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Default Extension="wmf" ContentType="image/x-w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rawings/drawing3.xml" ContentType="application/vnd.openxmlformats-officedocument.drawingml.chartshap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Override PartName="/word/diagrams/drawing1.xml" ContentType="application/vnd.ms-office.drawingml.diagramDrawing+xml"/>
  <Override PartName="/word/footer1.xml" ContentType="application/vnd.openxmlformats-officedocument.wordprocessingml.footer+xml"/>
  <Default Extension="gif" ContentType="image/gif"/>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0B40" w:rsidRPr="00361BEC" w:rsidRDefault="00CC0B40" w:rsidP="004A2398">
      <w:pPr>
        <w:spacing w:after="0" w:line="240" w:lineRule="auto"/>
        <w:jc w:val="center"/>
        <w:rPr>
          <w:rFonts w:ascii="Times New Roman" w:hAnsi="Times New Roman"/>
          <w:sz w:val="28"/>
          <w:szCs w:val="28"/>
        </w:rPr>
      </w:pPr>
      <w:r w:rsidRPr="00361BEC">
        <w:rPr>
          <w:rFonts w:ascii="Times New Roman" w:hAnsi="Times New Roman"/>
          <w:sz w:val="28"/>
          <w:szCs w:val="28"/>
        </w:rPr>
        <w:t>Министерство образования и науки Челябинской области</w:t>
      </w:r>
    </w:p>
    <w:p w:rsidR="00CC0B40" w:rsidRPr="00361BEC" w:rsidRDefault="00CC0B40" w:rsidP="004A2398">
      <w:pPr>
        <w:spacing w:after="0" w:line="240" w:lineRule="auto"/>
        <w:jc w:val="center"/>
        <w:rPr>
          <w:rFonts w:ascii="Times New Roman" w:hAnsi="Times New Roman"/>
          <w:sz w:val="28"/>
          <w:szCs w:val="28"/>
        </w:rPr>
      </w:pPr>
      <w:r w:rsidRPr="00361BEC">
        <w:rPr>
          <w:rFonts w:ascii="Times New Roman" w:hAnsi="Times New Roman"/>
          <w:sz w:val="28"/>
          <w:szCs w:val="28"/>
        </w:rPr>
        <w:t>Государственное бюджетное профессиональное образовательное учреждение</w:t>
      </w:r>
    </w:p>
    <w:p w:rsidR="00CC0B40" w:rsidRPr="00361BEC" w:rsidRDefault="00CC0B40" w:rsidP="004A2398">
      <w:pPr>
        <w:spacing w:after="0" w:line="240" w:lineRule="auto"/>
        <w:jc w:val="center"/>
        <w:rPr>
          <w:rFonts w:ascii="Times New Roman" w:hAnsi="Times New Roman"/>
          <w:sz w:val="28"/>
          <w:szCs w:val="28"/>
        </w:rPr>
      </w:pPr>
      <w:r w:rsidRPr="00361BEC">
        <w:rPr>
          <w:rFonts w:ascii="Times New Roman" w:hAnsi="Times New Roman"/>
          <w:b/>
          <w:sz w:val="28"/>
          <w:szCs w:val="28"/>
        </w:rPr>
        <w:t>«Южно-Уральский государственный технический колледж»</w:t>
      </w: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4A2398" w:rsidRDefault="004A2398" w:rsidP="004A2398">
      <w:pPr>
        <w:keepNext/>
        <w:keepLines/>
        <w:suppressLineNumbers/>
        <w:suppressAutoHyphens/>
        <w:spacing w:after="0" w:line="240" w:lineRule="auto"/>
        <w:jc w:val="center"/>
        <w:rPr>
          <w:rFonts w:ascii="Times New Roman" w:eastAsia="Times New Roman" w:hAnsi="Times New Roman"/>
          <w:b/>
          <w:sz w:val="28"/>
          <w:szCs w:val="28"/>
        </w:rPr>
      </w:pPr>
    </w:p>
    <w:p w:rsidR="004A2398" w:rsidRPr="00361BEC" w:rsidRDefault="004A2398"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4A2398" w:rsidRPr="00361BEC" w:rsidRDefault="004A2398"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b/>
          <w:sz w:val="28"/>
          <w:szCs w:val="28"/>
        </w:rPr>
      </w:pPr>
    </w:p>
    <w:p w:rsidR="00CC0B40" w:rsidRPr="004A2398" w:rsidRDefault="00CC0B40" w:rsidP="004A2398">
      <w:pPr>
        <w:pStyle w:val="31"/>
        <w:spacing w:after="0" w:line="240" w:lineRule="auto"/>
        <w:jc w:val="center"/>
        <w:rPr>
          <w:rFonts w:ascii="Times New Roman" w:hAnsi="Times New Roman"/>
          <w:b/>
          <w:sz w:val="28"/>
          <w:szCs w:val="28"/>
        </w:rPr>
      </w:pPr>
      <w:r w:rsidRPr="004A2398">
        <w:rPr>
          <w:rFonts w:ascii="Times New Roman" w:hAnsi="Times New Roman"/>
          <w:b/>
          <w:sz w:val="28"/>
          <w:szCs w:val="28"/>
        </w:rPr>
        <w:t>УЧЕБНОЕ ПОСОБИЕ</w:t>
      </w:r>
    </w:p>
    <w:p w:rsidR="004A2398" w:rsidRDefault="004A2398" w:rsidP="004A2398">
      <w:pPr>
        <w:pStyle w:val="31"/>
        <w:spacing w:after="0" w:line="240" w:lineRule="auto"/>
        <w:jc w:val="center"/>
        <w:rPr>
          <w:rFonts w:ascii="Times New Roman" w:hAnsi="Times New Roman"/>
          <w:sz w:val="28"/>
          <w:szCs w:val="28"/>
        </w:rPr>
      </w:pPr>
    </w:p>
    <w:p w:rsidR="004A2398" w:rsidRPr="004A2398" w:rsidRDefault="004A2398" w:rsidP="004A2398">
      <w:pPr>
        <w:pStyle w:val="31"/>
        <w:spacing w:after="0" w:line="240" w:lineRule="auto"/>
        <w:jc w:val="center"/>
        <w:rPr>
          <w:rFonts w:ascii="Times New Roman" w:hAnsi="Times New Roman"/>
          <w:sz w:val="28"/>
          <w:szCs w:val="28"/>
        </w:rPr>
      </w:pPr>
      <w:r>
        <w:rPr>
          <w:rFonts w:ascii="Times New Roman" w:hAnsi="Times New Roman"/>
          <w:sz w:val="28"/>
          <w:szCs w:val="28"/>
        </w:rPr>
        <w:t>по учебной дисциплине</w:t>
      </w:r>
    </w:p>
    <w:p w:rsidR="00CC0B40" w:rsidRPr="004A2398" w:rsidRDefault="004A2398" w:rsidP="004A2398">
      <w:pPr>
        <w:pStyle w:val="31"/>
        <w:spacing w:after="0" w:line="240" w:lineRule="auto"/>
        <w:jc w:val="center"/>
        <w:rPr>
          <w:rFonts w:ascii="Times New Roman" w:hAnsi="Times New Roman"/>
          <w:b/>
          <w:sz w:val="28"/>
          <w:szCs w:val="28"/>
        </w:rPr>
      </w:pPr>
      <w:r w:rsidRPr="004A2398">
        <w:rPr>
          <w:rFonts w:ascii="Times New Roman" w:hAnsi="Times New Roman"/>
          <w:b/>
          <w:sz w:val="28"/>
          <w:szCs w:val="28"/>
        </w:rPr>
        <w:t>«</w:t>
      </w:r>
      <w:r w:rsidR="00D14321" w:rsidRPr="004A2398">
        <w:rPr>
          <w:rFonts w:ascii="Times New Roman" w:hAnsi="Times New Roman"/>
          <w:b/>
          <w:sz w:val="28"/>
          <w:szCs w:val="28"/>
        </w:rPr>
        <w:t>Теори</w:t>
      </w:r>
      <w:r w:rsidR="004E644F" w:rsidRPr="004A2398">
        <w:rPr>
          <w:rFonts w:ascii="Times New Roman" w:hAnsi="Times New Roman"/>
          <w:b/>
          <w:sz w:val="28"/>
          <w:szCs w:val="28"/>
        </w:rPr>
        <w:t>я</w:t>
      </w:r>
      <w:r w:rsidR="00D14321" w:rsidRPr="004A2398">
        <w:rPr>
          <w:rFonts w:ascii="Times New Roman" w:hAnsi="Times New Roman"/>
          <w:b/>
          <w:sz w:val="28"/>
          <w:szCs w:val="28"/>
        </w:rPr>
        <w:t xml:space="preserve"> вероятностей и математическ</w:t>
      </w:r>
      <w:r w:rsidR="004E644F" w:rsidRPr="004A2398">
        <w:rPr>
          <w:rFonts w:ascii="Times New Roman" w:hAnsi="Times New Roman"/>
          <w:b/>
          <w:sz w:val="28"/>
          <w:szCs w:val="28"/>
        </w:rPr>
        <w:t>ая</w:t>
      </w:r>
      <w:r w:rsidR="00D14321" w:rsidRPr="004A2398">
        <w:rPr>
          <w:rFonts w:ascii="Times New Roman" w:hAnsi="Times New Roman"/>
          <w:b/>
          <w:sz w:val="28"/>
          <w:szCs w:val="28"/>
        </w:rPr>
        <w:t xml:space="preserve"> статистик</w:t>
      </w:r>
      <w:r w:rsidR="004E644F" w:rsidRPr="004A2398">
        <w:rPr>
          <w:rFonts w:ascii="Times New Roman" w:hAnsi="Times New Roman"/>
          <w:b/>
          <w:sz w:val="28"/>
          <w:szCs w:val="28"/>
        </w:rPr>
        <w:t>а</w:t>
      </w:r>
      <w:r w:rsidRPr="004A2398">
        <w:rPr>
          <w:rFonts w:ascii="Times New Roman" w:hAnsi="Times New Roman"/>
          <w:b/>
          <w:sz w:val="28"/>
          <w:szCs w:val="28"/>
        </w:rPr>
        <w:t>»</w:t>
      </w: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Default="004A2398" w:rsidP="004A2398">
      <w:pPr>
        <w:keepNext/>
        <w:keepLines/>
        <w:suppressLineNumbers/>
        <w:suppressAutoHyphens/>
        <w:spacing w:after="0" w:line="240" w:lineRule="auto"/>
        <w:jc w:val="center"/>
        <w:rPr>
          <w:rFonts w:ascii="Times New Roman" w:eastAsia="Times New Roman" w:hAnsi="Times New Roman"/>
          <w:sz w:val="28"/>
          <w:szCs w:val="28"/>
        </w:rPr>
      </w:pPr>
      <w:r>
        <w:rPr>
          <w:rFonts w:ascii="Times New Roman" w:eastAsia="Times New Roman" w:hAnsi="Times New Roman"/>
          <w:sz w:val="28"/>
          <w:szCs w:val="28"/>
        </w:rPr>
        <w:t>для специальностей УГС 09.00.00</w:t>
      </w:r>
    </w:p>
    <w:p w:rsidR="004A2398" w:rsidRPr="00361BEC" w:rsidRDefault="004A2398" w:rsidP="004A2398">
      <w:pPr>
        <w:keepNext/>
        <w:keepLines/>
        <w:suppressLineNumbers/>
        <w:suppressAutoHyphens/>
        <w:spacing w:after="0" w:line="240" w:lineRule="auto"/>
        <w:jc w:val="center"/>
        <w:rPr>
          <w:rFonts w:ascii="Times New Roman" w:eastAsia="Times New Roman" w:hAnsi="Times New Roman"/>
          <w:sz w:val="28"/>
          <w:szCs w:val="28"/>
        </w:rPr>
      </w:pPr>
      <w:r>
        <w:rPr>
          <w:rFonts w:ascii="Times New Roman" w:eastAsia="Times New Roman" w:hAnsi="Times New Roman"/>
          <w:sz w:val="28"/>
          <w:szCs w:val="28"/>
        </w:rPr>
        <w:t>«Информатика и вычислительная техника»</w:t>
      </w: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4A2398" w:rsidRDefault="004A2398" w:rsidP="004A2398">
      <w:pPr>
        <w:keepNext/>
        <w:keepLines/>
        <w:suppressLineNumbers/>
        <w:suppressAutoHyphens/>
        <w:spacing w:after="0" w:line="240" w:lineRule="auto"/>
        <w:jc w:val="center"/>
        <w:rPr>
          <w:rFonts w:ascii="Times New Roman" w:eastAsia="Times New Roman" w:hAnsi="Times New Roman"/>
          <w:sz w:val="28"/>
          <w:szCs w:val="28"/>
        </w:rPr>
      </w:pPr>
    </w:p>
    <w:p w:rsidR="004A2398" w:rsidRPr="00361BEC" w:rsidRDefault="004A2398"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4A2398" w:rsidRPr="00361BEC" w:rsidRDefault="004A2398"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p>
    <w:p w:rsidR="00CC0B40" w:rsidRPr="00361BEC" w:rsidRDefault="00CC0B40" w:rsidP="004A2398">
      <w:pPr>
        <w:keepNext/>
        <w:keepLines/>
        <w:suppressLineNumbers/>
        <w:suppressAutoHyphens/>
        <w:spacing w:after="0" w:line="240" w:lineRule="auto"/>
        <w:jc w:val="center"/>
        <w:rPr>
          <w:rFonts w:ascii="Times New Roman" w:eastAsia="Times New Roman" w:hAnsi="Times New Roman"/>
          <w:sz w:val="28"/>
          <w:szCs w:val="28"/>
        </w:rPr>
      </w:pPr>
      <w:r w:rsidRPr="00361BEC">
        <w:rPr>
          <w:rFonts w:ascii="Times New Roman" w:eastAsia="Times New Roman" w:hAnsi="Times New Roman"/>
          <w:sz w:val="28"/>
          <w:szCs w:val="28"/>
        </w:rPr>
        <w:t>Челябинск, 201</w:t>
      </w:r>
      <w:r w:rsidR="007F34F1">
        <w:rPr>
          <w:rFonts w:ascii="Times New Roman" w:eastAsia="Times New Roman" w:hAnsi="Times New Roman"/>
          <w:sz w:val="28"/>
          <w:szCs w:val="28"/>
        </w:rPr>
        <w:t>8</w:t>
      </w:r>
    </w:p>
    <w:p w:rsidR="00CC0B40" w:rsidRPr="00361BEC" w:rsidRDefault="00CC0B40" w:rsidP="004A2398">
      <w:pPr>
        <w:spacing w:after="0" w:line="240" w:lineRule="auto"/>
        <w:jc w:val="center"/>
        <w:rPr>
          <w:rFonts w:ascii="Times New Roman" w:eastAsia="Times New Roman" w:hAnsi="Times New Roman"/>
          <w:sz w:val="28"/>
          <w:szCs w:val="28"/>
        </w:rPr>
      </w:pPr>
      <w:r w:rsidRPr="00361BEC">
        <w:rPr>
          <w:rFonts w:ascii="Times New Roman" w:eastAsia="Times New Roman" w:hAnsi="Times New Roman"/>
          <w:sz w:val="28"/>
          <w:szCs w:val="28"/>
        </w:rPr>
        <w:br w:type="page"/>
      </w:r>
    </w:p>
    <w:p w:rsidR="00CC0B40" w:rsidRPr="00361BEC" w:rsidRDefault="00CC0B40" w:rsidP="00AB46BA">
      <w:pPr>
        <w:keepNext/>
        <w:keepLines/>
        <w:suppressLineNumbers/>
        <w:suppressAutoHyphens/>
        <w:spacing w:after="0"/>
        <w:ind w:firstLine="709"/>
        <w:jc w:val="both"/>
        <w:rPr>
          <w:rFonts w:ascii="Times New Roman" w:eastAsia="Times New Roman" w:hAnsi="Times New Roman"/>
          <w:sz w:val="28"/>
          <w:szCs w:val="28"/>
        </w:rPr>
      </w:pPr>
    </w:p>
    <w:tbl>
      <w:tblPr>
        <w:tblW w:w="9750" w:type="dxa"/>
        <w:tblLayout w:type="fixed"/>
        <w:tblLook w:val="04A0"/>
      </w:tblPr>
      <w:tblGrid>
        <w:gridCol w:w="3326"/>
        <w:gridCol w:w="3264"/>
        <w:gridCol w:w="3160"/>
      </w:tblGrid>
      <w:tr w:rsidR="00CC0B40" w:rsidRPr="00361BEC" w:rsidTr="00FB65A6">
        <w:tc>
          <w:tcPr>
            <w:tcW w:w="3326" w:type="dxa"/>
            <w:hideMark/>
          </w:tcPr>
          <w:p w:rsidR="00CC0B40" w:rsidRPr="004E644F" w:rsidRDefault="00CC0B40" w:rsidP="004E644F">
            <w:pPr>
              <w:spacing w:after="0"/>
              <w:rPr>
                <w:rFonts w:ascii="Times New Roman" w:eastAsia="Times New Roman" w:hAnsi="Times New Roman"/>
                <w:color w:val="FF0000"/>
                <w:sz w:val="24"/>
                <w:szCs w:val="24"/>
              </w:rPr>
            </w:pPr>
            <w:r w:rsidRPr="00361BEC">
              <w:rPr>
                <w:rFonts w:ascii="Times New Roman" w:eastAsia="Times New Roman" w:hAnsi="Times New Roman"/>
                <w:b/>
                <w:sz w:val="24"/>
                <w:szCs w:val="24"/>
              </w:rPr>
              <w:br w:type="page"/>
            </w:r>
            <w:r w:rsidRPr="00361BEC">
              <w:rPr>
                <w:rFonts w:ascii="Times New Roman" w:eastAsia="Times New Roman" w:hAnsi="Times New Roman"/>
                <w:sz w:val="24"/>
                <w:szCs w:val="24"/>
              </w:rPr>
              <w:br w:type="page"/>
            </w:r>
            <w:r w:rsidR="004E644F" w:rsidRPr="004E644F">
              <w:rPr>
                <w:rFonts w:ascii="Times New Roman" w:eastAsia="Times New Roman" w:hAnsi="Times New Roman"/>
                <w:sz w:val="24"/>
                <w:szCs w:val="24"/>
              </w:rPr>
              <w:t>Учебное пособие</w:t>
            </w:r>
            <w:r w:rsidRPr="004E644F">
              <w:rPr>
                <w:rFonts w:ascii="Times New Roman" w:eastAsia="Times New Roman" w:hAnsi="Times New Roman"/>
                <w:sz w:val="24"/>
                <w:szCs w:val="24"/>
              </w:rPr>
              <w:t xml:space="preserve"> составлен</w:t>
            </w:r>
            <w:r w:rsidR="004E644F" w:rsidRPr="004E644F">
              <w:rPr>
                <w:rFonts w:ascii="Times New Roman" w:eastAsia="Times New Roman" w:hAnsi="Times New Roman"/>
                <w:sz w:val="24"/>
                <w:szCs w:val="24"/>
              </w:rPr>
              <w:t>о</w:t>
            </w:r>
            <w:r w:rsidRPr="004E644F">
              <w:rPr>
                <w:rFonts w:ascii="Times New Roman" w:eastAsia="Times New Roman" w:hAnsi="Times New Roman"/>
                <w:sz w:val="24"/>
                <w:szCs w:val="24"/>
              </w:rPr>
              <w:t xml:space="preserve"> в соответствии с </w:t>
            </w:r>
            <w:r w:rsidR="004A2398">
              <w:rPr>
                <w:rFonts w:ascii="Times New Roman" w:eastAsia="Times New Roman" w:hAnsi="Times New Roman"/>
                <w:sz w:val="24"/>
                <w:szCs w:val="24"/>
              </w:rPr>
              <w:t xml:space="preserve">содержанием </w:t>
            </w:r>
            <w:r w:rsidRPr="004E644F">
              <w:rPr>
                <w:rFonts w:ascii="Times New Roman" w:eastAsia="Times New Roman" w:hAnsi="Times New Roman"/>
                <w:sz w:val="24"/>
                <w:szCs w:val="24"/>
              </w:rPr>
              <w:t>программ учебной  дисциплины «</w:t>
            </w:r>
            <w:r w:rsidR="004E644F" w:rsidRPr="004E644F">
              <w:rPr>
                <w:rFonts w:ascii="Times New Roman" w:eastAsia="Times New Roman" w:hAnsi="Times New Roman"/>
                <w:sz w:val="24"/>
                <w:szCs w:val="24"/>
              </w:rPr>
              <w:t>Теория вероятностей и математическая статистика</w:t>
            </w:r>
            <w:r w:rsidRPr="004E644F">
              <w:rPr>
                <w:rFonts w:ascii="Times New Roman" w:eastAsia="Times New Roman" w:hAnsi="Times New Roman"/>
                <w:sz w:val="24"/>
                <w:szCs w:val="24"/>
              </w:rPr>
              <w:t>»</w:t>
            </w:r>
          </w:p>
          <w:p w:rsidR="00CC0B40" w:rsidRPr="004E644F" w:rsidRDefault="00CC0B40" w:rsidP="00AB46BA">
            <w:pPr>
              <w:spacing w:after="0"/>
              <w:ind w:firstLine="709"/>
              <w:jc w:val="both"/>
              <w:rPr>
                <w:rFonts w:ascii="Times New Roman" w:eastAsia="Times New Roman" w:hAnsi="Times New Roman"/>
                <w:sz w:val="24"/>
                <w:szCs w:val="24"/>
              </w:rPr>
            </w:pPr>
          </w:p>
          <w:p w:rsidR="00CC0B40" w:rsidRPr="004E644F" w:rsidRDefault="00CC0B40" w:rsidP="00AB46BA">
            <w:pPr>
              <w:spacing w:after="0"/>
              <w:ind w:firstLine="709"/>
              <w:jc w:val="both"/>
              <w:rPr>
                <w:rFonts w:ascii="Times New Roman" w:eastAsia="Times New Roman" w:hAnsi="Times New Roman"/>
                <w:sz w:val="24"/>
                <w:szCs w:val="24"/>
              </w:rPr>
            </w:pPr>
          </w:p>
          <w:p w:rsidR="00CC0B40" w:rsidRPr="004E644F" w:rsidRDefault="00CC0B40" w:rsidP="00AB46BA">
            <w:pPr>
              <w:spacing w:after="0"/>
              <w:ind w:firstLine="709"/>
              <w:jc w:val="both"/>
              <w:rPr>
                <w:rFonts w:ascii="Times New Roman" w:eastAsia="Times New Roman" w:hAnsi="Times New Roman"/>
                <w:sz w:val="24"/>
                <w:szCs w:val="24"/>
              </w:rPr>
            </w:pPr>
          </w:p>
        </w:tc>
        <w:tc>
          <w:tcPr>
            <w:tcW w:w="3264" w:type="dxa"/>
          </w:tcPr>
          <w:p w:rsidR="00CC0B40" w:rsidRPr="004E644F" w:rsidRDefault="00CC0B40" w:rsidP="00AB46BA">
            <w:pPr>
              <w:spacing w:after="0"/>
              <w:jc w:val="both"/>
              <w:outlineLvl w:val="8"/>
              <w:rPr>
                <w:rFonts w:ascii="Times New Roman" w:eastAsia="Times New Roman" w:hAnsi="Times New Roman"/>
                <w:sz w:val="24"/>
                <w:szCs w:val="24"/>
              </w:rPr>
            </w:pPr>
            <w:r w:rsidRPr="004E644F">
              <w:rPr>
                <w:rFonts w:ascii="Times New Roman" w:eastAsia="Times New Roman" w:hAnsi="Times New Roman"/>
                <w:sz w:val="24"/>
                <w:szCs w:val="24"/>
              </w:rPr>
              <w:t>ОДОБРЕНО</w:t>
            </w:r>
          </w:p>
          <w:p w:rsidR="004A2398" w:rsidRDefault="004A2398" w:rsidP="00AB46BA">
            <w:pPr>
              <w:spacing w:after="0"/>
              <w:jc w:val="both"/>
              <w:rPr>
                <w:rFonts w:ascii="Times New Roman" w:eastAsia="Times New Roman" w:hAnsi="Times New Roman"/>
                <w:sz w:val="24"/>
                <w:szCs w:val="24"/>
              </w:rPr>
            </w:pPr>
          </w:p>
          <w:p w:rsidR="00CC0B40" w:rsidRPr="004E644F" w:rsidRDefault="00CC0B40" w:rsidP="00AB46BA">
            <w:pPr>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 xml:space="preserve">Предметной (цикловой) </w:t>
            </w:r>
          </w:p>
          <w:p w:rsidR="00CC0B40" w:rsidRPr="004E644F" w:rsidRDefault="00CC0B40" w:rsidP="00AB46BA">
            <w:pPr>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комиссией ЕМД</w:t>
            </w:r>
          </w:p>
          <w:p w:rsidR="004A2398" w:rsidRDefault="004A2398" w:rsidP="00AB46BA">
            <w:pPr>
              <w:tabs>
                <w:tab w:val="center" w:pos="4677"/>
                <w:tab w:val="right" w:pos="9355"/>
              </w:tabs>
              <w:spacing w:after="0"/>
              <w:jc w:val="both"/>
              <w:rPr>
                <w:rFonts w:ascii="Times New Roman" w:eastAsia="Times New Roman" w:hAnsi="Times New Roman"/>
                <w:sz w:val="24"/>
                <w:szCs w:val="24"/>
              </w:rPr>
            </w:pPr>
          </w:p>
          <w:p w:rsidR="00CC0B40" w:rsidRPr="004E644F" w:rsidRDefault="00CC0B40" w:rsidP="00AB46BA">
            <w:pPr>
              <w:tabs>
                <w:tab w:val="center" w:pos="4677"/>
                <w:tab w:val="right" w:pos="9355"/>
              </w:tabs>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протокол №</w:t>
            </w:r>
            <w:r w:rsidR="004A2398">
              <w:rPr>
                <w:rFonts w:ascii="Times New Roman" w:eastAsia="Times New Roman" w:hAnsi="Times New Roman"/>
                <w:sz w:val="24"/>
                <w:szCs w:val="24"/>
              </w:rPr>
              <w:t xml:space="preserve"> ___</w:t>
            </w:r>
          </w:p>
          <w:p w:rsidR="004A2398" w:rsidRDefault="004A2398" w:rsidP="00AB46BA">
            <w:pPr>
              <w:tabs>
                <w:tab w:val="center" w:pos="4677"/>
                <w:tab w:val="right" w:pos="9355"/>
              </w:tabs>
              <w:spacing w:after="0"/>
              <w:jc w:val="both"/>
              <w:rPr>
                <w:rFonts w:ascii="Times New Roman" w:eastAsia="Times New Roman" w:hAnsi="Times New Roman"/>
                <w:sz w:val="24"/>
                <w:szCs w:val="24"/>
              </w:rPr>
            </w:pPr>
          </w:p>
          <w:p w:rsidR="00CC0B40" w:rsidRPr="004E644F" w:rsidRDefault="00CC0B40" w:rsidP="00AB46BA">
            <w:pPr>
              <w:tabs>
                <w:tab w:val="center" w:pos="4677"/>
                <w:tab w:val="right" w:pos="9355"/>
              </w:tabs>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«___»__________201</w:t>
            </w:r>
            <w:r w:rsidR="00AB46BA" w:rsidRPr="004E644F">
              <w:rPr>
                <w:rFonts w:ascii="Times New Roman" w:eastAsia="Times New Roman" w:hAnsi="Times New Roman"/>
                <w:sz w:val="24"/>
                <w:szCs w:val="24"/>
              </w:rPr>
              <w:t>8</w:t>
            </w:r>
            <w:r w:rsidRPr="004E644F">
              <w:rPr>
                <w:rFonts w:ascii="Times New Roman" w:eastAsia="Times New Roman" w:hAnsi="Times New Roman"/>
                <w:sz w:val="24"/>
                <w:szCs w:val="24"/>
              </w:rPr>
              <w:t xml:space="preserve"> г.</w:t>
            </w:r>
          </w:p>
          <w:p w:rsidR="004A2398" w:rsidRDefault="004A2398" w:rsidP="00AB46BA">
            <w:pPr>
              <w:tabs>
                <w:tab w:val="center" w:pos="4677"/>
                <w:tab w:val="right" w:pos="9355"/>
              </w:tabs>
              <w:spacing w:after="0"/>
              <w:jc w:val="both"/>
              <w:rPr>
                <w:rFonts w:ascii="Times New Roman" w:eastAsia="Times New Roman" w:hAnsi="Times New Roman"/>
                <w:sz w:val="24"/>
                <w:szCs w:val="24"/>
              </w:rPr>
            </w:pPr>
          </w:p>
          <w:p w:rsidR="00CC0B40" w:rsidRPr="004E644F" w:rsidRDefault="00CC0B40" w:rsidP="00AB46BA">
            <w:pPr>
              <w:tabs>
                <w:tab w:val="center" w:pos="4677"/>
                <w:tab w:val="right" w:pos="9355"/>
              </w:tabs>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Председатель ПЦК</w:t>
            </w:r>
          </w:p>
          <w:p w:rsidR="00CC0B40" w:rsidRPr="004E644F" w:rsidRDefault="0065752E" w:rsidP="00AB46BA">
            <w:pPr>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________</w:t>
            </w:r>
            <w:r w:rsidR="00CC0B40" w:rsidRPr="004E644F">
              <w:rPr>
                <w:rFonts w:ascii="Times New Roman" w:eastAsia="Times New Roman" w:hAnsi="Times New Roman"/>
                <w:sz w:val="24"/>
                <w:szCs w:val="24"/>
              </w:rPr>
              <w:t>О.И. Макаренко</w:t>
            </w:r>
          </w:p>
        </w:tc>
        <w:tc>
          <w:tcPr>
            <w:tcW w:w="3160" w:type="dxa"/>
          </w:tcPr>
          <w:p w:rsidR="00CC0B40" w:rsidRPr="004E644F" w:rsidRDefault="00CC0B40" w:rsidP="00AB46BA">
            <w:pPr>
              <w:spacing w:after="0"/>
              <w:jc w:val="both"/>
              <w:outlineLvl w:val="8"/>
              <w:rPr>
                <w:rFonts w:ascii="Times New Roman" w:eastAsia="Times New Roman" w:hAnsi="Times New Roman"/>
                <w:sz w:val="24"/>
                <w:szCs w:val="24"/>
              </w:rPr>
            </w:pPr>
            <w:r w:rsidRPr="004E644F">
              <w:rPr>
                <w:rFonts w:ascii="Times New Roman" w:eastAsia="Times New Roman" w:hAnsi="Times New Roman"/>
                <w:sz w:val="24"/>
                <w:szCs w:val="24"/>
              </w:rPr>
              <w:br w:type="page"/>
              <w:t>УТВЕРЖДАЮ</w:t>
            </w:r>
          </w:p>
          <w:p w:rsidR="00CC0B40" w:rsidRPr="004E644F" w:rsidRDefault="00CC0B40" w:rsidP="00AB46BA">
            <w:pPr>
              <w:spacing w:after="0"/>
              <w:jc w:val="both"/>
              <w:rPr>
                <w:rFonts w:ascii="Times New Roman" w:eastAsia="Times New Roman" w:hAnsi="Times New Roman"/>
                <w:sz w:val="24"/>
                <w:szCs w:val="24"/>
              </w:rPr>
            </w:pPr>
          </w:p>
          <w:p w:rsidR="00CC0B40" w:rsidRPr="004E644F" w:rsidRDefault="00CC0B40" w:rsidP="00AB46BA">
            <w:pPr>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 xml:space="preserve">Зам. директора по НМР </w:t>
            </w:r>
          </w:p>
          <w:p w:rsidR="00CC0B40" w:rsidRPr="004E644F" w:rsidRDefault="0065752E" w:rsidP="00AB46BA">
            <w:pPr>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______</w:t>
            </w:r>
            <w:r w:rsidR="00CC0B40" w:rsidRPr="004E644F">
              <w:rPr>
                <w:rFonts w:ascii="Times New Roman" w:eastAsia="Times New Roman" w:hAnsi="Times New Roman"/>
                <w:sz w:val="24"/>
                <w:szCs w:val="24"/>
              </w:rPr>
              <w:t xml:space="preserve">_Т.Ю. </w:t>
            </w:r>
            <w:proofErr w:type="spellStart"/>
            <w:r w:rsidR="00CC0B40" w:rsidRPr="004E644F">
              <w:rPr>
                <w:rFonts w:ascii="Times New Roman" w:eastAsia="Times New Roman" w:hAnsi="Times New Roman"/>
                <w:sz w:val="24"/>
                <w:szCs w:val="24"/>
              </w:rPr>
              <w:t>Крашакова</w:t>
            </w:r>
            <w:proofErr w:type="spellEnd"/>
          </w:p>
          <w:p w:rsidR="00CC0B40" w:rsidRPr="00361BEC" w:rsidRDefault="00CC0B40" w:rsidP="00AB46BA">
            <w:pPr>
              <w:spacing w:after="0"/>
              <w:jc w:val="both"/>
              <w:rPr>
                <w:rFonts w:ascii="Times New Roman" w:eastAsia="Times New Roman" w:hAnsi="Times New Roman"/>
                <w:sz w:val="24"/>
                <w:szCs w:val="24"/>
              </w:rPr>
            </w:pPr>
            <w:r w:rsidRPr="004E644F">
              <w:rPr>
                <w:rFonts w:ascii="Times New Roman" w:eastAsia="Times New Roman" w:hAnsi="Times New Roman"/>
                <w:sz w:val="24"/>
                <w:szCs w:val="24"/>
              </w:rPr>
              <w:t>«___»___________201</w:t>
            </w:r>
            <w:r w:rsidR="00AB46BA" w:rsidRPr="004E644F">
              <w:rPr>
                <w:rFonts w:ascii="Times New Roman" w:eastAsia="Times New Roman" w:hAnsi="Times New Roman"/>
                <w:sz w:val="24"/>
                <w:szCs w:val="24"/>
              </w:rPr>
              <w:t>8</w:t>
            </w:r>
            <w:r w:rsidRPr="004E644F">
              <w:rPr>
                <w:rFonts w:ascii="Times New Roman" w:eastAsia="Times New Roman" w:hAnsi="Times New Roman"/>
                <w:sz w:val="24"/>
                <w:szCs w:val="24"/>
              </w:rPr>
              <w:t xml:space="preserve"> г.</w:t>
            </w:r>
          </w:p>
        </w:tc>
      </w:tr>
    </w:tbl>
    <w:p w:rsidR="00CC0B40" w:rsidRPr="00361BEC" w:rsidRDefault="00CC0B40" w:rsidP="00AB46BA">
      <w:pPr>
        <w:spacing w:after="0"/>
        <w:ind w:firstLine="709"/>
        <w:jc w:val="both"/>
        <w:rPr>
          <w:rFonts w:ascii="Times New Roman" w:hAnsi="Times New Roman"/>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CC0B40" w:rsidRPr="00361BEC" w:rsidRDefault="00CC0B40" w:rsidP="00AB46BA">
      <w:pPr>
        <w:spacing w:after="0"/>
        <w:ind w:firstLine="709"/>
        <w:jc w:val="both"/>
        <w:outlineLvl w:val="0"/>
        <w:rPr>
          <w:rFonts w:ascii="Times New Roman" w:hAnsi="Times New Roman"/>
          <w:b/>
          <w:sz w:val="28"/>
          <w:szCs w:val="28"/>
        </w:rPr>
      </w:pPr>
    </w:p>
    <w:p w:rsidR="004A2398" w:rsidRDefault="004A2398" w:rsidP="00AB46BA">
      <w:pPr>
        <w:widowControl w:val="0"/>
        <w:spacing w:after="0"/>
        <w:ind w:firstLine="709"/>
        <w:jc w:val="both"/>
        <w:rPr>
          <w:rFonts w:ascii="Times New Roman" w:eastAsia="Times New Roman" w:hAnsi="Times New Roman"/>
          <w:b/>
          <w:sz w:val="28"/>
          <w:szCs w:val="28"/>
        </w:rPr>
      </w:pPr>
    </w:p>
    <w:p w:rsidR="004A2398" w:rsidRDefault="004A2398" w:rsidP="00AB46BA">
      <w:pPr>
        <w:widowControl w:val="0"/>
        <w:spacing w:after="0"/>
        <w:ind w:firstLine="709"/>
        <w:jc w:val="both"/>
        <w:rPr>
          <w:rFonts w:ascii="Times New Roman" w:eastAsia="Times New Roman" w:hAnsi="Times New Roman"/>
          <w:b/>
          <w:sz w:val="28"/>
          <w:szCs w:val="28"/>
        </w:rPr>
      </w:pPr>
    </w:p>
    <w:p w:rsidR="004A2398" w:rsidRDefault="004A2398" w:rsidP="00AB46BA">
      <w:pPr>
        <w:widowControl w:val="0"/>
        <w:spacing w:after="0"/>
        <w:ind w:firstLine="709"/>
        <w:jc w:val="both"/>
        <w:rPr>
          <w:rFonts w:ascii="Times New Roman" w:eastAsia="Times New Roman" w:hAnsi="Times New Roman"/>
          <w:b/>
          <w:sz w:val="28"/>
          <w:szCs w:val="28"/>
        </w:rPr>
      </w:pPr>
    </w:p>
    <w:p w:rsidR="004A2398" w:rsidRDefault="004A2398" w:rsidP="00AB46BA">
      <w:pPr>
        <w:widowControl w:val="0"/>
        <w:spacing w:after="0"/>
        <w:ind w:firstLine="709"/>
        <w:jc w:val="both"/>
        <w:rPr>
          <w:rFonts w:ascii="Times New Roman" w:eastAsia="Times New Roman" w:hAnsi="Times New Roman"/>
          <w:b/>
          <w:sz w:val="28"/>
          <w:szCs w:val="28"/>
        </w:rPr>
      </w:pPr>
    </w:p>
    <w:p w:rsidR="00CC0B40" w:rsidRDefault="00CC0B40" w:rsidP="00AB46BA">
      <w:pPr>
        <w:widowControl w:val="0"/>
        <w:spacing w:after="0"/>
        <w:ind w:firstLine="709"/>
        <w:jc w:val="both"/>
        <w:rPr>
          <w:rFonts w:ascii="Times New Roman" w:hAnsi="Times New Roman"/>
          <w:bCs/>
          <w:snapToGrid w:val="0"/>
          <w:sz w:val="28"/>
          <w:szCs w:val="28"/>
        </w:rPr>
      </w:pPr>
      <w:r w:rsidRPr="00361BEC">
        <w:rPr>
          <w:rFonts w:ascii="Times New Roman" w:eastAsia="Times New Roman" w:hAnsi="Times New Roman"/>
          <w:b/>
          <w:sz w:val="28"/>
          <w:szCs w:val="28"/>
        </w:rPr>
        <w:t xml:space="preserve">Автор: </w:t>
      </w:r>
      <w:r w:rsidRPr="00361BEC">
        <w:rPr>
          <w:rFonts w:ascii="Times New Roman" w:eastAsia="Times New Roman" w:hAnsi="Times New Roman"/>
          <w:sz w:val="28"/>
          <w:szCs w:val="28"/>
        </w:rPr>
        <w:t xml:space="preserve">Макаренко О.И., преподаватель </w:t>
      </w:r>
      <w:r w:rsidRPr="00361BEC">
        <w:rPr>
          <w:rFonts w:ascii="Times New Roman" w:hAnsi="Times New Roman"/>
          <w:sz w:val="28"/>
          <w:szCs w:val="28"/>
        </w:rPr>
        <w:t>ГПБОУ «</w:t>
      </w:r>
      <w:r w:rsidRPr="00361BEC">
        <w:rPr>
          <w:rFonts w:ascii="Times New Roman" w:hAnsi="Times New Roman"/>
          <w:bCs/>
          <w:snapToGrid w:val="0"/>
          <w:sz w:val="28"/>
          <w:szCs w:val="28"/>
        </w:rPr>
        <w:t>Южно-Уральский государственный технический колледж»</w:t>
      </w:r>
    </w:p>
    <w:p w:rsidR="007F34F1" w:rsidRDefault="007F34F1">
      <w:pPr>
        <w:rPr>
          <w:rFonts w:ascii="Times New Roman" w:hAnsi="Times New Roman"/>
          <w:b/>
          <w:sz w:val="28"/>
          <w:szCs w:val="28"/>
        </w:rPr>
      </w:pPr>
      <w:r>
        <w:rPr>
          <w:rFonts w:ascii="Times New Roman" w:hAnsi="Times New Roman"/>
          <w:b/>
          <w:sz w:val="28"/>
          <w:szCs w:val="28"/>
        </w:rPr>
        <w:br w:type="page"/>
      </w:r>
    </w:p>
    <w:p w:rsidR="007F34F1" w:rsidRPr="007F34F1" w:rsidRDefault="00E42FB2" w:rsidP="007F34F1">
      <w:pPr>
        <w:spacing w:after="0"/>
        <w:ind w:firstLine="709"/>
        <w:jc w:val="center"/>
        <w:outlineLvl w:val="0"/>
        <w:rPr>
          <w:rFonts w:ascii="Times New Roman" w:hAnsi="Times New Roman"/>
          <w:b/>
          <w:sz w:val="28"/>
          <w:szCs w:val="28"/>
        </w:rPr>
      </w:pPr>
      <w:r w:rsidRPr="007F34F1">
        <w:rPr>
          <w:rFonts w:ascii="Times New Roman" w:hAnsi="Times New Roman"/>
          <w:b/>
          <w:sz w:val="28"/>
          <w:szCs w:val="28"/>
        </w:rPr>
        <w:lastRenderedPageBreak/>
        <w:t>СОДЕРЖАНИЕ</w:t>
      </w:r>
      <w:bookmarkStart w:id="0" w:name="_GoBack"/>
      <w:bookmarkEnd w:id="0"/>
    </w:p>
    <w:tbl>
      <w:tblPr>
        <w:tblW w:w="9481" w:type="dxa"/>
        <w:tblInd w:w="250" w:type="dxa"/>
        <w:tblLook w:val="04A0"/>
      </w:tblPr>
      <w:tblGrid>
        <w:gridCol w:w="8080"/>
        <w:gridCol w:w="1401"/>
      </w:tblGrid>
      <w:tr w:rsidR="00404A21" w:rsidRPr="007F34F1" w:rsidTr="00E42FB2">
        <w:trPr>
          <w:trHeight w:val="368"/>
        </w:trPr>
        <w:tc>
          <w:tcPr>
            <w:tcW w:w="9481" w:type="dxa"/>
            <w:gridSpan w:val="2"/>
          </w:tcPr>
          <w:p w:rsidR="00404A21" w:rsidRPr="00404A21" w:rsidRDefault="00404A21" w:rsidP="00E42FB2">
            <w:pPr>
              <w:spacing w:after="0" w:line="240" w:lineRule="auto"/>
              <w:rPr>
                <w:rFonts w:ascii="Times New Roman" w:hAnsi="Times New Roman"/>
                <w:b/>
                <w:sz w:val="28"/>
                <w:szCs w:val="28"/>
              </w:rPr>
            </w:pPr>
            <w:r w:rsidRPr="00404A21">
              <w:rPr>
                <w:rFonts w:ascii="Times New Roman" w:hAnsi="Times New Roman"/>
                <w:b/>
                <w:sz w:val="28"/>
                <w:szCs w:val="28"/>
              </w:rPr>
              <w:t xml:space="preserve">РАЗДЕЛ </w:t>
            </w:r>
            <w:r w:rsidRPr="00404A21">
              <w:rPr>
                <w:rFonts w:ascii="Times New Roman" w:hAnsi="Times New Roman"/>
                <w:b/>
                <w:sz w:val="28"/>
                <w:szCs w:val="28"/>
                <w:lang w:val="en-US"/>
              </w:rPr>
              <w:t>I</w:t>
            </w:r>
          </w:p>
        </w:tc>
      </w:tr>
      <w:tr w:rsidR="007F34F1" w:rsidRPr="007F34F1" w:rsidTr="00E42FB2">
        <w:trPr>
          <w:trHeight w:val="430"/>
        </w:trPr>
        <w:tc>
          <w:tcPr>
            <w:tcW w:w="8080" w:type="dxa"/>
          </w:tcPr>
          <w:p w:rsidR="007F34F1" w:rsidRPr="007F34F1" w:rsidRDefault="007F34F1" w:rsidP="00E42FB2">
            <w:pPr>
              <w:pStyle w:val="af"/>
              <w:tabs>
                <w:tab w:val="left" w:pos="567"/>
                <w:tab w:val="left" w:pos="851"/>
              </w:tabs>
              <w:spacing w:after="0" w:line="240" w:lineRule="auto"/>
              <w:ind w:left="0"/>
              <w:contextualSpacing w:val="0"/>
              <w:outlineLvl w:val="0"/>
              <w:rPr>
                <w:rFonts w:ascii="Times New Roman" w:hAnsi="Times New Roman"/>
                <w:sz w:val="28"/>
                <w:szCs w:val="28"/>
              </w:rPr>
            </w:pPr>
            <w:r>
              <w:rPr>
                <w:rFonts w:ascii="Times New Roman" w:hAnsi="Times New Roman"/>
                <w:sz w:val="28"/>
                <w:szCs w:val="28"/>
              </w:rPr>
              <w:t>Введение</w:t>
            </w:r>
          </w:p>
        </w:tc>
        <w:tc>
          <w:tcPr>
            <w:tcW w:w="1401" w:type="dxa"/>
          </w:tcPr>
          <w:p w:rsidR="007F34F1" w:rsidRPr="007F34F1" w:rsidRDefault="007F34F1" w:rsidP="00E42FB2">
            <w:pPr>
              <w:spacing w:after="0" w:line="240" w:lineRule="auto"/>
              <w:rPr>
                <w:rFonts w:ascii="Times New Roman" w:hAnsi="Times New Roman"/>
                <w:sz w:val="28"/>
                <w:szCs w:val="28"/>
              </w:rPr>
            </w:pPr>
            <w:r w:rsidRPr="007F34F1">
              <w:rPr>
                <w:rFonts w:ascii="Times New Roman" w:hAnsi="Times New Roman"/>
                <w:sz w:val="28"/>
                <w:szCs w:val="28"/>
              </w:rPr>
              <w:t>Стр. 4</w:t>
            </w:r>
          </w:p>
        </w:tc>
      </w:tr>
      <w:tr w:rsidR="007F34F1" w:rsidRPr="007F34F1" w:rsidTr="00E42FB2">
        <w:trPr>
          <w:trHeight w:val="423"/>
        </w:trPr>
        <w:tc>
          <w:tcPr>
            <w:tcW w:w="8080" w:type="dxa"/>
          </w:tcPr>
          <w:p w:rsidR="007F34F1" w:rsidRPr="007F34F1" w:rsidRDefault="007F34F1" w:rsidP="00E42FB2">
            <w:pPr>
              <w:spacing w:after="0" w:line="240" w:lineRule="auto"/>
              <w:rPr>
                <w:rFonts w:ascii="Times New Roman" w:hAnsi="Times New Roman"/>
                <w:sz w:val="28"/>
                <w:szCs w:val="28"/>
              </w:rPr>
            </w:pPr>
            <w:r>
              <w:rPr>
                <w:rFonts w:ascii="Times New Roman" w:hAnsi="Times New Roman"/>
                <w:sz w:val="28"/>
                <w:szCs w:val="28"/>
              </w:rPr>
              <w:t>События. Виды событий</w:t>
            </w:r>
          </w:p>
        </w:tc>
        <w:tc>
          <w:tcPr>
            <w:tcW w:w="1401" w:type="dxa"/>
          </w:tcPr>
          <w:p w:rsidR="007F34F1" w:rsidRPr="007F34F1" w:rsidRDefault="007F34F1" w:rsidP="00E42FB2">
            <w:pPr>
              <w:spacing w:after="0" w:line="240" w:lineRule="auto"/>
              <w:rPr>
                <w:rFonts w:ascii="Times New Roman" w:hAnsi="Times New Roman"/>
                <w:sz w:val="28"/>
                <w:szCs w:val="28"/>
              </w:rPr>
            </w:pPr>
            <w:r>
              <w:rPr>
                <w:rFonts w:ascii="Times New Roman" w:hAnsi="Times New Roman"/>
                <w:sz w:val="28"/>
                <w:szCs w:val="28"/>
              </w:rPr>
              <w:t>Стр. 5</w:t>
            </w:r>
          </w:p>
        </w:tc>
      </w:tr>
      <w:tr w:rsidR="007F34F1" w:rsidRPr="007F34F1" w:rsidTr="00E42FB2">
        <w:trPr>
          <w:trHeight w:val="370"/>
        </w:trPr>
        <w:tc>
          <w:tcPr>
            <w:tcW w:w="8080" w:type="dxa"/>
          </w:tcPr>
          <w:p w:rsidR="007F34F1" w:rsidRPr="007F34F1" w:rsidRDefault="00F63D3B" w:rsidP="00E42FB2">
            <w:pPr>
              <w:spacing w:after="0" w:line="240" w:lineRule="auto"/>
              <w:rPr>
                <w:rFonts w:ascii="Times New Roman" w:hAnsi="Times New Roman"/>
                <w:bCs/>
                <w:sz w:val="28"/>
                <w:szCs w:val="28"/>
              </w:rPr>
            </w:pPr>
            <w:r>
              <w:rPr>
                <w:rFonts w:ascii="Times New Roman" w:hAnsi="Times New Roman"/>
                <w:bCs/>
                <w:sz w:val="28"/>
                <w:szCs w:val="28"/>
              </w:rPr>
              <w:t>Вероятность события</w:t>
            </w:r>
          </w:p>
        </w:tc>
        <w:tc>
          <w:tcPr>
            <w:tcW w:w="1401" w:type="dxa"/>
          </w:tcPr>
          <w:p w:rsidR="007F34F1" w:rsidRPr="007F34F1" w:rsidRDefault="00F63D3B" w:rsidP="00E42FB2">
            <w:pPr>
              <w:spacing w:after="0" w:line="240" w:lineRule="auto"/>
              <w:rPr>
                <w:rFonts w:ascii="Times New Roman" w:hAnsi="Times New Roman"/>
                <w:sz w:val="28"/>
                <w:szCs w:val="28"/>
              </w:rPr>
            </w:pPr>
            <w:r>
              <w:rPr>
                <w:rFonts w:ascii="Times New Roman" w:hAnsi="Times New Roman"/>
                <w:sz w:val="28"/>
                <w:szCs w:val="28"/>
              </w:rPr>
              <w:t>Стр. 10</w:t>
            </w:r>
          </w:p>
        </w:tc>
      </w:tr>
      <w:tr w:rsidR="00556C74" w:rsidRPr="007F34F1" w:rsidTr="00E42FB2">
        <w:trPr>
          <w:trHeight w:val="370"/>
        </w:trPr>
        <w:tc>
          <w:tcPr>
            <w:tcW w:w="8080" w:type="dxa"/>
          </w:tcPr>
          <w:p w:rsidR="00556C74" w:rsidRPr="00556C74" w:rsidRDefault="00556C74" w:rsidP="00E42FB2">
            <w:pPr>
              <w:pStyle w:val="a4"/>
              <w:spacing w:before="0" w:beforeAutospacing="0" w:after="0" w:afterAutospacing="0"/>
              <w:rPr>
                <w:b/>
                <w:sz w:val="28"/>
                <w:szCs w:val="28"/>
              </w:rPr>
            </w:pPr>
            <w:r w:rsidRPr="00556C74">
              <w:rPr>
                <w:rStyle w:val="a6"/>
                <w:b w:val="0"/>
                <w:bCs w:val="0"/>
                <w:sz w:val="28"/>
                <w:szCs w:val="28"/>
              </w:rPr>
              <w:t>Классическое определение вероятности</w:t>
            </w:r>
          </w:p>
        </w:tc>
        <w:tc>
          <w:tcPr>
            <w:tcW w:w="1401" w:type="dxa"/>
          </w:tcPr>
          <w:p w:rsidR="00556C74" w:rsidRDefault="00556C74" w:rsidP="00E42FB2">
            <w:pPr>
              <w:spacing w:after="0" w:line="240" w:lineRule="auto"/>
              <w:rPr>
                <w:rFonts w:ascii="Times New Roman" w:hAnsi="Times New Roman"/>
                <w:sz w:val="28"/>
                <w:szCs w:val="28"/>
              </w:rPr>
            </w:pPr>
            <w:r>
              <w:rPr>
                <w:rFonts w:ascii="Times New Roman" w:hAnsi="Times New Roman"/>
                <w:sz w:val="28"/>
                <w:szCs w:val="28"/>
              </w:rPr>
              <w:t>Стр. 11</w:t>
            </w:r>
          </w:p>
        </w:tc>
      </w:tr>
      <w:tr w:rsidR="008F10E7" w:rsidRPr="007F34F1" w:rsidTr="00E42FB2">
        <w:trPr>
          <w:trHeight w:val="370"/>
        </w:trPr>
        <w:tc>
          <w:tcPr>
            <w:tcW w:w="8080" w:type="dxa"/>
          </w:tcPr>
          <w:p w:rsidR="008F10E7" w:rsidRPr="008F10E7" w:rsidRDefault="008F10E7" w:rsidP="00E42FB2">
            <w:pPr>
              <w:pStyle w:val="a4"/>
              <w:spacing w:before="0" w:beforeAutospacing="0" w:after="0" w:afterAutospacing="0"/>
              <w:rPr>
                <w:rStyle w:val="a6"/>
                <w:b w:val="0"/>
                <w:bCs w:val="0"/>
                <w:sz w:val="28"/>
                <w:szCs w:val="28"/>
              </w:rPr>
            </w:pPr>
            <w:r w:rsidRPr="008F10E7">
              <w:rPr>
                <w:rStyle w:val="a6"/>
                <w:b w:val="0"/>
                <w:bCs w:val="0"/>
                <w:sz w:val="28"/>
                <w:szCs w:val="28"/>
              </w:rPr>
              <w:t>Классическое определение вероятности</w:t>
            </w:r>
          </w:p>
        </w:tc>
        <w:tc>
          <w:tcPr>
            <w:tcW w:w="1401" w:type="dxa"/>
          </w:tcPr>
          <w:p w:rsidR="008F10E7" w:rsidRDefault="008F10E7" w:rsidP="00E42FB2">
            <w:pPr>
              <w:spacing w:after="0" w:line="240" w:lineRule="auto"/>
              <w:rPr>
                <w:rFonts w:ascii="Times New Roman" w:hAnsi="Times New Roman"/>
                <w:sz w:val="28"/>
                <w:szCs w:val="28"/>
              </w:rPr>
            </w:pPr>
            <w:r>
              <w:rPr>
                <w:rFonts w:ascii="Times New Roman" w:hAnsi="Times New Roman"/>
                <w:sz w:val="28"/>
                <w:szCs w:val="28"/>
              </w:rPr>
              <w:t>Стр. 12</w:t>
            </w:r>
          </w:p>
        </w:tc>
      </w:tr>
      <w:tr w:rsidR="007F34F1" w:rsidRPr="007F34F1" w:rsidTr="00E42FB2">
        <w:trPr>
          <w:trHeight w:val="277"/>
        </w:trPr>
        <w:tc>
          <w:tcPr>
            <w:tcW w:w="8080" w:type="dxa"/>
          </w:tcPr>
          <w:p w:rsidR="007F34F1" w:rsidRPr="008F10E7" w:rsidRDefault="008F10E7" w:rsidP="00E42FB2">
            <w:pPr>
              <w:pStyle w:val="a4"/>
              <w:spacing w:before="0" w:beforeAutospacing="0" w:after="0" w:afterAutospacing="0"/>
              <w:rPr>
                <w:b/>
                <w:color w:val="000000"/>
                <w:sz w:val="28"/>
                <w:szCs w:val="28"/>
              </w:rPr>
            </w:pPr>
            <w:r w:rsidRPr="008F10E7">
              <w:rPr>
                <w:rStyle w:val="a6"/>
                <w:b w:val="0"/>
                <w:bCs w:val="0"/>
                <w:sz w:val="28"/>
                <w:szCs w:val="28"/>
              </w:rPr>
              <w:t>Основные формулы комбинаторики</w:t>
            </w:r>
          </w:p>
        </w:tc>
        <w:tc>
          <w:tcPr>
            <w:tcW w:w="1401" w:type="dxa"/>
          </w:tcPr>
          <w:p w:rsidR="007F34F1" w:rsidRPr="007F34F1" w:rsidRDefault="00F63D3B" w:rsidP="00E42FB2">
            <w:pPr>
              <w:spacing w:after="0" w:line="240" w:lineRule="auto"/>
              <w:rPr>
                <w:rFonts w:ascii="Times New Roman" w:hAnsi="Times New Roman"/>
                <w:sz w:val="28"/>
                <w:szCs w:val="28"/>
              </w:rPr>
            </w:pPr>
            <w:r>
              <w:rPr>
                <w:rFonts w:ascii="Times New Roman" w:hAnsi="Times New Roman"/>
                <w:sz w:val="28"/>
                <w:szCs w:val="28"/>
              </w:rPr>
              <w:t>Стр. 1</w:t>
            </w:r>
            <w:r w:rsidR="008F10E7">
              <w:rPr>
                <w:rFonts w:ascii="Times New Roman" w:hAnsi="Times New Roman"/>
                <w:sz w:val="28"/>
                <w:szCs w:val="28"/>
              </w:rPr>
              <w:t>5</w:t>
            </w:r>
          </w:p>
        </w:tc>
      </w:tr>
      <w:tr w:rsidR="007F34F1" w:rsidRPr="007F34F1" w:rsidTr="00E42FB2">
        <w:trPr>
          <w:trHeight w:val="368"/>
        </w:trPr>
        <w:tc>
          <w:tcPr>
            <w:tcW w:w="8080" w:type="dxa"/>
          </w:tcPr>
          <w:p w:rsidR="007F34F1" w:rsidRPr="00F63D3B" w:rsidRDefault="00F63D3B" w:rsidP="00E42FB2">
            <w:pPr>
              <w:pStyle w:val="1"/>
              <w:spacing w:before="0" w:line="240" w:lineRule="auto"/>
              <w:rPr>
                <w:rFonts w:ascii="Times New Roman" w:hAnsi="Times New Roman" w:cs="Times New Roman"/>
                <w:color w:val="auto"/>
              </w:rPr>
            </w:pPr>
            <w:r w:rsidRPr="00F63D3B">
              <w:rPr>
                <w:rStyle w:val="a6"/>
                <w:rFonts w:ascii="Times New Roman" w:hAnsi="Times New Roman" w:cs="Times New Roman"/>
                <w:bCs/>
                <w:color w:val="auto"/>
              </w:rPr>
              <w:t>Примеры решений задач на классическое определение вероятности</w:t>
            </w:r>
          </w:p>
        </w:tc>
        <w:tc>
          <w:tcPr>
            <w:tcW w:w="1401" w:type="dxa"/>
          </w:tcPr>
          <w:p w:rsidR="007F34F1" w:rsidRPr="007F34F1" w:rsidRDefault="00F63D3B" w:rsidP="00E42FB2">
            <w:pPr>
              <w:spacing w:after="0" w:line="240" w:lineRule="auto"/>
              <w:rPr>
                <w:rFonts w:ascii="Times New Roman" w:hAnsi="Times New Roman"/>
                <w:sz w:val="28"/>
                <w:szCs w:val="28"/>
              </w:rPr>
            </w:pPr>
            <w:r>
              <w:rPr>
                <w:rFonts w:ascii="Times New Roman" w:hAnsi="Times New Roman"/>
                <w:sz w:val="28"/>
                <w:szCs w:val="28"/>
              </w:rPr>
              <w:t xml:space="preserve">Стр. </w:t>
            </w:r>
            <w:r w:rsidR="00CA4199">
              <w:rPr>
                <w:rFonts w:ascii="Times New Roman" w:hAnsi="Times New Roman"/>
                <w:sz w:val="28"/>
                <w:szCs w:val="28"/>
              </w:rPr>
              <w:t>25</w:t>
            </w:r>
          </w:p>
        </w:tc>
      </w:tr>
      <w:tr w:rsidR="00556C74" w:rsidRPr="007F34F1" w:rsidTr="00E42FB2">
        <w:trPr>
          <w:trHeight w:val="368"/>
        </w:trPr>
        <w:tc>
          <w:tcPr>
            <w:tcW w:w="8080" w:type="dxa"/>
          </w:tcPr>
          <w:p w:rsidR="00556C74" w:rsidRPr="00556C74" w:rsidRDefault="00556C74" w:rsidP="00E42FB2">
            <w:pPr>
              <w:pStyle w:val="a4"/>
              <w:spacing w:before="0" w:beforeAutospacing="0" w:after="0" w:afterAutospacing="0"/>
              <w:rPr>
                <w:rStyle w:val="a6"/>
                <w:bCs w:val="0"/>
                <w:color w:val="000000"/>
                <w:sz w:val="28"/>
                <w:szCs w:val="28"/>
              </w:rPr>
            </w:pPr>
            <w:r w:rsidRPr="00556C74">
              <w:rPr>
                <w:color w:val="000000"/>
                <w:sz w:val="28"/>
                <w:szCs w:val="28"/>
              </w:rPr>
              <w:t>Геометрическое определение вероятности</w:t>
            </w:r>
          </w:p>
        </w:tc>
        <w:tc>
          <w:tcPr>
            <w:tcW w:w="1401" w:type="dxa"/>
          </w:tcPr>
          <w:p w:rsidR="00556C74" w:rsidRDefault="00556C74"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3</w:t>
            </w:r>
            <w:r w:rsidR="00CA4199">
              <w:rPr>
                <w:rFonts w:ascii="Times New Roman" w:hAnsi="Times New Roman"/>
                <w:sz w:val="28"/>
                <w:szCs w:val="28"/>
              </w:rPr>
              <w:t>3</w:t>
            </w:r>
          </w:p>
        </w:tc>
      </w:tr>
      <w:tr w:rsidR="007F34F1" w:rsidRPr="007F34F1" w:rsidTr="00E42FB2">
        <w:trPr>
          <w:trHeight w:val="368"/>
        </w:trPr>
        <w:tc>
          <w:tcPr>
            <w:tcW w:w="8080" w:type="dxa"/>
          </w:tcPr>
          <w:p w:rsidR="007F34F1" w:rsidRPr="00F63D3B" w:rsidRDefault="00F63D3B" w:rsidP="00E42FB2">
            <w:pPr>
              <w:pStyle w:val="1"/>
              <w:spacing w:before="0" w:line="240" w:lineRule="auto"/>
              <w:rPr>
                <w:rFonts w:ascii="Times New Roman" w:hAnsi="Times New Roman" w:cs="Times New Roman"/>
                <w:color w:val="auto"/>
              </w:rPr>
            </w:pPr>
            <w:r w:rsidRPr="00F63D3B">
              <w:rPr>
                <w:rStyle w:val="a6"/>
                <w:rFonts w:ascii="Times New Roman" w:hAnsi="Times New Roman" w:cs="Times New Roman"/>
                <w:bCs/>
                <w:color w:val="auto"/>
              </w:rPr>
              <w:t>Относительная частота события и статистическое определение вероятности</w:t>
            </w:r>
          </w:p>
        </w:tc>
        <w:tc>
          <w:tcPr>
            <w:tcW w:w="1401" w:type="dxa"/>
          </w:tcPr>
          <w:p w:rsidR="007F34F1" w:rsidRPr="007F34F1" w:rsidRDefault="007F34F1"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sidR="00CA4199">
              <w:rPr>
                <w:rFonts w:ascii="Times New Roman" w:hAnsi="Times New Roman"/>
                <w:sz w:val="28"/>
                <w:szCs w:val="28"/>
              </w:rPr>
              <w:t>37</w:t>
            </w:r>
          </w:p>
        </w:tc>
      </w:tr>
      <w:tr w:rsidR="007F34F1" w:rsidRPr="007F34F1" w:rsidTr="00E42FB2">
        <w:trPr>
          <w:trHeight w:val="368"/>
        </w:trPr>
        <w:tc>
          <w:tcPr>
            <w:tcW w:w="8080" w:type="dxa"/>
          </w:tcPr>
          <w:p w:rsidR="007F34F1" w:rsidRPr="00F63D3B" w:rsidRDefault="00F63D3B" w:rsidP="00E42FB2">
            <w:pPr>
              <w:pStyle w:val="1"/>
              <w:spacing w:before="0" w:line="240" w:lineRule="auto"/>
              <w:rPr>
                <w:rFonts w:ascii="Times New Roman" w:hAnsi="Times New Roman" w:cs="Times New Roman"/>
                <w:b w:val="0"/>
                <w:color w:val="auto"/>
              </w:rPr>
            </w:pPr>
            <w:r w:rsidRPr="00F63D3B">
              <w:rPr>
                <w:rStyle w:val="a6"/>
                <w:rFonts w:ascii="Times New Roman" w:hAnsi="Times New Roman" w:cs="Times New Roman"/>
                <w:bCs/>
                <w:color w:val="auto"/>
              </w:rPr>
              <w:t>Теоремы сложения и умножения вероятностей</w:t>
            </w:r>
          </w:p>
        </w:tc>
        <w:tc>
          <w:tcPr>
            <w:tcW w:w="1401" w:type="dxa"/>
          </w:tcPr>
          <w:p w:rsidR="007F34F1" w:rsidRPr="007F34F1" w:rsidRDefault="007F34F1"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sidR="00CA4199">
              <w:rPr>
                <w:rFonts w:ascii="Times New Roman" w:hAnsi="Times New Roman"/>
                <w:sz w:val="28"/>
                <w:szCs w:val="28"/>
              </w:rPr>
              <w:t>40</w:t>
            </w:r>
          </w:p>
        </w:tc>
      </w:tr>
      <w:tr w:rsidR="007F34F1" w:rsidRPr="007F34F1" w:rsidTr="00E42FB2">
        <w:trPr>
          <w:trHeight w:val="407"/>
        </w:trPr>
        <w:tc>
          <w:tcPr>
            <w:tcW w:w="8080" w:type="dxa"/>
          </w:tcPr>
          <w:p w:rsidR="007F34F1" w:rsidRPr="00F63D3B" w:rsidRDefault="00F63D3B" w:rsidP="00E42FB2">
            <w:pPr>
              <w:pStyle w:val="1"/>
              <w:spacing w:before="0" w:line="240" w:lineRule="auto"/>
              <w:rPr>
                <w:rFonts w:ascii="Times New Roman" w:hAnsi="Times New Roman" w:cs="Times New Roman"/>
                <w:color w:val="auto"/>
              </w:rPr>
            </w:pPr>
            <w:r w:rsidRPr="00F63D3B">
              <w:rPr>
                <w:rStyle w:val="a6"/>
                <w:rFonts w:ascii="Times New Roman" w:hAnsi="Times New Roman" w:cs="Times New Roman"/>
                <w:bCs/>
                <w:color w:val="auto"/>
              </w:rPr>
              <w:t>Формула полной вероятности и формула Байеса</w:t>
            </w:r>
          </w:p>
        </w:tc>
        <w:tc>
          <w:tcPr>
            <w:tcW w:w="1401" w:type="dxa"/>
          </w:tcPr>
          <w:p w:rsidR="007F34F1" w:rsidRPr="007F34F1" w:rsidRDefault="007F34F1"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sidR="00CA4199">
              <w:rPr>
                <w:rFonts w:ascii="Times New Roman" w:hAnsi="Times New Roman"/>
                <w:sz w:val="28"/>
                <w:szCs w:val="28"/>
              </w:rPr>
              <w:t>55</w:t>
            </w:r>
          </w:p>
        </w:tc>
      </w:tr>
      <w:tr w:rsidR="00F63D3B" w:rsidRPr="007F34F1" w:rsidTr="00E42FB2">
        <w:trPr>
          <w:trHeight w:val="285"/>
        </w:trPr>
        <w:tc>
          <w:tcPr>
            <w:tcW w:w="8080" w:type="dxa"/>
          </w:tcPr>
          <w:p w:rsidR="00F63D3B" w:rsidRPr="00F63D3B" w:rsidRDefault="00F63D3B" w:rsidP="00E42FB2">
            <w:pPr>
              <w:pStyle w:val="1"/>
              <w:spacing w:before="0" w:line="240" w:lineRule="auto"/>
              <w:rPr>
                <w:rStyle w:val="a6"/>
                <w:rFonts w:ascii="Times New Roman" w:hAnsi="Times New Roman" w:cs="Times New Roman"/>
                <w:bCs/>
                <w:color w:val="auto"/>
              </w:rPr>
            </w:pPr>
            <w:r w:rsidRPr="00F63D3B">
              <w:rPr>
                <w:rStyle w:val="a6"/>
                <w:rFonts w:ascii="Times New Roman" w:hAnsi="Times New Roman" w:cs="Times New Roman"/>
                <w:bCs/>
                <w:color w:val="auto"/>
              </w:rPr>
              <w:t>Независимые испытания и формула Бернулли</w:t>
            </w:r>
          </w:p>
        </w:tc>
        <w:tc>
          <w:tcPr>
            <w:tcW w:w="1401" w:type="dxa"/>
          </w:tcPr>
          <w:p w:rsidR="00F63D3B" w:rsidRPr="007F34F1" w:rsidRDefault="00F63D3B"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6</w:t>
            </w:r>
            <w:r w:rsidR="00CA4199">
              <w:rPr>
                <w:rFonts w:ascii="Times New Roman" w:hAnsi="Times New Roman"/>
                <w:sz w:val="28"/>
                <w:szCs w:val="28"/>
              </w:rPr>
              <w:t>4</w:t>
            </w:r>
          </w:p>
        </w:tc>
      </w:tr>
      <w:tr w:rsidR="00F63D3B" w:rsidRPr="007F34F1" w:rsidTr="00E42FB2">
        <w:trPr>
          <w:trHeight w:val="376"/>
        </w:trPr>
        <w:tc>
          <w:tcPr>
            <w:tcW w:w="8080" w:type="dxa"/>
          </w:tcPr>
          <w:p w:rsidR="00F63D3B" w:rsidRPr="00556C74" w:rsidRDefault="00556C74" w:rsidP="00E42FB2">
            <w:pPr>
              <w:pStyle w:val="a4"/>
              <w:spacing w:before="0" w:beforeAutospacing="0" w:after="0" w:afterAutospacing="0"/>
              <w:rPr>
                <w:rStyle w:val="a6"/>
                <w:bCs w:val="0"/>
                <w:sz w:val="28"/>
                <w:szCs w:val="28"/>
              </w:rPr>
            </w:pPr>
            <w:r w:rsidRPr="00556C74">
              <w:rPr>
                <w:sz w:val="28"/>
                <w:szCs w:val="28"/>
              </w:rPr>
              <w:t>Асимптотические формулы в схеме Бернулли</w:t>
            </w:r>
          </w:p>
        </w:tc>
        <w:tc>
          <w:tcPr>
            <w:tcW w:w="1401" w:type="dxa"/>
          </w:tcPr>
          <w:p w:rsidR="00F63D3B" w:rsidRPr="007F34F1" w:rsidRDefault="00556C74"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7</w:t>
            </w:r>
            <w:r w:rsidR="00CA4199">
              <w:rPr>
                <w:rFonts w:ascii="Times New Roman" w:hAnsi="Times New Roman"/>
                <w:sz w:val="28"/>
                <w:szCs w:val="28"/>
              </w:rPr>
              <w:t>2</w:t>
            </w:r>
          </w:p>
        </w:tc>
      </w:tr>
      <w:tr w:rsidR="00F63D3B" w:rsidRPr="007F34F1" w:rsidTr="00E42FB2">
        <w:trPr>
          <w:trHeight w:val="267"/>
        </w:trPr>
        <w:tc>
          <w:tcPr>
            <w:tcW w:w="8080" w:type="dxa"/>
          </w:tcPr>
          <w:p w:rsidR="00F63D3B" w:rsidRPr="00404A21" w:rsidRDefault="00404A21" w:rsidP="00E42FB2">
            <w:pPr>
              <w:pStyle w:val="2"/>
              <w:spacing w:before="0" w:beforeAutospacing="0" w:after="0" w:afterAutospacing="0"/>
              <w:rPr>
                <w:rStyle w:val="a6"/>
                <w:b/>
                <w:bCs/>
                <w:sz w:val="28"/>
                <w:szCs w:val="28"/>
              </w:rPr>
            </w:pPr>
            <w:r w:rsidRPr="00404A21">
              <w:rPr>
                <w:rStyle w:val="a6"/>
                <w:bCs/>
                <w:sz w:val="28"/>
                <w:szCs w:val="28"/>
              </w:rPr>
              <w:t>Вероятность отклонения относительной частоты от вероятности</w:t>
            </w:r>
          </w:p>
        </w:tc>
        <w:tc>
          <w:tcPr>
            <w:tcW w:w="1401" w:type="dxa"/>
          </w:tcPr>
          <w:p w:rsidR="00F63D3B" w:rsidRPr="00404A21" w:rsidRDefault="00404A21" w:rsidP="00E42FB2">
            <w:pPr>
              <w:spacing w:after="0" w:line="240" w:lineRule="auto"/>
              <w:rPr>
                <w:rFonts w:ascii="Times New Roman" w:hAnsi="Times New Roman"/>
                <w:sz w:val="28"/>
                <w:szCs w:val="28"/>
              </w:rPr>
            </w:pPr>
            <w:r w:rsidRPr="00404A21">
              <w:rPr>
                <w:rFonts w:ascii="Times New Roman" w:hAnsi="Times New Roman"/>
                <w:sz w:val="28"/>
                <w:szCs w:val="28"/>
              </w:rPr>
              <w:t xml:space="preserve">Стр. </w:t>
            </w:r>
            <w:r w:rsidR="00CA4199">
              <w:rPr>
                <w:rFonts w:ascii="Times New Roman" w:hAnsi="Times New Roman"/>
                <w:sz w:val="28"/>
                <w:szCs w:val="28"/>
              </w:rPr>
              <w:t>80</w:t>
            </w:r>
          </w:p>
        </w:tc>
      </w:tr>
      <w:tr w:rsidR="00404A21" w:rsidRPr="00404A21" w:rsidTr="00E42FB2">
        <w:trPr>
          <w:trHeight w:val="358"/>
        </w:trPr>
        <w:tc>
          <w:tcPr>
            <w:tcW w:w="9481" w:type="dxa"/>
            <w:gridSpan w:val="2"/>
          </w:tcPr>
          <w:p w:rsidR="00404A21" w:rsidRPr="00E42FB2" w:rsidRDefault="00404A21" w:rsidP="00E42FB2">
            <w:pPr>
              <w:spacing w:after="0" w:line="240" w:lineRule="auto"/>
              <w:rPr>
                <w:rFonts w:ascii="Times New Roman" w:hAnsi="Times New Roman"/>
                <w:b/>
                <w:sz w:val="28"/>
                <w:szCs w:val="28"/>
              </w:rPr>
            </w:pPr>
            <w:r w:rsidRPr="00E42FB2">
              <w:rPr>
                <w:rFonts w:ascii="Times New Roman" w:hAnsi="Times New Roman"/>
                <w:b/>
                <w:sz w:val="28"/>
                <w:szCs w:val="28"/>
              </w:rPr>
              <w:t xml:space="preserve">РАЗДЕЛ </w:t>
            </w:r>
            <w:r w:rsidRPr="00E42FB2">
              <w:rPr>
                <w:rFonts w:ascii="Times New Roman" w:hAnsi="Times New Roman"/>
                <w:b/>
                <w:sz w:val="28"/>
                <w:szCs w:val="28"/>
                <w:lang w:val="en-US"/>
              </w:rPr>
              <w:t>II</w:t>
            </w:r>
          </w:p>
        </w:tc>
      </w:tr>
      <w:tr w:rsidR="00404A21" w:rsidRPr="00404A21" w:rsidTr="00E42FB2">
        <w:trPr>
          <w:trHeight w:val="277"/>
        </w:trPr>
        <w:tc>
          <w:tcPr>
            <w:tcW w:w="8080" w:type="dxa"/>
          </w:tcPr>
          <w:p w:rsidR="00404A21" w:rsidRPr="000735AF" w:rsidRDefault="00404A21" w:rsidP="00E42FB2">
            <w:pPr>
              <w:pStyle w:val="1"/>
              <w:spacing w:before="0" w:line="240" w:lineRule="auto"/>
              <w:rPr>
                <w:rFonts w:ascii="Times New Roman" w:hAnsi="Times New Roman" w:cs="Times New Roman"/>
                <w:color w:val="auto"/>
              </w:rPr>
            </w:pPr>
            <w:r w:rsidRPr="00404A21">
              <w:rPr>
                <w:rStyle w:val="a6"/>
                <w:rFonts w:ascii="Times New Roman" w:hAnsi="Times New Roman" w:cs="Times New Roman"/>
                <w:bCs/>
                <w:color w:val="auto"/>
              </w:rPr>
              <w:t>Случайные величины. Дискретная случайная величина</w:t>
            </w:r>
          </w:p>
        </w:tc>
        <w:tc>
          <w:tcPr>
            <w:tcW w:w="1401" w:type="dxa"/>
          </w:tcPr>
          <w:p w:rsidR="00404A21" w:rsidRPr="007F34F1" w:rsidRDefault="00404A21"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8</w:t>
            </w:r>
            <w:r w:rsidR="00CA4199">
              <w:rPr>
                <w:rFonts w:ascii="Times New Roman" w:hAnsi="Times New Roman"/>
                <w:sz w:val="28"/>
                <w:szCs w:val="28"/>
              </w:rPr>
              <w:t>2</w:t>
            </w:r>
          </w:p>
        </w:tc>
      </w:tr>
      <w:tr w:rsidR="00CA4199" w:rsidRPr="00404A21" w:rsidTr="00E42FB2">
        <w:trPr>
          <w:trHeight w:val="381"/>
        </w:trPr>
        <w:tc>
          <w:tcPr>
            <w:tcW w:w="8080" w:type="dxa"/>
          </w:tcPr>
          <w:p w:rsidR="00404A21" w:rsidRPr="00404A21" w:rsidRDefault="00404A21" w:rsidP="00E42FB2">
            <w:pPr>
              <w:pStyle w:val="2"/>
              <w:spacing w:before="0" w:beforeAutospacing="0" w:after="0" w:afterAutospacing="0"/>
              <w:rPr>
                <w:b w:val="0"/>
                <w:sz w:val="28"/>
                <w:szCs w:val="28"/>
              </w:rPr>
            </w:pPr>
            <w:r w:rsidRPr="00404A21">
              <w:rPr>
                <w:b w:val="0"/>
                <w:sz w:val="28"/>
                <w:szCs w:val="28"/>
              </w:rPr>
              <w:t>Закон (ряд) распределения дискретной случайной величины</w:t>
            </w:r>
          </w:p>
        </w:tc>
        <w:tc>
          <w:tcPr>
            <w:tcW w:w="1401" w:type="dxa"/>
          </w:tcPr>
          <w:p w:rsidR="00404A21" w:rsidRPr="00404A21" w:rsidRDefault="00404A21"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8</w:t>
            </w:r>
            <w:r w:rsidR="00CA4199">
              <w:rPr>
                <w:rFonts w:ascii="Times New Roman" w:hAnsi="Times New Roman"/>
                <w:sz w:val="28"/>
                <w:szCs w:val="28"/>
              </w:rPr>
              <w:t>3</w:t>
            </w:r>
          </w:p>
        </w:tc>
      </w:tr>
      <w:tr w:rsidR="00404A21" w:rsidRPr="00404A21" w:rsidTr="00E42FB2">
        <w:trPr>
          <w:trHeight w:val="402"/>
        </w:trPr>
        <w:tc>
          <w:tcPr>
            <w:tcW w:w="8080" w:type="dxa"/>
          </w:tcPr>
          <w:p w:rsidR="00404A21" w:rsidRPr="000735AF" w:rsidRDefault="000735AF" w:rsidP="00E42FB2">
            <w:pPr>
              <w:pStyle w:val="2"/>
              <w:spacing w:before="0" w:beforeAutospacing="0" w:after="0" w:afterAutospacing="0"/>
              <w:rPr>
                <w:b w:val="0"/>
                <w:sz w:val="28"/>
                <w:szCs w:val="28"/>
              </w:rPr>
            </w:pPr>
            <w:r w:rsidRPr="000735AF">
              <w:rPr>
                <w:b w:val="0"/>
                <w:sz w:val="28"/>
                <w:szCs w:val="28"/>
              </w:rPr>
              <w:t>Числовые характеристики дискретной случайной величины</w:t>
            </w:r>
          </w:p>
        </w:tc>
        <w:tc>
          <w:tcPr>
            <w:tcW w:w="1401" w:type="dxa"/>
          </w:tcPr>
          <w:p w:rsidR="00404A21" w:rsidRPr="00404A21" w:rsidRDefault="00404A21"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8</w:t>
            </w:r>
            <w:r w:rsidR="000735AF">
              <w:rPr>
                <w:rFonts w:ascii="Times New Roman" w:hAnsi="Times New Roman"/>
                <w:sz w:val="28"/>
                <w:szCs w:val="28"/>
              </w:rPr>
              <w:t>4</w:t>
            </w:r>
          </w:p>
        </w:tc>
      </w:tr>
      <w:tr w:rsidR="000735AF" w:rsidRPr="00404A21" w:rsidTr="00E42FB2">
        <w:trPr>
          <w:trHeight w:val="596"/>
        </w:trPr>
        <w:tc>
          <w:tcPr>
            <w:tcW w:w="8080" w:type="dxa"/>
          </w:tcPr>
          <w:p w:rsidR="000735AF" w:rsidRPr="000735AF" w:rsidRDefault="000735AF" w:rsidP="00E42FB2">
            <w:pPr>
              <w:pStyle w:val="2"/>
              <w:spacing w:before="0" w:beforeAutospacing="0" w:after="0" w:afterAutospacing="0"/>
              <w:rPr>
                <w:b w:val="0"/>
                <w:sz w:val="28"/>
                <w:szCs w:val="28"/>
              </w:rPr>
            </w:pPr>
            <w:r w:rsidRPr="000735AF">
              <w:rPr>
                <w:b w:val="0"/>
                <w:sz w:val="28"/>
                <w:szCs w:val="28"/>
              </w:rPr>
              <w:t>Многоугольник и функция распределения дискретной случайной величины</w:t>
            </w:r>
          </w:p>
        </w:tc>
        <w:tc>
          <w:tcPr>
            <w:tcW w:w="1401" w:type="dxa"/>
          </w:tcPr>
          <w:p w:rsidR="000735AF" w:rsidRPr="007F34F1" w:rsidRDefault="000735AF"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89</w:t>
            </w:r>
          </w:p>
        </w:tc>
      </w:tr>
      <w:tr w:rsidR="002D3426" w:rsidRPr="00404A21" w:rsidTr="00E42FB2">
        <w:trPr>
          <w:trHeight w:val="346"/>
        </w:trPr>
        <w:tc>
          <w:tcPr>
            <w:tcW w:w="8080" w:type="dxa"/>
          </w:tcPr>
          <w:p w:rsidR="002D3426" w:rsidRPr="00E42FB2" w:rsidRDefault="002D3426" w:rsidP="00E42FB2">
            <w:pPr>
              <w:pStyle w:val="1"/>
              <w:spacing w:before="0" w:line="240" w:lineRule="auto"/>
              <w:rPr>
                <w:rFonts w:ascii="Times New Roman" w:hAnsi="Times New Roman" w:cs="Times New Roman"/>
                <w:b w:val="0"/>
                <w:color w:val="auto"/>
              </w:rPr>
            </w:pPr>
            <w:r w:rsidRPr="000735AF">
              <w:rPr>
                <w:rStyle w:val="a6"/>
                <w:rFonts w:ascii="Times New Roman" w:hAnsi="Times New Roman" w:cs="Times New Roman"/>
                <w:bCs/>
                <w:color w:val="auto"/>
              </w:rPr>
              <w:t>Основные виды дискретных распределений</w:t>
            </w:r>
          </w:p>
        </w:tc>
        <w:tc>
          <w:tcPr>
            <w:tcW w:w="1401" w:type="dxa"/>
          </w:tcPr>
          <w:p w:rsidR="002D3426"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95</w:t>
            </w:r>
          </w:p>
        </w:tc>
      </w:tr>
      <w:tr w:rsidR="002D3426" w:rsidRPr="00404A21" w:rsidTr="00E42FB2">
        <w:trPr>
          <w:trHeight w:val="596"/>
        </w:trPr>
        <w:tc>
          <w:tcPr>
            <w:tcW w:w="8080" w:type="dxa"/>
          </w:tcPr>
          <w:p w:rsidR="002D3426" w:rsidRPr="00CA4199" w:rsidRDefault="002D3426" w:rsidP="00E42FB2">
            <w:pPr>
              <w:pStyle w:val="1"/>
              <w:spacing w:before="0" w:line="240" w:lineRule="auto"/>
              <w:jc w:val="both"/>
              <w:rPr>
                <w:rFonts w:ascii="Times New Roman" w:hAnsi="Times New Roman" w:cs="Times New Roman"/>
                <w:color w:val="auto"/>
              </w:rPr>
            </w:pPr>
            <w:r w:rsidRPr="00CA4199">
              <w:rPr>
                <w:rStyle w:val="a6"/>
                <w:rFonts w:ascii="Times New Roman" w:hAnsi="Times New Roman" w:cs="Times New Roman"/>
                <w:bCs/>
                <w:color w:val="auto"/>
              </w:rPr>
              <w:t>Непрерывная случайная величина (НСВ) и её функция распределения. Функция плотности распределения</w:t>
            </w:r>
          </w:p>
        </w:tc>
        <w:tc>
          <w:tcPr>
            <w:tcW w:w="1401" w:type="dxa"/>
          </w:tcPr>
          <w:p w:rsidR="002D3426"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108</w:t>
            </w:r>
          </w:p>
        </w:tc>
      </w:tr>
      <w:tr w:rsidR="002D3426" w:rsidRPr="00404A21" w:rsidTr="00E42FB2">
        <w:trPr>
          <w:trHeight w:val="317"/>
        </w:trPr>
        <w:tc>
          <w:tcPr>
            <w:tcW w:w="8080" w:type="dxa"/>
          </w:tcPr>
          <w:p w:rsidR="002D3426" w:rsidRPr="00E42FB2" w:rsidRDefault="002D3426" w:rsidP="00E42FB2">
            <w:pPr>
              <w:pStyle w:val="1"/>
              <w:spacing w:before="0" w:line="240" w:lineRule="auto"/>
              <w:rPr>
                <w:rFonts w:ascii="Times New Roman" w:hAnsi="Times New Roman" w:cs="Times New Roman"/>
                <w:color w:val="auto"/>
              </w:rPr>
            </w:pPr>
            <w:r w:rsidRPr="002D3426">
              <w:rPr>
                <w:rStyle w:val="a6"/>
                <w:rFonts w:ascii="Times New Roman" w:hAnsi="Times New Roman" w:cs="Times New Roman"/>
                <w:bCs/>
                <w:color w:val="auto"/>
              </w:rPr>
              <w:t>Числовые характеристики непрерывной случайной величины</w:t>
            </w:r>
          </w:p>
        </w:tc>
        <w:tc>
          <w:tcPr>
            <w:tcW w:w="1401" w:type="dxa"/>
          </w:tcPr>
          <w:p w:rsidR="002D3426"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115</w:t>
            </w:r>
          </w:p>
        </w:tc>
      </w:tr>
      <w:tr w:rsidR="002D3426" w:rsidRPr="00404A21" w:rsidTr="00E42FB2">
        <w:trPr>
          <w:trHeight w:val="265"/>
        </w:trPr>
        <w:tc>
          <w:tcPr>
            <w:tcW w:w="8080" w:type="dxa"/>
          </w:tcPr>
          <w:p w:rsidR="002D3426" w:rsidRPr="00E42FB2" w:rsidRDefault="002D3426" w:rsidP="00E42FB2">
            <w:pPr>
              <w:pStyle w:val="1"/>
              <w:spacing w:before="0" w:line="240" w:lineRule="auto"/>
              <w:rPr>
                <w:rFonts w:ascii="Times New Roman" w:hAnsi="Times New Roman" w:cs="Times New Roman"/>
                <w:b w:val="0"/>
                <w:color w:val="auto"/>
              </w:rPr>
            </w:pPr>
            <w:r w:rsidRPr="002D3426">
              <w:rPr>
                <w:rStyle w:val="a6"/>
                <w:rFonts w:ascii="Times New Roman" w:hAnsi="Times New Roman" w:cs="Times New Roman"/>
                <w:bCs/>
                <w:color w:val="auto"/>
              </w:rPr>
              <w:t>Основные виды непрерывных распределений вероятностей</w:t>
            </w:r>
          </w:p>
        </w:tc>
        <w:tc>
          <w:tcPr>
            <w:tcW w:w="1401" w:type="dxa"/>
          </w:tcPr>
          <w:p w:rsidR="002D3426"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118</w:t>
            </w:r>
          </w:p>
        </w:tc>
      </w:tr>
      <w:tr w:rsidR="002D3426" w:rsidRPr="00404A21" w:rsidTr="00E42FB2">
        <w:trPr>
          <w:trHeight w:val="356"/>
        </w:trPr>
        <w:tc>
          <w:tcPr>
            <w:tcW w:w="9481" w:type="dxa"/>
            <w:gridSpan w:val="2"/>
          </w:tcPr>
          <w:p w:rsidR="002D3426" w:rsidRPr="007F34F1" w:rsidRDefault="002D3426" w:rsidP="00E42FB2">
            <w:pPr>
              <w:spacing w:after="0" w:line="240" w:lineRule="auto"/>
              <w:rPr>
                <w:rFonts w:ascii="Times New Roman" w:hAnsi="Times New Roman"/>
                <w:sz w:val="28"/>
                <w:szCs w:val="28"/>
              </w:rPr>
            </w:pPr>
            <w:r>
              <w:rPr>
                <w:rFonts w:ascii="Times New Roman" w:hAnsi="Times New Roman"/>
                <w:b/>
                <w:sz w:val="28"/>
                <w:szCs w:val="28"/>
              </w:rPr>
              <w:t xml:space="preserve">Раздел </w:t>
            </w:r>
            <w:r>
              <w:rPr>
                <w:rFonts w:ascii="Times New Roman" w:hAnsi="Times New Roman"/>
                <w:b/>
                <w:sz w:val="28"/>
                <w:szCs w:val="28"/>
                <w:lang w:val="en-US"/>
              </w:rPr>
              <w:t>III</w:t>
            </w:r>
          </w:p>
        </w:tc>
      </w:tr>
      <w:tr w:rsidR="000735AF" w:rsidRPr="00404A21" w:rsidTr="00E42FB2">
        <w:trPr>
          <w:trHeight w:val="275"/>
        </w:trPr>
        <w:tc>
          <w:tcPr>
            <w:tcW w:w="8080" w:type="dxa"/>
          </w:tcPr>
          <w:p w:rsidR="000735AF" w:rsidRPr="002D3426" w:rsidRDefault="002D3426" w:rsidP="00E42FB2">
            <w:pPr>
              <w:spacing w:after="0" w:line="240" w:lineRule="auto"/>
              <w:rPr>
                <w:rFonts w:ascii="Times New Roman" w:hAnsi="Times New Roman"/>
                <w:sz w:val="28"/>
                <w:szCs w:val="28"/>
              </w:rPr>
            </w:pPr>
            <w:r w:rsidRPr="002D3426">
              <w:rPr>
                <w:rFonts w:ascii="Times New Roman" w:hAnsi="Times New Roman"/>
                <w:sz w:val="28"/>
                <w:szCs w:val="28"/>
              </w:rPr>
              <w:t>Элементы математической статистики. Введение</w:t>
            </w:r>
          </w:p>
        </w:tc>
        <w:tc>
          <w:tcPr>
            <w:tcW w:w="1401" w:type="dxa"/>
          </w:tcPr>
          <w:p w:rsidR="000735AF"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132</w:t>
            </w:r>
          </w:p>
        </w:tc>
      </w:tr>
      <w:tr w:rsidR="000735AF" w:rsidRPr="00404A21" w:rsidTr="00E42FB2">
        <w:trPr>
          <w:trHeight w:val="379"/>
        </w:trPr>
        <w:tc>
          <w:tcPr>
            <w:tcW w:w="8080" w:type="dxa"/>
          </w:tcPr>
          <w:p w:rsidR="000735AF" w:rsidRPr="00E42FB2" w:rsidRDefault="002D3426" w:rsidP="00E42FB2">
            <w:pPr>
              <w:shd w:val="clear" w:color="auto" w:fill="FFFFFF"/>
              <w:spacing w:after="0" w:line="240" w:lineRule="auto"/>
              <w:rPr>
                <w:rFonts w:ascii="Times New Roman" w:hAnsi="Times New Roman"/>
                <w:sz w:val="28"/>
                <w:szCs w:val="28"/>
              </w:rPr>
            </w:pPr>
            <w:r w:rsidRPr="00E42FB2">
              <w:rPr>
                <w:rFonts w:ascii="Times New Roman" w:hAnsi="Times New Roman"/>
                <w:sz w:val="28"/>
                <w:szCs w:val="28"/>
              </w:rPr>
              <w:t>Генеральная совокупность и выборка</w:t>
            </w:r>
          </w:p>
        </w:tc>
        <w:tc>
          <w:tcPr>
            <w:tcW w:w="1401" w:type="dxa"/>
          </w:tcPr>
          <w:p w:rsidR="000735AF"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133</w:t>
            </w:r>
          </w:p>
        </w:tc>
      </w:tr>
      <w:tr w:rsidR="000735AF" w:rsidRPr="00404A21" w:rsidTr="00E42FB2">
        <w:trPr>
          <w:trHeight w:val="400"/>
        </w:trPr>
        <w:tc>
          <w:tcPr>
            <w:tcW w:w="8080" w:type="dxa"/>
          </w:tcPr>
          <w:p w:rsidR="000735AF" w:rsidRPr="00E42FB2" w:rsidRDefault="002D3426" w:rsidP="00E42FB2">
            <w:pPr>
              <w:shd w:val="clear" w:color="auto" w:fill="FFFFFF"/>
              <w:spacing w:after="0" w:line="240" w:lineRule="auto"/>
              <w:rPr>
                <w:rFonts w:ascii="Times New Roman" w:hAnsi="Times New Roman"/>
                <w:sz w:val="28"/>
                <w:szCs w:val="28"/>
              </w:rPr>
            </w:pPr>
            <w:proofErr w:type="gramStart"/>
            <w:r w:rsidRPr="00E42FB2">
              <w:rPr>
                <w:rFonts w:ascii="Times New Roman" w:hAnsi="Times New Roman"/>
                <w:sz w:val="28"/>
                <w:szCs w:val="28"/>
              </w:rPr>
              <w:t>Вариационный</w:t>
            </w:r>
            <w:proofErr w:type="gramEnd"/>
            <w:r w:rsidRPr="00E42FB2">
              <w:rPr>
                <w:rFonts w:ascii="Times New Roman" w:hAnsi="Times New Roman"/>
                <w:sz w:val="28"/>
                <w:szCs w:val="28"/>
              </w:rPr>
              <w:t xml:space="preserve"> и статистические ряды</w:t>
            </w:r>
          </w:p>
        </w:tc>
        <w:tc>
          <w:tcPr>
            <w:tcW w:w="1401" w:type="dxa"/>
          </w:tcPr>
          <w:p w:rsidR="000735AF"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135</w:t>
            </w:r>
          </w:p>
        </w:tc>
      </w:tr>
      <w:tr w:rsidR="000735AF" w:rsidRPr="00404A21" w:rsidTr="00E42FB2">
        <w:trPr>
          <w:trHeight w:val="291"/>
        </w:trPr>
        <w:tc>
          <w:tcPr>
            <w:tcW w:w="8080" w:type="dxa"/>
          </w:tcPr>
          <w:p w:rsidR="000735AF" w:rsidRPr="00E42FB2" w:rsidRDefault="002D3426" w:rsidP="00E42FB2">
            <w:pPr>
              <w:shd w:val="clear" w:color="auto" w:fill="FFFFFF"/>
              <w:tabs>
                <w:tab w:val="left" w:pos="-567"/>
              </w:tabs>
              <w:spacing w:after="0" w:line="240" w:lineRule="auto"/>
              <w:rPr>
                <w:rFonts w:ascii="Times New Roman" w:hAnsi="Times New Roman"/>
                <w:sz w:val="28"/>
                <w:szCs w:val="28"/>
              </w:rPr>
            </w:pPr>
            <w:r w:rsidRPr="00E42FB2">
              <w:rPr>
                <w:rFonts w:ascii="Times New Roman" w:hAnsi="Times New Roman"/>
                <w:sz w:val="28"/>
                <w:szCs w:val="28"/>
              </w:rPr>
              <w:t>Интервальный статистический ряд</w:t>
            </w:r>
          </w:p>
        </w:tc>
        <w:tc>
          <w:tcPr>
            <w:tcW w:w="1401" w:type="dxa"/>
          </w:tcPr>
          <w:p w:rsidR="000735AF"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137</w:t>
            </w:r>
          </w:p>
        </w:tc>
      </w:tr>
      <w:tr w:rsidR="002D3426" w:rsidRPr="00404A21" w:rsidTr="00E42FB2">
        <w:trPr>
          <w:trHeight w:val="382"/>
        </w:trPr>
        <w:tc>
          <w:tcPr>
            <w:tcW w:w="8080" w:type="dxa"/>
          </w:tcPr>
          <w:p w:rsidR="002D3426" w:rsidRPr="00E42FB2" w:rsidRDefault="002D3426" w:rsidP="00E42FB2">
            <w:pPr>
              <w:tabs>
                <w:tab w:val="left" w:pos="-567"/>
              </w:tabs>
              <w:spacing w:after="0" w:line="240" w:lineRule="auto"/>
              <w:rPr>
                <w:rStyle w:val="a6"/>
                <w:rFonts w:ascii="Times New Roman" w:hAnsi="Times New Roman"/>
                <w:b w:val="0"/>
                <w:bCs w:val="0"/>
                <w:sz w:val="28"/>
                <w:szCs w:val="28"/>
              </w:rPr>
            </w:pPr>
            <w:r w:rsidRPr="00E42FB2">
              <w:rPr>
                <w:rFonts w:ascii="Times New Roman" w:hAnsi="Times New Roman"/>
                <w:sz w:val="28"/>
                <w:szCs w:val="28"/>
              </w:rPr>
              <w:t>Статистические характеристики выборки</w:t>
            </w:r>
          </w:p>
        </w:tc>
        <w:tc>
          <w:tcPr>
            <w:tcW w:w="1401" w:type="dxa"/>
          </w:tcPr>
          <w:p w:rsidR="002D3426"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140</w:t>
            </w:r>
          </w:p>
        </w:tc>
      </w:tr>
      <w:tr w:rsidR="002D3426" w:rsidRPr="00404A21" w:rsidTr="00E42FB2">
        <w:trPr>
          <w:trHeight w:val="402"/>
        </w:trPr>
        <w:tc>
          <w:tcPr>
            <w:tcW w:w="8080" w:type="dxa"/>
          </w:tcPr>
          <w:p w:rsidR="002D3426" w:rsidRPr="00E42FB2" w:rsidRDefault="002D3426" w:rsidP="00E42FB2">
            <w:pPr>
              <w:spacing w:after="0" w:line="240" w:lineRule="auto"/>
              <w:rPr>
                <w:rStyle w:val="a6"/>
                <w:rFonts w:ascii="Times New Roman" w:hAnsi="Times New Roman"/>
                <w:b w:val="0"/>
                <w:sz w:val="28"/>
                <w:szCs w:val="28"/>
              </w:rPr>
            </w:pPr>
            <w:r w:rsidRPr="00E42FB2">
              <w:rPr>
                <w:rFonts w:ascii="Times New Roman" w:hAnsi="Times New Roman"/>
                <w:bCs/>
                <w:sz w:val="28"/>
                <w:szCs w:val="28"/>
              </w:rPr>
              <w:t>Точечная оценка параметров генеральной совокупности</w:t>
            </w:r>
          </w:p>
        </w:tc>
        <w:tc>
          <w:tcPr>
            <w:tcW w:w="1401" w:type="dxa"/>
          </w:tcPr>
          <w:p w:rsidR="002D3426" w:rsidRPr="007F34F1" w:rsidRDefault="002D3426"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143</w:t>
            </w:r>
          </w:p>
        </w:tc>
      </w:tr>
      <w:tr w:rsidR="002D3426" w:rsidRPr="00404A21" w:rsidTr="00E42FB2">
        <w:trPr>
          <w:trHeight w:val="421"/>
        </w:trPr>
        <w:tc>
          <w:tcPr>
            <w:tcW w:w="8080" w:type="dxa"/>
          </w:tcPr>
          <w:p w:rsidR="002D3426" w:rsidRPr="00E42FB2" w:rsidRDefault="00E42FB2" w:rsidP="00E42FB2">
            <w:pPr>
              <w:spacing w:after="0" w:line="240" w:lineRule="auto"/>
              <w:rPr>
                <w:rStyle w:val="a6"/>
                <w:rFonts w:ascii="Times New Roman" w:hAnsi="Times New Roman"/>
                <w:b w:val="0"/>
                <w:sz w:val="28"/>
                <w:szCs w:val="28"/>
              </w:rPr>
            </w:pPr>
            <w:r w:rsidRPr="00E42FB2">
              <w:rPr>
                <w:rFonts w:ascii="Times New Roman" w:hAnsi="Times New Roman"/>
                <w:bCs/>
                <w:sz w:val="28"/>
                <w:szCs w:val="28"/>
              </w:rPr>
              <w:t>Интервальные оценки параметров генеральной совокупности</w:t>
            </w:r>
          </w:p>
        </w:tc>
        <w:tc>
          <w:tcPr>
            <w:tcW w:w="1401" w:type="dxa"/>
          </w:tcPr>
          <w:p w:rsidR="002D3426" w:rsidRPr="007F34F1" w:rsidRDefault="00E42FB2"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144</w:t>
            </w:r>
          </w:p>
        </w:tc>
      </w:tr>
      <w:tr w:rsidR="00E42FB2" w:rsidRPr="00404A21" w:rsidTr="00E42FB2">
        <w:trPr>
          <w:trHeight w:val="414"/>
        </w:trPr>
        <w:tc>
          <w:tcPr>
            <w:tcW w:w="8080" w:type="dxa"/>
          </w:tcPr>
          <w:p w:rsidR="00E42FB2" w:rsidRPr="00E42FB2" w:rsidRDefault="00E42FB2" w:rsidP="00E42FB2">
            <w:pPr>
              <w:pStyle w:val="1"/>
              <w:spacing w:before="0" w:line="240" w:lineRule="auto"/>
              <w:rPr>
                <w:rFonts w:ascii="Times New Roman" w:hAnsi="Times New Roman" w:cs="Times New Roman"/>
                <w:b w:val="0"/>
                <w:color w:val="auto"/>
              </w:rPr>
            </w:pPr>
            <w:r w:rsidRPr="00E42FB2">
              <w:rPr>
                <w:rFonts w:ascii="Times New Roman" w:hAnsi="Times New Roman" w:cs="Times New Roman"/>
                <w:b w:val="0"/>
                <w:color w:val="auto"/>
              </w:rPr>
              <w:t>Задачи статистической проверки гипотез</w:t>
            </w:r>
          </w:p>
        </w:tc>
        <w:tc>
          <w:tcPr>
            <w:tcW w:w="1401" w:type="dxa"/>
          </w:tcPr>
          <w:p w:rsidR="00E42FB2" w:rsidRPr="007F34F1" w:rsidRDefault="00E42FB2"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148</w:t>
            </w:r>
          </w:p>
        </w:tc>
      </w:tr>
      <w:tr w:rsidR="00E42FB2" w:rsidRPr="00404A21" w:rsidTr="00E42FB2">
        <w:trPr>
          <w:trHeight w:val="406"/>
        </w:trPr>
        <w:tc>
          <w:tcPr>
            <w:tcW w:w="8080" w:type="dxa"/>
          </w:tcPr>
          <w:p w:rsidR="00E42FB2" w:rsidRPr="003E7AAA" w:rsidRDefault="00E42FB2" w:rsidP="00E42FB2">
            <w:pPr>
              <w:spacing w:after="0" w:line="240" w:lineRule="auto"/>
              <w:rPr>
                <w:rFonts w:ascii="Times New Roman" w:hAnsi="Times New Roman"/>
                <w:b/>
                <w:bCs/>
                <w:sz w:val="28"/>
                <w:szCs w:val="28"/>
              </w:rPr>
            </w:pPr>
            <w:r>
              <w:rPr>
                <w:rFonts w:ascii="Times New Roman" w:hAnsi="Times New Roman"/>
                <w:b/>
                <w:bCs/>
                <w:sz w:val="28"/>
                <w:szCs w:val="28"/>
              </w:rPr>
              <w:t>ПРИЛОЖЕНИЯ</w:t>
            </w:r>
          </w:p>
        </w:tc>
        <w:tc>
          <w:tcPr>
            <w:tcW w:w="1401" w:type="dxa"/>
          </w:tcPr>
          <w:p w:rsidR="00E42FB2" w:rsidRPr="007F34F1" w:rsidRDefault="00E42FB2" w:rsidP="00E42FB2">
            <w:pPr>
              <w:spacing w:after="0" w:line="240" w:lineRule="auto"/>
              <w:rPr>
                <w:rFonts w:ascii="Times New Roman" w:hAnsi="Times New Roman"/>
                <w:sz w:val="28"/>
                <w:szCs w:val="28"/>
              </w:rPr>
            </w:pPr>
            <w:r w:rsidRPr="007F34F1">
              <w:rPr>
                <w:rFonts w:ascii="Times New Roman" w:hAnsi="Times New Roman"/>
                <w:sz w:val="28"/>
                <w:szCs w:val="28"/>
              </w:rPr>
              <w:t xml:space="preserve">Стр. </w:t>
            </w:r>
            <w:r>
              <w:rPr>
                <w:rFonts w:ascii="Times New Roman" w:hAnsi="Times New Roman"/>
                <w:sz w:val="28"/>
                <w:szCs w:val="28"/>
              </w:rPr>
              <w:t>154</w:t>
            </w:r>
          </w:p>
        </w:tc>
      </w:tr>
    </w:tbl>
    <w:p w:rsidR="00F24DF0" w:rsidRPr="00F24DF0" w:rsidRDefault="00F24DF0" w:rsidP="00AB46BA">
      <w:pPr>
        <w:pStyle w:val="1"/>
        <w:spacing w:before="0"/>
        <w:ind w:firstLine="709"/>
        <w:jc w:val="center"/>
        <w:rPr>
          <w:rStyle w:val="a6"/>
          <w:rFonts w:ascii="Times New Roman" w:hAnsi="Times New Roman" w:cs="Times New Roman"/>
          <w:b/>
          <w:bCs/>
          <w:color w:val="auto"/>
        </w:rPr>
      </w:pPr>
      <w:r>
        <w:rPr>
          <w:rStyle w:val="a6"/>
          <w:rFonts w:ascii="Times New Roman" w:hAnsi="Times New Roman" w:cs="Times New Roman"/>
          <w:b/>
          <w:bCs/>
          <w:color w:val="auto"/>
        </w:rPr>
        <w:lastRenderedPageBreak/>
        <w:t xml:space="preserve">РАЗДЕЛ </w:t>
      </w:r>
      <w:r>
        <w:rPr>
          <w:rStyle w:val="a6"/>
          <w:rFonts w:ascii="Times New Roman" w:hAnsi="Times New Roman" w:cs="Times New Roman"/>
          <w:b/>
          <w:bCs/>
          <w:color w:val="auto"/>
          <w:lang w:val="en-US"/>
        </w:rPr>
        <w:t>I</w:t>
      </w:r>
    </w:p>
    <w:p w:rsidR="00D14321" w:rsidRPr="00361BEC" w:rsidRDefault="00D14321" w:rsidP="00AB46BA">
      <w:pPr>
        <w:spacing w:after="0"/>
        <w:ind w:firstLine="709"/>
        <w:jc w:val="center"/>
        <w:rPr>
          <w:rFonts w:ascii="Times New Roman" w:eastAsia="Times New Roman" w:hAnsi="Times New Roman"/>
          <w:b/>
          <w:color w:val="000000"/>
          <w:sz w:val="28"/>
          <w:szCs w:val="28"/>
          <w:lang w:eastAsia="ru-RU"/>
        </w:rPr>
      </w:pPr>
      <w:r w:rsidRPr="00361BEC">
        <w:rPr>
          <w:rFonts w:ascii="Times New Roman" w:eastAsia="Times New Roman" w:hAnsi="Times New Roman"/>
          <w:b/>
          <w:color w:val="000000"/>
          <w:sz w:val="28"/>
          <w:szCs w:val="28"/>
          <w:lang w:eastAsia="ru-RU"/>
        </w:rPr>
        <w:t>Введение</w:t>
      </w:r>
    </w:p>
    <w:p w:rsidR="00D14321" w:rsidRPr="00361BEC" w:rsidRDefault="00D14321"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 xml:space="preserve">Что изучает </w:t>
      </w:r>
      <w:r w:rsidR="005B3165" w:rsidRPr="00361BEC">
        <w:rPr>
          <w:rFonts w:ascii="Times New Roman" w:eastAsia="Times New Roman" w:hAnsi="Times New Roman"/>
          <w:color w:val="000000"/>
          <w:sz w:val="28"/>
          <w:szCs w:val="28"/>
          <w:lang w:eastAsia="ru-RU"/>
        </w:rPr>
        <w:t>наука под названием «Теория вероятностей»</w:t>
      </w:r>
      <w:r w:rsidRPr="00361BEC">
        <w:rPr>
          <w:rFonts w:ascii="Times New Roman" w:eastAsia="Times New Roman" w:hAnsi="Times New Roman"/>
          <w:color w:val="000000"/>
          <w:sz w:val="28"/>
          <w:szCs w:val="28"/>
          <w:lang w:eastAsia="ru-RU"/>
        </w:rPr>
        <w:t>? Многим в голову наверняка пришли мысли вроде «вероятность дождя велика», «вероятность выигрыша в</w:t>
      </w:r>
      <w:r w:rsidR="005B3165" w:rsidRPr="00361BEC">
        <w:rPr>
          <w:rFonts w:ascii="Times New Roman" w:eastAsia="Times New Roman" w:hAnsi="Times New Roman"/>
          <w:color w:val="000000"/>
          <w:sz w:val="28"/>
          <w:szCs w:val="28"/>
          <w:lang w:eastAsia="ru-RU"/>
        </w:rPr>
        <w:t>лотерею</w:t>
      </w:r>
      <w:r w:rsidRPr="00361BEC">
        <w:rPr>
          <w:rFonts w:ascii="Times New Roman" w:eastAsia="Times New Roman" w:hAnsi="Times New Roman"/>
          <w:color w:val="000000"/>
          <w:sz w:val="28"/>
          <w:szCs w:val="28"/>
          <w:lang w:eastAsia="ru-RU"/>
        </w:rPr>
        <w:t xml:space="preserve">мала», «орёл и </w:t>
      </w:r>
      <w:proofErr w:type="gramStart"/>
      <w:r w:rsidRPr="00361BEC">
        <w:rPr>
          <w:rFonts w:ascii="Times New Roman" w:eastAsia="Times New Roman" w:hAnsi="Times New Roman"/>
          <w:color w:val="000000"/>
          <w:sz w:val="28"/>
          <w:szCs w:val="28"/>
          <w:lang w:eastAsia="ru-RU"/>
        </w:rPr>
        <w:t>решка</w:t>
      </w:r>
      <w:proofErr w:type="gramEnd"/>
      <w:r w:rsidRPr="00361BEC">
        <w:rPr>
          <w:rFonts w:ascii="Times New Roman" w:eastAsia="Times New Roman" w:hAnsi="Times New Roman"/>
          <w:color w:val="000000"/>
          <w:sz w:val="28"/>
          <w:szCs w:val="28"/>
          <w:lang w:eastAsia="ru-RU"/>
        </w:rPr>
        <w:t xml:space="preserve"> выпадают с вероятностью 50 на 50» и т.п. Но тогда сразу возникает вопрос, при чём здесь наука? Пожалуйста, прямо сейчас возьмите в руки монету и скажите, какой гранью она выпа</w:t>
      </w:r>
      <w:r w:rsidR="00B13C30" w:rsidRPr="00361BEC">
        <w:rPr>
          <w:rFonts w:ascii="Times New Roman" w:eastAsia="Times New Roman" w:hAnsi="Times New Roman"/>
          <w:color w:val="000000"/>
          <w:sz w:val="28"/>
          <w:szCs w:val="28"/>
          <w:lang w:eastAsia="ru-RU"/>
        </w:rPr>
        <w:t xml:space="preserve">дет после броска? </w:t>
      </w:r>
      <w:r w:rsidRPr="00361BEC">
        <w:rPr>
          <w:rFonts w:ascii="Times New Roman" w:eastAsia="Times New Roman" w:hAnsi="Times New Roman"/>
          <w:color w:val="000000"/>
          <w:sz w:val="28"/>
          <w:szCs w:val="28"/>
          <w:lang w:eastAsia="ru-RU"/>
        </w:rPr>
        <w:t>Совсем не похоже на теорию – скорее какое-то гадание….</w:t>
      </w:r>
    </w:p>
    <w:p w:rsidR="00D14321" w:rsidRPr="00361BEC" w:rsidRDefault="00D14321"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И действительно, обывательское понимание вероятности больше смахивает на некое предсказание, часто с изрядной долей мистицизма и суеверий.</w:t>
      </w:r>
      <w:r w:rsidRPr="00361BEC">
        <w:rPr>
          <w:rFonts w:ascii="Times New Roman" w:eastAsia="Times New Roman" w:hAnsi="Times New Roman"/>
          <w:bCs/>
          <w:color w:val="000000"/>
          <w:sz w:val="28"/>
          <w:szCs w:val="28"/>
          <w:lang w:eastAsia="ru-RU"/>
        </w:rPr>
        <w:t>Теория же</w:t>
      </w:r>
      <w:r w:rsidRPr="00361BEC">
        <w:rPr>
          <w:rFonts w:ascii="Times New Roman" w:eastAsia="Times New Roman" w:hAnsi="Times New Roman"/>
          <w:color w:val="000000"/>
          <w:sz w:val="28"/>
          <w:szCs w:val="28"/>
          <w:lang w:eastAsia="ru-RU"/>
        </w:rPr>
        <w:t>вероятностей изучает</w:t>
      </w:r>
      <w:r w:rsidRPr="00361BEC">
        <w:rPr>
          <w:rFonts w:ascii="Times New Roman" w:eastAsia="Times New Roman" w:hAnsi="Times New Roman"/>
          <w:i/>
          <w:iCs/>
          <w:color w:val="000000"/>
          <w:sz w:val="28"/>
          <w:szCs w:val="28"/>
          <w:lang w:eastAsia="ru-RU"/>
        </w:rPr>
        <w:t>вероятностные закономерности</w:t>
      </w:r>
      <w:r w:rsidRPr="00361BEC">
        <w:rPr>
          <w:rFonts w:ascii="Times New Roman" w:eastAsia="Times New Roman" w:hAnsi="Times New Roman"/>
          <w:color w:val="000000"/>
          <w:sz w:val="28"/>
          <w:szCs w:val="28"/>
          <w:u w:val="single"/>
          <w:lang w:eastAsia="ru-RU"/>
        </w:rPr>
        <w:t>массовыходнородных</w:t>
      </w:r>
      <w:r w:rsidRPr="00361BEC">
        <w:rPr>
          <w:rFonts w:ascii="Times New Roman" w:eastAsia="Times New Roman" w:hAnsi="Times New Roman"/>
          <w:i/>
          <w:iCs/>
          <w:color w:val="000000"/>
          <w:sz w:val="28"/>
          <w:szCs w:val="28"/>
          <w:lang w:eastAsia="ru-RU"/>
        </w:rPr>
        <w:t>случайных событий</w:t>
      </w:r>
      <w:r w:rsidRPr="00361BEC">
        <w:rPr>
          <w:rFonts w:ascii="Times New Roman" w:eastAsia="Times New Roman" w:hAnsi="Times New Roman"/>
          <w:color w:val="000000"/>
          <w:sz w:val="28"/>
          <w:szCs w:val="28"/>
          <w:lang w:eastAsia="ru-RU"/>
        </w:rPr>
        <w:t xml:space="preserve">. То есть, у неё </w:t>
      </w:r>
      <w:proofErr w:type="gramStart"/>
      <w:r w:rsidRPr="00361BEC">
        <w:rPr>
          <w:rFonts w:ascii="Times New Roman" w:eastAsia="Times New Roman" w:hAnsi="Times New Roman"/>
          <w:color w:val="000000"/>
          <w:sz w:val="28"/>
          <w:szCs w:val="28"/>
          <w:lang w:eastAsia="ru-RU"/>
        </w:rPr>
        <w:t>нет цели что-либо угадать</w:t>
      </w:r>
      <w:proofErr w:type="gramEnd"/>
      <w:r w:rsidRPr="00361BEC">
        <w:rPr>
          <w:rFonts w:ascii="Times New Roman" w:eastAsia="Times New Roman" w:hAnsi="Times New Roman"/>
          <w:color w:val="000000"/>
          <w:sz w:val="28"/>
          <w:szCs w:val="28"/>
          <w:lang w:eastAsia="ru-RU"/>
        </w:rPr>
        <w:t xml:space="preserve">, например, результат броска той же монеты в единичном эксперименте. </w:t>
      </w:r>
      <w:r w:rsidR="00B13C30" w:rsidRPr="00361BEC">
        <w:rPr>
          <w:rFonts w:ascii="Times New Roman" w:eastAsia="Times New Roman" w:hAnsi="Times New Roman"/>
          <w:color w:val="000000"/>
          <w:sz w:val="28"/>
          <w:szCs w:val="28"/>
          <w:lang w:eastAsia="ru-RU"/>
        </w:rPr>
        <w:t xml:space="preserve">Однако если одну и ту же монету </w:t>
      </w:r>
      <w:r w:rsidRPr="00361BEC">
        <w:rPr>
          <w:rFonts w:ascii="Times New Roman" w:eastAsia="Times New Roman" w:hAnsi="Times New Roman"/>
          <w:color w:val="000000"/>
          <w:sz w:val="28"/>
          <w:szCs w:val="28"/>
          <w:u w:val="single"/>
          <w:lang w:eastAsia="ru-RU"/>
        </w:rPr>
        <w:t>в одинаковых условиях</w:t>
      </w:r>
      <w:r w:rsidRPr="00361BEC">
        <w:rPr>
          <w:rFonts w:ascii="Times New Roman" w:eastAsia="Times New Roman" w:hAnsi="Times New Roman"/>
          <w:color w:val="000000"/>
          <w:sz w:val="28"/>
          <w:szCs w:val="28"/>
          <w:lang w:eastAsia="ru-RU"/>
        </w:rPr>
        <w:t>подбрасывать сотни и тысячи раз, то будет прослеживаться чёткая закономерность, описываемая вполне жёсткими законами.</w:t>
      </w:r>
    </w:p>
    <w:p w:rsidR="00D14321" w:rsidRPr="00361BEC" w:rsidRDefault="00D14321"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Другой пример. Вокруг каждого из нас летают молекулы воздуха. Некоторые из них обладают высокой, некоторые средней, а некоторые – низкой скоростью. Не имеет смысла угадывать скорость отдельно взятых молекул; но их массовый учёт находит самое широкое применение в теоретических и прикладных физических исследованиях. Обратите внимание, что самолёты «умеют» летать, газовые и паровые котлы обычно не взрываются, а чайники при кипении не скачут по кухне. За многими и многими, казалось бы, обыденными фактами и событиями кроются серьёзные вероятностно-статистические расчёты.</w:t>
      </w:r>
    </w:p>
    <w:p w:rsidR="00D14321" w:rsidRPr="00361BEC" w:rsidRDefault="00D14321"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 xml:space="preserve">Или пример </w:t>
      </w:r>
      <w:proofErr w:type="gramStart"/>
      <w:r w:rsidRPr="00361BEC">
        <w:rPr>
          <w:rFonts w:ascii="Times New Roman" w:eastAsia="Times New Roman" w:hAnsi="Times New Roman"/>
          <w:color w:val="000000"/>
          <w:sz w:val="28"/>
          <w:szCs w:val="28"/>
          <w:lang w:eastAsia="ru-RU"/>
        </w:rPr>
        <w:t>попроще</w:t>
      </w:r>
      <w:proofErr w:type="gramEnd"/>
      <w:r w:rsidRPr="00361BEC">
        <w:rPr>
          <w:rFonts w:ascii="Times New Roman" w:eastAsia="Times New Roman" w:hAnsi="Times New Roman"/>
          <w:color w:val="000000"/>
          <w:sz w:val="28"/>
          <w:szCs w:val="28"/>
          <w:lang w:eastAsia="ru-RU"/>
        </w:rPr>
        <w:t>. Если вы приобретёте лотерейный билет, то вряд ли что-то выиграете и совсем невероятно, что сорв</w:t>
      </w:r>
      <w:r w:rsidR="00B13C30" w:rsidRPr="00361BEC">
        <w:rPr>
          <w:rFonts w:ascii="Times New Roman" w:eastAsia="Times New Roman" w:hAnsi="Times New Roman"/>
          <w:color w:val="000000"/>
          <w:sz w:val="28"/>
          <w:szCs w:val="28"/>
          <w:lang w:eastAsia="ru-RU"/>
        </w:rPr>
        <w:t xml:space="preserve">ёте крупный куш. Но организатор </w:t>
      </w:r>
      <w:hyperlink r:id="rId8" w:anchor="67664919" w:tooltip="Нажмите, чтобы продолжить, Counterflix" w:history="1">
        <w:r w:rsidR="00A519B6" w:rsidRPr="00361BEC">
          <w:rPr>
            <w:rFonts w:ascii="Times New Roman" w:eastAsia="Times New Roman" w:hAnsi="Times New Roman"/>
            <w:sz w:val="28"/>
            <w:szCs w:val="28"/>
            <w:lang w:eastAsia="ru-RU"/>
          </w:rPr>
          <w:t>лотереи</w:t>
        </w:r>
      </w:hyperlink>
      <w:r w:rsidRPr="00361BEC">
        <w:rPr>
          <w:rFonts w:ascii="Times New Roman" w:eastAsia="Times New Roman" w:hAnsi="Times New Roman"/>
          <w:color w:val="000000"/>
          <w:sz w:val="28"/>
          <w:szCs w:val="28"/>
          <w:lang w:eastAsia="ru-RU"/>
        </w:rPr>
        <w:t>даже</w:t>
      </w:r>
      <w:r w:rsidR="00B13C30" w:rsidRPr="00361BEC">
        <w:rPr>
          <w:rFonts w:ascii="Times New Roman" w:eastAsia="Times New Roman" w:hAnsi="Times New Roman"/>
          <w:color w:val="000000"/>
          <w:sz w:val="28"/>
          <w:szCs w:val="28"/>
          <w:lang w:eastAsia="ru-RU"/>
        </w:rPr>
        <w:t xml:space="preserve"> при случайном розыгрыше тиража </w:t>
      </w:r>
      <w:r w:rsidRPr="00361BEC">
        <w:rPr>
          <w:rFonts w:ascii="Times New Roman" w:eastAsia="Times New Roman" w:hAnsi="Times New Roman"/>
          <w:i/>
          <w:iCs/>
          <w:color w:val="000000"/>
          <w:sz w:val="28"/>
          <w:szCs w:val="28"/>
          <w:lang w:eastAsia="ru-RU"/>
        </w:rPr>
        <w:t>(извлечение пронумерованных шариков и т.п.</w:t>
      </w:r>
      <w:r w:rsidR="00AB46BA">
        <w:rPr>
          <w:rFonts w:ascii="Times New Roman" w:eastAsia="Times New Roman" w:hAnsi="Times New Roman"/>
          <w:i/>
          <w:iCs/>
          <w:color w:val="000000"/>
          <w:sz w:val="28"/>
          <w:szCs w:val="28"/>
          <w:lang w:eastAsia="ru-RU"/>
        </w:rPr>
        <w:t>,</w:t>
      </w:r>
      <w:r w:rsidRPr="00361BEC">
        <w:rPr>
          <w:rFonts w:ascii="Times New Roman" w:eastAsia="Times New Roman" w:hAnsi="Times New Roman"/>
          <w:i/>
          <w:iCs/>
          <w:color w:val="000000"/>
          <w:sz w:val="28"/>
          <w:szCs w:val="28"/>
          <w:lang w:eastAsia="ru-RU"/>
        </w:rPr>
        <w:t xml:space="preserve"> либо</w:t>
      </w:r>
      <w:r w:rsidR="00B13C30" w:rsidRPr="00361BEC">
        <w:rPr>
          <w:rFonts w:ascii="Times New Roman" w:eastAsia="Times New Roman" w:hAnsi="Times New Roman"/>
          <w:i/>
          <w:iCs/>
          <w:color w:val="000000"/>
          <w:sz w:val="28"/>
          <w:szCs w:val="28"/>
          <w:lang w:eastAsia="ru-RU"/>
        </w:rPr>
        <w:t>,</w:t>
      </w:r>
      <w:r w:rsidRPr="00361BEC">
        <w:rPr>
          <w:rFonts w:ascii="Times New Roman" w:eastAsia="Times New Roman" w:hAnsi="Times New Roman"/>
          <w:i/>
          <w:iCs/>
          <w:color w:val="000000"/>
          <w:sz w:val="28"/>
          <w:szCs w:val="28"/>
          <w:lang w:eastAsia="ru-RU"/>
        </w:rPr>
        <w:t xml:space="preserve"> если участники сами угадывают номера)</w:t>
      </w:r>
      <w:r w:rsidRPr="00361BEC">
        <w:rPr>
          <w:rFonts w:ascii="Times New Roman" w:eastAsia="Times New Roman" w:hAnsi="Times New Roman"/>
          <w:bCs/>
          <w:color w:val="000000"/>
          <w:sz w:val="28"/>
          <w:szCs w:val="28"/>
          <w:lang w:eastAsia="ru-RU"/>
        </w:rPr>
        <w:t>гарантированно и с высокой точностью знает</w:t>
      </w:r>
      <w:r w:rsidRPr="00361BEC">
        <w:rPr>
          <w:rFonts w:ascii="Times New Roman" w:eastAsia="Times New Roman" w:hAnsi="Times New Roman"/>
          <w:color w:val="000000"/>
          <w:sz w:val="28"/>
          <w:szCs w:val="28"/>
          <w:lang w:eastAsia="ru-RU"/>
        </w:rPr>
        <w:t xml:space="preserve">, сколько билетов </w:t>
      </w:r>
      <w:proofErr w:type="gramStart"/>
      <w:r w:rsidRPr="00361BEC">
        <w:rPr>
          <w:rFonts w:ascii="Times New Roman" w:eastAsia="Times New Roman" w:hAnsi="Times New Roman"/>
          <w:color w:val="000000"/>
          <w:sz w:val="28"/>
          <w:szCs w:val="28"/>
          <w:lang w:eastAsia="ru-RU"/>
        </w:rPr>
        <w:t>выиграют</w:t>
      </w:r>
      <w:proofErr w:type="gramEnd"/>
      <w:r w:rsidRPr="00361BEC">
        <w:rPr>
          <w:rFonts w:ascii="Times New Roman" w:eastAsia="Times New Roman" w:hAnsi="Times New Roman"/>
          <w:color w:val="000000"/>
          <w:sz w:val="28"/>
          <w:szCs w:val="28"/>
          <w:lang w:eastAsia="ru-RU"/>
        </w:rPr>
        <w:t>/проиграют, и, понятно, остаётся в прибыли. Лотереи часто называют обманом, одн</w:t>
      </w:r>
      <w:r w:rsidR="00B13C30" w:rsidRPr="00361BEC">
        <w:rPr>
          <w:rFonts w:ascii="Times New Roman" w:eastAsia="Times New Roman" w:hAnsi="Times New Roman"/>
          <w:color w:val="000000"/>
          <w:sz w:val="28"/>
          <w:szCs w:val="28"/>
          <w:lang w:eastAsia="ru-RU"/>
        </w:rPr>
        <w:t xml:space="preserve">ако парадокс состоит в том, что </w:t>
      </w:r>
      <w:r w:rsidRPr="00361BEC">
        <w:rPr>
          <w:rFonts w:ascii="Times New Roman" w:eastAsia="Times New Roman" w:hAnsi="Times New Roman"/>
          <w:bCs/>
          <w:color w:val="000000"/>
          <w:sz w:val="28"/>
          <w:szCs w:val="28"/>
          <w:lang w:eastAsia="ru-RU"/>
        </w:rPr>
        <w:t>эта гарантия строго обоснована теорией</w:t>
      </w:r>
      <w:r w:rsidRPr="00361BEC">
        <w:rPr>
          <w:rFonts w:ascii="Times New Roman" w:eastAsia="Times New Roman" w:hAnsi="Times New Roman"/>
          <w:color w:val="000000"/>
          <w:sz w:val="28"/>
          <w:szCs w:val="28"/>
          <w:lang w:eastAsia="ru-RU"/>
        </w:rPr>
        <w:t xml:space="preserve">; </w:t>
      </w:r>
      <w:proofErr w:type="spellStart"/>
      <w:proofErr w:type="gramStart"/>
      <w:r w:rsidRPr="00361BEC">
        <w:rPr>
          <w:rFonts w:ascii="Times New Roman" w:eastAsia="Times New Roman" w:hAnsi="Times New Roman"/>
          <w:color w:val="000000"/>
          <w:sz w:val="28"/>
          <w:szCs w:val="28"/>
          <w:lang w:eastAsia="ru-RU"/>
        </w:rPr>
        <w:t>р</w:t>
      </w:r>
      <w:r w:rsidR="00A519B6" w:rsidRPr="00361BEC">
        <w:rPr>
          <w:rFonts w:ascii="Times New Roman" w:eastAsia="Times New Roman" w:hAnsi="Times New Roman"/>
          <w:color w:val="000000"/>
          <w:sz w:val="28"/>
          <w:szCs w:val="28"/>
          <w:lang w:eastAsia="ru-RU"/>
        </w:rPr>
        <w:t>а́в</w:t>
      </w:r>
      <w:r w:rsidRPr="00361BEC">
        <w:rPr>
          <w:rFonts w:ascii="Times New Roman" w:eastAsia="Times New Roman" w:hAnsi="Times New Roman"/>
          <w:color w:val="000000"/>
          <w:sz w:val="28"/>
          <w:szCs w:val="28"/>
          <w:lang w:eastAsia="ru-RU"/>
        </w:rPr>
        <w:t>но</w:t>
      </w:r>
      <w:proofErr w:type="spellEnd"/>
      <w:proofErr w:type="gramEnd"/>
      <w:r w:rsidRPr="00361BEC">
        <w:rPr>
          <w:rFonts w:ascii="Times New Roman" w:eastAsia="Times New Roman" w:hAnsi="Times New Roman"/>
          <w:color w:val="000000"/>
          <w:sz w:val="28"/>
          <w:szCs w:val="28"/>
          <w:lang w:eastAsia="ru-RU"/>
        </w:rPr>
        <w:t xml:space="preserve">, как и житейская фраза «всё равно ничего не выиграю». </w:t>
      </w:r>
    </w:p>
    <w:p w:rsidR="00D14321" w:rsidRPr="00361BEC" w:rsidRDefault="00A519B6"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П</w:t>
      </w:r>
      <w:r w:rsidR="00D14321" w:rsidRPr="00361BEC">
        <w:rPr>
          <w:rFonts w:ascii="Times New Roman" w:eastAsia="Times New Roman" w:hAnsi="Times New Roman"/>
          <w:color w:val="000000"/>
          <w:sz w:val="28"/>
          <w:szCs w:val="28"/>
          <w:lang w:eastAsia="ru-RU"/>
        </w:rPr>
        <w:t>одумайте ещё над одной насущной задачей: многие из нас за жизнь сдают десятки экзаменов, и практически всегда имеет место следующая ситуация: часть вопросов студен</w:t>
      </w:r>
      <w:r w:rsidRPr="00361BEC">
        <w:rPr>
          <w:rFonts w:ascii="Times New Roman" w:eastAsia="Times New Roman" w:hAnsi="Times New Roman"/>
          <w:color w:val="000000"/>
          <w:sz w:val="28"/>
          <w:szCs w:val="28"/>
          <w:lang w:eastAsia="ru-RU"/>
        </w:rPr>
        <w:t>т знает, а часть вопросов – не знает</w:t>
      </w:r>
      <w:r w:rsidR="00D14321" w:rsidRPr="00361BEC">
        <w:rPr>
          <w:rFonts w:ascii="Times New Roman" w:eastAsia="Times New Roman" w:hAnsi="Times New Roman"/>
          <w:color w:val="000000"/>
          <w:sz w:val="28"/>
          <w:szCs w:val="28"/>
          <w:lang w:eastAsia="ru-RU"/>
        </w:rPr>
        <w:t xml:space="preserve">. Наступает день «X»: утро, коридор с 10-15 однокурсниками и дверь, за которой на столе лежит полный комплект билетов. В каком случае вероятнее сдать экзамен – </w:t>
      </w:r>
      <w:r w:rsidR="00D14321" w:rsidRPr="00361BEC">
        <w:rPr>
          <w:rFonts w:ascii="Times New Roman" w:eastAsia="Times New Roman" w:hAnsi="Times New Roman"/>
          <w:color w:val="000000"/>
          <w:sz w:val="28"/>
          <w:szCs w:val="28"/>
          <w:lang w:eastAsia="ru-RU"/>
        </w:rPr>
        <w:lastRenderedPageBreak/>
        <w:t>если идти «в первых рядах», «в серединке» или если зайти в аудиторию в числе последних? …Изучаем теорию вероятностей!</w:t>
      </w:r>
    </w:p>
    <w:p w:rsidR="00D14321" w:rsidRPr="00361BEC" w:rsidRDefault="00D14321" w:rsidP="00AB46BA">
      <w:pPr>
        <w:spacing w:after="0"/>
        <w:ind w:firstLine="709"/>
        <w:jc w:val="center"/>
        <w:outlineLvl w:val="1"/>
        <w:rPr>
          <w:rFonts w:ascii="Times New Roman" w:eastAsia="Times New Roman" w:hAnsi="Times New Roman"/>
          <w:b/>
          <w:bCs/>
          <w:sz w:val="28"/>
          <w:szCs w:val="28"/>
          <w:lang w:eastAsia="ru-RU"/>
        </w:rPr>
      </w:pPr>
      <w:r w:rsidRPr="00361BEC">
        <w:rPr>
          <w:rFonts w:ascii="Times New Roman" w:eastAsia="Times New Roman" w:hAnsi="Times New Roman"/>
          <w:b/>
          <w:bCs/>
          <w:sz w:val="28"/>
          <w:szCs w:val="28"/>
          <w:lang w:eastAsia="ru-RU"/>
        </w:rPr>
        <w:t>События. Виды событий</w:t>
      </w:r>
      <w:r w:rsidR="00080B55" w:rsidRPr="00361BEC">
        <w:rPr>
          <w:rFonts w:ascii="Times New Roman" w:eastAsia="Times New Roman" w:hAnsi="Times New Roman"/>
          <w:b/>
          <w:bCs/>
          <w:sz w:val="28"/>
          <w:szCs w:val="28"/>
          <w:lang w:eastAsia="ru-RU"/>
        </w:rPr>
        <w:t>.</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Одно из базовых понятий </w:t>
      </w:r>
      <w:r w:rsidR="00AC2B7D" w:rsidRPr="00361BEC">
        <w:rPr>
          <w:color w:val="000000"/>
          <w:sz w:val="28"/>
          <w:szCs w:val="28"/>
        </w:rPr>
        <w:t>Теории вероятностей</w:t>
      </w:r>
      <w:r w:rsidRPr="00361BEC">
        <w:rPr>
          <w:color w:val="000000"/>
          <w:sz w:val="28"/>
          <w:szCs w:val="28"/>
        </w:rPr>
        <w:t xml:space="preserve"> – это</w:t>
      </w:r>
      <w:r w:rsidRPr="00361BEC">
        <w:rPr>
          <w:rStyle w:val="a7"/>
          <w:b/>
          <w:bCs/>
          <w:color w:val="000000"/>
          <w:sz w:val="28"/>
          <w:szCs w:val="28"/>
        </w:rPr>
        <w:t>событие</w:t>
      </w:r>
      <w:r w:rsidRPr="00361BEC">
        <w:rPr>
          <w:color w:val="000000"/>
          <w:sz w:val="28"/>
          <w:szCs w:val="28"/>
        </w:rPr>
        <w:t>. События бывают</w:t>
      </w:r>
      <w:r w:rsidRPr="00361BEC">
        <w:rPr>
          <w:rStyle w:val="a7"/>
          <w:b/>
          <w:bCs/>
          <w:color w:val="000000"/>
          <w:sz w:val="28"/>
          <w:szCs w:val="28"/>
        </w:rPr>
        <w:t>достоверными</w:t>
      </w:r>
      <w:r w:rsidRPr="00361BEC">
        <w:rPr>
          <w:color w:val="000000"/>
          <w:sz w:val="28"/>
          <w:szCs w:val="28"/>
        </w:rPr>
        <w:t>,</w:t>
      </w:r>
      <w:r w:rsidRPr="00361BEC">
        <w:rPr>
          <w:rStyle w:val="a7"/>
          <w:b/>
          <w:bCs/>
          <w:color w:val="000000"/>
          <w:sz w:val="28"/>
          <w:szCs w:val="28"/>
        </w:rPr>
        <w:t>невозможными</w:t>
      </w:r>
      <w:r w:rsidRPr="00361BEC">
        <w:rPr>
          <w:color w:val="000000"/>
          <w:sz w:val="28"/>
          <w:szCs w:val="28"/>
        </w:rPr>
        <w:t>и</w:t>
      </w:r>
      <w:r w:rsidRPr="00361BEC">
        <w:rPr>
          <w:rStyle w:val="a7"/>
          <w:b/>
          <w:bCs/>
          <w:color w:val="000000"/>
          <w:sz w:val="28"/>
          <w:szCs w:val="28"/>
        </w:rPr>
        <w:t>случайными</w:t>
      </w:r>
      <w:r w:rsidRPr="00361BEC">
        <w:rPr>
          <w:color w:val="000000"/>
          <w:sz w:val="28"/>
          <w:szCs w:val="28"/>
        </w:rPr>
        <w:t>.</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212E2A">
        <w:rPr>
          <w:rStyle w:val="a6"/>
          <w:i/>
          <w:color w:val="000000"/>
          <w:sz w:val="28"/>
          <w:szCs w:val="28"/>
        </w:rPr>
        <w:t>Достоверным</w:t>
      </w:r>
      <w:r w:rsidRPr="00361BEC">
        <w:rPr>
          <w:color w:val="000000"/>
          <w:sz w:val="28"/>
          <w:szCs w:val="28"/>
        </w:rPr>
        <w:t>называют событие, которое в результате</w:t>
      </w:r>
      <w:r w:rsidRPr="00361BEC">
        <w:rPr>
          <w:rStyle w:val="a7"/>
          <w:b/>
          <w:bCs/>
          <w:color w:val="000000"/>
          <w:sz w:val="28"/>
          <w:szCs w:val="28"/>
        </w:rPr>
        <w:t>испытания</w:t>
      </w:r>
      <w:r w:rsidRPr="00361BEC">
        <w:rPr>
          <w:rStyle w:val="a7"/>
          <w:color w:val="000000"/>
          <w:sz w:val="28"/>
          <w:szCs w:val="28"/>
        </w:rPr>
        <w:t>(осуществления определенных действий, определённого комплекса условий)</w:t>
      </w:r>
      <w:r w:rsidRPr="00361BEC">
        <w:rPr>
          <w:rStyle w:val="a6"/>
          <w:color w:val="000000"/>
          <w:sz w:val="28"/>
          <w:szCs w:val="28"/>
        </w:rPr>
        <w:t>обязательно произойдёт</w:t>
      </w:r>
      <w:r w:rsidRPr="00361BEC">
        <w:rPr>
          <w:color w:val="000000"/>
          <w:sz w:val="28"/>
          <w:szCs w:val="28"/>
        </w:rPr>
        <w:t>. Например, в условиях земного тяготения подброшенная монета непременно упадёт вниз.</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212E2A">
        <w:rPr>
          <w:rStyle w:val="a6"/>
          <w:i/>
          <w:color w:val="000000"/>
          <w:sz w:val="28"/>
          <w:szCs w:val="28"/>
        </w:rPr>
        <w:t>Невозможным</w:t>
      </w:r>
      <w:r w:rsidRPr="00361BEC">
        <w:rPr>
          <w:color w:val="000000"/>
          <w:sz w:val="28"/>
          <w:szCs w:val="28"/>
        </w:rPr>
        <w:t>называют событие, которое</w:t>
      </w:r>
      <w:r w:rsidRPr="00361BEC">
        <w:rPr>
          <w:rStyle w:val="a6"/>
          <w:color w:val="000000"/>
          <w:sz w:val="28"/>
          <w:szCs w:val="28"/>
        </w:rPr>
        <w:t>заведомо не произойдёт</w:t>
      </w:r>
      <w:r w:rsidRPr="00361BEC">
        <w:rPr>
          <w:color w:val="000000"/>
          <w:sz w:val="28"/>
          <w:szCs w:val="28"/>
        </w:rPr>
        <w:t>в результате испытания. Пример невозможного события: в условиях земного тяготения подброшенная монета улетит вверх.</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 наконец, событие называется</w:t>
      </w:r>
      <w:r w:rsidRPr="00212E2A">
        <w:rPr>
          <w:rStyle w:val="a6"/>
          <w:i/>
          <w:color w:val="000000"/>
          <w:sz w:val="28"/>
          <w:szCs w:val="28"/>
        </w:rPr>
        <w:t>случайным</w:t>
      </w:r>
      <w:r w:rsidRPr="00361BEC">
        <w:rPr>
          <w:color w:val="000000"/>
          <w:sz w:val="28"/>
          <w:szCs w:val="28"/>
        </w:rPr>
        <w:t>, если в результате испытания оно может,</w:t>
      </w:r>
      <w:r w:rsidRPr="00361BEC">
        <w:rPr>
          <w:rStyle w:val="a6"/>
          <w:color w:val="000000"/>
          <w:sz w:val="28"/>
          <w:szCs w:val="28"/>
        </w:rPr>
        <w:t>как произойти, так и не произойти</w:t>
      </w:r>
      <w:r w:rsidRPr="00361BEC">
        <w:rPr>
          <w:color w:val="000000"/>
          <w:sz w:val="28"/>
          <w:szCs w:val="28"/>
        </w:rPr>
        <w:t>, при этом должен иметь место</w:t>
      </w:r>
      <w:r w:rsidRPr="00361BEC">
        <w:rPr>
          <w:color w:val="000000"/>
          <w:sz w:val="28"/>
          <w:szCs w:val="28"/>
          <w:u w:val="single"/>
        </w:rPr>
        <w:t>принципиальный критерий случайности</w:t>
      </w:r>
      <w:r w:rsidRPr="00361BEC">
        <w:rPr>
          <w:color w:val="000000"/>
          <w:sz w:val="28"/>
          <w:szCs w:val="28"/>
        </w:rPr>
        <w:t>: случайное событие – есть следствие случайных факторов, воздействие которых предугадать невозможно или крайне затруднительно. Пример: в результат</w:t>
      </w:r>
      <w:r w:rsidR="00B13C30" w:rsidRPr="00361BEC">
        <w:rPr>
          <w:color w:val="000000"/>
          <w:sz w:val="28"/>
          <w:szCs w:val="28"/>
        </w:rPr>
        <w:t xml:space="preserve">е броска монеты выпадет «орёл». </w:t>
      </w:r>
      <w:r w:rsidRPr="00361BEC">
        <w:rPr>
          <w:color w:val="000000"/>
          <w:sz w:val="28"/>
          <w:szCs w:val="28"/>
        </w:rPr>
        <w:t>В рассмотренном случае случайные факторы – это форма и физические характеристики монеты, сила/направление броска, сопротивление воздуха и т.д.</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Подчёркнутый критерий случайности очень важен – так, например, карточный шулер может очень ловко имитировать случайность и давать выигрывать жертве, но ни о каких случайных факторах, влияющих на итоговый результат, речи не идёт.</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182FEA">
        <w:rPr>
          <w:rStyle w:val="a6"/>
          <w:i/>
          <w:color w:val="000000"/>
          <w:sz w:val="28"/>
          <w:szCs w:val="28"/>
        </w:rPr>
        <w:t>Любой</w:t>
      </w:r>
      <w:r w:rsidRPr="00361BEC">
        <w:rPr>
          <w:color w:val="000000"/>
          <w:sz w:val="28"/>
          <w:szCs w:val="28"/>
        </w:rPr>
        <w:t>результат испытания называется</w:t>
      </w:r>
      <w:r w:rsidRPr="00361BEC">
        <w:rPr>
          <w:rStyle w:val="a7"/>
          <w:b/>
          <w:bCs/>
          <w:color w:val="000000"/>
          <w:sz w:val="28"/>
          <w:szCs w:val="28"/>
        </w:rPr>
        <w:t>исходом</w:t>
      </w:r>
      <w:r w:rsidRPr="00361BEC">
        <w:rPr>
          <w:color w:val="000000"/>
          <w:sz w:val="28"/>
          <w:szCs w:val="28"/>
        </w:rPr>
        <w:t>, который, собственно и представляет собой появление определённого события. В частности, при подбрасывании монеты возможно 2 исхода (случайных события): выпадет орёл, выпадет решка. Естественно, подразумевается, что данное испытание проводится в таких условиях, что монета не может встать на ребро или, скажем, зависнуть в невесомости.</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182FEA">
        <w:rPr>
          <w:color w:val="000000"/>
          <w:sz w:val="28"/>
          <w:szCs w:val="28"/>
        </w:rPr>
        <w:t>События (любые)</w:t>
      </w:r>
      <w:r w:rsidRPr="00182FEA">
        <w:rPr>
          <w:rStyle w:val="a6"/>
          <w:b w:val="0"/>
          <w:color w:val="000000"/>
          <w:sz w:val="28"/>
          <w:szCs w:val="28"/>
        </w:rPr>
        <w:t>обозначают</w:t>
      </w:r>
      <w:r w:rsidRPr="00182FEA">
        <w:rPr>
          <w:color w:val="000000"/>
          <w:sz w:val="28"/>
          <w:szCs w:val="28"/>
        </w:rPr>
        <w:t>большими латинскими буквами</w:t>
      </w:r>
      <w:r w:rsidR="00DB086A" w:rsidRPr="00182FEA">
        <w:rPr>
          <w:i/>
          <w:color w:val="000000"/>
          <w:sz w:val="28"/>
          <w:szCs w:val="28"/>
          <w:lang w:val="en-US"/>
        </w:rPr>
        <w:t>A</w:t>
      </w:r>
      <w:r w:rsidR="00DB086A" w:rsidRPr="00182FEA">
        <w:rPr>
          <w:i/>
          <w:color w:val="000000"/>
          <w:sz w:val="28"/>
          <w:szCs w:val="28"/>
        </w:rPr>
        <w:t xml:space="preserve">, </w:t>
      </w:r>
      <w:r w:rsidR="00DB086A" w:rsidRPr="00182FEA">
        <w:rPr>
          <w:i/>
          <w:color w:val="000000"/>
          <w:sz w:val="28"/>
          <w:szCs w:val="28"/>
          <w:lang w:val="en-US"/>
        </w:rPr>
        <w:t>D</w:t>
      </w:r>
      <w:r w:rsidR="00DB086A" w:rsidRPr="00182FEA">
        <w:rPr>
          <w:i/>
          <w:color w:val="000000"/>
          <w:sz w:val="28"/>
          <w:szCs w:val="28"/>
        </w:rPr>
        <w:t xml:space="preserve">, </w:t>
      </w:r>
      <w:r w:rsidR="00DB086A" w:rsidRPr="00182FEA">
        <w:rPr>
          <w:i/>
          <w:color w:val="000000"/>
          <w:sz w:val="28"/>
          <w:szCs w:val="28"/>
          <w:lang w:val="en-US"/>
        </w:rPr>
        <w:t>C</w:t>
      </w:r>
      <w:r w:rsidR="00DB086A" w:rsidRPr="00182FEA">
        <w:rPr>
          <w:i/>
          <w:color w:val="000000"/>
          <w:sz w:val="28"/>
          <w:szCs w:val="28"/>
        </w:rPr>
        <w:t>,</w:t>
      </w:r>
      <w:r w:rsidR="00DB086A" w:rsidRPr="00361BEC">
        <w:rPr>
          <w:i/>
          <w:color w:val="000000"/>
          <w:sz w:val="28"/>
          <w:szCs w:val="28"/>
          <w:lang w:val="en-US"/>
        </w:rPr>
        <w:t>D</w:t>
      </w:r>
      <w:r w:rsidR="00DB086A" w:rsidRPr="00361BEC">
        <w:rPr>
          <w:color w:val="000000"/>
          <w:sz w:val="28"/>
          <w:szCs w:val="28"/>
        </w:rPr>
        <w:t>….</w:t>
      </w:r>
      <w:r w:rsidR="004A2E8F" w:rsidRPr="00361BEC">
        <w:rPr>
          <w:color w:val="000000"/>
          <w:sz w:val="28"/>
          <w:szCs w:val="28"/>
        </w:rPr>
        <w:t>,</w:t>
      </w:r>
      <w:r w:rsidRPr="00361BEC">
        <w:rPr>
          <w:color w:val="000000"/>
          <w:sz w:val="28"/>
          <w:szCs w:val="28"/>
        </w:rPr>
        <w:t>либо теми же буквами с подстрочными индексами, например:</w:t>
      </w:r>
      <w:r w:rsidR="00DB086A" w:rsidRPr="00361BEC">
        <w:rPr>
          <w:i/>
          <w:color w:val="000000"/>
          <w:sz w:val="28"/>
          <w:szCs w:val="28"/>
          <w:lang w:val="en-US"/>
        </w:rPr>
        <w:t>A</w:t>
      </w:r>
      <w:r w:rsidR="00DB086A" w:rsidRPr="00361BEC">
        <w:rPr>
          <w:i/>
          <w:color w:val="000000"/>
          <w:sz w:val="28"/>
          <w:szCs w:val="28"/>
          <w:vertAlign w:val="subscript"/>
        </w:rPr>
        <w:t>1</w:t>
      </w:r>
      <w:r w:rsidR="00DB086A" w:rsidRPr="00361BEC">
        <w:rPr>
          <w:i/>
          <w:color w:val="000000"/>
          <w:sz w:val="28"/>
          <w:szCs w:val="28"/>
        </w:rPr>
        <w:t>,</w:t>
      </w:r>
      <w:r w:rsidR="00DF34F8" w:rsidRPr="00361BEC">
        <w:rPr>
          <w:i/>
          <w:color w:val="000000"/>
          <w:sz w:val="28"/>
          <w:szCs w:val="28"/>
          <w:lang w:val="en-US"/>
        </w:rPr>
        <w:t>A</w:t>
      </w:r>
      <w:r w:rsidR="00DF34F8" w:rsidRPr="00361BEC">
        <w:rPr>
          <w:i/>
          <w:color w:val="000000"/>
          <w:sz w:val="28"/>
          <w:szCs w:val="28"/>
          <w:vertAlign w:val="subscript"/>
        </w:rPr>
        <w:t>2</w:t>
      </w:r>
      <w:r w:rsidR="00DF34F8" w:rsidRPr="00361BEC">
        <w:rPr>
          <w:i/>
          <w:color w:val="000000"/>
          <w:sz w:val="28"/>
          <w:szCs w:val="28"/>
        </w:rPr>
        <w:t xml:space="preserve">, </w:t>
      </w:r>
      <w:r w:rsidR="00DF34F8" w:rsidRPr="00361BEC">
        <w:rPr>
          <w:i/>
          <w:color w:val="000000"/>
          <w:sz w:val="28"/>
          <w:szCs w:val="28"/>
          <w:lang w:val="en-US"/>
        </w:rPr>
        <w:t>A</w:t>
      </w:r>
      <w:r w:rsidR="00DF34F8" w:rsidRPr="00361BEC">
        <w:rPr>
          <w:i/>
          <w:color w:val="000000"/>
          <w:sz w:val="28"/>
          <w:szCs w:val="28"/>
          <w:vertAlign w:val="subscript"/>
        </w:rPr>
        <w:t>3</w:t>
      </w:r>
      <w:r w:rsidR="00DF34F8" w:rsidRPr="00361BEC">
        <w:rPr>
          <w:i/>
          <w:color w:val="000000"/>
          <w:sz w:val="28"/>
          <w:szCs w:val="28"/>
        </w:rPr>
        <w:t xml:space="preserve">, </w:t>
      </w:r>
      <w:r w:rsidR="00DF34F8" w:rsidRPr="00361BEC">
        <w:rPr>
          <w:i/>
          <w:color w:val="000000"/>
          <w:sz w:val="28"/>
          <w:szCs w:val="28"/>
          <w:lang w:val="en-US"/>
        </w:rPr>
        <w:t>A</w:t>
      </w:r>
      <w:r w:rsidR="00DF34F8" w:rsidRPr="00361BEC">
        <w:rPr>
          <w:i/>
          <w:color w:val="000000"/>
          <w:sz w:val="28"/>
          <w:szCs w:val="28"/>
          <w:vertAlign w:val="subscript"/>
        </w:rPr>
        <w:t>4</w:t>
      </w:r>
      <w:r w:rsidR="00DF34F8" w:rsidRPr="00361BEC">
        <w:rPr>
          <w:color w:val="000000"/>
          <w:sz w:val="28"/>
          <w:szCs w:val="28"/>
        </w:rPr>
        <w:t>….</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Запишем следующие случайные события:</w:t>
      </w:r>
    </w:p>
    <w:p w:rsidR="004A2E8F" w:rsidRPr="00361BEC" w:rsidRDefault="00DF34F8"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lang w:val="en-US"/>
        </w:rPr>
        <w:t>A</w:t>
      </w:r>
      <w:r w:rsidRPr="00361BEC">
        <w:rPr>
          <w:i/>
          <w:noProof/>
          <w:color w:val="000000"/>
          <w:sz w:val="28"/>
          <w:szCs w:val="28"/>
          <w:vertAlign w:val="subscript"/>
        </w:rPr>
        <w:t>0</w:t>
      </w:r>
      <w:r w:rsidR="00080B55" w:rsidRPr="00361BEC">
        <w:rPr>
          <w:color w:val="000000"/>
          <w:sz w:val="28"/>
          <w:szCs w:val="28"/>
        </w:rPr>
        <w:t>– в результате броска монеты выпадет «орёл»;</w:t>
      </w:r>
    </w:p>
    <w:p w:rsidR="004A2E8F" w:rsidRPr="00361BEC" w:rsidRDefault="00DF34F8"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lang w:val="en-US"/>
        </w:rPr>
        <w:t>B</w:t>
      </w:r>
      <w:r w:rsidRPr="00361BEC">
        <w:rPr>
          <w:i/>
          <w:noProof/>
          <w:color w:val="000000"/>
          <w:sz w:val="28"/>
          <w:szCs w:val="28"/>
          <w:vertAlign w:val="subscript"/>
        </w:rPr>
        <w:t>5</w:t>
      </w:r>
      <w:r w:rsidR="00080B55" w:rsidRPr="00361BEC">
        <w:rPr>
          <w:color w:val="000000"/>
          <w:sz w:val="28"/>
          <w:szCs w:val="28"/>
        </w:rPr>
        <w:t>– в результате броска игральной кости (кубика) выпадет 5 очков;</w:t>
      </w:r>
    </w:p>
    <w:p w:rsidR="00080B55" w:rsidRPr="00361BEC" w:rsidRDefault="00DF34F8"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lang w:val="en-US"/>
        </w:rPr>
        <w:t>C</w:t>
      </w:r>
      <w:r w:rsidRPr="00361BEC">
        <w:rPr>
          <w:i/>
          <w:noProof/>
          <w:color w:val="000000"/>
          <w:sz w:val="28"/>
          <w:szCs w:val="28"/>
          <w:vertAlign w:val="subscript"/>
          <w:lang w:val="en-US"/>
        </w:rPr>
        <w:t>T</w:t>
      </w:r>
      <w:r w:rsidR="00080B55" w:rsidRPr="00361BEC">
        <w:rPr>
          <w:color w:val="000000"/>
          <w:sz w:val="28"/>
          <w:szCs w:val="28"/>
        </w:rPr>
        <w:t>– из колоды будет извлечена карта трефовой масти</w:t>
      </w:r>
      <w:r w:rsidR="00080B55" w:rsidRPr="00361BEC">
        <w:rPr>
          <w:rStyle w:val="a7"/>
          <w:color w:val="000000"/>
          <w:sz w:val="28"/>
          <w:szCs w:val="28"/>
        </w:rPr>
        <w:t>(по умолчанию колода считается полной)</w:t>
      </w:r>
      <w:r w:rsidR="00080B55" w:rsidRPr="00361BEC">
        <w:rPr>
          <w:color w:val="000000"/>
          <w:sz w:val="28"/>
          <w:szCs w:val="28"/>
        </w:rPr>
        <w:t>.</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Да, события прямо так и записывают в практических задачах, при этом в уместных случаях удобно использовать «говорящие» подстрочные индексы (хотя можно обойтись и без них).</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Следует в третий раз подчеркнуть, что случайные события обязательно удовлетворяют вышеприведённому критерию случайности. В этом смысле снова показателен 3-й пример: если из колоды изначально удалить все карты трефовой масти, то событие</w:t>
      </w:r>
      <w:r w:rsidR="000B336A" w:rsidRPr="00361BEC">
        <w:rPr>
          <w:i/>
          <w:noProof/>
          <w:color w:val="000000"/>
          <w:sz w:val="28"/>
          <w:szCs w:val="28"/>
          <w:lang w:val="en-US"/>
        </w:rPr>
        <w:t>C</w:t>
      </w:r>
      <w:r w:rsidR="000B336A" w:rsidRPr="00361BEC">
        <w:rPr>
          <w:i/>
          <w:noProof/>
          <w:color w:val="000000"/>
          <w:sz w:val="28"/>
          <w:szCs w:val="28"/>
          <w:vertAlign w:val="subscript"/>
          <w:lang w:val="en-US"/>
        </w:rPr>
        <w:t>T</w:t>
      </w:r>
      <w:r w:rsidRPr="00361BEC">
        <w:rPr>
          <w:color w:val="000000"/>
          <w:sz w:val="28"/>
          <w:szCs w:val="28"/>
        </w:rPr>
        <w:t>становится</w:t>
      </w:r>
      <w:r w:rsidRPr="00361BEC">
        <w:rPr>
          <w:rStyle w:val="a7"/>
          <w:color w:val="000000"/>
          <w:sz w:val="28"/>
          <w:szCs w:val="28"/>
        </w:rPr>
        <w:t>невозможным</w:t>
      </w:r>
      <w:r w:rsidRPr="00361BEC">
        <w:rPr>
          <w:color w:val="000000"/>
          <w:sz w:val="28"/>
          <w:szCs w:val="28"/>
        </w:rPr>
        <w:t>. Наоборот, если испытателю известно, что, например, дама треф лежит снизу, то он при желании может сделать событие</w:t>
      </w:r>
      <w:r w:rsidR="000B336A" w:rsidRPr="00361BEC">
        <w:rPr>
          <w:i/>
          <w:noProof/>
          <w:color w:val="000000"/>
          <w:sz w:val="28"/>
          <w:szCs w:val="28"/>
          <w:lang w:val="en-US"/>
        </w:rPr>
        <w:t>C</w:t>
      </w:r>
      <w:r w:rsidR="000B336A" w:rsidRPr="00361BEC">
        <w:rPr>
          <w:i/>
          <w:noProof/>
          <w:color w:val="000000"/>
          <w:sz w:val="28"/>
          <w:szCs w:val="28"/>
          <w:vertAlign w:val="subscript"/>
          <w:lang w:val="en-US"/>
        </w:rPr>
        <w:t>T</w:t>
      </w:r>
      <w:r w:rsidRPr="00361BEC">
        <w:rPr>
          <w:rStyle w:val="a7"/>
          <w:color w:val="000000"/>
          <w:sz w:val="28"/>
          <w:szCs w:val="28"/>
        </w:rPr>
        <w:t>достоверным</w:t>
      </w:r>
      <w:r w:rsidR="000B336A" w:rsidRPr="00361BEC">
        <w:rPr>
          <w:color w:val="000000"/>
          <w:sz w:val="28"/>
          <w:szCs w:val="28"/>
        </w:rPr>
        <w:t xml:space="preserve">. </w:t>
      </w:r>
      <w:r w:rsidRPr="00361BEC">
        <w:rPr>
          <w:color w:val="000000"/>
          <w:sz w:val="28"/>
          <w:szCs w:val="28"/>
        </w:rPr>
        <w:t>Таким образом, в данном примере предполагается, что</w:t>
      </w:r>
      <w:r w:rsidRPr="00361BEC">
        <w:rPr>
          <w:rStyle w:val="a6"/>
          <w:b w:val="0"/>
          <w:color w:val="000000"/>
          <w:sz w:val="28"/>
          <w:szCs w:val="28"/>
          <w:u w:val="single"/>
        </w:rPr>
        <w:t>карты хорошо перемешаны и их рубашки неразличимы</w:t>
      </w:r>
      <w:r w:rsidRPr="00361BEC">
        <w:rPr>
          <w:color w:val="000000"/>
          <w:sz w:val="28"/>
          <w:szCs w:val="28"/>
        </w:rPr>
        <w:t>, т.е. колода не является краплёной. Причём, здесь под «крапом» понимаются даже не «умелые руки», ликвидирующие случайность вашего выигрыша, а видимые дефекты карт. Например, рубашка той же дамы треф может быть грязной, порванной, заклеенной скотчем</w:t>
      </w:r>
      <w:r w:rsidR="000B336A" w:rsidRPr="00361BEC">
        <w:rPr>
          <w:color w:val="000000"/>
          <w:sz w:val="28"/>
          <w:szCs w:val="28"/>
        </w:rPr>
        <w:t xml:space="preserve"> и т.д.</w:t>
      </w:r>
    </w:p>
    <w:p w:rsidR="00080B55" w:rsidRPr="00361BEC" w:rsidRDefault="00080B5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Таким образом, при розыгрыше важного жребия всегда есть смысл невзначай посмотреть, а </w:t>
      </w:r>
      <w:r w:rsidR="000B336A" w:rsidRPr="00361BEC">
        <w:rPr>
          <w:color w:val="000000"/>
          <w:sz w:val="28"/>
          <w:szCs w:val="28"/>
        </w:rPr>
        <w:t>не одинаковы ли грани монеты.</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Другая важная характеристика событий – это их</w:t>
      </w:r>
      <w:r w:rsidRPr="00361BEC">
        <w:rPr>
          <w:rStyle w:val="a7"/>
          <w:b/>
          <w:bCs/>
          <w:color w:val="000000"/>
          <w:sz w:val="28"/>
          <w:szCs w:val="28"/>
        </w:rPr>
        <w:t>равновозможность</w:t>
      </w:r>
      <w:proofErr w:type="gramStart"/>
      <w:r w:rsidR="000B336A" w:rsidRPr="00361BEC">
        <w:rPr>
          <w:color w:val="000000"/>
          <w:sz w:val="28"/>
          <w:szCs w:val="28"/>
        </w:rPr>
        <w:t>.Д</w:t>
      </w:r>
      <w:proofErr w:type="gramEnd"/>
      <w:r w:rsidR="000B336A" w:rsidRPr="00361BEC">
        <w:rPr>
          <w:color w:val="000000"/>
          <w:sz w:val="28"/>
          <w:szCs w:val="28"/>
        </w:rPr>
        <w:t>ва или бо́</w:t>
      </w:r>
      <w:r w:rsidRPr="00361BEC">
        <w:rPr>
          <w:color w:val="000000"/>
          <w:sz w:val="28"/>
          <w:szCs w:val="28"/>
        </w:rPr>
        <w:t>льшее количество событий называют</w:t>
      </w:r>
      <w:r w:rsidRPr="00212E2A">
        <w:rPr>
          <w:rStyle w:val="a6"/>
          <w:i/>
          <w:color w:val="000000"/>
          <w:sz w:val="28"/>
          <w:szCs w:val="28"/>
        </w:rPr>
        <w:t>равновозможными</w:t>
      </w:r>
      <w:r w:rsidRPr="00361BEC">
        <w:rPr>
          <w:color w:val="000000"/>
          <w:sz w:val="28"/>
          <w:szCs w:val="28"/>
        </w:rPr>
        <w:t>, если ни одно из них не является более возможным, чем другие. Например:</w:t>
      </w:r>
    </w:p>
    <w:p w:rsidR="000B336A" w:rsidRPr="00361BEC" w:rsidRDefault="00AC2B7D" w:rsidP="00AB46BA">
      <w:pPr>
        <w:pStyle w:val="a4"/>
        <w:numPr>
          <w:ilvl w:val="0"/>
          <w:numId w:val="3"/>
        </w:numPr>
        <w:spacing w:before="0" w:beforeAutospacing="0" w:after="0" w:afterAutospacing="0" w:line="276" w:lineRule="auto"/>
        <w:ind w:left="0" w:firstLine="709"/>
        <w:jc w:val="both"/>
        <w:rPr>
          <w:color w:val="000000"/>
          <w:sz w:val="28"/>
          <w:szCs w:val="28"/>
        </w:rPr>
      </w:pPr>
      <w:r w:rsidRPr="00361BEC">
        <w:rPr>
          <w:color w:val="000000"/>
          <w:sz w:val="28"/>
          <w:szCs w:val="28"/>
        </w:rPr>
        <w:t xml:space="preserve">выпадение орла или </w:t>
      </w:r>
      <w:proofErr w:type="gramStart"/>
      <w:r w:rsidRPr="00361BEC">
        <w:rPr>
          <w:color w:val="000000"/>
          <w:sz w:val="28"/>
          <w:szCs w:val="28"/>
        </w:rPr>
        <w:t>решки</w:t>
      </w:r>
      <w:proofErr w:type="gramEnd"/>
      <w:r w:rsidRPr="00361BEC">
        <w:rPr>
          <w:color w:val="000000"/>
          <w:sz w:val="28"/>
          <w:szCs w:val="28"/>
        </w:rPr>
        <w:t xml:space="preserve"> при броске монеты;</w:t>
      </w:r>
    </w:p>
    <w:p w:rsidR="000B336A" w:rsidRPr="00361BEC" w:rsidRDefault="00AC2B7D" w:rsidP="00AB46BA">
      <w:pPr>
        <w:pStyle w:val="a4"/>
        <w:numPr>
          <w:ilvl w:val="0"/>
          <w:numId w:val="3"/>
        </w:numPr>
        <w:spacing w:before="0" w:beforeAutospacing="0" w:after="0" w:afterAutospacing="0" w:line="276" w:lineRule="auto"/>
        <w:ind w:left="0" w:firstLine="709"/>
        <w:jc w:val="both"/>
        <w:rPr>
          <w:rStyle w:val="apple-converted-space"/>
          <w:color w:val="000000"/>
          <w:sz w:val="28"/>
          <w:szCs w:val="28"/>
        </w:rPr>
      </w:pPr>
      <w:r w:rsidRPr="00361BEC">
        <w:rPr>
          <w:color w:val="000000"/>
          <w:sz w:val="28"/>
          <w:szCs w:val="28"/>
        </w:rPr>
        <w:t>выпадение 1, 2, 3, 4, 5 или 6 очков при броске игрального кубика;</w:t>
      </w:r>
    </w:p>
    <w:p w:rsidR="00AC2B7D" w:rsidRPr="00361BEC" w:rsidRDefault="00AC2B7D" w:rsidP="00AB46BA">
      <w:pPr>
        <w:pStyle w:val="a4"/>
        <w:numPr>
          <w:ilvl w:val="0"/>
          <w:numId w:val="3"/>
        </w:numPr>
        <w:spacing w:before="0" w:beforeAutospacing="0" w:after="0" w:afterAutospacing="0" w:line="276" w:lineRule="auto"/>
        <w:ind w:left="0" w:firstLine="709"/>
        <w:jc w:val="both"/>
        <w:rPr>
          <w:color w:val="000000"/>
          <w:sz w:val="28"/>
          <w:szCs w:val="28"/>
        </w:rPr>
      </w:pPr>
      <w:r w:rsidRPr="00361BEC">
        <w:rPr>
          <w:color w:val="000000"/>
          <w:sz w:val="28"/>
          <w:szCs w:val="28"/>
        </w:rPr>
        <w:t>извлечение карты трефовой, пиковой, бубновой или червовой масти из колоды.</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При этом предполагается, что монета и кубик однородны и имеют геометрически правильную форму, а колода хорошо перемешана и «идеальна» с точки зрения неразличимости рубашек карт.</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Могут ли быть те же события</w:t>
      </w:r>
      <w:r w:rsidRPr="00212E2A">
        <w:rPr>
          <w:rStyle w:val="a6"/>
          <w:i/>
          <w:color w:val="000000"/>
          <w:sz w:val="28"/>
          <w:szCs w:val="28"/>
        </w:rPr>
        <w:t>не равновозможными</w:t>
      </w:r>
      <w:r w:rsidRPr="00361BEC">
        <w:rPr>
          <w:color w:val="000000"/>
          <w:sz w:val="28"/>
          <w:szCs w:val="28"/>
        </w:rPr>
        <w:t>? Могут! Например, если у монеты или кубика смещён</w:t>
      </w:r>
      <w:hyperlink r:id="rId9" w:history="1">
        <w:r w:rsidRPr="00361BEC">
          <w:rPr>
            <w:rStyle w:val="a5"/>
            <w:bCs/>
            <w:color w:val="auto"/>
            <w:sz w:val="28"/>
            <w:szCs w:val="28"/>
            <w:u w:val="none"/>
          </w:rPr>
          <w:t>центр тяжести</w:t>
        </w:r>
      </w:hyperlink>
      <w:r w:rsidRPr="00361BEC">
        <w:rPr>
          <w:sz w:val="28"/>
          <w:szCs w:val="28"/>
        </w:rPr>
        <w:t>,</w:t>
      </w:r>
      <w:r w:rsidRPr="00361BEC">
        <w:rPr>
          <w:color w:val="000000"/>
          <w:sz w:val="28"/>
          <w:szCs w:val="28"/>
        </w:rPr>
        <w:t xml:space="preserve"> то гораздо чаще будут выпадать вполне определённые грани. Как говорится, ещё одна лазейка для мошенников. События</w:t>
      </w:r>
      <w:r w:rsidR="00D51F3F" w:rsidRPr="00361BEC">
        <w:rPr>
          <w:color w:val="000000"/>
          <w:sz w:val="28"/>
          <w:szCs w:val="28"/>
        </w:rPr>
        <w:t>С</w:t>
      </w:r>
      <w:r w:rsidR="00D51F3F" w:rsidRPr="00361BEC">
        <w:rPr>
          <w:color w:val="000000"/>
          <w:sz w:val="28"/>
          <w:szCs w:val="28"/>
          <w:vertAlign w:val="subscript"/>
        </w:rPr>
        <w:t>Т</w:t>
      </w:r>
      <w:r w:rsidR="00D51F3F" w:rsidRPr="00361BEC">
        <w:rPr>
          <w:color w:val="000000"/>
          <w:sz w:val="28"/>
          <w:szCs w:val="28"/>
        </w:rPr>
        <w:t>, С</w:t>
      </w:r>
      <w:r w:rsidR="00D51F3F" w:rsidRPr="00361BEC">
        <w:rPr>
          <w:color w:val="000000"/>
          <w:sz w:val="28"/>
          <w:szCs w:val="28"/>
          <w:vertAlign w:val="subscript"/>
        </w:rPr>
        <w:t>П</w:t>
      </w:r>
      <w:r w:rsidR="00D51F3F" w:rsidRPr="00361BEC">
        <w:rPr>
          <w:color w:val="000000"/>
          <w:sz w:val="28"/>
          <w:szCs w:val="28"/>
        </w:rPr>
        <w:t>, С</w:t>
      </w:r>
      <w:r w:rsidR="00D51F3F" w:rsidRPr="00361BEC">
        <w:rPr>
          <w:color w:val="000000"/>
          <w:sz w:val="28"/>
          <w:szCs w:val="28"/>
          <w:vertAlign w:val="subscript"/>
        </w:rPr>
        <w:t>Ч</w:t>
      </w:r>
      <w:r w:rsidR="00D51F3F" w:rsidRPr="00361BEC">
        <w:rPr>
          <w:color w:val="000000"/>
          <w:sz w:val="28"/>
          <w:szCs w:val="28"/>
        </w:rPr>
        <w:t>, С</w:t>
      </w:r>
      <w:r w:rsidR="00D51F3F" w:rsidRPr="00361BEC">
        <w:rPr>
          <w:color w:val="000000"/>
          <w:sz w:val="28"/>
          <w:szCs w:val="28"/>
          <w:vertAlign w:val="subscript"/>
        </w:rPr>
        <w:t>Б</w:t>
      </w:r>
      <w:r w:rsidRPr="00361BEC">
        <w:rPr>
          <w:color w:val="000000"/>
          <w:sz w:val="28"/>
          <w:szCs w:val="28"/>
        </w:rPr>
        <w:t xml:space="preserve">– </w:t>
      </w:r>
      <w:proofErr w:type="gramStart"/>
      <w:r w:rsidRPr="00361BEC">
        <w:rPr>
          <w:color w:val="000000"/>
          <w:sz w:val="28"/>
          <w:szCs w:val="28"/>
        </w:rPr>
        <w:t>из</w:t>
      </w:r>
      <w:proofErr w:type="gramEnd"/>
      <w:r w:rsidRPr="00361BEC">
        <w:rPr>
          <w:color w:val="000000"/>
          <w:sz w:val="28"/>
          <w:szCs w:val="28"/>
        </w:rPr>
        <w:t>влечение трефы, пики, червы или бубны тоже равновозможны. Однако равновозможность легко нарушит фокусник, который, тасуя колоду (даже «идеальную»), ловко подсмотрит и спрячет в рукаве, например, туза треф. Здесь становится</w:t>
      </w:r>
      <w:r w:rsidRPr="00361BEC">
        <w:rPr>
          <w:rStyle w:val="a7"/>
          <w:color w:val="000000"/>
          <w:sz w:val="28"/>
          <w:szCs w:val="28"/>
        </w:rPr>
        <w:t>менее возможным</w:t>
      </w:r>
      <w:r w:rsidRPr="00361BEC">
        <w:rPr>
          <w:color w:val="000000"/>
          <w:sz w:val="28"/>
          <w:szCs w:val="28"/>
        </w:rPr>
        <w:t>, что оппоненту будет сдана трефа, и, главное,</w:t>
      </w:r>
      <w:r w:rsidRPr="00361BEC">
        <w:rPr>
          <w:rStyle w:val="a7"/>
          <w:color w:val="000000"/>
          <w:sz w:val="28"/>
          <w:szCs w:val="28"/>
        </w:rPr>
        <w:t>менее возможно</w:t>
      </w:r>
      <w:r w:rsidRPr="00361BEC">
        <w:rPr>
          <w:color w:val="000000"/>
          <w:sz w:val="28"/>
          <w:szCs w:val="28"/>
        </w:rPr>
        <w:t>, что будет сдан туз.</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Тем не менее, в рассмотренных трёх случаях при потере равновозможности всё же сохраняется случайность событий.</w:t>
      </w:r>
    </w:p>
    <w:p w:rsidR="004A2E8F" w:rsidRPr="00361BEC" w:rsidRDefault="004A2E8F" w:rsidP="00AB46BA">
      <w:pPr>
        <w:pStyle w:val="a4"/>
        <w:spacing w:before="0" w:beforeAutospacing="0" w:after="0" w:afterAutospacing="0" w:line="276" w:lineRule="auto"/>
        <w:ind w:firstLine="709"/>
        <w:jc w:val="both"/>
        <w:rPr>
          <w:color w:val="000000"/>
          <w:sz w:val="28"/>
          <w:szCs w:val="28"/>
        </w:rPr>
      </w:pPr>
    </w:p>
    <w:p w:rsidR="00AC2B7D" w:rsidRPr="00F878B1" w:rsidRDefault="00AC2B7D" w:rsidP="00AB46BA">
      <w:pPr>
        <w:pStyle w:val="3"/>
        <w:spacing w:before="0"/>
        <w:ind w:firstLine="709"/>
        <w:jc w:val="center"/>
        <w:rPr>
          <w:rFonts w:ascii="Times New Roman" w:hAnsi="Times New Roman" w:cs="Times New Roman"/>
          <w:i/>
          <w:color w:val="auto"/>
          <w:sz w:val="28"/>
          <w:szCs w:val="28"/>
        </w:rPr>
      </w:pPr>
      <w:r w:rsidRPr="00F878B1">
        <w:rPr>
          <w:rStyle w:val="a6"/>
          <w:rFonts w:ascii="Times New Roman" w:hAnsi="Times New Roman" w:cs="Times New Roman"/>
          <w:b/>
          <w:bCs/>
          <w:i/>
          <w:color w:val="auto"/>
          <w:sz w:val="28"/>
          <w:szCs w:val="28"/>
        </w:rPr>
        <w:lastRenderedPageBreak/>
        <w:t>Совместные и несовместные события. Противоположные события.Полная группа событий</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События называют</w:t>
      </w:r>
      <w:r w:rsidRPr="00361BEC">
        <w:rPr>
          <w:rStyle w:val="a7"/>
          <w:b/>
          <w:bCs/>
          <w:color w:val="000000"/>
          <w:sz w:val="28"/>
          <w:szCs w:val="28"/>
        </w:rPr>
        <w:t>несовместными</w:t>
      </w:r>
      <w:r w:rsidRPr="00361BEC">
        <w:rPr>
          <w:color w:val="000000"/>
          <w:sz w:val="28"/>
          <w:szCs w:val="28"/>
        </w:rPr>
        <w:t>, если</w:t>
      </w:r>
      <w:r w:rsidRPr="00361BEC">
        <w:rPr>
          <w:color w:val="000000"/>
          <w:sz w:val="28"/>
          <w:szCs w:val="28"/>
          <w:u w:val="single"/>
        </w:rPr>
        <w:t>в одном и том же испытании</w:t>
      </w:r>
      <w:r w:rsidRPr="00361BEC">
        <w:rPr>
          <w:color w:val="000000"/>
          <w:sz w:val="28"/>
          <w:szCs w:val="28"/>
        </w:rPr>
        <w:t>появление одного из событий</w:t>
      </w:r>
      <w:r w:rsidRPr="00361BEC">
        <w:rPr>
          <w:rStyle w:val="a6"/>
          <w:color w:val="000000"/>
          <w:sz w:val="28"/>
          <w:szCs w:val="28"/>
        </w:rPr>
        <w:t>исключает</w:t>
      </w:r>
      <w:r w:rsidRPr="00361BEC">
        <w:rPr>
          <w:color w:val="000000"/>
          <w:sz w:val="28"/>
          <w:szCs w:val="28"/>
        </w:rPr>
        <w:t>появление других событий. Простейшим</w:t>
      </w:r>
      <w:r w:rsidR="00C52448" w:rsidRPr="00361BEC">
        <w:rPr>
          <w:color w:val="000000"/>
          <w:sz w:val="28"/>
          <w:szCs w:val="28"/>
        </w:rPr>
        <w:t xml:space="preserve"> примером несовместных событий  </w:t>
      </w:r>
      <w:r w:rsidRPr="00361BEC">
        <w:rPr>
          <w:color w:val="000000"/>
          <w:sz w:val="28"/>
          <w:szCs w:val="28"/>
        </w:rPr>
        <w:t>является пара</w:t>
      </w:r>
      <w:r w:rsidRPr="00361BEC">
        <w:rPr>
          <w:rStyle w:val="a7"/>
          <w:b/>
          <w:bCs/>
          <w:color w:val="000000"/>
          <w:sz w:val="28"/>
          <w:szCs w:val="28"/>
        </w:rPr>
        <w:t>противоположных</w:t>
      </w:r>
      <w:r w:rsidRPr="00361BEC">
        <w:rPr>
          <w:color w:val="000000"/>
          <w:sz w:val="28"/>
          <w:szCs w:val="28"/>
        </w:rPr>
        <w:t xml:space="preserve">событий. Событие, противоположное </w:t>
      </w:r>
      <w:proofErr w:type="gramStart"/>
      <w:r w:rsidRPr="00361BEC">
        <w:rPr>
          <w:color w:val="000000"/>
          <w:sz w:val="28"/>
          <w:szCs w:val="28"/>
        </w:rPr>
        <w:t>данному</w:t>
      </w:r>
      <w:proofErr w:type="gramEnd"/>
      <w:r w:rsidRPr="00361BEC">
        <w:rPr>
          <w:color w:val="000000"/>
          <w:sz w:val="28"/>
          <w:szCs w:val="28"/>
        </w:rPr>
        <w:t>, обычно обозначается той же латинской буквой с чёрточкой вверху. Например:</w:t>
      </w:r>
    </w:p>
    <w:p w:rsidR="00AC2B7D"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0</m:t>
            </m:r>
          </m:sub>
        </m:sSub>
      </m:oMath>
      <w:r w:rsidR="00AC2B7D" w:rsidRPr="00361BEC">
        <w:rPr>
          <w:color w:val="000000"/>
          <w:sz w:val="28"/>
          <w:szCs w:val="28"/>
        </w:rPr>
        <w:t>– в результате броска монеты выпадет орёл;</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0</m:t>
                </m:r>
              </m:sub>
            </m:sSub>
          </m:e>
        </m:bar>
      </m:oMath>
      <w:r w:rsidR="00AC2B7D" w:rsidRPr="00361BEC">
        <w:rPr>
          <w:color w:val="000000"/>
          <w:sz w:val="28"/>
          <w:szCs w:val="28"/>
        </w:rPr>
        <w:t xml:space="preserve">– в результате броска монеты выпадет </w:t>
      </w:r>
      <w:proofErr w:type="gramStart"/>
      <w:r w:rsidR="00AC2B7D" w:rsidRPr="00361BEC">
        <w:rPr>
          <w:color w:val="000000"/>
          <w:sz w:val="28"/>
          <w:szCs w:val="28"/>
        </w:rPr>
        <w:t>решка</w:t>
      </w:r>
      <w:proofErr w:type="gramEnd"/>
      <w:r w:rsidR="00AC2B7D" w:rsidRPr="00361BEC">
        <w:rPr>
          <w:color w:val="000000"/>
          <w:sz w:val="28"/>
          <w:szCs w:val="28"/>
        </w:rPr>
        <w:t>.</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Совершено ясно, что</w:t>
      </w:r>
      <w:r w:rsidRPr="00361BEC">
        <w:rPr>
          <w:color w:val="000000"/>
          <w:sz w:val="28"/>
          <w:szCs w:val="28"/>
          <w:u w:val="single"/>
        </w:rPr>
        <w:t xml:space="preserve">в отдельно </w:t>
      </w:r>
      <w:proofErr w:type="gramStart"/>
      <w:r w:rsidRPr="00361BEC">
        <w:rPr>
          <w:color w:val="000000"/>
          <w:sz w:val="28"/>
          <w:szCs w:val="28"/>
          <w:u w:val="single"/>
        </w:rPr>
        <w:t>взятом</w:t>
      </w:r>
      <w:proofErr w:type="gramEnd"/>
      <w:r w:rsidRPr="00361BEC">
        <w:rPr>
          <w:color w:val="000000"/>
          <w:sz w:val="28"/>
          <w:szCs w:val="28"/>
          <w:u w:val="single"/>
        </w:rPr>
        <w:t xml:space="preserve"> испытании</w:t>
      </w:r>
      <w:r w:rsidRPr="00361BEC">
        <w:rPr>
          <w:color w:val="000000"/>
          <w:sz w:val="28"/>
          <w:szCs w:val="28"/>
        </w:rPr>
        <w:t>появление орла исключает появление решки (и наоборот), поэтому данные события и называются несовместными.</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Противоположные события легко формулируются из соображений элементарной логики:</w:t>
      </w:r>
    </w:p>
    <w:p w:rsidR="00AC2B7D" w:rsidRPr="00361BEC" w:rsidRDefault="006D0B1C" w:rsidP="00AB46BA">
      <w:pPr>
        <w:pStyle w:val="a4"/>
        <w:spacing w:before="0" w:beforeAutospacing="0" w:after="0" w:afterAutospacing="0" w:line="276" w:lineRule="auto"/>
        <w:ind w:firstLine="709"/>
        <w:jc w:val="both"/>
        <w:rPr>
          <w:color w:val="000000"/>
          <w:sz w:val="28"/>
          <w:szCs w:val="28"/>
        </w:rPr>
      </w:pPr>
      <w:r w:rsidRPr="00361BEC">
        <w:rPr>
          <w:noProof/>
          <w:color w:val="000000"/>
          <w:sz w:val="28"/>
          <w:szCs w:val="28"/>
        </w:rPr>
        <w:t>В</w:t>
      </w:r>
      <w:r w:rsidRPr="00361BEC">
        <w:rPr>
          <w:noProof/>
          <w:color w:val="000000"/>
          <w:sz w:val="28"/>
          <w:szCs w:val="28"/>
          <w:vertAlign w:val="subscript"/>
        </w:rPr>
        <w:t>5</w:t>
      </w:r>
      <w:r w:rsidR="00AC2B7D" w:rsidRPr="00361BEC">
        <w:rPr>
          <w:color w:val="000000"/>
          <w:sz w:val="28"/>
          <w:szCs w:val="28"/>
        </w:rPr>
        <w:t>– в результате броска игрального кубика выпадет 5 очков;</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В</m:t>
                </m:r>
              </m:e>
              <m:sub>
                <m:r>
                  <w:rPr>
                    <w:rFonts w:ascii="Cambria Math" w:hAnsi="Cambria Math"/>
                    <w:color w:val="000000"/>
                    <w:sz w:val="28"/>
                    <w:szCs w:val="28"/>
                  </w:rPr>
                  <m:t>5</m:t>
                </m:r>
              </m:sub>
            </m:sSub>
          </m:e>
        </m:bar>
      </m:oMath>
      <w:r w:rsidR="00AC2B7D" w:rsidRPr="00361BEC">
        <w:rPr>
          <w:color w:val="000000"/>
          <w:sz w:val="28"/>
          <w:szCs w:val="28"/>
        </w:rPr>
        <w:t>– в результате броска игрального кубика выпадет число очков, отличное от пяти.</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Либо пять, либо не пять – третьего не дано, т.е. события</w:t>
      </w:r>
      <w:r w:rsidRPr="00212E2A">
        <w:rPr>
          <w:rStyle w:val="a6"/>
          <w:b w:val="0"/>
          <w:color w:val="000000"/>
          <w:sz w:val="28"/>
          <w:szCs w:val="28"/>
          <w:u w:val="single"/>
        </w:rPr>
        <w:t>несовместны</w:t>
      </w:r>
      <w:r w:rsidRPr="00361BEC">
        <w:rPr>
          <w:color w:val="000000"/>
          <w:sz w:val="28"/>
          <w:szCs w:val="28"/>
        </w:rPr>
        <w:t>и</w:t>
      </w:r>
      <w:r w:rsidRPr="00212E2A">
        <w:rPr>
          <w:rStyle w:val="a6"/>
          <w:b w:val="0"/>
          <w:color w:val="000000"/>
          <w:sz w:val="28"/>
          <w:szCs w:val="28"/>
          <w:u w:val="single"/>
        </w:rPr>
        <w:t>противоположны</w:t>
      </w:r>
      <w:r w:rsidRPr="00361BEC">
        <w:rPr>
          <w:color w:val="000000"/>
          <w:sz w:val="28"/>
          <w:szCs w:val="28"/>
        </w:rPr>
        <w:t>.</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Аналогично – или трефа или карта другой масти:</w:t>
      </w:r>
    </w:p>
    <w:p w:rsidR="00AC2B7D" w:rsidRPr="00361BEC" w:rsidRDefault="006D0B1C" w:rsidP="00AB46BA">
      <w:pPr>
        <w:pStyle w:val="a4"/>
        <w:spacing w:before="0" w:beforeAutospacing="0" w:after="0" w:afterAutospacing="0" w:line="276" w:lineRule="auto"/>
        <w:ind w:firstLine="709"/>
        <w:jc w:val="both"/>
        <w:rPr>
          <w:color w:val="000000"/>
          <w:sz w:val="28"/>
          <w:szCs w:val="28"/>
        </w:rPr>
      </w:pPr>
      <w:r w:rsidRPr="00361BEC">
        <w:rPr>
          <w:noProof/>
          <w:color w:val="000000"/>
          <w:sz w:val="28"/>
          <w:szCs w:val="28"/>
        </w:rPr>
        <w:t>С</w:t>
      </w:r>
      <w:r w:rsidRPr="00361BEC">
        <w:rPr>
          <w:noProof/>
          <w:color w:val="000000"/>
          <w:sz w:val="28"/>
          <w:szCs w:val="28"/>
          <w:vertAlign w:val="subscript"/>
        </w:rPr>
        <w:t>Т</w:t>
      </w:r>
      <w:r w:rsidR="00AC2B7D" w:rsidRPr="00361BEC">
        <w:rPr>
          <w:color w:val="000000"/>
          <w:sz w:val="28"/>
          <w:szCs w:val="28"/>
        </w:rPr>
        <w:t>– из колоды будет извлечена карта трефовой масти;</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С</m:t>
                </m:r>
              </m:e>
              <m:sub>
                <m:r>
                  <w:rPr>
                    <w:rFonts w:ascii="Cambria Math" w:hAnsi="Cambria Math"/>
                    <w:color w:val="000000"/>
                    <w:sz w:val="28"/>
                    <w:szCs w:val="28"/>
                  </w:rPr>
                  <m:t>Т</m:t>
                </m:r>
              </m:sub>
            </m:sSub>
          </m:e>
        </m:bar>
      </m:oMath>
      <w:r w:rsidR="00AC2B7D" w:rsidRPr="00361BEC">
        <w:rPr>
          <w:color w:val="000000"/>
          <w:sz w:val="28"/>
          <w:szCs w:val="28"/>
        </w:rPr>
        <w:t>– из колоды будет извлечена пика, черва или бубна.</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Множество несовместных событий образуют</w:t>
      </w:r>
      <w:r w:rsidRPr="00361BEC">
        <w:rPr>
          <w:rStyle w:val="a7"/>
          <w:b/>
          <w:bCs/>
          <w:color w:val="000000"/>
          <w:sz w:val="28"/>
          <w:szCs w:val="28"/>
        </w:rPr>
        <w:t>полную группу событий</w:t>
      </w:r>
      <w:r w:rsidRPr="00361BEC">
        <w:rPr>
          <w:color w:val="000000"/>
          <w:sz w:val="28"/>
          <w:szCs w:val="28"/>
        </w:rPr>
        <w:t>, если в результате</w:t>
      </w:r>
      <w:r w:rsidRPr="00361BEC">
        <w:rPr>
          <w:color w:val="000000"/>
          <w:sz w:val="28"/>
          <w:szCs w:val="28"/>
          <w:u w:val="single"/>
        </w:rPr>
        <w:t>отдельно взятого испытания</w:t>
      </w:r>
      <w:r w:rsidRPr="00361BEC">
        <w:rPr>
          <w:rStyle w:val="a6"/>
          <w:color w:val="000000"/>
          <w:sz w:val="28"/>
          <w:szCs w:val="28"/>
        </w:rPr>
        <w:t>обязательно появится одно из этих событий</w:t>
      </w:r>
      <w:r w:rsidRPr="00361BEC">
        <w:rPr>
          <w:color w:val="000000"/>
          <w:sz w:val="28"/>
          <w:szCs w:val="28"/>
        </w:rPr>
        <w:t>. Очевидно, что любая пара противоположных событий (в частности, примеры выше) образует полную группу. Однако в различных задачах с одним и тем же объектом могут фигурировать разные события, например, для игрального кубика характерно рассмотрение следующего набора:</w:t>
      </w:r>
    </w:p>
    <w:p w:rsidR="00F7262B" w:rsidRPr="00361BEC" w:rsidRDefault="006D0B1C"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rPr>
        <w:t>В</w:t>
      </w:r>
      <w:r w:rsidRPr="00361BEC">
        <w:rPr>
          <w:i/>
          <w:noProof/>
          <w:color w:val="000000"/>
          <w:sz w:val="28"/>
          <w:szCs w:val="28"/>
          <w:vertAlign w:val="subscript"/>
        </w:rPr>
        <w:t>1</w:t>
      </w:r>
      <w:r w:rsidR="00AC2B7D" w:rsidRPr="00361BEC">
        <w:rPr>
          <w:color w:val="000000"/>
          <w:sz w:val="28"/>
          <w:szCs w:val="28"/>
        </w:rPr>
        <w:t>– в результате броска игрального кубика выпадет 1 очко;</w:t>
      </w:r>
    </w:p>
    <w:p w:rsidR="00F7262B" w:rsidRPr="00361BEC" w:rsidRDefault="006D0B1C"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rPr>
        <w:t>В</w:t>
      </w:r>
      <w:r w:rsidRPr="00361BEC">
        <w:rPr>
          <w:i/>
          <w:noProof/>
          <w:color w:val="000000"/>
          <w:sz w:val="28"/>
          <w:szCs w:val="28"/>
          <w:vertAlign w:val="subscript"/>
        </w:rPr>
        <w:t>2</w:t>
      </w:r>
      <w:r w:rsidR="00AC2B7D" w:rsidRPr="00361BEC">
        <w:rPr>
          <w:color w:val="000000"/>
          <w:sz w:val="28"/>
          <w:szCs w:val="28"/>
        </w:rPr>
        <w:t>– … 2 очка;</w:t>
      </w:r>
    </w:p>
    <w:p w:rsidR="00F7262B" w:rsidRPr="00361BEC" w:rsidRDefault="006D0B1C"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rPr>
        <w:t>В</w:t>
      </w:r>
      <w:r w:rsidRPr="00361BEC">
        <w:rPr>
          <w:i/>
          <w:noProof/>
          <w:color w:val="000000"/>
          <w:sz w:val="28"/>
          <w:szCs w:val="28"/>
          <w:vertAlign w:val="subscript"/>
        </w:rPr>
        <w:t>3</w:t>
      </w:r>
      <w:r w:rsidR="00AC2B7D" w:rsidRPr="00361BEC">
        <w:rPr>
          <w:color w:val="000000"/>
          <w:sz w:val="28"/>
          <w:szCs w:val="28"/>
        </w:rPr>
        <w:t>– … 3 очка;</w:t>
      </w:r>
    </w:p>
    <w:p w:rsidR="00F7262B" w:rsidRPr="00361BEC" w:rsidRDefault="006D0B1C"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rPr>
        <w:t>В</w:t>
      </w:r>
      <w:r w:rsidRPr="00361BEC">
        <w:rPr>
          <w:i/>
          <w:noProof/>
          <w:color w:val="000000"/>
          <w:sz w:val="28"/>
          <w:szCs w:val="28"/>
          <w:vertAlign w:val="subscript"/>
        </w:rPr>
        <w:t>4</w:t>
      </w:r>
      <w:r w:rsidR="00AC2B7D" w:rsidRPr="00361BEC">
        <w:rPr>
          <w:color w:val="000000"/>
          <w:sz w:val="28"/>
          <w:szCs w:val="28"/>
        </w:rPr>
        <w:t>– … 4 очка;</w:t>
      </w:r>
    </w:p>
    <w:p w:rsidR="00F7262B" w:rsidRPr="00361BEC" w:rsidRDefault="006D0B1C"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rPr>
        <w:t>В</w:t>
      </w:r>
      <w:r w:rsidRPr="00361BEC">
        <w:rPr>
          <w:i/>
          <w:noProof/>
          <w:color w:val="000000"/>
          <w:sz w:val="28"/>
          <w:szCs w:val="28"/>
          <w:vertAlign w:val="subscript"/>
        </w:rPr>
        <w:t>5</w:t>
      </w:r>
      <w:r w:rsidR="00AC2B7D" w:rsidRPr="00361BEC">
        <w:rPr>
          <w:color w:val="000000"/>
          <w:sz w:val="28"/>
          <w:szCs w:val="28"/>
        </w:rPr>
        <w:t>– … 5 очков;</w:t>
      </w:r>
    </w:p>
    <w:p w:rsidR="00AC2B7D" w:rsidRPr="00361BEC" w:rsidRDefault="006D0B1C"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rPr>
        <w:t>В</w:t>
      </w:r>
      <w:r w:rsidRPr="00361BEC">
        <w:rPr>
          <w:i/>
          <w:noProof/>
          <w:color w:val="000000"/>
          <w:sz w:val="28"/>
          <w:szCs w:val="28"/>
          <w:vertAlign w:val="subscript"/>
        </w:rPr>
        <w:t>6</w:t>
      </w:r>
      <w:r w:rsidR="00AC2B7D" w:rsidRPr="00361BEC">
        <w:rPr>
          <w:color w:val="000000"/>
          <w:sz w:val="28"/>
          <w:szCs w:val="28"/>
        </w:rPr>
        <w:t>– … 6 очков.</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События</w:t>
      </w:r>
      <w:r w:rsidR="00F7262B" w:rsidRPr="00361BEC">
        <w:rPr>
          <w:i/>
          <w:noProof/>
          <w:color w:val="000000"/>
          <w:sz w:val="28"/>
          <w:szCs w:val="28"/>
        </w:rPr>
        <w:t>В</w:t>
      </w:r>
      <w:r w:rsidR="00F7262B" w:rsidRPr="00361BEC">
        <w:rPr>
          <w:i/>
          <w:noProof/>
          <w:color w:val="000000"/>
          <w:sz w:val="28"/>
          <w:szCs w:val="28"/>
          <w:vertAlign w:val="subscript"/>
        </w:rPr>
        <w:t>1</w:t>
      </w:r>
      <w:r w:rsidR="00F7262B" w:rsidRPr="00361BEC">
        <w:rPr>
          <w:i/>
          <w:noProof/>
          <w:color w:val="000000"/>
          <w:sz w:val="28"/>
          <w:szCs w:val="28"/>
        </w:rPr>
        <w:t>, В</w:t>
      </w:r>
      <w:r w:rsidR="00F7262B" w:rsidRPr="00361BEC">
        <w:rPr>
          <w:i/>
          <w:noProof/>
          <w:color w:val="000000"/>
          <w:sz w:val="28"/>
          <w:szCs w:val="28"/>
          <w:vertAlign w:val="subscript"/>
        </w:rPr>
        <w:t>2</w:t>
      </w:r>
      <w:r w:rsidR="00F7262B" w:rsidRPr="00361BEC">
        <w:rPr>
          <w:i/>
          <w:noProof/>
          <w:color w:val="000000"/>
          <w:sz w:val="28"/>
          <w:szCs w:val="28"/>
        </w:rPr>
        <w:t>, В</w:t>
      </w:r>
      <w:r w:rsidR="00F7262B" w:rsidRPr="00361BEC">
        <w:rPr>
          <w:i/>
          <w:noProof/>
          <w:color w:val="000000"/>
          <w:sz w:val="28"/>
          <w:szCs w:val="28"/>
          <w:vertAlign w:val="subscript"/>
        </w:rPr>
        <w:t>3</w:t>
      </w:r>
      <w:r w:rsidR="00F7262B" w:rsidRPr="00361BEC">
        <w:rPr>
          <w:i/>
          <w:noProof/>
          <w:color w:val="000000"/>
          <w:sz w:val="28"/>
          <w:szCs w:val="28"/>
        </w:rPr>
        <w:t>,  В</w:t>
      </w:r>
      <w:r w:rsidR="00F7262B" w:rsidRPr="00361BEC">
        <w:rPr>
          <w:i/>
          <w:noProof/>
          <w:color w:val="000000"/>
          <w:sz w:val="28"/>
          <w:szCs w:val="28"/>
          <w:vertAlign w:val="subscript"/>
        </w:rPr>
        <w:t>4</w:t>
      </w:r>
      <w:r w:rsidR="00F7262B" w:rsidRPr="00361BEC">
        <w:rPr>
          <w:i/>
          <w:noProof/>
          <w:color w:val="000000"/>
          <w:sz w:val="28"/>
          <w:szCs w:val="28"/>
        </w:rPr>
        <w:t>, В</w:t>
      </w:r>
      <w:r w:rsidR="00F7262B" w:rsidRPr="00361BEC">
        <w:rPr>
          <w:i/>
          <w:noProof/>
          <w:color w:val="000000"/>
          <w:sz w:val="28"/>
          <w:szCs w:val="28"/>
          <w:vertAlign w:val="subscript"/>
        </w:rPr>
        <w:t>5</w:t>
      </w:r>
      <w:r w:rsidR="00F7262B" w:rsidRPr="00361BEC">
        <w:rPr>
          <w:i/>
          <w:noProof/>
          <w:color w:val="000000"/>
          <w:sz w:val="28"/>
          <w:szCs w:val="28"/>
        </w:rPr>
        <w:t>, В</w:t>
      </w:r>
      <w:r w:rsidR="00F7262B" w:rsidRPr="00361BEC">
        <w:rPr>
          <w:i/>
          <w:noProof/>
          <w:color w:val="000000"/>
          <w:sz w:val="28"/>
          <w:szCs w:val="28"/>
          <w:vertAlign w:val="subscript"/>
        </w:rPr>
        <w:t xml:space="preserve">6  </w:t>
      </w:r>
      <w:r w:rsidR="00F7262B" w:rsidRPr="00361BEC">
        <w:rPr>
          <w:color w:val="000000"/>
          <w:sz w:val="28"/>
          <w:szCs w:val="28"/>
        </w:rPr>
        <w:t>-</w:t>
      </w:r>
      <w:r w:rsidRPr="00361BEC">
        <w:rPr>
          <w:rStyle w:val="a6"/>
          <w:color w:val="000000"/>
          <w:sz w:val="28"/>
          <w:szCs w:val="28"/>
        </w:rPr>
        <w:t>несовместны</w:t>
      </w:r>
      <w:r w:rsidRPr="00361BEC">
        <w:rPr>
          <w:rStyle w:val="a7"/>
          <w:color w:val="000000"/>
          <w:sz w:val="28"/>
          <w:szCs w:val="28"/>
        </w:rPr>
        <w:t>(поскольку появление какой-либо грани исключает одновременное появление других)</w:t>
      </w:r>
      <w:r w:rsidRPr="00361BEC">
        <w:rPr>
          <w:rStyle w:val="a6"/>
          <w:color w:val="000000"/>
          <w:sz w:val="28"/>
          <w:szCs w:val="28"/>
        </w:rPr>
        <w:t>и образуют полную группу</w:t>
      </w:r>
      <w:r w:rsidRPr="00361BEC">
        <w:rPr>
          <w:rStyle w:val="a7"/>
          <w:color w:val="000000"/>
          <w:sz w:val="28"/>
          <w:szCs w:val="28"/>
        </w:rPr>
        <w:t>(так как в результате испытания непременно появится одно из этих шести событий)</w:t>
      </w:r>
      <w:r w:rsidRPr="00361BEC">
        <w:rPr>
          <w:color w:val="000000"/>
          <w:sz w:val="28"/>
          <w:szCs w:val="28"/>
        </w:rPr>
        <w:t>.</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Ещё одно важное понятие, которое нам скоро потребуется – это</w:t>
      </w:r>
      <w:r w:rsidRPr="00361BEC">
        <w:rPr>
          <w:rStyle w:val="a7"/>
          <w:b/>
          <w:bCs/>
          <w:color w:val="000000"/>
          <w:sz w:val="28"/>
          <w:szCs w:val="28"/>
        </w:rPr>
        <w:t>элементарность</w:t>
      </w:r>
      <w:r w:rsidRPr="00361BEC">
        <w:rPr>
          <w:color w:val="000000"/>
          <w:sz w:val="28"/>
          <w:szCs w:val="28"/>
        </w:rPr>
        <w:t>исхода (события). Если совсем просто, то элементарное событие «нельзя разложить на другие события». Например, события</w:t>
      </w:r>
      <w:r w:rsidR="00F7262B" w:rsidRPr="00361BEC">
        <w:rPr>
          <w:i/>
          <w:noProof/>
          <w:color w:val="000000"/>
          <w:sz w:val="28"/>
          <w:szCs w:val="28"/>
        </w:rPr>
        <w:t>В</w:t>
      </w:r>
      <w:r w:rsidR="00F7262B" w:rsidRPr="00361BEC">
        <w:rPr>
          <w:i/>
          <w:noProof/>
          <w:color w:val="000000"/>
          <w:sz w:val="28"/>
          <w:szCs w:val="28"/>
          <w:vertAlign w:val="subscript"/>
        </w:rPr>
        <w:t>1</w:t>
      </w:r>
      <w:r w:rsidR="00F7262B" w:rsidRPr="00361BEC">
        <w:rPr>
          <w:i/>
          <w:noProof/>
          <w:color w:val="000000"/>
          <w:sz w:val="28"/>
          <w:szCs w:val="28"/>
        </w:rPr>
        <w:t>, В</w:t>
      </w:r>
      <w:r w:rsidR="00F7262B" w:rsidRPr="00361BEC">
        <w:rPr>
          <w:i/>
          <w:noProof/>
          <w:color w:val="000000"/>
          <w:sz w:val="28"/>
          <w:szCs w:val="28"/>
          <w:vertAlign w:val="subscript"/>
        </w:rPr>
        <w:t>2</w:t>
      </w:r>
      <w:r w:rsidR="00F7262B" w:rsidRPr="00361BEC">
        <w:rPr>
          <w:i/>
          <w:noProof/>
          <w:color w:val="000000"/>
          <w:sz w:val="28"/>
          <w:szCs w:val="28"/>
        </w:rPr>
        <w:t>, В</w:t>
      </w:r>
      <w:r w:rsidR="00F7262B" w:rsidRPr="00361BEC">
        <w:rPr>
          <w:i/>
          <w:noProof/>
          <w:color w:val="000000"/>
          <w:sz w:val="28"/>
          <w:szCs w:val="28"/>
          <w:vertAlign w:val="subscript"/>
        </w:rPr>
        <w:t>3</w:t>
      </w:r>
      <w:r w:rsidR="00F7262B" w:rsidRPr="00361BEC">
        <w:rPr>
          <w:i/>
          <w:noProof/>
          <w:color w:val="000000"/>
          <w:sz w:val="28"/>
          <w:szCs w:val="28"/>
        </w:rPr>
        <w:t>,  В</w:t>
      </w:r>
      <w:r w:rsidR="00F7262B" w:rsidRPr="00361BEC">
        <w:rPr>
          <w:i/>
          <w:noProof/>
          <w:color w:val="000000"/>
          <w:sz w:val="28"/>
          <w:szCs w:val="28"/>
          <w:vertAlign w:val="subscript"/>
        </w:rPr>
        <w:t>4</w:t>
      </w:r>
      <w:r w:rsidR="00F7262B" w:rsidRPr="00361BEC">
        <w:rPr>
          <w:i/>
          <w:noProof/>
          <w:color w:val="000000"/>
          <w:sz w:val="28"/>
          <w:szCs w:val="28"/>
        </w:rPr>
        <w:t>, В</w:t>
      </w:r>
      <w:r w:rsidR="00F7262B" w:rsidRPr="00361BEC">
        <w:rPr>
          <w:i/>
          <w:noProof/>
          <w:color w:val="000000"/>
          <w:sz w:val="28"/>
          <w:szCs w:val="28"/>
          <w:vertAlign w:val="subscript"/>
        </w:rPr>
        <w:t>5</w:t>
      </w:r>
      <w:r w:rsidR="00F7262B" w:rsidRPr="00361BEC">
        <w:rPr>
          <w:i/>
          <w:noProof/>
          <w:color w:val="000000"/>
          <w:sz w:val="28"/>
          <w:szCs w:val="28"/>
        </w:rPr>
        <w:t>, В</w:t>
      </w:r>
      <w:r w:rsidR="00F7262B" w:rsidRPr="00361BEC">
        <w:rPr>
          <w:i/>
          <w:noProof/>
          <w:color w:val="000000"/>
          <w:sz w:val="28"/>
          <w:szCs w:val="28"/>
          <w:vertAlign w:val="subscript"/>
        </w:rPr>
        <w:t xml:space="preserve">6  </w:t>
      </w:r>
      <w:r w:rsidRPr="00361BEC">
        <w:rPr>
          <w:color w:val="000000"/>
          <w:sz w:val="28"/>
          <w:szCs w:val="28"/>
        </w:rPr>
        <w:t>элементарны, но событие</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В</m:t>
                </m:r>
              </m:e>
              <m:sub>
                <m:r>
                  <w:rPr>
                    <w:rFonts w:ascii="Cambria Math" w:hAnsi="Cambria Math"/>
                    <w:color w:val="000000"/>
                    <w:sz w:val="28"/>
                    <w:szCs w:val="28"/>
                  </w:rPr>
                  <m:t>5</m:t>
                </m:r>
              </m:sub>
            </m:sSub>
          </m:e>
        </m:bar>
      </m:oMath>
      <w:r w:rsidRPr="00361BEC">
        <w:rPr>
          <w:color w:val="000000"/>
          <w:sz w:val="28"/>
          <w:szCs w:val="28"/>
        </w:rPr>
        <w:t>не является таковым, так как подразумевает выпадение 1, 2, 3, 4 или 6 очков (включает в себя 5 элементарных исходов).</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примере с картами события</w:t>
      </w:r>
      <w:r w:rsidR="00F7262B" w:rsidRPr="00361BEC">
        <w:rPr>
          <w:color w:val="000000"/>
          <w:sz w:val="28"/>
          <w:szCs w:val="28"/>
        </w:rPr>
        <w:t>С</w:t>
      </w:r>
      <w:r w:rsidR="00F7262B" w:rsidRPr="00361BEC">
        <w:rPr>
          <w:color w:val="000000"/>
          <w:sz w:val="28"/>
          <w:szCs w:val="28"/>
          <w:vertAlign w:val="subscript"/>
        </w:rPr>
        <w:t>Т</w:t>
      </w:r>
      <w:r w:rsidR="00F7262B" w:rsidRPr="00361BEC">
        <w:rPr>
          <w:color w:val="000000"/>
          <w:sz w:val="28"/>
          <w:szCs w:val="28"/>
        </w:rPr>
        <w:t>, С</w:t>
      </w:r>
      <w:r w:rsidR="00F7262B" w:rsidRPr="00361BEC">
        <w:rPr>
          <w:color w:val="000000"/>
          <w:sz w:val="28"/>
          <w:szCs w:val="28"/>
          <w:vertAlign w:val="subscript"/>
        </w:rPr>
        <w:t>П</w:t>
      </w:r>
      <w:r w:rsidR="00F7262B" w:rsidRPr="00361BEC">
        <w:rPr>
          <w:color w:val="000000"/>
          <w:sz w:val="28"/>
          <w:szCs w:val="28"/>
        </w:rPr>
        <w:t>, С</w:t>
      </w:r>
      <w:r w:rsidR="00F7262B" w:rsidRPr="00361BEC">
        <w:rPr>
          <w:color w:val="000000"/>
          <w:sz w:val="28"/>
          <w:szCs w:val="28"/>
          <w:vertAlign w:val="subscript"/>
        </w:rPr>
        <w:t>Ч</w:t>
      </w:r>
      <w:r w:rsidR="00F7262B" w:rsidRPr="00361BEC">
        <w:rPr>
          <w:color w:val="000000"/>
          <w:sz w:val="28"/>
          <w:szCs w:val="28"/>
        </w:rPr>
        <w:t>, С</w:t>
      </w:r>
      <w:proofErr w:type="gramStart"/>
      <w:r w:rsidR="00F7262B" w:rsidRPr="00361BEC">
        <w:rPr>
          <w:color w:val="000000"/>
          <w:sz w:val="28"/>
          <w:szCs w:val="28"/>
          <w:vertAlign w:val="subscript"/>
        </w:rPr>
        <w:t>Б</w:t>
      </w:r>
      <w:r w:rsidRPr="00361BEC">
        <w:rPr>
          <w:color w:val="000000"/>
          <w:sz w:val="28"/>
          <w:szCs w:val="28"/>
        </w:rPr>
        <w:t>(</w:t>
      </w:r>
      <w:proofErr w:type="gramEnd"/>
      <w:r w:rsidRPr="00361BEC">
        <w:rPr>
          <w:color w:val="000000"/>
          <w:sz w:val="28"/>
          <w:szCs w:val="28"/>
        </w:rPr>
        <w:t>извлечение трефы, пики, червы или бубны соответственно) несовместны и образуют полную группу, но они неэлементарны. Если считать, что в колоде 36 карт, то каждое из перечисленных событий включает в себя 9 элементарных исходов. Аналогично – события</w:t>
      </w:r>
      <w:r w:rsidR="00496AC3" w:rsidRPr="00361BEC">
        <w:rPr>
          <w:color w:val="000000"/>
          <w:sz w:val="28"/>
          <w:szCs w:val="28"/>
          <w:lang w:val="en-US"/>
        </w:rPr>
        <w:t>D</w:t>
      </w:r>
      <w:r w:rsidR="00496AC3" w:rsidRPr="00361BEC">
        <w:rPr>
          <w:color w:val="000000"/>
          <w:sz w:val="28"/>
          <w:szCs w:val="28"/>
          <w:vertAlign w:val="subscript"/>
        </w:rPr>
        <w:t>6</w:t>
      </w:r>
      <w:r w:rsidR="00496AC3" w:rsidRPr="00361BEC">
        <w:rPr>
          <w:color w:val="000000"/>
          <w:sz w:val="28"/>
          <w:szCs w:val="28"/>
        </w:rPr>
        <w:t>,</w:t>
      </w:r>
      <w:r w:rsidR="00496AC3" w:rsidRPr="00361BEC">
        <w:rPr>
          <w:color w:val="000000"/>
          <w:sz w:val="28"/>
          <w:szCs w:val="28"/>
          <w:lang w:val="en-US"/>
        </w:rPr>
        <w:t>D</w:t>
      </w:r>
      <w:r w:rsidR="00496AC3" w:rsidRPr="00361BEC">
        <w:rPr>
          <w:color w:val="000000"/>
          <w:sz w:val="28"/>
          <w:szCs w:val="28"/>
          <w:vertAlign w:val="subscript"/>
        </w:rPr>
        <w:t>7</w:t>
      </w:r>
      <w:r w:rsidR="00496AC3" w:rsidRPr="00361BEC">
        <w:rPr>
          <w:color w:val="000000"/>
          <w:sz w:val="28"/>
          <w:szCs w:val="28"/>
        </w:rPr>
        <w:t xml:space="preserve">, </w:t>
      </w:r>
      <w:r w:rsidR="00496AC3" w:rsidRPr="00361BEC">
        <w:rPr>
          <w:color w:val="000000"/>
          <w:sz w:val="28"/>
          <w:szCs w:val="28"/>
          <w:lang w:val="en-US"/>
        </w:rPr>
        <w:t>D</w:t>
      </w:r>
      <w:r w:rsidR="00496AC3" w:rsidRPr="00361BEC">
        <w:rPr>
          <w:color w:val="000000"/>
          <w:sz w:val="28"/>
          <w:szCs w:val="28"/>
          <w:vertAlign w:val="subscript"/>
        </w:rPr>
        <w:t>8</w:t>
      </w:r>
      <w:r w:rsidR="00496AC3" w:rsidRPr="00361BEC">
        <w:rPr>
          <w:color w:val="000000"/>
          <w:sz w:val="28"/>
          <w:szCs w:val="28"/>
        </w:rPr>
        <w:t xml:space="preserve">, </w:t>
      </w:r>
      <w:r w:rsidR="00496AC3" w:rsidRPr="00361BEC">
        <w:rPr>
          <w:color w:val="000000"/>
          <w:sz w:val="28"/>
          <w:szCs w:val="28"/>
          <w:lang w:val="en-US"/>
        </w:rPr>
        <w:t>D</w:t>
      </w:r>
      <w:r w:rsidR="00496AC3" w:rsidRPr="00361BEC">
        <w:rPr>
          <w:color w:val="000000"/>
          <w:sz w:val="28"/>
          <w:szCs w:val="28"/>
          <w:vertAlign w:val="subscript"/>
        </w:rPr>
        <w:t>9</w:t>
      </w:r>
      <w:r w:rsidR="00496AC3" w:rsidRPr="00361BEC">
        <w:rPr>
          <w:color w:val="000000"/>
          <w:sz w:val="28"/>
          <w:szCs w:val="28"/>
        </w:rPr>
        <w:t xml:space="preserve">, </w:t>
      </w:r>
      <w:r w:rsidR="00496AC3" w:rsidRPr="00361BEC">
        <w:rPr>
          <w:color w:val="000000"/>
          <w:sz w:val="28"/>
          <w:szCs w:val="28"/>
          <w:lang w:val="en-US"/>
        </w:rPr>
        <w:t>D</w:t>
      </w:r>
      <w:r w:rsidR="00496AC3" w:rsidRPr="00361BEC">
        <w:rPr>
          <w:color w:val="000000"/>
          <w:sz w:val="28"/>
          <w:szCs w:val="28"/>
          <w:vertAlign w:val="subscript"/>
        </w:rPr>
        <w:t>10</w:t>
      </w:r>
      <w:r w:rsidR="00496AC3" w:rsidRPr="00361BEC">
        <w:rPr>
          <w:color w:val="000000"/>
          <w:sz w:val="28"/>
          <w:szCs w:val="28"/>
        </w:rPr>
        <w:t xml:space="preserve">, </w:t>
      </w:r>
      <w:proofErr w:type="gramStart"/>
      <w:r w:rsidR="00496AC3" w:rsidRPr="00361BEC">
        <w:rPr>
          <w:color w:val="000000"/>
          <w:sz w:val="28"/>
          <w:szCs w:val="28"/>
          <w:lang w:val="en-US"/>
        </w:rPr>
        <w:t>D</w:t>
      </w:r>
      <w:proofErr w:type="gramEnd"/>
      <w:r w:rsidR="00496AC3" w:rsidRPr="00361BEC">
        <w:rPr>
          <w:color w:val="000000"/>
          <w:sz w:val="28"/>
          <w:szCs w:val="28"/>
          <w:vertAlign w:val="subscript"/>
        </w:rPr>
        <w:t>В</w:t>
      </w:r>
      <w:r w:rsidR="00496AC3" w:rsidRPr="00361BEC">
        <w:rPr>
          <w:color w:val="000000"/>
          <w:sz w:val="28"/>
          <w:szCs w:val="28"/>
        </w:rPr>
        <w:t xml:space="preserve">, </w:t>
      </w:r>
      <w:r w:rsidR="00496AC3" w:rsidRPr="00361BEC">
        <w:rPr>
          <w:color w:val="000000"/>
          <w:sz w:val="28"/>
          <w:szCs w:val="28"/>
          <w:lang w:val="en-US"/>
        </w:rPr>
        <w:t>D</w:t>
      </w:r>
      <w:r w:rsidR="00496AC3" w:rsidRPr="00361BEC">
        <w:rPr>
          <w:color w:val="000000"/>
          <w:sz w:val="28"/>
          <w:szCs w:val="28"/>
          <w:vertAlign w:val="subscript"/>
        </w:rPr>
        <w:t>Д</w:t>
      </w:r>
      <w:r w:rsidR="00496AC3" w:rsidRPr="00361BEC">
        <w:rPr>
          <w:color w:val="000000"/>
          <w:sz w:val="28"/>
          <w:szCs w:val="28"/>
        </w:rPr>
        <w:t xml:space="preserve">, </w:t>
      </w:r>
      <w:r w:rsidR="00496AC3" w:rsidRPr="00361BEC">
        <w:rPr>
          <w:color w:val="000000"/>
          <w:sz w:val="28"/>
          <w:szCs w:val="28"/>
          <w:lang w:val="en-US"/>
        </w:rPr>
        <w:t>D</w:t>
      </w:r>
      <w:r w:rsidR="00496AC3" w:rsidRPr="00361BEC">
        <w:rPr>
          <w:color w:val="000000"/>
          <w:sz w:val="28"/>
          <w:szCs w:val="28"/>
          <w:vertAlign w:val="subscript"/>
        </w:rPr>
        <w:t>К</w:t>
      </w:r>
      <w:r w:rsidR="00496AC3" w:rsidRPr="00361BEC">
        <w:rPr>
          <w:color w:val="000000"/>
          <w:sz w:val="28"/>
          <w:szCs w:val="28"/>
        </w:rPr>
        <w:t xml:space="preserve">, </w:t>
      </w:r>
      <w:r w:rsidR="00496AC3" w:rsidRPr="00361BEC">
        <w:rPr>
          <w:color w:val="000000"/>
          <w:sz w:val="28"/>
          <w:szCs w:val="28"/>
          <w:lang w:val="en-US"/>
        </w:rPr>
        <w:t>D</w:t>
      </w:r>
      <w:r w:rsidR="00496AC3" w:rsidRPr="00361BEC">
        <w:rPr>
          <w:color w:val="000000"/>
          <w:sz w:val="28"/>
          <w:szCs w:val="28"/>
          <w:vertAlign w:val="subscript"/>
        </w:rPr>
        <w:t xml:space="preserve">Т </w:t>
      </w:r>
      <w:r w:rsidRPr="00361BEC">
        <w:rPr>
          <w:color w:val="000000"/>
          <w:sz w:val="28"/>
          <w:szCs w:val="28"/>
        </w:rPr>
        <w:t>(извлечение шестёрки, семёрки, …, короля, туза) несовместны, образуют полную группу и неэлементарны (каждое включает в себя 4 исхода).</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Таким образом, элементарным исходом здесь считается лишь извлечение какой-то конкретной карты, и, разумеется, 36 несовместных элементарных исходов тоже образуют полную группу событий.</w:t>
      </w:r>
    </w:p>
    <w:p w:rsidR="00496AC3" w:rsidRPr="00361BEC" w:rsidRDefault="00AC2B7D"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Совместные</w:t>
      </w:r>
      <w:r w:rsidRPr="00361BEC">
        <w:rPr>
          <w:color w:val="000000"/>
          <w:sz w:val="28"/>
          <w:szCs w:val="28"/>
        </w:rPr>
        <w:t>события менее значимы с точки зрения решения практических задач, но обходить их стороной не будем. События называются</w:t>
      </w:r>
      <w:r w:rsidRPr="00361BEC">
        <w:rPr>
          <w:rStyle w:val="a6"/>
          <w:color w:val="000000"/>
          <w:sz w:val="28"/>
          <w:szCs w:val="28"/>
        </w:rPr>
        <w:t>совместными</w:t>
      </w:r>
      <w:r w:rsidRPr="00361BEC">
        <w:rPr>
          <w:color w:val="000000"/>
          <w:sz w:val="28"/>
          <w:szCs w:val="28"/>
        </w:rPr>
        <w:t>, если</w:t>
      </w:r>
      <w:r w:rsidRPr="00361BEC">
        <w:rPr>
          <w:color w:val="000000"/>
          <w:sz w:val="28"/>
          <w:szCs w:val="28"/>
          <w:u w:val="single"/>
        </w:rPr>
        <w:t>в отдельно взятом испытании</w:t>
      </w:r>
      <w:r w:rsidRPr="00361BEC">
        <w:rPr>
          <w:color w:val="000000"/>
          <w:sz w:val="28"/>
          <w:szCs w:val="28"/>
        </w:rPr>
        <w:t>появление одного из них</w:t>
      </w:r>
      <w:r w:rsidRPr="00361BEC">
        <w:rPr>
          <w:rStyle w:val="a6"/>
          <w:color w:val="000000"/>
          <w:sz w:val="28"/>
          <w:szCs w:val="28"/>
        </w:rPr>
        <w:t>не исключает</w:t>
      </w:r>
      <w:r w:rsidR="00496AC3" w:rsidRPr="00361BEC">
        <w:rPr>
          <w:color w:val="000000"/>
          <w:sz w:val="28"/>
          <w:szCs w:val="28"/>
        </w:rPr>
        <w:t>появление другого.</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Например:</w:t>
      </w:r>
    </w:p>
    <w:p w:rsidR="00496AC3" w:rsidRPr="00361BEC" w:rsidRDefault="00496AC3"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w:t>
      </w:r>
      <w:r w:rsidRPr="00361BEC">
        <w:rPr>
          <w:color w:val="000000"/>
          <w:sz w:val="28"/>
          <w:szCs w:val="28"/>
          <w:vertAlign w:val="subscript"/>
        </w:rPr>
        <w:t>Т</w:t>
      </w:r>
      <w:r w:rsidR="00AC2B7D" w:rsidRPr="00361BEC">
        <w:rPr>
          <w:color w:val="000000"/>
          <w:sz w:val="28"/>
          <w:szCs w:val="28"/>
        </w:rPr>
        <w:t xml:space="preserve">– </w:t>
      </w:r>
      <w:proofErr w:type="gramStart"/>
      <w:r w:rsidR="00AC2B7D" w:rsidRPr="00361BEC">
        <w:rPr>
          <w:color w:val="000000"/>
          <w:sz w:val="28"/>
          <w:szCs w:val="28"/>
        </w:rPr>
        <w:t>из</w:t>
      </w:r>
      <w:proofErr w:type="gramEnd"/>
      <w:r w:rsidR="00AC2B7D" w:rsidRPr="00361BEC">
        <w:rPr>
          <w:color w:val="000000"/>
          <w:sz w:val="28"/>
          <w:szCs w:val="28"/>
        </w:rPr>
        <w:t xml:space="preserve"> колоды карт будет извлечена трефа;</w:t>
      </w:r>
    </w:p>
    <w:p w:rsidR="00AC2B7D" w:rsidRPr="00361BEC" w:rsidRDefault="00496AC3" w:rsidP="00AB46BA">
      <w:pPr>
        <w:pStyle w:val="a4"/>
        <w:spacing w:before="0" w:beforeAutospacing="0" w:after="0" w:afterAutospacing="0" w:line="276" w:lineRule="auto"/>
        <w:ind w:firstLine="709"/>
        <w:jc w:val="both"/>
        <w:rPr>
          <w:color w:val="000000"/>
          <w:sz w:val="28"/>
          <w:szCs w:val="28"/>
        </w:rPr>
      </w:pPr>
      <w:proofErr w:type="gramStart"/>
      <w:r w:rsidRPr="00361BEC">
        <w:rPr>
          <w:color w:val="000000"/>
          <w:sz w:val="28"/>
          <w:szCs w:val="28"/>
          <w:lang w:val="en-US"/>
        </w:rPr>
        <w:t>D</w:t>
      </w:r>
      <w:r w:rsidRPr="00361BEC">
        <w:rPr>
          <w:color w:val="000000"/>
          <w:sz w:val="28"/>
          <w:szCs w:val="28"/>
          <w:vertAlign w:val="subscript"/>
        </w:rPr>
        <w:t>Т</w:t>
      </w:r>
      <w:r w:rsidR="00AC2B7D" w:rsidRPr="00361BEC">
        <w:rPr>
          <w:color w:val="000000"/>
          <w:sz w:val="28"/>
          <w:szCs w:val="28"/>
        </w:rPr>
        <w:t>– из колоды карт будет извлечена семёрка.</w:t>
      </w:r>
      <w:proofErr w:type="gramEnd"/>
    </w:p>
    <w:p w:rsidR="00AC2B7D" w:rsidRPr="00361BEC" w:rsidRDefault="00496AC3"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Если быть совс</w:t>
      </w:r>
      <w:r w:rsidR="00AC2B7D" w:rsidRPr="00361BEC">
        <w:rPr>
          <w:color w:val="000000"/>
          <w:sz w:val="28"/>
          <w:szCs w:val="28"/>
        </w:rPr>
        <w:t>ем лаконичным, одно не исключает другого.</w:t>
      </w:r>
    </w:p>
    <w:p w:rsidR="00AC2B7D" w:rsidRPr="00361BEC" w:rsidRDefault="00AC2B7D"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Поня</w:t>
      </w:r>
      <w:r w:rsidR="00496AC3" w:rsidRPr="00361BEC">
        <w:rPr>
          <w:color w:val="000000"/>
          <w:sz w:val="28"/>
          <w:szCs w:val="28"/>
        </w:rPr>
        <w:t xml:space="preserve">тие совместности охватывает </w:t>
      </w:r>
      <w:proofErr w:type="gramStart"/>
      <w:r w:rsidR="00496AC3" w:rsidRPr="00361BEC">
        <w:rPr>
          <w:color w:val="000000"/>
          <w:sz w:val="28"/>
          <w:szCs w:val="28"/>
        </w:rPr>
        <w:t>и бо</w:t>
      </w:r>
      <w:proofErr w:type="gramEnd"/>
      <w:r w:rsidR="00496AC3" w:rsidRPr="00361BEC">
        <w:rPr>
          <w:color w:val="000000"/>
          <w:sz w:val="28"/>
          <w:szCs w:val="28"/>
        </w:rPr>
        <w:t>́</w:t>
      </w:r>
      <w:r w:rsidRPr="00361BEC">
        <w:rPr>
          <w:color w:val="000000"/>
          <w:sz w:val="28"/>
          <w:szCs w:val="28"/>
        </w:rPr>
        <w:t>льшее количество событий:</w:t>
      </w:r>
    </w:p>
    <w:p w:rsidR="002135CB" w:rsidRPr="00361BEC" w:rsidRDefault="007E2317" w:rsidP="00AB46BA">
      <w:pPr>
        <w:pStyle w:val="a4"/>
        <w:spacing w:before="0" w:beforeAutospacing="0" w:after="0" w:afterAutospacing="0" w:line="276" w:lineRule="auto"/>
        <w:ind w:firstLine="709"/>
        <w:jc w:val="both"/>
        <w:rPr>
          <w:color w:val="000000"/>
          <w:sz w:val="28"/>
          <w:szCs w:val="28"/>
        </w:rPr>
      </w:pPr>
      <w:r w:rsidRPr="00361BEC">
        <w:rPr>
          <w:sz w:val="28"/>
          <w:szCs w:val="28"/>
          <w:lang w:val="en-US"/>
        </w:rPr>
        <w:t>D</w:t>
      </w:r>
      <w:r w:rsidR="00AC2B7D" w:rsidRPr="00361BEC">
        <w:rPr>
          <w:color w:val="000000"/>
          <w:sz w:val="28"/>
          <w:szCs w:val="28"/>
        </w:rPr>
        <w:t>– завтра в 12.00 будет дождь;</w:t>
      </w:r>
      <w:r w:rsidRPr="00361BEC">
        <w:rPr>
          <w:noProof/>
          <w:color w:val="000000"/>
          <w:sz w:val="28"/>
          <w:szCs w:val="28"/>
          <w:lang w:val="en-US"/>
        </w:rPr>
        <w:t>G</w:t>
      </w:r>
      <w:r w:rsidR="00AC2B7D" w:rsidRPr="00361BEC">
        <w:rPr>
          <w:color w:val="000000"/>
          <w:sz w:val="28"/>
          <w:szCs w:val="28"/>
        </w:rPr>
        <w:t>– завтра в 12.00 будет гроза;</w:t>
      </w:r>
      <w:r w:rsidRPr="00361BEC">
        <w:rPr>
          <w:noProof/>
          <w:color w:val="000000"/>
          <w:sz w:val="28"/>
          <w:szCs w:val="28"/>
          <w:lang w:val="en-US"/>
        </w:rPr>
        <w:t>S</w:t>
      </w:r>
      <w:r w:rsidR="00AC2B7D" w:rsidRPr="00361BEC">
        <w:rPr>
          <w:color w:val="000000"/>
          <w:sz w:val="28"/>
          <w:szCs w:val="28"/>
        </w:rPr>
        <w:t>– завтра в 12.00 будет солнце.</w:t>
      </w:r>
    </w:p>
    <w:p w:rsidR="001D4B25" w:rsidRPr="00556C74" w:rsidRDefault="001D4B25" w:rsidP="00AB46BA">
      <w:pPr>
        <w:pStyle w:val="a4"/>
        <w:spacing w:before="0" w:beforeAutospacing="0" w:after="0" w:afterAutospacing="0" w:line="276" w:lineRule="auto"/>
        <w:ind w:firstLine="709"/>
        <w:jc w:val="center"/>
        <w:rPr>
          <w:i/>
          <w:color w:val="000000"/>
          <w:sz w:val="28"/>
          <w:szCs w:val="28"/>
        </w:rPr>
      </w:pPr>
      <w:r w:rsidRPr="00556C74">
        <w:rPr>
          <w:rStyle w:val="a6"/>
          <w:i/>
          <w:sz w:val="28"/>
          <w:szCs w:val="28"/>
        </w:rPr>
        <w:t>Алгебра событий</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Пожалуйста, запомните</w:t>
      </w:r>
      <w:r w:rsidRPr="00361BEC">
        <w:rPr>
          <w:rStyle w:val="a6"/>
          <w:rFonts w:eastAsia="Calibri"/>
          <w:color w:val="000000"/>
          <w:sz w:val="28"/>
          <w:szCs w:val="28"/>
        </w:rPr>
        <w:t>ВАЖНЕЙШЕЕ ПРАВИЛО</w:t>
      </w:r>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rStyle w:val="a6"/>
          <w:rFonts w:eastAsia="Calibri"/>
          <w:color w:val="000000"/>
          <w:sz w:val="28"/>
          <w:szCs w:val="28"/>
        </w:rPr>
        <w:t xml:space="preserve">Операция сложения событий </w:t>
      </w:r>
      <w:r w:rsidRPr="00361BEC">
        <w:rPr>
          <w:color w:val="000000"/>
          <w:sz w:val="28"/>
          <w:szCs w:val="28"/>
        </w:rPr>
        <w:t xml:space="preserve">означает </w:t>
      </w:r>
      <w:hyperlink r:id="rId10" w:history="1">
        <w:r w:rsidRPr="00361BEC">
          <w:rPr>
            <w:rStyle w:val="a5"/>
            <w:b/>
            <w:bCs/>
            <w:i/>
            <w:color w:val="auto"/>
            <w:sz w:val="28"/>
            <w:szCs w:val="28"/>
            <w:u w:val="none"/>
          </w:rPr>
          <w:t>логическую связку</w:t>
        </w:r>
      </w:hyperlink>
      <w:r w:rsidRPr="00361BEC">
        <w:rPr>
          <w:rStyle w:val="a6"/>
          <w:rFonts w:eastAsia="Calibri"/>
          <w:color w:val="000000"/>
          <w:sz w:val="28"/>
          <w:szCs w:val="28"/>
        </w:rPr>
        <w:t>ИЛИ</w:t>
      </w:r>
      <w:r w:rsidRPr="00361BEC">
        <w:rPr>
          <w:color w:val="000000"/>
          <w:sz w:val="28"/>
          <w:szCs w:val="28"/>
        </w:rPr>
        <w:t xml:space="preserve">,а </w:t>
      </w:r>
      <w:r w:rsidRPr="00361BEC">
        <w:rPr>
          <w:rStyle w:val="a6"/>
          <w:rFonts w:eastAsia="Calibri"/>
          <w:color w:val="000000"/>
          <w:sz w:val="28"/>
          <w:szCs w:val="28"/>
        </w:rPr>
        <w:t xml:space="preserve">операция умножения событий </w:t>
      </w:r>
      <w:r w:rsidRPr="00361BEC">
        <w:rPr>
          <w:color w:val="000000"/>
          <w:sz w:val="28"/>
          <w:szCs w:val="28"/>
        </w:rPr>
        <w:t xml:space="preserve">– </w:t>
      </w:r>
      <w:hyperlink r:id="rId11" w:history="1">
        <w:r w:rsidRPr="00361BEC">
          <w:rPr>
            <w:rStyle w:val="a5"/>
            <w:b/>
            <w:bCs/>
            <w:i/>
            <w:color w:val="auto"/>
            <w:sz w:val="28"/>
            <w:szCs w:val="28"/>
            <w:u w:val="none"/>
          </w:rPr>
          <w:t>логическую связку</w:t>
        </w:r>
      </w:hyperlink>
      <w:r w:rsidRPr="00361BEC">
        <w:rPr>
          <w:rStyle w:val="a6"/>
          <w:rFonts w:eastAsia="Calibri"/>
          <w:color w:val="000000"/>
          <w:sz w:val="28"/>
          <w:szCs w:val="28"/>
        </w:rPr>
        <w:t>И</w:t>
      </w:r>
      <w:r w:rsidRPr="00361BEC">
        <w:rPr>
          <w:color w:val="000000"/>
          <w:sz w:val="28"/>
          <w:szCs w:val="28"/>
        </w:rPr>
        <w:t>.</w:t>
      </w:r>
    </w:p>
    <w:p w:rsidR="001D4B25" w:rsidRPr="00361BEC" w:rsidRDefault="001D4B25" w:rsidP="001C7B07">
      <w:pPr>
        <w:pStyle w:val="a4"/>
        <w:numPr>
          <w:ilvl w:val="0"/>
          <w:numId w:val="21"/>
        </w:numPr>
        <w:spacing w:before="0" w:beforeAutospacing="0" w:after="0" w:afterAutospacing="0" w:line="276" w:lineRule="auto"/>
        <w:ind w:left="0" w:firstLine="357"/>
        <w:jc w:val="both"/>
        <w:rPr>
          <w:color w:val="000000"/>
          <w:sz w:val="28"/>
          <w:szCs w:val="28"/>
        </w:rPr>
      </w:pPr>
      <w:r w:rsidRPr="00361BEC">
        <w:rPr>
          <w:rStyle w:val="a6"/>
          <w:rFonts w:eastAsia="Calibri"/>
          <w:color w:val="000000"/>
          <w:sz w:val="28"/>
          <w:szCs w:val="28"/>
        </w:rPr>
        <w:t xml:space="preserve">Суммой </w:t>
      </w:r>
      <w:r w:rsidRPr="00361BEC">
        <w:rPr>
          <w:color w:val="000000"/>
          <w:sz w:val="28"/>
          <w:szCs w:val="28"/>
        </w:rPr>
        <w:t>двух событий</w:t>
      </w:r>
      <w:r w:rsidRPr="00361BEC">
        <w:rPr>
          <w:rStyle w:val="apple-converted-space"/>
          <w:color w:val="000000"/>
          <w:sz w:val="28"/>
          <w:szCs w:val="28"/>
          <w:lang w:val="en-US"/>
        </w:rPr>
        <w:t>A</w:t>
      </w:r>
      <w:r w:rsidRPr="00361BEC">
        <w:rPr>
          <w:color w:val="000000"/>
          <w:sz w:val="28"/>
          <w:szCs w:val="28"/>
        </w:rPr>
        <w:t>и</w:t>
      </w:r>
      <w:r w:rsidRPr="00361BEC">
        <w:rPr>
          <w:rStyle w:val="apple-converted-space"/>
          <w:color w:val="000000"/>
          <w:sz w:val="28"/>
          <w:szCs w:val="28"/>
          <w:lang w:val="en-US"/>
        </w:rPr>
        <w:t>B</w:t>
      </w:r>
      <w:r w:rsidRPr="00361BEC">
        <w:rPr>
          <w:color w:val="000000"/>
          <w:sz w:val="28"/>
          <w:szCs w:val="28"/>
        </w:rPr>
        <w:t>называется событие</w:t>
      </w:r>
      <w:r w:rsidRPr="00361BEC">
        <w:rPr>
          <w:noProof/>
          <w:color w:val="000000"/>
          <w:sz w:val="28"/>
          <w:szCs w:val="28"/>
          <w:lang w:val="en-US"/>
        </w:rPr>
        <w:t>A</w:t>
      </w:r>
      <w:r w:rsidRPr="00361BEC">
        <w:rPr>
          <w:noProof/>
          <w:color w:val="000000"/>
          <w:sz w:val="28"/>
          <w:szCs w:val="28"/>
        </w:rPr>
        <w:t>+</w:t>
      </w:r>
      <w:r w:rsidRPr="00361BEC">
        <w:rPr>
          <w:noProof/>
          <w:color w:val="000000"/>
          <w:sz w:val="28"/>
          <w:szCs w:val="28"/>
          <w:lang w:val="en-US"/>
        </w:rPr>
        <w:t>B</w:t>
      </w:r>
      <w:r w:rsidR="00182FEA">
        <w:rPr>
          <w:noProof/>
          <w:color w:val="000000"/>
          <w:sz w:val="28"/>
          <w:szCs w:val="28"/>
        </w:rPr>
        <w:t xml:space="preserve">, </w:t>
      </w:r>
      <w:r w:rsidRPr="00361BEC">
        <w:rPr>
          <w:color w:val="000000"/>
          <w:sz w:val="28"/>
          <w:szCs w:val="28"/>
        </w:rPr>
        <w:t>которое состоит в том, что наступит</w:t>
      </w:r>
      <w:r w:rsidRPr="00361BEC">
        <w:rPr>
          <w:rStyle w:val="a6"/>
          <w:rFonts w:eastAsia="Calibri"/>
          <w:color w:val="000000"/>
          <w:sz w:val="28"/>
          <w:szCs w:val="28"/>
        </w:rPr>
        <w:t>или</w:t>
      </w:r>
      <w:r w:rsidRPr="00361BEC">
        <w:rPr>
          <w:color w:val="000000"/>
          <w:sz w:val="28"/>
          <w:szCs w:val="28"/>
        </w:rPr>
        <w:t>событие</w:t>
      </w:r>
      <w:r w:rsidR="004E6822" w:rsidRPr="00361BEC">
        <w:rPr>
          <w:rStyle w:val="apple-converted-space"/>
          <w:color w:val="000000"/>
          <w:sz w:val="28"/>
          <w:szCs w:val="28"/>
          <w:lang w:val="en-US"/>
        </w:rPr>
        <w:t>A</w:t>
      </w:r>
      <w:r w:rsidRPr="00361BEC">
        <w:rPr>
          <w:rStyle w:val="a6"/>
          <w:rFonts w:eastAsia="Calibri"/>
          <w:color w:val="000000"/>
          <w:sz w:val="28"/>
          <w:szCs w:val="28"/>
        </w:rPr>
        <w:t>или</w:t>
      </w:r>
      <w:r w:rsidRPr="00361BEC">
        <w:rPr>
          <w:color w:val="000000"/>
          <w:sz w:val="28"/>
          <w:szCs w:val="28"/>
        </w:rPr>
        <w:t>событие</w:t>
      </w:r>
      <w:r w:rsidR="004E6822" w:rsidRPr="00361BEC">
        <w:rPr>
          <w:rStyle w:val="apple-converted-space"/>
          <w:color w:val="000000"/>
          <w:sz w:val="28"/>
          <w:szCs w:val="28"/>
          <w:lang w:val="en-US"/>
        </w:rPr>
        <w:t>B</w:t>
      </w:r>
      <w:r w:rsidRPr="00361BEC">
        <w:rPr>
          <w:rStyle w:val="a6"/>
          <w:rFonts w:eastAsia="Calibri"/>
          <w:color w:val="000000"/>
          <w:sz w:val="28"/>
          <w:szCs w:val="28"/>
        </w:rPr>
        <w:t>или</w:t>
      </w:r>
      <w:r w:rsidRPr="00361BEC">
        <w:rPr>
          <w:color w:val="000000"/>
          <w:sz w:val="28"/>
          <w:szCs w:val="28"/>
        </w:rPr>
        <w:t>оба события одновременно. В том случае, если события</w:t>
      </w:r>
      <w:r w:rsidRPr="00361BEC">
        <w:rPr>
          <w:rStyle w:val="a6"/>
          <w:rFonts w:eastAsia="Calibri"/>
          <w:color w:val="000000"/>
          <w:sz w:val="28"/>
          <w:szCs w:val="28"/>
        </w:rPr>
        <w:t>несовместны</w:t>
      </w:r>
      <w:r w:rsidRPr="00361BEC">
        <w:rPr>
          <w:color w:val="000000"/>
          <w:sz w:val="28"/>
          <w:szCs w:val="28"/>
        </w:rPr>
        <w:t>, последний вариант отпадает, то есть может наступить</w:t>
      </w:r>
      <w:r w:rsidRPr="00361BEC">
        <w:rPr>
          <w:rStyle w:val="a6"/>
          <w:rFonts w:eastAsia="Calibri"/>
          <w:color w:val="000000"/>
          <w:sz w:val="28"/>
          <w:szCs w:val="28"/>
        </w:rPr>
        <w:t>или</w:t>
      </w:r>
      <w:r w:rsidRPr="00361BEC">
        <w:rPr>
          <w:color w:val="000000"/>
          <w:sz w:val="28"/>
          <w:szCs w:val="28"/>
        </w:rPr>
        <w:t>событие</w:t>
      </w:r>
      <w:r w:rsidR="004E6822" w:rsidRPr="00361BEC">
        <w:rPr>
          <w:color w:val="000000"/>
          <w:sz w:val="28"/>
          <w:szCs w:val="28"/>
          <w:lang w:val="en-US"/>
        </w:rPr>
        <w:t>A</w:t>
      </w:r>
      <w:r w:rsidRPr="00361BEC">
        <w:rPr>
          <w:rStyle w:val="a6"/>
          <w:rFonts w:eastAsia="Calibri"/>
          <w:color w:val="000000"/>
          <w:sz w:val="28"/>
          <w:szCs w:val="28"/>
        </w:rPr>
        <w:t>или</w:t>
      </w:r>
      <w:r w:rsidRPr="00361BEC">
        <w:rPr>
          <w:color w:val="000000"/>
          <w:sz w:val="28"/>
          <w:szCs w:val="28"/>
        </w:rPr>
        <w:t>событие</w:t>
      </w:r>
      <w:r w:rsidR="004E6822" w:rsidRPr="00361BEC">
        <w:rPr>
          <w:color w:val="000000"/>
          <w:sz w:val="28"/>
          <w:szCs w:val="28"/>
          <w:lang w:val="en-US"/>
        </w:rPr>
        <w:t>B</w:t>
      </w:r>
      <w:r w:rsidRPr="00361BEC">
        <w:rPr>
          <w:color w:val="000000"/>
          <w:sz w:val="28"/>
          <w:szCs w:val="28"/>
        </w:rPr>
        <w:t>.</w:t>
      </w:r>
    </w:p>
    <w:p w:rsidR="001D4B25" w:rsidRPr="00361BEC" w:rsidRDefault="004E6822"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Правило распространяется и на бо́</w:t>
      </w:r>
      <w:r w:rsidR="001D4B25" w:rsidRPr="00361BEC">
        <w:rPr>
          <w:color w:val="000000"/>
          <w:sz w:val="28"/>
          <w:szCs w:val="28"/>
        </w:rPr>
        <w:t>льшее количество слагаемых, например, событие</w:t>
      </w:r>
      <w:r w:rsidRPr="00361BEC">
        <w:rPr>
          <w:rStyle w:val="apple-converted-space"/>
          <w:color w:val="000000"/>
          <w:sz w:val="28"/>
          <w:szCs w:val="28"/>
        </w:rPr>
        <w:t xml:space="preserve"> А</w:t>
      </w:r>
      <w:r w:rsidRPr="00361BEC">
        <w:rPr>
          <w:rStyle w:val="apple-converted-space"/>
          <w:color w:val="000000"/>
          <w:sz w:val="28"/>
          <w:szCs w:val="28"/>
          <w:vertAlign w:val="subscript"/>
        </w:rPr>
        <w:t>1</w:t>
      </w:r>
      <w:r w:rsidRPr="00361BEC">
        <w:rPr>
          <w:rStyle w:val="apple-converted-space"/>
          <w:color w:val="000000"/>
          <w:sz w:val="28"/>
          <w:szCs w:val="28"/>
        </w:rPr>
        <w:t>+ А</w:t>
      </w:r>
      <w:r w:rsidRPr="00361BEC">
        <w:rPr>
          <w:rStyle w:val="apple-converted-space"/>
          <w:color w:val="000000"/>
          <w:sz w:val="28"/>
          <w:szCs w:val="28"/>
          <w:vertAlign w:val="subscript"/>
        </w:rPr>
        <w:t>2</w:t>
      </w:r>
      <w:r w:rsidRPr="00361BEC">
        <w:rPr>
          <w:rStyle w:val="apple-converted-space"/>
          <w:color w:val="000000"/>
          <w:sz w:val="28"/>
          <w:szCs w:val="28"/>
        </w:rPr>
        <w:t>+ А</w:t>
      </w:r>
      <w:r w:rsidRPr="00361BEC">
        <w:rPr>
          <w:rStyle w:val="apple-converted-space"/>
          <w:color w:val="000000"/>
          <w:sz w:val="28"/>
          <w:szCs w:val="28"/>
          <w:vertAlign w:val="subscript"/>
        </w:rPr>
        <w:t>3</w:t>
      </w:r>
      <w:r w:rsidRPr="00361BEC">
        <w:rPr>
          <w:rStyle w:val="apple-converted-space"/>
          <w:color w:val="000000"/>
          <w:sz w:val="28"/>
          <w:szCs w:val="28"/>
        </w:rPr>
        <w:t>+ А</w:t>
      </w:r>
      <w:r w:rsidRPr="00361BEC">
        <w:rPr>
          <w:rStyle w:val="apple-converted-space"/>
          <w:color w:val="000000"/>
          <w:sz w:val="28"/>
          <w:szCs w:val="28"/>
          <w:vertAlign w:val="subscript"/>
        </w:rPr>
        <w:t>4</w:t>
      </w:r>
      <w:r w:rsidRPr="00361BEC">
        <w:rPr>
          <w:rStyle w:val="apple-converted-space"/>
          <w:color w:val="000000"/>
          <w:sz w:val="28"/>
          <w:szCs w:val="28"/>
        </w:rPr>
        <w:t>+ А</w:t>
      </w:r>
      <w:r w:rsidRPr="00361BEC">
        <w:rPr>
          <w:rStyle w:val="apple-converted-space"/>
          <w:color w:val="000000"/>
          <w:sz w:val="28"/>
          <w:szCs w:val="28"/>
          <w:vertAlign w:val="subscript"/>
        </w:rPr>
        <w:t>5</w:t>
      </w:r>
      <w:r w:rsidR="001D4B25" w:rsidRPr="00361BEC">
        <w:rPr>
          <w:color w:val="000000"/>
          <w:sz w:val="28"/>
          <w:szCs w:val="28"/>
        </w:rPr>
        <w:t>состоит в том, что произойдёт</w:t>
      </w:r>
      <w:r w:rsidR="001D4B25" w:rsidRPr="00361BEC">
        <w:rPr>
          <w:rStyle w:val="a6"/>
          <w:rFonts w:eastAsia="Calibri"/>
          <w:color w:val="000000"/>
          <w:sz w:val="28"/>
          <w:szCs w:val="28"/>
        </w:rPr>
        <w:t>хотя бы одно</w:t>
      </w:r>
      <w:r w:rsidR="001D4B25" w:rsidRPr="00361BEC">
        <w:rPr>
          <w:color w:val="000000"/>
          <w:sz w:val="28"/>
          <w:szCs w:val="28"/>
        </w:rPr>
        <w:t>из событий</w:t>
      </w:r>
      <w:r w:rsidRPr="00361BEC">
        <w:rPr>
          <w:rStyle w:val="apple-converted-space"/>
          <w:color w:val="000000"/>
          <w:sz w:val="28"/>
          <w:szCs w:val="28"/>
        </w:rPr>
        <w:t xml:space="preserve"> А</w:t>
      </w:r>
      <w:r w:rsidRPr="00361BEC">
        <w:rPr>
          <w:rStyle w:val="apple-converted-space"/>
          <w:color w:val="000000"/>
          <w:sz w:val="28"/>
          <w:szCs w:val="28"/>
          <w:vertAlign w:val="subscript"/>
        </w:rPr>
        <w:t>1</w:t>
      </w:r>
      <w:r w:rsidRPr="00361BEC">
        <w:rPr>
          <w:rStyle w:val="apple-converted-space"/>
          <w:color w:val="000000"/>
          <w:sz w:val="28"/>
          <w:szCs w:val="28"/>
        </w:rPr>
        <w:t>, А</w:t>
      </w:r>
      <w:r w:rsidRPr="00361BEC">
        <w:rPr>
          <w:rStyle w:val="apple-converted-space"/>
          <w:color w:val="000000"/>
          <w:sz w:val="28"/>
          <w:szCs w:val="28"/>
          <w:vertAlign w:val="subscript"/>
        </w:rPr>
        <w:t>2</w:t>
      </w:r>
      <w:r w:rsidRPr="00361BEC">
        <w:rPr>
          <w:rStyle w:val="apple-converted-space"/>
          <w:color w:val="000000"/>
          <w:sz w:val="28"/>
          <w:szCs w:val="28"/>
        </w:rPr>
        <w:t>, А</w:t>
      </w:r>
      <w:r w:rsidRPr="00361BEC">
        <w:rPr>
          <w:rStyle w:val="apple-converted-space"/>
          <w:color w:val="000000"/>
          <w:sz w:val="28"/>
          <w:szCs w:val="28"/>
          <w:vertAlign w:val="subscript"/>
        </w:rPr>
        <w:t>3</w:t>
      </w:r>
      <w:r w:rsidRPr="00361BEC">
        <w:rPr>
          <w:rStyle w:val="apple-converted-space"/>
          <w:color w:val="000000"/>
          <w:sz w:val="28"/>
          <w:szCs w:val="28"/>
        </w:rPr>
        <w:t>, А</w:t>
      </w:r>
      <w:r w:rsidRPr="00361BEC">
        <w:rPr>
          <w:rStyle w:val="apple-converted-space"/>
          <w:color w:val="000000"/>
          <w:sz w:val="28"/>
          <w:szCs w:val="28"/>
          <w:vertAlign w:val="subscript"/>
        </w:rPr>
        <w:t>4</w:t>
      </w:r>
      <w:r w:rsidRPr="00361BEC">
        <w:rPr>
          <w:rStyle w:val="apple-converted-space"/>
          <w:color w:val="000000"/>
          <w:sz w:val="28"/>
          <w:szCs w:val="28"/>
        </w:rPr>
        <w:t>, А</w:t>
      </w:r>
      <w:r w:rsidRPr="00361BEC">
        <w:rPr>
          <w:rStyle w:val="apple-converted-space"/>
          <w:color w:val="000000"/>
          <w:sz w:val="28"/>
          <w:szCs w:val="28"/>
          <w:vertAlign w:val="subscript"/>
        </w:rPr>
        <w:t>5</w:t>
      </w:r>
      <w:r w:rsidR="001D4B25" w:rsidRPr="00361BEC">
        <w:rPr>
          <w:color w:val="000000"/>
          <w:sz w:val="28"/>
          <w:szCs w:val="28"/>
        </w:rPr>
        <w:t>, а</w:t>
      </w:r>
      <w:r w:rsidR="001D4B25" w:rsidRPr="00361BEC">
        <w:rPr>
          <w:rStyle w:val="a6"/>
          <w:rFonts w:eastAsia="Calibri"/>
          <w:color w:val="000000"/>
          <w:sz w:val="28"/>
          <w:szCs w:val="28"/>
        </w:rPr>
        <w:t>если события несовместны</w:t>
      </w:r>
      <w:r w:rsidR="001D4B25" w:rsidRPr="00361BEC">
        <w:rPr>
          <w:color w:val="000000"/>
          <w:sz w:val="28"/>
          <w:szCs w:val="28"/>
        </w:rPr>
        <w:t>–</w:t>
      </w:r>
      <w:r w:rsidR="001D4B25" w:rsidRPr="00361BEC">
        <w:rPr>
          <w:rStyle w:val="a6"/>
          <w:rFonts w:eastAsia="Calibri"/>
          <w:color w:val="000000"/>
          <w:sz w:val="28"/>
          <w:szCs w:val="28"/>
        </w:rPr>
        <w:t xml:space="preserve">то одно и </w:t>
      </w:r>
      <w:r w:rsidR="001D4B25" w:rsidRPr="00361BEC">
        <w:rPr>
          <w:rStyle w:val="a6"/>
          <w:rFonts w:eastAsia="Calibri"/>
          <w:color w:val="000000"/>
          <w:sz w:val="28"/>
          <w:szCs w:val="28"/>
        </w:rPr>
        <w:lastRenderedPageBreak/>
        <w:t>только одно</w:t>
      </w:r>
      <w:r w:rsidR="001D4B25" w:rsidRPr="00361BEC">
        <w:rPr>
          <w:color w:val="000000"/>
          <w:sz w:val="28"/>
          <w:szCs w:val="28"/>
        </w:rPr>
        <w:t>событие из этой суммы</w:t>
      </w:r>
      <w:proofErr w:type="gramStart"/>
      <w:r w:rsidR="001D4B25" w:rsidRPr="00361BEC">
        <w:rPr>
          <w:color w:val="000000"/>
          <w:sz w:val="28"/>
          <w:szCs w:val="28"/>
        </w:rPr>
        <w:t>:</w:t>
      </w:r>
      <w:r w:rsidR="001D4B25" w:rsidRPr="00361BEC">
        <w:rPr>
          <w:rStyle w:val="a6"/>
          <w:rFonts w:eastAsia="Calibri"/>
          <w:color w:val="000000"/>
          <w:sz w:val="28"/>
          <w:szCs w:val="28"/>
        </w:rPr>
        <w:t>и</w:t>
      </w:r>
      <w:proofErr w:type="gramEnd"/>
      <w:r w:rsidR="001D4B25" w:rsidRPr="00361BEC">
        <w:rPr>
          <w:rStyle w:val="a6"/>
          <w:rFonts w:eastAsia="Calibri"/>
          <w:color w:val="000000"/>
          <w:sz w:val="28"/>
          <w:szCs w:val="28"/>
        </w:rPr>
        <w:t>ли</w:t>
      </w:r>
      <w:r w:rsidR="001D4B25" w:rsidRPr="00361BEC">
        <w:rPr>
          <w:color w:val="000000"/>
          <w:sz w:val="28"/>
          <w:szCs w:val="28"/>
        </w:rPr>
        <w:t>событие</w:t>
      </w:r>
      <w:r w:rsidRPr="00361BEC">
        <w:rPr>
          <w:rStyle w:val="apple-converted-space"/>
          <w:color w:val="000000"/>
          <w:sz w:val="28"/>
          <w:szCs w:val="28"/>
        </w:rPr>
        <w:t>А</w:t>
      </w:r>
      <w:r w:rsidRPr="00361BEC">
        <w:rPr>
          <w:rStyle w:val="apple-converted-space"/>
          <w:color w:val="000000"/>
          <w:sz w:val="28"/>
          <w:szCs w:val="28"/>
          <w:vertAlign w:val="subscript"/>
        </w:rPr>
        <w:t>1</w:t>
      </w:r>
      <w:r w:rsidR="001D4B25" w:rsidRPr="00361BEC">
        <w:rPr>
          <w:color w:val="000000"/>
          <w:sz w:val="28"/>
          <w:szCs w:val="28"/>
        </w:rPr>
        <w:t>,</w:t>
      </w:r>
      <w:r w:rsidR="001D4B25" w:rsidRPr="00361BEC">
        <w:rPr>
          <w:rStyle w:val="a6"/>
          <w:rFonts w:eastAsia="Calibri"/>
          <w:color w:val="000000"/>
          <w:sz w:val="28"/>
          <w:szCs w:val="28"/>
        </w:rPr>
        <w:t>или</w:t>
      </w:r>
      <w:r w:rsidR="001D4B25" w:rsidRPr="00361BEC">
        <w:rPr>
          <w:color w:val="000000"/>
          <w:sz w:val="28"/>
          <w:szCs w:val="28"/>
        </w:rPr>
        <w:t>событие</w:t>
      </w:r>
      <w:r w:rsidRPr="00361BEC">
        <w:rPr>
          <w:rStyle w:val="apple-converted-space"/>
          <w:color w:val="000000"/>
          <w:sz w:val="28"/>
          <w:szCs w:val="28"/>
        </w:rPr>
        <w:t xml:space="preserve"> А</w:t>
      </w:r>
      <w:r w:rsidRPr="00361BEC">
        <w:rPr>
          <w:rStyle w:val="apple-converted-space"/>
          <w:color w:val="000000"/>
          <w:sz w:val="28"/>
          <w:szCs w:val="28"/>
          <w:vertAlign w:val="subscript"/>
        </w:rPr>
        <w:t>2</w:t>
      </w:r>
      <w:r w:rsidR="001D4B25" w:rsidRPr="00361BEC">
        <w:rPr>
          <w:color w:val="000000"/>
          <w:sz w:val="28"/>
          <w:szCs w:val="28"/>
        </w:rPr>
        <w:t>,</w:t>
      </w:r>
      <w:r w:rsidR="001D4B25" w:rsidRPr="00361BEC">
        <w:rPr>
          <w:rStyle w:val="a6"/>
          <w:rFonts w:eastAsia="Calibri"/>
          <w:color w:val="000000"/>
          <w:sz w:val="28"/>
          <w:szCs w:val="28"/>
        </w:rPr>
        <w:t>или</w:t>
      </w:r>
      <w:r w:rsidR="001D4B25" w:rsidRPr="00361BEC">
        <w:rPr>
          <w:color w:val="000000"/>
          <w:sz w:val="28"/>
          <w:szCs w:val="28"/>
        </w:rPr>
        <w:t>событие</w:t>
      </w:r>
      <w:r w:rsidRPr="00361BEC">
        <w:rPr>
          <w:rStyle w:val="apple-converted-space"/>
          <w:color w:val="000000"/>
          <w:sz w:val="28"/>
          <w:szCs w:val="28"/>
        </w:rPr>
        <w:t xml:space="preserve"> А</w:t>
      </w:r>
      <w:r w:rsidRPr="00361BEC">
        <w:rPr>
          <w:rStyle w:val="apple-converted-space"/>
          <w:color w:val="000000"/>
          <w:sz w:val="28"/>
          <w:szCs w:val="28"/>
          <w:vertAlign w:val="subscript"/>
        </w:rPr>
        <w:t>3</w:t>
      </w:r>
      <w:r w:rsidR="001D4B25" w:rsidRPr="00361BEC">
        <w:rPr>
          <w:color w:val="000000"/>
          <w:sz w:val="28"/>
          <w:szCs w:val="28"/>
        </w:rPr>
        <w:t>,</w:t>
      </w:r>
      <w:r w:rsidR="001D4B25" w:rsidRPr="00361BEC">
        <w:rPr>
          <w:rStyle w:val="a6"/>
          <w:rFonts w:eastAsia="Calibri"/>
          <w:color w:val="000000"/>
          <w:sz w:val="28"/>
          <w:szCs w:val="28"/>
        </w:rPr>
        <w:t>или</w:t>
      </w:r>
      <w:r w:rsidR="001D4B25" w:rsidRPr="00361BEC">
        <w:rPr>
          <w:color w:val="000000"/>
          <w:sz w:val="28"/>
          <w:szCs w:val="28"/>
        </w:rPr>
        <w:t>событие</w:t>
      </w:r>
      <w:r w:rsidRPr="00361BEC">
        <w:rPr>
          <w:rStyle w:val="apple-converted-space"/>
          <w:color w:val="000000"/>
          <w:sz w:val="28"/>
          <w:szCs w:val="28"/>
        </w:rPr>
        <w:t xml:space="preserve"> А</w:t>
      </w:r>
      <w:r w:rsidRPr="00361BEC">
        <w:rPr>
          <w:rStyle w:val="apple-converted-space"/>
          <w:color w:val="000000"/>
          <w:sz w:val="28"/>
          <w:szCs w:val="28"/>
          <w:vertAlign w:val="subscript"/>
        </w:rPr>
        <w:t>4</w:t>
      </w:r>
      <w:r w:rsidR="001D4B25" w:rsidRPr="00361BEC">
        <w:rPr>
          <w:color w:val="000000"/>
          <w:sz w:val="28"/>
          <w:szCs w:val="28"/>
        </w:rPr>
        <w:t>,</w:t>
      </w:r>
      <w:r w:rsidR="001D4B25" w:rsidRPr="00361BEC">
        <w:rPr>
          <w:rStyle w:val="a6"/>
          <w:rFonts w:eastAsia="Calibri"/>
          <w:color w:val="000000"/>
          <w:sz w:val="28"/>
          <w:szCs w:val="28"/>
        </w:rPr>
        <w:t>или</w:t>
      </w:r>
      <w:r w:rsidR="001D4B25" w:rsidRPr="00361BEC">
        <w:rPr>
          <w:color w:val="000000"/>
          <w:sz w:val="28"/>
          <w:szCs w:val="28"/>
        </w:rPr>
        <w:t>событие</w:t>
      </w:r>
      <w:r w:rsidRPr="00361BEC">
        <w:rPr>
          <w:rStyle w:val="apple-converted-space"/>
          <w:color w:val="000000"/>
          <w:sz w:val="28"/>
          <w:szCs w:val="28"/>
        </w:rPr>
        <w:t xml:space="preserve"> А</w:t>
      </w:r>
      <w:r w:rsidRPr="00361BEC">
        <w:rPr>
          <w:rStyle w:val="apple-converted-space"/>
          <w:color w:val="000000"/>
          <w:sz w:val="28"/>
          <w:szCs w:val="28"/>
          <w:vertAlign w:val="subscript"/>
        </w:rPr>
        <w:t>5</w:t>
      </w:r>
      <w:r w:rsidR="001D4B25" w:rsidRPr="00361BEC">
        <w:rPr>
          <w:color w:val="000000"/>
          <w:sz w:val="28"/>
          <w:szCs w:val="28"/>
        </w:rPr>
        <w:t>.</w:t>
      </w:r>
    </w:p>
    <w:p w:rsidR="001D4B25" w:rsidRPr="00C4739E" w:rsidRDefault="00FB65A6" w:rsidP="00AB46BA">
      <w:pPr>
        <w:pStyle w:val="a4"/>
        <w:spacing w:before="0" w:beforeAutospacing="0" w:after="0" w:afterAutospacing="0" w:line="276" w:lineRule="auto"/>
        <w:ind w:firstLine="709"/>
        <w:jc w:val="both"/>
        <w:rPr>
          <w:b/>
          <w:color w:val="000000"/>
          <w:sz w:val="28"/>
          <w:szCs w:val="28"/>
        </w:rPr>
      </w:pPr>
      <w:r w:rsidRPr="00C4739E">
        <w:rPr>
          <w:b/>
          <w:color w:val="000000"/>
          <w:sz w:val="28"/>
          <w:szCs w:val="28"/>
        </w:rPr>
        <w:t>Примеры</w:t>
      </w:r>
      <w:r w:rsidR="001D4B25" w:rsidRPr="00C4739E">
        <w:rPr>
          <w:b/>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События</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lang w:val="en-US"/>
                  </w:rPr>
                  <m:t>B</m:t>
                </m:r>
              </m:e>
              <m:sub>
                <m:r>
                  <w:rPr>
                    <w:rFonts w:ascii="Cambria Math" w:hAnsi="Cambria Math"/>
                    <w:color w:val="000000"/>
                    <w:sz w:val="28"/>
                    <w:szCs w:val="28"/>
                  </w:rPr>
                  <m:t>5</m:t>
                </m:r>
              </m:sub>
            </m:sSub>
          </m:e>
        </m:bar>
        <m:r>
          <w:rPr>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1</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2</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3</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4</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6</m:t>
            </m:r>
          </m:sub>
        </m:sSub>
      </m:oMath>
      <w:r w:rsidRPr="00361BEC">
        <w:rPr>
          <w:color w:val="000000"/>
          <w:sz w:val="28"/>
          <w:szCs w:val="28"/>
        </w:rPr>
        <w:t>(при броске игральной кости не выпадет 5 очков) состоит в том, что выпадет</w:t>
      </w:r>
      <w:r w:rsidRPr="00361BEC">
        <w:rPr>
          <w:rStyle w:val="a6"/>
          <w:rFonts w:eastAsia="Calibri"/>
          <w:color w:val="000000"/>
          <w:sz w:val="28"/>
          <w:szCs w:val="28"/>
        </w:rPr>
        <w:t>или</w:t>
      </w:r>
      <w:r w:rsidRPr="00361BEC">
        <w:rPr>
          <w:color w:val="000000"/>
          <w:sz w:val="28"/>
          <w:szCs w:val="28"/>
        </w:rPr>
        <w:t>1,</w:t>
      </w:r>
      <w:r w:rsidRPr="00361BEC">
        <w:rPr>
          <w:rStyle w:val="a6"/>
          <w:rFonts w:eastAsia="Calibri"/>
          <w:color w:val="000000"/>
          <w:sz w:val="28"/>
          <w:szCs w:val="28"/>
        </w:rPr>
        <w:t>или</w:t>
      </w:r>
      <w:r w:rsidRPr="00361BEC">
        <w:rPr>
          <w:color w:val="000000"/>
          <w:sz w:val="28"/>
          <w:szCs w:val="28"/>
        </w:rPr>
        <w:t>2,</w:t>
      </w:r>
      <w:r w:rsidRPr="00361BEC">
        <w:rPr>
          <w:rStyle w:val="a6"/>
          <w:rFonts w:eastAsia="Calibri"/>
          <w:color w:val="000000"/>
          <w:sz w:val="28"/>
          <w:szCs w:val="28"/>
        </w:rPr>
        <w:t>или</w:t>
      </w:r>
      <w:r w:rsidRPr="00361BEC">
        <w:rPr>
          <w:color w:val="000000"/>
          <w:sz w:val="28"/>
          <w:szCs w:val="28"/>
        </w:rPr>
        <w:t>3,</w:t>
      </w:r>
      <w:r w:rsidRPr="00361BEC">
        <w:rPr>
          <w:rStyle w:val="a6"/>
          <w:rFonts w:eastAsia="Calibri"/>
          <w:color w:val="000000"/>
          <w:sz w:val="28"/>
          <w:szCs w:val="28"/>
        </w:rPr>
        <w:t>или</w:t>
      </w:r>
      <w:r w:rsidRPr="00361BEC">
        <w:rPr>
          <w:color w:val="000000"/>
          <w:sz w:val="28"/>
          <w:szCs w:val="28"/>
        </w:rPr>
        <w:t>4,</w:t>
      </w:r>
      <w:r w:rsidRPr="00361BEC">
        <w:rPr>
          <w:rStyle w:val="a6"/>
          <w:rFonts w:eastAsia="Calibri"/>
          <w:color w:val="000000"/>
          <w:sz w:val="28"/>
          <w:szCs w:val="28"/>
        </w:rPr>
        <w:t>или</w:t>
      </w:r>
      <w:r w:rsidRPr="00361BEC">
        <w:rPr>
          <w:color w:val="000000"/>
          <w:sz w:val="28"/>
          <w:szCs w:val="28"/>
        </w:rPr>
        <w:t>6 очков.</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Событие</w:t>
      </w:r>
      <m:oMath>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1,2</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1</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2</m:t>
            </m:r>
          </m:sub>
        </m:sSub>
      </m:oMath>
      <w:r w:rsidRPr="00361BEC">
        <w:rPr>
          <w:color w:val="000000"/>
          <w:sz w:val="28"/>
          <w:szCs w:val="28"/>
        </w:rPr>
        <w:t>(выпадет</w:t>
      </w:r>
      <w:r w:rsidRPr="00361BEC">
        <w:rPr>
          <w:rStyle w:val="a6"/>
          <w:rFonts w:eastAsia="Calibri"/>
          <w:color w:val="000000"/>
          <w:sz w:val="28"/>
          <w:szCs w:val="28"/>
        </w:rPr>
        <w:t>не более</w:t>
      </w:r>
      <w:r w:rsidRPr="00361BEC">
        <w:rPr>
          <w:color w:val="000000"/>
          <w:sz w:val="28"/>
          <w:szCs w:val="28"/>
        </w:rPr>
        <w:t>двух очков) состоит в том, что появится 1</w:t>
      </w:r>
      <w:r w:rsidRPr="00361BEC">
        <w:rPr>
          <w:rStyle w:val="a6"/>
          <w:rFonts w:eastAsia="Calibri"/>
          <w:color w:val="000000"/>
          <w:sz w:val="28"/>
          <w:szCs w:val="28"/>
        </w:rPr>
        <w:t>или</w:t>
      </w:r>
      <w:r w:rsidRPr="00361BEC">
        <w:rPr>
          <w:color w:val="000000"/>
          <w:sz w:val="28"/>
          <w:szCs w:val="28"/>
        </w:rPr>
        <w:t>2</w:t>
      </w:r>
      <w:r w:rsidRPr="00361BEC">
        <w:rPr>
          <w:rStyle w:val="a6"/>
          <w:rFonts w:eastAsia="Calibri"/>
          <w:color w:val="000000"/>
          <w:sz w:val="28"/>
          <w:szCs w:val="28"/>
        </w:rPr>
        <w:t>очка</w:t>
      </w:r>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Событие</w:t>
      </w:r>
      <m:oMath>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ч</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2</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4</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B</m:t>
            </m:r>
          </m:e>
          <m:sub>
            <m:r>
              <w:rPr>
                <w:rStyle w:val="apple-converted-space"/>
                <w:rFonts w:ascii="Cambria Math" w:hAnsi="Cambria Math"/>
                <w:color w:val="000000"/>
                <w:sz w:val="28"/>
                <w:szCs w:val="28"/>
              </w:rPr>
              <m:t>6</m:t>
            </m:r>
          </m:sub>
        </m:sSub>
      </m:oMath>
      <w:r w:rsidRPr="00361BEC">
        <w:rPr>
          <w:color w:val="000000"/>
          <w:sz w:val="28"/>
          <w:szCs w:val="28"/>
        </w:rPr>
        <w:t>(будет чётное число очков) состоит в том, что выпадет</w:t>
      </w:r>
      <w:r w:rsidRPr="00361BEC">
        <w:rPr>
          <w:rStyle w:val="a6"/>
          <w:rFonts w:eastAsia="Calibri"/>
          <w:color w:val="000000"/>
          <w:sz w:val="28"/>
          <w:szCs w:val="28"/>
        </w:rPr>
        <w:t>или</w:t>
      </w:r>
      <w:r w:rsidRPr="00361BEC">
        <w:rPr>
          <w:color w:val="000000"/>
          <w:sz w:val="28"/>
          <w:szCs w:val="28"/>
        </w:rPr>
        <w:t>2</w:t>
      </w:r>
      <w:r w:rsidRPr="00361BEC">
        <w:rPr>
          <w:rStyle w:val="a6"/>
          <w:rFonts w:eastAsia="Calibri"/>
          <w:color w:val="000000"/>
          <w:sz w:val="28"/>
          <w:szCs w:val="28"/>
        </w:rPr>
        <w:t>или</w:t>
      </w:r>
      <w:r w:rsidRPr="00361BEC">
        <w:rPr>
          <w:color w:val="000000"/>
          <w:sz w:val="28"/>
          <w:szCs w:val="28"/>
        </w:rPr>
        <w:t>4</w:t>
      </w:r>
      <w:r w:rsidRPr="00361BEC">
        <w:rPr>
          <w:rStyle w:val="a6"/>
          <w:rFonts w:eastAsia="Calibri"/>
          <w:color w:val="000000"/>
          <w:sz w:val="28"/>
          <w:szCs w:val="28"/>
        </w:rPr>
        <w:t>или</w:t>
      </w:r>
      <w:r w:rsidRPr="00361BEC">
        <w:rPr>
          <w:color w:val="000000"/>
          <w:sz w:val="28"/>
          <w:szCs w:val="28"/>
        </w:rPr>
        <w:t>6 очков.</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Событие</w:t>
      </w:r>
      <m:oMath>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С</m:t>
            </m:r>
          </m:e>
          <m:sub>
            <m:r>
              <w:rPr>
                <w:rStyle w:val="apple-converted-space"/>
                <w:rFonts w:ascii="Cambria Math" w:hAnsi="Cambria Math"/>
                <w:color w:val="000000"/>
                <w:sz w:val="28"/>
                <w:szCs w:val="28"/>
              </w:rPr>
              <m:t>Ч</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С</m:t>
            </m:r>
          </m:e>
          <m:sub>
            <m:r>
              <w:rPr>
                <w:rStyle w:val="apple-converted-space"/>
                <w:rFonts w:ascii="Cambria Math" w:hAnsi="Cambria Math"/>
                <w:color w:val="000000"/>
                <w:sz w:val="28"/>
                <w:szCs w:val="28"/>
              </w:rPr>
              <m:t>Б</m:t>
            </m:r>
          </m:sub>
        </m:sSub>
      </m:oMath>
      <w:r w:rsidRPr="00361BEC">
        <w:rPr>
          <w:color w:val="000000"/>
          <w:sz w:val="28"/>
          <w:szCs w:val="28"/>
        </w:rPr>
        <w:t>заключается в том, что из колоды будет извлечена карта красной масти (черва</w:t>
      </w:r>
      <w:r w:rsidRPr="00361BEC">
        <w:rPr>
          <w:rStyle w:val="a6"/>
          <w:rFonts w:eastAsia="Calibri"/>
          <w:color w:val="000000"/>
          <w:sz w:val="28"/>
          <w:szCs w:val="28"/>
        </w:rPr>
        <w:t>или</w:t>
      </w:r>
      <w:r w:rsidRPr="00361BEC">
        <w:rPr>
          <w:color w:val="000000"/>
          <w:sz w:val="28"/>
          <w:szCs w:val="28"/>
        </w:rPr>
        <w:t>бубна), а событие</w:t>
      </w:r>
      <m:oMath>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D</m:t>
            </m:r>
          </m:e>
          <m:sub>
            <m:r>
              <w:rPr>
                <w:rStyle w:val="apple-converted-space"/>
                <w:rFonts w:ascii="Cambria Math" w:hAnsi="Cambria Math"/>
                <w:color w:val="000000"/>
                <w:sz w:val="28"/>
                <w:szCs w:val="28"/>
              </w:rPr>
              <m:t>В</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D</m:t>
            </m:r>
          </m:e>
          <m:sub>
            <m:r>
              <w:rPr>
                <w:rStyle w:val="apple-converted-space"/>
                <w:rFonts w:ascii="Cambria Math" w:hAnsi="Cambria Math"/>
                <w:color w:val="000000"/>
                <w:sz w:val="28"/>
                <w:szCs w:val="28"/>
              </w:rPr>
              <m:t>Д</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D</m:t>
            </m:r>
          </m:e>
          <m:sub>
            <m:r>
              <w:rPr>
                <w:rStyle w:val="apple-converted-space"/>
                <w:rFonts w:ascii="Cambria Math" w:hAnsi="Cambria Math"/>
                <w:color w:val="000000"/>
                <w:sz w:val="28"/>
                <w:szCs w:val="28"/>
              </w:rPr>
              <m:t>К</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D</m:t>
            </m:r>
          </m:e>
          <m:sub>
            <m:r>
              <w:rPr>
                <w:rStyle w:val="apple-converted-space"/>
                <w:rFonts w:ascii="Cambria Math" w:hAnsi="Cambria Math"/>
                <w:color w:val="000000"/>
                <w:sz w:val="28"/>
                <w:szCs w:val="28"/>
              </w:rPr>
              <m:t>Т</m:t>
            </m:r>
          </m:sub>
        </m:sSub>
      </m:oMath>
      <w:r w:rsidRPr="00361BEC">
        <w:rPr>
          <w:color w:val="000000"/>
          <w:sz w:val="28"/>
          <w:szCs w:val="28"/>
        </w:rPr>
        <w:t>– в том, что будет извлечена «картинка» (валет</w:t>
      </w:r>
      <w:r w:rsidRPr="00361BEC">
        <w:rPr>
          <w:rStyle w:val="a6"/>
          <w:rFonts w:eastAsia="Calibri"/>
          <w:color w:val="000000"/>
          <w:sz w:val="28"/>
          <w:szCs w:val="28"/>
        </w:rPr>
        <w:t>или</w:t>
      </w:r>
      <w:r w:rsidRPr="00361BEC">
        <w:rPr>
          <w:color w:val="000000"/>
          <w:sz w:val="28"/>
          <w:szCs w:val="28"/>
        </w:rPr>
        <w:t>дама</w:t>
      </w:r>
      <w:r w:rsidRPr="00361BEC">
        <w:rPr>
          <w:rStyle w:val="a6"/>
          <w:rFonts w:eastAsia="Calibri"/>
          <w:color w:val="000000"/>
          <w:sz w:val="28"/>
          <w:szCs w:val="28"/>
        </w:rPr>
        <w:t>или</w:t>
      </w:r>
      <w:r w:rsidRPr="00361BEC">
        <w:rPr>
          <w:color w:val="000000"/>
          <w:sz w:val="28"/>
          <w:szCs w:val="28"/>
        </w:rPr>
        <w:t>король</w:t>
      </w:r>
      <w:r w:rsidRPr="00361BEC">
        <w:rPr>
          <w:rStyle w:val="a6"/>
          <w:rFonts w:eastAsia="Calibri"/>
          <w:color w:val="000000"/>
          <w:sz w:val="28"/>
          <w:szCs w:val="28"/>
        </w:rPr>
        <w:t>или</w:t>
      </w:r>
      <w:r w:rsidRPr="00361BEC">
        <w:rPr>
          <w:color w:val="000000"/>
          <w:sz w:val="28"/>
          <w:szCs w:val="28"/>
        </w:rPr>
        <w:t>туз).</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Чуть занятнее дело с совместными событиями:</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Событие</w:t>
      </w:r>
      <m:oMath>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С</m:t>
            </m:r>
          </m:e>
          <m:sub>
            <m:r>
              <w:rPr>
                <w:rStyle w:val="apple-converted-space"/>
                <w:rFonts w:ascii="Cambria Math" w:hAnsi="Cambria Math"/>
                <w:color w:val="000000"/>
                <w:sz w:val="28"/>
                <w:szCs w:val="28"/>
              </w:rPr>
              <m:t>Т</m:t>
            </m:r>
          </m:sub>
        </m:sSub>
        <m:r>
          <w:rPr>
            <w:rStyle w:val="apple-converted-space"/>
            <w:rFonts w:ascii="Cambria Math" w:hAnsi="Cambria Math"/>
            <w:color w:val="000000"/>
            <w:sz w:val="28"/>
            <w:szCs w:val="28"/>
          </w:rPr>
          <m:t>+</m:t>
        </m:r>
        <m:sSub>
          <m:sSubPr>
            <m:ctrlPr>
              <w:rPr>
                <w:rStyle w:val="apple-converted-space"/>
                <w:rFonts w:ascii="Cambria Math" w:hAnsi="Cambria Math"/>
                <w:i/>
                <w:color w:val="000000"/>
                <w:sz w:val="28"/>
                <w:szCs w:val="28"/>
              </w:rPr>
            </m:ctrlPr>
          </m:sSubPr>
          <m:e>
            <m:r>
              <w:rPr>
                <w:rStyle w:val="apple-converted-space"/>
                <w:rFonts w:ascii="Cambria Math" w:hAnsi="Cambria Math"/>
                <w:color w:val="000000"/>
                <w:sz w:val="28"/>
                <w:szCs w:val="28"/>
              </w:rPr>
              <m:t>D</m:t>
            </m:r>
          </m:e>
          <m:sub>
            <m:r>
              <w:rPr>
                <w:rStyle w:val="apple-converted-space"/>
                <w:rFonts w:ascii="Cambria Math" w:hAnsi="Cambria Math"/>
                <w:color w:val="000000"/>
                <w:sz w:val="28"/>
                <w:szCs w:val="28"/>
              </w:rPr>
              <m:t>7</m:t>
            </m:r>
          </m:sub>
        </m:sSub>
      </m:oMath>
      <w:r w:rsidRPr="00361BEC">
        <w:rPr>
          <w:color w:val="000000"/>
          <w:sz w:val="28"/>
          <w:szCs w:val="28"/>
        </w:rPr>
        <w:t>состоит в том, что из колоды будет извлечена трефа</w:t>
      </w:r>
      <w:r w:rsidRPr="00361BEC">
        <w:rPr>
          <w:rStyle w:val="a6"/>
          <w:rFonts w:eastAsia="Calibri"/>
          <w:color w:val="000000"/>
          <w:sz w:val="28"/>
          <w:szCs w:val="28"/>
        </w:rPr>
        <w:t>или</w:t>
      </w:r>
      <w:r w:rsidRPr="00361BEC">
        <w:rPr>
          <w:color w:val="000000"/>
          <w:sz w:val="28"/>
          <w:szCs w:val="28"/>
        </w:rPr>
        <w:t>семёрка</w:t>
      </w:r>
      <w:r w:rsidRPr="00361BEC">
        <w:rPr>
          <w:rStyle w:val="a6"/>
          <w:rFonts w:eastAsia="Calibri"/>
          <w:color w:val="000000"/>
          <w:sz w:val="28"/>
          <w:szCs w:val="28"/>
        </w:rPr>
        <w:t>или</w:t>
      </w:r>
      <w:r w:rsidRPr="00361BEC">
        <w:rPr>
          <w:color w:val="000000"/>
          <w:sz w:val="28"/>
          <w:szCs w:val="28"/>
        </w:rPr>
        <w:t>семёрка треф. Согласно данному выше определению</w:t>
      </w:r>
      <w:proofErr w:type="gramStart"/>
      <w:r w:rsidRPr="00361BEC">
        <w:rPr>
          <w:color w:val="000000"/>
          <w:sz w:val="28"/>
          <w:szCs w:val="28"/>
        </w:rPr>
        <w:t>,</w:t>
      </w:r>
      <w:r w:rsidRPr="00361BEC">
        <w:rPr>
          <w:rStyle w:val="a6"/>
          <w:rFonts w:eastAsia="Calibri"/>
          <w:color w:val="000000"/>
          <w:sz w:val="28"/>
          <w:szCs w:val="28"/>
        </w:rPr>
        <w:t>х</w:t>
      </w:r>
      <w:proofErr w:type="gramEnd"/>
      <w:r w:rsidRPr="00361BEC">
        <w:rPr>
          <w:rStyle w:val="a6"/>
          <w:rFonts w:eastAsia="Calibri"/>
          <w:color w:val="000000"/>
          <w:sz w:val="28"/>
          <w:szCs w:val="28"/>
        </w:rPr>
        <w:t>отя бы что-то</w:t>
      </w:r>
      <w:r w:rsidRPr="00361BEC">
        <w:rPr>
          <w:color w:val="000000"/>
          <w:sz w:val="28"/>
          <w:szCs w:val="28"/>
        </w:rPr>
        <w:t>– или любая трефа или любая семёрка или их «пересечение» – семёрка треф. Легко подсчитать, что данному событию соответствует 12 элементарных исходов (9 трефовых карт + 3 оставшиеся семёрки).</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Событие</w:t>
      </w:r>
      <m:oMath>
        <m:r>
          <w:rPr>
            <w:rFonts w:ascii="Cambria Math" w:hAnsi="Cambria Math"/>
            <w:color w:val="000000"/>
            <w:sz w:val="28"/>
            <w:szCs w:val="28"/>
          </w:rPr>
          <m:t>D+G+S</m:t>
        </m:r>
      </m:oMath>
      <w:r w:rsidRPr="00361BEC">
        <w:rPr>
          <w:color w:val="000000"/>
          <w:sz w:val="28"/>
          <w:szCs w:val="28"/>
        </w:rPr>
        <w:t>состоит в том, что завтра в 12.00 наступит</w:t>
      </w:r>
      <w:r w:rsidRPr="00361BEC">
        <w:rPr>
          <w:rStyle w:val="a6"/>
          <w:rFonts w:eastAsia="Calibri"/>
          <w:color w:val="000000"/>
          <w:sz w:val="28"/>
          <w:szCs w:val="28"/>
        </w:rPr>
        <w:t>ХОТЯ БЫ ОДНО из суммируемых совместных событий</w:t>
      </w:r>
      <w:r w:rsidRPr="00361BEC">
        <w:rPr>
          <w:color w:val="000000"/>
          <w:sz w:val="28"/>
          <w:szCs w:val="28"/>
        </w:rPr>
        <w:t>, а именно:</w:t>
      </w:r>
    </w:p>
    <w:p w:rsidR="002B47E0"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или будет только дождь / только гроза / только солнце;</w:t>
      </w:r>
    </w:p>
    <w:p w:rsidR="0071052C"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или наступит только какая-нибудь пара событий (дождь + гроза / дождь + солнце / гроза + солнце);</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или все три события появятся одновременно.</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То есть, событие</w:t>
      </w:r>
      <m:oMath>
        <m:r>
          <w:rPr>
            <w:rFonts w:ascii="Cambria Math" w:hAnsi="Cambria Math"/>
            <w:color w:val="000000"/>
            <w:sz w:val="28"/>
            <w:szCs w:val="28"/>
          </w:rPr>
          <m:t>D+G+S</m:t>
        </m:r>
      </m:oMath>
      <w:r w:rsidRPr="00361BEC">
        <w:rPr>
          <w:color w:val="000000"/>
          <w:sz w:val="28"/>
          <w:szCs w:val="28"/>
        </w:rPr>
        <w:t>включает в себя 7 возможных исходов.</w:t>
      </w:r>
    </w:p>
    <w:p w:rsidR="001D4B25" w:rsidRPr="00361BEC" w:rsidRDefault="001D4B25" w:rsidP="001C7B07">
      <w:pPr>
        <w:pStyle w:val="a4"/>
        <w:numPr>
          <w:ilvl w:val="0"/>
          <w:numId w:val="21"/>
        </w:numPr>
        <w:spacing w:before="0" w:beforeAutospacing="0" w:after="0" w:afterAutospacing="0" w:line="276" w:lineRule="auto"/>
        <w:ind w:left="0" w:firstLine="357"/>
        <w:jc w:val="both"/>
        <w:rPr>
          <w:color w:val="000000"/>
          <w:sz w:val="28"/>
          <w:szCs w:val="28"/>
        </w:rPr>
      </w:pPr>
      <w:r w:rsidRPr="00361BEC">
        <w:rPr>
          <w:rStyle w:val="a6"/>
          <w:rFonts w:eastAsia="Calibri"/>
          <w:color w:val="000000"/>
          <w:sz w:val="28"/>
          <w:szCs w:val="28"/>
        </w:rPr>
        <w:t>Произведением</w:t>
      </w:r>
      <w:r w:rsidRPr="00361BEC">
        <w:rPr>
          <w:color w:val="000000"/>
          <w:sz w:val="28"/>
          <w:szCs w:val="28"/>
        </w:rPr>
        <w:t>двух событий</w:t>
      </w:r>
      <w:r w:rsidR="0071052C" w:rsidRPr="00361BEC">
        <w:rPr>
          <w:rStyle w:val="apple-converted-space"/>
          <w:i/>
          <w:color w:val="000000"/>
          <w:sz w:val="28"/>
          <w:szCs w:val="28"/>
          <w:lang w:val="en-US"/>
        </w:rPr>
        <w:t>A</w:t>
      </w:r>
      <w:r w:rsidRPr="00361BEC">
        <w:rPr>
          <w:color w:val="000000"/>
          <w:sz w:val="28"/>
          <w:szCs w:val="28"/>
        </w:rPr>
        <w:t>и</w:t>
      </w:r>
      <w:r w:rsidR="0071052C" w:rsidRPr="00361BEC">
        <w:rPr>
          <w:rStyle w:val="apple-converted-space"/>
          <w:i/>
          <w:color w:val="000000"/>
          <w:sz w:val="28"/>
          <w:szCs w:val="28"/>
          <w:lang w:val="en-US"/>
        </w:rPr>
        <w:t>B</w:t>
      </w:r>
      <w:r w:rsidRPr="00361BEC">
        <w:rPr>
          <w:color w:val="000000"/>
          <w:sz w:val="28"/>
          <w:szCs w:val="28"/>
        </w:rPr>
        <w:t>называют событие</w:t>
      </w:r>
      <w:r w:rsidR="0071052C" w:rsidRPr="00361BEC">
        <w:rPr>
          <w:rStyle w:val="apple-converted-space"/>
          <w:i/>
          <w:color w:val="000000"/>
          <w:sz w:val="28"/>
          <w:szCs w:val="28"/>
          <w:lang w:val="en-US"/>
        </w:rPr>
        <w:t>AB</w:t>
      </w:r>
      <w:r w:rsidRPr="00361BEC">
        <w:rPr>
          <w:color w:val="000000"/>
          <w:sz w:val="28"/>
          <w:szCs w:val="28"/>
        </w:rPr>
        <w:t>, которое состоит в совместном появлении этих событий, иными словами, умножение</w:t>
      </w:r>
      <w:r w:rsidR="0071052C" w:rsidRPr="00361BEC">
        <w:rPr>
          <w:rStyle w:val="apple-converted-space"/>
          <w:i/>
          <w:color w:val="000000"/>
          <w:sz w:val="28"/>
          <w:szCs w:val="28"/>
          <w:lang w:val="en-US"/>
        </w:rPr>
        <w:t>AB</w:t>
      </w:r>
      <w:r w:rsidRPr="00361BEC">
        <w:rPr>
          <w:color w:val="000000"/>
          <w:sz w:val="28"/>
          <w:szCs w:val="28"/>
        </w:rPr>
        <w:t>означает, что при некоторых обстоятельствах наступит</w:t>
      </w:r>
      <w:r w:rsidRPr="00361BEC">
        <w:rPr>
          <w:rStyle w:val="a6"/>
          <w:rFonts w:eastAsia="Calibri"/>
          <w:color w:val="000000"/>
          <w:sz w:val="28"/>
          <w:szCs w:val="28"/>
        </w:rPr>
        <w:t>и</w:t>
      </w:r>
      <w:r w:rsidRPr="00361BEC">
        <w:rPr>
          <w:color w:val="000000"/>
          <w:sz w:val="28"/>
          <w:szCs w:val="28"/>
        </w:rPr>
        <w:t>событие</w:t>
      </w:r>
      <w:r w:rsidR="0071052C" w:rsidRPr="00361BEC">
        <w:rPr>
          <w:i/>
          <w:color w:val="000000"/>
          <w:sz w:val="28"/>
          <w:szCs w:val="28"/>
          <w:lang w:val="en-US"/>
        </w:rPr>
        <w:t>A</w:t>
      </w:r>
      <w:r w:rsidRPr="00361BEC">
        <w:rPr>
          <w:rStyle w:val="a6"/>
          <w:rFonts w:eastAsia="Calibri"/>
          <w:color w:val="000000"/>
          <w:sz w:val="28"/>
          <w:szCs w:val="28"/>
        </w:rPr>
        <w:t>и</w:t>
      </w:r>
      <w:r w:rsidRPr="00361BEC">
        <w:rPr>
          <w:color w:val="000000"/>
          <w:sz w:val="28"/>
          <w:szCs w:val="28"/>
        </w:rPr>
        <w:t>событие</w:t>
      </w:r>
      <w:r w:rsidR="0071052C" w:rsidRPr="00361BEC">
        <w:rPr>
          <w:rStyle w:val="apple-converted-space"/>
          <w:i/>
          <w:color w:val="000000"/>
          <w:sz w:val="28"/>
          <w:szCs w:val="28"/>
          <w:lang w:val="en-US"/>
        </w:rPr>
        <w:t>B</w:t>
      </w:r>
      <w:r w:rsidRPr="00361BEC">
        <w:rPr>
          <w:color w:val="000000"/>
          <w:sz w:val="28"/>
          <w:szCs w:val="28"/>
        </w:rPr>
        <w:t>. Аналогичное утверждение справ</w:t>
      </w:r>
      <w:r w:rsidR="0071052C" w:rsidRPr="00361BEC">
        <w:rPr>
          <w:color w:val="000000"/>
          <w:sz w:val="28"/>
          <w:szCs w:val="28"/>
        </w:rPr>
        <w:t xml:space="preserve">едливо и для </w:t>
      </w:r>
      <w:proofErr w:type="spellStart"/>
      <w:r w:rsidR="0071052C" w:rsidRPr="00361BEC">
        <w:rPr>
          <w:color w:val="000000"/>
          <w:sz w:val="28"/>
          <w:szCs w:val="28"/>
        </w:rPr>
        <w:t>бо́</w:t>
      </w:r>
      <w:r w:rsidRPr="00361BEC">
        <w:rPr>
          <w:color w:val="000000"/>
          <w:sz w:val="28"/>
          <w:szCs w:val="28"/>
        </w:rPr>
        <w:t>льшего</w:t>
      </w:r>
      <w:proofErr w:type="spellEnd"/>
      <w:r w:rsidRPr="00361BEC">
        <w:rPr>
          <w:color w:val="000000"/>
          <w:sz w:val="28"/>
          <w:szCs w:val="28"/>
        </w:rPr>
        <w:t xml:space="preserve"> количества событий, так, например, произведение</w:t>
      </w:r>
      <w:r w:rsidR="0071052C" w:rsidRPr="00361BEC">
        <w:rPr>
          <w:rStyle w:val="apple-converted-space"/>
          <w:i/>
          <w:color w:val="000000"/>
          <w:sz w:val="28"/>
          <w:szCs w:val="28"/>
        </w:rPr>
        <w:t>А</w:t>
      </w:r>
      <w:proofErr w:type="gramStart"/>
      <w:r w:rsidR="0071052C" w:rsidRPr="00361BEC">
        <w:rPr>
          <w:rStyle w:val="apple-converted-space"/>
          <w:i/>
          <w:color w:val="000000"/>
          <w:sz w:val="28"/>
          <w:szCs w:val="28"/>
          <w:vertAlign w:val="subscript"/>
        </w:rPr>
        <w:t>1</w:t>
      </w:r>
      <w:proofErr w:type="gramEnd"/>
      <w:r w:rsidR="0071052C" w:rsidRPr="00361BEC">
        <w:rPr>
          <w:rStyle w:val="apple-converted-space"/>
          <w:i/>
          <w:color w:val="000000"/>
          <w:sz w:val="28"/>
          <w:szCs w:val="28"/>
        </w:rPr>
        <w:t xml:space="preserve"> А</w:t>
      </w:r>
      <w:r w:rsidR="0071052C" w:rsidRPr="00361BEC">
        <w:rPr>
          <w:rStyle w:val="apple-converted-space"/>
          <w:i/>
          <w:color w:val="000000"/>
          <w:sz w:val="28"/>
          <w:szCs w:val="28"/>
          <w:vertAlign w:val="subscript"/>
        </w:rPr>
        <w:t>2</w:t>
      </w:r>
      <w:r w:rsidR="0071052C" w:rsidRPr="00361BEC">
        <w:rPr>
          <w:rStyle w:val="apple-converted-space"/>
          <w:i/>
          <w:color w:val="000000"/>
          <w:sz w:val="28"/>
          <w:szCs w:val="28"/>
        </w:rPr>
        <w:t xml:space="preserve"> А</w:t>
      </w:r>
      <w:r w:rsidR="0071052C" w:rsidRPr="00361BEC">
        <w:rPr>
          <w:rStyle w:val="apple-converted-space"/>
          <w:i/>
          <w:color w:val="000000"/>
          <w:sz w:val="28"/>
          <w:szCs w:val="28"/>
          <w:vertAlign w:val="subscript"/>
        </w:rPr>
        <w:t>3</w:t>
      </w:r>
      <w:r w:rsidR="0071052C" w:rsidRPr="00361BEC">
        <w:rPr>
          <w:rStyle w:val="apple-converted-space"/>
          <w:i/>
          <w:color w:val="000000"/>
          <w:sz w:val="28"/>
          <w:szCs w:val="28"/>
        </w:rPr>
        <w:t xml:space="preserve"> А</w:t>
      </w:r>
      <w:r w:rsidR="0071052C" w:rsidRPr="00361BEC">
        <w:rPr>
          <w:rStyle w:val="apple-converted-space"/>
          <w:i/>
          <w:color w:val="000000"/>
          <w:sz w:val="28"/>
          <w:szCs w:val="28"/>
          <w:vertAlign w:val="subscript"/>
        </w:rPr>
        <w:t>4</w:t>
      </w:r>
      <w:r w:rsidR="0071052C" w:rsidRPr="00361BEC">
        <w:rPr>
          <w:rStyle w:val="apple-converted-space"/>
          <w:i/>
          <w:color w:val="000000"/>
          <w:sz w:val="28"/>
          <w:szCs w:val="28"/>
        </w:rPr>
        <w:t>… А</w:t>
      </w:r>
      <w:r w:rsidR="0071052C" w:rsidRPr="00361BEC">
        <w:rPr>
          <w:rStyle w:val="apple-converted-space"/>
          <w:i/>
          <w:color w:val="000000"/>
          <w:sz w:val="28"/>
          <w:szCs w:val="28"/>
          <w:vertAlign w:val="subscript"/>
        </w:rPr>
        <w:t>10</w:t>
      </w:r>
      <w:r w:rsidRPr="00361BEC">
        <w:rPr>
          <w:color w:val="000000"/>
          <w:sz w:val="28"/>
          <w:szCs w:val="28"/>
        </w:rPr>
        <w:t>подразумевает, что при определённых условиях произойдёт</w:t>
      </w:r>
      <w:r w:rsidRPr="00361BEC">
        <w:rPr>
          <w:rStyle w:val="a6"/>
          <w:rFonts w:eastAsia="Calibri"/>
          <w:color w:val="000000"/>
          <w:sz w:val="28"/>
          <w:szCs w:val="28"/>
        </w:rPr>
        <w:t>и</w:t>
      </w:r>
      <w:r w:rsidRPr="00361BEC">
        <w:rPr>
          <w:color w:val="000000"/>
          <w:sz w:val="28"/>
          <w:szCs w:val="28"/>
        </w:rPr>
        <w:t>событие</w:t>
      </w:r>
      <w:r w:rsidR="0071052C" w:rsidRPr="00361BEC">
        <w:rPr>
          <w:rStyle w:val="apple-converted-space"/>
          <w:i/>
          <w:color w:val="000000"/>
          <w:sz w:val="28"/>
          <w:szCs w:val="28"/>
        </w:rPr>
        <w:t>А</w:t>
      </w:r>
      <w:r w:rsidR="0071052C" w:rsidRPr="00361BEC">
        <w:rPr>
          <w:rStyle w:val="apple-converted-space"/>
          <w:i/>
          <w:color w:val="000000"/>
          <w:sz w:val="28"/>
          <w:szCs w:val="28"/>
          <w:vertAlign w:val="subscript"/>
        </w:rPr>
        <w:t>1</w:t>
      </w:r>
      <w:r w:rsidRPr="00361BEC">
        <w:rPr>
          <w:color w:val="000000"/>
          <w:sz w:val="28"/>
          <w:szCs w:val="28"/>
        </w:rPr>
        <w:t>,</w:t>
      </w:r>
      <w:r w:rsidRPr="00361BEC">
        <w:rPr>
          <w:rStyle w:val="a6"/>
          <w:rFonts w:eastAsia="Calibri"/>
          <w:color w:val="000000"/>
          <w:sz w:val="28"/>
          <w:szCs w:val="28"/>
        </w:rPr>
        <w:t>и</w:t>
      </w:r>
      <w:r w:rsidRPr="00361BEC">
        <w:rPr>
          <w:color w:val="000000"/>
          <w:sz w:val="28"/>
          <w:szCs w:val="28"/>
        </w:rPr>
        <w:t>событие</w:t>
      </w:r>
      <w:r w:rsidR="0071052C" w:rsidRPr="00361BEC">
        <w:rPr>
          <w:rStyle w:val="apple-converted-space"/>
          <w:i/>
          <w:color w:val="000000"/>
          <w:sz w:val="28"/>
          <w:szCs w:val="28"/>
        </w:rPr>
        <w:t>А</w:t>
      </w:r>
      <w:r w:rsidR="0071052C" w:rsidRPr="00361BEC">
        <w:rPr>
          <w:rStyle w:val="apple-converted-space"/>
          <w:i/>
          <w:color w:val="000000"/>
          <w:sz w:val="28"/>
          <w:szCs w:val="28"/>
          <w:vertAlign w:val="subscript"/>
        </w:rPr>
        <w:t>2</w:t>
      </w:r>
      <w:r w:rsidRPr="00361BEC">
        <w:rPr>
          <w:color w:val="000000"/>
          <w:sz w:val="28"/>
          <w:szCs w:val="28"/>
        </w:rPr>
        <w:t>,</w:t>
      </w:r>
      <w:r w:rsidRPr="00361BEC">
        <w:rPr>
          <w:rStyle w:val="a6"/>
          <w:rFonts w:eastAsia="Calibri"/>
          <w:color w:val="000000"/>
          <w:sz w:val="28"/>
          <w:szCs w:val="28"/>
        </w:rPr>
        <w:t>и</w:t>
      </w:r>
      <w:r w:rsidRPr="00361BEC">
        <w:rPr>
          <w:color w:val="000000"/>
          <w:sz w:val="28"/>
          <w:szCs w:val="28"/>
        </w:rPr>
        <w:t>событие</w:t>
      </w:r>
      <w:r w:rsidR="0071052C" w:rsidRPr="00361BEC">
        <w:rPr>
          <w:rStyle w:val="apple-converted-space"/>
          <w:i/>
          <w:color w:val="000000"/>
          <w:sz w:val="28"/>
          <w:szCs w:val="28"/>
        </w:rPr>
        <w:t>А</w:t>
      </w:r>
      <w:r w:rsidR="0071052C" w:rsidRPr="00361BEC">
        <w:rPr>
          <w:rStyle w:val="apple-converted-space"/>
          <w:i/>
          <w:color w:val="000000"/>
          <w:sz w:val="28"/>
          <w:szCs w:val="28"/>
          <w:vertAlign w:val="subscript"/>
        </w:rPr>
        <w:t>3</w:t>
      </w:r>
      <w:r w:rsidRPr="00361BEC">
        <w:rPr>
          <w:color w:val="000000"/>
          <w:sz w:val="28"/>
          <w:szCs w:val="28"/>
        </w:rPr>
        <w:t>, …,</w:t>
      </w:r>
      <w:r w:rsidRPr="00361BEC">
        <w:rPr>
          <w:rStyle w:val="a6"/>
          <w:rFonts w:eastAsia="Calibri"/>
          <w:color w:val="000000"/>
          <w:sz w:val="28"/>
          <w:szCs w:val="28"/>
        </w:rPr>
        <w:t>и</w:t>
      </w:r>
      <w:r w:rsidRPr="00361BEC">
        <w:rPr>
          <w:color w:val="000000"/>
          <w:sz w:val="28"/>
          <w:szCs w:val="28"/>
        </w:rPr>
        <w:t>событие</w:t>
      </w:r>
      <w:r w:rsidR="0071052C" w:rsidRPr="00361BEC">
        <w:rPr>
          <w:rStyle w:val="apple-converted-space"/>
          <w:i/>
          <w:color w:val="000000"/>
          <w:sz w:val="28"/>
          <w:szCs w:val="28"/>
        </w:rPr>
        <w:t>А</w:t>
      </w:r>
      <w:r w:rsidR="0071052C" w:rsidRPr="00361BEC">
        <w:rPr>
          <w:rStyle w:val="apple-converted-space"/>
          <w:i/>
          <w:color w:val="000000"/>
          <w:sz w:val="28"/>
          <w:szCs w:val="28"/>
          <w:vertAlign w:val="subscript"/>
        </w:rPr>
        <w:t>10</w:t>
      </w:r>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Рассмотрим испытание, в котором подбрасываются две монетыи следующие события:</w:t>
      </w:r>
    </w:p>
    <w:p w:rsidR="00A31F45" w:rsidRPr="00361BEC" w:rsidRDefault="00A31F45" w:rsidP="00AB46BA">
      <w:pPr>
        <w:pStyle w:val="a4"/>
        <w:spacing w:before="0" w:beforeAutospacing="0" w:after="0" w:afterAutospacing="0" w:line="276" w:lineRule="auto"/>
        <w:ind w:firstLine="709"/>
        <w:jc w:val="both"/>
        <w:rPr>
          <w:color w:val="000000"/>
          <w:sz w:val="28"/>
          <w:szCs w:val="28"/>
        </w:rPr>
      </w:pPr>
      <w:r w:rsidRPr="00361BEC">
        <w:rPr>
          <w:rStyle w:val="apple-converted-space"/>
          <w:color w:val="000000"/>
          <w:sz w:val="28"/>
          <w:szCs w:val="28"/>
        </w:rPr>
        <w:t>А</w:t>
      </w:r>
      <w:proofErr w:type="gramStart"/>
      <w:r w:rsidRPr="00361BEC">
        <w:rPr>
          <w:rStyle w:val="apple-converted-space"/>
          <w:color w:val="000000"/>
          <w:sz w:val="28"/>
          <w:szCs w:val="28"/>
          <w:vertAlign w:val="subscript"/>
        </w:rPr>
        <w:t>1</w:t>
      </w:r>
      <w:proofErr w:type="gramEnd"/>
      <w:r w:rsidR="001D4B25" w:rsidRPr="00361BEC">
        <w:rPr>
          <w:color w:val="000000"/>
          <w:sz w:val="28"/>
          <w:szCs w:val="28"/>
        </w:rPr>
        <w:t>– на 1-й монете выпадет орёл;</w:t>
      </w:r>
    </w:p>
    <w:p w:rsidR="00A31F45" w:rsidRPr="00361BEC" w:rsidRDefault="00CB5138" w:rsidP="00AB46BA">
      <w:pPr>
        <w:pStyle w:val="a4"/>
        <w:spacing w:before="0" w:beforeAutospacing="0" w:after="0" w:afterAutospacing="0"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oMath>
      <w:r w:rsidR="001D4B25" w:rsidRPr="00361BEC">
        <w:rPr>
          <w:color w:val="000000"/>
          <w:sz w:val="28"/>
          <w:szCs w:val="28"/>
        </w:rPr>
        <w:t xml:space="preserve">– на 1-й монете выпадет </w:t>
      </w:r>
      <w:proofErr w:type="gramStart"/>
      <w:r w:rsidR="001D4B25" w:rsidRPr="00361BEC">
        <w:rPr>
          <w:color w:val="000000"/>
          <w:sz w:val="28"/>
          <w:szCs w:val="28"/>
        </w:rPr>
        <w:t>решка</w:t>
      </w:r>
      <w:proofErr w:type="gramEnd"/>
      <w:r w:rsidR="001D4B25" w:rsidRPr="00361BEC">
        <w:rPr>
          <w:color w:val="000000"/>
          <w:sz w:val="28"/>
          <w:szCs w:val="28"/>
        </w:rPr>
        <w:t>;</w:t>
      </w:r>
    </w:p>
    <w:p w:rsidR="00A31F45" w:rsidRPr="00361BEC" w:rsidRDefault="00A31F45" w:rsidP="00AB46BA">
      <w:pPr>
        <w:pStyle w:val="a4"/>
        <w:spacing w:before="0" w:beforeAutospacing="0" w:after="0" w:afterAutospacing="0" w:line="276" w:lineRule="auto"/>
        <w:ind w:firstLine="709"/>
        <w:jc w:val="both"/>
        <w:rPr>
          <w:color w:val="000000"/>
          <w:sz w:val="28"/>
          <w:szCs w:val="28"/>
        </w:rPr>
      </w:pPr>
      <w:r w:rsidRPr="00361BEC">
        <w:rPr>
          <w:rStyle w:val="apple-converted-space"/>
          <w:color w:val="000000"/>
          <w:sz w:val="28"/>
          <w:szCs w:val="28"/>
        </w:rPr>
        <w:t>А</w:t>
      </w:r>
      <w:proofErr w:type="gramStart"/>
      <w:r w:rsidRPr="00361BEC">
        <w:rPr>
          <w:rStyle w:val="apple-converted-space"/>
          <w:color w:val="000000"/>
          <w:sz w:val="28"/>
          <w:szCs w:val="28"/>
          <w:vertAlign w:val="subscript"/>
        </w:rPr>
        <w:t>2</w:t>
      </w:r>
      <w:proofErr w:type="gramEnd"/>
      <w:r w:rsidR="001D4B25" w:rsidRPr="00361BEC">
        <w:rPr>
          <w:color w:val="000000"/>
          <w:sz w:val="28"/>
          <w:szCs w:val="28"/>
        </w:rPr>
        <w:t>– на 2-й монете выпадет орёл;</w:t>
      </w:r>
    </w:p>
    <w:p w:rsidR="001D4B25" w:rsidRPr="00361BEC" w:rsidRDefault="00CB5138" w:rsidP="00AB46BA">
      <w:pPr>
        <w:pStyle w:val="a4"/>
        <w:spacing w:before="0" w:beforeAutospacing="0" w:after="0" w:afterAutospacing="0" w:line="276" w:lineRule="auto"/>
        <w:ind w:firstLine="709"/>
        <w:jc w:val="both"/>
        <w:rPr>
          <w:color w:val="000000"/>
          <w:sz w:val="28"/>
          <w:szCs w:val="28"/>
        </w:rPr>
      </w:pP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C4739E">
        <w:rPr>
          <w:color w:val="000000"/>
          <w:sz w:val="28"/>
          <w:szCs w:val="28"/>
        </w:rPr>
        <w:t xml:space="preserve"> –</w:t>
      </w:r>
      <w:r w:rsidR="001D4B25" w:rsidRPr="00361BEC">
        <w:rPr>
          <w:color w:val="000000"/>
          <w:sz w:val="28"/>
          <w:szCs w:val="28"/>
        </w:rPr>
        <w:t xml:space="preserve"> на 2-й монете выпадет </w:t>
      </w:r>
      <w:proofErr w:type="gramStart"/>
      <w:r w:rsidR="001D4B25" w:rsidRPr="00361BEC">
        <w:rPr>
          <w:color w:val="000000"/>
          <w:sz w:val="28"/>
          <w:szCs w:val="28"/>
        </w:rPr>
        <w:t>решка</w:t>
      </w:r>
      <w:proofErr w:type="gramEnd"/>
      <w:r w:rsidR="001D4B25" w:rsidRPr="00361BEC">
        <w:rPr>
          <w:color w:val="000000"/>
          <w:sz w:val="28"/>
          <w:szCs w:val="28"/>
        </w:rPr>
        <w:t>.</w:t>
      </w:r>
    </w:p>
    <w:p w:rsidR="00A31F4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Тогда:</w:t>
      </w:r>
    </w:p>
    <w:p w:rsidR="00A31F4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событие</w:t>
      </w:r>
      <w:r w:rsidR="00A31F45" w:rsidRPr="00361BEC">
        <w:rPr>
          <w:rStyle w:val="apple-converted-space"/>
          <w:color w:val="000000"/>
          <w:sz w:val="28"/>
          <w:szCs w:val="28"/>
        </w:rPr>
        <w:t>А</w:t>
      </w:r>
      <w:proofErr w:type="gramStart"/>
      <w:r w:rsidR="00A31F45" w:rsidRPr="00361BEC">
        <w:rPr>
          <w:rStyle w:val="apple-converted-space"/>
          <w:color w:val="000000"/>
          <w:sz w:val="28"/>
          <w:szCs w:val="28"/>
          <w:vertAlign w:val="subscript"/>
        </w:rPr>
        <w:t>1</w:t>
      </w:r>
      <w:proofErr w:type="gramEnd"/>
      <w:r w:rsidR="00A31F45" w:rsidRPr="00361BEC">
        <w:rPr>
          <w:rStyle w:val="apple-converted-space"/>
          <w:color w:val="000000"/>
          <w:sz w:val="28"/>
          <w:szCs w:val="28"/>
        </w:rPr>
        <w:t xml:space="preserve"> А</w:t>
      </w:r>
      <w:r w:rsidR="00A31F45" w:rsidRPr="00361BEC">
        <w:rPr>
          <w:rStyle w:val="apple-converted-space"/>
          <w:color w:val="000000"/>
          <w:sz w:val="28"/>
          <w:szCs w:val="28"/>
          <w:vertAlign w:val="subscript"/>
        </w:rPr>
        <w:t xml:space="preserve">2 </w:t>
      </w:r>
      <w:r w:rsidRPr="00361BEC">
        <w:rPr>
          <w:color w:val="000000"/>
          <w:sz w:val="28"/>
          <w:szCs w:val="28"/>
        </w:rPr>
        <w:t>состоит в том, что на обеих монетах (на 1-й</w:t>
      </w:r>
      <w:r w:rsidRPr="00361BEC">
        <w:rPr>
          <w:rStyle w:val="a6"/>
          <w:rFonts w:eastAsia="Calibri"/>
          <w:color w:val="000000"/>
          <w:sz w:val="28"/>
          <w:szCs w:val="28"/>
        </w:rPr>
        <w:t>и</w:t>
      </w:r>
      <w:r w:rsidRPr="00361BEC">
        <w:rPr>
          <w:color w:val="000000"/>
          <w:sz w:val="28"/>
          <w:szCs w:val="28"/>
        </w:rPr>
        <w:t>на 2-й) выпадет орёл;</w:t>
      </w:r>
    </w:p>
    <w:p w:rsidR="00A31F4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событие</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A31F45" w:rsidRPr="00361BEC">
        <w:rPr>
          <w:color w:val="000000"/>
          <w:sz w:val="28"/>
          <w:szCs w:val="28"/>
        </w:rPr>
        <w:t xml:space="preserve">– </w:t>
      </w:r>
      <w:r w:rsidRPr="00361BEC">
        <w:rPr>
          <w:color w:val="000000"/>
          <w:sz w:val="28"/>
          <w:szCs w:val="28"/>
        </w:rPr>
        <w:t>состоит в том, что на обеих монетах (на 1-й</w:t>
      </w:r>
      <w:r w:rsidRPr="00361BEC">
        <w:rPr>
          <w:rStyle w:val="a6"/>
          <w:rFonts w:eastAsia="Calibri"/>
          <w:color w:val="000000"/>
          <w:sz w:val="28"/>
          <w:szCs w:val="28"/>
        </w:rPr>
        <w:t>и</w:t>
      </w:r>
      <w:r w:rsidRPr="00361BEC">
        <w:rPr>
          <w:color w:val="000000"/>
          <w:sz w:val="28"/>
          <w:szCs w:val="28"/>
        </w:rPr>
        <w:t>на 2-й) выпадет решка;</w:t>
      </w:r>
    </w:p>
    <w:p w:rsidR="00A31F4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событие</w:t>
      </w:r>
      <w:r w:rsidR="00A31F45" w:rsidRPr="00361BEC">
        <w:rPr>
          <w:rStyle w:val="apple-converted-space"/>
          <w:color w:val="000000"/>
          <w:sz w:val="28"/>
          <w:szCs w:val="28"/>
        </w:rPr>
        <w:t>А</w:t>
      </w:r>
      <w:r w:rsidR="00A31F45" w:rsidRPr="00361BEC">
        <w:rPr>
          <w:rStyle w:val="apple-converted-space"/>
          <w:color w:val="000000"/>
          <w:sz w:val="28"/>
          <w:szCs w:val="28"/>
          <w:vertAlign w:val="subscript"/>
        </w:rPr>
        <w:t>1</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4167E1" w:rsidRPr="00361BEC">
        <w:rPr>
          <w:rStyle w:val="apple-converted-space"/>
          <w:color w:val="000000"/>
          <w:sz w:val="28"/>
          <w:szCs w:val="28"/>
        </w:rPr>
        <w:t xml:space="preserve">- </w:t>
      </w:r>
      <w:r w:rsidRPr="00361BEC">
        <w:rPr>
          <w:color w:val="000000"/>
          <w:sz w:val="28"/>
          <w:szCs w:val="28"/>
        </w:rPr>
        <w:t>состоит в том, что на 1-й монете выпадет орёл</w:t>
      </w:r>
      <w:r w:rsidRPr="00361BEC">
        <w:rPr>
          <w:rStyle w:val="a6"/>
          <w:rFonts w:eastAsia="Calibri"/>
          <w:color w:val="000000"/>
          <w:sz w:val="28"/>
          <w:szCs w:val="28"/>
        </w:rPr>
        <w:t>и</w:t>
      </w:r>
      <w:r w:rsidRPr="00361BEC">
        <w:rPr>
          <w:color w:val="000000"/>
          <w:sz w:val="28"/>
          <w:szCs w:val="28"/>
        </w:rPr>
        <w:t>на 2-й монете решка;</w:t>
      </w:r>
    </w:p>
    <w:p w:rsidR="00EF002E"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событие</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Style w:val="apple-converted-space"/>
                <w:rFonts w:ascii="Cambria Math" w:hAnsi="Cambria Math"/>
                <w:color w:val="000000"/>
                <w:sz w:val="28"/>
                <w:szCs w:val="28"/>
              </w:rPr>
            </m:ctrlPr>
          </m:sSubPr>
          <m:e>
            <m:r>
              <m:rPr>
                <m:sty m:val="p"/>
              </m:rPr>
              <w:rPr>
                <w:rStyle w:val="apple-converted-space"/>
                <w:rFonts w:ascii="Cambria Math" w:hAnsi="Cambria Math"/>
                <w:color w:val="000000"/>
                <w:sz w:val="28"/>
                <w:szCs w:val="28"/>
              </w:rPr>
              <m:t>А</m:t>
            </m:r>
          </m:e>
          <m:sub>
            <m:r>
              <w:rPr>
                <w:rStyle w:val="apple-converted-space"/>
                <w:rFonts w:ascii="Cambria Math" w:hAnsi="Cambria Math"/>
                <w:color w:val="000000"/>
                <w:sz w:val="28"/>
                <w:szCs w:val="28"/>
              </w:rPr>
              <m:t>2</m:t>
            </m:r>
          </m:sub>
        </m:sSub>
      </m:oMath>
      <w:r w:rsidR="004167E1" w:rsidRPr="00361BEC">
        <w:rPr>
          <w:color w:val="000000"/>
          <w:sz w:val="28"/>
          <w:szCs w:val="28"/>
        </w:rPr>
        <w:t xml:space="preserve">- </w:t>
      </w:r>
      <w:r w:rsidRPr="00361BEC">
        <w:rPr>
          <w:color w:val="000000"/>
          <w:sz w:val="28"/>
          <w:szCs w:val="28"/>
        </w:rPr>
        <w:t>состоит в том, что на 1-й монете выпадет решка</w:t>
      </w:r>
      <w:r w:rsidRPr="00361BEC">
        <w:rPr>
          <w:rStyle w:val="a6"/>
          <w:rFonts w:eastAsia="Calibri"/>
          <w:color w:val="000000"/>
          <w:sz w:val="28"/>
          <w:szCs w:val="28"/>
        </w:rPr>
        <w:t>и</w:t>
      </w:r>
      <w:r w:rsidRPr="00361BEC">
        <w:rPr>
          <w:color w:val="000000"/>
          <w:sz w:val="28"/>
          <w:szCs w:val="28"/>
        </w:rPr>
        <w:t>на 2-й монете орёл.</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Нетрудно заметить, что события</w:t>
      </w:r>
      <w:r w:rsidR="004167E1" w:rsidRPr="00361BEC">
        <w:rPr>
          <w:rStyle w:val="apple-converted-space"/>
          <w:color w:val="000000"/>
          <w:sz w:val="28"/>
          <w:szCs w:val="28"/>
        </w:rPr>
        <w:t>А</w:t>
      </w:r>
      <w:r w:rsidR="004167E1" w:rsidRPr="00361BEC">
        <w:rPr>
          <w:rStyle w:val="apple-converted-space"/>
          <w:color w:val="000000"/>
          <w:sz w:val="28"/>
          <w:szCs w:val="28"/>
          <w:vertAlign w:val="subscript"/>
        </w:rPr>
        <w:t>1</w:t>
      </w:r>
      <w:r w:rsidR="004167E1" w:rsidRPr="00361BEC">
        <w:rPr>
          <w:rStyle w:val="apple-converted-space"/>
          <w:color w:val="000000"/>
          <w:sz w:val="28"/>
          <w:szCs w:val="28"/>
        </w:rPr>
        <w:t xml:space="preserve"> А</w:t>
      </w:r>
      <w:r w:rsidR="004167E1" w:rsidRPr="00361BEC">
        <w:rPr>
          <w:rStyle w:val="apple-converted-space"/>
          <w:color w:val="000000"/>
          <w:sz w:val="28"/>
          <w:szCs w:val="28"/>
          <w:vertAlign w:val="subscript"/>
        </w:rPr>
        <w:t>2</w:t>
      </w:r>
      <w:r w:rsidR="004167E1" w:rsidRPr="00361BEC">
        <w:rPr>
          <w:rStyle w:val="apple-converted-space"/>
          <w:color w:val="000000"/>
          <w:sz w:val="28"/>
          <w:szCs w:val="28"/>
        </w:rPr>
        <w:t>,</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4167E1" w:rsidRPr="00361BEC">
        <w:rPr>
          <w:color w:val="000000"/>
          <w:sz w:val="28"/>
          <w:szCs w:val="28"/>
        </w:rPr>
        <w:t>,</w:t>
      </w:r>
      <w:r w:rsidR="004167E1" w:rsidRPr="00361BEC">
        <w:rPr>
          <w:rStyle w:val="apple-converted-space"/>
          <w:color w:val="000000"/>
          <w:sz w:val="28"/>
          <w:szCs w:val="28"/>
        </w:rPr>
        <w:t xml:space="preserve"> А</w:t>
      </w:r>
      <w:r w:rsidR="004167E1" w:rsidRPr="00361BEC">
        <w:rPr>
          <w:rStyle w:val="apple-converted-space"/>
          <w:color w:val="000000"/>
          <w:sz w:val="28"/>
          <w:szCs w:val="28"/>
          <w:vertAlign w:val="subscript"/>
        </w:rPr>
        <w:t>1</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4167E1" w:rsidRPr="00361BEC">
        <w:rPr>
          <w:rStyle w:val="apple-converted-space"/>
          <w:color w:val="000000"/>
          <w:sz w:val="28"/>
          <w:szCs w:val="28"/>
        </w:rPr>
        <w:t xml:space="preserve"> ,</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Style w:val="apple-converted-space"/>
                <w:rFonts w:ascii="Cambria Math" w:hAnsi="Cambria Math"/>
                <w:color w:val="000000"/>
                <w:sz w:val="28"/>
                <w:szCs w:val="28"/>
              </w:rPr>
            </m:ctrlPr>
          </m:sSubPr>
          <m:e>
            <m:r>
              <m:rPr>
                <m:sty m:val="p"/>
              </m:rPr>
              <w:rPr>
                <w:rStyle w:val="apple-converted-space"/>
                <w:rFonts w:ascii="Cambria Math" w:hAnsi="Cambria Math"/>
                <w:color w:val="000000"/>
                <w:sz w:val="28"/>
                <w:szCs w:val="28"/>
              </w:rPr>
              <m:t>А</m:t>
            </m:r>
          </m:e>
          <m:sub>
            <m:r>
              <w:rPr>
                <w:rStyle w:val="apple-converted-space"/>
                <w:rFonts w:ascii="Cambria Math" w:hAnsi="Cambria Math"/>
                <w:color w:val="000000"/>
                <w:sz w:val="28"/>
                <w:szCs w:val="28"/>
              </w:rPr>
              <m:t>2</m:t>
            </m:r>
          </m:sub>
        </m:sSub>
      </m:oMath>
      <w:r w:rsidRPr="00361BEC">
        <w:rPr>
          <w:rStyle w:val="a6"/>
          <w:rFonts w:eastAsia="Calibri"/>
          <w:color w:val="000000"/>
          <w:sz w:val="28"/>
          <w:szCs w:val="28"/>
        </w:rPr>
        <w:t>несовместны</w:t>
      </w:r>
      <w:r w:rsidRPr="00361BEC">
        <w:rPr>
          <w:rStyle w:val="a7"/>
          <w:color w:val="000000"/>
          <w:sz w:val="28"/>
          <w:szCs w:val="28"/>
        </w:rPr>
        <w:t>(т.к. не может, например, выпасть 2 орла и в то же самое время 2 решки)</w:t>
      </w:r>
      <w:r w:rsidRPr="00361BEC">
        <w:rPr>
          <w:color w:val="000000"/>
          <w:sz w:val="28"/>
          <w:szCs w:val="28"/>
        </w:rPr>
        <w:t>и образуют</w:t>
      </w:r>
      <w:r w:rsidRPr="00361BEC">
        <w:rPr>
          <w:rStyle w:val="a6"/>
          <w:rFonts w:eastAsia="Calibri"/>
          <w:color w:val="000000"/>
          <w:sz w:val="28"/>
          <w:szCs w:val="28"/>
        </w:rPr>
        <w:t>полную группу</w:t>
      </w:r>
      <w:r w:rsidRPr="00361BEC">
        <w:rPr>
          <w:rStyle w:val="a7"/>
          <w:color w:val="000000"/>
          <w:sz w:val="28"/>
          <w:szCs w:val="28"/>
        </w:rPr>
        <w:t>(поскольку учтены</w:t>
      </w:r>
      <w:r w:rsidRPr="00361BEC">
        <w:rPr>
          <w:rStyle w:val="a6"/>
          <w:rFonts w:eastAsia="Calibri"/>
          <w:i/>
          <w:iCs/>
          <w:color w:val="000000"/>
          <w:sz w:val="28"/>
          <w:szCs w:val="28"/>
        </w:rPr>
        <w:t>все</w:t>
      </w:r>
      <w:r w:rsidRPr="00361BEC">
        <w:rPr>
          <w:rStyle w:val="a7"/>
          <w:color w:val="000000"/>
          <w:sz w:val="28"/>
          <w:szCs w:val="28"/>
        </w:rPr>
        <w:t>возможные исходы броска двух монет)</w:t>
      </w:r>
      <w:r w:rsidRPr="00361BEC">
        <w:rPr>
          <w:color w:val="000000"/>
          <w:sz w:val="28"/>
          <w:szCs w:val="28"/>
        </w:rPr>
        <w:t xml:space="preserve">. </w:t>
      </w:r>
      <w:r w:rsidR="004167E1" w:rsidRPr="00361BEC">
        <w:rPr>
          <w:color w:val="000000"/>
          <w:sz w:val="28"/>
          <w:szCs w:val="28"/>
        </w:rPr>
        <w:t>П</w:t>
      </w:r>
      <w:r w:rsidRPr="00361BEC">
        <w:rPr>
          <w:color w:val="000000"/>
          <w:sz w:val="28"/>
          <w:szCs w:val="28"/>
        </w:rPr>
        <w:t>росуммируем данные события:</w:t>
      </w:r>
      <w:r w:rsidR="004167E1" w:rsidRPr="00361BEC">
        <w:rPr>
          <w:rStyle w:val="apple-converted-space"/>
          <w:color w:val="000000"/>
          <w:sz w:val="28"/>
          <w:szCs w:val="28"/>
        </w:rPr>
        <w:t xml:space="preserve"> А</w:t>
      </w:r>
      <w:r w:rsidR="004167E1" w:rsidRPr="00361BEC">
        <w:rPr>
          <w:rStyle w:val="apple-converted-space"/>
          <w:color w:val="000000"/>
          <w:sz w:val="28"/>
          <w:szCs w:val="28"/>
          <w:vertAlign w:val="subscript"/>
        </w:rPr>
        <w:t>1</w:t>
      </w:r>
      <w:r w:rsidR="004167E1" w:rsidRPr="00361BEC">
        <w:rPr>
          <w:rStyle w:val="apple-converted-space"/>
          <w:color w:val="000000"/>
          <w:sz w:val="28"/>
          <w:szCs w:val="28"/>
        </w:rPr>
        <w:t xml:space="preserve"> А</w:t>
      </w:r>
      <w:r w:rsidR="004167E1" w:rsidRPr="00361BEC">
        <w:rPr>
          <w:rStyle w:val="apple-converted-space"/>
          <w:color w:val="000000"/>
          <w:sz w:val="28"/>
          <w:szCs w:val="28"/>
          <w:vertAlign w:val="subscript"/>
        </w:rPr>
        <w:t>2</w:t>
      </w:r>
      <w:proofErr w:type="gramStart"/>
      <w:r w:rsidR="004167E1" w:rsidRPr="00361BEC">
        <w:rPr>
          <w:rStyle w:val="apple-converted-space"/>
          <w:color w:val="000000"/>
          <w:sz w:val="28"/>
          <w:szCs w:val="28"/>
        </w:rPr>
        <w:t>+</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w:proofErr w:type="gramEnd"/>
              </m:e>
              <m:sub>
                <m:r>
                  <w:rPr>
                    <w:rFonts w:ascii="Cambria Math" w:hAnsi="Cambria Math"/>
                    <w:color w:val="000000"/>
                    <w:sz w:val="28"/>
                    <w:szCs w:val="28"/>
                  </w:rPr>
                  <m:t>1</m:t>
                </m:r>
              </m:sub>
            </m:sSub>
          </m:e>
        </m:bar>
        <m:r>
          <w:rPr>
            <w:rFonts w:ascii="Cambria Math" w:hAnsi="Cambria Math"/>
            <w:color w:val="000000"/>
            <w:sz w:val="28"/>
            <w:szCs w:val="28"/>
          </w:rPr>
          <m:t xml:space="preserve">∙ </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4167E1" w:rsidRPr="00361BEC">
        <w:rPr>
          <w:color w:val="000000"/>
          <w:sz w:val="28"/>
          <w:szCs w:val="28"/>
        </w:rPr>
        <w:t>+</w:t>
      </w:r>
      <w:r w:rsidR="004167E1" w:rsidRPr="00361BEC">
        <w:rPr>
          <w:rStyle w:val="apple-converted-space"/>
          <w:color w:val="000000"/>
          <w:sz w:val="28"/>
          <w:szCs w:val="28"/>
        </w:rPr>
        <w:t>А</w:t>
      </w:r>
      <w:r w:rsidR="004167E1" w:rsidRPr="00361BEC">
        <w:rPr>
          <w:rStyle w:val="apple-converted-space"/>
          <w:color w:val="000000"/>
          <w:sz w:val="28"/>
          <w:szCs w:val="28"/>
          <w:vertAlign w:val="subscript"/>
        </w:rPr>
        <w:t>1</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2</m:t>
                </m:r>
              </m:sub>
            </m:sSub>
          </m:e>
        </m:bar>
      </m:oMath>
      <w:r w:rsidR="004167E1" w:rsidRPr="00361BEC">
        <w:rPr>
          <w:rStyle w:val="apple-converted-space"/>
          <w:color w:val="000000"/>
          <w:sz w:val="28"/>
          <w:szCs w:val="28"/>
        </w:rPr>
        <w:t>+</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А</m:t>
                </m:r>
              </m:e>
              <m:sub>
                <m:r>
                  <w:rPr>
                    <w:rFonts w:ascii="Cambria Math" w:hAnsi="Cambria Math"/>
                    <w:color w:val="000000"/>
                    <w:sz w:val="28"/>
                    <w:szCs w:val="28"/>
                  </w:rPr>
                  <m:t>1</m:t>
                </m:r>
              </m:sub>
            </m:sSub>
          </m:e>
        </m:bar>
        <m:sSub>
          <m:sSubPr>
            <m:ctrlPr>
              <w:rPr>
                <w:rStyle w:val="apple-converted-space"/>
                <w:rFonts w:ascii="Cambria Math" w:hAnsi="Cambria Math"/>
                <w:color w:val="000000"/>
                <w:sz w:val="28"/>
                <w:szCs w:val="28"/>
              </w:rPr>
            </m:ctrlPr>
          </m:sSubPr>
          <m:e>
            <m:r>
              <m:rPr>
                <m:sty m:val="p"/>
              </m:rPr>
              <w:rPr>
                <w:rStyle w:val="apple-converted-space"/>
                <w:rFonts w:ascii="Cambria Math" w:hAnsi="Cambria Math"/>
                <w:color w:val="000000"/>
                <w:sz w:val="28"/>
                <w:szCs w:val="28"/>
              </w:rPr>
              <m:t>∙А</m:t>
            </m:r>
          </m:e>
          <m:sub>
            <m:r>
              <w:rPr>
                <w:rStyle w:val="apple-converted-space"/>
                <w:rFonts w:ascii="Cambria Math" w:hAnsi="Cambria Math"/>
                <w:color w:val="000000"/>
                <w:sz w:val="28"/>
                <w:szCs w:val="28"/>
              </w:rPr>
              <m:t>2</m:t>
            </m:r>
          </m:sub>
        </m:sSub>
      </m:oMath>
      <w:r w:rsidRPr="00361BEC">
        <w:rPr>
          <w:color w:val="000000"/>
          <w:sz w:val="28"/>
          <w:szCs w:val="28"/>
        </w:rPr>
        <w:t>. Как интерпретировать эту запись? Очень просто – умножение означает логическую связку</w:t>
      </w:r>
      <w:r w:rsidRPr="00361BEC">
        <w:rPr>
          <w:rStyle w:val="a6"/>
          <w:rFonts w:eastAsia="Calibri"/>
          <w:color w:val="000000"/>
          <w:sz w:val="28"/>
          <w:szCs w:val="28"/>
        </w:rPr>
        <w:t>И</w:t>
      </w:r>
      <w:r w:rsidRPr="00361BEC">
        <w:rPr>
          <w:color w:val="000000"/>
          <w:sz w:val="28"/>
          <w:szCs w:val="28"/>
        </w:rPr>
        <w:t xml:space="preserve">, а сложение </w:t>
      </w:r>
      <w:proofErr w:type="gramStart"/>
      <w:r w:rsidRPr="00361BEC">
        <w:rPr>
          <w:color w:val="000000"/>
          <w:sz w:val="28"/>
          <w:szCs w:val="28"/>
        </w:rPr>
        <w:t>–</w:t>
      </w:r>
      <w:r w:rsidRPr="00361BEC">
        <w:rPr>
          <w:rStyle w:val="a6"/>
          <w:rFonts w:eastAsia="Calibri"/>
          <w:color w:val="000000"/>
          <w:sz w:val="28"/>
          <w:szCs w:val="28"/>
        </w:rPr>
        <w:t>И</w:t>
      </w:r>
      <w:proofErr w:type="gramEnd"/>
      <w:r w:rsidRPr="00361BEC">
        <w:rPr>
          <w:rStyle w:val="a6"/>
          <w:rFonts w:eastAsia="Calibri"/>
          <w:color w:val="000000"/>
          <w:sz w:val="28"/>
          <w:szCs w:val="28"/>
        </w:rPr>
        <w:t>ЛИ</w:t>
      </w:r>
      <w:r w:rsidRPr="00361BEC">
        <w:rPr>
          <w:color w:val="000000"/>
          <w:sz w:val="28"/>
          <w:szCs w:val="28"/>
        </w:rPr>
        <w:t xml:space="preserve">. Таким образом, </w:t>
      </w:r>
      <w:r w:rsidR="004167E1" w:rsidRPr="00361BEC">
        <w:rPr>
          <w:color w:val="000000"/>
          <w:sz w:val="28"/>
          <w:szCs w:val="28"/>
        </w:rPr>
        <w:t xml:space="preserve">эту </w:t>
      </w:r>
      <w:r w:rsidRPr="00361BEC">
        <w:rPr>
          <w:color w:val="000000"/>
          <w:sz w:val="28"/>
          <w:szCs w:val="28"/>
        </w:rPr>
        <w:t>суммулегко прочитать: «</w:t>
      </w:r>
      <w:proofErr w:type="gramStart"/>
      <w:r w:rsidRPr="00361BEC">
        <w:rPr>
          <w:color w:val="000000"/>
          <w:sz w:val="28"/>
          <w:szCs w:val="28"/>
        </w:rPr>
        <w:t>выпадут два орла</w:t>
      </w:r>
      <w:r w:rsidRPr="00361BEC">
        <w:rPr>
          <w:rStyle w:val="a6"/>
          <w:rFonts w:eastAsia="Calibri"/>
          <w:color w:val="000000"/>
          <w:sz w:val="28"/>
          <w:szCs w:val="28"/>
        </w:rPr>
        <w:t>или</w:t>
      </w:r>
      <w:r w:rsidRPr="00361BEC">
        <w:rPr>
          <w:color w:val="000000"/>
          <w:sz w:val="28"/>
          <w:szCs w:val="28"/>
        </w:rPr>
        <w:t>две решки</w:t>
      </w:r>
      <w:r w:rsidRPr="00361BEC">
        <w:rPr>
          <w:rStyle w:val="a6"/>
          <w:rFonts w:eastAsia="Calibri"/>
          <w:color w:val="000000"/>
          <w:sz w:val="28"/>
          <w:szCs w:val="28"/>
        </w:rPr>
        <w:t>или</w:t>
      </w:r>
      <w:r w:rsidRPr="00361BEC">
        <w:rPr>
          <w:color w:val="000000"/>
          <w:sz w:val="28"/>
          <w:szCs w:val="28"/>
        </w:rPr>
        <w:t>на 1-й монете выпадет</w:t>
      </w:r>
      <w:proofErr w:type="gramEnd"/>
      <w:r w:rsidRPr="00361BEC">
        <w:rPr>
          <w:color w:val="000000"/>
          <w:sz w:val="28"/>
          <w:szCs w:val="28"/>
        </w:rPr>
        <w:t xml:space="preserve"> орёл</w:t>
      </w:r>
      <w:r w:rsidRPr="00361BEC">
        <w:rPr>
          <w:rStyle w:val="a6"/>
          <w:rFonts w:eastAsia="Calibri"/>
          <w:color w:val="000000"/>
          <w:sz w:val="28"/>
          <w:szCs w:val="28"/>
        </w:rPr>
        <w:t>и</w:t>
      </w:r>
      <w:r w:rsidRPr="00361BEC">
        <w:rPr>
          <w:color w:val="000000"/>
          <w:sz w:val="28"/>
          <w:szCs w:val="28"/>
        </w:rPr>
        <w:t>на 2-й решка</w:t>
      </w:r>
      <w:r w:rsidRPr="00361BEC">
        <w:rPr>
          <w:rStyle w:val="a6"/>
          <w:rFonts w:eastAsia="Calibri"/>
          <w:color w:val="000000"/>
          <w:sz w:val="28"/>
          <w:szCs w:val="28"/>
        </w:rPr>
        <w:t>или</w:t>
      </w:r>
      <w:r w:rsidRPr="00361BEC">
        <w:rPr>
          <w:color w:val="000000"/>
          <w:sz w:val="28"/>
          <w:szCs w:val="28"/>
        </w:rPr>
        <w:t>на 1-й монете выпадет решка</w:t>
      </w:r>
      <w:r w:rsidRPr="00361BEC">
        <w:rPr>
          <w:rStyle w:val="a6"/>
          <w:rFonts w:eastAsia="Calibri"/>
          <w:color w:val="000000"/>
          <w:sz w:val="28"/>
          <w:szCs w:val="28"/>
        </w:rPr>
        <w:t>и</w:t>
      </w:r>
      <w:r w:rsidRPr="00361BEC">
        <w:rPr>
          <w:color w:val="000000"/>
          <w:sz w:val="28"/>
          <w:szCs w:val="28"/>
        </w:rPr>
        <w:t>на 2-й монете орёл »</w:t>
      </w:r>
    </w:p>
    <w:p w:rsidR="004167E1"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Это был пример, когда</w:t>
      </w:r>
      <w:r w:rsidRPr="00361BEC">
        <w:rPr>
          <w:rStyle w:val="a6"/>
          <w:rFonts w:eastAsia="Calibri"/>
          <w:color w:val="000000"/>
          <w:sz w:val="28"/>
          <w:szCs w:val="28"/>
        </w:rPr>
        <w:t>в одном испытании</w:t>
      </w:r>
      <w:r w:rsidRPr="00361BEC">
        <w:rPr>
          <w:color w:val="000000"/>
          <w:sz w:val="28"/>
          <w:szCs w:val="28"/>
        </w:rPr>
        <w:t>задействовано несколько объектов, в данном случае – две монеты. Другая распространенная в практических задачах схема – это</w:t>
      </w:r>
      <w:r w:rsidRPr="00361BEC">
        <w:rPr>
          <w:rStyle w:val="a7"/>
          <w:b/>
          <w:bCs/>
          <w:color w:val="000000"/>
          <w:sz w:val="28"/>
          <w:szCs w:val="28"/>
        </w:rPr>
        <w:t>повторные испытания</w:t>
      </w:r>
      <w:r w:rsidRPr="00361BEC">
        <w:rPr>
          <w:color w:val="000000"/>
          <w:sz w:val="28"/>
          <w:szCs w:val="28"/>
        </w:rPr>
        <w:t>, когда, например, один и тот же игральный кубик бросается 3 раза подряд. В качестве демонстрации рассмотрим следующие события:</w:t>
      </w:r>
    </w:p>
    <w:p w:rsidR="00A24A13"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4</m:t>
            </m:r>
          </m:sub>
        </m:sSub>
      </m:oMath>
      <w:r w:rsidR="001D4B25" w:rsidRPr="00361BEC">
        <w:rPr>
          <w:color w:val="000000"/>
          <w:sz w:val="28"/>
          <w:szCs w:val="28"/>
        </w:rPr>
        <w:t>– в 1-м броске выпадет 4 очка;</w:t>
      </w:r>
    </w:p>
    <w:p w:rsidR="00A24A13"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5</m:t>
            </m:r>
          </m:sub>
        </m:sSub>
      </m:oMath>
      <w:r w:rsidR="001D4B25" w:rsidRPr="00361BEC">
        <w:rPr>
          <w:color w:val="000000"/>
          <w:sz w:val="28"/>
          <w:szCs w:val="28"/>
        </w:rPr>
        <w:t>– во 2-м броске выпадет 5 очков;</w:t>
      </w:r>
    </w:p>
    <w:p w:rsidR="001D4B25"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3</m:t>
                </m:r>
              </m:e>
            </m:d>
            <m:r>
              <w:rPr>
                <w:rFonts w:ascii="Cambria Math" w:hAnsi="Cambria Math"/>
                <w:color w:val="000000"/>
                <w:sz w:val="28"/>
                <w:szCs w:val="28"/>
              </w:rPr>
              <m:t>6</m:t>
            </m:r>
          </m:sub>
        </m:sSub>
      </m:oMath>
      <w:r w:rsidR="001D4B25" w:rsidRPr="00361BEC">
        <w:rPr>
          <w:color w:val="000000"/>
          <w:sz w:val="28"/>
          <w:szCs w:val="28"/>
        </w:rPr>
        <w:t>– в 3-м броске выпадет 6 очков.</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Тогда событие</w:t>
      </w:r>
      <m:oMath>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4</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d>
              <m:dPr>
                <m:ctrlPr>
                  <w:rPr>
                    <w:rFonts w:ascii="Cambria Math" w:hAnsi="Cambria Math"/>
                    <w:i/>
                    <w:color w:val="000000"/>
                    <w:sz w:val="28"/>
                    <w:szCs w:val="28"/>
                  </w:rPr>
                </m:ctrlPr>
              </m:dPr>
              <m:e>
                <m:r>
                  <w:rPr>
                    <w:rFonts w:ascii="Cambria Math" w:hAnsi="Cambria Math"/>
                    <w:color w:val="000000"/>
                    <w:sz w:val="28"/>
                    <w:szCs w:val="28"/>
                  </w:rPr>
                  <m:t>3</m:t>
                </m:r>
              </m:e>
            </m:d>
            <m:r>
              <w:rPr>
                <w:rFonts w:ascii="Cambria Math" w:hAnsi="Cambria Math"/>
                <w:color w:val="000000"/>
                <w:sz w:val="28"/>
                <w:szCs w:val="28"/>
              </w:rPr>
              <m:t>6</m:t>
            </m:r>
          </m:sub>
        </m:sSub>
      </m:oMath>
      <w:r w:rsidRPr="00361BEC">
        <w:rPr>
          <w:color w:val="000000"/>
          <w:sz w:val="28"/>
          <w:szCs w:val="28"/>
        </w:rPr>
        <w:t>состоит в том, что в 1-м броске выпадет 4 очка</w:t>
      </w:r>
      <w:r w:rsidRPr="00361BEC">
        <w:rPr>
          <w:rStyle w:val="a6"/>
          <w:rFonts w:eastAsia="Calibri"/>
          <w:color w:val="000000"/>
          <w:sz w:val="28"/>
          <w:szCs w:val="28"/>
        </w:rPr>
        <w:t>и</w:t>
      </w:r>
      <w:r w:rsidRPr="00361BEC">
        <w:rPr>
          <w:color w:val="000000"/>
          <w:sz w:val="28"/>
          <w:szCs w:val="28"/>
        </w:rPr>
        <w:t>во 2-м броске выпадет 5 очков</w:t>
      </w:r>
      <w:r w:rsidRPr="00361BEC">
        <w:rPr>
          <w:rStyle w:val="a6"/>
          <w:rFonts w:eastAsia="Calibri"/>
          <w:color w:val="000000"/>
          <w:sz w:val="28"/>
          <w:szCs w:val="28"/>
        </w:rPr>
        <w:t>и</w:t>
      </w:r>
      <w:r w:rsidRPr="00361BEC">
        <w:rPr>
          <w:color w:val="000000"/>
          <w:sz w:val="28"/>
          <w:szCs w:val="28"/>
        </w:rPr>
        <w:t>в 3-м броске выпадет 6 очков. Очевидно, что в случае с кубиком будет значительно больше</w:t>
      </w:r>
      <w:hyperlink r:id="rId12" w:history="1">
        <w:r w:rsidRPr="00361BEC">
          <w:rPr>
            <w:rStyle w:val="a5"/>
            <w:bCs/>
            <w:color w:val="auto"/>
            <w:sz w:val="28"/>
            <w:szCs w:val="28"/>
            <w:u w:val="none"/>
          </w:rPr>
          <w:t>комбинаций</w:t>
        </w:r>
      </w:hyperlink>
      <w:r w:rsidRPr="00361BEC">
        <w:rPr>
          <w:color w:val="000000"/>
          <w:sz w:val="28"/>
          <w:szCs w:val="28"/>
        </w:rPr>
        <w:t>(исходов), чем, если бы мы подбрасывали монету.</w:t>
      </w:r>
    </w:p>
    <w:p w:rsidR="001D4B25" w:rsidRPr="00361BEC" w:rsidRDefault="001D4B25" w:rsidP="00AB46BA">
      <w:pPr>
        <w:pStyle w:val="2"/>
        <w:spacing w:before="0" w:beforeAutospacing="0" w:after="0" w:afterAutospacing="0" w:line="276" w:lineRule="auto"/>
        <w:ind w:firstLine="709"/>
        <w:jc w:val="center"/>
        <w:rPr>
          <w:sz w:val="28"/>
          <w:szCs w:val="28"/>
        </w:rPr>
      </w:pPr>
      <w:r w:rsidRPr="00361BEC">
        <w:rPr>
          <w:rStyle w:val="a6"/>
          <w:rFonts w:eastAsia="Calibri"/>
          <w:b/>
          <w:bCs/>
          <w:sz w:val="28"/>
          <w:szCs w:val="28"/>
        </w:rPr>
        <w:t>Вероятность события</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Вероятность события</w:t>
      </w:r>
      <w:r w:rsidRPr="00361BEC">
        <w:rPr>
          <w:color w:val="000000"/>
          <w:sz w:val="28"/>
          <w:szCs w:val="28"/>
        </w:rPr>
        <w:t>– это центральн</w:t>
      </w:r>
      <w:r w:rsidR="00A24A13" w:rsidRPr="00361BEC">
        <w:rPr>
          <w:color w:val="000000"/>
          <w:sz w:val="28"/>
          <w:szCs w:val="28"/>
        </w:rPr>
        <w:t xml:space="preserve">ое понятие теории вероятностей. </w:t>
      </w:r>
      <w:r w:rsidRPr="00361BEC">
        <w:rPr>
          <w:color w:val="000000"/>
          <w:sz w:val="28"/>
          <w:szCs w:val="28"/>
        </w:rPr>
        <w:t>Существует несколько подходов к её определению:</w:t>
      </w:r>
    </w:p>
    <w:p w:rsidR="00A24A13" w:rsidRPr="00361BEC" w:rsidRDefault="001D4B25"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Классическое определение вероятности</w:t>
      </w:r>
      <w:r w:rsidRPr="00361BEC">
        <w:rPr>
          <w:color w:val="000000"/>
          <w:sz w:val="28"/>
          <w:szCs w:val="28"/>
        </w:rPr>
        <w:t>;</w:t>
      </w:r>
    </w:p>
    <w:p w:rsidR="00A24A13" w:rsidRPr="00361BEC" w:rsidRDefault="00CB5138" w:rsidP="00AB46BA">
      <w:pPr>
        <w:pStyle w:val="a4"/>
        <w:spacing w:before="0" w:beforeAutospacing="0" w:after="0" w:afterAutospacing="0" w:line="276" w:lineRule="auto"/>
        <w:ind w:firstLine="709"/>
        <w:jc w:val="both"/>
        <w:rPr>
          <w:sz w:val="28"/>
          <w:szCs w:val="28"/>
        </w:rPr>
      </w:pPr>
      <w:hyperlink r:id="rId13" w:history="1">
        <w:r w:rsidR="001D4B25" w:rsidRPr="00361BEC">
          <w:rPr>
            <w:rStyle w:val="a5"/>
            <w:b/>
            <w:bCs/>
            <w:i/>
            <w:iCs/>
            <w:color w:val="auto"/>
            <w:sz w:val="28"/>
            <w:szCs w:val="28"/>
            <w:u w:val="none"/>
          </w:rPr>
          <w:t>Геометрическое определение вероятности</w:t>
        </w:r>
      </w:hyperlink>
      <w:r w:rsidR="001D4B25" w:rsidRPr="00361BEC">
        <w:rPr>
          <w:sz w:val="28"/>
          <w:szCs w:val="28"/>
        </w:rPr>
        <w:t>;</w:t>
      </w:r>
    </w:p>
    <w:p w:rsidR="001D4B25" w:rsidRPr="00361BEC" w:rsidRDefault="00CB5138" w:rsidP="00AB46BA">
      <w:pPr>
        <w:pStyle w:val="a4"/>
        <w:spacing w:before="0" w:beforeAutospacing="0" w:after="0" w:afterAutospacing="0" w:line="276" w:lineRule="auto"/>
        <w:ind w:firstLine="709"/>
        <w:jc w:val="both"/>
        <w:rPr>
          <w:sz w:val="28"/>
          <w:szCs w:val="28"/>
        </w:rPr>
      </w:pPr>
      <w:hyperlink r:id="rId14" w:history="1">
        <w:r w:rsidR="001D4B25" w:rsidRPr="00361BEC">
          <w:rPr>
            <w:rStyle w:val="a5"/>
            <w:b/>
            <w:bCs/>
            <w:i/>
            <w:iCs/>
            <w:color w:val="auto"/>
            <w:sz w:val="28"/>
            <w:szCs w:val="28"/>
            <w:u w:val="none"/>
          </w:rPr>
          <w:t>Статистическое определение вероятности</w:t>
        </w:r>
      </w:hyperlink>
      <w:r w:rsidR="001D4B25" w:rsidRPr="00361BEC">
        <w:rPr>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rStyle w:val="a6"/>
          <w:rFonts w:eastAsia="Calibri"/>
          <w:color w:val="000000"/>
          <w:sz w:val="28"/>
          <w:szCs w:val="28"/>
        </w:rPr>
        <w:lastRenderedPageBreak/>
        <w:t>Обозначения</w:t>
      </w:r>
      <w:r w:rsidRPr="00361BEC">
        <w:rPr>
          <w:color w:val="000000"/>
          <w:sz w:val="28"/>
          <w:szCs w:val="28"/>
        </w:rPr>
        <w:t>. Вероятность некоторого события</w:t>
      </w:r>
      <w:proofErr w:type="gramStart"/>
      <w:r w:rsidR="00A24A13" w:rsidRPr="00361BEC">
        <w:rPr>
          <w:i/>
          <w:color w:val="000000"/>
          <w:sz w:val="28"/>
          <w:szCs w:val="28"/>
          <w:lang w:val="en-US"/>
        </w:rPr>
        <w:t>A</w:t>
      </w:r>
      <w:proofErr w:type="gramEnd"/>
      <w:r w:rsidRPr="00361BEC">
        <w:rPr>
          <w:color w:val="000000"/>
          <w:sz w:val="28"/>
          <w:szCs w:val="28"/>
        </w:rPr>
        <w:t>обозначается большой латинской буквой</w:t>
      </w:r>
      <w:r w:rsidR="00FC6AAE" w:rsidRPr="00361BEC">
        <w:rPr>
          <w:color w:val="000000"/>
          <w:sz w:val="28"/>
          <w:szCs w:val="28"/>
          <w:lang w:val="en-US"/>
        </w:rPr>
        <w:t>P</w:t>
      </w:r>
      <w:r w:rsidRPr="00361BEC">
        <w:rPr>
          <w:color w:val="000000"/>
          <w:sz w:val="28"/>
          <w:szCs w:val="28"/>
        </w:rPr>
        <w:t>, а само событие берётся в скобки, выступая в роли своеобразного аргумента. Например:</w:t>
      </w:r>
    </w:p>
    <w:p w:rsidR="00FC6AAE" w:rsidRPr="00361BEC" w:rsidRDefault="00FC6AAE"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0</m:t>
                </m:r>
              </m:sub>
            </m:sSub>
          </m:e>
        </m:d>
      </m:oMath>
      <w:r w:rsidRPr="00361BEC">
        <w:rPr>
          <w:color w:val="000000"/>
          <w:sz w:val="28"/>
          <w:szCs w:val="28"/>
        </w:rPr>
        <w:t>–</w:t>
      </w:r>
      <w:r w:rsidR="001D4B25" w:rsidRPr="00361BEC">
        <w:rPr>
          <w:color w:val="000000"/>
          <w:sz w:val="28"/>
          <w:szCs w:val="28"/>
        </w:rPr>
        <w:t xml:space="preserve"> вероятность того, что в результате броска монеты выпадет «орёл»;</w:t>
      </w:r>
    </w:p>
    <w:p w:rsidR="00FC6AAE" w:rsidRPr="00361BEC" w:rsidRDefault="00FC6AAE"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oMath>
      <w:r w:rsidR="001D4B25" w:rsidRPr="00361BEC">
        <w:rPr>
          <w:color w:val="000000"/>
          <w:sz w:val="28"/>
          <w:szCs w:val="28"/>
        </w:rPr>
        <w:t>– вероятность того, что в результате броска игральной кости выпадет 5 очков;</w:t>
      </w:r>
    </w:p>
    <w:p w:rsidR="001D4B25" w:rsidRPr="00361BEC" w:rsidRDefault="00FC6AAE"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Т</m:t>
                </m:r>
              </m:sub>
            </m:sSub>
          </m:e>
        </m:d>
      </m:oMath>
      <w:r w:rsidR="001D4B25" w:rsidRPr="00361BEC">
        <w:rPr>
          <w:color w:val="000000"/>
          <w:sz w:val="28"/>
          <w:szCs w:val="28"/>
        </w:rPr>
        <w:t>– вероятность того, что из колоды будет извлечена карта трефовой масти.</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Также для обозначения вероятности широко используется маленькая буква</w:t>
      </w:r>
      <w:r w:rsidR="00FC6AAE" w:rsidRPr="00361BEC">
        <w:rPr>
          <w:i/>
          <w:color w:val="000000"/>
          <w:sz w:val="28"/>
          <w:szCs w:val="28"/>
          <w:lang w:val="en-US"/>
        </w:rPr>
        <w:t>p</w:t>
      </w:r>
      <w:r w:rsidR="00FC6AAE" w:rsidRPr="00361BEC">
        <w:rPr>
          <w:color w:val="000000"/>
          <w:sz w:val="28"/>
          <w:szCs w:val="28"/>
        </w:rPr>
        <w:t xml:space="preserve">. </w:t>
      </w:r>
      <w:r w:rsidRPr="00361BEC">
        <w:rPr>
          <w:color w:val="000000"/>
          <w:sz w:val="28"/>
          <w:szCs w:val="28"/>
        </w:rPr>
        <w:t>В частности, можно отказаться от громоздких обозначений событий</w:t>
      </w:r>
      <m:oMath>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0</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 xml:space="preserve"> C</m:t>
            </m:r>
          </m:e>
          <m:sub>
            <m:r>
              <w:rPr>
                <w:rFonts w:ascii="Cambria Math" w:hAnsi="Cambria Math"/>
                <w:color w:val="000000"/>
                <w:sz w:val="28"/>
                <w:szCs w:val="28"/>
              </w:rPr>
              <m:t>Т</m:t>
            </m:r>
          </m:sub>
        </m:sSub>
      </m:oMath>
      <w:r w:rsidRPr="00361BEC">
        <w:rPr>
          <w:color w:val="000000"/>
          <w:sz w:val="28"/>
          <w:szCs w:val="28"/>
        </w:rPr>
        <w:t>и их вероятностей</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0</m:t>
                </m:r>
              </m:sub>
            </m:sSub>
          </m:e>
        </m:d>
        <m:r>
          <w:rPr>
            <w:rFonts w:ascii="Cambria Math" w:hAnsi="Cambria Math"/>
            <w:color w:val="000000"/>
            <w:sz w:val="28"/>
            <w:szCs w:val="28"/>
          </w:rPr>
          <m:t>,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Т</m:t>
                </m:r>
              </m:sub>
            </m:sSub>
          </m:e>
        </m:d>
      </m:oMath>
      <w:r w:rsidR="00696902" w:rsidRPr="00361BEC">
        <w:rPr>
          <w:color w:val="000000"/>
          <w:sz w:val="28"/>
          <w:szCs w:val="28"/>
        </w:rPr>
        <w:t>в пользу следующей стилистики:</w:t>
      </w:r>
    </w:p>
    <w:p w:rsidR="00696902"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001D4B25" w:rsidRPr="00361BEC">
        <w:rPr>
          <w:color w:val="000000"/>
          <w:sz w:val="28"/>
          <w:szCs w:val="28"/>
        </w:rPr>
        <w:t>– вероятность того, что в результате броска монеты выпадет «орёл»;</w:t>
      </w:r>
    </w:p>
    <w:p w:rsidR="00696902"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5</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001D4B25" w:rsidRPr="00361BEC">
        <w:rPr>
          <w:color w:val="000000"/>
          <w:sz w:val="28"/>
          <w:szCs w:val="28"/>
        </w:rPr>
        <w:t>– вероятность того, что в результате броска игральной кости выпадет 5 очков;</w:t>
      </w:r>
    </w:p>
    <w:p w:rsidR="008F10E7" w:rsidRPr="00361BEC" w:rsidRDefault="00CB5138" w:rsidP="008F10E7">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Т</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001D4B25" w:rsidRPr="00361BEC">
        <w:rPr>
          <w:color w:val="000000"/>
          <w:sz w:val="28"/>
          <w:szCs w:val="28"/>
        </w:rPr>
        <w:t>– вероятность того, что из колоды будет извлечена карта трефовой масти.</w:t>
      </w:r>
    </w:p>
    <w:p w:rsidR="001D4B25" w:rsidRPr="00361BEC" w:rsidRDefault="001D4B25" w:rsidP="00AB46BA">
      <w:pPr>
        <w:pStyle w:val="a4"/>
        <w:spacing w:before="0" w:beforeAutospacing="0" w:after="0" w:afterAutospacing="0" w:line="276" w:lineRule="auto"/>
        <w:ind w:firstLine="709"/>
        <w:jc w:val="center"/>
        <w:rPr>
          <w:sz w:val="28"/>
          <w:szCs w:val="28"/>
        </w:rPr>
      </w:pPr>
      <w:r w:rsidRPr="00361BEC">
        <w:rPr>
          <w:rStyle w:val="a6"/>
          <w:bCs w:val="0"/>
          <w:sz w:val="28"/>
          <w:szCs w:val="28"/>
        </w:rPr>
        <w:t>Классическое определение вероятности</w:t>
      </w:r>
    </w:p>
    <w:p w:rsidR="00212E2A"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Вероятностью наступления события</w:t>
      </w:r>
      <w:r w:rsidR="00696902" w:rsidRPr="00361BEC">
        <w:rPr>
          <w:i/>
          <w:color w:val="000000"/>
          <w:sz w:val="28"/>
          <w:szCs w:val="28"/>
        </w:rPr>
        <w:t>А</w:t>
      </w:r>
      <w:r w:rsidRPr="00361BEC">
        <w:rPr>
          <w:color w:val="000000"/>
          <w:sz w:val="28"/>
          <w:szCs w:val="28"/>
        </w:rPr>
        <w:t xml:space="preserve">в некотором </w:t>
      </w:r>
      <w:proofErr w:type="gramStart"/>
      <w:r w:rsidRPr="00361BEC">
        <w:rPr>
          <w:color w:val="000000"/>
          <w:sz w:val="28"/>
          <w:szCs w:val="28"/>
        </w:rPr>
        <w:t>испытании</w:t>
      </w:r>
      <w:proofErr w:type="gramEnd"/>
      <w:r w:rsidRPr="00361BEC">
        <w:rPr>
          <w:color w:val="000000"/>
          <w:sz w:val="28"/>
          <w:szCs w:val="28"/>
        </w:rPr>
        <w:t xml:space="preserve"> называют отношение</w:t>
      </w:r>
    </w:p>
    <w:p w:rsidR="00212E2A" w:rsidRDefault="001D4B25" w:rsidP="00212E2A">
      <w:pPr>
        <w:pStyle w:val="a4"/>
        <w:spacing w:before="0" w:beforeAutospacing="0" w:after="0" w:afterAutospacing="0" w:line="276" w:lineRule="auto"/>
        <w:ind w:firstLine="709"/>
        <w:jc w:val="center"/>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А</m:t>
            </m:r>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oMath>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где:</w:t>
      </w:r>
      <w:r w:rsidR="00C67019" w:rsidRPr="00361BEC">
        <w:rPr>
          <w:i/>
          <w:color w:val="000000"/>
          <w:sz w:val="28"/>
          <w:szCs w:val="28"/>
          <w:lang w:val="en-US"/>
        </w:rPr>
        <w:t>n</w:t>
      </w:r>
      <w:r w:rsidRPr="00361BEC">
        <w:rPr>
          <w:color w:val="000000"/>
          <w:sz w:val="28"/>
          <w:szCs w:val="28"/>
        </w:rPr>
        <w:t>– общее число всех</w:t>
      </w:r>
      <w:r w:rsidRPr="00361BEC">
        <w:rPr>
          <w:color w:val="000000"/>
          <w:sz w:val="28"/>
          <w:szCs w:val="28"/>
          <w:u w:val="single"/>
        </w:rPr>
        <w:t>равновозможных</w:t>
      </w:r>
      <w:r w:rsidRPr="00361BEC">
        <w:rPr>
          <w:color w:val="000000"/>
          <w:sz w:val="28"/>
          <w:szCs w:val="28"/>
        </w:rPr>
        <w:t>,</w:t>
      </w:r>
      <w:r w:rsidRPr="00361BEC">
        <w:rPr>
          <w:color w:val="000000"/>
          <w:sz w:val="28"/>
          <w:szCs w:val="28"/>
          <w:u w:val="single"/>
        </w:rPr>
        <w:t>элементарных</w:t>
      </w:r>
      <w:r w:rsidRPr="00361BEC">
        <w:rPr>
          <w:color w:val="000000"/>
          <w:sz w:val="28"/>
          <w:szCs w:val="28"/>
        </w:rPr>
        <w:t>исходов этого испытания, которые образуют</w:t>
      </w:r>
      <w:r w:rsidRPr="00361BEC">
        <w:rPr>
          <w:color w:val="000000"/>
          <w:sz w:val="28"/>
          <w:szCs w:val="28"/>
          <w:u w:val="single"/>
        </w:rPr>
        <w:t>полную группу событий</w:t>
      </w:r>
      <w:r w:rsidRPr="00361BEC">
        <w:rPr>
          <w:color w:val="000000"/>
          <w:sz w:val="28"/>
          <w:szCs w:val="28"/>
        </w:rPr>
        <w:t>;</w:t>
      </w:r>
    </w:p>
    <w:p w:rsidR="001D4B25" w:rsidRPr="00361BEC" w:rsidRDefault="00C67019" w:rsidP="00AB46BA">
      <w:pPr>
        <w:pStyle w:val="a4"/>
        <w:spacing w:before="0" w:beforeAutospacing="0" w:after="0" w:afterAutospacing="0" w:line="276" w:lineRule="auto"/>
        <w:ind w:firstLine="709"/>
        <w:jc w:val="both"/>
        <w:rPr>
          <w:color w:val="000000"/>
          <w:sz w:val="28"/>
          <w:szCs w:val="28"/>
        </w:rPr>
      </w:pPr>
      <w:r w:rsidRPr="00361BEC">
        <w:rPr>
          <w:i/>
          <w:color w:val="000000"/>
          <w:sz w:val="28"/>
          <w:szCs w:val="28"/>
          <w:lang w:val="en-US"/>
        </w:rPr>
        <w:t>m</w:t>
      </w:r>
      <w:r w:rsidR="001D4B25" w:rsidRPr="00361BEC">
        <w:rPr>
          <w:color w:val="000000"/>
          <w:sz w:val="28"/>
          <w:szCs w:val="28"/>
        </w:rPr>
        <w:t xml:space="preserve">– </w:t>
      </w:r>
      <w:proofErr w:type="gramStart"/>
      <w:r w:rsidR="001D4B25" w:rsidRPr="00361BEC">
        <w:rPr>
          <w:color w:val="000000"/>
          <w:sz w:val="28"/>
          <w:szCs w:val="28"/>
        </w:rPr>
        <w:t>количество</w:t>
      </w:r>
      <w:r w:rsidR="001D4B25" w:rsidRPr="00361BEC">
        <w:rPr>
          <w:color w:val="000000"/>
          <w:sz w:val="28"/>
          <w:szCs w:val="28"/>
          <w:u w:val="single"/>
        </w:rPr>
        <w:t>элементарных</w:t>
      </w:r>
      <w:r w:rsidR="001D4B25" w:rsidRPr="00361BEC">
        <w:rPr>
          <w:color w:val="000000"/>
          <w:sz w:val="28"/>
          <w:szCs w:val="28"/>
        </w:rPr>
        <w:t>исходов,</w:t>
      </w:r>
      <w:proofErr w:type="gramEnd"/>
      <w:r w:rsidR="001D4B25" w:rsidRPr="00361BEC">
        <w:rPr>
          <w:rStyle w:val="a7"/>
          <w:b/>
          <w:bCs/>
          <w:color w:val="000000"/>
          <w:sz w:val="28"/>
          <w:szCs w:val="28"/>
        </w:rPr>
        <w:t>благоприятствующих</w:t>
      </w:r>
      <w:r w:rsidR="001D4B25" w:rsidRPr="00361BEC">
        <w:rPr>
          <w:color w:val="000000"/>
          <w:sz w:val="28"/>
          <w:szCs w:val="28"/>
        </w:rPr>
        <w:t>событию</w:t>
      </w:r>
      <w:r w:rsidRPr="00361BEC">
        <w:rPr>
          <w:i/>
          <w:noProof/>
          <w:color w:val="000000"/>
          <w:sz w:val="28"/>
          <w:szCs w:val="28"/>
          <w:lang w:val="en-US"/>
        </w:rPr>
        <w:t>A</w:t>
      </w:r>
      <w:r w:rsidR="001D4B25"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При броске монеты может выпасть либо орёл, либо решка – данные события образуют</w:t>
      </w:r>
      <w:r w:rsidRPr="00361BEC">
        <w:rPr>
          <w:color w:val="000000"/>
          <w:sz w:val="28"/>
          <w:szCs w:val="28"/>
          <w:u w:val="single"/>
        </w:rPr>
        <w:t>полную группу</w:t>
      </w:r>
      <w:r w:rsidRPr="00361BEC">
        <w:rPr>
          <w:color w:val="000000"/>
          <w:sz w:val="28"/>
          <w:szCs w:val="28"/>
        </w:rPr>
        <w:t>, таким образом, общее число исходов</w:t>
      </w:r>
      <w:proofErr w:type="gramStart"/>
      <w:r w:rsidR="008666AC" w:rsidRPr="00361BEC">
        <w:rPr>
          <w:i/>
          <w:color w:val="000000"/>
          <w:sz w:val="28"/>
          <w:szCs w:val="28"/>
          <w:lang w:val="en-US"/>
        </w:rPr>
        <w:t>n</w:t>
      </w:r>
      <w:proofErr w:type="gramEnd"/>
      <w:r w:rsidR="008666AC" w:rsidRPr="00361BEC">
        <w:rPr>
          <w:i/>
          <w:color w:val="000000"/>
          <w:sz w:val="28"/>
          <w:szCs w:val="28"/>
        </w:rPr>
        <w:t>=2</w:t>
      </w:r>
      <w:r w:rsidRPr="00361BEC">
        <w:rPr>
          <w:color w:val="000000"/>
          <w:sz w:val="28"/>
          <w:szCs w:val="28"/>
        </w:rPr>
        <w:t>; при этом, каждый из них</w:t>
      </w:r>
      <w:r w:rsidRPr="00361BEC">
        <w:rPr>
          <w:color w:val="000000"/>
          <w:sz w:val="28"/>
          <w:szCs w:val="28"/>
          <w:u w:val="single"/>
        </w:rPr>
        <w:t>элементарен</w:t>
      </w:r>
      <w:r w:rsidRPr="00361BEC">
        <w:rPr>
          <w:color w:val="000000"/>
          <w:sz w:val="28"/>
          <w:szCs w:val="28"/>
        </w:rPr>
        <w:t>и</w:t>
      </w:r>
      <w:r w:rsidRPr="00361BEC">
        <w:rPr>
          <w:color w:val="000000"/>
          <w:sz w:val="28"/>
          <w:szCs w:val="28"/>
          <w:u w:val="single"/>
        </w:rPr>
        <w:t>равновозможен</w:t>
      </w:r>
      <w:r w:rsidRPr="00361BEC">
        <w:rPr>
          <w:color w:val="000000"/>
          <w:sz w:val="28"/>
          <w:szCs w:val="28"/>
        </w:rPr>
        <w:t>. Событию</w:t>
      </w:r>
      <w:r w:rsidR="002135CB" w:rsidRPr="00361BEC">
        <w:rPr>
          <w:rStyle w:val="apple-converted-space"/>
          <w:color w:val="000000"/>
          <w:sz w:val="28"/>
          <w:szCs w:val="28"/>
        </w:rPr>
        <w:t xml:space="preserve"> А</w:t>
      </w:r>
      <w:r w:rsidRPr="00361BEC">
        <w:rPr>
          <w:color w:val="000000"/>
          <w:sz w:val="28"/>
          <w:szCs w:val="28"/>
        </w:rPr>
        <w:t>благоприятствует</w:t>
      </w:r>
      <w:proofErr w:type="gramStart"/>
      <w:r w:rsidR="002135CB" w:rsidRPr="00361BEC">
        <w:rPr>
          <w:rStyle w:val="apple-converted-space"/>
          <w:color w:val="000000"/>
          <w:sz w:val="28"/>
          <w:szCs w:val="28"/>
          <w:lang w:val="en-US"/>
        </w:rPr>
        <w:t>m</w:t>
      </w:r>
      <w:proofErr w:type="gramEnd"/>
      <w:r w:rsidR="002135CB" w:rsidRPr="00361BEC">
        <w:rPr>
          <w:rStyle w:val="apple-converted-space"/>
          <w:color w:val="000000"/>
          <w:sz w:val="28"/>
          <w:szCs w:val="28"/>
        </w:rPr>
        <w:t xml:space="preserve">=1 </w:t>
      </w:r>
      <w:r w:rsidRPr="00361BEC">
        <w:rPr>
          <w:color w:val="000000"/>
          <w:sz w:val="28"/>
          <w:szCs w:val="28"/>
        </w:rPr>
        <w:t>исход (выпадение орла). По классическому определению вероятностей:</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А</m:t>
            </m:r>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Аналогично – в результате броска кубика может появиться</w:t>
      </w:r>
      <w:r w:rsidR="002135CB" w:rsidRPr="00361BEC">
        <w:rPr>
          <w:rStyle w:val="apple-converted-space"/>
          <w:color w:val="000000"/>
          <w:sz w:val="28"/>
          <w:szCs w:val="28"/>
          <w:lang w:val="en-US"/>
        </w:rPr>
        <w:t>n</w:t>
      </w:r>
      <w:r w:rsidR="002135CB" w:rsidRPr="00361BEC">
        <w:rPr>
          <w:rStyle w:val="apple-converted-space"/>
          <w:color w:val="000000"/>
          <w:sz w:val="28"/>
          <w:szCs w:val="28"/>
        </w:rPr>
        <w:t xml:space="preserve">=6 </w:t>
      </w:r>
      <w:r w:rsidRPr="00361BEC">
        <w:rPr>
          <w:color w:val="000000"/>
          <w:sz w:val="28"/>
          <w:szCs w:val="28"/>
        </w:rPr>
        <w:t>элементарных равновозможных исходов, образующих полную группу, а событию</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oMath>
      <w:r w:rsidRPr="00361BEC">
        <w:rPr>
          <w:color w:val="000000"/>
          <w:sz w:val="28"/>
          <w:szCs w:val="28"/>
        </w:rPr>
        <w:t>благоприятствует единственный</w:t>
      </w:r>
      <w:r w:rsidR="002135CB" w:rsidRPr="00361BEC">
        <w:rPr>
          <w:rStyle w:val="apple-converted-space"/>
          <w:color w:val="000000"/>
          <w:sz w:val="28"/>
          <w:szCs w:val="28"/>
          <w:lang w:val="en-US"/>
        </w:rPr>
        <w:t>m</w:t>
      </w:r>
      <w:r w:rsidR="002135CB" w:rsidRPr="00361BEC">
        <w:rPr>
          <w:rStyle w:val="apple-converted-space"/>
          <w:color w:val="000000"/>
          <w:sz w:val="28"/>
          <w:szCs w:val="28"/>
        </w:rPr>
        <w:t xml:space="preserve">=1 </w:t>
      </w:r>
      <w:r w:rsidRPr="00361BEC">
        <w:rPr>
          <w:color w:val="000000"/>
          <w:sz w:val="28"/>
          <w:szCs w:val="28"/>
        </w:rPr>
        <w:t>исход (выпадение пятёрки). Поэтому:</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Особое внимание обра</w:t>
      </w:r>
      <w:r w:rsidR="00A31944" w:rsidRPr="00361BEC">
        <w:rPr>
          <w:color w:val="000000"/>
          <w:sz w:val="28"/>
          <w:szCs w:val="28"/>
        </w:rPr>
        <w:t>тим</w:t>
      </w:r>
      <w:r w:rsidRPr="00361BEC">
        <w:rPr>
          <w:color w:val="000000"/>
          <w:sz w:val="28"/>
          <w:szCs w:val="28"/>
        </w:rPr>
        <w:t xml:space="preserve"> на третий пример. Здесь будет некорректным сказать</w:t>
      </w:r>
      <w:r w:rsidRPr="00361BEC">
        <w:rPr>
          <w:rStyle w:val="a7"/>
          <w:color w:val="000000"/>
          <w:sz w:val="28"/>
          <w:szCs w:val="28"/>
        </w:rPr>
        <w:t>«раз в колоде 4 масти, то вероятность извлечения трефы</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361BEC">
        <w:rPr>
          <w:rStyle w:val="a7"/>
          <w:color w:val="000000"/>
          <w:sz w:val="28"/>
          <w:szCs w:val="28"/>
        </w:rPr>
        <w:t>»</w:t>
      </w:r>
      <w:r w:rsidRPr="00361BEC">
        <w:rPr>
          <w:color w:val="000000"/>
          <w:sz w:val="28"/>
          <w:szCs w:val="28"/>
        </w:rPr>
        <w:t xml:space="preserve">. </w:t>
      </w:r>
      <w:r w:rsidRPr="00361BEC">
        <w:rPr>
          <w:color w:val="000000"/>
          <w:sz w:val="28"/>
          <w:szCs w:val="28"/>
        </w:rPr>
        <w:lastRenderedPageBreak/>
        <w:t>В определении речь идёт об</w:t>
      </w:r>
      <w:r w:rsidRPr="00361BEC">
        <w:rPr>
          <w:color w:val="000000"/>
          <w:sz w:val="28"/>
          <w:szCs w:val="28"/>
          <w:u w:val="single"/>
        </w:rPr>
        <w:t>элементарных</w:t>
      </w:r>
      <w:r w:rsidRPr="00361BEC">
        <w:rPr>
          <w:color w:val="000000"/>
          <w:sz w:val="28"/>
          <w:szCs w:val="28"/>
        </w:rPr>
        <w:t>исходах, поэтому правильный порядок рассуждений таков: всего в колоде 36 карт</w:t>
      </w:r>
      <w:r w:rsidRPr="00361BEC">
        <w:rPr>
          <w:rStyle w:val="a7"/>
          <w:color w:val="000000"/>
          <w:sz w:val="28"/>
          <w:szCs w:val="28"/>
        </w:rPr>
        <w:t>(несовместные элементарные исходы, образующие полную группу)</w:t>
      </w:r>
      <w:r w:rsidRPr="00361BEC">
        <w:rPr>
          <w:color w:val="000000"/>
          <w:sz w:val="28"/>
          <w:szCs w:val="28"/>
        </w:rPr>
        <w:t>, из них 9 карт трефовой масти</w:t>
      </w:r>
      <w:r w:rsidRPr="00361BEC">
        <w:rPr>
          <w:rStyle w:val="a7"/>
          <w:color w:val="000000"/>
          <w:sz w:val="28"/>
          <w:szCs w:val="28"/>
        </w:rPr>
        <w:t>(кол-во элементарных исходов, благоприятствующих событию</w:t>
      </w:r>
      <m:oMath>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oMath>
      <w:r w:rsidRPr="00361BEC">
        <w:rPr>
          <w:rStyle w:val="a7"/>
          <w:color w:val="000000"/>
          <w:sz w:val="28"/>
          <w:szCs w:val="28"/>
        </w:rPr>
        <w:t>)</w:t>
      </w:r>
      <w:r w:rsidRPr="00361BEC">
        <w:rPr>
          <w:color w:val="000000"/>
          <w:sz w:val="28"/>
          <w:szCs w:val="28"/>
        </w:rPr>
        <w:t>; по классическому определению вероятности:</w:t>
      </w:r>
      <m:oMath>
        <m:r>
          <w:rPr>
            <w:rFonts w:ascii="Cambria Math" w:hAnsi="Cambria Math"/>
            <w:color w:val="000000"/>
            <w:sz w:val="28"/>
            <w:szCs w:val="28"/>
          </w:rPr>
          <m:t xml:space="preserve">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9</m:t>
            </m:r>
          </m:num>
          <m:den>
            <m:r>
              <w:rPr>
                <w:rFonts w:ascii="Cambria Math" w:hAnsi="Cambria Math"/>
                <w:color w:val="000000"/>
                <w:sz w:val="28"/>
                <w:szCs w:val="28"/>
              </w:rPr>
              <m:t>36</m:t>
            </m:r>
          </m:den>
        </m:f>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361BEC">
        <w:rPr>
          <w:color w:val="000000"/>
          <w:sz w:val="28"/>
          <w:szCs w:val="28"/>
        </w:rPr>
        <w:t>. Именно так!</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Вероятности можно выразить и в процентах, например: вероятность выпадение орла равна</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∙100%=50%</m:t>
        </m:r>
      </m:oMath>
      <w:r w:rsidRPr="00361BEC">
        <w:rPr>
          <w:color w:val="000000"/>
          <w:sz w:val="28"/>
          <w:szCs w:val="28"/>
        </w:rPr>
        <w:t>, выпадения пятёрки</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∙100%=16,67%</m:t>
        </m:r>
      </m:oMath>
      <w:r w:rsidR="00A31944" w:rsidRPr="00361BEC">
        <w:rPr>
          <w:color w:val="000000"/>
          <w:sz w:val="28"/>
          <w:szCs w:val="28"/>
        </w:rPr>
        <w:t>,</w:t>
      </w:r>
      <w:r w:rsidRPr="00361BEC">
        <w:rPr>
          <w:color w:val="000000"/>
          <w:sz w:val="28"/>
          <w:szCs w:val="28"/>
        </w:rPr>
        <w:t>извлечения трефы</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∙100%=25%</m:t>
        </m:r>
      </m:oMath>
      <w:r w:rsidR="00E41D09" w:rsidRPr="00361BEC">
        <w:rPr>
          <w:color w:val="000000"/>
          <w:sz w:val="28"/>
          <w:szCs w:val="28"/>
        </w:rPr>
        <w:t>,</w:t>
      </w:r>
      <w:r w:rsidRPr="00361BEC">
        <w:rPr>
          <w:color w:val="000000"/>
          <w:sz w:val="28"/>
          <w:szCs w:val="28"/>
        </w:rPr>
        <w:t xml:space="preserve"> но в теории вероятностей</w:t>
      </w:r>
      <w:r w:rsidR="00E41D09" w:rsidRPr="00361BEC">
        <w:rPr>
          <w:rStyle w:val="a6"/>
          <w:rFonts w:eastAsia="Calibri"/>
          <w:b w:val="0"/>
          <w:color w:val="000000"/>
          <w:sz w:val="28"/>
          <w:szCs w:val="28"/>
        </w:rPr>
        <w:t>этого делать не принят</w:t>
      </w:r>
      <w:proofErr w:type="gramStart"/>
      <w:r w:rsidR="00E41D09" w:rsidRPr="00361BEC">
        <w:rPr>
          <w:rStyle w:val="a6"/>
          <w:rFonts w:eastAsia="Calibri"/>
          <w:b w:val="0"/>
          <w:color w:val="000000"/>
          <w:sz w:val="28"/>
          <w:szCs w:val="28"/>
        </w:rPr>
        <w:t>о</w:t>
      </w:r>
      <w:r w:rsidRPr="00361BEC">
        <w:rPr>
          <w:color w:val="000000"/>
          <w:sz w:val="28"/>
          <w:szCs w:val="28"/>
        </w:rPr>
        <w:t>(</w:t>
      </w:r>
      <w:proofErr w:type="gramEnd"/>
      <w:r w:rsidRPr="00361BEC">
        <w:rPr>
          <w:color w:val="000000"/>
          <w:sz w:val="28"/>
          <w:szCs w:val="28"/>
        </w:rPr>
        <w:t>хотя не возбраняется прикидывать проценты в уме).</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rStyle w:val="a6"/>
          <w:rFonts w:eastAsia="Calibri"/>
          <w:b w:val="0"/>
          <w:color w:val="000000"/>
          <w:sz w:val="28"/>
          <w:szCs w:val="28"/>
        </w:rPr>
        <w:t>Принято использовать доли единицы</w:t>
      </w:r>
      <w:r w:rsidRPr="00361BEC">
        <w:rPr>
          <w:color w:val="000000"/>
          <w:sz w:val="28"/>
          <w:szCs w:val="28"/>
        </w:rPr>
        <w:t>, и, очевидно, что вероятность может изменяться в пределах</w:t>
      </w:r>
      <m:oMath>
        <m:r>
          <w:rPr>
            <w:rFonts w:ascii="Cambria Math" w:hAnsi="Cambria Math"/>
            <w:color w:val="000000"/>
            <w:sz w:val="28"/>
            <w:szCs w:val="28"/>
          </w:rPr>
          <m:t>0≤P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≤1</m:t>
        </m:r>
      </m:oMath>
      <w:r w:rsidRPr="00361BEC">
        <w:rPr>
          <w:color w:val="000000"/>
          <w:sz w:val="28"/>
          <w:szCs w:val="28"/>
        </w:rPr>
        <w:t>. При этом если</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=0</m:t>
        </m:r>
      </m:oMath>
      <w:r w:rsidRPr="00361BEC">
        <w:rPr>
          <w:color w:val="000000"/>
          <w:sz w:val="28"/>
          <w:szCs w:val="28"/>
        </w:rPr>
        <w:t>, то событие</w:t>
      </w:r>
      <w:r w:rsidR="00E41D09" w:rsidRPr="00361BEC">
        <w:rPr>
          <w:rStyle w:val="apple-converted-space"/>
          <w:color w:val="000000"/>
          <w:sz w:val="28"/>
          <w:szCs w:val="28"/>
          <w:lang w:val="en-US"/>
        </w:rPr>
        <w:t>A</w:t>
      </w:r>
      <w:r w:rsidRPr="00361BEC">
        <w:rPr>
          <w:color w:val="000000"/>
          <w:sz w:val="28"/>
          <w:szCs w:val="28"/>
        </w:rPr>
        <w:t>является</w:t>
      </w:r>
      <w:r w:rsidRPr="00361BEC">
        <w:rPr>
          <w:rStyle w:val="a7"/>
          <w:color w:val="000000"/>
          <w:sz w:val="28"/>
          <w:szCs w:val="28"/>
        </w:rPr>
        <w:t>невозможным</w:t>
      </w:r>
      <w:r w:rsidRPr="00361BEC">
        <w:rPr>
          <w:color w:val="000000"/>
          <w:sz w:val="28"/>
          <w:szCs w:val="28"/>
        </w:rPr>
        <w:t>, если</w:t>
      </w:r>
      <m:oMath>
        <m:r>
          <w:rPr>
            <w:rFonts w:ascii="Cambria Math" w:hAnsi="Cambria Math"/>
            <w:color w:val="000000"/>
            <w:sz w:val="28"/>
            <w:szCs w:val="28"/>
          </w:rPr>
          <m:t xml:space="preserve"> 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=1</m:t>
        </m:r>
      </m:oMath>
      <w:r w:rsidRPr="00361BEC">
        <w:rPr>
          <w:color w:val="000000"/>
          <w:sz w:val="28"/>
          <w:szCs w:val="28"/>
        </w:rPr>
        <w:t>–</w:t>
      </w:r>
      <w:r w:rsidRPr="00361BEC">
        <w:rPr>
          <w:rStyle w:val="a7"/>
          <w:color w:val="000000"/>
          <w:sz w:val="28"/>
          <w:szCs w:val="28"/>
        </w:rPr>
        <w:t>достоверным</w:t>
      </w:r>
      <w:r w:rsidRPr="00361BEC">
        <w:rPr>
          <w:color w:val="000000"/>
          <w:sz w:val="28"/>
          <w:szCs w:val="28"/>
        </w:rPr>
        <w:t>, а если</w:t>
      </w:r>
      <m:oMath>
        <w:proofErr w:type="gramStart"/>
        <m:r>
          <w:rPr>
            <w:rFonts w:ascii="Cambria Math" w:hAnsi="Cambria Math"/>
            <w:color w:val="000000"/>
            <w:sz w:val="28"/>
            <w:szCs w:val="28"/>
          </w:rPr>
          <m:t>0</m:t>
        </m:r>
        <w:proofErr w:type="gramEnd"/>
        <m:r>
          <w:rPr>
            <w:rFonts w:ascii="Cambria Math" w:hAnsi="Cambria Math"/>
            <w:color w:val="000000"/>
            <w:sz w:val="28"/>
            <w:szCs w:val="28"/>
          </w:rPr>
          <m:t>&lt;P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&lt;1</m:t>
        </m:r>
      </m:oMath>
      <w:r w:rsidRPr="00361BEC">
        <w:rPr>
          <w:color w:val="000000"/>
          <w:sz w:val="28"/>
          <w:szCs w:val="28"/>
        </w:rPr>
        <w:t>, то речь идёт о</w:t>
      </w:r>
      <w:r w:rsidRPr="00361BEC">
        <w:rPr>
          <w:rStyle w:val="a7"/>
          <w:color w:val="000000"/>
          <w:sz w:val="28"/>
          <w:szCs w:val="28"/>
        </w:rPr>
        <w:t>случайном</w:t>
      </w:r>
      <w:r w:rsidRPr="00361BEC">
        <w:rPr>
          <w:color w:val="000000"/>
          <w:sz w:val="28"/>
          <w:szCs w:val="28"/>
        </w:rPr>
        <w:t>событии.</w:t>
      </w:r>
    </w:p>
    <w:p w:rsidR="001D4B25" w:rsidRPr="00361BEC" w:rsidRDefault="001D4B25" w:rsidP="00AB46BA">
      <w:pPr>
        <w:pStyle w:val="a4"/>
        <w:spacing w:before="0" w:beforeAutospacing="0" w:after="0" w:afterAutospacing="0" w:line="276" w:lineRule="auto"/>
        <w:ind w:firstLine="709"/>
        <w:jc w:val="both"/>
        <w:rPr>
          <w:b/>
          <w:i/>
          <w:color w:val="000000"/>
          <w:sz w:val="28"/>
          <w:szCs w:val="28"/>
        </w:rPr>
      </w:pPr>
      <w:r w:rsidRPr="00361BEC">
        <w:rPr>
          <w:rStyle w:val="a6"/>
          <w:rFonts w:eastAsia="Calibri"/>
          <w:b w:val="0"/>
          <w:i/>
          <w:color w:val="000000"/>
          <w:sz w:val="28"/>
          <w:szCs w:val="28"/>
        </w:rPr>
        <w:t>! Если в ходе решения любой задачи у вас получилось какое-то другое значение вероятности – ищите ошибку!</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При классическом подходе к определению вероятности крайние значения (ноль и единица) получаются посредством точно таких же рассуждений. Пусть из некой урны, в которой находятся 10 красных шаров, наугад извлекается 1 шар. Рассмотрим следующие события:</w:t>
      </w:r>
    </w:p>
    <w:p w:rsidR="001D4B25" w:rsidRPr="00361BEC" w:rsidRDefault="00E41D09" w:rsidP="00AB46BA">
      <w:pPr>
        <w:pStyle w:val="a4"/>
        <w:spacing w:before="0" w:beforeAutospacing="0" w:after="0" w:afterAutospacing="0" w:line="276" w:lineRule="auto"/>
        <w:ind w:firstLine="709"/>
        <w:jc w:val="both"/>
        <w:rPr>
          <w:color w:val="000000"/>
          <w:sz w:val="28"/>
          <w:szCs w:val="28"/>
        </w:rPr>
      </w:pPr>
      <w:r w:rsidRPr="00361BEC">
        <w:rPr>
          <w:noProof/>
          <w:color w:val="000000"/>
          <w:sz w:val="28"/>
          <w:szCs w:val="28"/>
          <w:lang w:val="en-US"/>
        </w:rPr>
        <w:t>K</w:t>
      </w:r>
      <w:r w:rsidR="001D4B25" w:rsidRPr="00361BEC">
        <w:rPr>
          <w:color w:val="000000"/>
          <w:sz w:val="28"/>
          <w:szCs w:val="28"/>
        </w:rPr>
        <w:t xml:space="preserve">– </w:t>
      </w:r>
      <w:proofErr w:type="gramStart"/>
      <w:r w:rsidR="001D4B25" w:rsidRPr="00361BEC">
        <w:rPr>
          <w:color w:val="000000"/>
          <w:sz w:val="28"/>
          <w:szCs w:val="28"/>
        </w:rPr>
        <w:t>из</w:t>
      </w:r>
      <w:proofErr w:type="gramEnd"/>
      <w:r w:rsidR="001D4B25" w:rsidRPr="00361BEC">
        <w:rPr>
          <w:color w:val="000000"/>
          <w:sz w:val="28"/>
          <w:szCs w:val="28"/>
        </w:rPr>
        <w:t xml:space="preserve"> урны будет извлечён красный шар;</w:t>
      </w:r>
      <w:r w:rsidRPr="00361BEC">
        <w:rPr>
          <w:noProof/>
          <w:color w:val="000000"/>
          <w:sz w:val="28"/>
          <w:szCs w:val="28"/>
          <w:lang w:val="en-US"/>
        </w:rPr>
        <w:t>Z</w:t>
      </w:r>
      <w:r w:rsidR="001D4B25" w:rsidRPr="00361BEC">
        <w:rPr>
          <w:color w:val="000000"/>
          <w:sz w:val="28"/>
          <w:szCs w:val="28"/>
        </w:rPr>
        <w:t>– из урны будет извлечён зелёный шар.</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Общее количество исходов:</w:t>
      </w:r>
      <w:r w:rsidR="00E41D09" w:rsidRPr="00361BEC">
        <w:rPr>
          <w:rStyle w:val="apple-converted-space"/>
          <w:color w:val="000000"/>
          <w:sz w:val="28"/>
          <w:szCs w:val="28"/>
          <w:lang w:val="en-US"/>
        </w:rPr>
        <w:t>n</w:t>
      </w:r>
      <w:r w:rsidR="00E41D09" w:rsidRPr="00361BEC">
        <w:rPr>
          <w:rStyle w:val="apple-converted-space"/>
          <w:color w:val="000000"/>
          <w:sz w:val="28"/>
          <w:szCs w:val="28"/>
        </w:rPr>
        <w:t>=10</w:t>
      </w:r>
      <w:r w:rsidRPr="00361BEC">
        <w:rPr>
          <w:color w:val="000000"/>
          <w:sz w:val="28"/>
          <w:szCs w:val="28"/>
        </w:rPr>
        <w:t>. Событию</w:t>
      </w:r>
      <w:r w:rsidR="00E41D09" w:rsidRPr="00361BEC">
        <w:rPr>
          <w:color w:val="000000"/>
          <w:sz w:val="28"/>
          <w:szCs w:val="28"/>
          <w:lang w:val="en-US"/>
        </w:rPr>
        <w:t>K</w:t>
      </w:r>
      <w:r w:rsidRPr="00361BEC">
        <w:rPr>
          <w:color w:val="000000"/>
          <w:sz w:val="28"/>
          <w:szCs w:val="28"/>
        </w:rPr>
        <w:t>благоприятствуют все возможные исходы</w:t>
      </w:r>
      <w:r w:rsidR="00E41D09" w:rsidRPr="00361BEC">
        <w:rPr>
          <w:rStyle w:val="apple-converted-space"/>
          <w:color w:val="000000"/>
          <w:sz w:val="28"/>
          <w:szCs w:val="28"/>
        </w:rPr>
        <w:t xml:space="preserve"> (</w:t>
      </w:r>
      <w:r w:rsidR="00E41D09" w:rsidRPr="00361BEC">
        <w:rPr>
          <w:rStyle w:val="apple-converted-space"/>
          <w:color w:val="000000"/>
          <w:sz w:val="28"/>
          <w:szCs w:val="28"/>
          <w:lang w:val="en-US"/>
        </w:rPr>
        <w:t>m</w:t>
      </w:r>
      <w:r w:rsidR="00E41D09" w:rsidRPr="00361BEC">
        <w:rPr>
          <w:rStyle w:val="apple-converted-space"/>
          <w:color w:val="000000"/>
          <w:sz w:val="28"/>
          <w:szCs w:val="28"/>
        </w:rPr>
        <w:t>=10)</w:t>
      </w:r>
      <w:r w:rsidRPr="00361BEC">
        <w:rPr>
          <w:color w:val="000000"/>
          <w:sz w:val="28"/>
          <w:szCs w:val="28"/>
        </w:rPr>
        <w:t>, следовательно,</w:t>
      </w:r>
      <m:oMath>
        <m:r>
          <w:rPr>
            <w:rFonts w:ascii="Cambria Math" w:hAnsi="Cambria Math"/>
            <w:color w:val="000000"/>
            <w:sz w:val="28"/>
            <w:szCs w:val="28"/>
          </w:rPr>
          <m:t xml:space="preserve">  P</m:t>
        </m:r>
        <m:d>
          <m:dPr>
            <m:ctrlPr>
              <w:rPr>
                <w:rFonts w:ascii="Cambria Math" w:hAnsi="Cambria Math"/>
                <w:i/>
                <w:color w:val="000000"/>
                <w:sz w:val="28"/>
                <w:szCs w:val="28"/>
              </w:rPr>
            </m:ctrlPr>
          </m:dPr>
          <m:e>
            <m:r>
              <w:rPr>
                <w:rFonts w:ascii="Cambria Math" w:hAnsi="Cambria Math"/>
                <w:color w:val="000000"/>
                <w:sz w:val="28"/>
                <w:szCs w:val="28"/>
              </w:rPr>
              <m:t>K</m:t>
            </m:r>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10</m:t>
            </m:r>
          </m:num>
          <m:den>
            <m:r>
              <w:rPr>
                <w:rFonts w:ascii="Cambria Math" w:hAnsi="Cambria Math"/>
                <w:color w:val="000000"/>
                <w:sz w:val="28"/>
                <w:szCs w:val="28"/>
              </w:rPr>
              <m:t>10</m:t>
            </m:r>
          </m:den>
        </m:f>
        <m:r>
          <w:rPr>
            <w:rFonts w:ascii="Cambria Math" w:hAnsi="Cambria Math"/>
            <w:color w:val="000000"/>
            <w:sz w:val="28"/>
            <w:szCs w:val="28"/>
          </w:rPr>
          <m:t>=1</m:t>
        </m:r>
      </m:oMath>
      <w:r w:rsidRPr="00361BEC">
        <w:rPr>
          <w:color w:val="000000"/>
          <w:sz w:val="28"/>
          <w:szCs w:val="28"/>
        </w:rPr>
        <w:t>, то есть данное событие</w:t>
      </w:r>
      <w:r w:rsidRPr="00361BEC">
        <w:rPr>
          <w:rStyle w:val="a7"/>
          <w:color w:val="000000"/>
          <w:sz w:val="28"/>
          <w:szCs w:val="28"/>
        </w:rPr>
        <w:t>достоверно</w:t>
      </w:r>
      <w:r w:rsidRPr="00361BEC">
        <w:rPr>
          <w:color w:val="000000"/>
          <w:sz w:val="28"/>
          <w:szCs w:val="28"/>
        </w:rPr>
        <w:t>. Для 2-го же события благоприятствующие исходы отсутствуют</w:t>
      </w:r>
      <w:r w:rsidR="00801401" w:rsidRPr="00361BEC">
        <w:rPr>
          <w:rStyle w:val="apple-converted-space"/>
          <w:color w:val="000000"/>
          <w:sz w:val="28"/>
          <w:szCs w:val="28"/>
        </w:rPr>
        <w:t xml:space="preserve"> (</w:t>
      </w:r>
      <w:r w:rsidR="00801401" w:rsidRPr="00361BEC">
        <w:rPr>
          <w:rStyle w:val="apple-converted-space"/>
          <w:color w:val="000000"/>
          <w:sz w:val="28"/>
          <w:szCs w:val="28"/>
          <w:lang w:val="en-US"/>
        </w:rPr>
        <w:t>m</w:t>
      </w:r>
      <w:r w:rsidR="00801401" w:rsidRPr="00361BEC">
        <w:rPr>
          <w:rStyle w:val="apple-converted-space"/>
          <w:color w:val="000000"/>
          <w:sz w:val="28"/>
          <w:szCs w:val="28"/>
        </w:rPr>
        <w:t>=0)</w:t>
      </w:r>
      <w:r w:rsidRPr="00361BEC">
        <w:rPr>
          <w:color w:val="000000"/>
          <w:sz w:val="28"/>
          <w:szCs w:val="28"/>
        </w:rPr>
        <w:t>, поэтому</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Z</m:t>
            </m:r>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0</m:t>
            </m:r>
          </m:num>
          <m:den>
            <m:r>
              <w:rPr>
                <w:rFonts w:ascii="Cambria Math" w:hAnsi="Cambria Math"/>
                <w:color w:val="000000"/>
                <w:sz w:val="28"/>
                <w:szCs w:val="28"/>
              </w:rPr>
              <m:t>10</m:t>
            </m:r>
          </m:den>
        </m:f>
        <m:r>
          <w:rPr>
            <w:rFonts w:ascii="Cambria Math" w:hAnsi="Cambria Math"/>
            <w:color w:val="000000"/>
            <w:sz w:val="28"/>
            <w:szCs w:val="28"/>
          </w:rPr>
          <m:t>=0</m:t>
        </m:r>
      </m:oMath>
      <w:r w:rsidRPr="00361BEC">
        <w:rPr>
          <w:color w:val="000000"/>
          <w:sz w:val="28"/>
          <w:szCs w:val="28"/>
        </w:rPr>
        <w:t>, то есть событие</w:t>
      </w:r>
      <w:r w:rsidR="00801401" w:rsidRPr="00361BEC">
        <w:rPr>
          <w:rStyle w:val="apple-converted-space"/>
          <w:color w:val="000000"/>
          <w:sz w:val="28"/>
          <w:szCs w:val="28"/>
          <w:lang w:val="en-US"/>
        </w:rPr>
        <w:t>Z</w:t>
      </w:r>
      <w:r w:rsidRPr="00361BEC">
        <w:rPr>
          <w:rStyle w:val="a7"/>
          <w:color w:val="000000"/>
          <w:sz w:val="28"/>
          <w:szCs w:val="28"/>
        </w:rPr>
        <w:t>невозможно</w:t>
      </w:r>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Особый интерес представляют события, вероятность наступления которых чрезвычайно мала. Хоть такие события и являются случайными, для них справедлив следующий постулат:</w:t>
      </w:r>
    </w:p>
    <w:p w:rsidR="001D4B25" w:rsidRPr="00361BEC" w:rsidRDefault="001D4B25" w:rsidP="00AB46BA">
      <w:pPr>
        <w:pStyle w:val="a4"/>
        <w:spacing w:before="0" w:beforeAutospacing="0" w:after="0" w:afterAutospacing="0" w:line="276" w:lineRule="auto"/>
        <w:ind w:firstLine="709"/>
        <w:jc w:val="both"/>
        <w:rPr>
          <w:b/>
          <w:i/>
          <w:color w:val="000000"/>
          <w:sz w:val="28"/>
          <w:szCs w:val="28"/>
        </w:rPr>
      </w:pPr>
      <w:r w:rsidRPr="00361BEC">
        <w:rPr>
          <w:rStyle w:val="a6"/>
          <w:rFonts w:eastAsia="Calibri"/>
          <w:b w:val="0"/>
          <w:i/>
          <w:color w:val="000000"/>
          <w:sz w:val="28"/>
          <w:szCs w:val="28"/>
        </w:rPr>
        <w:t xml:space="preserve">в единичном испытании </w:t>
      </w:r>
      <w:proofErr w:type="spellStart"/>
      <w:r w:rsidRPr="00361BEC">
        <w:rPr>
          <w:rStyle w:val="a6"/>
          <w:rFonts w:eastAsia="Calibri"/>
          <w:b w:val="0"/>
          <w:i/>
          <w:color w:val="000000"/>
          <w:sz w:val="28"/>
          <w:szCs w:val="28"/>
        </w:rPr>
        <w:t>маловозможное</w:t>
      </w:r>
      <w:proofErr w:type="spellEnd"/>
      <w:r w:rsidRPr="00361BEC">
        <w:rPr>
          <w:rStyle w:val="a6"/>
          <w:rFonts w:eastAsia="Calibri"/>
          <w:b w:val="0"/>
          <w:i/>
          <w:color w:val="000000"/>
          <w:sz w:val="28"/>
          <w:szCs w:val="28"/>
        </w:rPr>
        <w:t xml:space="preserve"> событие не произойдёт</w:t>
      </w:r>
      <w:r w:rsidRPr="00361BEC">
        <w:rPr>
          <w:b/>
          <w:i/>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Именно поэтому Вы не сорвёте в лотерее Джек-пот, если вероятность это</w:t>
      </w:r>
      <w:r w:rsidR="00801401" w:rsidRPr="00361BEC">
        <w:rPr>
          <w:color w:val="000000"/>
          <w:sz w:val="28"/>
          <w:szCs w:val="28"/>
        </w:rPr>
        <w:t xml:space="preserve">го события, скажем, равна </w:t>
      </w:r>
      <w:r w:rsidRPr="00361BEC">
        <w:rPr>
          <w:color w:val="000000"/>
          <w:sz w:val="28"/>
          <w:szCs w:val="28"/>
        </w:rPr>
        <w:t>0,00000001. Да-да, именно Вы – с единственным билетом в каком-т</w:t>
      </w:r>
      <w:r w:rsidR="00801401" w:rsidRPr="00361BEC">
        <w:rPr>
          <w:color w:val="000000"/>
          <w:sz w:val="28"/>
          <w:szCs w:val="28"/>
        </w:rPr>
        <w:t xml:space="preserve">о конкретном тираже. Впрочем, </w:t>
      </w:r>
      <w:proofErr w:type="gramStart"/>
      <w:r w:rsidR="00801401" w:rsidRPr="00361BEC">
        <w:rPr>
          <w:color w:val="000000"/>
          <w:sz w:val="28"/>
          <w:szCs w:val="28"/>
        </w:rPr>
        <w:t>бо́льшее</w:t>
      </w:r>
      <w:proofErr w:type="gramEnd"/>
      <w:r w:rsidR="00801401" w:rsidRPr="00361BEC">
        <w:rPr>
          <w:color w:val="000000"/>
          <w:sz w:val="28"/>
          <w:szCs w:val="28"/>
        </w:rPr>
        <w:t xml:space="preserve"> количество билетов и бо́</w:t>
      </w:r>
      <w:r w:rsidRPr="00361BEC">
        <w:rPr>
          <w:color w:val="000000"/>
          <w:sz w:val="28"/>
          <w:szCs w:val="28"/>
        </w:rPr>
        <w:t>льшее количество розыгрышей Вам</w:t>
      </w:r>
      <w:r w:rsidR="00801401" w:rsidRPr="00361BEC">
        <w:rPr>
          <w:rStyle w:val="apple-converted-space"/>
          <w:color w:val="000000"/>
          <w:sz w:val="28"/>
          <w:szCs w:val="28"/>
        </w:rPr>
        <w:t xml:space="preserve"> особо  </w:t>
      </w:r>
      <w:r w:rsidRPr="00361BEC">
        <w:rPr>
          <w:color w:val="000000"/>
          <w:sz w:val="28"/>
          <w:szCs w:val="28"/>
        </w:rPr>
        <w:t>не помогут.</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Но грустить не нужно, потому что есть противоположный принцип: если вероятность некоторого события очень близка к единице, то в отдельно взятом испытании оно</w:t>
      </w:r>
      <w:r w:rsidRPr="00361BEC">
        <w:rPr>
          <w:rStyle w:val="a7"/>
          <w:color w:val="000000"/>
          <w:sz w:val="28"/>
          <w:szCs w:val="28"/>
        </w:rPr>
        <w:t>практически достоверно</w:t>
      </w:r>
      <w:r w:rsidRPr="00361BEC">
        <w:rPr>
          <w:color w:val="000000"/>
          <w:sz w:val="28"/>
          <w:szCs w:val="28"/>
        </w:rPr>
        <w:t xml:space="preserve">произойдёт. Поэтому перед прыжком с </w:t>
      </w:r>
      <w:r w:rsidRPr="00361BEC">
        <w:rPr>
          <w:color w:val="000000"/>
          <w:sz w:val="28"/>
          <w:szCs w:val="28"/>
        </w:rPr>
        <w:lastRenderedPageBreak/>
        <w:t>парашютом не надо бояться, наоборот – улыбайтесь! Ведь должны сложиться совершенно немыслимые и фантастические обстоятельств</w:t>
      </w:r>
      <w:r w:rsidR="00FE0D86" w:rsidRPr="00361BEC">
        <w:rPr>
          <w:color w:val="000000"/>
          <w:sz w:val="28"/>
          <w:szCs w:val="28"/>
        </w:rPr>
        <w:t>а, чтобы отказали оба парашюта.</w:t>
      </w:r>
    </w:p>
    <w:p w:rsidR="001D4B25" w:rsidRPr="00361BEC" w:rsidRDefault="00FE0D86"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Р</w:t>
      </w:r>
      <w:r w:rsidR="001D4B25" w:rsidRPr="00361BEC">
        <w:rPr>
          <w:color w:val="000000"/>
          <w:sz w:val="28"/>
          <w:szCs w:val="28"/>
        </w:rPr>
        <w:t>ассмотрим одну важную теорему:</w:t>
      </w:r>
    </w:p>
    <w:p w:rsidR="00FE0D86" w:rsidRPr="00361BEC" w:rsidRDefault="001D4B25" w:rsidP="00AB46BA">
      <w:pPr>
        <w:pStyle w:val="a4"/>
        <w:spacing w:before="0" w:beforeAutospacing="0" w:after="0" w:afterAutospacing="0" w:line="276" w:lineRule="auto"/>
        <w:ind w:firstLine="709"/>
        <w:jc w:val="both"/>
        <w:rPr>
          <w:color w:val="000000"/>
          <w:sz w:val="28"/>
          <w:szCs w:val="28"/>
        </w:rPr>
      </w:pPr>
      <w:r w:rsidRPr="00361BEC">
        <w:rPr>
          <w:rStyle w:val="a6"/>
          <w:rFonts w:eastAsia="Calibri"/>
          <w:color w:val="000000"/>
          <w:sz w:val="28"/>
          <w:szCs w:val="28"/>
        </w:rPr>
        <w:t>Сумма вероятностей событий, которые образуют полную группу, равна единице</w:t>
      </w:r>
      <w:r w:rsidRPr="00361BEC">
        <w:rPr>
          <w:color w:val="000000"/>
          <w:sz w:val="28"/>
          <w:szCs w:val="28"/>
        </w:rPr>
        <w:t>.</w:t>
      </w:r>
    </w:p>
    <w:p w:rsidR="001D4B25" w:rsidRPr="00361BEC" w:rsidRDefault="00FE0D86" w:rsidP="00AB46BA">
      <w:pPr>
        <w:pStyle w:val="a4"/>
        <w:spacing w:before="0" w:beforeAutospacing="0" w:after="0" w:afterAutospacing="0" w:line="276" w:lineRule="auto"/>
        <w:ind w:firstLine="709"/>
        <w:jc w:val="both"/>
        <w:rPr>
          <w:color w:val="000000"/>
          <w:sz w:val="28"/>
          <w:szCs w:val="28"/>
        </w:rPr>
      </w:pPr>
      <w:r w:rsidRPr="00361BEC">
        <w:rPr>
          <w:rStyle w:val="a6"/>
          <w:rFonts w:eastAsia="Calibri"/>
          <w:b w:val="0"/>
          <w:color w:val="000000"/>
          <w:sz w:val="28"/>
          <w:szCs w:val="28"/>
        </w:rPr>
        <w:t>То есть</w:t>
      </w:r>
      <w:r w:rsidRPr="00361BEC">
        <w:rPr>
          <w:rStyle w:val="a6"/>
          <w:rFonts w:eastAsia="Calibri"/>
          <w:color w:val="000000"/>
          <w:sz w:val="28"/>
          <w:szCs w:val="28"/>
        </w:rPr>
        <w:t>,</w:t>
      </w:r>
      <w:r w:rsidR="001D4B25" w:rsidRPr="00361BEC">
        <w:rPr>
          <w:color w:val="000000"/>
          <w:sz w:val="28"/>
          <w:szCs w:val="28"/>
        </w:rPr>
        <w:t xml:space="preserve"> если события образуют полную группу, то со 100%-й вероятностью какое-то из них произойдёт. В самом простом случае полную группу образуют противоположные события, например:</w:t>
      </w:r>
    </w:p>
    <w:p w:rsidR="001D4B25" w:rsidRPr="00361BEC"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oMath>
      <w:r w:rsidR="001D4B25" w:rsidRPr="00361BEC">
        <w:rPr>
          <w:color w:val="000000"/>
          <w:sz w:val="28"/>
          <w:szCs w:val="28"/>
        </w:rPr>
        <w:t>– в результате броска монеты выпадет орёл;</w:t>
      </w:r>
      <m:oMath>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bar>
      </m:oMath>
      <w:r w:rsidR="001D4B25" w:rsidRPr="00361BEC">
        <w:rPr>
          <w:color w:val="000000"/>
          <w:sz w:val="28"/>
          <w:szCs w:val="28"/>
        </w:rPr>
        <w:t xml:space="preserve">– в результате броска монеты выпадет </w:t>
      </w:r>
      <w:proofErr w:type="gramStart"/>
      <w:r w:rsidR="001D4B25" w:rsidRPr="00361BEC">
        <w:rPr>
          <w:color w:val="000000"/>
          <w:sz w:val="28"/>
          <w:szCs w:val="28"/>
        </w:rPr>
        <w:t>решка</w:t>
      </w:r>
      <w:proofErr w:type="gramEnd"/>
      <w:r w:rsidR="001D4B25"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 теореме:</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d>
        <m:r>
          <w:rPr>
            <w:rFonts w:ascii="Cambria Math" w:hAnsi="Cambria Math"/>
            <w:color w:val="000000"/>
            <w:sz w:val="28"/>
            <w:szCs w:val="28"/>
          </w:rPr>
          <m:t>+P</m:t>
        </m:r>
        <m:d>
          <m:dPr>
            <m:ctrlPr>
              <w:rPr>
                <w:rFonts w:ascii="Cambria Math" w:hAnsi="Cambria Math"/>
                <w:i/>
                <w:color w:val="000000"/>
                <w:sz w:val="28"/>
                <w:szCs w:val="28"/>
              </w:rPr>
            </m:ctrlPr>
          </m:dPr>
          <m:e>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bar>
          </m:e>
        </m:d>
        <m:r>
          <w:rPr>
            <w:rFonts w:ascii="Cambria Math" w:hAnsi="Cambria Math"/>
            <w:color w:val="000000"/>
            <w:sz w:val="28"/>
            <w:szCs w:val="28"/>
          </w:rPr>
          <m:t>=1</m:t>
        </m:r>
      </m:oMath>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Совершенно понятно, что данные события равновозможны и их вероятности одинаковы</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 xml:space="preserve"> , P</m:t>
        </m:r>
        <m:d>
          <m:dPr>
            <m:ctrlPr>
              <w:rPr>
                <w:rFonts w:ascii="Cambria Math" w:hAnsi="Cambria Math"/>
                <w:i/>
                <w:color w:val="000000"/>
                <w:sz w:val="28"/>
                <w:szCs w:val="28"/>
              </w:rPr>
            </m:ctrlPr>
          </m:dPr>
          <m:e>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lang w:val="en-US"/>
                      </w:rPr>
                      <m:t>A</m:t>
                    </m:r>
                  </m:e>
                  <m:sub>
                    <m:r>
                      <w:rPr>
                        <w:rFonts w:ascii="Cambria Math" w:hAnsi="Cambria Math"/>
                        <w:color w:val="000000"/>
                        <w:sz w:val="28"/>
                        <w:szCs w:val="28"/>
                      </w:rPr>
                      <m:t>0</m:t>
                    </m:r>
                  </m:sub>
                </m:sSub>
              </m:e>
            </m:ba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00723CCA"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 причине равенства вероятностей равновозможные события часто называют</w:t>
      </w:r>
      <w:r w:rsidRPr="00361BEC">
        <w:rPr>
          <w:rStyle w:val="a7"/>
          <w:b/>
          <w:bCs/>
          <w:color w:val="000000"/>
          <w:sz w:val="28"/>
          <w:szCs w:val="28"/>
        </w:rPr>
        <w:t>равновероятными</w:t>
      </w:r>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Пример с кубиком:события</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 xml:space="preserve">, </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oMath>
      <w:r w:rsidRPr="00361BEC">
        <w:rPr>
          <w:color w:val="000000"/>
          <w:sz w:val="28"/>
          <w:szCs w:val="28"/>
        </w:rPr>
        <w:t>противоположны, поэтому</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r>
          <w:rPr>
            <w:rFonts w:ascii="Cambria Math" w:hAnsi="Cambria Math"/>
            <w:color w:val="000000"/>
            <w:sz w:val="28"/>
            <w:szCs w:val="28"/>
          </w:rPr>
          <m:t>=1</m:t>
        </m:r>
      </m:oMath>
      <w:r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Рассматриваемая теорема удобна тем, что позволяет быстро найти вероятность противоположного события. Так, если известна вероятность</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361BEC">
        <w:rPr>
          <w:color w:val="000000"/>
          <w:sz w:val="28"/>
          <w:szCs w:val="28"/>
        </w:rPr>
        <w:t>того, что выпадет пятёрка, легко вычислить вероятность того, что она не выпадет:</w:t>
      </w:r>
      <m:oMath>
        <m:r>
          <w:rPr>
            <w:rFonts w:ascii="Cambria Math" w:hAnsi="Cambria Math"/>
            <w:color w:val="000000"/>
            <w:sz w:val="28"/>
            <w:szCs w:val="28"/>
          </w:rPr>
          <m:t>P</m:t>
        </m:r>
        <m:d>
          <m:dPr>
            <m:ctrlPr>
              <w:rPr>
                <w:rFonts w:ascii="Cambria Math" w:hAnsi="Cambria Math"/>
                <w:i/>
                <w:color w:val="000000"/>
                <w:sz w:val="28"/>
                <w:szCs w:val="28"/>
              </w:rPr>
            </m:ctrlPr>
          </m:dPr>
          <m:e>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e>
        </m:d>
        <m:r>
          <w:rPr>
            <w:rFonts w:ascii="Cambria Math" w:hAnsi="Cambria Math"/>
            <w:color w:val="000000"/>
            <w:sz w:val="28"/>
            <w:szCs w:val="28"/>
          </w:rPr>
          <m:t>=1-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5</m:t>
            </m:r>
          </m:num>
          <m:den>
            <m:r>
              <w:rPr>
                <w:rFonts w:ascii="Cambria Math" w:hAnsi="Cambria Math"/>
                <w:color w:val="000000"/>
                <w:sz w:val="28"/>
                <w:szCs w:val="28"/>
              </w:rPr>
              <m:t>6</m:t>
            </m:r>
          </m:den>
        </m:f>
      </m:oMath>
      <w:r w:rsidR="008253E9" w:rsidRPr="00361BEC">
        <w:rPr>
          <w:color w:val="000000"/>
          <w:sz w:val="28"/>
          <w:szCs w:val="28"/>
        </w:rPr>
        <w:t xml:space="preserve"> .</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Это гораздо проще, чем суммировать вероятности пяти элементарных исходов. Для элементарных исходов, к слову, данная теорема тоже справедлива:</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e>
        </m:d>
        <m:r>
          <w:rPr>
            <w:rFonts w:ascii="Cambria Math" w:hAnsi="Cambria Math"/>
            <w:color w:val="000000"/>
            <w:sz w:val="28"/>
            <w:szCs w:val="28"/>
          </w:rPr>
          <m:t>=1</m:t>
        </m:r>
      </m:oMath>
      <w:r w:rsidR="002264D4">
        <w:rPr>
          <w:color w:val="000000"/>
          <w:sz w:val="28"/>
          <w:szCs w:val="28"/>
        </w:rPr>
        <w:t>.</w:t>
      </w:r>
    </w:p>
    <w:p w:rsidR="00B6746F"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События</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oMath>
      <w:r w:rsidRPr="00361BEC">
        <w:rPr>
          <w:color w:val="000000"/>
          <w:sz w:val="28"/>
          <w:szCs w:val="28"/>
        </w:rPr>
        <w:t>, как отмечалось выше, равновозможны – и теперь мы можем сказать, что равновероятны. Вероятность выпадения любой грани кубика равна</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361BEC">
        <w:rPr>
          <w:color w:val="000000"/>
          <w:sz w:val="28"/>
          <w:szCs w:val="28"/>
        </w:rPr>
        <w:t>:</w:t>
      </w:r>
      <m:oMath>
        <m:r>
          <w:rPr>
            <w:rFonts w:ascii="Cambria Math" w:hAnsi="Cambria Math"/>
            <w:color w:val="000000"/>
            <w:sz w:val="28"/>
            <w:szCs w:val="28"/>
          </w:rPr>
          <m:t xml:space="preserve"> 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1</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2</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3</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4</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6</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p>
    <w:p w:rsidR="001D4B25" w:rsidRPr="00361BEC" w:rsidRDefault="00B6746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Ещё один пример</w:t>
      </w:r>
      <w:r w:rsidR="001D4B25" w:rsidRPr="00361BEC">
        <w:rPr>
          <w:color w:val="000000"/>
          <w:sz w:val="28"/>
          <w:szCs w:val="28"/>
        </w:rPr>
        <w:t>: поскольку нам известна вероятность</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001D4B25" w:rsidRPr="00361BEC">
        <w:rPr>
          <w:color w:val="000000"/>
          <w:sz w:val="28"/>
          <w:szCs w:val="28"/>
        </w:rPr>
        <w:t>того, что будет извлечена трефа, то легко найти вероятность того, что будет извлечена карта другой масти:</w:t>
      </w: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+P</m:t>
        </m:r>
        <m:d>
          <m:dPr>
            <m:ctrlPr>
              <w:rPr>
                <w:rFonts w:ascii="Cambria Math" w:hAnsi="Cambria Math"/>
                <w:i/>
                <w:color w:val="000000"/>
                <w:sz w:val="28"/>
                <w:szCs w:val="28"/>
              </w:rPr>
            </m:ctrlPr>
          </m:dPr>
          <m:e>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bar>
          </m:e>
        </m:d>
        <m:r>
          <w:rPr>
            <w:rFonts w:ascii="Cambria Math" w:hAnsi="Cambria Math"/>
            <w:color w:val="000000"/>
            <w:sz w:val="28"/>
            <w:szCs w:val="28"/>
          </w:rPr>
          <m:t>=1 ⇒ P</m:t>
        </m:r>
        <m:d>
          <m:dPr>
            <m:ctrlPr>
              <w:rPr>
                <w:rFonts w:ascii="Cambria Math" w:hAnsi="Cambria Math"/>
                <w:i/>
                <w:color w:val="000000"/>
                <w:sz w:val="28"/>
                <w:szCs w:val="28"/>
              </w:rPr>
            </m:ctrlPr>
          </m:dPr>
          <m:e>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bar>
          </m:e>
        </m:d>
        <m:r>
          <w:rPr>
            <w:rFonts w:ascii="Cambria Math" w:hAnsi="Cambria Math"/>
            <w:color w:val="000000"/>
            <w:sz w:val="28"/>
            <w:szCs w:val="28"/>
          </w:rPr>
          <m:t>=1-P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4</m:t>
            </m:r>
          </m:den>
        </m:f>
      </m:oMath>
      <w:r w:rsidR="004D1774" w:rsidRPr="00361BEC">
        <w:rPr>
          <w:color w:val="000000"/>
          <w:sz w:val="28"/>
          <w:szCs w:val="28"/>
        </w:rPr>
        <w:t>.</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Заметьте, что рассмотренные пары событий</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 xml:space="preserve">, </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bar>
      </m:oMath>
      <w:r w:rsidR="004D1774" w:rsidRPr="00361BEC">
        <w:rPr>
          <w:color w:val="000000"/>
          <w:sz w:val="28"/>
          <w:szCs w:val="28"/>
        </w:rPr>
        <w:t xml:space="preserve"> и </w:t>
      </w:r>
      <m:oMath>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r>
          <w:rPr>
            <w:rFonts w:ascii="Cambria Math" w:hAnsi="Cambria Math"/>
            <w:color w:val="000000"/>
            <w:sz w:val="28"/>
            <w:szCs w:val="28"/>
          </w:rPr>
          <m:t xml:space="preserve">, </m:t>
        </m:r>
        <m:bar>
          <m:barPr>
            <m:pos m:val="top"/>
            <m:ctrlPr>
              <w:rPr>
                <w:rFonts w:ascii="Cambria Math" w:hAnsi="Cambria Math"/>
                <w:i/>
                <w:color w:val="000000"/>
                <w:sz w:val="28"/>
                <w:szCs w:val="28"/>
              </w:rPr>
            </m:ctrlPr>
          </m:bar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bar>
      </m:oMath>
      <w:r w:rsidRPr="00361BEC">
        <w:rPr>
          <w:color w:val="000000"/>
          <w:sz w:val="28"/>
          <w:szCs w:val="28"/>
        </w:rPr>
        <w:t>не равновероятны, как оно чаще всего и бывает.</w:t>
      </w:r>
    </w:p>
    <w:p w:rsidR="001D4B25" w:rsidRPr="00361BEC" w:rsidRDefault="001D4B25"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упрощенной версии записи решения вероятность противоположного события стандартно обозначается строчной буквой</w:t>
      </w:r>
      <w:proofErr w:type="gramStart"/>
      <w:r w:rsidR="000A6051" w:rsidRPr="00361BEC">
        <w:rPr>
          <w:color w:val="000000"/>
          <w:sz w:val="28"/>
          <w:szCs w:val="28"/>
          <w:lang w:val="en-US"/>
        </w:rPr>
        <w:t>q</w:t>
      </w:r>
      <w:proofErr w:type="gramEnd"/>
      <w:r w:rsidRPr="00361BEC">
        <w:rPr>
          <w:color w:val="000000"/>
          <w:sz w:val="28"/>
          <w:szCs w:val="28"/>
        </w:rPr>
        <w:t>. Например, если</w:t>
      </w:r>
      <w:proofErr w:type="gramStart"/>
      <w:r w:rsidR="000A6051" w:rsidRPr="00361BEC">
        <w:rPr>
          <w:color w:val="000000"/>
          <w:sz w:val="28"/>
          <w:szCs w:val="28"/>
          <w:lang w:val="en-US"/>
        </w:rPr>
        <w:t>p</w:t>
      </w:r>
      <w:proofErr w:type="gramEnd"/>
      <w:r w:rsidR="000A6051" w:rsidRPr="00361BEC">
        <w:rPr>
          <w:color w:val="000000"/>
          <w:sz w:val="28"/>
          <w:szCs w:val="28"/>
        </w:rPr>
        <w:t>=0,7</w:t>
      </w:r>
      <w:r w:rsidRPr="00361BEC">
        <w:rPr>
          <w:color w:val="000000"/>
          <w:sz w:val="28"/>
          <w:szCs w:val="28"/>
        </w:rPr>
        <w:t xml:space="preserve">– </w:t>
      </w:r>
      <w:r w:rsidRPr="00361BEC">
        <w:rPr>
          <w:color w:val="000000"/>
          <w:sz w:val="28"/>
          <w:szCs w:val="28"/>
        </w:rPr>
        <w:lastRenderedPageBreak/>
        <w:t>вероятность того, что стрелок попадёт в цель, то</w:t>
      </w:r>
      <w:r w:rsidR="000A6051" w:rsidRPr="00361BEC">
        <w:rPr>
          <w:color w:val="000000"/>
          <w:sz w:val="28"/>
          <w:szCs w:val="28"/>
          <w:lang w:val="en-US"/>
        </w:rPr>
        <w:t>q</w:t>
      </w:r>
      <w:r w:rsidR="000A6051" w:rsidRPr="00361BEC">
        <w:rPr>
          <w:color w:val="000000"/>
          <w:sz w:val="28"/>
          <w:szCs w:val="28"/>
        </w:rPr>
        <w:t>=1-</w:t>
      </w:r>
      <w:r w:rsidR="000A6051" w:rsidRPr="00361BEC">
        <w:rPr>
          <w:color w:val="000000"/>
          <w:sz w:val="28"/>
          <w:szCs w:val="28"/>
          <w:lang w:val="en-US"/>
        </w:rPr>
        <w:t>p</w:t>
      </w:r>
      <w:r w:rsidR="000A6051" w:rsidRPr="00361BEC">
        <w:rPr>
          <w:color w:val="000000"/>
          <w:sz w:val="28"/>
          <w:szCs w:val="28"/>
        </w:rPr>
        <w:t xml:space="preserve"> =1-0,7 = 0,3</w:t>
      </w:r>
      <w:r w:rsidRPr="00361BEC">
        <w:rPr>
          <w:color w:val="000000"/>
          <w:sz w:val="28"/>
          <w:szCs w:val="28"/>
        </w:rPr>
        <w:t>– вероятность того, что он промахнётся.</w:t>
      </w:r>
    </w:p>
    <w:p w:rsidR="00912B78" w:rsidRPr="00361BEC" w:rsidRDefault="008F10E7" w:rsidP="00AB46BA">
      <w:pPr>
        <w:pStyle w:val="a4"/>
        <w:spacing w:before="0" w:beforeAutospacing="0" w:after="0" w:afterAutospacing="0" w:line="276" w:lineRule="auto"/>
        <w:ind w:firstLine="709"/>
        <w:jc w:val="center"/>
        <w:rPr>
          <w:color w:val="000000"/>
          <w:sz w:val="28"/>
          <w:szCs w:val="28"/>
        </w:rPr>
      </w:pPr>
      <w:r>
        <w:rPr>
          <w:rStyle w:val="a6"/>
          <w:bCs w:val="0"/>
          <w:sz w:val="28"/>
          <w:szCs w:val="28"/>
        </w:rPr>
        <w:t>Основные формулы комбинаторики</w:t>
      </w:r>
    </w:p>
    <w:p w:rsidR="00912B78" w:rsidRPr="00361BEC" w:rsidRDefault="005134ED" w:rsidP="00AB46BA">
      <w:pPr>
        <w:spacing w:after="0"/>
        <w:ind w:firstLine="709"/>
        <w:jc w:val="both"/>
        <w:rPr>
          <w:rFonts w:ascii="Times New Roman" w:hAnsi="Times New Roman"/>
          <w:sz w:val="28"/>
          <w:szCs w:val="28"/>
        </w:rPr>
      </w:pPr>
      <w:r w:rsidRPr="00361BEC">
        <w:rPr>
          <w:rFonts w:ascii="Times New Roman" w:hAnsi="Times New Roman"/>
          <w:sz w:val="28"/>
          <w:szCs w:val="28"/>
        </w:rPr>
        <w:t>К</w:t>
      </w:r>
      <w:r w:rsidR="00912B78" w:rsidRPr="00361BEC">
        <w:rPr>
          <w:rFonts w:ascii="Times New Roman" w:hAnsi="Times New Roman"/>
          <w:sz w:val="28"/>
          <w:szCs w:val="28"/>
        </w:rPr>
        <w:t>омбинаторика является самостоятельным разделом высшей математики</w:t>
      </w:r>
      <w:r w:rsidRPr="00361BEC">
        <w:rPr>
          <w:rFonts w:ascii="Times New Roman" w:hAnsi="Times New Roman"/>
          <w:sz w:val="28"/>
          <w:szCs w:val="28"/>
        </w:rPr>
        <w:t>, но</w:t>
      </w:r>
      <w:r w:rsidR="00912B78" w:rsidRPr="00361BEC">
        <w:rPr>
          <w:rFonts w:ascii="Times New Roman" w:hAnsi="Times New Roman"/>
          <w:sz w:val="28"/>
          <w:szCs w:val="28"/>
        </w:rPr>
        <w:t xml:space="preserve"> нам будет достаточно небо</w:t>
      </w:r>
      <w:r w:rsidRPr="00361BEC">
        <w:rPr>
          <w:rFonts w:ascii="Times New Roman" w:hAnsi="Times New Roman"/>
          <w:sz w:val="28"/>
          <w:szCs w:val="28"/>
        </w:rPr>
        <w:t>льшой доли теоретических знаний</w:t>
      </w:r>
      <w:r w:rsidR="00D0373E" w:rsidRPr="00361BEC">
        <w:rPr>
          <w:rFonts w:ascii="Times New Roman" w:hAnsi="Times New Roman"/>
          <w:sz w:val="28"/>
          <w:szCs w:val="28"/>
        </w:rPr>
        <w:t xml:space="preserve">, </w:t>
      </w:r>
      <w:r w:rsidR="00781979" w:rsidRPr="00361BEC">
        <w:rPr>
          <w:rFonts w:ascii="Times New Roman" w:hAnsi="Times New Roman"/>
          <w:sz w:val="28"/>
          <w:szCs w:val="28"/>
        </w:rPr>
        <w:t>используя которые мы</w:t>
      </w:r>
      <w:r w:rsidR="00912B78" w:rsidRPr="00361BEC">
        <w:rPr>
          <w:rFonts w:ascii="Times New Roman" w:hAnsi="Times New Roman"/>
          <w:sz w:val="28"/>
          <w:szCs w:val="28"/>
        </w:rPr>
        <w:t xml:space="preserve"> разб</w:t>
      </w:r>
      <w:r w:rsidR="00D0373E" w:rsidRPr="00361BEC">
        <w:rPr>
          <w:rFonts w:ascii="Times New Roman" w:hAnsi="Times New Roman"/>
          <w:sz w:val="28"/>
          <w:szCs w:val="28"/>
        </w:rPr>
        <w:t>е</w:t>
      </w:r>
      <w:r w:rsidR="00912B78" w:rsidRPr="00361BEC">
        <w:rPr>
          <w:rFonts w:ascii="Times New Roman" w:hAnsi="Times New Roman"/>
          <w:sz w:val="28"/>
          <w:szCs w:val="28"/>
        </w:rPr>
        <w:t>р</w:t>
      </w:r>
      <w:r w:rsidR="00D0373E" w:rsidRPr="00361BEC">
        <w:rPr>
          <w:rFonts w:ascii="Times New Roman" w:hAnsi="Times New Roman"/>
          <w:sz w:val="28"/>
          <w:szCs w:val="28"/>
        </w:rPr>
        <w:t>ём</w:t>
      </w:r>
      <w:r w:rsidR="00912B78" w:rsidRPr="00361BEC">
        <w:rPr>
          <w:rFonts w:ascii="Times New Roman" w:hAnsi="Times New Roman"/>
          <w:sz w:val="28"/>
          <w:szCs w:val="28"/>
        </w:rPr>
        <w:t>типовы</w:t>
      </w:r>
      <w:r w:rsidR="00781979" w:rsidRPr="00361BEC">
        <w:rPr>
          <w:rFonts w:ascii="Times New Roman" w:hAnsi="Times New Roman"/>
          <w:sz w:val="28"/>
          <w:szCs w:val="28"/>
        </w:rPr>
        <w:t>е</w:t>
      </w:r>
      <w:r w:rsidR="00912B78" w:rsidRPr="00361BEC">
        <w:rPr>
          <w:rFonts w:ascii="Times New Roman" w:hAnsi="Times New Roman"/>
          <w:sz w:val="28"/>
          <w:szCs w:val="28"/>
        </w:rPr>
        <w:t xml:space="preserve"> комбинаторны</w:t>
      </w:r>
      <w:r w:rsidR="00781979" w:rsidRPr="00361BEC">
        <w:rPr>
          <w:rFonts w:ascii="Times New Roman" w:hAnsi="Times New Roman"/>
          <w:sz w:val="28"/>
          <w:szCs w:val="28"/>
        </w:rPr>
        <w:t>е</w:t>
      </w:r>
      <w:r w:rsidR="00912B78" w:rsidRPr="00361BEC">
        <w:rPr>
          <w:rFonts w:ascii="Times New Roman" w:hAnsi="Times New Roman"/>
          <w:sz w:val="28"/>
          <w:szCs w:val="28"/>
        </w:rPr>
        <w:t xml:space="preserve"> задачи. </w:t>
      </w:r>
    </w:p>
    <w:p w:rsidR="00912B78" w:rsidRPr="00361BEC" w:rsidRDefault="00912B78" w:rsidP="00AB46BA">
      <w:pPr>
        <w:pStyle w:val="a4"/>
        <w:spacing w:before="0" w:beforeAutospacing="0" w:after="0" w:afterAutospacing="0" w:line="276" w:lineRule="auto"/>
        <w:ind w:firstLine="709"/>
        <w:jc w:val="both"/>
        <w:rPr>
          <w:sz w:val="28"/>
          <w:szCs w:val="28"/>
        </w:rPr>
      </w:pPr>
      <w:r w:rsidRPr="00361BEC">
        <w:rPr>
          <w:sz w:val="28"/>
          <w:szCs w:val="28"/>
        </w:rPr>
        <w:t>В узком смысле комбинаторика – это подсчёт различных комбинаций, которые можно составить из некоторого множества</w:t>
      </w:r>
      <w:r w:rsidRPr="00361BEC">
        <w:rPr>
          <w:rStyle w:val="a7"/>
          <w:sz w:val="28"/>
          <w:szCs w:val="28"/>
        </w:rPr>
        <w:t>дискретных</w:t>
      </w:r>
      <w:r w:rsidRPr="00361BEC">
        <w:rPr>
          <w:sz w:val="28"/>
          <w:szCs w:val="28"/>
        </w:rPr>
        <w:t>объектов. Под объектами понимаются какие-либо обособленные предметы или живые существа – люди, звери, грибы, растения, насекомые и т.д. При этом комбинаторику совершенно не волнует, что множество состоит из тарелки манной каши, паяльника и болотной лягушки. Принципиально важно, что эти объекты поддаются перечислению – их три</w:t>
      </w:r>
      <w:r w:rsidRPr="00361BEC">
        <w:rPr>
          <w:rStyle w:val="a7"/>
          <w:sz w:val="28"/>
          <w:szCs w:val="28"/>
        </w:rPr>
        <w:t>(дискретность)</w:t>
      </w:r>
      <w:r w:rsidRPr="00361BEC">
        <w:rPr>
          <w:sz w:val="28"/>
          <w:szCs w:val="28"/>
        </w:rPr>
        <w:t>и существенно то, что среди них нет одинаковых.</w:t>
      </w:r>
    </w:p>
    <w:p w:rsidR="00912B78" w:rsidRPr="00361BEC" w:rsidRDefault="00912B78" w:rsidP="00AB46BA">
      <w:pPr>
        <w:pStyle w:val="a4"/>
        <w:spacing w:before="0" w:beforeAutospacing="0" w:after="0" w:afterAutospacing="0" w:line="276" w:lineRule="auto"/>
        <w:ind w:firstLine="709"/>
        <w:jc w:val="both"/>
        <w:rPr>
          <w:sz w:val="28"/>
          <w:szCs w:val="28"/>
        </w:rPr>
      </w:pPr>
      <w:r w:rsidRPr="00361BEC">
        <w:rPr>
          <w:sz w:val="28"/>
          <w:szCs w:val="28"/>
        </w:rPr>
        <w:t xml:space="preserve">С множеством разобрались, теперь о комбинациях. Самыми распространёнными видами комбинаций являются перестановки объектов, их выборка из множества (сочетание) и распределение (размещение). </w:t>
      </w:r>
    </w:p>
    <w:p w:rsidR="0051460B" w:rsidRPr="00361BEC" w:rsidRDefault="0051460B" w:rsidP="00AB46BA">
      <w:pPr>
        <w:pStyle w:val="a4"/>
        <w:spacing w:before="0" w:beforeAutospacing="0" w:after="0" w:afterAutospacing="0" w:line="276" w:lineRule="auto"/>
        <w:ind w:firstLine="709"/>
        <w:jc w:val="both"/>
        <w:rPr>
          <w:sz w:val="28"/>
          <w:szCs w:val="28"/>
        </w:rPr>
      </w:pPr>
      <w:r w:rsidRPr="00361BEC">
        <w:rPr>
          <w:sz w:val="28"/>
          <w:szCs w:val="28"/>
        </w:rPr>
        <w:t>Но, прежде чем начать изучение комбинаторики, дадим определение факториала.</w:t>
      </w:r>
    </w:p>
    <w:p w:rsidR="0051460B" w:rsidRPr="00361BEC" w:rsidRDefault="0051460B" w:rsidP="00AB46BA">
      <w:pPr>
        <w:pStyle w:val="a4"/>
        <w:spacing w:before="0" w:beforeAutospacing="0" w:after="0" w:afterAutospacing="0" w:line="276" w:lineRule="auto"/>
        <w:ind w:firstLine="709"/>
        <w:jc w:val="both"/>
        <w:rPr>
          <w:sz w:val="28"/>
          <w:szCs w:val="28"/>
        </w:rPr>
      </w:pPr>
      <w:r w:rsidRPr="00361BEC">
        <w:rPr>
          <w:sz w:val="28"/>
          <w:szCs w:val="28"/>
        </w:rPr>
        <w:t xml:space="preserve">Факториалом числа </w:t>
      </w:r>
      <w:proofErr w:type="gramStart"/>
      <w:r w:rsidRPr="00361BEC">
        <w:rPr>
          <w:i/>
          <w:sz w:val="28"/>
          <w:szCs w:val="28"/>
          <w:lang w:val="en-US"/>
        </w:rPr>
        <w:t>n</w:t>
      </w:r>
      <w:proofErr w:type="gramEnd"/>
      <w:r w:rsidRPr="00361BEC">
        <w:rPr>
          <w:sz w:val="28"/>
          <w:szCs w:val="28"/>
        </w:rPr>
        <w:t xml:space="preserve">называется произведение всех  </w:t>
      </w:r>
      <w:r w:rsidRPr="00361BEC">
        <w:rPr>
          <w:sz w:val="28"/>
          <w:szCs w:val="28"/>
          <w:u w:val="single"/>
        </w:rPr>
        <w:t>натуральных</w:t>
      </w:r>
      <w:r w:rsidRPr="00361BEC">
        <w:rPr>
          <w:sz w:val="28"/>
          <w:szCs w:val="28"/>
        </w:rPr>
        <w:t xml:space="preserve">чисел начиная с 1 и заканчивая числом </w:t>
      </w:r>
      <w:r w:rsidRPr="00361BEC">
        <w:rPr>
          <w:i/>
          <w:sz w:val="28"/>
          <w:szCs w:val="28"/>
          <w:lang w:val="en-US"/>
        </w:rPr>
        <w:t>n</w:t>
      </w:r>
      <w:r w:rsidRPr="00361BEC">
        <w:rPr>
          <w:sz w:val="28"/>
          <w:szCs w:val="28"/>
        </w:rPr>
        <w:t xml:space="preserve"> включительно.</w:t>
      </w:r>
    </w:p>
    <w:p w:rsidR="0051460B" w:rsidRPr="00361BEC" w:rsidRDefault="0051460B" w:rsidP="00AB46BA">
      <w:pPr>
        <w:pStyle w:val="a4"/>
        <w:spacing w:before="0" w:beforeAutospacing="0" w:after="0" w:afterAutospacing="0" w:line="276" w:lineRule="auto"/>
        <w:ind w:firstLine="709"/>
        <w:jc w:val="both"/>
        <w:rPr>
          <w:b/>
          <w:sz w:val="28"/>
          <w:szCs w:val="28"/>
        </w:rPr>
      </w:pPr>
      <w:r w:rsidRPr="00361BEC">
        <w:rPr>
          <w:sz w:val="28"/>
          <w:szCs w:val="28"/>
        </w:rPr>
        <w:t xml:space="preserve"> Обозначение</w:t>
      </w:r>
      <w:proofErr w:type="gramStart"/>
      <w:r w:rsidRPr="00361BEC">
        <w:rPr>
          <w:sz w:val="28"/>
          <w:szCs w:val="28"/>
        </w:rPr>
        <w:t xml:space="preserve">: </w:t>
      </w:r>
      <m:oMath>
        <m:r>
          <m:rPr>
            <m:sty m:val="bi"/>
          </m:rPr>
          <w:rPr>
            <w:rFonts w:ascii="Cambria Math" w:hAnsi="Cambria Math"/>
            <w:sz w:val="28"/>
            <w:szCs w:val="28"/>
          </w:rPr>
          <m:t>n!=1∙2∙3∙….∙n</m:t>
        </m:r>
        <w:proofErr w:type="gramEnd"/>
      </m:oMath>
    </w:p>
    <w:p w:rsidR="001F0010" w:rsidRPr="00361BEC" w:rsidRDefault="0051460B" w:rsidP="00AB46BA">
      <w:pPr>
        <w:pStyle w:val="a4"/>
        <w:spacing w:before="0" w:beforeAutospacing="0" w:after="0" w:afterAutospacing="0" w:line="276" w:lineRule="auto"/>
        <w:ind w:firstLine="709"/>
        <w:jc w:val="both"/>
        <w:rPr>
          <w:sz w:val="28"/>
          <w:szCs w:val="28"/>
        </w:rPr>
      </w:pPr>
      <w:r w:rsidRPr="00361BEC">
        <w:rPr>
          <w:sz w:val="28"/>
          <w:szCs w:val="28"/>
        </w:rPr>
        <w:t>Например,</w:t>
      </w:r>
    </w:p>
    <w:p w:rsidR="002264D4" w:rsidRPr="002264D4" w:rsidRDefault="001F0010"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rPr>
            <m:t xml:space="preserve">1!=1  2!=1∙2=2  3!=1∙2∙3=6  4!=1∙2∙3∙4=24  </m:t>
          </m:r>
        </m:oMath>
      </m:oMathPara>
    </w:p>
    <w:p w:rsidR="0051460B" w:rsidRPr="00361BEC" w:rsidRDefault="001F0010"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5!=1∙2∙3∙4∙5=120</m:t>
        </m:r>
      </m:oMath>
      <w:r w:rsidRPr="00361BEC">
        <w:rPr>
          <w:sz w:val="28"/>
          <w:szCs w:val="28"/>
        </w:rPr>
        <w:t xml:space="preserve"> и т.д.</w:t>
      </w:r>
    </w:p>
    <w:p w:rsidR="00202B3F" w:rsidRPr="00361BEC" w:rsidRDefault="00202B3F" w:rsidP="00AB46BA">
      <w:pPr>
        <w:pStyle w:val="a4"/>
        <w:spacing w:before="0" w:beforeAutospacing="0" w:after="0" w:afterAutospacing="0" w:line="276" w:lineRule="auto"/>
        <w:ind w:firstLine="709"/>
        <w:jc w:val="both"/>
        <w:rPr>
          <w:b/>
          <w:sz w:val="28"/>
          <w:szCs w:val="28"/>
        </w:rPr>
      </w:pPr>
      <w:r w:rsidRPr="00361BEC">
        <w:rPr>
          <w:sz w:val="28"/>
          <w:szCs w:val="28"/>
        </w:rPr>
        <w:t>Обратите внимание на то, что  по определению принимают</w:t>
      </w:r>
      <m:oMath>
        <m:r>
          <m:rPr>
            <m:sty m:val="bi"/>
          </m:rPr>
          <w:rPr>
            <w:rFonts w:ascii="Cambria Math" w:hAnsi="Cambria Math"/>
            <w:sz w:val="28"/>
            <w:szCs w:val="28"/>
          </w:rPr>
          <m:t>0!=1</m:t>
        </m:r>
      </m:oMath>
      <w:r w:rsidRPr="00361BEC">
        <w:rPr>
          <w:sz w:val="28"/>
          <w:szCs w:val="28"/>
        </w:rPr>
        <w:t>,а также имеет место формула</w:t>
      </w:r>
      <m:oMath>
        <m:d>
          <m:dPr>
            <m:ctrlPr>
              <w:rPr>
                <w:rFonts w:ascii="Cambria Math" w:hAnsi="Cambria Math"/>
                <w:b/>
                <w:i/>
                <w:sz w:val="28"/>
                <w:szCs w:val="28"/>
              </w:rPr>
            </m:ctrlPr>
          </m:dPr>
          <m:e>
            <m:r>
              <m:rPr>
                <m:sty m:val="bi"/>
              </m:rPr>
              <w:rPr>
                <w:rFonts w:ascii="Cambria Math" w:hAnsi="Cambria Math"/>
                <w:sz w:val="28"/>
                <w:szCs w:val="28"/>
              </w:rPr>
              <m:t>n+1</m:t>
            </m:r>
          </m:e>
        </m:d>
        <m:r>
          <m:rPr>
            <m:sty m:val="bi"/>
          </m:rPr>
          <w:rPr>
            <w:rFonts w:ascii="Cambria Math" w:hAnsi="Cambria Math"/>
            <w:sz w:val="28"/>
            <w:szCs w:val="28"/>
          </w:rPr>
          <m:t>!=n!∙</m:t>
        </m:r>
        <m:d>
          <m:dPr>
            <m:ctrlPr>
              <w:rPr>
                <w:rFonts w:ascii="Cambria Math" w:hAnsi="Cambria Math"/>
                <w:b/>
                <w:i/>
                <w:sz w:val="28"/>
                <w:szCs w:val="28"/>
              </w:rPr>
            </m:ctrlPr>
          </m:dPr>
          <m:e>
            <m:r>
              <m:rPr>
                <m:sty m:val="bi"/>
              </m:rPr>
              <w:rPr>
                <w:rFonts w:ascii="Cambria Math" w:hAnsi="Cambria Math"/>
                <w:sz w:val="28"/>
                <w:szCs w:val="28"/>
              </w:rPr>
              <m:t>n+1</m:t>
            </m:r>
          </m:e>
        </m:d>
      </m:oMath>
    </w:p>
    <w:p w:rsidR="00912B78" w:rsidRPr="00361BEC" w:rsidRDefault="00912B78" w:rsidP="00AB46BA">
      <w:pPr>
        <w:pStyle w:val="2"/>
        <w:spacing w:before="0" w:beforeAutospacing="0" w:after="0" w:afterAutospacing="0" w:line="276" w:lineRule="auto"/>
        <w:ind w:firstLine="709"/>
        <w:jc w:val="center"/>
        <w:rPr>
          <w:sz w:val="28"/>
          <w:szCs w:val="28"/>
        </w:rPr>
      </w:pPr>
      <w:r w:rsidRPr="00361BEC">
        <w:rPr>
          <w:rStyle w:val="a6"/>
          <w:b/>
          <w:bCs/>
          <w:sz w:val="28"/>
          <w:szCs w:val="28"/>
        </w:rPr>
        <w:t>Перестановки, сочетания и размещения без повторений</w:t>
      </w:r>
    </w:p>
    <w:p w:rsidR="002C20DB" w:rsidRPr="00361BEC" w:rsidRDefault="00D0373E" w:rsidP="00AB46BA">
      <w:pPr>
        <w:pStyle w:val="a4"/>
        <w:spacing w:before="0" w:beforeAutospacing="0" w:after="0" w:afterAutospacing="0" w:line="276" w:lineRule="auto"/>
        <w:ind w:firstLine="709"/>
        <w:jc w:val="both"/>
        <w:rPr>
          <w:sz w:val="28"/>
          <w:szCs w:val="28"/>
        </w:rPr>
      </w:pPr>
      <w:r w:rsidRPr="00361BEC">
        <w:rPr>
          <w:sz w:val="28"/>
          <w:szCs w:val="28"/>
        </w:rPr>
        <w:t>Ч</w:t>
      </w:r>
      <w:r w:rsidR="00912B78" w:rsidRPr="00361BEC">
        <w:rPr>
          <w:sz w:val="28"/>
          <w:szCs w:val="28"/>
        </w:rPr>
        <w:t>то значит «</w:t>
      </w:r>
      <w:r w:rsidR="00912B78" w:rsidRPr="00361BEC">
        <w:rPr>
          <w:rStyle w:val="a6"/>
          <w:sz w:val="28"/>
          <w:szCs w:val="28"/>
        </w:rPr>
        <w:t>без повторений</w:t>
      </w:r>
      <w:r w:rsidR="00912B78" w:rsidRPr="00361BEC">
        <w:rPr>
          <w:sz w:val="28"/>
          <w:szCs w:val="28"/>
        </w:rPr>
        <w:t>»? Это значит, что в данном параграфе будут рассматриваться множества, которые состоят из</w:t>
      </w:r>
      <w:r w:rsidR="00912B78" w:rsidRPr="00361BEC">
        <w:rPr>
          <w:rStyle w:val="a6"/>
          <w:sz w:val="28"/>
          <w:szCs w:val="28"/>
        </w:rPr>
        <w:t>различных</w:t>
      </w:r>
      <w:r w:rsidR="00912B78" w:rsidRPr="00361BEC">
        <w:rPr>
          <w:sz w:val="28"/>
          <w:szCs w:val="28"/>
        </w:rPr>
        <w:t xml:space="preserve">объектов. </w:t>
      </w:r>
    </w:p>
    <w:p w:rsidR="00095DD1" w:rsidRPr="00F878B1" w:rsidRDefault="00095DD1" w:rsidP="00AB46BA">
      <w:pPr>
        <w:pStyle w:val="a4"/>
        <w:spacing w:before="0" w:beforeAutospacing="0" w:after="0" w:afterAutospacing="0" w:line="276" w:lineRule="auto"/>
        <w:ind w:firstLine="709"/>
        <w:jc w:val="center"/>
        <w:rPr>
          <w:i/>
          <w:sz w:val="28"/>
          <w:szCs w:val="28"/>
        </w:rPr>
      </w:pPr>
      <w:r w:rsidRPr="00F878B1">
        <w:rPr>
          <w:rStyle w:val="a6"/>
          <w:bCs w:val="0"/>
          <w:i/>
          <w:sz w:val="28"/>
          <w:szCs w:val="28"/>
        </w:rPr>
        <w:t>Перестановки</w:t>
      </w:r>
    </w:p>
    <w:p w:rsidR="00095DD1" w:rsidRPr="00361BEC" w:rsidRDefault="00095DD1"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Перестановками</w:t>
      </w:r>
      <w:r w:rsidRPr="00361BEC">
        <w:rPr>
          <w:color w:val="000000"/>
          <w:sz w:val="28"/>
          <w:szCs w:val="28"/>
        </w:rPr>
        <w:t>называют комбинации, состоящие</w:t>
      </w:r>
      <w:r w:rsidRPr="00361BEC">
        <w:rPr>
          <w:color w:val="000000"/>
          <w:sz w:val="28"/>
          <w:szCs w:val="28"/>
          <w:u w:val="single"/>
        </w:rPr>
        <w:t>из одних и тех же</w:t>
      </w:r>
      <w:r w:rsidR="002C20DB" w:rsidRPr="00361BEC">
        <w:rPr>
          <w:rStyle w:val="apple-converted-space"/>
          <w:i/>
          <w:color w:val="000000"/>
          <w:sz w:val="28"/>
          <w:szCs w:val="28"/>
          <w:lang w:val="en-US"/>
        </w:rPr>
        <w:t>n</w:t>
      </w:r>
      <w:r w:rsidRPr="00361BEC">
        <w:rPr>
          <w:rStyle w:val="a6"/>
          <w:rFonts w:eastAsiaTheme="majorEastAsia"/>
          <w:color w:val="000000"/>
          <w:sz w:val="28"/>
          <w:szCs w:val="28"/>
        </w:rPr>
        <w:t>различных</w:t>
      </w:r>
      <w:r w:rsidRPr="00361BEC">
        <w:rPr>
          <w:color w:val="000000"/>
          <w:sz w:val="28"/>
          <w:szCs w:val="28"/>
        </w:rPr>
        <w:t>объектов и отличающиеся только порядком их расположения. Количество всех возможных перестановок выражается формулой</w:t>
      </w:r>
      <w:proofErr w:type="gramStart"/>
      <w:r w:rsidR="002C20DB" w:rsidRPr="00361BEC">
        <w:rPr>
          <w:color w:val="000000"/>
          <w:sz w:val="28"/>
          <w:szCs w:val="28"/>
        </w:rPr>
        <w:t xml:space="preserve">:  </w:t>
      </w:r>
      <m:oMath>
        <m:sSub>
          <m:sSubPr>
            <m:ctrlPr>
              <w:rPr>
                <w:rFonts w:ascii="Cambria Math" w:hAnsi="Cambria Math"/>
                <w:b/>
                <w:i/>
                <w:color w:val="000000"/>
                <w:sz w:val="28"/>
                <w:szCs w:val="28"/>
                <w:lang w:val="en-US"/>
              </w:rPr>
            </m:ctrlPr>
          </m:sSubPr>
          <m:e>
            <m:r>
              <m:rPr>
                <m:sty m:val="bi"/>
              </m:rPr>
              <w:rPr>
                <w:rFonts w:ascii="Cambria Math" w:hAnsi="Cambria Math"/>
                <w:color w:val="000000"/>
                <w:sz w:val="28"/>
                <w:szCs w:val="28"/>
                <w:lang w:val="en-US"/>
              </w:rPr>
              <m:t>P</m:t>
            </m:r>
          </m:e>
          <m:sub>
            <m:r>
              <m:rPr>
                <m:sty m:val="bi"/>
              </m:rPr>
              <w:rPr>
                <w:rFonts w:ascii="Cambria Math" w:hAnsi="Cambria Math"/>
                <w:color w:val="000000"/>
                <w:sz w:val="28"/>
                <w:szCs w:val="28"/>
                <w:lang w:val="en-US"/>
              </w:rPr>
              <m:t>n</m:t>
            </m:r>
          </m:sub>
        </m:sSub>
        <m:r>
          <m:rPr>
            <m:sty m:val="bi"/>
          </m:rPr>
          <w:rPr>
            <w:rFonts w:ascii="Cambria Math" w:hAnsi="Cambria Math"/>
            <w:color w:val="000000"/>
            <w:sz w:val="28"/>
            <w:szCs w:val="28"/>
          </w:rPr>
          <m:t>=</m:t>
        </m:r>
        <m:r>
          <m:rPr>
            <m:sty m:val="bi"/>
          </m:rPr>
          <w:rPr>
            <w:rFonts w:ascii="Cambria Math" w:hAnsi="Cambria Math"/>
            <w:color w:val="000000"/>
            <w:sz w:val="28"/>
            <w:szCs w:val="28"/>
            <w:lang w:val="en-US"/>
          </w:rPr>
          <m:t>n</m:t>
        </m:r>
        <m:r>
          <m:rPr>
            <m:sty m:val="bi"/>
          </m:rPr>
          <w:rPr>
            <w:rFonts w:ascii="Cambria Math" w:hAnsi="Cambria Math"/>
            <w:color w:val="000000"/>
            <w:sz w:val="28"/>
            <w:szCs w:val="28"/>
          </w:rPr>
          <m:t>!</m:t>
        </m:r>
        <w:proofErr w:type="gramEnd"/>
      </m:oMath>
    </w:p>
    <w:p w:rsidR="00095DD1" w:rsidRPr="00361BEC" w:rsidRDefault="00095DD1"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Отличительной особенностью перестановок является то, что</w:t>
      </w:r>
      <w:r w:rsidRPr="00361BEC">
        <w:rPr>
          <w:color w:val="000000"/>
          <w:sz w:val="28"/>
          <w:szCs w:val="28"/>
          <w:u w:val="single"/>
        </w:rPr>
        <w:t>в каждой из них</w:t>
      </w:r>
      <w:r w:rsidRPr="00361BEC">
        <w:rPr>
          <w:color w:val="000000"/>
          <w:sz w:val="28"/>
          <w:szCs w:val="28"/>
        </w:rPr>
        <w:t>участвует</w:t>
      </w:r>
      <w:r w:rsidRPr="00361BEC">
        <w:rPr>
          <w:rStyle w:val="a6"/>
          <w:rFonts w:eastAsiaTheme="majorEastAsia"/>
          <w:color w:val="000000"/>
          <w:sz w:val="28"/>
          <w:szCs w:val="28"/>
        </w:rPr>
        <w:t>ВСЁ</w:t>
      </w:r>
      <w:r w:rsidRPr="00361BEC">
        <w:rPr>
          <w:color w:val="000000"/>
          <w:sz w:val="28"/>
          <w:szCs w:val="28"/>
        </w:rPr>
        <w:t>множество, то есть,</w:t>
      </w:r>
      <w:r w:rsidRPr="00361BEC">
        <w:rPr>
          <w:rStyle w:val="a6"/>
          <w:rFonts w:eastAsiaTheme="majorEastAsia"/>
          <w:color w:val="000000"/>
          <w:sz w:val="28"/>
          <w:szCs w:val="28"/>
        </w:rPr>
        <w:t>все</w:t>
      </w:r>
      <w:r w:rsidR="0045741B" w:rsidRPr="00361BEC">
        <w:rPr>
          <w:rStyle w:val="apple-converted-space"/>
          <w:i/>
          <w:color w:val="000000"/>
          <w:sz w:val="28"/>
          <w:szCs w:val="28"/>
          <w:lang w:val="en-US"/>
        </w:rPr>
        <w:t>n</w:t>
      </w:r>
      <w:r w:rsidR="00171F19" w:rsidRPr="00361BEC">
        <w:rPr>
          <w:color w:val="000000"/>
          <w:sz w:val="28"/>
          <w:szCs w:val="28"/>
        </w:rPr>
        <w:t>объектов.</w:t>
      </w:r>
    </w:p>
    <w:p w:rsidR="00095DD1" w:rsidRPr="00361BEC" w:rsidRDefault="00095DD1" w:rsidP="00AB46BA">
      <w:pPr>
        <w:pStyle w:val="a4"/>
        <w:spacing w:before="0" w:beforeAutospacing="0" w:after="0" w:afterAutospacing="0" w:line="276" w:lineRule="auto"/>
        <w:ind w:firstLine="709"/>
        <w:jc w:val="both"/>
        <w:rPr>
          <w:color w:val="000000"/>
          <w:sz w:val="28"/>
          <w:szCs w:val="28"/>
        </w:rPr>
      </w:pPr>
      <w:r w:rsidRPr="00361BEC">
        <w:rPr>
          <w:b/>
          <w:color w:val="000000"/>
          <w:sz w:val="28"/>
          <w:szCs w:val="28"/>
        </w:rPr>
        <w:t>Задача</w:t>
      </w:r>
      <w:r w:rsidR="00171F19" w:rsidRPr="00361BEC">
        <w:rPr>
          <w:b/>
          <w:color w:val="000000"/>
          <w:sz w:val="28"/>
          <w:szCs w:val="28"/>
        </w:rPr>
        <w:t>:</w:t>
      </w:r>
      <w:r w:rsidRPr="00361BEC">
        <w:rPr>
          <w:color w:val="000000"/>
          <w:sz w:val="28"/>
          <w:szCs w:val="28"/>
        </w:rPr>
        <w:t>Сколькими способами можно рассадить 5 человек за столом?</w:t>
      </w:r>
    </w:p>
    <w:p w:rsidR="00095DD1" w:rsidRPr="00361BEC" w:rsidRDefault="00095DD1"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Решение</w:t>
      </w:r>
      <w:r w:rsidRPr="00361BEC">
        <w:rPr>
          <w:color w:val="000000"/>
          <w:sz w:val="28"/>
          <w:szCs w:val="28"/>
        </w:rPr>
        <w:t>: используем формулу количества перестановок:</w:t>
      </w:r>
    </w:p>
    <w:p w:rsidR="00095DD1" w:rsidRPr="00361BEC" w:rsidRDefault="00CB5138" w:rsidP="00AB46BA">
      <w:pPr>
        <w:pStyle w:val="a4"/>
        <w:spacing w:before="0" w:beforeAutospacing="0" w:after="0" w:afterAutospacing="0" w:line="276" w:lineRule="auto"/>
        <w:ind w:firstLine="709"/>
        <w:jc w:val="both"/>
        <w:rPr>
          <w:color w:val="000000"/>
          <w:sz w:val="28"/>
          <w:szCs w:val="28"/>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lang w:val="en-US"/>
                </w:rPr>
                <m:t>5</m:t>
              </m:r>
            </m:sub>
          </m:sSub>
          <m:r>
            <w:rPr>
              <w:rFonts w:ascii="Cambria Math" w:hAnsi="Cambria Math"/>
              <w:color w:val="000000"/>
              <w:sz w:val="28"/>
              <w:szCs w:val="28"/>
              <w:lang w:val="en-US"/>
            </w:rPr>
            <m:t>=5!=1∙2∙3∙4∙5=120</m:t>
          </m:r>
        </m:oMath>
      </m:oMathPara>
    </w:p>
    <w:p w:rsidR="00095DD1" w:rsidRPr="00361BEC" w:rsidRDefault="00095DD1"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lastRenderedPageBreak/>
        <w:t>Ответ</w:t>
      </w:r>
      <w:r w:rsidRPr="00361BEC">
        <w:rPr>
          <w:color w:val="000000"/>
          <w:sz w:val="28"/>
          <w:szCs w:val="28"/>
        </w:rPr>
        <w:t>: 120 способами</w:t>
      </w:r>
    </w:p>
    <w:p w:rsidR="0094129E" w:rsidRPr="00361BEC" w:rsidRDefault="00095DD1"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Невероятно, но факт. Обратите внимание, что здесь не имеет значения круглый ли стол, квадратный, или вообще все люди селина скамейку вдоль одной стены – важно лишь количество объектов и их взаимное расположение.</w:t>
      </w:r>
    </w:p>
    <w:p w:rsidR="0094129E" w:rsidRPr="00F878B1" w:rsidRDefault="0094129E" w:rsidP="00AB46BA">
      <w:pPr>
        <w:pStyle w:val="a4"/>
        <w:spacing w:before="0" w:beforeAutospacing="0" w:after="0" w:afterAutospacing="0" w:line="276" w:lineRule="auto"/>
        <w:ind w:firstLine="709"/>
        <w:jc w:val="center"/>
        <w:rPr>
          <w:i/>
          <w:sz w:val="28"/>
          <w:szCs w:val="28"/>
        </w:rPr>
      </w:pPr>
      <w:r w:rsidRPr="00F878B1">
        <w:rPr>
          <w:rStyle w:val="a6"/>
          <w:bCs w:val="0"/>
          <w:i/>
          <w:sz w:val="28"/>
          <w:szCs w:val="28"/>
        </w:rPr>
        <w:t>Сочетания</w:t>
      </w:r>
    </w:p>
    <w:p w:rsidR="0094129E" w:rsidRPr="00361BEC" w:rsidRDefault="0094129E"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Сочетаниями</w:t>
      </w:r>
      <w:r w:rsidRPr="00361BEC">
        <w:rPr>
          <w:color w:val="000000"/>
          <w:sz w:val="28"/>
          <w:szCs w:val="28"/>
        </w:rPr>
        <w:t>называют различные комбинации из</w:t>
      </w:r>
      <w:r w:rsidRPr="00361BEC">
        <w:rPr>
          <w:rStyle w:val="apple-converted-space"/>
          <w:i/>
          <w:color w:val="000000"/>
          <w:sz w:val="28"/>
          <w:szCs w:val="28"/>
          <w:lang w:val="en-US"/>
        </w:rPr>
        <w:t>m</w:t>
      </w:r>
      <w:r w:rsidRPr="00361BEC">
        <w:rPr>
          <w:color w:val="000000"/>
          <w:sz w:val="28"/>
          <w:szCs w:val="28"/>
        </w:rPr>
        <w:t xml:space="preserve">объектов, которые выбраны из множества </w:t>
      </w:r>
      <w:r w:rsidRPr="00361BEC">
        <w:rPr>
          <w:rStyle w:val="apple-converted-space"/>
          <w:i/>
          <w:color w:val="000000"/>
          <w:sz w:val="28"/>
          <w:szCs w:val="28"/>
          <w:lang w:val="en-US"/>
        </w:rPr>
        <w:t>n</w:t>
      </w:r>
      <w:r w:rsidRPr="00361BEC">
        <w:rPr>
          <w:color w:val="000000"/>
          <w:sz w:val="28"/>
          <w:szCs w:val="28"/>
        </w:rPr>
        <w:t xml:space="preserve">различных объектов, и которые отличаются друг от друга хотя бы одним объектом. Иными словами, отдельно взятое сочетание – это уникальная выборка из </w:t>
      </w:r>
      <w:r w:rsidRPr="00361BEC">
        <w:rPr>
          <w:rStyle w:val="apple-converted-space"/>
          <w:i/>
          <w:color w:val="000000"/>
          <w:sz w:val="28"/>
          <w:szCs w:val="28"/>
          <w:lang w:val="en-US"/>
        </w:rPr>
        <w:t>m</w:t>
      </w:r>
      <w:r w:rsidRPr="00361BEC">
        <w:rPr>
          <w:color w:val="000000"/>
          <w:sz w:val="28"/>
          <w:szCs w:val="28"/>
        </w:rPr>
        <w:t>элементов, в которой</w:t>
      </w:r>
      <w:r w:rsidRPr="00361BEC">
        <w:rPr>
          <w:color w:val="000000"/>
          <w:sz w:val="28"/>
          <w:szCs w:val="28"/>
          <w:u w:val="single"/>
        </w:rPr>
        <w:t>не важен их порядо</w:t>
      </w:r>
      <w:proofErr w:type="gramStart"/>
      <w:r w:rsidRPr="00361BEC">
        <w:rPr>
          <w:color w:val="000000"/>
          <w:sz w:val="28"/>
          <w:szCs w:val="28"/>
          <w:u w:val="single"/>
        </w:rPr>
        <w:t>к</w:t>
      </w:r>
      <w:r w:rsidRPr="00361BEC">
        <w:rPr>
          <w:color w:val="000000"/>
          <w:sz w:val="28"/>
          <w:szCs w:val="28"/>
        </w:rPr>
        <w:t>(</w:t>
      </w:r>
      <w:proofErr w:type="gramEnd"/>
      <w:r w:rsidRPr="00361BEC">
        <w:rPr>
          <w:color w:val="000000"/>
          <w:sz w:val="28"/>
          <w:szCs w:val="28"/>
        </w:rPr>
        <w:t xml:space="preserve">расположение). Общее же количество таких уникальных сочетаний рассчитывается по формуле </w:t>
      </w:r>
      <m:oMath>
        <m:sSubSup>
          <m:sSubSupPr>
            <m:ctrlPr>
              <w:rPr>
                <w:rFonts w:ascii="Cambria Math" w:hAnsi="Cambria Math"/>
                <w:b/>
                <w:i/>
                <w:color w:val="000000"/>
                <w:sz w:val="28"/>
                <w:szCs w:val="28"/>
                <w:lang w:val="en-US"/>
              </w:rPr>
            </m:ctrlPr>
          </m:sSubSupPr>
          <m:e>
            <m:r>
              <m:rPr>
                <m:sty m:val="bi"/>
              </m:rPr>
              <w:rPr>
                <w:rFonts w:ascii="Cambria Math" w:hAnsi="Cambria Math"/>
                <w:color w:val="000000"/>
                <w:sz w:val="28"/>
                <w:szCs w:val="28"/>
                <w:lang w:val="en-US"/>
              </w:rPr>
              <m:t>C</m:t>
            </m:r>
          </m:e>
          <m:sub>
            <m:r>
              <m:rPr>
                <m:sty m:val="bi"/>
              </m:rPr>
              <w:rPr>
                <w:rFonts w:ascii="Cambria Math" w:hAnsi="Cambria Math"/>
                <w:color w:val="000000"/>
                <w:sz w:val="28"/>
                <w:szCs w:val="28"/>
                <w:lang w:val="en-US"/>
              </w:rPr>
              <m:t>n</m:t>
            </m:r>
          </m:sub>
          <m:sup>
            <m:r>
              <m:rPr>
                <m:sty m:val="bi"/>
              </m:rPr>
              <w:rPr>
                <w:rFonts w:ascii="Cambria Math" w:hAnsi="Cambria Math"/>
                <w:color w:val="000000"/>
                <w:sz w:val="28"/>
                <w:szCs w:val="28"/>
                <w:lang w:val="en-US"/>
              </w:rPr>
              <m:t>m</m:t>
            </m:r>
          </m:sup>
        </m:sSubSup>
        <m:r>
          <m:rPr>
            <m:sty m:val="bi"/>
          </m:rPr>
          <w:rPr>
            <w:rFonts w:ascii="Cambria Math" w:hAnsi="Cambria Math"/>
            <w:color w:val="000000"/>
            <w:sz w:val="28"/>
            <w:szCs w:val="28"/>
          </w:rPr>
          <m:t>=</m:t>
        </m:r>
        <m:f>
          <m:fPr>
            <m:ctrlPr>
              <w:rPr>
                <w:rFonts w:ascii="Cambria Math" w:hAnsi="Cambria Math"/>
                <w:b/>
                <w:i/>
                <w:color w:val="000000"/>
                <w:sz w:val="28"/>
                <w:szCs w:val="28"/>
                <w:lang w:val="en-US"/>
              </w:rPr>
            </m:ctrlPr>
          </m:fPr>
          <m:num>
            <m:r>
              <m:rPr>
                <m:sty m:val="bi"/>
              </m:rPr>
              <w:rPr>
                <w:rFonts w:ascii="Cambria Math" w:hAnsi="Cambria Math"/>
                <w:color w:val="000000"/>
                <w:sz w:val="28"/>
                <w:szCs w:val="28"/>
                <w:lang w:val="en-US"/>
              </w:rPr>
              <m:t>n</m:t>
            </m:r>
            <m:r>
              <m:rPr>
                <m:sty m:val="bi"/>
              </m:rPr>
              <w:rPr>
                <w:rFonts w:ascii="Cambria Math" w:hAnsi="Cambria Math"/>
                <w:color w:val="000000"/>
                <w:sz w:val="28"/>
                <w:szCs w:val="28"/>
              </w:rPr>
              <m:t>!</m:t>
            </m:r>
          </m:num>
          <m:den>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n</m:t>
                </m:r>
                <m:r>
                  <m:rPr>
                    <m:sty m:val="bi"/>
                  </m:rPr>
                  <w:rPr>
                    <w:rFonts w:ascii="Cambria Math" w:hAnsi="Cambria Math"/>
                    <w:color w:val="000000"/>
                    <w:sz w:val="28"/>
                    <w:szCs w:val="28"/>
                  </w:rPr>
                  <m:t>-</m:t>
                </m:r>
                <m:r>
                  <m:rPr>
                    <m:sty m:val="bi"/>
                  </m:rPr>
                  <w:rPr>
                    <w:rFonts w:ascii="Cambria Math" w:hAnsi="Cambria Math"/>
                    <w:color w:val="000000"/>
                    <w:sz w:val="28"/>
                    <w:szCs w:val="28"/>
                    <w:lang w:val="en-US"/>
                  </w:rPr>
                  <m:t>m</m:t>
                </m:r>
              </m:e>
            </m:d>
            <m:r>
              <m:rPr>
                <m:sty m:val="bi"/>
              </m:rPr>
              <w:rPr>
                <w:rFonts w:ascii="Cambria Math" w:hAnsi="Cambria Math"/>
                <w:color w:val="000000"/>
                <w:sz w:val="28"/>
                <w:szCs w:val="28"/>
              </w:rPr>
              <m:t>!</m:t>
            </m:r>
            <m:r>
              <m:rPr>
                <m:sty m:val="bi"/>
              </m:rPr>
              <w:rPr>
                <w:rFonts w:ascii="Cambria Math" w:hAnsi="Cambria Math"/>
                <w:color w:val="000000"/>
                <w:sz w:val="28"/>
                <w:szCs w:val="28"/>
                <w:lang w:val="en-US"/>
              </w:rPr>
              <m:t>m</m:t>
            </m:r>
            <m:r>
              <m:rPr>
                <m:sty m:val="bi"/>
              </m:rPr>
              <w:rPr>
                <w:rFonts w:ascii="Cambria Math" w:hAnsi="Cambria Math"/>
                <w:color w:val="000000"/>
                <w:sz w:val="28"/>
                <w:szCs w:val="28"/>
              </w:rPr>
              <m:t>!</m:t>
            </m:r>
          </m:den>
        </m:f>
      </m:oMath>
      <w:r w:rsidRPr="00361BEC">
        <w:rPr>
          <w:color w:val="000000"/>
          <w:sz w:val="28"/>
          <w:szCs w:val="28"/>
        </w:rPr>
        <w:t>.</w:t>
      </w:r>
    </w:p>
    <w:p w:rsidR="0094129E" w:rsidRPr="00361BEC" w:rsidRDefault="00F20CFA" w:rsidP="00AB46BA">
      <w:pPr>
        <w:pStyle w:val="a4"/>
        <w:spacing w:before="0" w:beforeAutospacing="0" w:after="0" w:afterAutospacing="0" w:line="276" w:lineRule="auto"/>
        <w:ind w:firstLine="709"/>
        <w:jc w:val="both"/>
        <w:rPr>
          <w:color w:val="000000"/>
          <w:sz w:val="28"/>
          <w:szCs w:val="28"/>
        </w:rPr>
      </w:pPr>
      <w:r w:rsidRPr="00361BEC">
        <w:rPr>
          <w:b/>
          <w:color w:val="000000"/>
          <w:sz w:val="28"/>
          <w:szCs w:val="28"/>
        </w:rPr>
        <w:t xml:space="preserve">Задача: </w:t>
      </w:r>
      <w:r w:rsidR="0094129E" w:rsidRPr="00361BEC">
        <w:rPr>
          <w:color w:val="000000"/>
          <w:sz w:val="28"/>
          <w:szCs w:val="28"/>
        </w:rPr>
        <w:t>В ящике находится 15 деталей. Сколькими способами можно взять 4 детали?</w:t>
      </w:r>
    </w:p>
    <w:p w:rsidR="0094129E" w:rsidRPr="00361BEC" w:rsidRDefault="0094129E"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Решение</w:t>
      </w:r>
      <w:r w:rsidRPr="00361BEC">
        <w:rPr>
          <w:color w:val="000000"/>
          <w:sz w:val="28"/>
          <w:szCs w:val="28"/>
        </w:rPr>
        <w:t>: прежде всего, снова обраща</w:t>
      </w:r>
      <w:r w:rsidR="00F20CFA" w:rsidRPr="00361BEC">
        <w:rPr>
          <w:color w:val="000000"/>
          <w:sz w:val="28"/>
          <w:szCs w:val="28"/>
        </w:rPr>
        <w:t>ем</w:t>
      </w:r>
      <w:r w:rsidRPr="00361BEC">
        <w:rPr>
          <w:color w:val="000000"/>
          <w:sz w:val="28"/>
          <w:szCs w:val="28"/>
        </w:rPr>
        <w:t xml:space="preserve"> внимание на то, что по логике условия, детали считаются</w:t>
      </w:r>
      <w:r w:rsidRPr="00361BEC">
        <w:rPr>
          <w:rStyle w:val="a6"/>
          <w:rFonts w:eastAsiaTheme="majorEastAsia"/>
          <w:b w:val="0"/>
          <w:i/>
          <w:color w:val="000000"/>
          <w:sz w:val="28"/>
          <w:szCs w:val="28"/>
        </w:rPr>
        <w:t>различными</w:t>
      </w:r>
      <w:r w:rsidRPr="00361BEC">
        <w:rPr>
          <w:b/>
          <w:i/>
          <w:color w:val="000000"/>
          <w:sz w:val="28"/>
          <w:szCs w:val="28"/>
        </w:rPr>
        <w:t>–</w:t>
      </w:r>
      <w:r w:rsidRPr="00361BEC">
        <w:rPr>
          <w:color w:val="000000"/>
          <w:sz w:val="28"/>
          <w:szCs w:val="28"/>
        </w:rPr>
        <w:t xml:space="preserve"> </w:t>
      </w:r>
      <w:proofErr w:type="gramStart"/>
      <w:r w:rsidRPr="00361BEC">
        <w:rPr>
          <w:color w:val="000000"/>
          <w:sz w:val="28"/>
          <w:szCs w:val="28"/>
        </w:rPr>
        <w:t>да</w:t>
      </w:r>
      <w:proofErr w:type="gramEnd"/>
      <w:r w:rsidRPr="00361BEC">
        <w:rPr>
          <w:color w:val="000000"/>
          <w:sz w:val="28"/>
          <w:szCs w:val="28"/>
        </w:rPr>
        <w:t>же если они на самом деле однотипны и визуально одинаковы</w:t>
      </w:r>
      <w:r w:rsidRPr="00361BEC">
        <w:rPr>
          <w:rStyle w:val="a7"/>
          <w:color w:val="000000"/>
          <w:sz w:val="28"/>
          <w:szCs w:val="28"/>
        </w:rPr>
        <w:t>(в этом случае их можно, например, пронумеровать)</w:t>
      </w:r>
      <w:r w:rsidRPr="00361BEC">
        <w:rPr>
          <w:color w:val="000000"/>
          <w:sz w:val="28"/>
          <w:szCs w:val="28"/>
        </w:rPr>
        <w:t>.</w:t>
      </w:r>
    </w:p>
    <w:p w:rsidR="0094129E" w:rsidRPr="00361BEC" w:rsidRDefault="0094129E"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задаче речь идёт о выборке из 4 деталей, в которой не имеет значения их «дальнейшая судьба» – грубо говоря, «просто выбрали 4 штуки и всё». Таким образом, у нас имеют место сочетания деталей. Считаем их количество:</w:t>
      </w:r>
    </w:p>
    <w:p w:rsidR="00F20CFA" w:rsidRPr="00361BEC" w:rsidRDefault="00CB5138" w:rsidP="00AB46BA">
      <w:pPr>
        <w:pStyle w:val="a4"/>
        <w:spacing w:before="0" w:beforeAutospacing="0" w:after="0" w:afterAutospacing="0" w:line="276" w:lineRule="auto"/>
        <w:ind w:firstLine="709"/>
        <w:jc w:val="both"/>
        <w:rPr>
          <w:color w:val="000000"/>
          <w:sz w:val="28"/>
          <w:szCs w:val="28"/>
        </w:rPr>
      </w:pPr>
      <m:oMathPara>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lang w:val="en-US"/>
                </w:rPr>
                <m:t>15</m:t>
              </m:r>
            </m:sub>
            <m:sup>
              <m:r>
                <w:rPr>
                  <w:rFonts w:ascii="Cambria Math" w:hAnsi="Cambria Math"/>
                  <w:color w:val="000000"/>
                  <w:sz w:val="28"/>
                  <w:szCs w:val="28"/>
                  <w:lang w:val="en-US"/>
                </w:rPr>
                <m:t>4</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15</m:t>
              </m:r>
              <m:r>
                <w:rPr>
                  <w:rFonts w:ascii="Cambria Math" w:hAnsi="Cambria Math"/>
                  <w:color w:val="000000"/>
                  <w:sz w:val="28"/>
                  <w:szCs w:val="28"/>
                </w:rPr>
                <m:t>!</m:t>
              </m:r>
            </m:num>
            <m:den>
              <m:d>
                <m:dPr>
                  <m:ctrlPr>
                    <w:rPr>
                      <w:rFonts w:ascii="Cambria Math" w:hAnsi="Cambria Math"/>
                      <w:i/>
                      <w:color w:val="000000"/>
                      <w:sz w:val="28"/>
                      <w:szCs w:val="28"/>
                      <w:lang w:val="en-US"/>
                    </w:rPr>
                  </m:ctrlPr>
                </m:dPr>
                <m:e>
                  <m:r>
                    <w:rPr>
                      <w:rFonts w:ascii="Cambria Math" w:hAnsi="Cambria Math"/>
                      <w:color w:val="000000"/>
                      <w:sz w:val="28"/>
                      <w:szCs w:val="28"/>
                      <w:lang w:val="en-US"/>
                    </w:rPr>
                    <m:t>15</m:t>
                  </m:r>
                  <m:r>
                    <w:rPr>
                      <w:rFonts w:ascii="Cambria Math" w:hAnsi="Cambria Math"/>
                      <w:color w:val="000000"/>
                      <w:sz w:val="28"/>
                      <w:szCs w:val="28"/>
                    </w:rPr>
                    <m:t>-</m:t>
                  </m:r>
                  <m:r>
                    <w:rPr>
                      <w:rFonts w:ascii="Cambria Math" w:hAnsi="Cambria Math"/>
                      <w:color w:val="000000"/>
                      <w:sz w:val="28"/>
                      <w:szCs w:val="28"/>
                      <w:lang w:val="en-US"/>
                    </w:rPr>
                    <m:t>4</m:t>
                  </m:r>
                </m:e>
              </m:d>
              <m:r>
                <w:rPr>
                  <w:rFonts w:ascii="Cambria Math" w:hAnsi="Cambria Math"/>
                  <w:color w:val="000000"/>
                  <w:sz w:val="28"/>
                  <w:szCs w:val="28"/>
                </w:rPr>
                <m:t>!</m:t>
              </m:r>
              <m:r>
                <w:rPr>
                  <w:rFonts w:ascii="Cambria Math" w:hAnsi="Cambria Math"/>
                  <w:color w:val="000000"/>
                  <w:sz w:val="28"/>
                  <w:szCs w:val="28"/>
                  <w:lang w:val="en-US"/>
                </w:rPr>
                <m:t>4</m:t>
              </m:r>
              <m:r>
                <w:rPr>
                  <w:rFonts w:ascii="Cambria Math" w:hAnsi="Cambria Math"/>
                  <w:color w:val="000000"/>
                  <w:sz w:val="28"/>
                  <w:szCs w:val="28"/>
                </w:rPr>
                <m:t>!</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15</m:t>
              </m:r>
              <m:r>
                <w:rPr>
                  <w:rFonts w:ascii="Cambria Math" w:hAnsi="Cambria Math"/>
                  <w:color w:val="000000"/>
                  <w:sz w:val="28"/>
                  <w:szCs w:val="28"/>
                </w:rPr>
                <m:t>!</m:t>
              </m:r>
            </m:num>
            <m:den>
              <m:r>
                <w:rPr>
                  <w:rFonts w:ascii="Cambria Math" w:hAnsi="Cambria Math"/>
                  <w:color w:val="000000"/>
                  <w:sz w:val="28"/>
                  <w:szCs w:val="28"/>
                  <w:lang w:val="en-US"/>
                </w:rPr>
                <m:t>11</m:t>
              </m:r>
              <m:r>
                <w:rPr>
                  <w:rFonts w:ascii="Cambria Math" w:hAnsi="Cambria Math"/>
                  <w:color w:val="000000"/>
                  <w:sz w:val="28"/>
                  <w:szCs w:val="28"/>
                </w:rPr>
                <m:t>!∙</m:t>
              </m:r>
              <m:r>
                <w:rPr>
                  <w:rFonts w:ascii="Cambria Math" w:hAnsi="Cambria Math"/>
                  <w:color w:val="000000"/>
                  <w:sz w:val="28"/>
                  <w:szCs w:val="28"/>
                  <w:lang w:val="en-US"/>
                </w:rPr>
                <m:t>4</m:t>
              </m:r>
              <m:r>
                <w:rPr>
                  <w:rFonts w:ascii="Cambria Math" w:hAnsi="Cambria Math"/>
                  <w:color w:val="000000"/>
                  <w:sz w:val="28"/>
                  <w:szCs w:val="28"/>
                </w:rPr>
                <m:t>!</m:t>
              </m:r>
            </m:den>
          </m:f>
          <m:r>
            <w:rPr>
              <w:rFonts w:ascii="Cambria Math" w:hAnsi="Cambria Math"/>
              <w:color w:val="000000"/>
              <w:sz w:val="28"/>
              <w:szCs w:val="28"/>
              <w:lang w:val="en-US"/>
            </w:rPr>
            <m:t>=</m:t>
          </m:r>
          <m:d>
            <m:dPr>
              <m:ctrlPr>
                <w:rPr>
                  <w:rFonts w:ascii="Cambria Math" w:hAnsi="Cambria Math"/>
                  <w:i/>
                  <w:color w:val="000000"/>
                  <w:sz w:val="28"/>
                  <w:szCs w:val="28"/>
                  <w:lang w:val="en-US"/>
                </w:rPr>
              </m:ctrlPr>
            </m:dPr>
            <m:e>
              <m:r>
                <w:rPr>
                  <w:rFonts w:ascii="Cambria Math" w:hAnsi="Cambria Math"/>
                  <w:color w:val="000000"/>
                  <w:sz w:val="28"/>
                  <w:szCs w:val="28"/>
                  <w:lang w:val="en-US"/>
                </w:rPr>
                <m:t>*</m:t>
              </m:r>
            </m:e>
          </m:d>
        </m:oMath>
      </m:oMathPara>
    </w:p>
    <w:p w:rsidR="0094129E" w:rsidRPr="00361BEC" w:rsidRDefault="0094129E"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Здесь, конечно же, не нужно в</w:t>
      </w:r>
      <w:r w:rsidR="00F20CFA" w:rsidRPr="00361BEC">
        <w:rPr>
          <w:color w:val="000000"/>
          <w:sz w:val="28"/>
          <w:szCs w:val="28"/>
        </w:rPr>
        <w:t>ычислять</w:t>
      </w:r>
      <w:r w:rsidRPr="00361BEC">
        <w:rPr>
          <w:color w:val="000000"/>
          <w:sz w:val="28"/>
          <w:szCs w:val="28"/>
        </w:rPr>
        <w:t xml:space="preserve"> огромные числа</w:t>
      </w:r>
      <w:r w:rsidR="00F20CFA" w:rsidRPr="00361BEC">
        <w:rPr>
          <w:color w:val="000000"/>
          <w:sz w:val="28"/>
          <w:szCs w:val="28"/>
        </w:rPr>
        <w:t xml:space="preserve"> 11!=39916800, 15!</w:t>
      </w:r>
      <w:r w:rsidR="00B232FC" w:rsidRPr="00361BEC">
        <w:rPr>
          <w:color w:val="000000"/>
          <w:sz w:val="28"/>
          <w:szCs w:val="28"/>
        </w:rPr>
        <w:t>=1307674368000</w:t>
      </w:r>
      <w:r w:rsidRPr="00361BEC">
        <w:rPr>
          <w:color w:val="000000"/>
          <w:sz w:val="28"/>
          <w:szCs w:val="28"/>
        </w:rPr>
        <w:t>.</w:t>
      </w:r>
    </w:p>
    <w:p w:rsidR="0094129E" w:rsidRPr="00361BEC" w:rsidRDefault="0094129E" w:rsidP="00AB46BA">
      <w:pPr>
        <w:pStyle w:val="a4"/>
        <w:spacing w:before="0" w:beforeAutospacing="0" w:after="0" w:afterAutospacing="0" w:line="276" w:lineRule="auto"/>
        <w:ind w:firstLine="709"/>
        <w:jc w:val="both"/>
        <w:rPr>
          <w:sz w:val="28"/>
          <w:szCs w:val="28"/>
        </w:rPr>
      </w:pPr>
      <w:r w:rsidRPr="00361BEC">
        <w:rPr>
          <w:sz w:val="28"/>
          <w:szCs w:val="28"/>
        </w:rPr>
        <w:t xml:space="preserve">В похожей ситуации </w:t>
      </w:r>
      <w:r w:rsidR="00B232FC" w:rsidRPr="00361BEC">
        <w:rPr>
          <w:sz w:val="28"/>
          <w:szCs w:val="28"/>
        </w:rPr>
        <w:t>нужно</w:t>
      </w:r>
      <w:r w:rsidRPr="00361BEC">
        <w:rPr>
          <w:sz w:val="28"/>
          <w:szCs w:val="28"/>
        </w:rPr>
        <w:t xml:space="preserve"> использовать следующий приём: в знаменателе выбираем наибольший</w:t>
      </w:r>
      <w:hyperlink r:id="rId15" w:tgtFrame="_blank" w:history="1">
        <w:r w:rsidRPr="00361BEC">
          <w:rPr>
            <w:rStyle w:val="a5"/>
            <w:bCs/>
            <w:color w:val="auto"/>
            <w:sz w:val="28"/>
            <w:szCs w:val="28"/>
            <w:u w:val="none"/>
          </w:rPr>
          <w:t>факториал</w:t>
        </w:r>
      </w:hyperlink>
      <w:r w:rsidRPr="00361BEC">
        <w:rPr>
          <w:sz w:val="28"/>
          <w:szCs w:val="28"/>
        </w:rPr>
        <w:t>(в данном случае</w:t>
      </w:r>
      <w:r w:rsidR="00B232FC" w:rsidRPr="00361BEC">
        <w:rPr>
          <w:rStyle w:val="apple-converted-space"/>
          <w:sz w:val="28"/>
          <w:szCs w:val="28"/>
        </w:rPr>
        <w:t xml:space="preserve"> 11!</w:t>
      </w:r>
      <w:r w:rsidRPr="00361BEC">
        <w:rPr>
          <w:sz w:val="28"/>
          <w:szCs w:val="28"/>
        </w:rPr>
        <w:t>) и сокращаем на него дробь. Для этого числитель следует представить в виде</w:t>
      </w:r>
      <m:oMath>
        <m:r>
          <w:rPr>
            <w:rFonts w:ascii="Cambria Math" w:hAnsi="Cambria Math"/>
            <w:sz w:val="28"/>
            <w:szCs w:val="28"/>
          </w:rPr>
          <m:t xml:space="preserve"> 15!=11!∙12∙13∙14∙15</m:t>
        </m:r>
      </m:oMath>
      <w:r w:rsidRPr="00361BEC">
        <w:rPr>
          <w:sz w:val="28"/>
          <w:szCs w:val="28"/>
        </w:rPr>
        <w:t>. Распиш</w:t>
      </w:r>
      <w:r w:rsidR="00B232FC" w:rsidRPr="00361BEC">
        <w:rPr>
          <w:sz w:val="28"/>
          <w:szCs w:val="28"/>
        </w:rPr>
        <w:t>ем</w:t>
      </w:r>
      <w:r w:rsidRPr="00361BEC">
        <w:rPr>
          <w:sz w:val="28"/>
          <w:szCs w:val="28"/>
        </w:rPr>
        <w:t xml:space="preserve"> подробно:</w:t>
      </w:r>
    </w:p>
    <w:p w:rsidR="00B232FC" w:rsidRPr="00361BEC" w:rsidRDefault="00CB5138" w:rsidP="00AB46BA">
      <w:pPr>
        <w:pStyle w:val="a4"/>
        <w:spacing w:before="0" w:beforeAutospacing="0" w:after="0" w:afterAutospacing="0" w:line="276" w:lineRule="auto"/>
        <w:ind w:firstLine="709"/>
        <w:jc w:val="both"/>
        <w:rPr>
          <w:sz w:val="28"/>
          <w:szCs w:val="28"/>
        </w:rPr>
      </w:pPr>
      <m:oMathPara>
        <m:oMath>
          <m:d>
            <m:dPr>
              <m:ctrlPr>
                <w:rPr>
                  <w:rFonts w:ascii="Cambria Math" w:hAnsi="Cambria Math"/>
                  <w:i/>
                  <w:color w:val="000000"/>
                  <w:sz w:val="28"/>
                  <w:szCs w:val="28"/>
                  <w:lang w:val="en-US"/>
                </w:rPr>
              </m:ctrlPr>
            </m:dPr>
            <m:e>
              <m:r>
                <w:rPr>
                  <w:rFonts w:ascii="Cambria Math" w:hAnsi="Cambria Math"/>
                  <w:color w:val="000000"/>
                  <w:sz w:val="28"/>
                  <w:szCs w:val="28"/>
                  <w:lang w:val="en-US"/>
                </w:rPr>
                <m:t>*</m:t>
              </m:r>
            </m:e>
          </m:d>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sz w:val="28"/>
                  <w:szCs w:val="28"/>
                </w:rPr>
                <m:t>11!∙12∙13∙14∙15</m:t>
              </m:r>
            </m:num>
            <m:den>
              <m:r>
                <w:rPr>
                  <w:rFonts w:ascii="Cambria Math" w:hAnsi="Cambria Math"/>
                  <w:color w:val="000000"/>
                  <w:sz w:val="28"/>
                  <w:szCs w:val="28"/>
                  <w:lang w:val="en-US"/>
                </w:rPr>
                <m:t>11</m:t>
              </m:r>
              <m:r>
                <w:rPr>
                  <w:rFonts w:ascii="Cambria Math" w:hAnsi="Cambria Math"/>
                  <w:color w:val="000000"/>
                  <w:sz w:val="28"/>
                  <w:szCs w:val="28"/>
                </w:rPr>
                <m:t>!∙</m:t>
              </m:r>
              <m:r>
                <w:rPr>
                  <w:rFonts w:ascii="Cambria Math" w:hAnsi="Cambria Math"/>
                  <w:color w:val="000000"/>
                  <w:sz w:val="28"/>
                  <w:szCs w:val="28"/>
                  <w:lang w:val="en-US"/>
                </w:rPr>
                <m:t>4</m:t>
              </m:r>
              <m:r>
                <w:rPr>
                  <w:rFonts w:ascii="Cambria Math" w:hAnsi="Cambria Math"/>
                  <w:color w:val="000000"/>
                  <w:sz w:val="28"/>
                  <w:szCs w:val="28"/>
                </w:rPr>
                <m:t>!</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sz w:val="28"/>
                  <w:szCs w:val="28"/>
                </w:rPr>
                <m:t>12∙13∙14∙15</m:t>
              </m:r>
            </m:num>
            <m:den>
              <m:r>
                <w:rPr>
                  <w:rFonts w:ascii="Cambria Math" w:hAnsi="Cambria Math"/>
                  <w:color w:val="000000"/>
                  <w:sz w:val="28"/>
                  <w:szCs w:val="28"/>
                  <w:lang w:val="en-US"/>
                </w:rPr>
                <m:t>4!</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sz w:val="28"/>
                  <w:szCs w:val="28"/>
                </w:rPr>
                <m:t>12∙13∙14∙15</m:t>
              </m:r>
            </m:num>
            <m:den>
              <m:r>
                <w:rPr>
                  <w:rFonts w:ascii="Cambria Math" w:hAnsi="Cambria Math"/>
                  <w:color w:val="000000"/>
                  <w:sz w:val="28"/>
                  <w:szCs w:val="28"/>
                  <w:lang w:val="en-US"/>
                </w:rPr>
                <m:t>1∙2∙3∙4</m:t>
              </m:r>
            </m:den>
          </m:f>
          <m:r>
            <w:rPr>
              <w:rFonts w:ascii="Cambria Math" w:hAnsi="Cambria Math"/>
              <w:color w:val="000000"/>
              <w:sz w:val="28"/>
              <w:szCs w:val="28"/>
              <w:lang w:val="en-US"/>
            </w:rPr>
            <m:t>=1365</m:t>
          </m:r>
        </m:oMath>
      </m:oMathPara>
    </w:p>
    <w:p w:rsidR="0094129E" w:rsidRPr="00361BEC" w:rsidRDefault="0094129E" w:rsidP="00AB46BA">
      <w:pPr>
        <w:pStyle w:val="a4"/>
        <w:spacing w:before="0" w:beforeAutospacing="0" w:after="0" w:afterAutospacing="0" w:line="276" w:lineRule="auto"/>
        <w:ind w:firstLine="709"/>
        <w:jc w:val="both"/>
        <w:rPr>
          <w:sz w:val="28"/>
          <w:szCs w:val="28"/>
        </w:rPr>
      </w:pPr>
      <w:r w:rsidRPr="00361BEC">
        <w:rPr>
          <w:sz w:val="28"/>
          <w:szCs w:val="28"/>
        </w:rPr>
        <w:t>способами можно взять 4 детали из ящика.</w:t>
      </w:r>
    </w:p>
    <w:p w:rsidR="0094129E" w:rsidRPr="00361BEC" w:rsidRDefault="0094129E" w:rsidP="00AB46BA">
      <w:pPr>
        <w:pStyle w:val="a4"/>
        <w:spacing w:before="0" w:beforeAutospacing="0" w:after="0" w:afterAutospacing="0" w:line="276" w:lineRule="auto"/>
        <w:ind w:firstLine="709"/>
        <w:jc w:val="both"/>
        <w:rPr>
          <w:sz w:val="28"/>
          <w:szCs w:val="28"/>
        </w:rPr>
      </w:pPr>
      <w:r w:rsidRPr="00361BEC">
        <w:rPr>
          <w:sz w:val="28"/>
          <w:szCs w:val="28"/>
        </w:rPr>
        <w:t>Ещё раз: что это значит? Это значит, что из набора 15 различных деталей можно составить</w:t>
      </w:r>
      <w:r w:rsidRPr="00361BEC">
        <w:rPr>
          <w:rStyle w:val="a7"/>
          <w:sz w:val="28"/>
          <w:szCs w:val="28"/>
        </w:rPr>
        <w:t>одну тысячу триста шестьдесят пять</w:t>
      </w:r>
      <w:r w:rsidRPr="00361BEC">
        <w:rPr>
          <w:rStyle w:val="a6"/>
          <w:rFonts w:eastAsiaTheme="majorEastAsia"/>
          <w:b w:val="0"/>
          <w:i/>
          <w:sz w:val="28"/>
          <w:szCs w:val="28"/>
        </w:rPr>
        <w:t>уникальных</w:t>
      </w:r>
      <w:r w:rsidRPr="00361BEC">
        <w:rPr>
          <w:sz w:val="28"/>
          <w:szCs w:val="28"/>
        </w:rPr>
        <w:t>сочетания 4 деталей. То есть, каждая такая комбинация из четырёх деталей будет отличаться от других комбинаций хотя бы одной деталью.</w:t>
      </w:r>
    </w:p>
    <w:p w:rsidR="0094129E" w:rsidRPr="00361BEC" w:rsidRDefault="0094129E"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1365 способами</w:t>
      </w:r>
    </w:p>
    <w:p w:rsidR="00C03C22" w:rsidRPr="00361BEC" w:rsidRDefault="0094129E" w:rsidP="00AB46BA">
      <w:pPr>
        <w:pStyle w:val="a4"/>
        <w:spacing w:before="0" w:beforeAutospacing="0" w:after="0" w:afterAutospacing="0" w:line="276" w:lineRule="auto"/>
        <w:ind w:firstLine="709"/>
        <w:jc w:val="both"/>
        <w:rPr>
          <w:sz w:val="28"/>
          <w:szCs w:val="28"/>
        </w:rPr>
      </w:pPr>
      <w:r w:rsidRPr="00361BEC">
        <w:rPr>
          <w:sz w:val="28"/>
          <w:szCs w:val="28"/>
        </w:rPr>
        <w:lastRenderedPageBreak/>
        <w:t>Формуле</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lang w:val="en-US"/>
              </w:rPr>
              <m:t>n</m:t>
            </m:r>
          </m:sub>
          <m:sup>
            <m:r>
              <w:rPr>
                <w:rFonts w:ascii="Cambria Math" w:hAnsi="Cambria Math"/>
                <w:color w:val="000000"/>
                <w:sz w:val="28"/>
                <w:szCs w:val="28"/>
                <w:lang w:val="en-US"/>
              </w:rPr>
              <m:t>m</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n</m:t>
            </m:r>
            <m:r>
              <w:rPr>
                <w:rFonts w:ascii="Cambria Math" w:hAnsi="Cambria Math"/>
                <w:color w:val="000000"/>
                <w:sz w:val="28"/>
                <w:szCs w:val="28"/>
              </w:rPr>
              <m:t>!</m:t>
            </m:r>
          </m:num>
          <m:den>
            <m:d>
              <m:dPr>
                <m:ctrlPr>
                  <w:rPr>
                    <w:rFonts w:ascii="Cambria Math" w:hAnsi="Cambria Math"/>
                    <w:i/>
                    <w:color w:val="000000"/>
                    <w:sz w:val="28"/>
                    <w:szCs w:val="28"/>
                    <w:lang w:val="en-US"/>
                  </w:rPr>
                </m:ctrlPr>
              </m:dPr>
              <m:e>
                <m:r>
                  <w:rPr>
                    <w:rFonts w:ascii="Cambria Math" w:hAnsi="Cambria Math"/>
                    <w:color w:val="000000"/>
                    <w:sz w:val="28"/>
                    <w:szCs w:val="28"/>
                    <w:lang w:val="en-US"/>
                  </w:rPr>
                  <m:t>n</m:t>
                </m:r>
                <m:r>
                  <w:rPr>
                    <w:rFonts w:ascii="Cambria Math" w:hAnsi="Cambria Math"/>
                    <w:color w:val="000000"/>
                    <w:sz w:val="28"/>
                    <w:szCs w:val="28"/>
                  </w:rPr>
                  <m:t>-</m:t>
                </m:r>
                <m:r>
                  <w:rPr>
                    <w:rFonts w:ascii="Cambria Math" w:hAnsi="Cambria Math"/>
                    <w:color w:val="000000"/>
                    <w:sz w:val="28"/>
                    <w:szCs w:val="28"/>
                    <w:lang w:val="en-US"/>
                  </w:rPr>
                  <m:t>m</m:t>
                </m:r>
              </m:e>
            </m:d>
            <m:r>
              <w:rPr>
                <w:rFonts w:ascii="Cambria Math" w:hAnsi="Cambria Math"/>
                <w:color w:val="000000"/>
                <w:sz w:val="28"/>
                <w:szCs w:val="28"/>
              </w:rPr>
              <m:t>!</m:t>
            </m:r>
            <m:r>
              <w:rPr>
                <w:rFonts w:ascii="Cambria Math" w:hAnsi="Cambria Math"/>
                <w:color w:val="000000"/>
                <w:sz w:val="28"/>
                <w:szCs w:val="28"/>
                <w:lang w:val="en-US"/>
              </w:rPr>
              <m:t>m</m:t>
            </m:r>
            <m:r>
              <w:rPr>
                <w:rFonts w:ascii="Cambria Math" w:hAnsi="Cambria Math"/>
                <w:color w:val="000000"/>
                <w:sz w:val="28"/>
                <w:szCs w:val="28"/>
              </w:rPr>
              <m:t>!</m:t>
            </m:r>
          </m:den>
        </m:f>
      </m:oMath>
      <w:r w:rsidRPr="00361BEC">
        <w:rPr>
          <w:sz w:val="28"/>
          <w:szCs w:val="28"/>
        </w:rPr>
        <w:t xml:space="preserve">необходимо уделить самое пристальное внимание, поскольку она является «хитом» комбинаторики. При этом полезно </w:t>
      </w:r>
      <w:r w:rsidR="00C03C22" w:rsidRPr="00361BEC">
        <w:rPr>
          <w:sz w:val="28"/>
          <w:szCs w:val="28"/>
        </w:rPr>
        <w:t>понимать</w:t>
      </w:r>
      <w:r w:rsidRPr="00361BEC">
        <w:rPr>
          <w:sz w:val="28"/>
          <w:szCs w:val="28"/>
        </w:rPr>
        <w:t xml:space="preserve"> и без всяких вычислений записывать «крайние» значения:</w:t>
      </w:r>
    </w:p>
    <w:p w:rsidR="00C03C22"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lang w:val="en-US"/>
              </w:rPr>
              <m:t>n</m:t>
            </m:r>
          </m:sub>
          <m:sup>
            <m:r>
              <w:rPr>
                <w:rFonts w:ascii="Cambria Math" w:hAnsi="Cambria Math"/>
                <w:color w:val="000000"/>
                <w:sz w:val="28"/>
                <w:szCs w:val="28"/>
              </w:rPr>
              <m:t>0</m:t>
            </m:r>
          </m:sup>
        </m:sSubSup>
        <m:r>
          <w:rPr>
            <w:rFonts w:ascii="Cambria Math" w:hAnsi="Cambria Math"/>
            <w:color w:val="000000"/>
            <w:sz w:val="28"/>
            <w:szCs w:val="28"/>
          </w:rPr>
          <m:t>=1,</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lang w:val="en-US"/>
              </w:rPr>
              <m:t>n</m:t>
            </m:r>
          </m:sub>
          <m:sup>
            <m:r>
              <w:rPr>
                <w:rFonts w:ascii="Cambria Math" w:hAnsi="Cambria Math"/>
                <w:color w:val="000000"/>
                <w:sz w:val="28"/>
                <w:szCs w:val="28"/>
              </w:rPr>
              <m:t>1</m:t>
            </m:r>
          </m:sup>
        </m:sSubSup>
        <m:r>
          <w:rPr>
            <w:rFonts w:ascii="Cambria Math" w:hAnsi="Cambria Math"/>
            <w:color w:val="000000"/>
            <w:sz w:val="28"/>
            <w:szCs w:val="28"/>
          </w:rPr>
          <m:t>=</m:t>
        </m:r>
        <m:r>
          <w:rPr>
            <w:rFonts w:ascii="Cambria Math" w:hAnsi="Cambria Math"/>
            <w:color w:val="000000"/>
            <w:sz w:val="28"/>
            <w:szCs w:val="28"/>
            <w:lang w:val="en-US"/>
          </w:rPr>
          <m:t>n</m:t>
        </m:r>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lang w:val="en-US"/>
              </w:rPr>
              <m:t>n</m:t>
            </m:r>
          </m:sub>
          <m:sup>
            <m:r>
              <w:rPr>
                <w:rFonts w:ascii="Cambria Math" w:hAnsi="Cambria Math"/>
                <w:color w:val="000000"/>
                <w:sz w:val="28"/>
                <w:szCs w:val="28"/>
                <w:lang w:val="en-US"/>
              </w:rPr>
              <m:t>n</m:t>
            </m:r>
            <m:r>
              <w:rPr>
                <w:rFonts w:ascii="Cambria Math" w:hAnsi="Cambria Math"/>
                <w:color w:val="000000"/>
                <w:sz w:val="28"/>
                <w:szCs w:val="28"/>
              </w:rPr>
              <m:t>-1</m:t>
            </m:r>
          </m:sup>
        </m:sSubSup>
        <m:r>
          <w:rPr>
            <w:rFonts w:ascii="Cambria Math" w:hAnsi="Cambria Math"/>
            <w:color w:val="000000"/>
            <w:sz w:val="28"/>
            <w:szCs w:val="28"/>
          </w:rPr>
          <m:t>=</m:t>
        </m:r>
        <m:r>
          <w:rPr>
            <w:rFonts w:ascii="Cambria Math" w:hAnsi="Cambria Math"/>
            <w:color w:val="000000"/>
            <w:sz w:val="28"/>
            <w:szCs w:val="28"/>
            <w:lang w:val="en-US"/>
          </w:rPr>
          <m:t>n</m:t>
        </m:r>
        <m:r>
          <w:rPr>
            <w:rFonts w:ascii="Cambria Math" w:hAnsi="Cambria Math"/>
            <w:color w:val="000000"/>
            <w:sz w:val="28"/>
            <w:szCs w:val="28"/>
          </w:rPr>
          <m:t xml:space="preserve">,  </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lang w:val="en-US"/>
              </w:rPr>
              <m:t>n</m:t>
            </m:r>
          </m:sub>
          <m:sup>
            <m:r>
              <w:rPr>
                <w:rFonts w:ascii="Cambria Math" w:hAnsi="Cambria Math"/>
                <w:color w:val="000000"/>
                <w:sz w:val="28"/>
                <w:szCs w:val="28"/>
                <w:lang w:val="en-US"/>
              </w:rPr>
              <m:t>n</m:t>
            </m:r>
          </m:sup>
        </m:sSubSup>
        <m:r>
          <w:rPr>
            <w:rFonts w:ascii="Cambria Math" w:hAnsi="Cambria Math"/>
            <w:color w:val="000000"/>
            <w:sz w:val="28"/>
            <w:szCs w:val="28"/>
          </w:rPr>
          <m:t>=1</m:t>
        </m:r>
      </m:oMath>
      <w:r w:rsidR="00C03C22" w:rsidRPr="00361BEC">
        <w:rPr>
          <w:sz w:val="28"/>
          <w:szCs w:val="28"/>
        </w:rPr>
        <w:t>.</w:t>
      </w:r>
    </w:p>
    <w:p w:rsidR="0094129E" w:rsidRPr="00361BEC" w:rsidRDefault="0094129E" w:rsidP="00AB46BA">
      <w:pPr>
        <w:pStyle w:val="a4"/>
        <w:spacing w:before="0" w:beforeAutospacing="0" w:after="0" w:afterAutospacing="0" w:line="276" w:lineRule="auto"/>
        <w:ind w:firstLine="709"/>
        <w:jc w:val="both"/>
        <w:rPr>
          <w:sz w:val="28"/>
          <w:szCs w:val="28"/>
        </w:rPr>
      </w:pPr>
      <w:r w:rsidRPr="00361BEC">
        <w:rPr>
          <w:sz w:val="28"/>
          <w:szCs w:val="28"/>
        </w:rPr>
        <w:t>Применительно к разобранной задаче:</w:t>
      </w:r>
    </w:p>
    <w:p w:rsidR="00000766"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15</m:t>
            </m:r>
          </m:sub>
          <m:sup>
            <m:r>
              <w:rPr>
                <w:rFonts w:ascii="Cambria Math" w:hAnsi="Cambria Math"/>
                <w:color w:val="000000"/>
                <w:sz w:val="28"/>
                <w:szCs w:val="28"/>
              </w:rPr>
              <m:t>0</m:t>
            </m:r>
          </m:sup>
        </m:sSubSup>
        <m:r>
          <w:rPr>
            <w:rFonts w:ascii="Cambria Math" w:hAnsi="Cambria Math"/>
            <w:color w:val="000000"/>
            <w:sz w:val="28"/>
            <w:szCs w:val="28"/>
          </w:rPr>
          <m:t>=1</m:t>
        </m:r>
      </m:oMath>
      <w:r w:rsidR="0094129E" w:rsidRPr="00361BEC">
        <w:rPr>
          <w:sz w:val="28"/>
          <w:szCs w:val="28"/>
        </w:rPr>
        <w:t>– единственным способом можно не выбрать ни одной детали;</w:t>
      </w:r>
    </w:p>
    <w:p w:rsidR="00000766"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15</m:t>
            </m:r>
          </m:sub>
          <m:sup>
            <m:r>
              <w:rPr>
                <w:rFonts w:ascii="Cambria Math" w:hAnsi="Cambria Math"/>
                <w:color w:val="000000"/>
                <w:sz w:val="28"/>
                <w:szCs w:val="28"/>
              </w:rPr>
              <m:t>1</m:t>
            </m:r>
          </m:sup>
        </m:sSubSup>
        <m:r>
          <w:rPr>
            <w:rFonts w:ascii="Cambria Math" w:hAnsi="Cambria Math"/>
            <w:color w:val="000000"/>
            <w:sz w:val="28"/>
            <w:szCs w:val="28"/>
          </w:rPr>
          <m:t>=15</m:t>
        </m:r>
      </m:oMath>
      <w:r w:rsidR="0094129E" w:rsidRPr="00361BEC">
        <w:rPr>
          <w:sz w:val="28"/>
          <w:szCs w:val="28"/>
        </w:rPr>
        <w:t>способами можно взять 1 деталь (любую из пятнадцати)</w:t>
      </w:r>
      <w:r w:rsidR="00000766" w:rsidRPr="00361BEC">
        <w:rPr>
          <w:sz w:val="28"/>
          <w:szCs w:val="28"/>
        </w:rPr>
        <w:t>;</w:t>
      </w:r>
    </w:p>
    <w:p w:rsidR="00000766"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15</m:t>
            </m:r>
          </m:sub>
          <m:sup>
            <m:r>
              <w:rPr>
                <w:rFonts w:ascii="Cambria Math" w:hAnsi="Cambria Math"/>
                <w:color w:val="000000"/>
                <w:sz w:val="28"/>
                <w:szCs w:val="28"/>
              </w:rPr>
              <m:t>14</m:t>
            </m:r>
          </m:sup>
        </m:sSubSup>
        <m:r>
          <w:rPr>
            <w:rFonts w:ascii="Cambria Math" w:hAnsi="Cambria Math"/>
            <w:color w:val="000000"/>
            <w:sz w:val="28"/>
            <w:szCs w:val="28"/>
          </w:rPr>
          <m:t>=15</m:t>
        </m:r>
      </m:oMath>
      <w:r w:rsidR="0094129E" w:rsidRPr="00361BEC">
        <w:rPr>
          <w:sz w:val="28"/>
          <w:szCs w:val="28"/>
        </w:rPr>
        <w:t>;способами можно взять 14 деталей (при этом какая-то одна из 15 останется в ящике);</w:t>
      </w:r>
    </w:p>
    <w:p w:rsidR="00796E38"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15</m:t>
            </m:r>
          </m:sub>
          <m:sup>
            <m:r>
              <w:rPr>
                <w:rFonts w:ascii="Cambria Math" w:hAnsi="Cambria Math"/>
                <w:color w:val="000000"/>
                <w:sz w:val="28"/>
                <w:szCs w:val="28"/>
              </w:rPr>
              <m:t>15</m:t>
            </m:r>
          </m:sup>
        </m:sSubSup>
        <m:r>
          <w:rPr>
            <w:rFonts w:ascii="Cambria Math" w:hAnsi="Cambria Math"/>
            <w:color w:val="000000"/>
            <w:sz w:val="28"/>
            <w:szCs w:val="28"/>
          </w:rPr>
          <m:t>=1</m:t>
        </m:r>
      </m:oMath>
      <w:r w:rsidR="0094129E" w:rsidRPr="00361BEC">
        <w:rPr>
          <w:sz w:val="28"/>
          <w:szCs w:val="28"/>
        </w:rPr>
        <w:t>– единственным способом можно взять все пятнадцать деталей.</w:t>
      </w:r>
    </w:p>
    <w:p w:rsidR="00796E38" w:rsidRPr="00F878B1" w:rsidRDefault="00796E38" w:rsidP="00AB46BA">
      <w:pPr>
        <w:pStyle w:val="a4"/>
        <w:spacing w:before="0" w:beforeAutospacing="0" w:after="0" w:afterAutospacing="0" w:line="276" w:lineRule="auto"/>
        <w:ind w:firstLine="709"/>
        <w:jc w:val="center"/>
        <w:rPr>
          <w:i/>
          <w:sz w:val="28"/>
          <w:szCs w:val="28"/>
        </w:rPr>
      </w:pPr>
      <w:r w:rsidRPr="00F878B1">
        <w:rPr>
          <w:rStyle w:val="a6"/>
          <w:bCs w:val="0"/>
          <w:i/>
          <w:sz w:val="28"/>
          <w:szCs w:val="28"/>
        </w:rPr>
        <w:t>Размещения</w:t>
      </w:r>
    </w:p>
    <w:p w:rsidR="00796E38" w:rsidRPr="00361BEC" w:rsidRDefault="00796E38" w:rsidP="00AB46BA">
      <w:pPr>
        <w:pStyle w:val="a4"/>
        <w:spacing w:before="0" w:beforeAutospacing="0" w:after="0" w:afterAutospacing="0" w:line="276" w:lineRule="auto"/>
        <w:ind w:firstLine="709"/>
        <w:jc w:val="both"/>
        <w:rPr>
          <w:sz w:val="28"/>
          <w:szCs w:val="28"/>
        </w:rPr>
      </w:pPr>
      <w:r w:rsidRPr="00361BEC">
        <w:rPr>
          <w:rStyle w:val="a7"/>
          <w:b/>
          <w:bCs/>
          <w:sz w:val="28"/>
          <w:szCs w:val="28"/>
        </w:rPr>
        <w:t>Размещениями</w:t>
      </w:r>
      <w:r w:rsidRPr="00361BEC">
        <w:rPr>
          <w:sz w:val="28"/>
          <w:szCs w:val="28"/>
        </w:rPr>
        <w:t xml:space="preserve">называют различные комбинации из </w:t>
      </w:r>
      <w:r w:rsidRPr="00361BEC">
        <w:rPr>
          <w:i/>
          <w:sz w:val="28"/>
          <w:szCs w:val="28"/>
          <w:lang w:val="en-US"/>
        </w:rPr>
        <w:t>m</w:t>
      </w:r>
      <w:r w:rsidRPr="00361BEC">
        <w:rPr>
          <w:sz w:val="28"/>
          <w:szCs w:val="28"/>
        </w:rPr>
        <w:t xml:space="preserve">объектов, которые выбраны из множества </w:t>
      </w:r>
      <w:r w:rsidRPr="00361BEC">
        <w:rPr>
          <w:i/>
          <w:sz w:val="28"/>
          <w:szCs w:val="28"/>
          <w:lang w:val="en-US"/>
        </w:rPr>
        <w:t>n</w:t>
      </w:r>
      <w:r w:rsidRPr="00361BEC">
        <w:rPr>
          <w:sz w:val="28"/>
          <w:szCs w:val="28"/>
        </w:rPr>
        <w:t>различных объектов, и которые отличаются друг от друга как составом объектов в выборке</w:t>
      </w:r>
      <w:proofErr w:type="gramStart"/>
      <w:r w:rsidRPr="00361BEC">
        <w:rPr>
          <w:sz w:val="28"/>
          <w:szCs w:val="28"/>
        </w:rPr>
        <w:t>,</w:t>
      </w:r>
      <w:r w:rsidRPr="00361BEC">
        <w:rPr>
          <w:sz w:val="28"/>
          <w:szCs w:val="28"/>
          <w:u w:val="single"/>
        </w:rPr>
        <w:t>т</w:t>
      </w:r>
      <w:proofErr w:type="gramEnd"/>
      <w:r w:rsidRPr="00361BEC">
        <w:rPr>
          <w:sz w:val="28"/>
          <w:szCs w:val="28"/>
          <w:u w:val="single"/>
        </w:rPr>
        <w:t>ак и их порядком</w:t>
      </w:r>
      <w:r w:rsidRPr="00361BEC">
        <w:rPr>
          <w:sz w:val="28"/>
          <w:szCs w:val="28"/>
        </w:rPr>
        <w:t>. Количество размещений рассчитывается по формуле</w:t>
      </w:r>
      <w:proofErr w:type="gramStart"/>
      <w:r w:rsidRPr="00361BEC">
        <w:rPr>
          <w:sz w:val="28"/>
          <w:szCs w:val="28"/>
        </w:rPr>
        <w:t xml:space="preserve">: </w:t>
      </w:r>
      <m:oMath>
        <m:sSubSup>
          <m:sSubSupPr>
            <m:ctrlPr>
              <w:rPr>
                <w:rFonts w:ascii="Cambria Math" w:hAnsi="Cambria Math"/>
                <w:b/>
                <w:i/>
                <w:color w:val="000000"/>
                <w:sz w:val="32"/>
                <w:szCs w:val="32"/>
                <w:lang w:val="en-US"/>
              </w:rPr>
            </m:ctrlPr>
          </m:sSubSupPr>
          <m:e>
            <m:r>
              <m:rPr>
                <m:sty m:val="bi"/>
              </m:rPr>
              <w:rPr>
                <w:rFonts w:ascii="Cambria Math" w:hAnsi="Cambria Math"/>
                <w:color w:val="000000"/>
                <w:sz w:val="32"/>
                <w:szCs w:val="32"/>
                <w:lang w:val="en-US"/>
              </w:rPr>
              <m:t>A</m:t>
            </m:r>
          </m:e>
          <m:sub>
            <m:r>
              <m:rPr>
                <m:sty m:val="bi"/>
              </m:rPr>
              <w:rPr>
                <w:rFonts w:ascii="Cambria Math" w:hAnsi="Cambria Math"/>
                <w:color w:val="000000"/>
                <w:sz w:val="32"/>
                <w:szCs w:val="32"/>
                <w:lang w:val="en-US"/>
              </w:rPr>
              <m:t>n</m:t>
            </m:r>
          </m:sub>
          <m:sup>
            <m:r>
              <m:rPr>
                <m:sty m:val="bi"/>
              </m:rPr>
              <w:rPr>
                <w:rFonts w:ascii="Cambria Math" w:hAnsi="Cambria Math"/>
                <w:color w:val="000000"/>
                <w:sz w:val="32"/>
                <w:szCs w:val="32"/>
                <w:lang w:val="en-US"/>
              </w:rPr>
              <m:t>m</m:t>
            </m:r>
          </m:sup>
        </m:sSubSup>
        <m:r>
          <m:rPr>
            <m:sty m:val="bi"/>
          </m:rPr>
          <w:rPr>
            <w:rFonts w:ascii="Cambria Math" w:hAnsi="Cambria Math"/>
            <w:color w:val="000000"/>
            <w:sz w:val="32"/>
            <w:szCs w:val="32"/>
          </w:rPr>
          <m:t>=</m:t>
        </m:r>
        <m:f>
          <m:fPr>
            <m:ctrlPr>
              <w:rPr>
                <w:rFonts w:ascii="Cambria Math" w:hAnsi="Cambria Math"/>
                <w:b/>
                <w:i/>
                <w:color w:val="000000"/>
                <w:sz w:val="32"/>
                <w:szCs w:val="32"/>
                <w:lang w:val="en-US"/>
              </w:rPr>
            </m:ctrlPr>
          </m:fPr>
          <m:num>
            <m:r>
              <m:rPr>
                <m:sty m:val="bi"/>
              </m:rPr>
              <w:rPr>
                <w:rFonts w:ascii="Cambria Math" w:hAnsi="Cambria Math"/>
                <w:color w:val="000000"/>
                <w:sz w:val="32"/>
                <w:szCs w:val="32"/>
                <w:lang w:val="en-US"/>
              </w:rPr>
              <m:t>n</m:t>
            </m:r>
            <m:r>
              <m:rPr>
                <m:sty m:val="bi"/>
              </m:rPr>
              <w:rPr>
                <w:rFonts w:ascii="Cambria Math" w:hAnsi="Cambria Math"/>
                <w:color w:val="000000"/>
                <w:sz w:val="32"/>
                <w:szCs w:val="32"/>
              </w:rPr>
              <m:t>!</m:t>
            </m:r>
          </m:num>
          <m:den>
            <m:d>
              <m:dPr>
                <m:ctrlPr>
                  <w:rPr>
                    <w:rFonts w:ascii="Cambria Math" w:hAnsi="Cambria Math"/>
                    <w:b/>
                    <w:i/>
                    <w:color w:val="000000"/>
                    <w:sz w:val="32"/>
                    <w:szCs w:val="32"/>
                    <w:lang w:val="en-US"/>
                  </w:rPr>
                </m:ctrlPr>
              </m:dPr>
              <m:e>
                <m:r>
                  <m:rPr>
                    <m:sty m:val="bi"/>
                  </m:rPr>
                  <w:rPr>
                    <w:rFonts w:ascii="Cambria Math" w:hAnsi="Cambria Math"/>
                    <w:color w:val="000000"/>
                    <w:sz w:val="32"/>
                    <w:szCs w:val="32"/>
                    <w:lang w:val="en-US"/>
                  </w:rPr>
                  <m:t>n</m:t>
                </m:r>
                <m:r>
                  <m:rPr>
                    <m:sty m:val="bi"/>
                  </m:rPr>
                  <w:rPr>
                    <w:rFonts w:ascii="Cambria Math" w:hAnsi="Cambria Math"/>
                    <w:color w:val="000000"/>
                    <w:sz w:val="32"/>
                    <w:szCs w:val="32"/>
                  </w:rPr>
                  <m:t>-</m:t>
                </m:r>
                <m:r>
                  <m:rPr>
                    <m:sty m:val="bi"/>
                  </m:rPr>
                  <w:rPr>
                    <w:rFonts w:ascii="Cambria Math" w:hAnsi="Cambria Math"/>
                    <w:color w:val="000000"/>
                    <w:sz w:val="32"/>
                    <w:szCs w:val="32"/>
                    <w:lang w:val="en-US"/>
                  </w:rPr>
                  <m:t>m</m:t>
                </m:r>
              </m:e>
            </m:d>
            <m:r>
              <m:rPr>
                <m:sty m:val="bi"/>
              </m:rPr>
              <w:rPr>
                <w:rFonts w:ascii="Cambria Math" w:hAnsi="Cambria Math"/>
                <w:color w:val="000000"/>
                <w:sz w:val="32"/>
                <w:szCs w:val="32"/>
              </w:rPr>
              <m:t>!</m:t>
            </m:r>
          </m:den>
        </m:f>
        <w:proofErr w:type="gramEnd"/>
      </m:oMath>
    </w:p>
    <w:p w:rsidR="00796E38" w:rsidRPr="00361BEC" w:rsidRDefault="00796E38" w:rsidP="00AB46BA">
      <w:pPr>
        <w:pStyle w:val="a4"/>
        <w:spacing w:before="0" w:beforeAutospacing="0" w:after="0" w:afterAutospacing="0" w:line="276" w:lineRule="auto"/>
        <w:ind w:firstLine="709"/>
        <w:jc w:val="both"/>
        <w:rPr>
          <w:sz w:val="28"/>
          <w:szCs w:val="28"/>
        </w:rPr>
      </w:pPr>
      <w:r w:rsidRPr="00361BEC">
        <w:rPr>
          <w:b/>
          <w:sz w:val="28"/>
          <w:szCs w:val="28"/>
        </w:rPr>
        <w:t xml:space="preserve">Задача: </w:t>
      </w:r>
      <w:r w:rsidRPr="00361BEC">
        <w:rPr>
          <w:sz w:val="28"/>
          <w:szCs w:val="28"/>
        </w:rPr>
        <w:t>Боря, Дима и Володя сели играть в «очко». Сколькими способами им можно сдать по одной карте?</w:t>
      </w:r>
      <w:r w:rsidRPr="00361BEC">
        <w:rPr>
          <w:rStyle w:val="a7"/>
          <w:sz w:val="28"/>
          <w:szCs w:val="28"/>
        </w:rPr>
        <w:t>(колода содержит 36 карт)</w:t>
      </w:r>
    </w:p>
    <w:p w:rsidR="00796E38" w:rsidRPr="00361BEC" w:rsidRDefault="00796E38"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здесь важно не только то, какие три карты будут извлечены из колоды, но и то, КАК они будут распределены между игроками. По формуле размещений:</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A</m:t>
            </m:r>
          </m:e>
          <m:sub>
            <m:r>
              <w:rPr>
                <w:rFonts w:ascii="Cambria Math" w:hAnsi="Cambria Math"/>
                <w:color w:val="000000"/>
                <w:sz w:val="28"/>
                <w:szCs w:val="28"/>
              </w:rPr>
              <m:t>36</m:t>
            </m:r>
          </m:sub>
          <m:sup>
            <m:r>
              <w:rPr>
                <w:rFonts w:ascii="Cambria Math" w:hAnsi="Cambria Math"/>
                <w:color w:val="000000"/>
                <w:sz w:val="28"/>
                <w:szCs w:val="28"/>
              </w:rPr>
              <m:t>3</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36!</m:t>
            </m:r>
          </m:num>
          <m:den>
            <m:d>
              <m:dPr>
                <m:ctrlPr>
                  <w:rPr>
                    <w:rFonts w:ascii="Cambria Math" w:hAnsi="Cambria Math"/>
                    <w:i/>
                    <w:color w:val="000000"/>
                    <w:sz w:val="28"/>
                    <w:szCs w:val="28"/>
                    <w:lang w:val="en-US"/>
                  </w:rPr>
                </m:ctrlPr>
              </m:dPr>
              <m:e>
                <m:r>
                  <w:rPr>
                    <w:rFonts w:ascii="Cambria Math" w:hAnsi="Cambria Math"/>
                    <w:color w:val="000000"/>
                    <w:sz w:val="28"/>
                    <w:szCs w:val="28"/>
                  </w:rPr>
                  <m:t>36-3</m:t>
                </m:r>
              </m:e>
            </m:d>
            <m:r>
              <w:rPr>
                <w:rFonts w:ascii="Cambria Math" w:hAnsi="Cambria Math"/>
                <w:color w:val="000000"/>
                <w:sz w:val="28"/>
                <w:szCs w:val="28"/>
              </w:rPr>
              <m:t>!</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36!</m:t>
            </m:r>
          </m:num>
          <m:den>
            <m:r>
              <w:rPr>
                <w:rFonts w:ascii="Cambria Math" w:hAnsi="Cambria Math"/>
                <w:color w:val="000000"/>
                <w:sz w:val="28"/>
                <w:szCs w:val="28"/>
              </w:rPr>
              <m:t>33!</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33!∙34∙35∙36</m:t>
            </m:r>
          </m:num>
          <m:den>
            <m:r>
              <w:rPr>
                <w:rFonts w:ascii="Cambria Math" w:hAnsi="Cambria Math"/>
                <w:color w:val="000000"/>
                <w:sz w:val="28"/>
                <w:szCs w:val="28"/>
              </w:rPr>
              <m:t>33!</m:t>
            </m:r>
          </m:den>
        </m:f>
        <m:r>
          <w:rPr>
            <w:rFonts w:ascii="Cambria Math" w:hAnsi="Cambria Math"/>
            <w:color w:val="000000"/>
            <w:sz w:val="28"/>
            <w:szCs w:val="28"/>
          </w:rPr>
          <m:t>=34∙35∙36=42840</m:t>
        </m:r>
      </m:oMath>
      <w:r w:rsidRPr="00361BEC">
        <w:rPr>
          <w:sz w:val="28"/>
          <w:szCs w:val="28"/>
        </w:rPr>
        <w:t>способами можно раздать 3 карты игрокам.</w:t>
      </w:r>
    </w:p>
    <w:p w:rsidR="00796E38" w:rsidRPr="00361BEC" w:rsidRDefault="00796E38"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42840</w:t>
      </w:r>
    </w:p>
    <w:p w:rsidR="00D5301F" w:rsidRPr="00F878B1" w:rsidRDefault="00D5301F" w:rsidP="00AB46BA">
      <w:pPr>
        <w:pStyle w:val="2"/>
        <w:spacing w:before="0" w:beforeAutospacing="0" w:after="0" w:afterAutospacing="0" w:line="276" w:lineRule="auto"/>
        <w:ind w:firstLine="709"/>
        <w:jc w:val="center"/>
        <w:rPr>
          <w:i/>
          <w:sz w:val="28"/>
          <w:szCs w:val="28"/>
        </w:rPr>
      </w:pPr>
      <w:r w:rsidRPr="00F878B1">
        <w:rPr>
          <w:rStyle w:val="a6"/>
          <w:rFonts w:eastAsiaTheme="majorEastAsia"/>
          <w:b/>
          <w:bCs/>
          <w:i/>
          <w:sz w:val="28"/>
          <w:szCs w:val="28"/>
        </w:rPr>
        <w:t>Правило сложения и правило умножения комбинаций</w:t>
      </w:r>
    </w:p>
    <w:p w:rsidR="00D5301F" w:rsidRPr="00361BEC" w:rsidRDefault="00D5301F" w:rsidP="00AB46BA">
      <w:pPr>
        <w:pStyle w:val="a4"/>
        <w:spacing w:before="0" w:beforeAutospacing="0" w:after="0" w:afterAutospacing="0" w:line="276" w:lineRule="auto"/>
        <w:ind w:firstLine="709"/>
        <w:jc w:val="both"/>
        <w:rPr>
          <w:rStyle w:val="a5"/>
          <w:bCs/>
          <w:color w:val="auto"/>
          <w:sz w:val="28"/>
          <w:szCs w:val="28"/>
          <w:u w:val="none"/>
        </w:rPr>
      </w:pPr>
      <w:r w:rsidRPr="00361BEC">
        <w:rPr>
          <w:sz w:val="28"/>
          <w:szCs w:val="28"/>
        </w:rPr>
        <w:t>Данные правила весьма напоминают</w:t>
      </w:r>
      <w:hyperlink r:id="rId16" w:history="1">
        <w:r w:rsidRPr="00361BEC">
          <w:rPr>
            <w:rStyle w:val="a5"/>
            <w:bCs/>
            <w:color w:val="auto"/>
            <w:sz w:val="28"/>
            <w:szCs w:val="28"/>
            <w:u w:val="none"/>
          </w:rPr>
          <w:t>алгебру событий</w:t>
        </w:r>
      </w:hyperlink>
      <w:r w:rsidR="00E336FE" w:rsidRPr="00361BEC">
        <w:rPr>
          <w:rStyle w:val="a5"/>
          <w:bCs/>
          <w:color w:val="auto"/>
          <w:sz w:val="28"/>
          <w:szCs w:val="28"/>
          <w:u w:val="none"/>
        </w:rPr>
        <w:t>:</w:t>
      </w:r>
    </w:p>
    <w:p w:rsidR="00CB54BA" w:rsidRPr="00361BEC" w:rsidRDefault="00CB54BA" w:rsidP="00AB46BA">
      <w:pPr>
        <w:pStyle w:val="a4"/>
        <w:spacing w:before="0" w:beforeAutospacing="0" w:after="0" w:afterAutospacing="0" w:line="276" w:lineRule="auto"/>
        <w:ind w:firstLine="709"/>
        <w:jc w:val="both"/>
        <w:rPr>
          <w:sz w:val="28"/>
          <w:szCs w:val="28"/>
        </w:rPr>
      </w:pPr>
      <w:r w:rsidRPr="00361BEC">
        <w:rPr>
          <w:sz w:val="28"/>
          <w:szCs w:val="28"/>
        </w:rPr>
        <w:t>Правило сложения комбинаций:</w:t>
      </w:r>
    </w:p>
    <w:p w:rsidR="00D5301F" w:rsidRPr="00361BEC" w:rsidRDefault="00D5301F" w:rsidP="00AB46BA">
      <w:pPr>
        <w:pStyle w:val="a4"/>
        <w:numPr>
          <w:ilvl w:val="0"/>
          <w:numId w:val="4"/>
        </w:numPr>
        <w:spacing w:before="0" w:beforeAutospacing="0" w:after="0" w:afterAutospacing="0" w:line="276" w:lineRule="auto"/>
        <w:ind w:left="0" w:firstLine="709"/>
        <w:jc w:val="both"/>
        <w:rPr>
          <w:sz w:val="28"/>
          <w:szCs w:val="28"/>
        </w:rPr>
      </w:pPr>
      <w:r w:rsidRPr="00361BEC">
        <w:rPr>
          <w:sz w:val="28"/>
          <w:szCs w:val="28"/>
          <w:u w:val="single"/>
        </w:rPr>
        <w:t>Знак «плюс» следует понимать и читать как союз</w:t>
      </w:r>
      <w:hyperlink r:id="rId17" w:history="1">
        <w:r w:rsidRPr="00361BEC">
          <w:rPr>
            <w:rStyle w:val="a5"/>
            <w:b/>
            <w:bCs/>
            <w:color w:val="auto"/>
            <w:sz w:val="28"/>
            <w:szCs w:val="28"/>
          </w:rPr>
          <w:t>ИЛИ</w:t>
        </w:r>
      </w:hyperlink>
      <w:r w:rsidRPr="00361BEC">
        <w:rPr>
          <w:sz w:val="28"/>
          <w:szCs w:val="28"/>
        </w:rPr>
        <w:t>.</w:t>
      </w:r>
    </w:p>
    <w:p w:rsidR="00D5301F" w:rsidRPr="00361BEC" w:rsidRDefault="00077776" w:rsidP="00AB46BA">
      <w:pPr>
        <w:pStyle w:val="a4"/>
        <w:spacing w:before="0" w:beforeAutospacing="0" w:after="0" w:afterAutospacing="0" w:line="276" w:lineRule="auto"/>
        <w:ind w:firstLine="709"/>
        <w:jc w:val="both"/>
        <w:rPr>
          <w:sz w:val="28"/>
          <w:szCs w:val="28"/>
        </w:rPr>
      </w:pPr>
      <w:r w:rsidRPr="00361BEC">
        <w:rPr>
          <w:b/>
          <w:sz w:val="28"/>
          <w:szCs w:val="28"/>
        </w:rPr>
        <w:t>Задача</w:t>
      </w:r>
      <w:r w:rsidR="008707CF" w:rsidRPr="00361BEC">
        <w:rPr>
          <w:b/>
          <w:sz w:val="28"/>
          <w:szCs w:val="28"/>
        </w:rPr>
        <w:t xml:space="preserve"> 1</w:t>
      </w:r>
      <w:r w:rsidRPr="00361BEC">
        <w:rPr>
          <w:b/>
          <w:sz w:val="28"/>
          <w:szCs w:val="28"/>
        </w:rPr>
        <w:t xml:space="preserve">: </w:t>
      </w:r>
      <w:r w:rsidR="00D5301F" w:rsidRPr="00361BEC">
        <w:rPr>
          <w:sz w:val="28"/>
          <w:szCs w:val="28"/>
        </w:rPr>
        <w:t>Студенческая группа состоит из 23 человек, среди которых 10 юношей и 13 девушек. Сколькими способами можно выбрать двух человек одного пола?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в данном случае подсчёт</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23</m:t>
            </m:r>
          </m:sub>
          <m:sup>
            <m:r>
              <w:rPr>
                <w:rFonts w:ascii="Cambria Math" w:hAnsi="Cambria Math"/>
                <w:color w:val="000000"/>
                <w:sz w:val="28"/>
                <w:szCs w:val="28"/>
              </w:rPr>
              <m:t>2</m:t>
            </m:r>
          </m:sup>
        </m:sSubSup>
      </m:oMath>
      <w:r w:rsidRPr="00361BEC">
        <w:rPr>
          <w:sz w:val="28"/>
          <w:szCs w:val="28"/>
        </w:rPr>
        <w:t>не годится, поскольку общее количество сочетаний включает в себя и разнополые пары.</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Условие «выбрать двух человек одного пола» подразумевает, что необходимо выбрать двух юношей</w:t>
      </w:r>
      <w:r w:rsidRPr="00361BEC">
        <w:rPr>
          <w:rStyle w:val="a6"/>
          <w:rFonts w:eastAsiaTheme="majorEastAsia"/>
          <w:sz w:val="28"/>
          <w:szCs w:val="28"/>
        </w:rPr>
        <w:t>или</w:t>
      </w:r>
      <w:r w:rsidRPr="00361BEC">
        <w:rPr>
          <w:sz w:val="28"/>
          <w:szCs w:val="28"/>
        </w:rPr>
        <w:t>двух девушек, и уже сама словесная формулировка указывает на верный путь решения:</w:t>
      </w:r>
    </w:p>
    <w:p w:rsidR="008B42AE"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2</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10!</m:t>
            </m:r>
          </m:num>
          <m:den>
            <m:r>
              <w:rPr>
                <w:rFonts w:ascii="Cambria Math" w:hAnsi="Cambria Math"/>
                <w:color w:val="000000"/>
                <w:sz w:val="28"/>
                <w:szCs w:val="28"/>
              </w:rPr>
              <m:t>8!∙2!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8!∙9∙10</m:t>
            </m:r>
          </m:num>
          <m:den>
            <m:r>
              <w:rPr>
                <w:rFonts w:ascii="Cambria Math" w:hAnsi="Cambria Math"/>
                <w:color w:val="000000"/>
                <w:sz w:val="28"/>
                <w:szCs w:val="28"/>
              </w:rPr>
              <m:t>8!∙2</m:t>
            </m:r>
          </m:den>
        </m:f>
        <m:r>
          <w:rPr>
            <w:rFonts w:ascii="Cambria Math" w:hAnsi="Cambria Math"/>
            <w:color w:val="000000"/>
            <w:sz w:val="28"/>
            <w:szCs w:val="28"/>
          </w:rPr>
          <m:t xml:space="preserve">=45 </m:t>
        </m:r>
      </m:oMath>
      <w:r w:rsidR="00D5301F" w:rsidRPr="00361BEC">
        <w:rPr>
          <w:sz w:val="28"/>
          <w:szCs w:val="28"/>
        </w:rPr>
        <w:t>способами можно выбрать 2 юношей;</w:t>
      </w:r>
    </w:p>
    <w:p w:rsidR="00D5301F"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13</m:t>
            </m:r>
          </m:sub>
          <m:sup>
            <m:r>
              <w:rPr>
                <w:rFonts w:ascii="Cambria Math" w:hAnsi="Cambria Math"/>
                <w:color w:val="000000"/>
                <w:sz w:val="28"/>
                <w:szCs w:val="28"/>
              </w:rPr>
              <m:t>2</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13!</m:t>
            </m:r>
          </m:num>
          <m:den>
            <m:r>
              <w:rPr>
                <w:rFonts w:ascii="Cambria Math" w:hAnsi="Cambria Math"/>
                <w:color w:val="000000"/>
                <w:sz w:val="28"/>
                <w:szCs w:val="28"/>
              </w:rPr>
              <m:t>11!∙2!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11!∙12∙13</m:t>
            </m:r>
          </m:num>
          <m:den>
            <m:r>
              <w:rPr>
                <w:rFonts w:ascii="Cambria Math" w:hAnsi="Cambria Math"/>
                <w:color w:val="000000"/>
                <w:sz w:val="28"/>
                <w:szCs w:val="28"/>
              </w:rPr>
              <m:t>11!∙2</m:t>
            </m:r>
          </m:den>
        </m:f>
        <m:r>
          <w:rPr>
            <w:rFonts w:ascii="Cambria Math" w:hAnsi="Cambria Math"/>
            <w:color w:val="000000"/>
            <w:sz w:val="28"/>
            <w:szCs w:val="28"/>
          </w:rPr>
          <m:t xml:space="preserve">=78  </m:t>
        </m:r>
      </m:oMath>
      <w:r w:rsidR="00D5301F" w:rsidRPr="00361BEC">
        <w:rPr>
          <w:sz w:val="28"/>
          <w:szCs w:val="28"/>
        </w:rPr>
        <w:t>способами можно выбрать 2 девушек.</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lastRenderedPageBreak/>
        <w:t>Таким образом, двух человек одного пола (без разницы – юношей</w:t>
      </w:r>
      <w:r w:rsidRPr="00361BEC">
        <w:rPr>
          <w:rStyle w:val="a6"/>
          <w:rFonts w:eastAsiaTheme="majorEastAsia"/>
          <w:sz w:val="28"/>
          <w:szCs w:val="28"/>
        </w:rPr>
        <w:t>или</w:t>
      </w:r>
      <w:r w:rsidRPr="00361BEC">
        <w:rPr>
          <w:sz w:val="28"/>
          <w:szCs w:val="28"/>
        </w:rPr>
        <w:t>девушек) можно выбрать:</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13</m:t>
            </m:r>
          </m:sub>
          <m:sup>
            <m:r>
              <w:rPr>
                <w:rFonts w:ascii="Cambria Math" w:hAnsi="Cambria Math"/>
                <w:color w:val="000000"/>
                <w:sz w:val="28"/>
                <w:szCs w:val="28"/>
              </w:rPr>
              <m:t>2</m:t>
            </m:r>
          </m:sup>
        </m:sSubSup>
        <m:r>
          <w:rPr>
            <w:rFonts w:ascii="Cambria Math" w:hAnsi="Cambria Math"/>
            <w:color w:val="000000"/>
            <w:sz w:val="28"/>
            <w:szCs w:val="28"/>
          </w:rPr>
          <m:t>=45+78=123</m:t>
        </m:r>
      </m:oMath>
      <w:r w:rsidRPr="00361BEC">
        <w:rPr>
          <w:sz w:val="28"/>
          <w:szCs w:val="28"/>
        </w:rPr>
        <w:t>способами.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123</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Правило умножения комбинаций:</w:t>
      </w:r>
    </w:p>
    <w:p w:rsidR="00D5301F" w:rsidRPr="00361BEC" w:rsidRDefault="00D5301F" w:rsidP="00AB46BA">
      <w:pPr>
        <w:pStyle w:val="a4"/>
        <w:numPr>
          <w:ilvl w:val="0"/>
          <w:numId w:val="4"/>
        </w:numPr>
        <w:spacing w:before="0" w:beforeAutospacing="0" w:after="0" w:afterAutospacing="0" w:line="276" w:lineRule="auto"/>
        <w:ind w:left="0" w:firstLine="709"/>
        <w:jc w:val="both"/>
        <w:rPr>
          <w:sz w:val="28"/>
          <w:szCs w:val="28"/>
        </w:rPr>
      </w:pPr>
      <w:r w:rsidRPr="00361BEC">
        <w:rPr>
          <w:sz w:val="28"/>
          <w:szCs w:val="28"/>
          <w:u w:val="single"/>
        </w:rPr>
        <w:t xml:space="preserve">Знак «умножить» следует понимать и читать как </w:t>
      </w:r>
      <w:proofErr w:type="spellStart"/>
      <w:r w:rsidRPr="00361BEC">
        <w:rPr>
          <w:sz w:val="28"/>
          <w:szCs w:val="28"/>
          <w:u w:val="single"/>
        </w:rPr>
        <w:t>союз</w:t>
      </w:r>
      <w:proofErr w:type="gramStart"/>
      <w:r w:rsidR="00CB5138">
        <w:fldChar w:fldCharType="begin"/>
      </w:r>
      <w:r w:rsidR="0008074F">
        <w:instrText>HYPERLINK "http://www.mathprofi.ru/osnovy_matematicheskoj_logiki.html"</w:instrText>
      </w:r>
      <w:r w:rsidR="00CB5138">
        <w:fldChar w:fldCharType="separate"/>
      </w:r>
      <w:r w:rsidRPr="00361BEC">
        <w:rPr>
          <w:rStyle w:val="a5"/>
          <w:b/>
          <w:bCs/>
          <w:color w:val="auto"/>
          <w:sz w:val="28"/>
          <w:szCs w:val="28"/>
        </w:rPr>
        <w:t>И</w:t>
      </w:r>
      <w:proofErr w:type="spellEnd"/>
      <w:proofErr w:type="gramEnd"/>
      <w:r w:rsidR="00CB5138">
        <w:fldChar w:fldCharType="end"/>
      </w:r>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Рассмотрим ту же студенческую группу, которая пошла на танцы. Сколькими способами можно составить пару из юноши и девушки?</w:t>
      </w:r>
    </w:p>
    <w:p w:rsidR="00CB54BA"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1</m:t>
            </m:r>
          </m:sup>
        </m:sSubSup>
        <m:r>
          <w:rPr>
            <w:rFonts w:ascii="Cambria Math" w:hAnsi="Cambria Math"/>
            <w:color w:val="000000"/>
            <w:sz w:val="28"/>
            <w:szCs w:val="28"/>
          </w:rPr>
          <m:t xml:space="preserve">=10 </m:t>
        </m:r>
      </m:oMath>
      <w:r w:rsidR="00D5301F" w:rsidRPr="00361BEC">
        <w:rPr>
          <w:sz w:val="28"/>
          <w:szCs w:val="28"/>
        </w:rPr>
        <w:t>способами можно выбрать 1 юношу;</w:t>
      </w:r>
    </w:p>
    <w:p w:rsidR="00D5301F"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13</m:t>
            </m:r>
          </m:sub>
          <m:sup>
            <m:r>
              <w:rPr>
                <w:rFonts w:ascii="Cambria Math" w:hAnsi="Cambria Math"/>
                <w:color w:val="000000"/>
                <w:sz w:val="28"/>
                <w:szCs w:val="28"/>
              </w:rPr>
              <m:t>1</m:t>
            </m:r>
          </m:sup>
        </m:sSubSup>
        <m:r>
          <w:rPr>
            <w:rFonts w:ascii="Cambria Math" w:hAnsi="Cambria Math"/>
            <w:color w:val="000000"/>
            <w:sz w:val="28"/>
            <w:szCs w:val="28"/>
          </w:rPr>
          <m:t xml:space="preserve">=13 </m:t>
        </m:r>
      </m:oMath>
      <w:r w:rsidR="00D5301F" w:rsidRPr="00361BEC">
        <w:rPr>
          <w:sz w:val="28"/>
          <w:szCs w:val="28"/>
        </w:rPr>
        <w:t>способами можно выбрать 1 девушку.</w:t>
      </w:r>
    </w:p>
    <w:p w:rsidR="00F90E0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Таким образом, одного юношу</w:t>
      </w:r>
      <w:r w:rsidRPr="00361BEC">
        <w:rPr>
          <w:rStyle w:val="a6"/>
          <w:rFonts w:eastAsiaTheme="majorEastAsia"/>
          <w:sz w:val="28"/>
          <w:szCs w:val="28"/>
        </w:rPr>
        <w:t>и</w:t>
      </w:r>
      <w:r w:rsidRPr="00361BEC">
        <w:rPr>
          <w:sz w:val="28"/>
          <w:szCs w:val="28"/>
        </w:rPr>
        <w:t>одну девушку можно выбрать:</w:t>
      </w:r>
    </w:p>
    <w:p w:rsidR="00D5301F"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13</m:t>
            </m:r>
          </m:sub>
          <m:sup>
            <m:r>
              <w:rPr>
                <w:rFonts w:ascii="Cambria Math" w:hAnsi="Cambria Math"/>
                <w:color w:val="000000"/>
                <w:sz w:val="28"/>
                <w:szCs w:val="28"/>
              </w:rPr>
              <m:t>1</m:t>
            </m:r>
          </m:sup>
        </m:sSubSup>
        <m:r>
          <w:rPr>
            <w:rFonts w:ascii="Cambria Math" w:hAnsi="Cambria Math"/>
            <w:color w:val="000000"/>
            <w:sz w:val="28"/>
            <w:szCs w:val="28"/>
          </w:rPr>
          <m:t>=10∙13=130</m:t>
        </m:r>
      </m:oMath>
      <w:r w:rsidR="00D5301F" w:rsidRPr="00361BEC">
        <w:rPr>
          <w:sz w:val="28"/>
          <w:szCs w:val="28"/>
        </w:rPr>
        <w:t>способами.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Когда из каждого множества выбирается по 1 объекту, то справедлив следующий принцип подсчёта комбинаций: «</w:t>
      </w:r>
      <w:r w:rsidRPr="00361BEC">
        <w:rPr>
          <w:rStyle w:val="a6"/>
          <w:rFonts w:eastAsiaTheme="majorEastAsia"/>
          <w:sz w:val="28"/>
          <w:szCs w:val="28"/>
        </w:rPr>
        <w:t>каждый</w:t>
      </w:r>
      <w:r w:rsidRPr="00361BEC">
        <w:rPr>
          <w:sz w:val="28"/>
          <w:szCs w:val="28"/>
        </w:rPr>
        <w:t>объект из одного множества может составить пару</w:t>
      </w:r>
      <w:r w:rsidRPr="00361BEC">
        <w:rPr>
          <w:rStyle w:val="a6"/>
          <w:rFonts w:eastAsiaTheme="majorEastAsia"/>
          <w:sz w:val="28"/>
          <w:szCs w:val="28"/>
        </w:rPr>
        <w:t>с каждым</w:t>
      </w:r>
      <w:r w:rsidRPr="00361BEC">
        <w:rPr>
          <w:sz w:val="28"/>
          <w:szCs w:val="28"/>
        </w:rPr>
        <w:t>объектом другого множества».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То есть, Олег может пригласить на танец любую из 13 девушек, Евгений – тоже любую из тринадцати, и аналогичный выбор есть у остальных молодых людей. Итого:</w:t>
      </w:r>
      <w:r w:rsidR="00CB54BA" w:rsidRPr="00361BEC">
        <w:rPr>
          <w:rStyle w:val="apple-converted-space"/>
          <w:sz w:val="28"/>
          <w:szCs w:val="28"/>
        </w:rPr>
        <w:t xml:space="preserve"> 10·13=130 </w:t>
      </w:r>
      <w:r w:rsidRPr="00361BEC">
        <w:rPr>
          <w:sz w:val="28"/>
          <w:szCs w:val="28"/>
        </w:rPr>
        <w:t>возможных пар.</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Следует отметить, что в данном примере не имеет значения «история» образования пары; однако если принять во внимание инициативу, то количество комбинаций нужно удвоить, поскольку каждая из 13 девушек тоже может пригласить на танец любого юношу. Всё зависит от условия той или иной задачи!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Похожий принцип справедлив и для более сложных комбинаций, например: сколькими способами можно выбрать двух юношей</w:t>
      </w:r>
      <w:r w:rsidRPr="00361BEC">
        <w:rPr>
          <w:rStyle w:val="a6"/>
          <w:rFonts w:eastAsiaTheme="majorEastAsia"/>
          <w:sz w:val="28"/>
          <w:szCs w:val="28"/>
        </w:rPr>
        <w:t>и</w:t>
      </w:r>
      <w:r w:rsidRPr="00361BEC">
        <w:rPr>
          <w:sz w:val="28"/>
          <w:szCs w:val="28"/>
        </w:rPr>
        <w:t>двух девушек для участия в сценке КВН?</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Союз</w:t>
      </w:r>
      <w:r w:rsidRPr="00361BEC">
        <w:rPr>
          <w:rStyle w:val="a6"/>
          <w:rFonts w:eastAsiaTheme="majorEastAsia"/>
          <w:sz w:val="28"/>
          <w:szCs w:val="28"/>
        </w:rPr>
        <w:t>И</w:t>
      </w:r>
      <w:r w:rsidRPr="00361BEC">
        <w:rPr>
          <w:sz w:val="28"/>
          <w:szCs w:val="28"/>
        </w:rPr>
        <w:t>недвусмысленно намекает, что комбинации необходимо перемножить:</w:t>
      </w:r>
    </w:p>
    <w:p w:rsidR="00D5301F"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13</m:t>
            </m:r>
          </m:sub>
          <m:sup>
            <m:r>
              <w:rPr>
                <w:rFonts w:ascii="Cambria Math" w:hAnsi="Cambria Math"/>
                <w:color w:val="000000"/>
                <w:sz w:val="28"/>
                <w:szCs w:val="28"/>
              </w:rPr>
              <m:t>2</m:t>
            </m:r>
          </m:sup>
        </m:sSubSup>
        <m:r>
          <w:rPr>
            <w:rFonts w:ascii="Cambria Math" w:hAnsi="Cambria Math"/>
            <w:color w:val="000000"/>
            <w:sz w:val="28"/>
            <w:szCs w:val="28"/>
          </w:rPr>
          <m:t>=45∙78=3510</m:t>
        </m:r>
      </m:oMath>
      <w:r w:rsidR="00D5301F" w:rsidRPr="00361BEC">
        <w:rPr>
          <w:sz w:val="28"/>
          <w:szCs w:val="28"/>
        </w:rPr>
        <w:t>возможных групп артистов.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Иными словами,</w:t>
      </w:r>
      <w:r w:rsidRPr="00361BEC">
        <w:rPr>
          <w:rStyle w:val="a6"/>
          <w:rFonts w:eastAsiaTheme="majorEastAsia"/>
          <w:sz w:val="28"/>
          <w:szCs w:val="28"/>
        </w:rPr>
        <w:t>каждая</w:t>
      </w:r>
      <w:r w:rsidRPr="00361BEC">
        <w:rPr>
          <w:sz w:val="28"/>
          <w:szCs w:val="28"/>
        </w:rPr>
        <w:t>пара юношей (45 уникальных пар) может выступать с</w:t>
      </w:r>
      <w:r w:rsidRPr="00361BEC">
        <w:rPr>
          <w:rStyle w:val="a6"/>
          <w:rFonts w:eastAsiaTheme="majorEastAsia"/>
          <w:sz w:val="28"/>
          <w:szCs w:val="28"/>
        </w:rPr>
        <w:t>любой</w:t>
      </w:r>
      <w:r w:rsidRPr="00361BEC">
        <w:rPr>
          <w:sz w:val="28"/>
          <w:szCs w:val="28"/>
        </w:rPr>
        <w:t xml:space="preserve">парой девушек (78 уникальных пар). А если рассмотреть распределение ролей между участниками, то комбинаций будет ещё больше. </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Правило умножения ком</w:t>
      </w:r>
      <w:r w:rsidR="002A4BDE" w:rsidRPr="00361BEC">
        <w:rPr>
          <w:sz w:val="28"/>
          <w:szCs w:val="28"/>
        </w:rPr>
        <w:t xml:space="preserve">бинаций распространяется и на </w:t>
      </w:r>
      <w:proofErr w:type="gramStart"/>
      <w:r w:rsidR="002A4BDE" w:rsidRPr="00361BEC">
        <w:rPr>
          <w:sz w:val="28"/>
          <w:szCs w:val="28"/>
        </w:rPr>
        <w:t>бо́</w:t>
      </w:r>
      <w:r w:rsidR="008707CF" w:rsidRPr="00361BEC">
        <w:rPr>
          <w:sz w:val="28"/>
          <w:szCs w:val="28"/>
        </w:rPr>
        <w:t>льшее</w:t>
      </w:r>
      <w:proofErr w:type="gramEnd"/>
      <w:r w:rsidR="008707CF" w:rsidRPr="00361BEC">
        <w:rPr>
          <w:sz w:val="28"/>
          <w:szCs w:val="28"/>
        </w:rPr>
        <w:t xml:space="preserve"> количество множителей.</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b/>
          <w:sz w:val="28"/>
          <w:szCs w:val="28"/>
        </w:rPr>
        <w:t>Задача</w:t>
      </w:r>
      <w:r w:rsidR="008707CF" w:rsidRPr="00361BEC">
        <w:rPr>
          <w:b/>
          <w:sz w:val="28"/>
          <w:szCs w:val="28"/>
        </w:rPr>
        <w:t xml:space="preserve"> 2</w:t>
      </w:r>
      <w:r w:rsidR="002A4BDE" w:rsidRPr="00361BEC">
        <w:rPr>
          <w:b/>
          <w:sz w:val="28"/>
          <w:szCs w:val="28"/>
        </w:rPr>
        <w:t>:</w:t>
      </w:r>
      <w:r w:rsidRPr="00361BEC">
        <w:rPr>
          <w:sz w:val="28"/>
          <w:szCs w:val="28"/>
        </w:rPr>
        <w:t>Сколько существует трёхзначных чисел, которые делятся на 5?</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для наглядности обозначим данное число тремя звёздочками:</w:t>
      </w:r>
      <w:r w:rsidRPr="00361BEC">
        <w:rPr>
          <w:rStyle w:val="a6"/>
          <w:rFonts w:eastAsiaTheme="majorEastAsia"/>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Комбинации будем считать по разрядам –</w:t>
      </w:r>
      <w:r w:rsidRPr="00361BEC">
        <w:rPr>
          <w:rStyle w:val="a7"/>
          <w:sz w:val="28"/>
          <w:szCs w:val="28"/>
        </w:rPr>
        <w:t>слева направо</w:t>
      </w:r>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lastRenderedPageBreak/>
        <w:t>В</w:t>
      </w:r>
      <w:r w:rsidRPr="00361BEC">
        <w:rPr>
          <w:rStyle w:val="a7"/>
          <w:sz w:val="28"/>
          <w:szCs w:val="28"/>
        </w:rPr>
        <w:t>разряд сотен</w:t>
      </w:r>
      <w:r w:rsidRPr="00361BEC">
        <w:rPr>
          <w:sz w:val="28"/>
          <w:szCs w:val="28"/>
        </w:rPr>
        <w:t>можно записать любую из</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9</m:t>
            </m:r>
          </m:sub>
          <m:sup>
            <m:r>
              <w:rPr>
                <w:rFonts w:ascii="Cambria Math" w:hAnsi="Cambria Math"/>
                <w:color w:val="000000"/>
                <w:sz w:val="28"/>
                <w:szCs w:val="28"/>
              </w:rPr>
              <m:t>1</m:t>
            </m:r>
          </m:sup>
        </m:sSubSup>
        <m:r>
          <w:rPr>
            <w:rFonts w:ascii="Cambria Math" w:hAnsi="Cambria Math"/>
            <w:color w:val="000000"/>
            <w:sz w:val="28"/>
            <w:szCs w:val="28"/>
          </w:rPr>
          <m:t>=9</m:t>
        </m:r>
      </m:oMath>
      <w:r w:rsidRPr="00361BEC">
        <w:rPr>
          <w:sz w:val="28"/>
          <w:szCs w:val="28"/>
        </w:rPr>
        <w:t xml:space="preserve">цифр </w:t>
      </w:r>
      <w:r w:rsidR="002A4BDE" w:rsidRPr="00361BEC">
        <w:rPr>
          <w:sz w:val="28"/>
          <w:szCs w:val="28"/>
        </w:rPr>
        <w:t>(1, 2, 3, 4, 5, 6, 7, 8 или 9).</w:t>
      </w:r>
      <w:r w:rsidRPr="00361BEC">
        <w:rPr>
          <w:sz w:val="28"/>
          <w:szCs w:val="28"/>
        </w:rPr>
        <w:t xml:space="preserve"> Ноль не годится, так как в этом случае число перестаёт быть трёхзначным.</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А вот в</w:t>
      </w:r>
      <w:r w:rsidRPr="00361BEC">
        <w:rPr>
          <w:rStyle w:val="a7"/>
          <w:sz w:val="28"/>
          <w:szCs w:val="28"/>
        </w:rPr>
        <w:t>разряд десятков</w:t>
      </w:r>
      <w:r w:rsidRPr="00361BEC">
        <w:rPr>
          <w:sz w:val="28"/>
          <w:szCs w:val="28"/>
        </w:rPr>
        <w:t>(«посерединке») можно выбрать любую из 10 цифр:</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1</m:t>
            </m:r>
          </m:sup>
        </m:sSubSup>
        <m:r>
          <w:rPr>
            <w:rFonts w:ascii="Cambria Math" w:hAnsi="Cambria Math"/>
            <w:color w:val="000000"/>
            <w:sz w:val="28"/>
            <w:szCs w:val="28"/>
          </w:rPr>
          <m:t>=10</m:t>
        </m:r>
      </m:oMath>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По условию, число должно делиться на 5. Число делится на 5, если оно заканчивается на 5 либо на 0. Таким образом, в младшем разряде нас устраивают 2 цифры.</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b w:val="0"/>
          <w:i/>
          <w:sz w:val="28"/>
          <w:szCs w:val="28"/>
        </w:rPr>
        <w:t>Итого, существует</w:t>
      </w:r>
      <w:r w:rsidRPr="00361BEC">
        <w:rPr>
          <w:sz w:val="28"/>
          <w:szCs w:val="28"/>
        </w:rPr>
        <w:t>:</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9</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1</m:t>
            </m:r>
          </m:sup>
        </m:sSubSup>
        <m:r>
          <w:rPr>
            <w:rFonts w:ascii="Cambria Math" w:hAnsi="Cambria Math"/>
            <w:color w:val="000000"/>
            <w:sz w:val="28"/>
            <w:szCs w:val="28"/>
          </w:rPr>
          <m:t>∙2=9∙10∙2=180</m:t>
        </m:r>
      </m:oMath>
      <w:r w:rsidRPr="00361BEC">
        <w:rPr>
          <w:sz w:val="28"/>
          <w:szCs w:val="28"/>
        </w:rPr>
        <w:t>трёхзначных чисел, которые делятся на 5.</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При этом произведение</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9</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10</m:t>
            </m:r>
          </m:sub>
          <m:sup>
            <m:r>
              <w:rPr>
                <w:rFonts w:ascii="Cambria Math" w:hAnsi="Cambria Math"/>
                <w:color w:val="000000"/>
                <w:sz w:val="28"/>
                <w:szCs w:val="28"/>
              </w:rPr>
              <m:t>1</m:t>
            </m:r>
          </m:sup>
        </m:sSubSup>
        <m:r>
          <w:rPr>
            <w:rFonts w:ascii="Cambria Math" w:hAnsi="Cambria Math"/>
            <w:color w:val="000000"/>
            <w:sz w:val="28"/>
            <w:szCs w:val="28"/>
          </w:rPr>
          <m:t>∙2</m:t>
        </m:r>
      </m:oMath>
      <w:r w:rsidRPr="00361BEC">
        <w:rPr>
          <w:sz w:val="28"/>
          <w:szCs w:val="28"/>
        </w:rPr>
        <w:t>расшифровывается так: «9 способами можно выбрать цифру в</w:t>
      </w:r>
      <w:r w:rsidRPr="00361BEC">
        <w:rPr>
          <w:rStyle w:val="a7"/>
          <w:sz w:val="28"/>
          <w:szCs w:val="28"/>
        </w:rPr>
        <w:t>разряд сотен</w:t>
      </w:r>
      <w:r w:rsidRPr="00361BEC">
        <w:rPr>
          <w:rStyle w:val="a6"/>
          <w:rFonts w:eastAsiaTheme="majorEastAsia"/>
          <w:sz w:val="28"/>
          <w:szCs w:val="28"/>
        </w:rPr>
        <w:t>и</w:t>
      </w:r>
      <w:r w:rsidRPr="00361BEC">
        <w:rPr>
          <w:sz w:val="28"/>
          <w:szCs w:val="28"/>
        </w:rPr>
        <w:t>10 способами выбрать цифру в</w:t>
      </w:r>
      <w:r w:rsidRPr="00361BEC">
        <w:rPr>
          <w:rStyle w:val="a7"/>
          <w:sz w:val="28"/>
          <w:szCs w:val="28"/>
        </w:rPr>
        <w:t>разряд десятков</w:t>
      </w:r>
      <w:r w:rsidRPr="00361BEC">
        <w:rPr>
          <w:rStyle w:val="a6"/>
          <w:rFonts w:eastAsiaTheme="majorEastAsia"/>
          <w:sz w:val="28"/>
          <w:szCs w:val="28"/>
        </w:rPr>
        <w:t>и</w:t>
      </w:r>
      <w:r w:rsidRPr="00361BEC">
        <w:rPr>
          <w:sz w:val="28"/>
          <w:szCs w:val="28"/>
        </w:rPr>
        <w:t>2 способами в</w:t>
      </w:r>
      <w:r w:rsidRPr="00361BEC">
        <w:rPr>
          <w:rStyle w:val="a7"/>
          <w:sz w:val="28"/>
          <w:szCs w:val="28"/>
        </w:rPr>
        <w:t>разряд единиц</w:t>
      </w:r>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Или ещё проще: «</w:t>
      </w:r>
      <w:r w:rsidRPr="00361BEC">
        <w:rPr>
          <w:rStyle w:val="a6"/>
          <w:rFonts w:eastAsiaTheme="majorEastAsia"/>
          <w:sz w:val="28"/>
          <w:szCs w:val="28"/>
        </w:rPr>
        <w:t>каждая</w:t>
      </w:r>
      <w:r w:rsidRPr="00361BEC">
        <w:rPr>
          <w:sz w:val="28"/>
          <w:szCs w:val="28"/>
        </w:rPr>
        <w:t>из 9 цифр в</w:t>
      </w:r>
      <w:r w:rsidRPr="00361BEC">
        <w:rPr>
          <w:rStyle w:val="a7"/>
          <w:sz w:val="28"/>
          <w:szCs w:val="28"/>
        </w:rPr>
        <w:t>разряде сотен</w:t>
      </w:r>
      <w:r w:rsidRPr="00361BEC">
        <w:rPr>
          <w:sz w:val="28"/>
          <w:szCs w:val="28"/>
        </w:rPr>
        <w:t>комбинируется</w:t>
      </w:r>
      <w:r w:rsidRPr="00361BEC">
        <w:rPr>
          <w:rStyle w:val="a6"/>
          <w:rFonts w:eastAsiaTheme="majorEastAsia"/>
          <w:sz w:val="28"/>
          <w:szCs w:val="28"/>
        </w:rPr>
        <w:t>с каждой</w:t>
      </w:r>
      <w:r w:rsidRPr="00361BEC">
        <w:rPr>
          <w:sz w:val="28"/>
          <w:szCs w:val="28"/>
        </w:rPr>
        <w:t>из 10 цифр</w:t>
      </w:r>
      <w:r w:rsidRPr="00361BEC">
        <w:rPr>
          <w:rStyle w:val="a7"/>
          <w:sz w:val="28"/>
          <w:szCs w:val="28"/>
        </w:rPr>
        <w:t>разряда десятков</w:t>
      </w:r>
      <w:r w:rsidRPr="00361BEC">
        <w:rPr>
          <w:rStyle w:val="a6"/>
          <w:rFonts w:eastAsiaTheme="majorEastAsia"/>
          <w:sz w:val="28"/>
          <w:szCs w:val="28"/>
        </w:rPr>
        <w:t>и с каждой</w:t>
      </w:r>
      <w:r w:rsidRPr="00361BEC">
        <w:rPr>
          <w:sz w:val="28"/>
          <w:szCs w:val="28"/>
        </w:rPr>
        <w:t>из двух цифр в</w:t>
      </w:r>
      <w:r w:rsidRPr="00361BEC">
        <w:rPr>
          <w:rStyle w:val="a7"/>
          <w:sz w:val="28"/>
          <w:szCs w:val="28"/>
        </w:rPr>
        <w:t>разряде единиц</w:t>
      </w:r>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180</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b/>
          <w:sz w:val="28"/>
          <w:szCs w:val="28"/>
        </w:rPr>
        <w:t xml:space="preserve">Задача </w:t>
      </w:r>
      <w:r w:rsidR="00C8309C" w:rsidRPr="00361BEC">
        <w:rPr>
          <w:b/>
          <w:sz w:val="28"/>
          <w:szCs w:val="28"/>
        </w:rPr>
        <w:t>3</w:t>
      </w:r>
      <w:r w:rsidRPr="00361BEC">
        <w:rPr>
          <w:sz w:val="28"/>
          <w:szCs w:val="28"/>
        </w:rPr>
        <w:t>Сколько существует выигрышных комбинаций из 2 карт при игре в «очко»?</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Для тех, кто не знает: выигрывает комбинация 10 + ТУЗ (11 очков) = 21 очко и, давайте будем считать выигрышной комбинацию из двух тузов.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7"/>
          <w:sz w:val="28"/>
          <w:szCs w:val="28"/>
        </w:rPr>
        <w:t>(порядок карт в любой паре не имеет значения)</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Кстати, не надо считать пример примитивным. </w:t>
      </w:r>
      <w:r w:rsidR="00C8309C" w:rsidRPr="00361BEC">
        <w:rPr>
          <w:sz w:val="28"/>
          <w:szCs w:val="28"/>
        </w:rPr>
        <w:t>Блэк-джек</w:t>
      </w:r>
      <w:r w:rsidRPr="00361BEC">
        <w:rPr>
          <w:sz w:val="28"/>
          <w:szCs w:val="28"/>
        </w:rPr>
        <w:t xml:space="preserve"> – это чуть ли не единственная игра, для которой существует математически обоснованный алгоритм, позволяющий выигрывать у</w:t>
      </w:r>
      <w:r w:rsidR="0091205C" w:rsidRPr="0091205C">
        <w:rPr>
          <w:sz w:val="28"/>
          <w:szCs w:val="28"/>
        </w:rPr>
        <w:t>казино</w:t>
      </w:r>
      <w:r w:rsidRPr="00361BEC">
        <w:rPr>
          <w:sz w:val="28"/>
          <w:szCs w:val="28"/>
        </w:rPr>
        <w:t>. Желающие могут легко найти массу информации об оптимальной стратегии и тактике. Правда, такие мастера довольно быстро попадают в</w:t>
      </w:r>
      <w:r w:rsidR="00C8309C" w:rsidRPr="00361BEC">
        <w:rPr>
          <w:sz w:val="28"/>
          <w:szCs w:val="28"/>
        </w:rPr>
        <w:t xml:space="preserve"> чёрный список всех игорных заведений.</w:t>
      </w:r>
    </w:p>
    <w:p w:rsidR="00C8309C" w:rsidRPr="00361BEC" w:rsidRDefault="00C8309C" w:rsidP="00AB46BA">
      <w:pPr>
        <w:pStyle w:val="a4"/>
        <w:spacing w:before="0" w:beforeAutospacing="0" w:after="0" w:afterAutospacing="0" w:line="276" w:lineRule="auto"/>
        <w:ind w:firstLine="709"/>
        <w:jc w:val="both"/>
        <w:rPr>
          <w:i/>
          <w:sz w:val="28"/>
          <w:szCs w:val="28"/>
        </w:rPr>
      </w:pPr>
      <w:r w:rsidRPr="00361BEC">
        <w:rPr>
          <w:sz w:val="28"/>
          <w:szCs w:val="28"/>
        </w:rPr>
        <w:t>Итак, решение задачи:</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=4∙4=16</m:t>
        </m:r>
      </m:oMath>
      <w:r w:rsidRPr="00361BEC">
        <w:rPr>
          <w:rStyle w:val="a7"/>
          <w:i w:val="0"/>
          <w:sz w:val="28"/>
          <w:szCs w:val="28"/>
        </w:rPr>
        <w:t>способами может быть сдана десятка и туз («к</w:t>
      </w:r>
      <w:r w:rsidR="002B152E" w:rsidRPr="00361BEC">
        <w:rPr>
          <w:rStyle w:val="a7"/>
          <w:i w:val="0"/>
          <w:sz w:val="28"/>
          <w:szCs w:val="28"/>
        </w:rPr>
        <w:t>аждая десятка с каждым тузом»);</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3∙4</m:t>
            </m:r>
          </m:num>
          <m:den>
            <m:r>
              <w:rPr>
                <w:rFonts w:ascii="Cambria Math" w:hAnsi="Cambria Math"/>
                <w:sz w:val="28"/>
                <w:szCs w:val="28"/>
              </w:rPr>
              <m:t>2</m:t>
            </m:r>
          </m:den>
        </m:f>
        <m:r>
          <w:rPr>
            <w:rFonts w:ascii="Cambria Math" w:hAnsi="Cambria Math"/>
            <w:sz w:val="28"/>
            <w:szCs w:val="28"/>
          </w:rPr>
          <m:t xml:space="preserve">=6 </m:t>
        </m:r>
      </m:oMath>
      <w:r w:rsidRPr="00361BEC">
        <w:rPr>
          <w:rStyle w:val="a7"/>
          <w:i w:val="0"/>
          <w:sz w:val="28"/>
          <w:szCs w:val="28"/>
        </w:rPr>
        <w:t>способами может быть сдана пара тузов.Итого:</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=16+6=22</m:t>
        </m:r>
      </m:oMath>
      <w:r w:rsidRPr="00361BEC">
        <w:rPr>
          <w:rStyle w:val="a7"/>
          <w:i w:val="0"/>
          <w:sz w:val="28"/>
          <w:szCs w:val="28"/>
        </w:rPr>
        <w:t>выигрышные комбинации.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b/>
          <w:sz w:val="28"/>
          <w:szCs w:val="28"/>
        </w:rPr>
        <w:t xml:space="preserve">Задача </w:t>
      </w:r>
      <w:r w:rsidR="00A46974" w:rsidRPr="00361BEC">
        <w:rPr>
          <w:b/>
          <w:sz w:val="28"/>
          <w:szCs w:val="28"/>
        </w:rPr>
        <w:t>4</w:t>
      </w:r>
      <w:r w:rsidRPr="00361BEC">
        <w:rPr>
          <w:sz w:val="28"/>
          <w:szCs w:val="28"/>
        </w:rPr>
        <w:t>У Васи дома живут 4 кота.</w:t>
      </w:r>
    </w:p>
    <w:p w:rsidR="00A46974"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а) сколькими способами можно рассадить котов по углам комнаты?</w:t>
      </w:r>
    </w:p>
    <w:p w:rsidR="00A46974"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б) сколькими способами можно отпустить гулять котов?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в) сколькими способами Вася может взять на руки двух котов (одного на </w:t>
      </w:r>
      <w:proofErr w:type="gramStart"/>
      <w:r w:rsidRPr="00361BEC">
        <w:rPr>
          <w:sz w:val="28"/>
          <w:szCs w:val="28"/>
        </w:rPr>
        <w:t>левую</w:t>
      </w:r>
      <w:proofErr w:type="gramEnd"/>
      <w:r w:rsidRPr="00361BEC">
        <w:rPr>
          <w:sz w:val="28"/>
          <w:szCs w:val="28"/>
        </w:rPr>
        <w:t>, другого – на правую)?</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Решаем</w:t>
      </w:r>
      <w:r w:rsidRPr="00361BEC">
        <w:rPr>
          <w:sz w:val="28"/>
          <w:szCs w:val="28"/>
        </w:rPr>
        <w:t>: во-первых, вновь следует обратить внимание на то, что в задаче речь идёт о</w:t>
      </w:r>
      <w:r w:rsidRPr="00361BEC">
        <w:rPr>
          <w:rStyle w:val="a6"/>
          <w:rFonts w:eastAsiaTheme="majorEastAsia"/>
          <w:sz w:val="28"/>
          <w:szCs w:val="28"/>
        </w:rPr>
        <w:t>разных</w:t>
      </w:r>
      <w:r w:rsidRPr="00361BEC">
        <w:rPr>
          <w:sz w:val="28"/>
          <w:szCs w:val="28"/>
        </w:rPr>
        <w:t>объектах (даже если коты –близнецы). Это очень важное условие!</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lastRenderedPageBreak/>
        <w:t>а</w:t>
      </w:r>
      <w:r w:rsidR="008A407D" w:rsidRPr="00361BEC">
        <w:rPr>
          <w:sz w:val="28"/>
          <w:szCs w:val="28"/>
        </w:rPr>
        <w:t xml:space="preserve">) </w:t>
      </w:r>
      <w:r w:rsidRPr="00361BEC">
        <w:rPr>
          <w:sz w:val="28"/>
          <w:szCs w:val="28"/>
        </w:rPr>
        <w:t xml:space="preserve">Данной </w:t>
      </w:r>
      <w:r w:rsidR="005C4835" w:rsidRPr="00361BEC">
        <w:rPr>
          <w:sz w:val="28"/>
          <w:szCs w:val="28"/>
        </w:rPr>
        <w:t xml:space="preserve">«процедуре» </w:t>
      </w:r>
      <w:r w:rsidRPr="00361BEC">
        <w:rPr>
          <w:sz w:val="28"/>
          <w:szCs w:val="28"/>
        </w:rPr>
        <w:t>подвергаются</w:t>
      </w:r>
      <w:r w:rsidRPr="00361BEC">
        <w:rPr>
          <w:rStyle w:val="a6"/>
          <w:rFonts w:eastAsiaTheme="majorEastAsia"/>
          <w:sz w:val="28"/>
          <w:szCs w:val="28"/>
        </w:rPr>
        <w:t>сразу все коты</w:t>
      </w:r>
      <w:r w:rsidRPr="00361BEC">
        <w:rPr>
          <w:sz w:val="28"/>
          <w:szCs w:val="28"/>
        </w:rPr>
        <w:t>+ важно их расположение, поэтому здесь имеют место перестановки: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r>
          <w:rPr>
            <w:rFonts w:ascii="Cambria Math" w:hAnsi="Cambria Math"/>
            <w:sz w:val="28"/>
            <w:szCs w:val="28"/>
          </w:rPr>
          <m:t xml:space="preserve">=4!=24 </m:t>
        </m:r>
      </m:oMath>
      <w:r w:rsidRPr="00361BEC">
        <w:rPr>
          <w:sz w:val="28"/>
          <w:szCs w:val="28"/>
        </w:rPr>
        <w:t>способами можно рассадить котов по углам комнаты.</w:t>
      </w:r>
    </w:p>
    <w:p w:rsidR="00D5301F" w:rsidRPr="00361BEC" w:rsidRDefault="008A407D" w:rsidP="00AB46BA">
      <w:pPr>
        <w:pStyle w:val="a4"/>
        <w:spacing w:before="0" w:beforeAutospacing="0" w:after="0" w:afterAutospacing="0" w:line="276" w:lineRule="auto"/>
        <w:ind w:firstLine="709"/>
        <w:jc w:val="both"/>
        <w:rPr>
          <w:sz w:val="28"/>
          <w:szCs w:val="28"/>
        </w:rPr>
      </w:pPr>
      <w:r w:rsidRPr="00361BEC">
        <w:rPr>
          <w:sz w:val="28"/>
          <w:szCs w:val="28"/>
        </w:rPr>
        <w:t>Ещё раз обратим внимание</w:t>
      </w:r>
      <w:r w:rsidR="00D5301F" w:rsidRPr="00361BEC">
        <w:rPr>
          <w:sz w:val="28"/>
          <w:szCs w:val="28"/>
        </w:rPr>
        <w:t>, что при перестановках имеет значение лишь количество различных объектов и их взаимное расположение. В зависимости от настроения Вася может рассаживать животных полукругом на диване, в ряд на подоконнике и т.д. – перестановок во всех случаях будет 24. Желающие могут для удобства представить, что коты разноцветные (например, белый, чёрный, рыжий и полосатый) и перечислить все возможные комбинации.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б) Сколькими способами можно отпустить гулять котов?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Предполагается, что коты ходят гулять только через дверь, при этом вопрос подразумевает безразличие по поводу количества животных – на прогулку могут выйти 1, 2, 3 или все 4 кота.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Считаем все возможные комбинации:</w:t>
      </w:r>
    </w:p>
    <w:p w:rsidR="00EC048B"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=4</m:t>
        </m:r>
      </m:oMath>
      <w:r w:rsidR="008A407D" w:rsidRPr="00361BEC">
        <w:rPr>
          <w:sz w:val="28"/>
          <w:szCs w:val="28"/>
        </w:rPr>
        <w:t xml:space="preserve"> способами </w:t>
      </w:r>
      <w:r w:rsidR="00D5301F" w:rsidRPr="00361BEC">
        <w:rPr>
          <w:sz w:val="28"/>
          <w:szCs w:val="28"/>
        </w:rPr>
        <w:t>можно отпустить гулять одного кота (любого из четырёх);</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3∙4</m:t>
            </m:r>
          </m:num>
          <m:den>
            <m:r>
              <w:rPr>
                <w:rFonts w:ascii="Cambria Math" w:hAnsi="Cambria Math"/>
                <w:sz w:val="28"/>
                <w:szCs w:val="28"/>
              </w:rPr>
              <m:t>2</m:t>
            </m:r>
          </m:den>
        </m:f>
        <m:r>
          <w:rPr>
            <w:rFonts w:ascii="Cambria Math" w:hAnsi="Cambria Math"/>
            <w:sz w:val="28"/>
            <w:szCs w:val="28"/>
          </w:rPr>
          <m:t>=6</m:t>
        </m:r>
      </m:oMath>
      <w:r w:rsidR="00EC048B" w:rsidRPr="00361BEC">
        <w:rPr>
          <w:sz w:val="28"/>
          <w:szCs w:val="28"/>
        </w:rPr>
        <w:t xml:space="preserve"> способами</w:t>
      </w:r>
      <w:r w:rsidR="00D5301F" w:rsidRPr="00361BEC">
        <w:rPr>
          <w:sz w:val="28"/>
          <w:szCs w:val="28"/>
        </w:rPr>
        <w:t xml:space="preserve"> можно отпустить гулять двух котов (варианты перечислите самостоятельно);</w:t>
      </w:r>
    </w:p>
    <w:p w:rsidR="00EC048B"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3</m:t>
            </m:r>
          </m:sup>
        </m:sSubSup>
        <m:r>
          <w:rPr>
            <w:rFonts w:ascii="Cambria Math" w:hAnsi="Cambria Math"/>
            <w:sz w:val="28"/>
            <w:szCs w:val="28"/>
          </w:rPr>
          <m:t xml:space="preserve">=4 </m:t>
        </m:r>
      </m:oMath>
      <w:r w:rsidR="00EC048B" w:rsidRPr="00361BEC">
        <w:rPr>
          <w:sz w:val="28"/>
          <w:szCs w:val="28"/>
        </w:rPr>
        <w:t xml:space="preserve">способами </w:t>
      </w:r>
      <w:r w:rsidR="00D5301F" w:rsidRPr="00361BEC">
        <w:rPr>
          <w:sz w:val="28"/>
          <w:szCs w:val="28"/>
        </w:rPr>
        <w:t xml:space="preserve"> можно отпустить гулять трёх котов (какой-то один из четырёх сидит дома);</w:t>
      </w:r>
    </w:p>
    <w:p w:rsidR="00D5301F"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4</m:t>
            </m:r>
          </m:sup>
        </m:sSubSup>
        <m:r>
          <w:rPr>
            <w:rFonts w:ascii="Cambria Math" w:hAnsi="Cambria Math"/>
            <w:sz w:val="28"/>
            <w:szCs w:val="28"/>
          </w:rPr>
          <m:t xml:space="preserve">=1 </m:t>
        </m:r>
      </m:oMath>
      <w:r w:rsidR="00D5301F" w:rsidRPr="00361BEC">
        <w:rPr>
          <w:sz w:val="28"/>
          <w:szCs w:val="28"/>
        </w:rPr>
        <w:t>способомможно выпустить всех котов.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Наверное, вы догадались, что полученные значения следует просуммировать:</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3</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4</m:t>
            </m:r>
          </m:sup>
        </m:sSubSup>
        <m:r>
          <w:rPr>
            <w:rFonts w:ascii="Cambria Math" w:hAnsi="Cambria Math"/>
            <w:sz w:val="28"/>
            <w:szCs w:val="28"/>
          </w:rPr>
          <m:t>=4+6+4+1=15</m:t>
        </m:r>
      </m:oMath>
      <w:r w:rsidRPr="00361BEC">
        <w:rPr>
          <w:sz w:val="28"/>
          <w:szCs w:val="28"/>
        </w:rPr>
        <w:t>способами можно отпустить гулять котов.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 Сколькими способами Вася может взять на руки двух котов?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Ситуация предполагает не только выбор 2 животных, но и их размещение по рукам:</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m:t>
            </m:r>
          </m:den>
        </m:f>
        <m:r>
          <w:rPr>
            <w:rFonts w:ascii="Cambria Math" w:hAnsi="Cambria Math"/>
            <w:sz w:val="28"/>
            <w:szCs w:val="28"/>
          </w:rPr>
          <m:t xml:space="preserve">=3∙4=12 </m:t>
        </m:r>
      </m:oMath>
      <w:r w:rsidRPr="00361BEC">
        <w:rPr>
          <w:sz w:val="28"/>
          <w:szCs w:val="28"/>
        </w:rPr>
        <w:t>способами можно взять на руки 2 котов.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Второй вариант решения:</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=6</m:t>
        </m:r>
      </m:oMath>
      <w:r w:rsidRPr="00361BEC">
        <w:rPr>
          <w:sz w:val="28"/>
          <w:szCs w:val="28"/>
        </w:rPr>
        <w:t xml:space="preserve">способами можно выбрать двух </w:t>
      </w:r>
      <w:proofErr w:type="spellStart"/>
      <w:r w:rsidRPr="00361BEC">
        <w:rPr>
          <w:sz w:val="28"/>
          <w:szCs w:val="28"/>
        </w:rPr>
        <w:t>котов</w:t>
      </w:r>
      <w:r w:rsidRPr="00361BEC">
        <w:rPr>
          <w:rStyle w:val="a6"/>
          <w:rFonts w:eastAsiaTheme="majorEastAsia"/>
          <w:sz w:val="28"/>
          <w:szCs w:val="28"/>
        </w:rPr>
        <w:t>и</w:t>
      </w:r>
      <m:oMath>
        <w:proofErr w:type="spellEnd"/>
        <m:sSub>
          <m:sSubPr>
            <m:ctrlPr>
              <w:rPr>
                <w:rStyle w:val="a6"/>
                <w:rFonts w:ascii="Cambria Math" w:eastAsiaTheme="majorEastAsia" w:hAnsi="Cambria Math"/>
                <w:b w:val="0"/>
                <w:bCs w:val="0"/>
                <w:i/>
                <w:sz w:val="28"/>
                <w:szCs w:val="28"/>
              </w:rPr>
            </m:ctrlPr>
          </m:sSubPr>
          <m:e>
            <m:r>
              <m:rPr>
                <m:sty m:val="bi"/>
              </m:rPr>
              <w:rPr>
                <w:rStyle w:val="a6"/>
                <w:rFonts w:ascii="Cambria Math" w:eastAsiaTheme="majorEastAsia" w:hAnsi="Cambria Math"/>
                <w:sz w:val="28"/>
                <w:szCs w:val="28"/>
              </w:rPr>
              <m:t>P</m:t>
            </m:r>
          </m:e>
          <m:sub>
            <m:r>
              <m:rPr>
                <m:sty m:val="bi"/>
              </m:rPr>
              <w:rPr>
                <w:rStyle w:val="a6"/>
                <w:rFonts w:ascii="Cambria Math" w:eastAsiaTheme="majorEastAsia" w:hAnsi="Cambria Math"/>
                <w:sz w:val="28"/>
                <w:szCs w:val="28"/>
              </w:rPr>
              <m:t>2</m:t>
            </m:r>
          </m:sub>
        </m:sSub>
        <m:r>
          <m:rPr>
            <m:sty m:val="bi"/>
          </m:rPr>
          <w:rPr>
            <w:rStyle w:val="a6"/>
            <w:rFonts w:ascii="Cambria Math" w:eastAsiaTheme="majorEastAsia" w:hAnsi="Cambria Math"/>
            <w:sz w:val="28"/>
            <w:szCs w:val="28"/>
          </w:rPr>
          <m:t>=2!=2</m:t>
        </m:r>
      </m:oMath>
      <w:r w:rsidRPr="00361BEC">
        <w:rPr>
          <w:sz w:val="28"/>
          <w:szCs w:val="28"/>
        </w:rPr>
        <w:t>способами посадить</w:t>
      </w:r>
      <w:proofErr w:type="spellStart"/>
      <w:r w:rsidRPr="00361BEC">
        <w:rPr>
          <w:rStyle w:val="a6"/>
          <w:rFonts w:eastAsiaTheme="majorEastAsia"/>
          <w:sz w:val="28"/>
          <w:szCs w:val="28"/>
        </w:rPr>
        <w:t>каждую</w:t>
      </w:r>
      <w:r w:rsidRPr="00361BEC">
        <w:rPr>
          <w:sz w:val="28"/>
          <w:szCs w:val="28"/>
        </w:rPr>
        <w:t>пару</w:t>
      </w:r>
      <w:proofErr w:type="spellEnd"/>
      <w:r w:rsidRPr="00361BEC">
        <w:rPr>
          <w:sz w:val="28"/>
          <w:szCs w:val="28"/>
        </w:rPr>
        <w:t xml:space="preserve"> на руки:</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m:t>
        </m:r>
        <m:sSub>
          <m:sSubPr>
            <m:ctrlPr>
              <w:rPr>
                <w:rStyle w:val="a6"/>
                <w:rFonts w:ascii="Cambria Math" w:eastAsiaTheme="majorEastAsia" w:hAnsi="Cambria Math"/>
                <w:b w:val="0"/>
                <w:bCs w:val="0"/>
                <w:i/>
                <w:sz w:val="28"/>
                <w:szCs w:val="28"/>
              </w:rPr>
            </m:ctrlPr>
          </m:sSubPr>
          <m:e>
            <m:r>
              <m:rPr>
                <m:sty m:val="bi"/>
              </m:rPr>
              <w:rPr>
                <w:rStyle w:val="a6"/>
                <w:rFonts w:ascii="Cambria Math" w:eastAsiaTheme="majorEastAsia" w:hAnsi="Cambria Math"/>
                <w:sz w:val="28"/>
                <w:szCs w:val="28"/>
              </w:rPr>
              <m:t>P</m:t>
            </m:r>
          </m:e>
          <m:sub>
            <m:r>
              <m:rPr>
                <m:sty m:val="bi"/>
              </m:rPr>
              <w:rPr>
                <w:rStyle w:val="a6"/>
                <w:rFonts w:ascii="Cambria Math" w:eastAsiaTheme="majorEastAsia" w:hAnsi="Cambria Math"/>
                <w:sz w:val="28"/>
                <w:szCs w:val="28"/>
              </w:rPr>
              <m:t>2</m:t>
            </m:r>
          </m:sub>
        </m:sSub>
        <m:r>
          <w:rPr>
            <w:rFonts w:ascii="Cambria Math" w:hAnsi="Cambria Math"/>
            <w:sz w:val="28"/>
            <w:szCs w:val="28"/>
          </w:rPr>
          <m:t>=6∙2=12</m:t>
        </m:r>
      </m:oMath>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а) 24, б) 15, в) 12</w:t>
      </w:r>
    </w:p>
    <w:p w:rsidR="00EB0FFB" w:rsidRPr="00361BEC" w:rsidRDefault="00D5301F"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5C4835" w:rsidRPr="00361BEC">
        <w:rPr>
          <w:b/>
          <w:sz w:val="28"/>
          <w:szCs w:val="28"/>
        </w:rPr>
        <w:t xml:space="preserve">5 </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 лифт 12-этажного дома сели 3 пассажира. Каждый независимо от других с одинаковой вероятностью может выйти на любом (начиная со 2-го) этаже. Сколькими способами:</w:t>
      </w:r>
    </w:p>
    <w:p w:rsidR="005C4835"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1) пассажиры могут выйти на одном и том же этаже</w:t>
      </w:r>
      <w:r w:rsidRPr="00361BEC">
        <w:rPr>
          <w:rStyle w:val="a7"/>
          <w:sz w:val="28"/>
          <w:szCs w:val="28"/>
        </w:rPr>
        <w:t>(порядок выхода не имеет значения)</w:t>
      </w:r>
      <w:r w:rsidRPr="00361BEC">
        <w:rPr>
          <w:sz w:val="28"/>
          <w:szCs w:val="28"/>
        </w:rPr>
        <w:t>;</w:t>
      </w:r>
    </w:p>
    <w:p w:rsidR="005C4835"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2) два человека могут выйти на одном этаже, а третий – на другом;</w:t>
      </w:r>
    </w:p>
    <w:p w:rsidR="005C4835"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lastRenderedPageBreak/>
        <w:t>3) люди могут выйти на разных этажах;</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4) пассажиры могут выйти из лифта?</w:t>
      </w:r>
    </w:p>
    <w:p w:rsidR="00837902" w:rsidRPr="00B44D7F" w:rsidRDefault="00837902" w:rsidP="00AB46BA">
      <w:pPr>
        <w:pStyle w:val="a4"/>
        <w:spacing w:before="0" w:beforeAutospacing="0" w:after="0" w:afterAutospacing="0" w:line="276" w:lineRule="auto"/>
        <w:ind w:firstLine="709"/>
        <w:jc w:val="both"/>
        <w:rPr>
          <w:rStyle w:val="a7"/>
          <w:sz w:val="28"/>
          <w:szCs w:val="28"/>
        </w:rPr>
      </w:pPr>
      <w:r w:rsidRPr="00B44D7F">
        <w:rPr>
          <w:rStyle w:val="a6"/>
          <w:rFonts w:eastAsiaTheme="majorEastAsia"/>
          <w:iCs/>
          <w:sz w:val="28"/>
          <w:szCs w:val="28"/>
        </w:rPr>
        <w:t>Решение</w:t>
      </w:r>
      <w:r w:rsidRPr="00B44D7F">
        <w:rPr>
          <w:rStyle w:val="a7"/>
          <w:sz w:val="28"/>
          <w:szCs w:val="28"/>
        </w:rPr>
        <w:t>:</w:t>
      </w:r>
    </w:p>
    <w:p w:rsidR="00837902" w:rsidRPr="00361BEC" w:rsidRDefault="00CB5138" w:rsidP="00AB46BA">
      <w:pPr>
        <w:pStyle w:val="a4"/>
        <w:numPr>
          <w:ilvl w:val="0"/>
          <w:numId w:val="5"/>
        </w:numPr>
        <w:tabs>
          <w:tab w:val="left" w:pos="426"/>
        </w:tabs>
        <w:spacing w:before="0" w:beforeAutospacing="0" w:after="0" w:afterAutospacing="0" w:line="276" w:lineRule="auto"/>
        <w:ind w:left="0" w:firstLine="709"/>
        <w:jc w:val="both"/>
        <w:rPr>
          <w:rStyle w:val="a7"/>
          <w:i w:val="0"/>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=11</m:t>
        </m:r>
      </m:oMath>
      <w:r w:rsidR="00837902" w:rsidRPr="00361BEC">
        <w:rPr>
          <w:rStyle w:val="a7"/>
          <w:i w:val="0"/>
          <w:sz w:val="28"/>
          <w:szCs w:val="28"/>
        </w:rPr>
        <w:t>способами можно выбрать этаж для выхода всех пассажиров.</w:t>
      </w:r>
    </w:p>
    <w:p w:rsidR="00ED42B0" w:rsidRPr="00361BEC" w:rsidRDefault="00CB5138" w:rsidP="00AB46BA">
      <w:pPr>
        <w:pStyle w:val="a4"/>
        <w:numPr>
          <w:ilvl w:val="0"/>
          <w:numId w:val="5"/>
        </w:numPr>
        <w:tabs>
          <w:tab w:val="left" w:pos="426"/>
        </w:tabs>
        <w:spacing w:before="0" w:beforeAutospacing="0" w:after="0" w:afterAutospacing="0" w:line="276" w:lineRule="auto"/>
        <w:ind w:left="0" w:firstLine="709"/>
        <w:jc w:val="both"/>
        <w:rPr>
          <w:rStyle w:val="a7"/>
          <w:iCs w:val="0"/>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2</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11!</m:t>
            </m:r>
          </m:num>
          <m:den>
            <m:r>
              <w:rPr>
                <w:rFonts w:ascii="Cambria Math" w:hAnsi="Cambria Math"/>
                <w:sz w:val="28"/>
                <w:szCs w:val="28"/>
              </w:rPr>
              <m:t>9!∙2!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10∙11</m:t>
            </m:r>
          </m:num>
          <m:den>
            <m:r>
              <w:rPr>
                <w:rFonts w:ascii="Cambria Math" w:hAnsi="Cambria Math"/>
                <w:sz w:val="28"/>
                <w:szCs w:val="28"/>
              </w:rPr>
              <m:t>2</m:t>
            </m:r>
          </m:den>
        </m:f>
        <m:r>
          <w:rPr>
            <w:rFonts w:ascii="Cambria Math" w:hAnsi="Cambria Math"/>
            <w:sz w:val="28"/>
            <w:szCs w:val="28"/>
          </w:rPr>
          <m:t xml:space="preserve">=55  </m:t>
        </m:r>
      </m:oMath>
      <w:r w:rsidR="00837902" w:rsidRPr="00361BEC">
        <w:rPr>
          <w:rStyle w:val="a7"/>
          <w:sz w:val="28"/>
          <w:szCs w:val="28"/>
        </w:rPr>
        <w:t>способами можно выбрать 2 этажа для выхода пассажиров (например, 6-й и 11-й этаж).</w:t>
      </w:r>
    </w:p>
    <w:p w:rsidR="00ED42B0" w:rsidRPr="00361BEC" w:rsidRDefault="00CB5138" w:rsidP="00AB46BA">
      <w:pPr>
        <w:pStyle w:val="a4"/>
        <w:tabs>
          <w:tab w:val="left" w:pos="426"/>
        </w:tabs>
        <w:spacing w:before="0" w:beforeAutospacing="0" w:after="0" w:afterAutospacing="0" w:line="276" w:lineRule="auto"/>
        <w:ind w:firstLine="709"/>
        <w:jc w:val="both"/>
        <w:rPr>
          <w:rStyle w:val="a7"/>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3</m:t>
            </m:r>
          </m:sub>
          <m:sup>
            <m:r>
              <w:rPr>
                <w:rFonts w:ascii="Cambria Math" w:hAnsi="Cambria Math"/>
                <w:sz w:val="28"/>
                <w:szCs w:val="28"/>
              </w:rPr>
              <m:t>2</m:t>
            </m:r>
          </m:sup>
        </m:sSubSup>
        <m:r>
          <w:rPr>
            <w:rFonts w:ascii="Cambria Math" w:hAnsi="Cambria Math"/>
            <w:sz w:val="28"/>
            <w:szCs w:val="28"/>
          </w:rPr>
          <m:t xml:space="preserve">=3 </m:t>
        </m:r>
      </m:oMath>
      <w:r w:rsidR="00837902" w:rsidRPr="00361BEC">
        <w:rPr>
          <w:rStyle w:val="a7"/>
          <w:i w:val="0"/>
          <w:sz w:val="28"/>
          <w:szCs w:val="28"/>
        </w:rPr>
        <w:t>способами можно выбрать двух человек для выхода на одном этаже (третий выйдет на другом этаже)</w:t>
      </w:r>
      <w:r w:rsidR="00837902" w:rsidRPr="00361BEC">
        <w:rPr>
          <w:rStyle w:val="a7"/>
          <w:sz w:val="28"/>
          <w:szCs w:val="28"/>
        </w:rPr>
        <w:t xml:space="preserve">. </w:t>
      </w:r>
    </w:p>
    <w:p w:rsidR="00ED42B0" w:rsidRPr="00361BEC" w:rsidRDefault="00837902" w:rsidP="00AB46BA">
      <w:pPr>
        <w:pStyle w:val="a4"/>
        <w:spacing w:before="0" w:beforeAutospacing="0" w:after="0" w:afterAutospacing="0" w:line="276" w:lineRule="auto"/>
        <w:ind w:firstLine="709"/>
        <w:jc w:val="both"/>
        <w:rPr>
          <w:rStyle w:val="a7"/>
          <w:sz w:val="28"/>
          <w:szCs w:val="28"/>
        </w:rPr>
      </w:pPr>
      <w:r w:rsidRPr="00361BEC">
        <w:rPr>
          <w:rStyle w:val="a7"/>
          <w:sz w:val="28"/>
          <w:szCs w:val="28"/>
        </w:rPr>
        <w:t>Например:</w:t>
      </w:r>
      <w:r w:rsidR="00ED42B0" w:rsidRPr="00361BEC">
        <w:rPr>
          <w:rStyle w:val="a7"/>
          <w:b/>
          <w:sz w:val="28"/>
          <w:szCs w:val="28"/>
        </w:rPr>
        <w:t>6 этаж   / 11 этаж</w:t>
      </w:r>
    </w:p>
    <w:p w:rsidR="00ED42B0" w:rsidRPr="00361BEC" w:rsidRDefault="00ED42B0" w:rsidP="00AB46BA">
      <w:pPr>
        <w:pStyle w:val="a4"/>
        <w:spacing w:before="0" w:beforeAutospacing="0" w:after="0" w:afterAutospacing="0" w:line="276" w:lineRule="auto"/>
        <w:ind w:firstLine="709"/>
        <w:jc w:val="both"/>
        <w:rPr>
          <w:rStyle w:val="a7"/>
          <w:sz w:val="28"/>
          <w:szCs w:val="28"/>
        </w:rPr>
      </w:pPr>
      <w:proofErr w:type="spellStart"/>
      <w:r w:rsidRPr="00361BEC">
        <w:rPr>
          <w:rStyle w:val="a7"/>
          <w:sz w:val="28"/>
          <w:szCs w:val="28"/>
        </w:rPr>
        <w:t>Таня+Надя</w:t>
      </w:r>
      <w:proofErr w:type="spellEnd"/>
      <w:r w:rsidRPr="00361BEC">
        <w:rPr>
          <w:rStyle w:val="a7"/>
          <w:sz w:val="28"/>
          <w:szCs w:val="28"/>
        </w:rPr>
        <w:t>/ Люся</w:t>
      </w:r>
    </w:p>
    <w:p w:rsidR="00ED42B0" w:rsidRPr="00361BEC" w:rsidRDefault="00ED42B0" w:rsidP="00AB46BA">
      <w:pPr>
        <w:pStyle w:val="a4"/>
        <w:spacing w:before="0" w:beforeAutospacing="0" w:after="0" w:afterAutospacing="0" w:line="276" w:lineRule="auto"/>
        <w:ind w:firstLine="709"/>
        <w:jc w:val="both"/>
        <w:rPr>
          <w:rStyle w:val="a7"/>
          <w:sz w:val="28"/>
          <w:szCs w:val="28"/>
        </w:rPr>
      </w:pPr>
      <w:proofErr w:type="spellStart"/>
      <w:r w:rsidRPr="00361BEC">
        <w:rPr>
          <w:rStyle w:val="a7"/>
          <w:sz w:val="28"/>
          <w:szCs w:val="28"/>
        </w:rPr>
        <w:t>Таня+Люся</w:t>
      </w:r>
      <w:proofErr w:type="spellEnd"/>
      <w:r w:rsidRPr="00361BEC">
        <w:rPr>
          <w:rStyle w:val="a7"/>
          <w:sz w:val="28"/>
          <w:szCs w:val="28"/>
        </w:rPr>
        <w:t>/ Надя</w:t>
      </w:r>
    </w:p>
    <w:p w:rsidR="00ED42B0" w:rsidRPr="00361BEC" w:rsidRDefault="00ED42B0" w:rsidP="00AB46BA">
      <w:pPr>
        <w:pStyle w:val="a4"/>
        <w:spacing w:before="0" w:beforeAutospacing="0" w:after="0" w:afterAutospacing="0" w:line="276" w:lineRule="auto"/>
        <w:ind w:firstLine="709"/>
        <w:jc w:val="both"/>
        <w:rPr>
          <w:rStyle w:val="a7"/>
          <w:sz w:val="28"/>
          <w:szCs w:val="28"/>
        </w:rPr>
      </w:pPr>
      <w:proofErr w:type="spellStart"/>
      <w:r w:rsidRPr="00361BEC">
        <w:rPr>
          <w:rStyle w:val="a7"/>
          <w:sz w:val="28"/>
          <w:szCs w:val="28"/>
        </w:rPr>
        <w:t>Надя+Люся</w:t>
      </w:r>
      <w:proofErr w:type="spellEnd"/>
      <w:r w:rsidR="00203397" w:rsidRPr="00361BEC">
        <w:rPr>
          <w:rStyle w:val="a7"/>
          <w:sz w:val="28"/>
          <w:szCs w:val="28"/>
        </w:rPr>
        <w:t>/ Таня</w:t>
      </w:r>
    </w:p>
    <w:p w:rsidR="0065128B" w:rsidRDefault="00837902" w:rsidP="00AB46BA">
      <w:pPr>
        <w:pStyle w:val="a4"/>
        <w:spacing w:before="0" w:beforeAutospacing="0" w:after="0" w:afterAutospacing="0" w:line="276" w:lineRule="auto"/>
        <w:ind w:firstLine="709"/>
        <w:jc w:val="both"/>
        <w:rPr>
          <w:rStyle w:val="a7"/>
          <w:i w:val="0"/>
          <w:sz w:val="28"/>
          <w:szCs w:val="28"/>
        </w:rPr>
      </w:pPr>
      <w:r w:rsidRPr="00361BEC">
        <w:rPr>
          <w:rStyle w:val="a7"/>
          <w:i w:val="0"/>
          <w:sz w:val="28"/>
          <w:szCs w:val="28"/>
        </w:rPr>
        <w:t>Кроме того, любую пару и «одинокого человека» можно поменять</w:t>
      </w:r>
      <w:r w:rsidR="00203397" w:rsidRPr="00361BEC">
        <w:rPr>
          <w:rStyle w:val="a7"/>
          <w:i w:val="0"/>
          <w:sz w:val="28"/>
          <w:szCs w:val="28"/>
        </w:rPr>
        <w:t>этажами:</w:t>
      </w:r>
    </w:p>
    <w:p w:rsidR="00203397" w:rsidRPr="00361BEC" w:rsidRDefault="00203397" w:rsidP="00AB46BA">
      <w:pPr>
        <w:pStyle w:val="a4"/>
        <w:spacing w:before="0" w:beforeAutospacing="0" w:after="0" w:afterAutospacing="0" w:line="276" w:lineRule="auto"/>
        <w:ind w:firstLine="709"/>
        <w:jc w:val="both"/>
        <w:rPr>
          <w:rStyle w:val="a7"/>
          <w:i w:val="0"/>
          <w:sz w:val="28"/>
          <w:szCs w:val="28"/>
        </w:rPr>
      </w:pPr>
      <w:r w:rsidRPr="00361BEC">
        <w:rPr>
          <w:rStyle w:val="a7"/>
          <w:b/>
          <w:sz w:val="28"/>
          <w:szCs w:val="28"/>
        </w:rPr>
        <w:t>11 этаж    / 6 этаж</w:t>
      </w:r>
    </w:p>
    <w:p w:rsidR="00203397" w:rsidRPr="00361BEC" w:rsidRDefault="00203397" w:rsidP="00AB46BA">
      <w:pPr>
        <w:pStyle w:val="a4"/>
        <w:spacing w:before="0" w:beforeAutospacing="0" w:after="0" w:afterAutospacing="0" w:line="276" w:lineRule="auto"/>
        <w:ind w:firstLine="709"/>
        <w:jc w:val="both"/>
        <w:rPr>
          <w:rStyle w:val="a7"/>
          <w:sz w:val="28"/>
          <w:szCs w:val="28"/>
        </w:rPr>
      </w:pPr>
      <w:r w:rsidRPr="00361BEC">
        <w:rPr>
          <w:rStyle w:val="a7"/>
          <w:sz w:val="28"/>
          <w:szCs w:val="28"/>
        </w:rPr>
        <w:t>Таня+ Надя / Люся</w:t>
      </w:r>
    </w:p>
    <w:p w:rsidR="00203397" w:rsidRPr="00361BEC" w:rsidRDefault="00203397" w:rsidP="00AB46BA">
      <w:pPr>
        <w:pStyle w:val="a4"/>
        <w:spacing w:before="0" w:beforeAutospacing="0" w:after="0" w:afterAutospacing="0" w:line="276" w:lineRule="auto"/>
        <w:ind w:firstLine="709"/>
        <w:jc w:val="both"/>
        <w:rPr>
          <w:rStyle w:val="a7"/>
          <w:sz w:val="28"/>
          <w:szCs w:val="28"/>
        </w:rPr>
      </w:pPr>
      <w:r w:rsidRPr="00361BEC">
        <w:rPr>
          <w:rStyle w:val="a7"/>
          <w:sz w:val="28"/>
          <w:szCs w:val="28"/>
        </w:rPr>
        <w:t>Таня+ Люся / Надя</w:t>
      </w:r>
    </w:p>
    <w:p w:rsidR="00203397" w:rsidRPr="00361BEC" w:rsidRDefault="00203397" w:rsidP="00AB46BA">
      <w:pPr>
        <w:pStyle w:val="a4"/>
        <w:spacing w:before="0" w:beforeAutospacing="0" w:after="0" w:afterAutospacing="0" w:line="276" w:lineRule="auto"/>
        <w:ind w:firstLine="709"/>
        <w:jc w:val="both"/>
        <w:rPr>
          <w:rStyle w:val="a7"/>
          <w:sz w:val="28"/>
          <w:szCs w:val="28"/>
        </w:rPr>
      </w:pPr>
      <w:r w:rsidRPr="00361BEC">
        <w:rPr>
          <w:rStyle w:val="a7"/>
          <w:sz w:val="28"/>
          <w:szCs w:val="28"/>
        </w:rPr>
        <w:t>Надя+ Люся/ Таня</w:t>
      </w:r>
    </w:p>
    <w:p w:rsidR="00203397" w:rsidRPr="00361BEC" w:rsidRDefault="00203397" w:rsidP="00AB46BA">
      <w:pPr>
        <w:pStyle w:val="a4"/>
        <w:spacing w:before="0" w:beforeAutospacing="0" w:after="0" w:afterAutospacing="0" w:line="276" w:lineRule="auto"/>
        <w:ind w:firstLine="709"/>
        <w:jc w:val="both"/>
        <w:rPr>
          <w:rStyle w:val="a7"/>
          <w:sz w:val="28"/>
          <w:szCs w:val="28"/>
        </w:rPr>
      </w:pPr>
    </w:p>
    <w:p w:rsidR="00837902" w:rsidRPr="00361BEC" w:rsidRDefault="00837902" w:rsidP="00AB46BA">
      <w:pPr>
        <w:pStyle w:val="a4"/>
        <w:spacing w:before="0" w:beforeAutospacing="0" w:after="0" w:afterAutospacing="0" w:line="276" w:lineRule="auto"/>
        <w:ind w:firstLine="709"/>
        <w:jc w:val="both"/>
        <w:rPr>
          <w:i/>
          <w:sz w:val="28"/>
          <w:szCs w:val="28"/>
        </w:rPr>
      </w:pPr>
      <w:r w:rsidRPr="00361BEC">
        <w:rPr>
          <w:rStyle w:val="a7"/>
          <w:i w:val="0"/>
          <w:sz w:val="28"/>
          <w:szCs w:val="28"/>
        </w:rPr>
        <w:t>Таким образом,</w:t>
      </w:r>
      <w:r w:rsidRPr="00361BEC">
        <w:rPr>
          <w:rStyle w:val="a6"/>
          <w:rFonts w:eastAsiaTheme="majorEastAsia"/>
          <w:i/>
          <w:iCs/>
          <w:sz w:val="28"/>
          <w:szCs w:val="28"/>
        </w:rPr>
        <w:t>для каждой</w:t>
      </w:r>
      <w:r w:rsidRPr="00361BEC">
        <w:rPr>
          <w:rStyle w:val="a7"/>
          <w:i w:val="0"/>
          <w:sz w:val="28"/>
          <w:szCs w:val="28"/>
        </w:rPr>
        <w:t>пары этажей (55 уникальных сочетаний) возможно</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3</m:t>
            </m:r>
          </m:sub>
          <m:sup>
            <m:r>
              <w:rPr>
                <w:rFonts w:ascii="Cambria Math" w:hAnsi="Cambria Math"/>
                <w:sz w:val="28"/>
                <w:szCs w:val="28"/>
              </w:rPr>
              <m:t>2</m:t>
            </m:r>
          </m:sup>
        </m:sSub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P</m:t>
            </m:r>
          </m:e>
          <m:sub>
            <m:r>
              <w:rPr>
                <w:rFonts w:ascii="Cambria Math" w:hAnsi="Cambria Math"/>
                <w:sz w:val="28"/>
                <w:szCs w:val="28"/>
              </w:rPr>
              <m:t>2</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3</m:t>
            </m:r>
          </m:sub>
          <m:sup>
            <m:r>
              <w:rPr>
                <w:rFonts w:ascii="Cambria Math" w:hAnsi="Cambria Math"/>
                <w:sz w:val="28"/>
                <w:szCs w:val="28"/>
              </w:rPr>
              <m:t>2</m:t>
            </m:r>
          </m:sup>
        </m:sSubSup>
        <m:r>
          <w:rPr>
            <w:rFonts w:ascii="Cambria Math" w:hAnsi="Cambria Math"/>
            <w:sz w:val="28"/>
            <w:szCs w:val="28"/>
          </w:rPr>
          <m:t xml:space="preserve">=6 </m:t>
        </m:r>
      </m:oMath>
      <w:r w:rsidRPr="00361BEC">
        <w:rPr>
          <w:rStyle w:val="a7"/>
          <w:i w:val="0"/>
          <w:sz w:val="28"/>
          <w:szCs w:val="28"/>
        </w:rPr>
        <w:t>способов выхода пассажиров.По правилу умножения комбинаций:</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3</m:t>
            </m:r>
          </m:sub>
          <m:sup>
            <m:r>
              <w:rPr>
                <w:rFonts w:ascii="Cambria Math" w:hAnsi="Cambria Math"/>
                <w:sz w:val="28"/>
                <w:szCs w:val="28"/>
              </w:rPr>
              <m:t>2</m:t>
            </m:r>
          </m:sup>
        </m:sSubSup>
        <m:r>
          <w:rPr>
            <w:rFonts w:ascii="Cambria Math" w:hAnsi="Cambria Math"/>
            <w:sz w:val="28"/>
            <w:szCs w:val="28"/>
          </w:rPr>
          <m:t xml:space="preserve">=55∙6=330 </m:t>
        </m:r>
      </m:oMath>
      <w:r w:rsidRPr="00361BEC">
        <w:rPr>
          <w:rStyle w:val="a7"/>
          <w:i w:val="0"/>
          <w:sz w:val="28"/>
          <w:szCs w:val="28"/>
        </w:rPr>
        <w:t>способами 2 пассажира могут выйти на одном этаже, а третий – на другом этаже.</w:t>
      </w:r>
    </w:p>
    <w:p w:rsidR="00054DBA" w:rsidRPr="00361BEC" w:rsidRDefault="00CB5138" w:rsidP="00AB46BA">
      <w:pPr>
        <w:pStyle w:val="a4"/>
        <w:numPr>
          <w:ilvl w:val="0"/>
          <w:numId w:val="5"/>
        </w:numPr>
        <w:tabs>
          <w:tab w:val="left" w:pos="426"/>
        </w:tabs>
        <w:spacing w:before="0" w:beforeAutospacing="0" w:after="0" w:afterAutospacing="0" w:line="276" w:lineRule="auto"/>
        <w:ind w:left="0" w:firstLine="709"/>
        <w:jc w:val="both"/>
        <w:rPr>
          <w:rStyle w:val="a7"/>
          <w:sz w:val="28"/>
          <w:szCs w:val="28"/>
        </w:rPr>
      </w:pP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11</m:t>
            </m:r>
          </m:sub>
          <m:sup>
            <m:r>
              <w:rPr>
                <w:rFonts w:ascii="Cambria Math" w:hAnsi="Cambria Math"/>
                <w:sz w:val="28"/>
                <w:szCs w:val="28"/>
              </w:rPr>
              <m:t>3</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11!</m:t>
            </m:r>
          </m:num>
          <m:den>
            <m:r>
              <w:rPr>
                <w:rFonts w:ascii="Cambria Math" w:hAnsi="Cambria Math"/>
                <w:sz w:val="28"/>
                <w:szCs w:val="28"/>
              </w:rPr>
              <m:t>8!</m:t>
            </m:r>
          </m:den>
        </m:f>
        <m:r>
          <w:rPr>
            <w:rFonts w:ascii="Cambria Math" w:hAnsi="Cambria Math"/>
            <w:sz w:val="28"/>
            <w:szCs w:val="28"/>
          </w:rPr>
          <m:t xml:space="preserve">=9∙10∙11=990 </m:t>
        </m:r>
      </m:oMath>
      <w:r w:rsidR="00837902" w:rsidRPr="00361BEC">
        <w:rPr>
          <w:rStyle w:val="a7"/>
          <w:i w:val="0"/>
          <w:sz w:val="28"/>
          <w:szCs w:val="28"/>
        </w:rPr>
        <w:t>способами пассажиры могут выйти на разных этажах.</w:t>
      </w:r>
    </w:p>
    <w:p w:rsidR="00054DBA" w:rsidRPr="00361BEC" w:rsidRDefault="00837902" w:rsidP="00B44D7F">
      <w:pPr>
        <w:pStyle w:val="a4"/>
        <w:numPr>
          <w:ilvl w:val="0"/>
          <w:numId w:val="5"/>
        </w:numPr>
        <w:tabs>
          <w:tab w:val="left" w:pos="426"/>
        </w:tabs>
        <w:spacing w:before="0" w:beforeAutospacing="0" w:after="0" w:afterAutospacing="0" w:line="276" w:lineRule="auto"/>
        <w:jc w:val="both"/>
        <w:rPr>
          <w:rStyle w:val="a7"/>
          <w:sz w:val="28"/>
          <w:szCs w:val="28"/>
        </w:rPr>
      </w:pPr>
      <w:r w:rsidRPr="00361BEC">
        <w:rPr>
          <w:rStyle w:val="a6"/>
          <w:rFonts w:eastAsiaTheme="majorEastAsia"/>
          <w:i/>
          <w:iCs/>
          <w:sz w:val="28"/>
          <w:szCs w:val="28"/>
        </w:rPr>
        <w:t>Способ первый</w:t>
      </w:r>
      <w:r w:rsidRPr="00361BEC">
        <w:rPr>
          <w:rStyle w:val="a7"/>
          <w:sz w:val="28"/>
          <w:szCs w:val="28"/>
        </w:rPr>
        <w:t>: суммируем комбинации первых трёх пунктов:</w:t>
      </w:r>
    </w:p>
    <w:p w:rsidR="00054DBA" w:rsidRPr="00361BEC" w:rsidRDefault="00CB5138" w:rsidP="00AB46BA">
      <w:pPr>
        <w:pStyle w:val="a4"/>
        <w:tabs>
          <w:tab w:val="left" w:pos="426"/>
        </w:tabs>
        <w:spacing w:before="0" w:beforeAutospacing="0" w:after="0" w:afterAutospacing="0" w:line="276" w:lineRule="auto"/>
        <w:ind w:firstLine="709"/>
        <w:jc w:val="both"/>
        <w:rPr>
          <w:rStyle w:val="a7"/>
          <w:i w:val="0"/>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3</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11</m:t>
            </m:r>
          </m:sub>
          <m:sup>
            <m:r>
              <w:rPr>
                <w:rFonts w:ascii="Cambria Math" w:hAnsi="Cambria Math"/>
                <w:sz w:val="28"/>
                <w:szCs w:val="28"/>
              </w:rPr>
              <m:t>3</m:t>
            </m:r>
          </m:sup>
        </m:sSubSup>
        <m:r>
          <w:rPr>
            <w:rFonts w:ascii="Cambria Math" w:hAnsi="Cambria Math"/>
            <w:sz w:val="28"/>
            <w:szCs w:val="28"/>
          </w:rPr>
          <m:t>=11+330+990=1331</m:t>
        </m:r>
      </m:oMath>
      <w:r w:rsidR="00837902" w:rsidRPr="00361BEC">
        <w:rPr>
          <w:rStyle w:val="a7"/>
          <w:i w:val="0"/>
          <w:sz w:val="28"/>
          <w:szCs w:val="28"/>
        </w:rPr>
        <w:t>способом пассажиры могут выйти из лифта.</w:t>
      </w:r>
    </w:p>
    <w:p w:rsidR="00837902" w:rsidRPr="00361BEC" w:rsidRDefault="00837902" w:rsidP="00AB46BA">
      <w:pPr>
        <w:pStyle w:val="a4"/>
        <w:spacing w:before="0" w:beforeAutospacing="0" w:after="0" w:afterAutospacing="0" w:line="276" w:lineRule="auto"/>
        <w:ind w:firstLine="709"/>
        <w:jc w:val="both"/>
        <w:rPr>
          <w:sz w:val="28"/>
          <w:szCs w:val="28"/>
        </w:rPr>
      </w:pPr>
      <w:r w:rsidRPr="00361BEC">
        <w:rPr>
          <w:rStyle w:val="a7"/>
          <w:b/>
          <w:bCs/>
          <w:sz w:val="28"/>
          <w:szCs w:val="28"/>
        </w:rPr>
        <w:t>Способ второй</w:t>
      </w:r>
      <w:r w:rsidRPr="00361BEC">
        <w:rPr>
          <w:rStyle w:val="a7"/>
          <w:sz w:val="28"/>
          <w:szCs w:val="28"/>
        </w:rPr>
        <w:t xml:space="preserve">: </w:t>
      </w:r>
      <w:r w:rsidRPr="00361BEC">
        <w:rPr>
          <w:rStyle w:val="a7"/>
          <w:i w:val="0"/>
          <w:sz w:val="28"/>
          <w:szCs w:val="28"/>
        </w:rPr>
        <w:t>в общем случае он более рационален, более того, позволяет обойтись без результатов предыдущих пунктов. Рассуждения таковы</w:t>
      </w:r>
      <w:r w:rsidRPr="00361BEC">
        <w:rPr>
          <w:rStyle w:val="a7"/>
          <w:sz w:val="28"/>
          <w:szCs w:val="28"/>
        </w:rPr>
        <w:t>:</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=11</m:t>
        </m:r>
      </m:oMath>
      <w:r w:rsidRPr="00361BEC">
        <w:rPr>
          <w:rStyle w:val="a7"/>
          <w:i w:val="0"/>
          <w:sz w:val="28"/>
          <w:szCs w:val="28"/>
        </w:rPr>
        <w:t>способами может выйти 1-й пассажир из лифта</w:t>
      </w:r>
      <w:r w:rsidRPr="00361BEC">
        <w:rPr>
          <w:rStyle w:val="a6"/>
          <w:rFonts w:eastAsiaTheme="majorEastAsia"/>
          <w:i/>
          <w:iCs/>
          <w:sz w:val="28"/>
          <w:szCs w:val="28"/>
        </w:rPr>
        <w:t>и</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=11</m:t>
        </m:r>
      </m:oMath>
      <w:r w:rsidRPr="00361BEC">
        <w:rPr>
          <w:rStyle w:val="a7"/>
          <w:i w:val="0"/>
          <w:sz w:val="28"/>
          <w:szCs w:val="28"/>
        </w:rPr>
        <w:t>способами может выйти 2-й пассажир</w:t>
      </w:r>
      <w:r w:rsidRPr="00361BEC">
        <w:rPr>
          <w:rStyle w:val="a6"/>
          <w:rFonts w:eastAsiaTheme="majorEastAsia"/>
          <w:i/>
          <w:iCs/>
          <w:sz w:val="28"/>
          <w:szCs w:val="28"/>
        </w:rPr>
        <w:t>и</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=11</m:t>
        </m:r>
      </m:oMath>
      <w:r w:rsidRPr="00361BEC">
        <w:rPr>
          <w:rStyle w:val="a7"/>
          <w:i w:val="0"/>
          <w:sz w:val="28"/>
          <w:szCs w:val="28"/>
        </w:rPr>
        <w:t>способами может выйти 3-й пассажир. По правилу умножения комбинаций</w:t>
      </w:r>
      <w:r w:rsidRPr="00361BEC">
        <w:rPr>
          <w:rStyle w:val="a7"/>
          <w:sz w:val="28"/>
          <w:szCs w:val="28"/>
        </w:rPr>
        <w:t>:</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11</m:t>
            </m:r>
          </m:sub>
          <m:sup>
            <m:r>
              <w:rPr>
                <w:rFonts w:ascii="Cambria Math" w:hAnsi="Cambria Math"/>
                <w:sz w:val="28"/>
                <w:szCs w:val="28"/>
              </w:rPr>
              <m:t>1</m:t>
            </m:r>
          </m:sup>
        </m:sSubSup>
        <m:r>
          <w:rPr>
            <w:rFonts w:ascii="Cambria Math" w:hAnsi="Cambria Math"/>
            <w:sz w:val="28"/>
            <w:szCs w:val="28"/>
          </w:rPr>
          <m:t>=11∙11∙11=1331</m:t>
        </m:r>
      </m:oMath>
      <w:r w:rsidRPr="00361BEC">
        <w:rPr>
          <w:rStyle w:val="a7"/>
          <w:i w:val="0"/>
          <w:sz w:val="28"/>
          <w:szCs w:val="28"/>
        </w:rPr>
        <w:t>способом могут выйти три человека</w:t>
      </w:r>
      <w:r w:rsidR="00ED6BCB" w:rsidRPr="00361BEC">
        <w:rPr>
          <w:rStyle w:val="a7"/>
          <w:i w:val="0"/>
          <w:sz w:val="28"/>
          <w:szCs w:val="28"/>
        </w:rPr>
        <w:t>.</w:t>
      </w:r>
    </w:p>
    <w:p w:rsidR="00837902" w:rsidRPr="00361BEC" w:rsidRDefault="00837902" w:rsidP="00AB46BA">
      <w:pPr>
        <w:pStyle w:val="a4"/>
        <w:spacing w:before="0" w:beforeAutospacing="0" w:after="0" w:afterAutospacing="0" w:line="276" w:lineRule="auto"/>
        <w:ind w:firstLine="709"/>
        <w:jc w:val="both"/>
        <w:rPr>
          <w:sz w:val="28"/>
          <w:szCs w:val="28"/>
        </w:rPr>
      </w:pPr>
      <w:r w:rsidRPr="00361BEC">
        <w:rPr>
          <w:rStyle w:val="a7"/>
          <w:b/>
          <w:bCs/>
          <w:sz w:val="28"/>
          <w:szCs w:val="28"/>
        </w:rPr>
        <w:t>Ответ</w:t>
      </w:r>
      <w:r w:rsidRPr="00361BEC">
        <w:rPr>
          <w:rStyle w:val="a7"/>
          <w:sz w:val="28"/>
          <w:szCs w:val="28"/>
        </w:rPr>
        <w:t>: 1) 11; 2) 330; 3) 990; 4) 1331</w:t>
      </w:r>
      <w:r w:rsidR="00ED6BCB" w:rsidRPr="00361BEC">
        <w:rPr>
          <w:rStyle w:val="a7"/>
          <w:sz w:val="28"/>
          <w:szCs w:val="28"/>
        </w:rPr>
        <w:t>.</w:t>
      </w:r>
    </w:p>
    <w:p w:rsidR="00AD727A" w:rsidRPr="00F878B1" w:rsidRDefault="00D5301F" w:rsidP="00AB46BA">
      <w:pPr>
        <w:pStyle w:val="2"/>
        <w:spacing w:before="0" w:beforeAutospacing="0" w:after="0" w:afterAutospacing="0" w:line="276" w:lineRule="auto"/>
        <w:ind w:firstLine="709"/>
        <w:jc w:val="center"/>
        <w:rPr>
          <w:rStyle w:val="a6"/>
          <w:rFonts w:eastAsiaTheme="majorEastAsia"/>
          <w:b/>
          <w:bCs/>
          <w:i/>
          <w:sz w:val="28"/>
          <w:szCs w:val="28"/>
        </w:rPr>
      </w:pPr>
      <w:r w:rsidRPr="00F878B1">
        <w:rPr>
          <w:rStyle w:val="a6"/>
          <w:rFonts w:eastAsiaTheme="majorEastAsia"/>
          <w:b/>
          <w:bCs/>
          <w:i/>
          <w:sz w:val="28"/>
          <w:szCs w:val="28"/>
        </w:rPr>
        <w:t>Перестановки, сочетания и размещения с повторениями</w:t>
      </w:r>
    </w:p>
    <w:p w:rsidR="00D5301F" w:rsidRPr="00F878B1" w:rsidRDefault="00D5301F" w:rsidP="00AB46BA">
      <w:pPr>
        <w:pStyle w:val="2"/>
        <w:spacing w:before="0" w:beforeAutospacing="0" w:after="0" w:afterAutospacing="0" w:line="276" w:lineRule="auto"/>
        <w:ind w:firstLine="709"/>
        <w:jc w:val="center"/>
        <w:rPr>
          <w:i/>
          <w:sz w:val="28"/>
          <w:szCs w:val="28"/>
        </w:rPr>
      </w:pPr>
      <w:r w:rsidRPr="00F878B1">
        <w:rPr>
          <w:rStyle w:val="a6"/>
          <w:b/>
          <w:bCs/>
          <w:i/>
          <w:sz w:val="28"/>
          <w:szCs w:val="28"/>
        </w:rPr>
        <w:lastRenderedPageBreak/>
        <w:t>Перестановки с повторениями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 перестановках с повторениями, как и в «обычных» перестановках, участвует</w:t>
      </w:r>
      <w:r w:rsidRPr="00361BEC">
        <w:rPr>
          <w:rStyle w:val="a6"/>
          <w:rFonts w:eastAsiaTheme="majorEastAsia"/>
          <w:sz w:val="28"/>
          <w:szCs w:val="28"/>
        </w:rPr>
        <w:t>сразу всё множество объектов</w:t>
      </w:r>
      <w:r w:rsidRPr="00361BEC">
        <w:rPr>
          <w:sz w:val="28"/>
          <w:szCs w:val="28"/>
        </w:rPr>
        <w:t>, но есть одно но</w:t>
      </w:r>
      <w:r w:rsidR="00AD727A" w:rsidRPr="00361BEC">
        <w:rPr>
          <w:sz w:val="28"/>
          <w:szCs w:val="28"/>
        </w:rPr>
        <w:t xml:space="preserve">: в данном множестве один или </w:t>
      </w:r>
      <w:proofErr w:type="gramStart"/>
      <w:r w:rsidR="00AD727A" w:rsidRPr="00361BEC">
        <w:rPr>
          <w:sz w:val="28"/>
          <w:szCs w:val="28"/>
        </w:rPr>
        <w:t>бо́</w:t>
      </w:r>
      <w:r w:rsidRPr="00361BEC">
        <w:rPr>
          <w:sz w:val="28"/>
          <w:szCs w:val="28"/>
        </w:rPr>
        <w:t>льшее</w:t>
      </w:r>
      <w:proofErr w:type="gramEnd"/>
      <w:r w:rsidRPr="00361BEC">
        <w:rPr>
          <w:sz w:val="28"/>
          <w:szCs w:val="28"/>
        </w:rPr>
        <w:t xml:space="preserve"> количество эл</w:t>
      </w:r>
      <w:r w:rsidR="00AD727A" w:rsidRPr="00361BEC">
        <w:rPr>
          <w:sz w:val="28"/>
          <w:szCs w:val="28"/>
        </w:rPr>
        <w:t>ементов (объектов) повторяются.</w:t>
      </w:r>
    </w:p>
    <w:p w:rsidR="00652D7C" w:rsidRPr="00361BEC" w:rsidRDefault="00652D7C" w:rsidP="00AB46BA">
      <w:pPr>
        <w:pStyle w:val="a4"/>
        <w:spacing w:before="0" w:beforeAutospacing="0" w:after="0" w:afterAutospacing="0" w:line="276" w:lineRule="auto"/>
        <w:ind w:firstLine="709"/>
        <w:jc w:val="both"/>
        <w:rPr>
          <w:sz w:val="28"/>
          <w:szCs w:val="28"/>
        </w:rPr>
      </w:pPr>
      <w:r w:rsidRPr="00361BEC">
        <w:rPr>
          <w:sz w:val="28"/>
          <w:szCs w:val="28"/>
        </w:rPr>
        <w:t>Для случая, когда среди выбираемых n элементов есть одинаковые (выборка с возвращением), задачу о числе перестановок с повторениями можно выразить вопросом: сколькими способами можно переставить n предметов, расположенных на n различных местах, если среди n предметов имеются k различных типов (k &lt; n), т. е. есть одинаковые предметы.</w:t>
      </w:r>
    </w:p>
    <w:p w:rsidR="00212E2A" w:rsidRDefault="00E3583B" w:rsidP="00AB46BA">
      <w:pPr>
        <w:pStyle w:val="a4"/>
        <w:spacing w:before="0" w:beforeAutospacing="0" w:after="0" w:afterAutospacing="0" w:line="276" w:lineRule="auto"/>
        <w:ind w:firstLine="709"/>
        <w:jc w:val="both"/>
        <w:rPr>
          <w:sz w:val="28"/>
          <w:szCs w:val="28"/>
        </w:rPr>
      </w:pPr>
      <w:r w:rsidRPr="00361BEC">
        <w:rPr>
          <w:sz w:val="28"/>
          <w:szCs w:val="28"/>
        </w:rPr>
        <w:t>Формула перестановок с повторениями:</w:t>
      </w:r>
    </w:p>
    <w:p w:rsidR="00652D7C" w:rsidRPr="00361BEC" w:rsidRDefault="00CB5138" w:rsidP="00AB46BA">
      <w:pPr>
        <w:pStyle w:val="a4"/>
        <w:spacing w:before="0" w:beforeAutospacing="0" w:after="0" w:afterAutospacing="0"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n!</m:t>
              </m:r>
            </m:num>
            <m:den>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r>
                <w:rPr>
                  <w:rFonts w:ascii="Cambria Math" w:hAnsi="Cambria Math"/>
                  <w:sz w:val="28"/>
                  <w:szCs w:val="28"/>
                </w:rPr>
                <m:t>!</m:t>
              </m:r>
            </m:den>
          </m:f>
        </m:oMath>
      </m:oMathPara>
    </w:p>
    <w:p w:rsidR="00D5301F" w:rsidRPr="00361BEC" w:rsidRDefault="00AD727A" w:rsidP="00AB46BA">
      <w:pPr>
        <w:pStyle w:val="a4"/>
        <w:spacing w:before="0" w:beforeAutospacing="0" w:after="0" w:afterAutospacing="0" w:line="276" w:lineRule="auto"/>
        <w:ind w:firstLine="709"/>
        <w:jc w:val="both"/>
        <w:rPr>
          <w:b/>
          <w:sz w:val="28"/>
          <w:szCs w:val="28"/>
        </w:rPr>
      </w:pPr>
      <w:r w:rsidRPr="00361BEC">
        <w:rPr>
          <w:b/>
          <w:sz w:val="28"/>
          <w:szCs w:val="28"/>
        </w:rPr>
        <w:t>Задача 1</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Сколько различных буквосочетаний можно получить перестановкой карточек со следующими буквами: </w:t>
      </w:r>
      <w:proofErr w:type="gramStart"/>
      <w:r w:rsidRPr="00361BEC">
        <w:rPr>
          <w:sz w:val="28"/>
          <w:szCs w:val="28"/>
        </w:rPr>
        <w:t>К, О, Л, О, К, О, Л, Ь, Ч, И, К?</w:t>
      </w:r>
      <w:proofErr w:type="gramEnd"/>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в том случае, если бы все буквы были различны, то следовало бы применить тривиальную формулу</w:t>
      </w:r>
      <m:oMath>
        <m:sSub>
          <m:sSubPr>
            <m:ctrlPr>
              <w:rPr>
                <w:rFonts w:ascii="Cambria Math" w:hAnsi="Cambria Math"/>
                <w:i/>
                <w:sz w:val="28"/>
                <w:szCs w:val="28"/>
              </w:rPr>
            </m:ctrlPr>
          </m:sSubPr>
          <m:e>
            <m:r>
              <w:rPr>
                <w:rFonts w:ascii="Cambria Math" w:hAnsi="Cambria Math"/>
                <w:sz w:val="28"/>
                <w:szCs w:val="28"/>
                <w:lang w:val="en-US"/>
              </w:rPr>
              <m:t>P</m:t>
            </m:r>
          </m:e>
          <m:sub>
            <m:r>
              <w:rPr>
                <w:rFonts w:ascii="Cambria Math" w:hAnsi="Cambria Math"/>
                <w:sz w:val="28"/>
                <w:szCs w:val="28"/>
              </w:rPr>
              <m:t>n</m:t>
            </m:r>
          </m:sub>
        </m:sSub>
      </m:oMath>
      <w:r w:rsidRPr="00361BEC">
        <w:rPr>
          <w:sz w:val="28"/>
          <w:szCs w:val="28"/>
        </w:rPr>
        <w:t xml:space="preserve">, однако совершенно понятно, что для предложенного набора карточек некоторые манипуляции будут срабатывать «вхолостую», так, например, если поменять местами любые две карточки с буквами «К» в любом слове, то </w:t>
      </w:r>
      <w:proofErr w:type="gramStart"/>
      <w:r w:rsidRPr="00361BEC">
        <w:rPr>
          <w:sz w:val="28"/>
          <w:szCs w:val="28"/>
        </w:rPr>
        <w:t>получится</w:t>
      </w:r>
      <w:proofErr w:type="gramEnd"/>
      <w:r w:rsidRPr="00361BEC">
        <w:rPr>
          <w:sz w:val="28"/>
          <w:szCs w:val="28"/>
        </w:rPr>
        <w:t xml:space="preserve"> то же самое слово. Причём, физически карточки могут сильно отличаться: одна быть круглой с напечатанной буквой «К», другая – квадратной с нарисованной буквой «К». Но по смыслу задачи даже такие карточки</w:t>
      </w:r>
      <w:r w:rsidRPr="00361BEC">
        <w:rPr>
          <w:rStyle w:val="a6"/>
          <w:rFonts w:eastAsiaTheme="majorEastAsia"/>
          <w:sz w:val="28"/>
          <w:szCs w:val="28"/>
        </w:rPr>
        <w:t>считаются одинаковыми</w:t>
      </w:r>
      <w:r w:rsidRPr="00361BEC">
        <w:rPr>
          <w:sz w:val="28"/>
          <w:szCs w:val="28"/>
        </w:rPr>
        <w:t>, поскольку в условии спрашивается о буквосочетаниях.</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Всё предельно просто – всего: 11 карточек, среди которых буква: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К – повторяется 3 раза</w:t>
      </w:r>
      <w:proofErr w:type="gramStart"/>
      <w:r w:rsidRPr="00361BEC">
        <w:rPr>
          <w:sz w:val="28"/>
          <w:szCs w:val="28"/>
        </w:rPr>
        <w:t>;О</w:t>
      </w:r>
      <w:proofErr w:type="gramEnd"/>
      <w:r w:rsidRPr="00361BEC">
        <w:rPr>
          <w:sz w:val="28"/>
          <w:szCs w:val="28"/>
        </w:rPr>
        <w:t xml:space="preserve"> – повторяется 3 раза;Л – повторяется 2 раза;Ь – повторяется 1 раз;Ч – повторяется 1 раз;И – повторяется 1 раз.</w:t>
      </w:r>
    </w:p>
    <w:p w:rsidR="00D5301F" w:rsidRPr="00361BEC" w:rsidRDefault="00652D7C" w:rsidP="00AB46BA">
      <w:pPr>
        <w:pStyle w:val="a4"/>
        <w:spacing w:before="0" w:beforeAutospacing="0" w:after="0" w:afterAutospacing="0" w:line="276" w:lineRule="auto"/>
        <w:ind w:firstLine="709"/>
        <w:jc w:val="both"/>
        <w:rPr>
          <w:sz w:val="28"/>
          <w:szCs w:val="28"/>
        </w:rPr>
      </w:pPr>
      <w:r w:rsidRPr="00361BEC">
        <w:rPr>
          <w:sz w:val="28"/>
          <w:szCs w:val="28"/>
        </w:rPr>
        <w:t>Проверка: 3 + 3 + 2 + 1</w:t>
      </w:r>
      <w:r w:rsidR="00D5301F" w:rsidRPr="00361BEC">
        <w:rPr>
          <w:sz w:val="28"/>
          <w:szCs w:val="28"/>
        </w:rPr>
        <w:t xml:space="preserve"> + 1 + 1 = 11, что и требовалось проверить.</w:t>
      </w:r>
    </w:p>
    <w:p w:rsidR="00E3583B"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По формуле</w:t>
      </w:r>
      <w:hyperlink r:id="rId18" w:tgtFrame="_blank" w:history="1">
        <w:r w:rsidRPr="00361BEC">
          <w:rPr>
            <w:rStyle w:val="a5"/>
            <w:bCs/>
            <w:color w:val="auto"/>
            <w:sz w:val="28"/>
            <w:szCs w:val="28"/>
            <w:u w:val="none"/>
          </w:rPr>
          <w:t>количества перестановок с повторениями</w:t>
        </w:r>
      </w:hyperlink>
      <w:r w:rsidRPr="00361BEC">
        <w:rPr>
          <w:sz w:val="28"/>
          <w:szCs w:val="28"/>
        </w:rPr>
        <w:t>:</w:t>
      </w:r>
    </w:p>
    <w:p w:rsidR="00D5301F" w:rsidRPr="00361BEC"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11(повт)</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lang w:val="en-US"/>
              </w:rPr>
              <m:t>n</m:t>
            </m:r>
            <m:r>
              <w:rPr>
                <w:rFonts w:ascii="Cambria Math" w:hAnsi="Cambria Math"/>
                <w:sz w:val="28"/>
                <w:szCs w:val="28"/>
              </w:rPr>
              <m:t>!</m:t>
            </m:r>
          </m:num>
          <m:den>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r>
              <w:rPr>
                <w:rFonts w:ascii="Cambria Math" w:hAnsi="Cambria Math"/>
                <w:sz w:val="28"/>
                <w:szCs w:val="28"/>
              </w:rPr>
              <m:t>!</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11!</m:t>
            </m:r>
          </m:num>
          <m:den>
            <m:r>
              <w:rPr>
                <w:rFonts w:ascii="Cambria Math" w:hAnsi="Cambria Math"/>
                <w:sz w:val="28"/>
                <w:szCs w:val="28"/>
              </w:rPr>
              <m:t>3!∙3!∙2!∙1!∙1!∙1!</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39916800</m:t>
            </m:r>
          </m:num>
          <m:den>
            <m:r>
              <w:rPr>
                <w:rFonts w:ascii="Cambria Math" w:hAnsi="Cambria Math"/>
                <w:sz w:val="28"/>
                <w:szCs w:val="28"/>
              </w:rPr>
              <m:t>6∙6∙2</m:t>
            </m:r>
          </m:den>
        </m:f>
        <m:r>
          <w:rPr>
            <w:rFonts w:ascii="Cambria Math" w:hAnsi="Cambria Math"/>
            <w:sz w:val="28"/>
            <w:szCs w:val="28"/>
          </w:rPr>
          <m:t xml:space="preserve">=554400 </m:t>
        </m:r>
      </m:oMath>
      <w:r w:rsidR="00D5301F" w:rsidRPr="00361BEC">
        <w:rPr>
          <w:sz w:val="28"/>
          <w:szCs w:val="28"/>
        </w:rPr>
        <w:t>различных буквосочетаний можно получить. Больше полумиллиона!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Для быстрого расчёта большого факториального значения удобно использовать стандартную функцию </w:t>
      </w:r>
      <w:r w:rsidR="00EC141B" w:rsidRPr="00361BEC">
        <w:rPr>
          <w:sz w:val="28"/>
          <w:szCs w:val="28"/>
          <w:lang w:val="en-US"/>
        </w:rPr>
        <w:t>Excel</w:t>
      </w:r>
      <w:r w:rsidRPr="00361BEC">
        <w:rPr>
          <w:sz w:val="28"/>
          <w:szCs w:val="28"/>
        </w:rPr>
        <w:t xml:space="preserve">: </w:t>
      </w:r>
      <w:r w:rsidR="00E3583B" w:rsidRPr="00361BEC">
        <w:rPr>
          <w:sz w:val="28"/>
          <w:szCs w:val="28"/>
        </w:rPr>
        <w:t>н</w:t>
      </w:r>
      <w:r w:rsidRPr="00361BEC">
        <w:rPr>
          <w:sz w:val="28"/>
          <w:szCs w:val="28"/>
        </w:rPr>
        <w:t>аби</w:t>
      </w:r>
      <w:r w:rsidR="00E3583B" w:rsidRPr="00361BEC">
        <w:rPr>
          <w:sz w:val="28"/>
          <w:szCs w:val="28"/>
        </w:rPr>
        <w:t>р</w:t>
      </w:r>
      <w:r w:rsidRPr="00361BEC">
        <w:rPr>
          <w:sz w:val="28"/>
          <w:szCs w:val="28"/>
        </w:rPr>
        <w:t xml:space="preserve">аем в любую </w:t>
      </w:r>
      <w:proofErr w:type="spellStart"/>
      <w:r w:rsidRPr="00361BEC">
        <w:rPr>
          <w:sz w:val="28"/>
          <w:szCs w:val="28"/>
        </w:rPr>
        <w:t>ячейку</w:t>
      </w:r>
      <w:r w:rsidRPr="00361BEC">
        <w:rPr>
          <w:rStyle w:val="a7"/>
          <w:sz w:val="28"/>
          <w:szCs w:val="28"/>
        </w:rPr>
        <w:t>=ФАКТР</w:t>
      </w:r>
      <w:proofErr w:type="spellEnd"/>
      <w:r w:rsidRPr="00361BEC">
        <w:rPr>
          <w:rStyle w:val="a7"/>
          <w:sz w:val="28"/>
          <w:szCs w:val="28"/>
        </w:rPr>
        <w:t>(11)</w:t>
      </w:r>
      <w:r w:rsidRPr="00361BEC">
        <w:rPr>
          <w:sz w:val="28"/>
          <w:szCs w:val="28"/>
        </w:rPr>
        <w:t xml:space="preserve">и </w:t>
      </w:r>
      <w:proofErr w:type="spellStart"/>
      <w:r w:rsidR="00EC141B" w:rsidRPr="00361BEC">
        <w:rPr>
          <w:sz w:val="28"/>
          <w:szCs w:val="28"/>
        </w:rPr>
        <w:t>на</w:t>
      </w:r>
      <w:r w:rsidRPr="00361BEC">
        <w:rPr>
          <w:sz w:val="28"/>
          <w:szCs w:val="28"/>
        </w:rPr>
        <w:t>ж</w:t>
      </w:r>
      <w:r w:rsidR="00EC141B" w:rsidRPr="00361BEC">
        <w:rPr>
          <w:sz w:val="28"/>
          <w:szCs w:val="28"/>
        </w:rPr>
        <w:t>и</w:t>
      </w:r>
      <w:r w:rsidRPr="00361BEC">
        <w:rPr>
          <w:sz w:val="28"/>
          <w:szCs w:val="28"/>
        </w:rPr>
        <w:t>м</w:t>
      </w:r>
      <w:r w:rsidR="00EC141B" w:rsidRPr="00361BEC">
        <w:rPr>
          <w:sz w:val="28"/>
          <w:szCs w:val="28"/>
        </w:rPr>
        <w:t>ае</w:t>
      </w:r>
      <w:r w:rsidRPr="00361BEC">
        <w:rPr>
          <w:sz w:val="28"/>
          <w:szCs w:val="28"/>
        </w:rPr>
        <w:t>м</w:t>
      </w:r>
      <w:r w:rsidRPr="00361BEC">
        <w:rPr>
          <w:rStyle w:val="a7"/>
          <w:sz w:val="28"/>
          <w:szCs w:val="28"/>
        </w:rPr>
        <w:t>Enter</w:t>
      </w:r>
      <w:proofErr w:type="spellEnd"/>
      <w:r w:rsidRPr="00361BEC">
        <w:rPr>
          <w:sz w:val="28"/>
          <w:szCs w:val="28"/>
        </w:rPr>
        <w:t>.</w:t>
      </w:r>
    </w:p>
    <w:p w:rsidR="00375E85"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На практике вполне допустимо не записывать общую формулу и, кроме того, опускать единичные факториалы:</w:t>
      </w:r>
    </w:p>
    <w:p w:rsidR="00D5301F" w:rsidRPr="00361BEC"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11(повт)</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lang w:val="en-US"/>
              </w:rPr>
              <m:t>n</m:t>
            </m:r>
            <m:r>
              <w:rPr>
                <w:rFonts w:ascii="Cambria Math" w:hAnsi="Cambria Math"/>
                <w:sz w:val="28"/>
                <w:szCs w:val="28"/>
              </w:rPr>
              <m:t>!</m:t>
            </m:r>
          </m:num>
          <m:den>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r>
              <w:rPr>
                <w:rFonts w:ascii="Cambria Math" w:hAnsi="Cambria Math"/>
                <w:sz w:val="28"/>
                <w:szCs w:val="28"/>
              </w:rPr>
              <m:t>!</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11!</m:t>
            </m:r>
          </m:num>
          <m:den>
            <m:r>
              <w:rPr>
                <w:rFonts w:ascii="Cambria Math" w:hAnsi="Cambria Math"/>
                <w:sz w:val="28"/>
                <w:szCs w:val="28"/>
              </w:rPr>
              <m:t>3!∙3!∙2!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39916800</m:t>
            </m:r>
          </m:num>
          <m:den>
            <m:r>
              <w:rPr>
                <w:rFonts w:ascii="Cambria Math" w:hAnsi="Cambria Math"/>
                <w:sz w:val="28"/>
                <w:szCs w:val="28"/>
              </w:rPr>
              <m:t>6∙6∙2</m:t>
            </m:r>
          </m:den>
        </m:f>
        <m:r>
          <w:rPr>
            <w:rFonts w:ascii="Cambria Math" w:hAnsi="Cambria Math"/>
            <w:sz w:val="28"/>
            <w:szCs w:val="28"/>
          </w:rPr>
          <m:t xml:space="preserve">=554400 </m:t>
        </m:r>
      </m:oMath>
      <w:r w:rsidR="00EC141B" w:rsidRPr="00361BEC">
        <w:rPr>
          <w:noProof/>
          <w:sz w:val="28"/>
          <w:szCs w:val="28"/>
        </w:rPr>
        <w:t xml:space="preserve">. </w:t>
      </w:r>
      <w:r w:rsidR="00D5301F" w:rsidRPr="00361BEC">
        <w:rPr>
          <w:sz w:val="28"/>
          <w:szCs w:val="28"/>
        </w:rPr>
        <w:t>Но предварительные комментарии о повторяющихся буквах обязательны!</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lastRenderedPageBreak/>
        <w:t>Ответ</w:t>
      </w:r>
      <w:r w:rsidRPr="00361BEC">
        <w:rPr>
          <w:sz w:val="28"/>
          <w:szCs w:val="28"/>
        </w:rPr>
        <w:t>: 554400</w:t>
      </w:r>
    </w:p>
    <w:p w:rsidR="00D5301F" w:rsidRPr="00361BEC" w:rsidRDefault="00D5301F"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435376" w:rsidRPr="00361BEC">
        <w:rPr>
          <w:b/>
          <w:sz w:val="28"/>
          <w:szCs w:val="28"/>
        </w:rPr>
        <w:t>2</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Алексей занимается спортом, причём 4 дня в неделю – лёгкой атлетикой, 2 дня – силовыми упражнениями и 1 день отдыхает. Сколькими способами он может составить себе расписание занятий на неделю?</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Формула</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lang w:val="en-US"/>
              </w:rPr>
              <m:t>P</m:t>
            </m:r>
          </m:e>
          <m:sub>
            <m:r>
              <w:rPr>
                <w:rStyle w:val="apple-converted-space"/>
                <w:rFonts w:ascii="Cambria Math" w:hAnsi="Cambria Math"/>
                <w:sz w:val="28"/>
                <w:szCs w:val="28"/>
              </w:rPr>
              <m:t>7</m:t>
            </m:r>
          </m:sub>
        </m:sSub>
        <m:r>
          <w:rPr>
            <w:rStyle w:val="apple-converted-space"/>
            <w:rFonts w:ascii="Cambria Math" w:hAnsi="Cambria Math"/>
            <w:sz w:val="28"/>
            <w:szCs w:val="28"/>
          </w:rPr>
          <m:t>=7!</m:t>
        </m:r>
      </m:oMath>
      <w:r w:rsidRPr="00361BEC">
        <w:rPr>
          <w:sz w:val="28"/>
          <w:szCs w:val="28"/>
        </w:rPr>
        <w:t>здесь не годится, поскольку учитывает совпадающие перестановки (например, когда меняются местами силовые упражнения в среду с силовыми упражнениями в четверг). И опять – по факту те же 2 силовые тренировки могут сильно отличаться друг от друга, но по контексту задачи (с точки зрения расписания) они считаются одинаковыми элементами.</w:t>
      </w:r>
    </w:p>
    <w:p w:rsidR="00E3505C" w:rsidRPr="00361BEC" w:rsidRDefault="00E3505C" w:rsidP="00AB46BA">
      <w:pPr>
        <w:pStyle w:val="a4"/>
        <w:spacing w:before="0" w:beforeAutospacing="0" w:after="0" w:afterAutospacing="0" w:line="276" w:lineRule="auto"/>
        <w:ind w:firstLine="709"/>
        <w:jc w:val="both"/>
        <w:rPr>
          <w:rStyle w:val="a7"/>
          <w:i w:val="0"/>
          <w:sz w:val="28"/>
          <w:szCs w:val="28"/>
        </w:rPr>
      </w:pPr>
      <w:r w:rsidRPr="00361BEC">
        <w:rPr>
          <w:rStyle w:val="a7"/>
          <w:i w:val="0"/>
          <w:sz w:val="28"/>
          <w:szCs w:val="28"/>
        </w:rPr>
        <w:t>П</w:t>
      </w:r>
      <w:r w:rsidR="00435376" w:rsidRPr="00361BEC">
        <w:rPr>
          <w:rStyle w:val="a7"/>
          <w:i w:val="0"/>
          <w:sz w:val="28"/>
          <w:szCs w:val="28"/>
        </w:rPr>
        <w:t>о формуле количества перестановок с повторениями:</w:t>
      </w:r>
    </w:p>
    <w:p w:rsidR="00E3505C" w:rsidRPr="00361BEC" w:rsidRDefault="00CB5138" w:rsidP="00AB46BA">
      <w:pPr>
        <w:pStyle w:val="a4"/>
        <w:spacing w:before="0" w:beforeAutospacing="0" w:after="0" w:afterAutospacing="0" w:line="276" w:lineRule="auto"/>
        <w:ind w:firstLine="709"/>
        <w:jc w:val="both"/>
        <w:rPr>
          <w:rStyle w:val="a7"/>
          <w:i w:val="0"/>
          <w:sz w:val="28"/>
          <w:szCs w:val="28"/>
        </w:rPr>
      </w:pPr>
      <m:oMath>
        <m:sSub>
          <m:sSubPr>
            <m:ctrlPr>
              <w:rPr>
                <w:rStyle w:val="apple-converted-space"/>
                <w:rFonts w:ascii="Cambria Math" w:hAnsi="Cambria Math"/>
                <w:i/>
                <w:sz w:val="28"/>
                <w:szCs w:val="28"/>
              </w:rPr>
            </m:ctrlPr>
          </m:sSubPr>
          <m:e>
            <m:r>
              <w:rPr>
                <w:rStyle w:val="apple-converted-space"/>
                <w:rFonts w:ascii="Cambria Math" w:hAnsi="Cambria Math"/>
                <w:sz w:val="28"/>
                <w:szCs w:val="28"/>
                <w:lang w:val="en-US"/>
              </w:rPr>
              <m:t>P</m:t>
            </m:r>
          </m:e>
          <m:sub>
            <m:r>
              <w:rPr>
                <w:rStyle w:val="apple-converted-space"/>
                <w:rFonts w:ascii="Cambria Math" w:hAnsi="Cambria Math"/>
                <w:sz w:val="28"/>
                <w:szCs w:val="28"/>
              </w:rPr>
              <m:t>7</m:t>
            </m:r>
            <m:d>
              <m:dPr>
                <m:ctrlPr>
                  <w:rPr>
                    <w:rStyle w:val="apple-converted-space"/>
                    <w:rFonts w:ascii="Cambria Math" w:hAnsi="Cambria Math"/>
                    <w:i/>
                    <w:sz w:val="28"/>
                    <w:szCs w:val="28"/>
                  </w:rPr>
                </m:ctrlPr>
              </m:dPr>
              <m:e>
                <m:r>
                  <w:rPr>
                    <w:rStyle w:val="apple-converted-space"/>
                    <w:rFonts w:ascii="Cambria Math" w:hAnsi="Cambria Math"/>
                    <w:sz w:val="28"/>
                    <w:szCs w:val="28"/>
                  </w:rPr>
                  <m:t>повт</m:t>
                </m:r>
              </m:e>
            </m:d>
          </m:sub>
        </m:sSub>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4!∙2!</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5∙6∙7</m:t>
            </m:r>
          </m:num>
          <m:den>
            <m:r>
              <w:rPr>
                <w:rStyle w:val="apple-converted-space"/>
                <w:rFonts w:ascii="Cambria Math" w:hAnsi="Cambria Math"/>
                <w:sz w:val="28"/>
                <w:szCs w:val="28"/>
              </w:rPr>
              <m:t>2</m:t>
            </m:r>
          </m:den>
        </m:f>
        <m:r>
          <w:rPr>
            <w:rStyle w:val="apple-converted-space"/>
            <w:rFonts w:ascii="Cambria Math" w:hAnsi="Cambria Math"/>
            <w:sz w:val="28"/>
            <w:szCs w:val="28"/>
          </w:rPr>
          <m:t>=105</m:t>
        </m:r>
      </m:oMath>
      <w:r w:rsidR="00435376" w:rsidRPr="00361BEC">
        <w:rPr>
          <w:rStyle w:val="a7"/>
          <w:i w:val="0"/>
          <w:sz w:val="28"/>
          <w:szCs w:val="28"/>
        </w:rPr>
        <w:t>способами можно составить расписание занятий на неделю.</w:t>
      </w:r>
    </w:p>
    <w:p w:rsidR="00435376" w:rsidRPr="00361BEC" w:rsidRDefault="00435376" w:rsidP="00AB46BA">
      <w:pPr>
        <w:pStyle w:val="a4"/>
        <w:spacing w:before="0" w:beforeAutospacing="0" w:after="0" w:afterAutospacing="0" w:line="276" w:lineRule="auto"/>
        <w:ind w:firstLine="709"/>
        <w:jc w:val="both"/>
        <w:rPr>
          <w:i/>
          <w:sz w:val="28"/>
          <w:szCs w:val="28"/>
        </w:rPr>
      </w:pPr>
      <w:r w:rsidRPr="00361BEC">
        <w:rPr>
          <w:rStyle w:val="a7"/>
          <w:b/>
          <w:bCs/>
          <w:i w:val="0"/>
          <w:sz w:val="28"/>
          <w:szCs w:val="28"/>
        </w:rPr>
        <w:t>Ответ</w:t>
      </w:r>
      <w:r w:rsidRPr="00361BEC">
        <w:rPr>
          <w:rStyle w:val="a7"/>
          <w:i w:val="0"/>
          <w:sz w:val="28"/>
          <w:szCs w:val="28"/>
        </w:rPr>
        <w:t>: 105</w:t>
      </w:r>
    </w:p>
    <w:p w:rsidR="00D5301F" w:rsidRPr="00F878B1" w:rsidRDefault="00D5301F" w:rsidP="00AB46BA">
      <w:pPr>
        <w:pStyle w:val="3"/>
        <w:spacing w:before="0"/>
        <w:ind w:firstLine="709"/>
        <w:jc w:val="center"/>
        <w:rPr>
          <w:rStyle w:val="a6"/>
          <w:rFonts w:ascii="Times New Roman" w:hAnsi="Times New Roman" w:cs="Times New Roman"/>
          <w:b/>
          <w:bCs/>
          <w:i/>
          <w:color w:val="auto"/>
          <w:sz w:val="28"/>
          <w:szCs w:val="28"/>
        </w:rPr>
      </w:pPr>
      <w:r w:rsidRPr="00F878B1">
        <w:rPr>
          <w:rStyle w:val="a6"/>
          <w:rFonts w:ascii="Times New Roman" w:hAnsi="Times New Roman" w:cs="Times New Roman"/>
          <w:b/>
          <w:bCs/>
          <w:i/>
          <w:color w:val="auto"/>
          <w:sz w:val="28"/>
          <w:szCs w:val="28"/>
        </w:rPr>
        <w:t>Сочетания с повторениями</w:t>
      </w:r>
    </w:p>
    <w:p w:rsidR="005F53B5"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Характерная особенность этого вида комбинаций состоит в том, что выборка проводится из нескольких групп, каждая из которых состоит из одинаковых объектов.</w:t>
      </w:r>
    </w:p>
    <w:p w:rsidR="005F53B5" w:rsidRPr="00361BEC" w:rsidRDefault="005F53B5" w:rsidP="00212E2A">
      <w:pPr>
        <w:pStyle w:val="a4"/>
        <w:spacing w:before="0" w:beforeAutospacing="0" w:after="0" w:afterAutospacing="0" w:line="276" w:lineRule="auto"/>
        <w:ind w:firstLine="709"/>
        <w:jc w:val="center"/>
        <w:rPr>
          <w:sz w:val="28"/>
          <w:szCs w:val="28"/>
        </w:rPr>
      </w:pPr>
      <w:proofErr w:type="gramStart"/>
      <w:r w:rsidRPr="00361BEC">
        <w:rPr>
          <w:sz w:val="28"/>
          <w:szCs w:val="28"/>
        </w:rPr>
        <w:t xml:space="preserve">Сочетания с повторениями из n элементов по </w:t>
      </w:r>
      <w:r w:rsidRPr="00361BEC">
        <w:rPr>
          <w:sz w:val="28"/>
          <w:szCs w:val="28"/>
          <w:lang w:val="en-US"/>
        </w:rPr>
        <w:t>m</w:t>
      </w:r>
      <w:r w:rsidRPr="00361BEC">
        <w:rPr>
          <w:sz w:val="28"/>
          <w:szCs w:val="28"/>
        </w:rPr>
        <w:t xml:space="preserve"> элементов могут содержать любой элемент сколько угодно раз от 1 до </w:t>
      </w:r>
      <w:r w:rsidRPr="00361BEC">
        <w:rPr>
          <w:sz w:val="28"/>
          <w:szCs w:val="28"/>
          <w:lang w:val="en-US"/>
        </w:rPr>
        <w:t>m</w:t>
      </w:r>
      <w:r w:rsidRPr="00361BEC">
        <w:rPr>
          <w:sz w:val="28"/>
          <w:szCs w:val="28"/>
        </w:rPr>
        <w:t xml:space="preserve"> включительно или не содержать его совсем, т.е. каждое сочетание из n элементов по </w:t>
      </w:r>
      <w:r w:rsidRPr="00361BEC">
        <w:rPr>
          <w:sz w:val="28"/>
          <w:szCs w:val="28"/>
          <w:lang w:val="en-US"/>
        </w:rPr>
        <w:t>k</w:t>
      </w:r>
      <w:r w:rsidRPr="00361BEC">
        <w:rPr>
          <w:sz w:val="28"/>
          <w:szCs w:val="28"/>
        </w:rPr>
        <w:t xml:space="preserve"> элементов может состоять не только из </w:t>
      </w:r>
      <w:r w:rsidRPr="00361BEC">
        <w:rPr>
          <w:sz w:val="28"/>
          <w:szCs w:val="28"/>
          <w:lang w:val="en-US"/>
        </w:rPr>
        <w:t>m</w:t>
      </w:r>
      <w:r w:rsidRPr="00361BEC">
        <w:rPr>
          <w:sz w:val="28"/>
          <w:szCs w:val="28"/>
        </w:rPr>
        <w:t xml:space="preserve"> различных элементов, но из </w:t>
      </w:r>
      <w:r w:rsidRPr="00361BEC">
        <w:rPr>
          <w:sz w:val="28"/>
          <w:szCs w:val="28"/>
          <w:lang w:val="en-US"/>
        </w:rPr>
        <w:t>m</w:t>
      </w:r>
      <w:r w:rsidRPr="00361BEC">
        <w:rPr>
          <w:sz w:val="28"/>
          <w:szCs w:val="28"/>
        </w:rPr>
        <w:t xml:space="preserve"> каких угодно и как угодно повторяющихся элементов.</w:t>
      </w:r>
      <w:proofErr w:type="gramEnd"/>
      <w:r w:rsidRPr="00361BEC">
        <w:rPr>
          <w:sz w:val="28"/>
          <w:szCs w:val="28"/>
        </w:rPr>
        <w:t xml:space="preserve"> Число сочетаний с повторениями из n элементов по </w:t>
      </w:r>
      <w:r w:rsidRPr="00361BEC">
        <w:rPr>
          <w:sz w:val="28"/>
          <w:szCs w:val="28"/>
          <w:lang w:val="en-US"/>
        </w:rPr>
        <w:t>m</w:t>
      </w:r>
      <w:r w:rsidRPr="00361BEC">
        <w:rPr>
          <w:sz w:val="28"/>
          <w:szCs w:val="28"/>
        </w:rPr>
        <w:t xml:space="preserve"> обозначают символом </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d>
              <m:dPr>
                <m:ctrlPr>
                  <w:rPr>
                    <w:rFonts w:ascii="Cambria Math" w:hAnsi="Cambria Math"/>
                    <w:i/>
                    <w:sz w:val="28"/>
                    <w:szCs w:val="28"/>
                  </w:rPr>
                </m:ctrlPr>
              </m:dPr>
              <m:e>
                <m:r>
                  <w:rPr>
                    <w:rFonts w:ascii="Cambria Math" w:hAnsi="Cambria Math"/>
                    <w:sz w:val="28"/>
                    <w:szCs w:val="28"/>
                  </w:rPr>
                  <m:t>повт</m:t>
                </m:r>
              </m:e>
            </m:d>
          </m:sub>
          <m:sup>
            <m:r>
              <w:rPr>
                <w:rFonts w:ascii="Cambria Math" w:hAnsi="Cambria Math"/>
                <w:sz w:val="28"/>
                <w:szCs w:val="28"/>
              </w:rPr>
              <m:t>m</m:t>
            </m:r>
          </m:sup>
        </m:sSubSup>
        <m:r>
          <w:rPr>
            <w:rFonts w:ascii="Cambria Math" w:hAnsi="Cambria Math"/>
            <w:sz w:val="28"/>
            <w:szCs w:val="28"/>
          </w:rPr>
          <m:t>=</m:t>
        </m:r>
        <m:bar>
          <m:barPr>
            <m:pos m:val="top"/>
            <m:ctrlPr>
              <w:rPr>
                <w:rFonts w:ascii="Cambria Math" w:hAnsi="Cambria Math"/>
                <w:i/>
                <w:sz w:val="28"/>
                <w:szCs w:val="28"/>
              </w:rPr>
            </m:ctrlPr>
          </m:barPr>
          <m:e>
            <m:sSubSup>
              <m:sSubSupPr>
                <m:ctrlPr>
                  <w:rPr>
                    <w:rFonts w:ascii="Cambria Math" w:hAnsi="Cambria Math"/>
                    <w:i/>
                    <w:sz w:val="28"/>
                    <w:szCs w:val="28"/>
                    <w:lang w:val="en-US"/>
                  </w:rPr>
                </m:ctrlPr>
              </m:sSubSupPr>
              <m:e>
                <m:r>
                  <w:rPr>
                    <w:rFonts w:ascii="Cambria Math" w:hAnsi="Cambria Math"/>
                    <w:sz w:val="28"/>
                    <w:szCs w:val="28"/>
                    <w:lang w:val="en-US"/>
                  </w:rPr>
                  <m:t>C</m:t>
                </m:r>
              </m:e>
              <m:sub>
                <m:r>
                  <w:rPr>
                    <w:rFonts w:ascii="Cambria Math" w:hAnsi="Cambria Math"/>
                    <w:sz w:val="28"/>
                    <w:szCs w:val="28"/>
                    <w:lang w:val="en-US"/>
                  </w:rPr>
                  <m:t>n</m:t>
                </m:r>
              </m:sub>
              <m:sup>
                <m:r>
                  <w:rPr>
                    <w:rFonts w:ascii="Cambria Math" w:hAnsi="Cambria Math"/>
                    <w:sz w:val="28"/>
                    <w:szCs w:val="28"/>
                    <w:lang w:val="en-US"/>
                  </w:rPr>
                  <m:t>m</m:t>
                </m:r>
              </m:sup>
            </m:sSubSup>
          </m:e>
        </m:bar>
      </m:oMath>
      <w:r w:rsidRPr="00361BEC">
        <w:rPr>
          <w:sz w:val="28"/>
          <w:szCs w:val="28"/>
        </w:rPr>
        <w:t xml:space="preserve"> и вычисляют по формуле </w:t>
      </w:r>
      <m:oMath>
        <m:bar>
          <m:barPr>
            <m:pos m:val="top"/>
            <m:ctrlPr>
              <w:rPr>
                <w:rFonts w:ascii="Cambria Math" w:hAnsi="Cambria Math"/>
                <w:i/>
                <w:sz w:val="28"/>
                <w:szCs w:val="28"/>
              </w:rPr>
            </m:ctrlPr>
          </m:barPr>
          <m:e>
            <m:sSubSup>
              <m:sSubSupPr>
                <m:ctrlPr>
                  <w:rPr>
                    <w:rFonts w:ascii="Cambria Math" w:hAnsi="Cambria Math"/>
                    <w:i/>
                    <w:sz w:val="28"/>
                    <w:szCs w:val="28"/>
                    <w:lang w:val="en-US"/>
                  </w:rPr>
                </m:ctrlPr>
              </m:sSubSupPr>
              <m:e>
                <m:r>
                  <w:rPr>
                    <w:rFonts w:ascii="Cambria Math" w:hAnsi="Cambria Math"/>
                    <w:sz w:val="28"/>
                    <w:szCs w:val="28"/>
                    <w:lang w:val="en-US"/>
                  </w:rPr>
                  <m:t>C</m:t>
                </m:r>
              </m:e>
              <m:sub>
                <m:r>
                  <w:rPr>
                    <w:rFonts w:ascii="Cambria Math" w:hAnsi="Cambria Math"/>
                    <w:sz w:val="28"/>
                    <w:szCs w:val="28"/>
                    <w:lang w:val="en-US"/>
                  </w:rPr>
                  <m:t>n</m:t>
                </m:r>
              </m:sub>
              <m:sup>
                <m:r>
                  <w:rPr>
                    <w:rFonts w:ascii="Cambria Math" w:hAnsi="Cambria Math"/>
                    <w:sz w:val="28"/>
                    <w:szCs w:val="28"/>
                    <w:lang w:val="en-US"/>
                  </w:rPr>
                  <m:t>m</m:t>
                </m:r>
              </m:sup>
            </m:sSubSup>
          </m:e>
        </m:bar>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n+m-1</m:t>
            </m:r>
          </m:sub>
          <m:sup>
            <m:r>
              <w:rPr>
                <w:rFonts w:ascii="Cambria Math" w:hAnsi="Cambria Math"/>
                <w:sz w:val="28"/>
                <w:szCs w:val="28"/>
              </w:rPr>
              <m:t>m</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n+m-1</m:t>
            </m:r>
          </m:sub>
          <m:sup>
            <m:r>
              <w:rPr>
                <w:rFonts w:ascii="Cambria Math" w:hAnsi="Cambria Math"/>
                <w:sz w:val="28"/>
                <w:szCs w:val="28"/>
              </w:rPr>
              <m:t>n-1</m:t>
            </m:r>
          </m:sup>
        </m:sSubSup>
        <m:r>
          <w:rPr>
            <w:rFonts w:ascii="Cambria Math" w:hAnsi="Cambria Math"/>
            <w:sz w:val="28"/>
            <w:szCs w:val="28"/>
          </w:rPr>
          <m:t>.</m:t>
        </m:r>
      </m:oMath>
    </w:p>
    <w:p w:rsidR="00D5301F" w:rsidRPr="00361BEC" w:rsidRDefault="00D5301F" w:rsidP="00AB46BA">
      <w:pPr>
        <w:pStyle w:val="a4"/>
        <w:spacing w:before="0" w:beforeAutospacing="0" w:after="0" w:afterAutospacing="0" w:line="276" w:lineRule="auto"/>
        <w:ind w:firstLine="709"/>
        <w:jc w:val="both"/>
        <w:rPr>
          <w:b/>
          <w:sz w:val="28"/>
          <w:szCs w:val="28"/>
        </w:rPr>
      </w:pPr>
      <w:r w:rsidRPr="00361BEC">
        <w:rPr>
          <w:b/>
          <w:sz w:val="28"/>
          <w:szCs w:val="28"/>
        </w:rPr>
        <w:t>Задача 1</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 студенческой столовой продают сосиски в тесте, ватрушки и пончики. Сколькими способами можно приобрести пять пирожков?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сразу обратите внимание на типичный критерий сочетаний с повторениями – по условию на выбор предложено не множество объектов как таковое, а</w:t>
      </w:r>
      <w:r w:rsidRPr="00361BEC">
        <w:rPr>
          <w:rStyle w:val="a6"/>
          <w:rFonts w:eastAsiaTheme="majorEastAsia"/>
          <w:b w:val="0"/>
          <w:i/>
          <w:sz w:val="28"/>
          <w:szCs w:val="28"/>
        </w:rPr>
        <w:t>различные виды</w:t>
      </w:r>
      <w:r w:rsidRPr="00361BEC">
        <w:rPr>
          <w:sz w:val="28"/>
          <w:szCs w:val="28"/>
        </w:rPr>
        <w:t xml:space="preserve">объектов; при этом предполагается, что в продаже есть не менее пяти хот-догов, 5 ватрушек и 5 пончиков. Пирожки в каждой группе, разумеется, </w:t>
      </w:r>
      <w:r w:rsidR="00E3505C" w:rsidRPr="00361BEC">
        <w:rPr>
          <w:sz w:val="28"/>
          <w:szCs w:val="28"/>
        </w:rPr>
        <w:t xml:space="preserve">отличаются. </w:t>
      </w:r>
      <w:r w:rsidRPr="00361BEC">
        <w:rPr>
          <w:sz w:val="28"/>
          <w:szCs w:val="28"/>
        </w:rPr>
        <w:t>Однако физические характеристики пирожков по смыслу задачи не существенны, и хот-доги / ватрушки / пончики в своих группах считаются одинаковыми.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Что может быть в выборке? Прежде всего, следует отметить, что в выборке обязательно будут одинаковые пирожки (т.к. выбираем 5 штук, а на выбор предложено 3 вида). Варианты тут на любой вкус: 5 хот-догов, 5 </w:t>
      </w:r>
      <w:r w:rsidRPr="00361BEC">
        <w:rPr>
          <w:sz w:val="28"/>
          <w:szCs w:val="28"/>
        </w:rPr>
        <w:lastRenderedPageBreak/>
        <w:t>ватрушек, 5 пончиков, 3 хот-дога + 2 ватрушки, 1 хот-дог + 2 + ватрушки + 2 пончика и т.д.</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Как и при «обычных» сочетаниях, порядок выбора и размещение пирожков в выборке не имеет значения – просто выбрали 5 штук и всё.</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Используем формулу</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d>
              <m:dPr>
                <m:ctrlPr>
                  <w:rPr>
                    <w:rFonts w:ascii="Cambria Math" w:hAnsi="Cambria Math"/>
                    <w:i/>
                    <w:sz w:val="28"/>
                    <w:szCs w:val="28"/>
                  </w:rPr>
                </m:ctrlPr>
              </m:dPr>
              <m:e>
                <m:r>
                  <w:rPr>
                    <w:rFonts w:ascii="Cambria Math" w:hAnsi="Cambria Math"/>
                    <w:sz w:val="28"/>
                    <w:szCs w:val="28"/>
                  </w:rPr>
                  <m:t>повт</m:t>
                </m:r>
                <w:proofErr w:type="gramStart"/>
              </m:e>
            </m:d>
          </m:sub>
          <m:sup>
            <m:r>
              <w:rPr>
                <w:rFonts w:ascii="Cambria Math" w:hAnsi="Cambria Math"/>
                <w:sz w:val="28"/>
                <w:szCs w:val="28"/>
              </w:rPr>
              <m:t>m</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С</m:t>
            </m:r>
            <w:proofErr w:type="gramEnd"/>
          </m:e>
          <m:sub>
            <m:r>
              <w:rPr>
                <w:rFonts w:ascii="Cambria Math" w:hAnsi="Cambria Math"/>
                <w:sz w:val="28"/>
                <w:szCs w:val="28"/>
                <w:lang w:val="en-US"/>
              </w:rPr>
              <m:t>n</m:t>
            </m:r>
            <m:r>
              <w:rPr>
                <w:rFonts w:ascii="Cambria Math" w:hAnsi="Cambria Math"/>
                <w:sz w:val="28"/>
                <w:szCs w:val="28"/>
              </w:rPr>
              <m:t>+m-1</m:t>
            </m:r>
          </m:sub>
          <m:sup>
            <m:r>
              <w:rPr>
                <w:rFonts w:ascii="Cambria Math" w:hAnsi="Cambria Math"/>
                <w:sz w:val="28"/>
                <w:szCs w:val="28"/>
              </w:rPr>
              <m:t>m</m:t>
            </m:r>
          </m:sup>
        </m:sSubSup>
        <m:r>
          <w:rPr>
            <w:rFonts w:ascii="Cambria Math" w:hAnsi="Cambria Math"/>
            <w:sz w:val="28"/>
            <w:szCs w:val="28"/>
          </w:rPr>
          <m:t>=</m:t>
        </m:r>
        <m:f>
          <m:fPr>
            <m:ctrlPr>
              <w:rPr>
                <w:rFonts w:ascii="Cambria Math" w:hAnsi="Cambria Math"/>
                <w:i/>
                <w:sz w:val="28"/>
                <w:szCs w:val="28"/>
              </w:rPr>
            </m:ctrlPr>
          </m:fPr>
          <m:num>
            <m:d>
              <m:dPr>
                <m:ctrlPr>
                  <w:rPr>
                    <w:rFonts w:ascii="Cambria Math" w:hAnsi="Cambria Math"/>
                    <w:i/>
                    <w:sz w:val="28"/>
                    <w:szCs w:val="28"/>
                  </w:rPr>
                </m:ctrlPr>
              </m:dPr>
              <m:e>
                <m:r>
                  <w:rPr>
                    <w:rFonts w:ascii="Cambria Math" w:hAnsi="Cambria Math"/>
                    <w:sz w:val="28"/>
                    <w:szCs w:val="28"/>
                  </w:rPr>
                  <m:t>n+m-1</m:t>
                </m:r>
              </m:e>
            </m:d>
            <m:r>
              <w:rPr>
                <w:rFonts w:ascii="Cambria Math" w:hAnsi="Cambria Math"/>
                <w:sz w:val="28"/>
                <w:szCs w:val="28"/>
              </w:rPr>
              <m:t>!</m:t>
            </m:r>
          </m:num>
          <m:den>
            <m:d>
              <m:dPr>
                <m:ctrlPr>
                  <w:rPr>
                    <w:rFonts w:ascii="Cambria Math" w:hAnsi="Cambria Math"/>
                    <w:i/>
                    <w:sz w:val="28"/>
                    <w:szCs w:val="28"/>
                  </w:rPr>
                </m:ctrlPr>
              </m:dPr>
              <m:e>
                <m:r>
                  <w:rPr>
                    <w:rFonts w:ascii="Cambria Math" w:hAnsi="Cambria Math"/>
                    <w:sz w:val="28"/>
                    <w:szCs w:val="28"/>
                  </w:rPr>
                  <m:t>n-1</m:t>
                </m:r>
              </m:e>
            </m:d>
            <m:r>
              <w:rPr>
                <w:rFonts w:ascii="Cambria Math" w:hAnsi="Cambria Math"/>
                <w:sz w:val="28"/>
                <w:szCs w:val="28"/>
              </w:rPr>
              <m:t>!∙m!</m:t>
            </m:r>
          </m:den>
        </m:f>
      </m:oMath>
      <w:r w:rsidRPr="00361BEC">
        <w:rPr>
          <w:sz w:val="28"/>
          <w:szCs w:val="28"/>
        </w:rPr>
        <w:t>количества сочетаний с повторениями:</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3</m:t>
            </m:r>
            <m:d>
              <m:dPr>
                <m:ctrlPr>
                  <w:rPr>
                    <w:rFonts w:ascii="Cambria Math" w:hAnsi="Cambria Math"/>
                    <w:i/>
                    <w:sz w:val="28"/>
                    <w:szCs w:val="28"/>
                  </w:rPr>
                </m:ctrlPr>
              </m:dPr>
              <m:e>
                <m:r>
                  <w:rPr>
                    <w:rFonts w:ascii="Cambria Math" w:hAnsi="Cambria Math"/>
                    <w:sz w:val="28"/>
                    <w:szCs w:val="28"/>
                  </w:rPr>
                  <m:t>повт</m:t>
                </m:r>
              </m:e>
            </m:d>
          </m:sub>
          <m:sup>
            <m:r>
              <w:rPr>
                <w:rFonts w:ascii="Cambria Math" w:hAnsi="Cambria Math"/>
                <w:sz w:val="28"/>
                <w:szCs w:val="28"/>
              </w:rPr>
              <m:t>5</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С</m:t>
            </m:r>
          </m:e>
          <m:sub>
            <m:r>
              <w:rPr>
                <w:rFonts w:ascii="Cambria Math" w:hAnsi="Cambria Math"/>
                <w:sz w:val="28"/>
                <w:szCs w:val="28"/>
              </w:rPr>
              <m:t>3+5-1</m:t>
            </m:r>
          </m:sub>
          <m:sup>
            <m:r>
              <w:rPr>
                <w:rFonts w:ascii="Cambria Math" w:hAnsi="Cambria Math"/>
                <w:sz w:val="28"/>
                <w:szCs w:val="28"/>
              </w:rPr>
              <m:t>5</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7</m:t>
            </m:r>
          </m:sub>
          <m:sup>
            <m:r>
              <w:rPr>
                <w:rFonts w:ascii="Cambria Math" w:hAnsi="Cambria Math"/>
                <w:sz w:val="28"/>
                <w:szCs w:val="28"/>
              </w:rPr>
              <m:t>5</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2!∙5!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6∙7</m:t>
            </m:r>
          </m:num>
          <m:den>
            <m:r>
              <w:rPr>
                <w:rFonts w:ascii="Cambria Math" w:hAnsi="Cambria Math"/>
                <w:sz w:val="28"/>
                <w:szCs w:val="28"/>
              </w:rPr>
              <m:t>2</m:t>
            </m:r>
          </m:den>
        </m:f>
        <m:r>
          <w:rPr>
            <w:rFonts w:ascii="Cambria Math" w:hAnsi="Cambria Math"/>
            <w:sz w:val="28"/>
            <w:szCs w:val="28"/>
          </w:rPr>
          <m:t xml:space="preserve">=21 </m:t>
        </m:r>
      </m:oMath>
      <w:r w:rsidRPr="00361BEC">
        <w:rPr>
          <w:sz w:val="28"/>
          <w:szCs w:val="28"/>
        </w:rPr>
        <w:t>способом можно приобрести 5 пирожков.</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21</w:t>
      </w:r>
    </w:p>
    <w:p w:rsidR="00D5301F" w:rsidRPr="00361BEC" w:rsidRDefault="00D5301F"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7B19FA" w:rsidRPr="00361BEC">
        <w:rPr>
          <w:b/>
          <w:sz w:val="28"/>
          <w:szCs w:val="28"/>
        </w:rPr>
        <w:t>2</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 кошельке находится достаточно большое количество 1-, 2-, 5- и 10-рублёвых монет. Сколькими способами можно извлечь три монеты из кошелька?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В целях самоконтроля ответьте на пару простых вопросов:</w:t>
      </w:r>
    </w:p>
    <w:p w:rsidR="00D07478"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1) Могут ли в выборке все монеты быть разными?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2) Назовите самую «дешевую» и самую «дорогую» комбинацию монет.</w:t>
      </w:r>
    </w:p>
    <w:p w:rsidR="00D5301F" w:rsidRPr="001C5570" w:rsidRDefault="00CD72CA" w:rsidP="001C5570">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1C5570">
        <w:rPr>
          <w:i/>
          <w:sz w:val="28"/>
          <w:szCs w:val="28"/>
        </w:rPr>
        <w:t>.</w:t>
      </w:r>
    </w:p>
    <w:p w:rsidR="00D5301F" w:rsidRPr="00F878B1" w:rsidRDefault="00D5301F" w:rsidP="00AB46BA">
      <w:pPr>
        <w:pStyle w:val="3"/>
        <w:spacing w:before="0"/>
        <w:ind w:firstLine="709"/>
        <w:jc w:val="center"/>
        <w:rPr>
          <w:rStyle w:val="a6"/>
          <w:rFonts w:ascii="Times New Roman" w:hAnsi="Times New Roman" w:cs="Times New Roman"/>
          <w:b/>
          <w:bCs/>
          <w:i/>
          <w:color w:val="auto"/>
          <w:sz w:val="28"/>
          <w:szCs w:val="28"/>
        </w:rPr>
      </w:pPr>
      <w:r w:rsidRPr="00F878B1">
        <w:rPr>
          <w:rStyle w:val="a6"/>
          <w:rFonts w:ascii="Times New Roman" w:hAnsi="Times New Roman" w:cs="Times New Roman"/>
          <w:b/>
          <w:bCs/>
          <w:i/>
          <w:color w:val="auto"/>
          <w:sz w:val="28"/>
          <w:szCs w:val="28"/>
        </w:rPr>
        <w:t>Размещения с повторениями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Из множества, состоящего из</w:t>
      </w:r>
      <w:r w:rsidR="00BE3163" w:rsidRPr="00361BEC">
        <w:rPr>
          <w:i/>
          <w:noProof/>
          <w:sz w:val="28"/>
          <w:szCs w:val="28"/>
          <w:lang w:val="en-US"/>
        </w:rPr>
        <w:t>n</w:t>
      </w:r>
      <w:r w:rsidRPr="00361BEC">
        <w:rPr>
          <w:sz w:val="28"/>
          <w:szCs w:val="28"/>
        </w:rPr>
        <w:t>элементов, выбирается</w:t>
      </w:r>
      <w:r w:rsidR="00BE3163" w:rsidRPr="00361BEC">
        <w:rPr>
          <w:i/>
          <w:noProof/>
          <w:sz w:val="28"/>
          <w:szCs w:val="28"/>
          <w:lang w:val="en-US"/>
        </w:rPr>
        <w:t>m</w:t>
      </w:r>
      <w:r w:rsidRPr="00361BEC">
        <w:rPr>
          <w:sz w:val="28"/>
          <w:szCs w:val="28"/>
        </w:rPr>
        <w:t xml:space="preserve">элементов, при этом важен порядок элементов в каждой выборке </w:t>
      </w:r>
      <w:r w:rsidR="00BE3163" w:rsidRPr="00361BEC">
        <w:rPr>
          <w:sz w:val="28"/>
          <w:szCs w:val="28"/>
        </w:rPr>
        <w:t xml:space="preserve">и </w:t>
      </w:r>
      <w:r w:rsidRPr="00361BEC">
        <w:rPr>
          <w:sz w:val="28"/>
          <w:szCs w:val="28"/>
        </w:rPr>
        <w:t>любой объект исходного множества мы можем выбирать сколько угодно раз.</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Когда так бывает? Типовым примером является кодовый замок с несколькими дисками, но по причине развития технологий актуальнее рассмотреть его цифрового потомка:</w:t>
      </w:r>
    </w:p>
    <w:p w:rsidR="00D5301F" w:rsidRPr="00361BEC" w:rsidRDefault="00D5301F" w:rsidP="00AB46BA">
      <w:pPr>
        <w:pStyle w:val="a4"/>
        <w:spacing w:before="0" w:beforeAutospacing="0" w:after="0" w:afterAutospacing="0" w:line="276" w:lineRule="auto"/>
        <w:ind w:firstLine="709"/>
        <w:jc w:val="both"/>
        <w:rPr>
          <w:b/>
          <w:sz w:val="28"/>
          <w:szCs w:val="28"/>
        </w:rPr>
      </w:pPr>
      <w:r w:rsidRPr="00361BEC">
        <w:rPr>
          <w:b/>
          <w:sz w:val="28"/>
          <w:szCs w:val="28"/>
        </w:rPr>
        <w:t>Задача 1</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Сколько существует четырёхзначных </w:t>
      </w:r>
      <w:proofErr w:type="spellStart"/>
      <w:r w:rsidRPr="00361BEC">
        <w:rPr>
          <w:sz w:val="28"/>
          <w:szCs w:val="28"/>
        </w:rPr>
        <w:t>пин-кодов</w:t>
      </w:r>
      <w:proofErr w:type="spellEnd"/>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w:t>
      </w:r>
      <m:oMath>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10</m:t>
            </m:r>
          </m:sub>
          <m:sup>
            <m:r>
              <w:rPr>
                <w:rFonts w:ascii="Cambria Math" w:hAnsi="Cambria Math"/>
                <w:sz w:val="28"/>
                <w:szCs w:val="28"/>
              </w:rPr>
              <m:t>1</m:t>
            </m:r>
          </m:sup>
        </m:sSubSup>
        <m:r>
          <w:rPr>
            <w:rFonts w:ascii="Cambria Math" w:hAnsi="Cambria Math"/>
            <w:sz w:val="28"/>
            <w:szCs w:val="28"/>
          </w:rPr>
          <m:t xml:space="preserve">=10 </m:t>
        </m:r>
      </m:oMath>
      <w:r w:rsidRPr="00361BEC">
        <w:rPr>
          <w:sz w:val="28"/>
          <w:szCs w:val="28"/>
        </w:rPr>
        <w:t>способами можно выбрать первую цифру пин-кода</w:t>
      </w:r>
      <w:r w:rsidRPr="00361BEC">
        <w:rPr>
          <w:rStyle w:val="a6"/>
          <w:rFonts w:eastAsiaTheme="majorEastAsia"/>
          <w:sz w:val="28"/>
          <w:szCs w:val="28"/>
        </w:rPr>
        <w:t>и</w:t>
      </w:r>
      <m:oMath>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10</m:t>
            </m:r>
          </m:sub>
          <m:sup>
            <m:r>
              <w:rPr>
                <w:rFonts w:ascii="Cambria Math" w:hAnsi="Cambria Math"/>
                <w:sz w:val="28"/>
                <w:szCs w:val="28"/>
              </w:rPr>
              <m:t>1</m:t>
            </m:r>
          </m:sup>
        </m:sSubSup>
        <m:r>
          <w:rPr>
            <w:rFonts w:ascii="Cambria Math" w:hAnsi="Cambria Math"/>
            <w:sz w:val="28"/>
            <w:szCs w:val="28"/>
          </w:rPr>
          <m:t>=10</m:t>
        </m:r>
      </m:oMath>
      <w:r w:rsidRPr="00361BEC">
        <w:rPr>
          <w:sz w:val="28"/>
          <w:szCs w:val="28"/>
        </w:rPr>
        <w:t xml:space="preserve">способами – вторую цифру </w:t>
      </w:r>
      <w:proofErr w:type="spellStart"/>
      <w:r w:rsidRPr="00361BEC">
        <w:rPr>
          <w:sz w:val="28"/>
          <w:szCs w:val="28"/>
        </w:rPr>
        <w:t>пин-кода</w:t>
      </w:r>
      <w:r w:rsidRPr="00361BEC">
        <w:rPr>
          <w:rStyle w:val="a6"/>
          <w:rFonts w:eastAsiaTheme="majorEastAsia"/>
          <w:sz w:val="28"/>
          <w:szCs w:val="28"/>
        </w:rPr>
        <w:t>и</w:t>
      </w:r>
      <w:r w:rsidRPr="00361BEC">
        <w:rPr>
          <w:sz w:val="28"/>
          <w:szCs w:val="28"/>
        </w:rPr>
        <w:t>столькими</w:t>
      </w:r>
      <w:proofErr w:type="spellEnd"/>
      <w:r w:rsidRPr="00361BEC">
        <w:rPr>
          <w:sz w:val="28"/>
          <w:szCs w:val="28"/>
        </w:rPr>
        <w:t xml:space="preserve"> же способами – третью</w:t>
      </w:r>
      <w:r w:rsidRPr="00361BEC">
        <w:rPr>
          <w:rStyle w:val="a6"/>
          <w:rFonts w:eastAsiaTheme="majorEastAsia"/>
          <w:sz w:val="28"/>
          <w:szCs w:val="28"/>
        </w:rPr>
        <w:t>и</w:t>
      </w:r>
      <w:r w:rsidRPr="00361BEC">
        <w:rPr>
          <w:sz w:val="28"/>
          <w:szCs w:val="28"/>
        </w:rPr>
        <w:t xml:space="preserve">столькими же – четвёртую. Таким образом, по правилу умножения комбинаций, </w:t>
      </w:r>
      <w:proofErr w:type="spellStart"/>
      <w:r w:rsidRPr="00361BEC">
        <w:rPr>
          <w:sz w:val="28"/>
          <w:szCs w:val="28"/>
        </w:rPr>
        <w:t>четырёхзначныйпин-код</w:t>
      </w:r>
      <w:proofErr w:type="spellEnd"/>
      <w:r w:rsidRPr="00361BEC">
        <w:rPr>
          <w:sz w:val="28"/>
          <w:szCs w:val="28"/>
        </w:rPr>
        <w:t xml:space="preserve"> можно составить:</w:t>
      </w:r>
      <m:oMath>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10</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10</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10</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10</m:t>
            </m:r>
          </m:sub>
          <m:sup>
            <m:r>
              <w:rPr>
                <w:rFonts w:ascii="Cambria Math" w:hAnsi="Cambria Math"/>
                <w:sz w:val="28"/>
                <w:szCs w:val="28"/>
              </w:rPr>
              <m:t>1</m:t>
            </m:r>
          </m:sup>
        </m:sSubSup>
        <m:r>
          <w:rPr>
            <w:rFonts w:ascii="Cambria Math" w:hAnsi="Cambria Math"/>
            <w:sz w:val="28"/>
            <w:szCs w:val="28"/>
          </w:rPr>
          <m:t>=10∙10∙10∙10=10000</m:t>
        </m:r>
      </m:oMath>
      <w:r w:rsidRPr="00361BEC">
        <w:rPr>
          <w:sz w:val="28"/>
          <w:szCs w:val="28"/>
        </w:rPr>
        <w:t>способами.</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А теперь с помощью формулы. По условию нам предложен набор из</w:t>
      </w:r>
      <m:oMath>
        <m:r>
          <w:rPr>
            <w:rFonts w:ascii="Cambria Math" w:hAnsi="Cambria Math"/>
            <w:sz w:val="28"/>
            <w:szCs w:val="28"/>
          </w:rPr>
          <m:t>n=10</m:t>
        </m:r>
      </m:oMath>
      <w:r w:rsidRPr="00361BEC">
        <w:rPr>
          <w:sz w:val="28"/>
          <w:szCs w:val="28"/>
        </w:rPr>
        <w:t>цифр, из которого выбираются</w:t>
      </w:r>
      <m:oMath>
        <m:r>
          <w:rPr>
            <w:rFonts w:ascii="Cambria Math" w:hAnsi="Cambria Math"/>
            <w:sz w:val="28"/>
            <w:szCs w:val="28"/>
          </w:rPr>
          <m:t>m=4</m:t>
        </m:r>
      </m:oMath>
      <w:r w:rsidRPr="00361BEC">
        <w:rPr>
          <w:sz w:val="28"/>
          <w:szCs w:val="28"/>
        </w:rPr>
        <w:t>цифры и располагаются</w:t>
      </w:r>
      <w:r w:rsidRPr="00361BEC">
        <w:rPr>
          <w:sz w:val="28"/>
          <w:szCs w:val="28"/>
          <w:u w:val="single"/>
        </w:rPr>
        <w:t>в определенном порядке</w:t>
      </w:r>
      <w:r w:rsidRPr="00361BEC">
        <w:rPr>
          <w:sz w:val="28"/>
          <w:szCs w:val="28"/>
        </w:rPr>
        <w:t>, при этом цифры в выборке могут повторяться</w:t>
      </w:r>
      <w:r w:rsidRPr="00361BEC">
        <w:rPr>
          <w:rStyle w:val="a7"/>
          <w:sz w:val="28"/>
          <w:szCs w:val="28"/>
        </w:rPr>
        <w:t>(т.е. любой цифрой исходного набора можно пользоваться произвольное количество раз)</w:t>
      </w:r>
      <w:r w:rsidRPr="00361BEC">
        <w:rPr>
          <w:sz w:val="28"/>
          <w:szCs w:val="28"/>
        </w:rPr>
        <w:t>. По формуле</w:t>
      </w:r>
      <m:oMath>
        <m:acc>
          <m:accPr>
            <m:chr m:val="̃"/>
            <m:ctrlPr>
              <w:rPr>
                <w:rFonts w:ascii="Cambria Math" w:hAnsi="Cambria Math"/>
                <w:i/>
                <w:sz w:val="28"/>
                <w:szCs w:val="28"/>
                <w:lang w:val="en-US"/>
              </w:rPr>
            </m:ctrlPr>
          </m:accPr>
          <m:e>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n</m:t>
                </m:r>
              </m:sub>
              <m:sup>
                <m:r>
                  <w:rPr>
                    <w:rFonts w:ascii="Cambria Math" w:hAnsi="Cambria Math"/>
                    <w:sz w:val="28"/>
                    <w:szCs w:val="28"/>
                    <w:lang w:val="en-US"/>
                  </w:rPr>
                  <m:t>m</m:t>
                </m:r>
              </m:sup>
            </m:sSubSup>
          </m:e>
        </m:acc>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rPr>
              <m:t>n</m:t>
            </m:r>
          </m:e>
          <m:sup>
            <m:r>
              <w:rPr>
                <w:rFonts w:ascii="Cambria Math" w:hAnsi="Cambria Math"/>
                <w:sz w:val="28"/>
                <w:szCs w:val="28"/>
                <w:lang w:val="en-US"/>
              </w:rPr>
              <m:t>m</m:t>
            </m:r>
          </m:sup>
        </m:sSup>
      </m:oMath>
      <w:r w:rsidRPr="00361BEC">
        <w:rPr>
          <w:sz w:val="28"/>
          <w:szCs w:val="28"/>
        </w:rPr>
        <w:t>количества размещений с повторениями:</w:t>
      </w:r>
      <m:oMath>
        <m:acc>
          <m:accPr>
            <m:chr m:val="̃"/>
            <m:ctrlPr>
              <w:rPr>
                <w:rFonts w:ascii="Cambria Math" w:hAnsi="Cambria Math"/>
                <w:i/>
                <w:sz w:val="28"/>
                <w:szCs w:val="28"/>
                <w:lang w:val="en-US"/>
              </w:rPr>
            </m:ctrlPr>
          </m:accPr>
          <m:e>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rPr>
                  <m:t>10</m:t>
                </m:r>
              </m:sub>
              <m:sup>
                <m:r>
                  <w:rPr>
                    <w:rFonts w:ascii="Cambria Math" w:hAnsi="Cambria Math"/>
                    <w:sz w:val="28"/>
                    <w:szCs w:val="28"/>
                  </w:rPr>
                  <m:t>4</m:t>
                </m:r>
              </m:sup>
            </m:sSubSup>
          </m:e>
        </m:acc>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rPr>
              <m:t>10</m:t>
            </m:r>
          </m:e>
          <m:sup>
            <m:r>
              <w:rPr>
                <w:rFonts w:ascii="Cambria Math" w:hAnsi="Cambria Math"/>
                <w:sz w:val="28"/>
                <w:szCs w:val="28"/>
              </w:rPr>
              <m:t>4</m:t>
            </m:r>
          </m:sup>
        </m:sSup>
        <m:r>
          <w:rPr>
            <w:rFonts w:ascii="Cambria Math" w:hAnsi="Cambria Math"/>
            <w:sz w:val="28"/>
            <w:szCs w:val="28"/>
          </w:rPr>
          <m:t>=10000</m:t>
        </m:r>
      </m:oMath>
      <w:r w:rsidR="00E006E4"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 10000</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lastRenderedPageBreak/>
        <w:t xml:space="preserve">Что тут приходит на ум… …если банкомат «съедает» карточку после третьей неудачной попытки ввода </w:t>
      </w:r>
      <w:proofErr w:type="spellStart"/>
      <w:r w:rsidRPr="00361BEC">
        <w:rPr>
          <w:sz w:val="28"/>
          <w:szCs w:val="28"/>
        </w:rPr>
        <w:t>пин-кода</w:t>
      </w:r>
      <w:proofErr w:type="spellEnd"/>
      <w:r w:rsidRPr="00361BEC">
        <w:rPr>
          <w:sz w:val="28"/>
          <w:szCs w:val="28"/>
        </w:rPr>
        <w:t>, то шансы подобрать его наугад весьма призрачны.</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И кто сказал, что в комбинаторике нет никакого практического смысла? </w:t>
      </w:r>
    </w:p>
    <w:p w:rsidR="00D5301F" w:rsidRPr="00EF20EB" w:rsidRDefault="00D5301F"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E006E4" w:rsidRPr="00EF20EB">
        <w:rPr>
          <w:b/>
          <w:sz w:val="28"/>
          <w:szCs w:val="28"/>
        </w:rPr>
        <w:t>2</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 xml:space="preserve">Согласно государственному стандарту, автомобильный номерной знак состоит из 3 цифр и 3 букв. При этом недопустим номер с тремя нулями, а буквы выбираются из набора А, В, Е, К, М, Н, О, </w:t>
      </w:r>
      <w:proofErr w:type="gramStart"/>
      <w:r w:rsidRPr="00361BEC">
        <w:rPr>
          <w:sz w:val="28"/>
          <w:szCs w:val="28"/>
        </w:rPr>
        <w:t>Р</w:t>
      </w:r>
      <w:proofErr w:type="gramEnd"/>
      <w:r w:rsidRPr="00361BEC">
        <w:rPr>
          <w:sz w:val="28"/>
          <w:szCs w:val="28"/>
        </w:rPr>
        <w:t>, С, Т, У, Х</w:t>
      </w:r>
      <w:r w:rsidRPr="00361BEC">
        <w:rPr>
          <w:rStyle w:val="a7"/>
          <w:sz w:val="28"/>
          <w:szCs w:val="28"/>
        </w:rPr>
        <w:t>(используются только те буквы кириллицы, написание которых совпадает с латинскими буквами)</w:t>
      </w:r>
      <w:r w:rsidRPr="00361BEC">
        <w:rPr>
          <w:sz w:val="28"/>
          <w:szCs w:val="28"/>
        </w:rPr>
        <w:t>.</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Сколько различных номерных знаков можно составить для региона?</w:t>
      </w:r>
    </w:p>
    <w:p w:rsidR="00D5301F" w:rsidRPr="00361BEC" w:rsidRDefault="00D5301F" w:rsidP="00AB46BA">
      <w:pPr>
        <w:pStyle w:val="a4"/>
        <w:spacing w:before="0" w:beforeAutospacing="0" w:after="0" w:afterAutospacing="0" w:line="276" w:lineRule="auto"/>
        <w:ind w:firstLine="709"/>
        <w:jc w:val="both"/>
        <w:rPr>
          <w:sz w:val="28"/>
          <w:szCs w:val="28"/>
        </w:rPr>
      </w:pPr>
      <w:r w:rsidRPr="00361BEC">
        <w:rPr>
          <w:sz w:val="28"/>
          <w:szCs w:val="28"/>
        </w:rPr>
        <w:t>Не так их, кстати, и много. В крупных регионах такого количества не хватает, и поэтому для них существуют по несколько кодов к надписи RUS.</w:t>
      </w:r>
    </w:p>
    <w:p w:rsidR="001C5570" w:rsidRPr="001C5570" w:rsidRDefault="00CD72CA" w:rsidP="001C5570">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1C5570">
        <w:rPr>
          <w:i/>
          <w:sz w:val="28"/>
          <w:szCs w:val="28"/>
        </w:rPr>
        <w:t>.</w:t>
      </w:r>
    </w:p>
    <w:p w:rsidR="00C20D83" w:rsidRPr="00C20D83" w:rsidRDefault="00C20D83" w:rsidP="00C20D83">
      <w:pPr>
        <w:pStyle w:val="1"/>
        <w:spacing w:before="0"/>
        <w:ind w:firstLine="709"/>
        <w:jc w:val="both"/>
        <w:rPr>
          <w:rStyle w:val="a6"/>
          <w:rFonts w:ascii="Times New Roman" w:hAnsi="Times New Roman" w:cs="Times New Roman"/>
          <w:bCs/>
          <w:color w:val="auto"/>
        </w:rPr>
      </w:pPr>
      <w:r>
        <w:rPr>
          <w:rStyle w:val="a6"/>
          <w:rFonts w:ascii="Times New Roman" w:hAnsi="Times New Roman" w:cs="Times New Roman"/>
          <w:b/>
          <w:bCs/>
          <w:color w:val="auto"/>
        </w:rPr>
        <w:t xml:space="preserve">ЗАМЕЧАНИЕ: </w:t>
      </w:r>
      <w:r w:rsidRPr="00C20D83">
        <w:rPr>
          <w:rStyle w:val="a6"/>
          <w:rFonts w:ascii="Times New Roman" w:hAnsi="Times New Roman" w:cs="Times New Roman"/>
          <w:bCs/>
          <w:i/>
          <w:color w:val="auto"/>
          <w:u w:val="single"/>
        </w:rPr>
        <w:t xml:space="preserve">Для правильного выбора комбинаторной формулы используйте </w:t>
      </w:r>
      <w:r>
        <w:rPr>
          <w:rStyle w:val="a6"/>
          <w:rFonts w:ascii="Times New Roman" w:hAnsi="Times New Roman" w:cs="Times New Roman"/>
          <w:bCs/>
          <w:color w:val="auto"/>
        </w:rPr>
        <w:t>ПРИЛОЖЕНИЕ 6.</w:t>
      </w:r>
    </w:p>
    <w:p w:rsidR="00952749" w:rsidRPr="00361BEC" w:rsidRDefault="00952749" w:rsidP="00AB46BA">
      <w:pPr>
        <w:pStyle w:val="1"/>
        <w:spacing w:before="0"/>
        <w:ind w:firstLine="709"/>
        <w:jc w:val="center"/>
        <w:rPr>
          <w:rFonts w:ascii="Times New Roman" w:hAnsi="Times New Roman" w:cs="Times New Roman"/>
          <w:color w:val="auto"/>
        </w:rPr>
      </w:pPr>
      <w:r w:rsidRPr="00361BEC">
        <w:rPr>
          <w:rStyle w:val="a6"/>
          <w:rFonts w:ascii="Times New Roman" w:hAnsi="Times New Roman" w:cs="Times New Roman"/>
          <w:b/>
          <w:bCs/>
          <w:color w:val="auto"/>
        </w:rPr>
        <w:t>Примеры решений</w:t>
      </w:r>
      <w:r w:rsidR="00CD72CA">
        <w:rPr>
          <w:rStyle w:val="a6"/>
          <w:rFonts w:ascii="Times New Roman" w:hAnsi="Times New Roman" w:cs="Times New Roman"/>
          <w:b/>
          <w:bCs/>
          <w:color w:val="auto"/>
        </w:rPr>
        <w:t xml:space="preserve"> задач на классическое определение вероятности</w:t>
      </w:r>
    </w:p>
    <w:p w:rsidR="00952749" w:rsidRPr="00361BEC" w:rsidRDefault="00952749" w:rsidP="00AB46BA">
      <w:pPr>
        <w:spacing w:after="0"/>
        <w:ind w:firstLine="709"/>
        <w:jc w:val="both"/>
        <w:rPr>
          <w:rFonts w:ascii="Times New Roman" w:hAnsi="Times New Roman"/>
          <w:color w:val="000000"/>
          <w:sz w:val="28"/>
          <w:szCs w:val="28"/>
        </w:rPr>
      </w:pPr>
      <w:r w:rsidRPr="00361BEC">
        <w:rPr>
          <w:rFonts w:ascii="Times New Roman" w:hAnsi="Times New Roman"/>
          <w:color w:val="000000"/>
          <w:sz w:val="28"/>
          <w:szCs w:val="28"/>
        </w:rPr>
        <w:t>Вероятность наступления события</w:t>
      </w:r>
      <w:r w:rsidR="000731B2" w:rsidRPr="00361BEC">
        <w:rPr>
          <w:rFonts w:ascii="Times New Roman" w:hAnsi="Times New Roman"/>
          <w:i/>
          <w:noProof/>
          <w:color w:val="000000"/>
          <w:sz w:val="28"/>
          <w:szCs w:val="28"/>
        </w:rPr>
        <w:t>А</w:t>
      </w:r>
      <w:r w:rsidRPr="00361BEC">
        <w:rPr>
          <w:rFonts w:ascii="Times New Roman" w:hAnsi="Times New Roman"/>
          <w:color w:val="000000"/>
          <w:sz w:val="28"/>
          <w:szCs w:val="28"/>
        </w:rPr>
        <w:t xml:space="preserve">в некотором </w:t>
      </w:r>
      <w:proofErr w:type="gramStart"/>
      <w:r w:rsidRPr="00361BEC">
        <w:rPr>
          <w:rFonts w:ascii="Times New Roman" w:hAnsi="Times New Roman"/>
          <w:color w:val="000000"/>
          <w:sz w:val="28"/>
          <w:szCs w:val="28"/>
        </w:rPr>
        <w:t>испытании</w:t>
      </w:r>
      <w:proofErr w:type="gramEnd"/>
      <w:r w:rsidRPr="00361BEC">
        <w:rPr>
          <w:rFonts w:ascii="Times New Roman" w:hAnsi="Times New Roman"/>
          <w:color w:val="000000"/>
          <w:sz w:val="28"/>
          <w:szCs w:val="28"/>
        </w:rPr>
        <w:t xml:space="preserve"> равна отношению</w:t>
      </w: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m</m:t>
            </m:r>
          </m:num>
          <m:den>
            <m:r>
              <w:rPr>
                <w:rStyle w:val="apple-converted-space"/>
                <w:rFonts w:ascii="Cambria Math" w:hAnsi="Cambria Math"/>
                <w:color w:val="000000"/>
                <w:sz w:val="28"/>
                <w:szCs w:val="28"/>
              </w:rPr>
              <m:t>n</m:t>
            </m:r>
          </m:den>
        </m:f>
      </m:oMath>
      <w:r w:rsidRPr="00361BEC">
        <w:rPr>
          <w:rFonts w:ascii="Times New Roman" w:hAnsi="Times New Roman"/>
          <w:color w:val="000000"/>
          <w:sz w:val="28"/>
          <w:szCs w:val="28"/>
        </w:rPr>
        <w:t>, где:</w:t>
      </w:r>
    </w:p>
    <w:p w:rsidR="00952749" w:rsidRPr="00361BEC" w:rsidRDefault="00A435FF"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lang w:val="en-US"/>
        </w:rPr>
        <w:t>n</w:t>
      </w:r>
      <w:r w:rsidR="00952749" w:rsidRPr="00361BEC">
        <w:rPr>
          <w:color w:val="000000"/>
          <w:sz w:val="28"/>
          <w:szCs w:val="28"/>
        </w:rPr>
        <w:t xml:space="preserve">– </w:t>
      </w:r>
      <w:proofErr w:type="gramStart"/>
      <w:r w:rsidR="00952749" w:rsidRPr="00361BEC">
        <w:rPr>
          <w:color w:val="000000"/>
          <w:sz w:val="28"/>
          <w:szCs w:val="28"/>
        </w:rPr>
        <w:t>общее</w:t>
      </w:r>
      <w:proofErr w:type="gramEnd"/>
      <w:r w:rsidR="00952749" w:rsidRPr="00361BEC">
        <w:rPr>
          <w:color w:val="000000"/>
          <w:sz w:val="28"/>
          <w:szCs w:val="28"/>
        </w:rPr>
        <w:t xml:space="preserve"> число всехравновозможных,элементарныхисходов данного испытания, которые образуютполную группу событий;</w:t>
      </w:r>
    </w:p>
    <w:p w:rsidR="00952749" w:rsidRPr="00361BEC" w:rsidRDefault="000731B2" w:rsidP="00AB46BA">
      <w:pPr>
        <w:pStyle w:val="a4"/>
        <w:spacing w:before="0" w:beforeAutospacing="0" w:after="0" w:afterAutospacing="0" w:line="276" w:lineRule="auto"/>
        <w:ind w:firstLine="709"/>
        <w:jc w:val="both"/>
        <w:rPr>
          <w:color w:val="000000"/>
          <w:sz w:val="28"/>
          <w:szCs w:val="28"/>
        </w:rPr>
      </w:pPr>
      <w:r w:rsidRPr="00361BEC">
        <w:rPr>
          <w:i/>
          <w:noProof/>
          <w:color w:val="000000"/>
          <w:sz w:val="28"/>
          <w:szCs w:val="28"/>
          <w:lang w:val="en-US"/>
        </w:rPr>
        <w:t>m</w:t>
      </w:r>
      <w:r w:rsidR="00952749" w:rsidRPr="00361BEC">
        <w:rPr>
          <w:color w:val="000000"/>
          <w:sz w:val="28"/>
          <w:szCs w:val="28"/>
        </w:rPr>
        <w:t xml:space="preserve">– </w:t>
      </w:r>
      <w:proofErr w:type="gramStart"/>
      <w:r w:rsidR="00952749" w:rsidRPr="00361BEC">
        <w:rPr>
          <w:color w:val="000000"/>
          <w:sz w:val="28"/>
          <w:szCs w:val="28"/>
        </w:rPr>
        <w:t>количествоэлементарныхисходов</w:t>
      </w:r>
      <w:proofErr w:type="gramEnd"/>
      <w:r w:rsidR="00952749" w:rsidRPr="00361BEC">
        <w:rPr>
          <w:color w:val="000000"/>
          <w:sz w:val="28"/>
          <w:szCs w:val="28"/>
        </w:rPr>
        <w:t>, благоприятствующих событию</w:t>
      </w:r>
      <w:r w:rsidRPr="00361BEC">
        <w:rPr>
          <w:i/>
          <w:noProof/>
          <w:color w:val="000000"/>
          <w:sz w:val="28"/>
          <w:szCs w:val="28"/>
          <w:lang w:val="en-US"/>
        </w:rPr>
        <w:t>A</w:t>
      </w:r>
      <w:r w:rsidR="00952749" w:rsidRPr="00361BEC">
        <w:rPr>
          <w:color w:val="000000"/>
          <w:sz w:val="28"/>
          <w:szCs w:val="28"/>
        </w:rPr>
        <w:t>.</w:t>
      </w:r>
    </w:p>
    <w:p w:rsidR="00952749" w:rsidRPr="00361BEC" w:rsidRDefault="00952749"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w:t>
      </w:r>
    </w:p>
    <w:p w:rsidR="00952749" w:rsidRPr="00361BEC" w:rsidRDefault="00952749"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урне находится 15 белых, 5 красных и 10 чёрных шаров. Наугад извлекается 1 шар, найти вероятность того, что он будет: а) белым, б) красным, в) чёрным.</w:t>
      </w:r>
    </w:p>
    <w:p w:rsidR="00952749" w:rsidRPr="00361BEC" w:rsidRDefault="00952749"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Решение</w:t>
      </w:r>
      <w:r w:rsidR="00A435FF" w:rsidRPr="00361BEC">
        <w:rPr>
          <w:color w:val="000000"/>
          <w:sz w:val="28"/>
          <w:szCs w:val="28"/>
        </w:rPr>
        <w:t xml:space="preserve">: важнейшей предпосылкой </w:t>
      </w:r>
      <w:r w:rsidRPr="00361BEC">
        <w:rPr>
          <w:color w:val="000000"/>
          <w:sz w:val="28"/>
          <w:szCs w:val="28"/>
        </w:rPr>
        <w:t xml:space="preserve"> для использования классического определения вероятности является</w:t>
      </w:r>
      <w:r w:rsidRPr="00361BEC">
        <w:rPr>
          <w:rStyle w:val="a6"/>
          <w:color w:val="000000"/>
          <w:sz w:val="28"/>
          <w:szCs w:val="28"/>
        </w:rPr>
        <w:t>возможность подсчёта общего количества исходов</w:t>
      </w:r>
      <w:r w:rsidRPr="00361BEC">
        <w:rPr>
          <w:color w:val="000000"/>
          <w:sz w:val="28"/>
          <w:szCs w:val="28"/>
        </w:rPr>
        <w:t>.</w:t>
      </w:r>
    </w:p>
    <w:p w:rsidR="00952749" w:rsidRPr="00361BEC" w:rsidRDefault="00952749"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Всего в урне: 15 + 5 + 10 = 30 шаров, и, очевидно, справедливы следующие факты:</w:t>
      </w:r>
    </w:p>
    <w:p w:rsidR="007107CA" w:rsidRPr="00361BEC" w:rsidRDefault="00952749"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извлечение любого шара одинаково возможно</w:t>
      </w:r>
      <w:r w:rsidRPr="00361BEC">
        <w:rPr>
          <w:rStyle w:val="a7"/>
          <w:color w:val="000000"/>
          <w:sz w:val="28"/>
          <w:szCs w:val="28"/>
        </w:rPr>
        <w:t>(</w:t>
      </w:r>
      <w:r w:rsidRPr="00361BEC">
        <w:rPr>
          <w:rStyle w:val="a6"/>
          <w:i/>
          <w:iCs/>
          <w:color w:val="000000"/>
          <w:sz w:val="28"/>
          <w:szCs w:val="28"/>
        </w:rPr>
        <w:t>равновозможность</w:t>
      </w:r>
      <w:r w:rsidRPr="00361BEC">
        <w:rPr>
          <w:rStyle w:val="a7"/>
          <w:color w:val="000000"/>
          <w:sz w:val="28"/>
          <w:szCs w:val="28"/>
        </w:rPr>
        <w:t>исходов)</w:t>
      </w:r>
      <w:r w:rsidRPr="00361BEC">
        <w:rPr>
          <w:color w:val="000000"/>
          <w:sz w:val="28"/>
          <w:szCs w:val="28"/>
        </w:rPr>
        <w:t>, при этом</w:t>
      </w:r>
      <w:r w:rsidR="00A435FF" w:rsidRPr="00361BEC">
        <w:rPr>
          <w:color w:val="000000"/>
          <w:sz w:val="28"/>
          <w:szCs w:val="28"/>
        </w:rPr>
        <w:t>исходы</w:t>
      </w:r>
      <w:r w:rsidR="007107CA" w:rsidRPr="00361BEC">
        <w:rPr>
          <w:rStyle w:val="a7"/>
          <w:b/>
          <w:bCs/>
          <w:color w:val="000000"/>
          <w:sz w:val="28"/>
          <w:szCs w:val="28"/>
        </w:rPr>
        <w:t>элементарны</w:t>
      </w:r>
      <w:r w:rsidR="007107CA" w:rsidRPr="00361BEC">
        <w:rPr>
          <w:color w:val="000000"/>
          <w:sz w:val="28"/>
          <w:szCs w:val="28"/>
        </w:rPr>
        <w:t>и образуют</w:t>
      </w:r>
      <w:r w:rsidR="007107CA" w:rsidRPr="00361BEC">
        <w:rPr>
          <w:rStyle w:val="a7"/>
          <w:b/>
          <w:bCs/>
          <w:color w:val="000000"/>
          <w:sz w:val="28"/>
          <w:szCs w:val="28"/>
        </w:rPr>
        <w:t>полную группу событий</w:t>
      </w:r>
      <w:r w:rsidR="007107CA" w:rsidRPr="00361BEC">
        <w:rPr>
          <w:rStyle w:val="a7"/>
          <w:color w:val="000000"/>
          <w:sz w:val="28"/>
          <w:szCs w:val="28"/>
        </w:rPr>
        <w:t>(т.е. в результате испытания обязательно будет извлечён какой-то один из 30 шаров)</w:t>
      </w:r>
      <w:r w:rsidR="007107CA" w:rsidRPr="00361BEC">
        <w:rPr>
          <w:color w:val="000000"/>
          <w:sz w:val="28"/>
          <w:szCs w:val="28"/>
        </w:rPr>
        <w:t>.</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Таким образом, общее число исходов:</w:t>
      </w:r>
      <w:r w:rsidR="00A435FF" w:rsidRPr="00361BEC">
        <w:rPr>
          <w:rStyle w:val="apple-converted-space"/>
          <w:i/>
          <w:color w:val="000000"/>
          <w:sz w:val="28"/>
          <w:szCs w:val="28"/>
          <w:lang w:val="en-US"/>
        </w:rPr>
        <w:t>n</w:t>
      </w:r>
      <w:r w:rsidR="00A435FF" w:rsidRPr="00361BEC">
        <w:rPr>
          <w:rStyle w:val="apple-converted-space"/>
          <w:i/>
          <w:color w:val="000000"/>
          <w:sz w:val="28"/>
          <w:szCs w:val="28"/>
        </w:rPr>
        <w:t>=30</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Рассмотрим событие:</w:t>
      </w:r>
      <w:r w:rsidR="00A435FF" w:rsidRPr="00361BEC">
        <w:rPr>
          <w:i/>
          <w:color w:val="000000"/>
          <w:sz w:val="28"/>
          <w:szCs w:val="28"/>
          <w:lang w:val="en-US"/>
        </w:rPr>
        <w:t>A</w:t>
      </w:r>
      <w:r w:rsidRPr="00361BEC">
        <w:rPr>
          <w:color w:val="000000"/>
          <w:sz w:val="28"/>
          <w:szCs w:val="28"/>
        </w:rPr>
        <w:t xml:space="preserve">– </w:t>
      </w:r>
      <w:proofErr w:type="gramStart"/>
      <w:r w:rsidRPr="00361BEC">
        <w:rPr>
          <w:color w:val="000000"/>
          <w:sz w:val="28"/>
          <w:szCs w:val="28"/>
        </w:rPr>
        <w:t>из</w:t>
      </w:r>
      <w:proofErr w:type="gramEnd"/>
      <w:r w:rsidRPr="00361BEC">
        <w:rPr>
          <w:color w:val="000000"/>
          <w:sz w:val="28"/>
          <w:szCs w:val="28"/>
        </w:rPr>
        <w:t xml:space="preserve"> урны будет извлечён белый шар. Данному событию благоприятствуют</w:t>
      </w:r>
      <w:r w:rsidR="00A435FF" w:rsidRPr="00361BEC">
        <w:rPr>
          <w:i/>
          <w:noProof/>
          <w:color w:val="000000"/>
          <w:sz w:val="28"/>
          <w:szCs w:val="28"/>
          <w:lang w:val="en-US"/>
        </w:rPr>
        <w:t>m</w:t>
      </w:r>
      <w:r w:rsidR="00A435FF" w:rsidRPr="00361BEC">
        <w:rPr>
          <w:i/>
          <w:noProof/>
          <w:color w:val="000000"/>
          <w:sz w:val="28"/>
          <w:szCs w:val="28"/>
        </w:rPr>
        <w:t>=15</w:t>
      </w:r>
      <w:r w:rsidRPr="00361BEC">
        <w:rPr>
          <w:color w:val="000000"/>
          <w:sz w:val="28"/>
          <w:szCs w:val="28"/>
          <w:u w:val="single"/>
        </w:rPr>
        <w:t>элементарных</w:t>
      </w:r>
      <w:r w:rsidRPr="00361BEC">
        <w:rPr>
          <w:color w:val="000000"/>
          <w:sz w:val="28"/>
          <w:szCs w:val="28"/>
        </w:rPr>
        <w:t xml:space="preserve">исходов, поэтому по </w:t>
      </w:r>
      <w:r w:rsidRPr="00361BEC">
        <w:rPr>
          <w:color w:val="000000"/>
          <w:sz w:val="28"/>
          <w:szCs w:val="28"/>
        </w:rPr>
        <w:lastRenderedPageBreak/>
        <w:t>классическому определению:</w:t>
      </w:r>
      <m:oMath>
        <m:r>
          <w:rPr>
            <w:rStyle w:val="apple-converted-space"/>
            <w:rFonts w:ascii="Cambria Math" w:hAnsi="Cambria Math"/>
            <w:color w:val="000000"/>
            <w:sz w:val="28"/>
            <w:szCs w:val="28"/>
          </w:rPr>
          <m:t xml:space="preserve"> 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m</m:t>
            </m:r>
          </m:num>
          <m:den>
            <m:r>
              <w:rPr>
                <w:rStyle w:val="apple-converted-space"/>
                <w:rFonts w:ascii="Cambria Math" w:hAnsi="Cambria Math"/>
                <w:color w:val="000000"/>
                <w:sz w:val="28"/>
                <w:szCs w:val="28"/>
              </w:rPr>
              <m:t>n</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15</m:t>
            </m:r>
          </m:num>
          <m:den>
            <m:r>
              <w:rPr>
                <w:rStyle w:val="apple-converted-space"/>
                <w:rFonts w:ascii="Cambria Math" w:hAnsi="Cambria Math"/>
                <w:color w:val="000000"/>
                <w:sz w:val="28"/>
                <w:szCs w:val="28"/>
              </w:rPr>
              <m:t>30</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2</m:t>
            </m:r>
          </m:den>
        </m:f>
      </m:oMath>
      <w:r w:rsidRPr="00361BEC">
        <w:rPr>
          <w:color w:val="000000"/>
          <w:sz w:val="28"/>
          <w:szCs w:val="28"/>
        </w:rPr>
        <w:t>– вероятность того, то из урны будет извлечён белый шар.</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Как ни странно, даже в такой простой задаче можно допустить серьёзную неточность. Где здесь подводный камень? Здесь некорректно рассуждать, что</w:t>
      </w:r>
      <w:r w:rsidRPr="00361BEC">
        <w:rPr>
          <w:rStyle w:val="a7"/>
          <w:color w:val="000000"/>
          <w:sz w:val="28"/>
          <w:szCs w:val="28"/>
        </w:rPr>
        <w:t>«раз половина шаров белые, то вероятность извлечения белого шара</w:t>
      </w:r>
      <m:oMath>
        <m:r>
          <w:rPr>
            <w:rStyle w:val="apple-converted-space"/>
            <w:rFonts w:ascii="Cambria Math" w:hAnsi="Cambria Math"/>
            <w:color w:val="000000"/>
            <w:sz w:val="28"/>
            <w:szCs w:val="28"/>
          </w:rPr>
          <m:t xml:space="preserve"> 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2</m:t>
            </m:r>
          </m:den>
        </m:f>
      </m:oMath>
      <w:r w:rsidRPr="00361BEC">
        <w:rPr>
          <w:rStyle w:val="a7"/>
          <w:color w:val="000000"/>
          <w:sz w:val="28"/>
          <w:szCs w:val="28"/>
        </w:rPr>
        <w:t>»</w:t>
      </w:r>
      <w:r w:rsidRPr="00361BEC">
        <w:rPr>
          <w:color w:val="000000"/>
          <w:sz w:val="28"/>
          <w:szCs w:val="28"/>
        </w:rPr>
        <w:t>. В классическом определении вероятности речь идёт об</w:t>
      </w:r>
      <w:r w:rsidR="00F501C7" w:rsidRPr="00F501C7">
        <w:rPr>
          <w:rStyle w:val="a6"/>
          <w:rFonts w:eastAsiaTheme="majorEastAsia"/>
          <w:b w:val="0"/>
          <w:i/>
          <w:color w:val="000000"/>
          <w:sz w:val="28"/>
          <w:szCs w:val="28"/>
        </w:rPr>
        <w:t>элементарных</w:t>
      </w:r>
      <w:r w:rsidRPr="00361BEC">
        <w:rPr>
          <w:color w:val="000000"/>
          <w:sz w:val="28"/>
          <w:szCs w:val="28"/>
        </w:rPr>
        <w:t>исходах, и дробь</w:t>
      </w:r>
      <m:oMath>
        <m:f>
          <m:fPr>
            <m:ctrlPr>
              <w:rPr>
                <w:rStyle w:val="apple-converted-space"/>
                <w:rFonts w:ascii="Cambria Math" w:hAnsi="Cambria Math"/>
                <w:i/>
                <w:color w:val="000000"/>
                <w:sz w:val="32"/>
                <w:szCs w:val="32"/>
              </w:rPr>
            </m:ctrlPr>
          </m:fPr>
          <m:num>
            <m:r>
              <w:rPr>
                <w:rStyle w:val="apple-converted-space"/>
                <w:rFonts w:ascii="Cambria Math" w:hAnsi="Cambria Math"/>
                <w:color w:val="000000"/>
                <w:sz w:val="32"/>
                <w:szCs w:val="32"/>
              </w:rPr>
              <m:t>15</m:t>
            </m:r>
          </m:num>
          <m:den>
            <m:r>
              <w:rPr>
                <w:rStyle w:val="apple-converted-space"/>
                <w:rFonts w:ascii="Cambria Math" w:hAnsi="Cambria Math"/>
                <w:color w:val="000000"/>
                <w:sz w:val="32"/>
                <w:szCs w:val="32"/>
              </w:rPr>
              <m:t>30</m:t>
            </m:r>
          </m:den>
        </m:f>
      </m:oMath>
      <w:r w:rsidRPr="00361BEC">
        <w:rPr>
          <w:color w:val="000000"/>
          <w:sz w:val="28"/>
          <w:szCs w:val="28"/>
        </w:rPr>
        <w:t>следует обязательно прописать!</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 другими пунктами аналогично, рассмотрим следующие события:</w:t>
      </w:r>
    </w:p>
    <w:p w:rsidR="007107CA" w:rsidRPr="00361BEC" w:rsidRDefault="00712F8B" w:rsidP="00AB46BA">
      <w:pPr>
        <w:pStyle w:val="a4"/>
        <w:spacing w:before="0" w:beforeAutospacing="0" w:after="0" w:afterAutospacing="0" w:line="276" w:lineRule="auto"/>
        <w:ind w:firstLine="709"/>
        <w:jc w:val="both"/>
        <w:rPr>
          <w:color w:val="000000"/>
          <w:sz w:val="28"/>
          <w:szCs w:val="28"/>
        </w:rPr>
      </w:pPr>
      <w:r w:rsidRPr="00361BEC">
        <w:rPr>
          <w:i/>
          <w:color w:val="000000"/>
          <w:sz w:val="28"/>
          <w:szCs w:val="28"/>
          <w:lang w:val="en-US"/>
        </w:rPr>
        <w:t>B</w:t>
      </w:r>
      <w:r w:rsidR="007107CA" w:rsidRPr="00361BEC">
        <w:rPr>
          <w:color w:val="000000"/>
          <w:sz w:val="28"/>
          <w:szCs w:val="28"/>
        </w:rPr>
        <w:t xml:space="preserve">– </w:t>
      </w:r>
      <w:proofErr w:type="gramStart"/>
      <w:r w:rsidR="007107CA" w:rsidRPr="00361BEC">
        <w:rPr>
          <w:color w:val="000000"/>
          <w:sz w:val="28"/>
          <w:szCs w:val="28"/>
        </w:rPr>
        <w:t>из</w:t>
      </w:r>
      <w:proofErr w:type="gramEnd"/>
      <w:r w:rsidR="007107CA" w:rsidRPr="00361BEC">
        <w:rPr>
          <w:color w:val="000000"/>
          <w:sz w:val="28"/>
          <w:szCs w:val="28"/>
        </w:rPr>
        <w:t xml:space="preserve"> урны будет извлечён красный шар;</w:t>
      </w:r>
      <w:r w:rsidRPr="00361BEC">
        <w:rPr>
          <w:i/>
          <w:color w:val="000000"/>
          <w:sz w:val="28"/>
          <w:szCs w:val="28"/>
          <w:lang w:val="en-US"/>
        </w:rPr>
        <w:t>C</w:t>
      </w:r>
      <w:r w:rsidR="007107CA" w:rsidRPr="00361BEC">
        <w:rPr>
          <w:color w:val="000000"/>
          <w:sz w:val="28"/>
          <w:szCs w:val="28"/>
        </w:rPr>
        <w:t>– из урны будет извлечён чёрный шар.</w:t>
      </w:r>
    </w:p>
    <w:p w:rsidR="001C7B07"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Событию</w:t>
      </w:r>
      <w:r w:rsidR="00712F8B" w:rsidRPr="00361BEC">
        <w:rPr>
          <w:rStyle w:val="apple-converted-space"/>
          <w:i/>
          <w:color w:val="000000"/>
          <w:sz w:val="28"/>
          <w:szCs w:val="28"/>
          <w:lang w:val="en-US"/>
        </w:rPr>
        <w:t>B</w:t>
      </w:r>
      <w:r w:rsidRPr="00361BEC">
        <w:rPr>
          <w:color w:val="000000"/>
          <w:sz w:val="28"/>
          <w:szCs w:val="28"/>
        </w:rPr>
        <w:t>благоприятствует 5 элементарных исходов, а событию</w:t>
      </w:r>
      <w:r w:rsidR="00712F8B" w:rsidRPr="00361BEC">
        <w:rPr>
          <w:i/>
          <w:color w:val="000000"/>
          <w:sz w:val="28"/>
          <w:szCs w:val="28"/>
          <w:lang w:val="en-US"/>
        </w:rPr>
        <w:t>C</w:t>
      </w:r>
      <w:r w:rsidRPr="00361BEC">
        <w:rPr>
          <w:color w:val="000000"/>
          <w:sz w:val="28"/>
          <w:szCs w:val="28"/>
        </w:rPr>
        <w:t>– 10 элементарных исходов. Таким образом, соответствующие вероятности:</w:t>
      </w:r>
    </w:p>
    <w:p w:rsidR="007107CA" w:rsidRPr="00361BEC" w:rsidRDefault="007107CA" w:rsidP="00AB46BA">
      <w:pPr>
        <w:pStyle w:val="a4"/>
        <w:spacing w:before="0" w:beforeAutospacing="0" w:after="0" w:afterAutospacing="0" w:line="276" w:lineRule="auto"/>
        <w:ind w:firstLine="709"/>
        <w:jc w:val="both"/>
        <w:rPr>
          <w:color w:val="000000"/>
          <w:sz w:val="28"/>
          <w:szCs w:val="28"/>
        </w:rPr>
      </w:pPr>
      <m:oMathPara>
        <m:oMath>
          <m:r>
            <w:rPr>
              <w:rStyle w:val="apple-converted-space"/>
              <w:rFonts w:ascii="Cambria Math" w:hAnsi="Cambria Math"/>
              <w:color w:val="000000"/>
              <w:sz w:val="28"/>
              <w:szCs w:val="28"/>
            </w:rPr>
            <m:t xml:space="preserve"> 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B</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5</m:t>
              </m:r>
            </m:num>
            <m:den>
              <m:r>
                <w:rPr>
                  <w:rStyle w:val="apple-converted-space"/>
                  <w:rFonts w:ascii="Cambria Math" w:hAnsi="Cambria Math"/>
                  <w:color w:val="000000"/>
                  <w:sz w:val="28"/>
                  <w:szCs w:val="28"/>
                </w:rPr>
                <m:t>30</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6</m:t>
              </m:r>
            </m:den>
          </m:f>
          <m:r>
            <w:rPr>
              <w:rStyle w:val="apple-converted-space"/>
              <w:rFonts w:ascii="Cambria Math" w:hAnsi="Cambria Math"/>
              <w:color w:val="000000"/>
              <w:sz w:val="28"/>
              <w:szCs w:val="28"/>
            </w:rPr>
            <m:t xml:space="preserve"> ; 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C</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10</m:t>
              </m:r>
            </m:num>
            <m:den>
              <m:r>
                <w:rPr>
                  <w:rStyle w:val="apple-converted-space"/>
                  <w:rFonts w:ascii="Cambria Math" w:hAnsi="Cambria Math"/>
                  <w:color w:val="000000"/>
                  <w:sz w:val="28"/>
                  <w:szCs w:val="28"/>
                </w:rPr>
                <m:t>30</m:t>
              </m:r>
            </m:den>
          </m:f>
          <m:r>
            <w:rPr>
              <w:rStyle w:val="apple-converted-space"/>
              <w:rFonts w:ascii="Cambria Math" w:hAnsi="Cambria Math"/>
              <w:color w:val="000000"/>
              <w:sz w:val="28"/>
              <w:szCs w:val="28"/>
            </w:rPr>
            <m:t>=</m:t>
          </m:r>
          <m:f>
            <m:fPr>
              <m:ctrlPr>
                <w:rPr>
                  <w:rFonts w:ascii="Cambria Math" w:hAnsi="Cambria Math"/>
                </w:rPr>
              </m:ctrlPr>
            </m:fPr>
            <m:num>
              <m:r>
                <w:rPr>
                  <w:rFonts w:ascii="Cambria Math" w:hAnsi="Cambria Math"/>
                </w:rPr>
                <m:t>1</m:t>
              </m:r>
            </m:num>
            <m:den>
              <m:r>
                <w:rPr>
                  <w:rFonts w:ascii="Cambria Math" w:hAnsi="Cambria Math"/>
                </w:rPr>
                <m:t>3</m:t>
              </m:r>
            </m:den>
          </m:f>
          <m:r>
            <w:rPr>
              <w:rFonts w:ascii="Cambria Math" w:hAnsi="Cambria Math"/>
              <w:noProof/>
              <w:color w:val="000000"/>
              <w:sz w:val="28"/>
              <w:szCs w:val="28"/>
            </w:rPr>
            <m:t xml:space="preserve"> .</m:t>
          </m:r>
        </m:oMath>
      </m:oMathPara>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Ответ</w:t>
      </w:r>
      <w:r w:rsidRPr="00361BEC">
        <w:rPr>
          <w:color w:val="000000"/>
          <w:sz w:val="28"/>
          <w:szCs w:val="28"/>
        </w:rPr>
        <w:t>:</w:t>
      </w:r>
      <w:r w:rsidR="00712F8B" w:rsidRPr="00361BEC">
        <w:rPr>
          <w:color w:val="000000"/>
          <w:sz w:val="28"/>
          <w:szCs w:val="28"/>
        </w:rPr>
        <w:t xml:space="preserve"> а)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2</m:t>
            </m:r>
          </m:den>
        </m:f>
        <m:r>
          <w:rPr>
            <w:rStyle w:val="apple-converted-space"/>
            <w:rFonts w:ascii="Cambria Math" w:hAnsi="Cambria Math"/>
            <w:color w:val="000000"/>
            <w:sz w:val="28"/>
            <w:szCs w:val="28"/>
          </w:rPr>
          <m:t>;</m:t>
        </m:r>
      </m:oMath>
      <w:r w:rsidR="00712F8B" w:rsidRPr="00361BEC">
        <w:rPr>
          <w:rStyle w:val="apple-converted-space"/>
          <w:color w:val="000000"/>
          <w:sz w:val="28"/>
          <w:szCs w:val="28"/>
        </w:rPr>
        <w:t xml:space="preserve">б)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6</m:t>
            </m:r>
          </m:den>
        </m:f>
        <m:r>
          <w:rPr>
            <w:rStyle w:val="apple-converted-space"/>
            <w:rFonts w:ascii="Cambria Math" w:hAnsi="Cambria Math"/>
            <w:color w:val="000000"/>
            <w:sz w:val="28"/>
            <w:szCs w:val="28"/>
          </w:rPr>
          <m:t>;</m:t>
        </m:r>
      </m:oMath>
      <w:r w:rsidR="00712F8B" w:rsidRPr="00361BEC">
        <w:rPr>
          <w:rStyle w:val="apple-converted-space"/>
          <w:color w:val="000000"/>
          <w:sz w:val="28"/>
          <w:szCs w:val="28"/>
        </w:rPr>
        <w:t xml:space="preserve"> в)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3</m:t>
            </m:r>
          </m:den>
        </m:f>
        <m:r>
          <w:rPr>
            <w:rStyle w:val="apple-converted-space"/>
            <w:rFonts w:ascii="Cambria Math" w:hAnsi="Cambria Math"/>
            <w:color w:val="000000"/>
            <w:sz w:val="28"/>
            <w:szCs w:val="28"/>
          </w:rPr>
          <m:t>.</m:t>
        </m:r>
      </m:oMath>
    </w:p>
    <w:p w:rsidR="007107CA" w:rsidRPr="00361BEC" w:rsidRDefault="007107CA"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2</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магазин поступило 30 холодильников, пять из которых имеют заводской дефект. Случайным образом выбирают один холодильник. Какова вероятность того, что он будет без дефекта?</w:t>
      </w:r>
    </w:p>
    <w:p w:rsidR="00F134D4" w:rsidRPr="00361BEC" w:rsidRDefault="00F134D4" w:rsidP="00AB46BA">
      <w:pPr>
        <w:spacing w:after="0"/>
        <w:ind w:firstLine="709"/>
        <w:jc w:val="both"/>
        <w:rPr>
          <w:rFonts w:ascii="Times New Roman" w:eastAsia="Times New Roman" w:hAnsi="Times New Roman"/>
          <w:iCs/>
          <w:color w:val="000000"/>
          <w:sz w:val="28"/>
          <w:szCs w:val="28"/>
          <w:lang w:eastAsia="ru-RU"/>
        </w:rPr>
      </w:pPr>
      <w:r w:rsidRPr="00361BEC">
        <w:rPr>
          <w:rFonts w:ascii="Times New Roman" w:eastAsia="Times New Roman" w:hAnsi="Times New Roman"/>
          <w:b/>
          <w:bCs/>
          <w:iCs/>
          <w:color w:val="000000"/>
          <w:sz w:val="28"/>
          <w:szCs w:val="28"/>
          <w:lang w:eastAsia="ru-RU"/>
        </w:rPr>
        <w:t>Решение</w:t>
      </w:r>
      <w:r w:rsidRPr="00361BEC">
        <w:rPr>
          <w:rFonts w:ascii="Times New Roman" w:eastAsia="Times New Roman" w:hAnsi="Times New Roman"/>
          <w:i/>
          <w:iCs/>
          <w:color w:val="000000"/>
          <w:sz w:val="28"/>
          <w:szCs w:val="28"/>
          <w:lang w:eastAsia="ru-RU"/>
        </w:rPr>
        <w:t xml:space="preserve">: </w:t>
      </w:r>
      <w:r w:rsidRPr="00361BEC">
        <w:rPr>
          <w:rFonts w:ascii="Times New Roman" w:eastAsia="Times New Roman" w:hAnsi="Times New Roman"/>
          <w:iCs/>
          <w:color w:val="000000"/>
          <w:sz w:val="28"/>
          <w:szCs w:val="28"/>
          <w:lang w:eastAsia="ru-RU"/>
        </w:rPr>
        <w:t xml:space="preserve">30 – 5 = 25 холодильников не имеют дефекта. По классическому определению: </w:t>
      </w:r>
      <m:oMath>
        <m:r>
          <w:rPr>
            <w:rStyle w:val="apple-converted-space"/>
            <w:rFonts w:ascii="Cambria Math" w:hAnsi="Cambria Math"/>
            <w:color w:val="000000"/>
            <w:sz w:val="28"/>
            <w:szCs w:val="28"/>
          </w:rPr>
          <m:t>P=</m:t>
        </m:r>
        <m:f>
          <m:fPr>
            <m:ctrlPr>
              <w:rPr>
                <w:rStyle w:val="apple-converted-space"/>
                <w:rFonts w:ascii="Cambria Math" w:eastAsia="Times New Roman" w:hAnsi="Cambria Math"/>
                <w:i/>
                <w:color w:val="000000"/>
                <w:sz w:val="28"/>
                <w:szCs w:val="28"/>
                <w:lang w:eastAsia="ru-RU"/>
              </w:rPr>
            </m:ctrlPr>
          </m:fPr>
          <m:num>
            <m:r>
              <w:rPr>
                <w:rStyle w:val="apple-converted-space"/>
                <w:rFonts w:ascii="Cambria Math" w:hAnsi="Cambria Math"/>
                <w:color w:val="000000"/>
                <w:sz w:val="28"/>
                <w:szCs w:val="28"/>
              </w:rPr>
              <m:t>25</m:t>
            </m:r>
          </m:num>
          <m:den>
            <m:r>
              <w:rPr>
                <w:rStyle w:val="apple-converted-space"/>
                <w:rFonts w:ascii="Cambria Math" w:hAnsi="Cambria Math"/>
                <w:color w:val="000000"/>
                <w:sz w:val="28"/>
                <w:szCs w:val="28"/>
              </w:rPr>
              <m:t>30</m:t>
            </m:r>
          </m:den>
        </m:f>
        <m:r>
          <w:rPr>
            <w:rStyle w:val="apple-converted-space"/>
            <w:rFonts w:ascii="Cambria Math" w:hAnsi="Cambria Math"/>
            <w:color w:val="000000"/>
            <w:sz w:val="28"/>
            <w:szCs w:val="28"/>
          </w:rPr>
          <m:t>=</m:t>
        </m:r>
        <m:f>
          <m:fPr>
            <m:ctrlPr>
              <w:rPr>
                <w:rFonts w:ascii="Cambria Math" w:hAnsi="Cambria Math"/>
                <w:lang w:eastAsia="ru-RU"/>
              </w:rPr>
            </m:ctrlPr>
          </m:fPr>
          <m:num>
            <m:r>
              <w:rPr>
                <w:rFonts w:ascii="Cambria Math" w:hAnsi="Cambria Math"/>
              </w:rPr>
              <m:t>5</m:t>
            </m:r>
          </m:num>
          <m:den>
            <m:r>
              <w:rPr>
                <w:rFonts w:ascii="Cambria Math" w:hAnsi="Cambria Math"/>
              </w:rPr>
              <m:t>6</m:t>
            </m:r>
          </m:den>
        </m:f>
      </m:oMath>
      <w:r w:rsidRPr="00361BEC">
        <w:rPr>
          <w:rFonts w:ascii="Times New Roman" w:eastAsia="Times New Roman" w:hAnsi="Times New Roman"/>
          <w:i/>
          <w:iCs/>
          <w:color w:val="000000"/>
          <w:sz w:val="28"/>
          <w:szCs w:val="28"/>
          <w:lang w:eastAsia="ru-RU"/>
        </w:rPr>
        <w:t xml:space="preserve">– </w:t>
      </w:r>
      <w:r w:rsidRPr="00361BEC">
        <w:rPr>
          <w:rFonts w:ascii="Times New Roman" w:eastAsia="Times New Roman" w:hAnsi="Times New Roman"/>
          <w:iCs/>
          <w:color w:val="000000"/>
          <w:sz w:val="28"/>
          <w:szCs w:val="28"/>
          <w:lang w:eastAsia="ru-RU"/>
        </w:rPr>
        <w:t>вероятность того, что наугад выбранный холодильник не имеет дефекта.</w:t>
      </w:r>
    </w:p>
    <w:p w:rsidR="00F134D4" w:rsidRPr="00361BEC" w:rsidRDefault="00F134D4"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b/>
          <w:bCs/>
          <w:iCs/>
          <w:color w:val="000000"/>
          <w:sz w:val="28"/>
          <w:szCs w:val="28"/>
          <w:lang w:eastAsia="ru-RU"/>
        </w:rPr>
        <w:t>О</w:t>
      </w:r>
      <w:r w:rsidRPr="00361BEC">
        <w:rPr>
          <w:rFonts w:ascii="Times New Roman" w:eastAsia="Times New Roman" w:hAnsi="Times New Roman"/>
          <w:b/>
          <w:bCs/>
          <w:i/>
          <w:iCs/>
          <w:color w:val="000000"/>
          <w:sz w:val="28"/>
          <w:szCs w:val="28"/>
          <w:lang w:eastAsia="ru-RU"/>
        </w:rPr>
        <w:t>твет</w:t>
      </w:r>
      <w:r w:rsidRPr="003107AC">
        <w:rPr>
          <w:rFonts w:ascii="Times New Roman" w:eastAsia="Times New Roman" w:hAnsi="Times New Roman"/>
          <w:i/>
          <w:iCs/>
          <w:color w:val="000000"/>
          <w:sz w:val="28"/>
          <w:szCs w:val="28"/>
          <w:lang w:eastAsia="ru-RU"/>
        </w:rPr>
        <w:t xml:space="preserve">: </w:t>
      </w:r>
      <m:oMath>
        <m:f>
          <m:fPr>
            <m:ctrlPr>
              <w:rPr>
                <w:rFonts w:ascii="Cambria Math" w:hAnsi="Cambria Math"/>
                <w:sz w:val="28"/>
                <w:szCs w:val="28"/>
                <w:lang w:eastAsia="ru-RU"/>
              </w:rPr>
            </m:ctrlPr>
          </m:fPr>
          <m:num>
            <m:r>
              <w:rPr>
                <w:rFonts w:ascii="Cambria Math" w:hAnsi="Cambria Math"/>
                <w:sz w:val="28"/>
                <w:szCs w:val="28"/>
              </w:rPr>
              <m:t>5</m:t>
            </m:r>
          </m:num>
          <m:den>
            <m:r>
              <w:rPr>
                <w:rFonts w:ascii="Cambria Math" w:hAnsi="Cambria Math"/>
                <w:sz w:val="28"/>
                <w:szCs w:val="28"/>
              </w:rPr>
              <m:t>6</m:t>
            </m:r>
          </m:den>
        </m:f>
        <m:r>
          <w:rPr>
            <w:rFonts w:ascii="Cambria Math" w:hAnsi="Cambria Math"/>
            <w:sz w:val="28"/>
            <w:szCs w:val="28"/>
            <w:lang w:eastAsia="ru-RU"/>
          </w:rPr>
          <m:t>≈0,8333</m:t>
        </m:r>
      </m:oMath>
      <w:r w:rsidRPr="00361BEC">
        <w:rPr>
          <w:rFonts w:ascii="Times New Roman" w:eastAsia="Times New Roman" w:hAnsi="Times New Roman"/>
          <w:i/>
          <w:iCs/>
          <w:color w:val="000000"/>
          <w:sz w:val="28"/>
          <w:szCs w:val="28"/>
          <w:lang w:eastAsia="ru-RU"/>
        </w:rPr>
        <w:t>.</w:t>
      </w:r>
    </w:p>
    <w:p w:rsidR="007107CA" w:rsidRPr="00361BEC" w:rsidRDefault="007107CA"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3</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Набирая номер телефона, абонент забыл две последние цифры, но помнит, что одна из них – ноль, а другая – нечётная. Найти вероятность того, что он наберёт правильный номер.</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Примечание</w:t>
      </w:r>
      <w:r w:rsidRPr="00361BEC">
        <w:rPr>
          <w:rStyle w:val="a7"/>
          <w:color w:val="000000"/>
          <w:sz w:val="28"/>
          <w:szCs w:val="28"/>
        </w:rPr>
        <w:t>: ноль – это чётное число (делится на 2 без остатка)</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Решение</w:t>
      </w:r>
      <w:r w:rsidRPr="00361BEC">
        <w:rPr>
          <w:color w:val="000000"/>
          <w:sz w:val="28"/>
          <w:szCs w:val="28"/>
        </w:rPr>
        <w:t>: сначала найдём общее количество исходов. По условию, абонент помнит, что одна из цифр – ноль, а другая цифра – нечётная. Здесь рациональнее не мудрить с</w:t>
      </w:r>
      <w:hyperlink r:id="rId19" w:history="1">
        <w:r w:rsidRPr="00F501C7">
          <w:rPr>
            <w:rStyle w:val="a5"/>
            <w:rFonts w:eastAsia="Calibri"/>
            <w:bCs/>
            <w:color w:val="auto"/>
            <w:sz w:val="32"/>
            <w:szCs w:val="28"/>
            <w:u w:val="none"/>
          </w:rPr>
          <w:t>комбинаторикой</w:t>
        </w:r>
      </w:hyperlink>
      <w:r w:rsidRPr="00F501C7">
        <w:rPr>
          <w:color w:val="000000"/>
          <w:sz w:val="32"/>
          <w:szCs w:val="28"/>
        </w:rPr>
        <w:t>и</w:t>
      </w:r>
      <w:r w:rsidRPr="00361BEC">
        <w:rPr>
          <w:color w:val="000000"/>
          <w:sz w:val="28"/>
          <w:szCs w:val="28"/>
        </w:rPr>
        <w:t xml:space="preserve"> воспользоваться</w:t>
      </w:r>
      <w:r w:rsidRPr="00361BEC">
        <w:rPr>
          <w:rStyle w:val="a7"/>
          <w:bCs/>
          <w:color w:val="000000"/>
          <w:sz w:val="28"/>
          <w:szCs w:val="28"/>
        </w:rPr>
        <w:t>методом прямого перечисления исходов</w:t>
      </w:r>
      <w:r w:rsidRPr="00361BEC">
        <w:rPr>
          <w:color w:val="000000"/>
          <w:sz w:val="28"/>
          <w:szCs w:val="28"/>
        </w:rPr>
        <w:t>. То есть, при оформлении решения просто записываем все комбинации:01, 03, 05, 07, 0910, 30, 50, 70, 90</w:t>
      </w:r>
      <w:r w:rsidR="00FD3868" w:rsidRPr="00361BEC">
        <w:rPr>
          <w:color w:val="000000"/>
          <w:sz w:val="28"/>
          <w:szCs w:val="28"/>
        </w:rPr>
        <w:t xml:space="preserve">. </w:t>
      </w:r>
      <w:r w:rsidRPr="00361BEC">
        <w:rPr>
          <w:color w:val="000000"/>
          <w:sz w:val="28"/>
          <w:szCs w:val="28"/>
        </w:rPr>
        <w:t>И подсчитываем их – всего: 10 исходов.Благоприятствующий исход один: верный номер.</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По классическому определению:</w:t>
      </w:r>
      <m:oMath>
        <m:r>
          <w:rPr>
            <w:rStyle w:val="apple-converted-space"/>
            <w:rFonts w:ascii="Cambria Math" w:hAnsi="Cambria Math"/>
            <w:color w:val="000000"/>
            <w:sz w:val="28"/>
            <w:szCs w:val="28"/>
          </w:rPr>
          <m:t>P=</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10</m:t>
            </m:r>
          </m:den>
        </m:f>
        <m:r>
          <w:rPr>
            <w:rStyle w:val="apple-converted-space"/>
            <w:rFonts w:ascii="Cambria Math" w:hAnsi="Cambria Math"/>
            <w:color w:val="000000"/>
            <w:sz w:val="28"/>
            <w:szCs w:val="28"/>
          </w:rPr>
          <m:t>=</m:t>
        </m:r>
        <m:r>
          <m:rPr>
            <m:sty m:val="p"/>
          </m:rPr>
          <w:rPr>
            <w:rFonts w:ascii="Cambria Math" w:hAnsi="Cambria Math"/>
          </w:rPr>
          <m:t>0,1</m:t>
        </m:r>
      </m:oMath>
      <w:r w:rsidRPr="00361BEC">
        <w:rPr>
          <w:color w:val="000000"/>
          <w:sz w:val="28"/>
          <w:szCs w:val="28"/>
        </w:rPr>
        <w:t>– вероятность того, что абонент наберёт правильный номер</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Ответ</w:t>
      </w:r>
      <w:r w:rsidRPr="00361BEC">
        <w:rPr>
          <w:color w:val="000000"/>
          <w:sz w:val="28"/>
          <w:szCs w:val="28"/>
        </w:rPr>
        <w:t>: 0,1</w:t>
      </w:r>
    </w:p>
    <w:p w:rsidR="007107CA" w:rsidRPr="00361BEC" w:rsidRDefault="007107CA"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4</w:t>
      </w:r>
    </w:p>
    <w:p w:rsidR="007107CA" w:rsidRPr="00361BEC" w:rsidRDefault="007107CA"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Абонент забыл </w:t>
      </w:r>
      <w:proofErr w:type="spellStart"/>
      <w:r w:rsidRPr="00361BEC">
        <w:rPr>
          <w:color w:val="000000"/>
          <w:sz w:val="28"/>
          <w:szCs w:val="28"/>
        </w:rPr>
        <w:t>пин-код</w:t>
      </w:r>
      <w:proofErr w:type="spellEnd"/>
      <w:r w:rsidRPr="00361BEC">
        <w:rPr>
          <w:color w:val="000000"/>
          <w:sz w:val="28"/>
          <w:szCs w:val="28"/>
        </w:rPr>
        <w:t xml:space="preserve"> к своей сим-карте, однако помнит, что он содержит три «пятёрки», а одна из цифр – то ли «семёрка», то ли «восьмёрка». Какова вероятность успешной авторизации с первой попытки?</w:t>
      </w:r>
    </w:p>
    <w:p w:rsidR="008C6A1D" w:rsidRPr="001C5570" w:rsidRDefault="00CD72CA" w:rsidP="008C6A1D">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8C6A1D">
        <w:rPr>
          <w:i/>
          <w:sz w:val="28"/>
          <w:szCs w:val="28"/>
        </w:rPr>
        <w:t>.</w:t>
      </w:r>
    </w:p>
    <w:p w:rsidR="000D1CE7" w:rsidRPr="00361BEC" w:rsidRDefault="000D1CE7"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Иногда перечисление комбинаций оказывается весьма кропотливым занятием. В частности, так обстоят дела в следующей, не менее популярной группе задач, где подкидываются 2 игральных:</w:t>
      </w:r>
    </w:p>
    <w:p w:rsidR="000D1CE7" w:rsidRPr="00361BEC" w:rsidRDefault="000D1CE7"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5</w:t>
      </w:r>
    </w:p>
    <w:p w:rsidR="000D1CE7" w:rsidRPr="00361BEC" w:rsidRDefault="000D1CE7"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Найти вероятность того, что при бросании двух игральных костей в сумме выпадет:а) пять очков;б) не более четырёх очков;в) от 3 до 9 очков включительно.</w:t>
      </w:r>
    </w:p>
    <w:p w:rsidR="000D1CE7" w:rsidRPr="00361BEC" w:rsidRDefault="000D1CE7"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Решение</w:t>
      </w:r>
      <w:r w:rsidRPr="00361BEC">
        <w:rPr>
          <w:color w:val="000000"/>
          <w:sz w:val="28"/>
          <w:szCs w:val="28"/>
        </w:rPr>
        <w:t>: найдём общее количество исходов:</w:t>
      </w:r>
    </w:p>
    <w:p w:rsidR="000D1CE7" w:rsidRPr="00361BEC" w:rsidRDefault="00CB5138" w:rsidP="00AB46BA">
      <w:pPr>
        <w:pStyle w:val="a4"/>
        <w:spacing w:before="0" w:beforeAutospacing="0" w:after="0" w:afterAutospacing="0" w:line="276" w:lineRule="auto"/>
        <w:ind w:firstLine="709"/>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6</m:t>
            </m:r>
          </m:sub>
          <m:sup>
            <m:r>
              <w:rPr>
                <w:rFonts w:ascii="Cambria Math" w:hAnsi="Cambria Math"/>
                <w:color w:val="000000"/>
                <w:sz w:val="28"/>
                <w:szCs w:val="28"/>
              </w:rPr>
              <m:t>1</m:t>
            </m:r>
          </m:sup>
        </m:sSubSup>
        <m:r>
          <w:rPr>
            <w:rFonts w:ascii="Cambria Math" w:hAnsi="Cambria Math"/>
            <w:color w:val="000000"/>
            <w:sz w:val="28"/>
            <w:szCs w:val="28"/>
          </w:rPr>
          <m:t>=6</m:t>
        </m:r>
      </m:oMath>
      <w:r w:rsidR="000D1CE7" w:rsidRPr="00361BEC">
        <w:rPr>
          <w:color w:val="000000"/>
          <w:sz w:val="28"/>
          <w:szCs w:val="28"/>
        </w:rPr>
        <w:t>способами может выпасть грань 1-го кубика</w:t>
      </w:r>
      <w:r w:rsidR="000D1CE7" w:rsidRPr="00361BEC">
        <w:rPr>
          <w:rStyle w:val="a6"/>
          <w:color w:val="000000"/>
          <w:sz w:val="28"/>
          <w:szCs w:val="28"/>
        </w:rPr>
        <w:t>и</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6</m:t>
            </m:r>
          </m:sub>
          <m:sup>
            <m:r>
              <w:rPr>
                <w:rFonts w:ascii="Cambria Math" w:hAnsi="Cambria Math"/>
                <w:color w:val="000000"/>
                <w:sz w:val="28"/>
                <w:szCs w:val="28"/>
              </w:rPr>
              <m:t>1</m:t>
            </m:r>
          </m:sup>
        </m:sSubSup>
        <m:r>
          <w:rPr>
            <w:rFonts w:ascii="Cambria Math" w:hAnsi="Cambria Math"/>
            <w:color w:val="000000"/>
            <w:sz w:val="28"/>
            <w:szCs w:val="28"/>
          </w:rPr>
          <m:t>=6</m:t>
        </m:r>
      </m:oMath>
      <w:r w:rsidR="000D1CE7" w:rsidRPr="00361BEC">
        <w:rPr>
          <w:color w:val="000000"/>
          <w:sz w:val="28"/>
          <w:szCs w:val="28"/>
        </w:rPr>
        <w:t>способами может выпасть грань 2-го кубика; по</w:t>
      </w:r>
      <w:hyperlink r:id="rId20" w:history="1">
        <w:r w:rsidR="000D1CE7" w:rsidRPr="00361BEC">
          <w:rPr>
            <w:rStyle w:val="a5"/>
            <w:rFonts w:eastAsia="Calibri"/>
            <w:bCs/>
            <w:i/>
            <w:color w:val="auto"/>
            <w:sz w:val="28"/>
            <w:szCs w:val="28"/>
            <w:u w:val="none"/>
          </w:rPr>
          <w:t>правилу умножения комбинаций</w:t>
        </w:r>
      </w:hyperlink>
      <w:r w:rsidR="000D1CE7" w:rsidRPr="00361BEC">
        <w:rPr>
          <w:color w:val="000000"/>
          <w:sz w:val="28"/>
          <w:szCs w:val="28"/>
        </w:rPr>
        <w:t>, всего</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6</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6</m:t>
            </m:r>
          </m:sub>
          <m:sup>
            <m:r>
              <w:rPr>
                <w:rFonts w:ascii="Cambria Math" w:hAnsi="Cambria Math"/>
                <w:color w:val="000000"/>
                <w:sz w:val="28"/>
                <w:szCs w:val="28"/>
              </w:rPr>
              <m:t>1</m:t>
            </m:r>
          </m:sup>
        </m:sSubSup>
        <m:r>
          <w:rPr>
            <w:rFonts w:ascii="Cambria Math" w:hAnsi="Cambria Math"/>
            <w:color w:val="000000"/>
            <w:sz w:val="28"/>
            <w:szCs w:val="28"/>
          </w:rPr>
          <m:t>=6∙6=36</m:t>
        </m:r>
      </m:oMath>
      <w:r w:rsidR="000D1CE7" w:rsidRPr="00361BEC">
        <w:rPr>
          <w:color w:val="000000"/>
          <w:sz w:val="28"/>
          <w:szCs w:val="28"/>
        </w:rPr>
        <w:t>:возможных комбинаций. Иными словами,</w:t>
      </w:r>
      <w:r w:rsidR="000D1CE7" w:rsidRPr="00361BEC">
        <w:rPr>
          <w:rStyle w:val="a6"/>
          <w:color w:val="000000"/>
          <w:sz w:val="28"/>
          <w:szCs w:val="28"/>
        </w:rPr>
        <w:t>каждая</w:t>
      </w:r>
      <w:r w:rsidR="000D1CE7" w:rsidRPr="00361BEC">
        <w:rPr>
          <w:color w:val="000000"/>
          <w:sz w:val="28"/>
          <w:szCs w:val="28"/>
        </w:rPr>
        <w:t>грань 1-го кубика может составитьупорядоченнуюпару</w:t>
      </w:r>
      <w:r w:rsidR="000D1CE7" w:rsidRPr="00361BEC">
        <w:rPr>
          <w:rStyle w:val="a6"/>
          <w:color w:val="000000"/>
          <w:sz w:val="28"/>
          <w:szCs w:val="28"/>
        </w:rPr>
        <w:t xml:space="preserve">с </w:t>
      </w:r>
      <w:r w:rsidR="000D1CE7" w:rsidRPr="00361BEC">
        <w:rPr>
          <w:rStyle w:val="a6"/>
          <w:b w:val="0"/>
          <w:color w:val="000000"/>
          <w:sz w:val="28"/>
          <w:szCs w:val="28"/>
        </w:rPr>
        <w:t>каждой</w:t>
      </w:r>
      <w:r w:rsidR="000D1CE7" w:rsidRPr="00361BEC">
        <w:rPr>
          <w:color w:val="000000"/>
          <w:sz w:val="28"/>
          <w:szCs w:val="28"/>
        </w:rPr>
        <w:t>гранью 2-го кубика. Условимся записывать такую пару в виде</w:t>
      </w:r>
      <w:r w:rsidR="004E6FF3" w:rsidRPr="00361BEC">
        <w:rPr>
          <w:color w:val="000000"/>
          <w:sz w:val="28"/>
          <w:szCs w:val="28"/>
        </w:rPr>
        <w:t xml:space="preserve"> (</w:t>
      </w:r>
      <w:r w:rsidR="004E6FF3" w:rsidRPr="00361BEC">
        <w:rPr>
          <w:i/>
          <w:color w:val="000000"/>
          <w:sz w:val="28"/>
          <w:szCs w:val="28"/>
          <w:lang w:val="en-US"/>
        </w:rPr>
        <w:t>a</w:t>
      </w:r>
      <w:r w:rsidR="004E6FF3" w:rsidRPr="00361BEC">
        <w:rPr>
          <w:i/>
          <w:color w:val="000000"/>
          <w:sz w:val="28"/>
          <w:szCs w:val="28"/>
        </w:rPr>
        <w:t>,</w:t>
      </w:r>
      <w:r w:rsidR="004E6FF3" w:rsidRPr="00361BEC">
        <w:rPr>
          <w:i/>
          <w:color w:val="000000"/>
          <w:sz w:val="28"/>
          <w:szCs w:val="28"/>
          <w:lang w:val="en-US"/>
        </w:rPr>
        <w:t>b</w:t>
      </w:r>
      <w:r w:rsidR="004E6FF3" w:rsidRPr="00361BEC">
        <w:rPr>
          <w:color w:val="000000"/>
          <w:sz w:val="28"/>
          <w:szCs w:val="28"/>
        </w:rPr>
        <w:t>)</w:t>
      </w:r>
      <w:r w:rsidR="000D1CE7" w:rsidRPr="00361BEC">
        <w:rPr>
          <w:color w:val="000000"/>
          <w:sz w:val="28"/>
          <w:szCs w:val="28"/>
        </w:rPr>
        <w:t>, где</w:t>
      </w:r>
      <w:r w:rsidR="004E6FF3" w:rsidRPr="00361BEC">
        <w:rPr>
          <w:i/>
          <w:noProof/>
          <w:color w:val="000000"/>
          <w:sz w:val="28"/>
          <w:szCs w:val="28"/>
          <w:lang w:val="en-US"/>
        </w:rPr>
        <w:t>a</w:t>
      </w:r>
      <w:r w:rsidR="000D1CE7" w:rsidRPr="00361BEC">
        <w:rPr>
          <w:color w:val="000000"/>
          <w:sz w:val="28"/>
          <w:szCs w:val="28"/>
        </w:rPr>
        <w:t>– цифра, выпавшая на 1-м кубике,</w:t>
      </w:r>
      <w:r w:rsidR="004E6FF3" w:rsidRPr="00361BEC">
        <w:rPr>
          <w:i/>
          <w:color w:val="000000"/>
          <w:sz w:val="28"/>
          <w:szCs w:val="28"/>
          <w:lang w:val="en-US"/>
        </w:rPr>
        <w:t>b</w:t>
      </w:r>
      <w:r w:rsidR="000D1CE7" w:rsidRPr="00361BEC">
        <w:rPr>
          <w:color w:val="000000"/>
          <w:sz w:val="28"/>
          <w:szCs w:val="28"/>
        </w:rPr>
        <w:t>– цифра, выпавшая на 2-м кубике. Например:</w:t>
      </w:r>
    </w:p>
    <w:p w:rsidR="004E6FF3" w:rsidRPr="00361BEC" w:rsidRDefault="004E6FF3"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(3</w:t>
      </w:r>
      <w:r w:rsidRPr="00361BEC">
        <w:rPr>
          <w:i/>
          <w:color w:val="000000"/>
          <w:sz w:val="28"/>
          <w:szCs w:val="28"/>
        </w:rPr>
        <w:t>,5</w:t>
      </w:r>
      <w:r w:rsidRPr="00361BEC">
        <w:rPr>
          <w:color w:val="000000"/>
          <w:sz w:val="28"/>
          <w:szCs w:val="28"/>
        </w:rPr>
        <w:t xml:space="preserve">) </w:t>
      </w:r>
      <w:r w:rsidR="000D1CE7" w:rsidRPr="00361BEC">
        <w:rPr>
          <w:color w:val="000000"/>
          <w:sz w:val="28"/>
          <w:szCs w:val="28"/>
        </w:rPr>
        <w:t>– на первом кубике выпало 3 очка, на втором – 5 очков, сумма очков: 3+5=8;</w:t>
      </w:r>
    </w:p>
    <w:p w:rsidR="004E6FF3" w:rsidRPr="00361BEC" w:rsidRDefault="004E6FF3"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(6</w:t>
      </w:r>
      <w:r w:rsidRPr="00361BEC">
        <w:rPr>
          <w:i/>
          <w:color w:val="000000"/>
          <w:sz w:val="28"/>
          <w:szCs w:val="28"/>
        </w:rPr>
        <w:t>,1</w:t>
      </w:r>
      <w:r w:rsidRPr="00361BEC">
        <w:rPr>
          <w:color w:val="000000"/>
          <w:sz w:val="28"/>
          <w:szCs w:val="28"/>
        </w:rPr>
        <w:t xml:space="preserve">) </w:t>
      </w:r>
      <w:r w:rsidR="000D1CE7" w:rsidRPr="00361BEC">
        <w:rPr>
          <w:color w:val="000000"/>
          <w:sz w:val="28"/>
          <w:szCs w:val="28"/>
        </w:rPr>
        <w:t>– на первом кубике выпало 6 очков, на втором – 1 очко, сумма очков: 6+1=7;</w:t>
      </w:r>
    </w:p>
    <w:p w:rsidR="000D1CE7" w:rsidRPr="00361BEC" w:rsidRDefault="004E6FF3"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w:t>
      </w:r>
      <w:r w:rsidRPr="00361BEC">
        <w:rPr>
          <w:i/>
          <w:color w:val="000000"/>
          <w:sz w:val="28"/>
          <w:szCs w:val="28"/>
        </w:rPr>
        <w:t>2,2</w:t>
      </w:r>
      <w:r w:rsidRPr="00361BEC">
        <w:rPr>
          <w:color w:val="000000"/>
          <w:sz w:val="28"/>
          <w:szCs w:val="28"/>
        </w:rPr>
        <w:t xml:space="preserve">) </w:t>
      </w:r>
      <w:r w:rsidR="000D1CE7" w:rsidRPr="00361BEC">
        <w:rPr>
          <w:color w:val="000000"/>
          <w:sz w:val="28"/>
          <w:szCs w:val="28"/>
        </w:rPr>
        <w:t>– на обеих костях выпало 2 очка, сумма: 2+2 =4.</w:t>
      </w:r>
    </w:p>
    <w:p w:rsidR="000D1CE7" w:rsidRPr="00361BEC" w:rsidRDefault="000D1CE7"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Очевидно, что наименьшую сумму даёт пара</w:t>
      </w:r>
      <w:r w:rsidR="004C48E9" w:rsidRPr="00361BEC">
        <w:rPr>
          <w:color w:val="000000"/>
          <w:sz w:val="28"/>
          <w:szCs w:val="28"/>
        </w:rPr>
        <w:t>(</w:t>
      </w:r>
      <w:r w:rsidR="004C48E9" w:rsidRPr="00361BEC">
        <w:rPr>
          <w:i/>
          <w:color w:val="000000"/>
          <w:sz w:val="28"/>
          <w:szCs w:val="28"/>
        </w:rPr>
        <w:t>1,1</w:t>
      </w:r>
      <w:r w:rsidR="004C48E9" w:rsidRPr="00361BEC">
        <w:rPr>
          <w:color w:val="000000"/>
          <w:sz w:val="28"/>
          <w:szCs w:val="28"/>
        </w:rPr>
        <w:t>)</w:t>
      </w:r>
      <w:r w:rsidRPr="00361BEC">
        <w:rPr>
          <w:color w:val="000000"/>
          <w:sz w:val="28"/>
          <w:szCs w:val="28"/>
        </w:rPr>
        <w:t>, а наибольшую – две «шестёрки».</w:t>
      </w:r>
    </w:p>
    <w:p w:rsidR="000D1CE7" w:rsidRPr="00361BEC" w:rsidRDefault="000D1CE7"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а) Рассмотрим событие:</w:t>
      </w:r>
      <w:r w:rsidR="004C48E9" w:rsidRPr="00361BEC">
        <w:rPr>
          <w:i/>
          <w:color w:val="000000"/>
          <w:sz w:val="28"/>
          <w:szCs w:val="28"/>
          <w:lang w:val="en-US"/>
        </w:rPr>
        <w:t>A</w:t>
      </w:r>
      <w:r w:rsidRPr="00361BEC">
        <w:rPr>
          <w:color w:val="000000"/>
          <w:sz w:val="28"/>
          <w:szCs w:val="28"/>
        </w:rPr>
        <w:t xml:space="preserve">– </w:t>
      </w:r>
      <w:proofErr w:type="gramStart"/>
      <w:r w:rsidRPr="00361BEC">
        <w:rPr>
          <w:color w:val="000000"/>
          <w:sz w:val="28"/>
          <w:szCs w:val="28"/>
        </w:rPr>
        <w:t>при</w:t>
      </w:r>
      <w:proofErr w:type="gramEnd"/>
      <w:r w:rsidRPr="00361BEC">
        <w:rPr>
          <w:color w:val="000000"/>
          <w:sz w:val="28"/>
          <w:szCs w:val="28"/>
        </w:rPr>
        <w:t xml:space="preserve"> бросании двух игральных костей выпадет 5 очков. Запишем и подсчитаем количество исходов, которые благоприятствуют данному событию:</w:t>
      </w:r>
      <w:r w:rsidR="004C48E9" w:rsidRPr="00361BEC">
        <w:rPr>
          <w:color w:val="000000"/>
          <w:sz w:val="28"/>
          <w:szCs w:val="28"/>
        </w:rPr>
        <w:t xml:space="preserve"> (</w:t>
      </w:r>
      <w:r w:rsidR="004C48E9" w:rsidRPr="00361BEC">
        <w:rPr>
          <w:i/>
          <w:color w:val="000000"/>
          <w:sz w:val="28"/>
          <w:szCs w:val="28"/>
        </w:rPr>
        <w:t>1,4</w:t>
      </w:r>
      <w:r w:rsidR="004C48E9" w:rsidRPr="00361BEC">
        <w:rPr>
          <w:color w:val="000000"/>
          <w:sz w:val="28"/>
          <w:szCs w:val="28"/>
        </w:rPr>
        <w:t>), (</w:t>
      </w:r>
      <w:r w:rsidR="004C48E9" w:rsidRPr="00361BEC">
        <w:rPr>
          <w:i/>
          <w:color w:val="000000"/>
          <w:sz w:val="28"/>
          <w:szCs w:val="28"/>
        </w:rPr>
        <w:t>4,1</w:t>
      </w:r>
      <w:r w:rsidR="004C48E9" w:rsidRPr="00361BEC">
        <w:rPr>
          <w:color w:val="000000"/>
          <w:sz w:val="28"/>
          <w:szCs w:val="28"/>
        </w:rPr>
        <w:t>), (</w:t>
      </w:r>
      <w:r w:rsidR="004C48E9" w:rsidRPr="00361BEC">
        <w:rPr>
          <w:i/>
          <w:color w:val="000000"/>
          <w:sz w:val="28"/>
          <w:szCs w:val="28"/>
        </w:rPr>
        <w:t>2,3</w:t>
      </w:r>
      <w:r w:rsidR="004C48E9" w:rsidRPr="00361BEC">
        <w:rPr>
          <w:color w:val="000000"/>
          <w:sz w:val="28"/>
          <w:szCs w:val="28"/>
        </w:rPr>
        <w:t>), (</w:t>
      </w:r>
      <w:r w:rsidR="004C48E9" w:rsidRPr="00361BEC">
        <w:rPr>
          <w:i/>
          <w:color w:val="000000"/>
          <w:sz w:val="28"/>
          <w:szCs w:val="28"/>
        </w:rPr>
        <w:t>3,2</w:t>
      </w:r>
      <w:r w:rsidR="004C48E9" w:rsidRPr="00361BEC">
        <w:rPr>
          <w:color w:val="000000"/>
          <w:sz w:val="28"/>
          <w:szCs w:val="28"/>
        </w:rPr>
        <w:t xml:space="preserve">). </w:t>
      </w:r>
      <w:r w:rsidRPr="00361BEC">
        <w:rPr>
          <w:color w:val="000000"/>
          <w:sz w:val="28"/>
          <w:szCs w:val="28"/>
        </w:rPr>
        <w:t xml:space="preserve">Итого: 4 </w:t>
      </w:r>
      <w:proofErr w:type="gramStart"/>
      <w:r w:rsidRPr="00361BEC">
        <w:rPr>
          <w:color w:val="000000"/>
          <w:sz w:val="28"/>
          <w:szCs w:val="28"/>
        </w:rPr>
        <w:t>благоприятствующих</w:t>
      </w:r>
      <w:proofErr w:type="gramEnd"/>
      <w:r w:rsidRPr="00361BEC">
        <w:rPr>
          <w:color w:val="000000"/>
          <w:sz w:val="28"/>
          <w:szCs w:val="28"/>
        </w:rPr>
        <w:t xml:space="preserve"> исхода. По классическому определению:</w:t>
      </w: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4</m:t>
            </m:r>
          </m:num>
          <m:den>
            <m:r>
              <w:rPr>
                <w:rStyle w:val="apple-converted-space"/>
                <w:rFonts w:ascii="Cambria Math" w:hAnsi="Cambria Math"/>
                <w:color w:val="000000"/>
                <w:sz w:val="28"/>
                <w:szCs w:val="28"/>
              </w:rPr>
              <m:t>36</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9</m:t>
            </m:r>
          </m:den>
        </m:f>
      </m:oMath>
      <w:r w:rsidRPr="00361BEC">
        <w:rPr>
          <w:color w:val="000000"/>
          <w:sz w:val="28"/>
          <w:szCs w:val="28"/>
        </w:rPr>
        <w:t>– искомая вероятность.</w:t>
      </w:r>
    </w:p>
    <w:p w:rsidR="004C48E9" w:rsidRPr="00361BEC" w:rsidRDefault="000D1CE7"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б) Рассмотрим событие:</w:t>
      </w:r>
      <w:r w:rsidR="004C48E9" w:rsidRPr="00361BEC">
        <w:rPr>
          <w:rStyle w:val="apple-converted-space"/>
          <w:i/>
          <w:color w:val="000000"/>
          <w:sz w:val="28"/>
          <w:szCs w:val="28"/>
          <w:lang w:val="en-US"/>
        </w:rPr>
        <w:t>B</w:t>
      </w:r>
      <w:r w:rsidRPr="00361BEC">
        <w:rPr>
          <w:color w:val="000000"/>
          <w:sz w:val="28"/>
          <w:szCs w:val="28"/>
        </w:rPr>
        <w:t xml:space="preserve">– </w:t>
      </w:r>
      <w:proofErr w:type="gramStart"/>
      <w:r w:rsidRPr="00361BEC">
        <w:rPr>
          <w:color w:val="000000"/>
          <w:sz w:val="28"/>
          <w:szCs w:val="28"/>
        </w:rPr>
        <w:t>выпадет</w:t>
      </w:r>
      <w:proofErr w:type="gramEnd"/>
      <w:r w:rsidRPr="00361BEC">
        <w:rPr>
          <w:color w:val="000000"/>
          <w:sz w:val="28"/>
          <w:szCs w:val="28"/>
        </w:rPr>
        <w:t xml:space="preserve"> не более 4 очков. То есть, либо 2, либо 3, либо 4 очка. Снова перечисляем и подсчитываем благоприятствующие комбинации, слева записа</w:t>
      </w:r>
      <w:r w:rsidR="004C48E9" w:rsidRPr="00361BEC">
        <w:rPr>
          <w:color w:val="000000"/>
          <w:sz w:val="28"/>
          <w:szCs w:val="28"/>
        </w:rPr>
        <w:t>но</w:t>
      </w:r>
      <w:r w:rsidRPr="00361BEC">
        <w:rPr>
          <w:color w:val="000000"/>
          <w:sz w:val="28"/>
          <w:szCs w:val="28"/>
        </w:rPr>
        <w:t xml:space="preserve"> суммарное количество очков, а после двоеточия – подходящие пары:</w:t>
      </w:r>
    </w:p>
    <w:p w:rsidR="004C48E9" w:rsidRPr="00361BEC" w:rsidRDefault="004C48E9"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lastRenderedPageBreak/>
        <w:t>2 очка:    (1,1)</w:t>
      </w:r>
    </w:p>
    <w:p w:rsidR="004C48E9" w:rsidRPr="00361BEC" w:rsidRDefault="004C48E9"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t>3 очка:    (1,2)</w:t>
      </w:r>
      <w:r w:rsidR="001128E7" w:rsidRPr="00361BEC">
        <w:rPr>
          <w:i/>
          <w:color w:val="000000"/>
          <w:sz w:val="28"/>
          <w:szCs w:val="28"/>
        </w:rPr>
        <w:t>; (2,1)</w:t>
      </w:r>
    </w:p>
    <w:p w:rsidR="001128E7" w:rsidRPr="00361BEC" w:rsidRDefault="001128E7"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t>4 очка:    (1,3); (3,1); (2,2)</w:t>
      </w:r>
    </w:p>
    <w:p w:rsidR="000D1CE7" w:rsidRPr="00361BEC" w:rsidRDefault="000D1CE7"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Итого: 6 благоприятствующих комбинаций. Таким образом:</w:t>
      </w: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B</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6</m:t>
            </m:r>
          </m:num>
          <m:den>
            <m:r>
              <w:rPr>
                <w:rStyle w:val="apple-converted-space"/>
                <w:rFonts w:ascii="Cambria Math" w:hAnsi="Cambria Math"/>
                <w:color w:val="000000"/>
                <w:sz w:val="28"/>
                <w:szCs w:val="28"/>
              </w:rPr>
              <m:t>36</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6</m:t>
            </m:r>
          </m:den>
        </m:f>
      </m:oMath>
      <w:r w:rsidRPr="00361BEC">
        <w:rPr>
          <w:color w:val="000000"/>
          <w:sz w:val="28"/>
          <w:szCs w:val="28"/>
        </w:rPr>
        <w:t>– вероятность того, что выпадет не более 4 очков.</w:t>
      </w:r>
    </w:p>
    <w:p w:rsidR="00836E7F" w:rsidRPr="00361BEC" w:rsidRDefault="00836E7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Рассмотрим событие:</w:t>
      </w:r>
      <w:r w:rsidR="001128E7" w:rsidRPr="00361BEC">
        <w:rPr>
          <w:rStyle w:val="apple-converted-space"/>
          <w:i/>
          <w:color w:val="000000"/>
          <w:sz w:val="28"/>
          <w:szCs w:val="28"/>
          <w:lang w:val="en-US"/>
        </w:rPr>
        <w:t>C</w:t>
      </w:r>
      <w:r w:rsidRPr="00361BEC">
        <w:rPr>
          <w:color w:val="000000"/>
          <w:sz w:val="28"/>
          <w:szCs w:val="28"/>
        </w:rPr>
        <w:t xml:space="preserve">– </w:t>
      </w:r>
      <w:proofErr w:type="gramStart"/>
      <w:r w:rsidRPr="00361BEC">
        <w:rPr>
          <w:color w:val="000000"/>
          <w:sz w:val="28"/>
          <w:szCs w:val="28"/>
        </w:rPr>
        <w:t>выпадет</w:t>
      </w:r>
      <w:proofErr w:type="gramEnd"/>
      <w:r w:rsidRPr="00361BEC">
        <w:rPr>
          <w:color w:val="000000"/>
          <w:sz w:val="28"/>
          <w:szCs w:val="28"/>
        </w:rPr>
        <w:t xml:space="preserve"> от 3 до 9 очков включительно. Как лучше поступить? В подобных случаях рациональным оказывается окольный путь. Рассмотрим</w:t>
      </w:r>
      <w:hyperlink r:id="rId21" w:history="1">
        <w:r w:rsidRPr="00361BEC">
          <w:rPr>
            <w:rStyle w:val="a5"/>
            <w:bCs/>
            <w:i/>
            <w:color w:val="auto"/>
            <w:sz w:val="28"/>
            <w:szCs w:val="28"/>
          </w:rPr>
          <w:t>противоположное событие</w:t>
        </w:r>
      </w:hyperlink>
      <w:r w:rsidRPr="00361BEC">
        <w:rPr>
          <w:color w:val="000000"/>
          <w:sz w:val="28"/>
          <w:szCs w:val="28"/>
        </w:rPr>
        <w:t>:</w:t>
      </w:r>
      <m:oMath>
        <m:bar>
          <m:barPr>
            <m:pos m:val="top"/>
            <m:ctrlPr>
              <w:rPr>
                <w:rStyle w:val="apple-converted-space"/>
                <w:rFonts w:ascii="Cambria Math" w:hAnsi="Cambria Math"/>
                <w:i/>
                <w:color w:val="000000"/>
                <w:sz w:val="28"/>
                <w:szCs w:val="28"/>
                <w:lang w:val="en-US"/>
              </w:rPr>
            </m:ctrlPr>
          </m:barPr>
          <m:e>
            <m:r>
              <w:rPr>
                <w:rStyle w:val="apple-converted-space"/>
                <w:rFonts w:ascii="Cambria Math" w:hAnsi="Cambria Math"/>
                <w:color w:val="000000"/>
                <w:sz w:val="28"/>
                <w:szCs w:val="28"/>
                <w:lang w:val="en-US"/>
              </w:rPr>
              <m:t>C</m:t>
            </m:r>
          </m:e>
        </m:bar>
      </m:oMath>
      <w:r w:rsidRPr="00361BEC">
        <w:rPr>
          <w:color w:val="000000"/>
          <w:sz w:val="28"/>
          <w:szCs w:val="28"/>
        </w:rPr>
        <w:t>– выпадет 2 или 10 или 11 или 12 очков.</w:t>
      </w:r>
    </w:p>
    <w:p w:rsidR="001128E7" w:rsidRPr="00361BEC" w:rsidRDefault="00836E7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чём смысл? Противоположному событию благоприятствует значительно меньшее количество пар:</w:t>
      </w:r>
    </w:p>
    <w:p w:rsidR="001128E7" w:rsidRPr="00361BEC" w:rsidRDefault="001128E7"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t>2 очка:        (1,1)</w:t>
      </w:r>
    </w:p>
    <w:p w:rsidR="001128E7" w:rsidRPr="00361BEC" w:rsidRDefault="001128E7"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t>10 очков:    (4,6); (6,4); (5,5)</w:t>
      </w:r>
    </w:p>
    <w:p w:rsidR="001128E7" w:rsidRPr="00361BEC" w:rsidRDefault="001128E7"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t>11 очков:    (5,6); (6,5);</w:t>
      </w:r>
    </w:p>
    <w:p w:rsidR="001128E7" w:rsidRPr="00361BEC" w:rsidRDefault="001128E7" w:rsidP="00AB46BA">
      <w:pPr>
        <w:pStyle w:val="a4"/>
        <w:spacing w:before="0" w:beforeAutospacing="0" w:after="0" w:afterAutospacing="0" w:line="276" w:lineRule="auto"/>
        <w:ind w:firstLine="709"/>
        <w:jc w:val="both"/>
        <w:rPr>
          <w:i/>
          <w:color w:val="000000"/>
          <w:sz w:val="28"/>
          <w:szCs w:val="28"/>
        </w:rPr>
      </w:pPr>
      <w:r w:rsidRPr="00361BEC">
        <w:rPr>
          <w:i/>
          <w:color w:val="000000"/>
          <w:sz w:val="28"/>
          <w:szCs w:val="28"/>
        </w:rPr>
        <w:t>12 очков:    (6,6);</w:t>
      </w:r>
    </w:p>
    <w:p w:rsidR="00836E7F" w:rsidRPr="00361BEC" w:rsidRDefault="00836E7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Итого: 7 благоприятствующих исходов.</w:t>
      </w:r>
    </w:p>
    <w:p w:rsidR="00836E7F" w:rsidRPr="00361BEC" w:rsidRDefault="00836E7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 классическому определению:</w:t>
      </w:r>
      <m:oMath>
        <m:r>
          <w:rPr>
            <w:rStyle w:val="apple-converted-space"/>
            <w:rFonts w:ascii="Cambria Math" w:hAnsi="Cambria Math"/>
            <w:color w:val="000000"/>
            <w:sz w:val="28"/>
            <w:szCs w:val="28"/>
          </w:rPr>
          <m:t xml:space="preserve"> P</m:t>
        </m:r>
        <m:d>
          <m:dPr>
            <m:ctrlPr>
              <w:rPr>
                <w:rStyle w:val="apple-converted-space"/>
                <w:rFonts w:ascii="Cambria Math" w:hAnsi="Cambria Math"/>
                <w:i/>
                <w:color w:val="000000"/>
                <w:sz w:val="28"/>
                <w:szCs w:val="28"/>
              </w:rPr>
            </m:ctrlPr>
          </m:dPr>
          <m:e>
            <m:bar>
              <m:barPr>
                <m:pos m:val="top"/>
                <m:ctrlPr>
                  <w:rPr>
                    <w:rStyle w:val="apple-converted-space"/>
                    <w:rFonts w:ascii="Cambria Math" w:hAnsi="Cambria Math"/>
                    <w:i/>
                    <w:color w:val="000000"/>
                    <w:sz w:val="28"/>
                    <w:szCs w:val="28"/>
                    <w:lang w:val="en-US"/>
                  </w:rPr>
                </m:ctrlPr>
              </m:barPr>
              <m:e>
                <m:r>
                  <w:rPr>
                    <w:rStyle w:val="apple-converted-space"/>
                    <w:rFonts w:ascii="Cambria Math" w:hAnsi="Cambria Math"/>
                    <w:color w:val="000000"/>
                    <w:sz w:val="28"/>
                    <w:szCs w:val="28"/>
                    <w:lang w:val="en-US"/>
                  </w:rPr>
                  <m:t>C</m:t>
                </m:r>
              </m:e>
            </m:ba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7</m:t>
            </m:r>
          </m:num>
          <m:den>
            <m:r>
              <w:rPr>
                <w:rStyle w:val="apple-converted-space"/>
                <w:rFonts w:ascii="Cambria Math" w:hAnsi="Cambria Math"/>
                <w:color w:val="000000"/>
                <w:sz w:val="28"/>
                <w:szCs w:val="28"/>
              </w:rPr>
              <m:t>36</m:t>
            </m:r>
          </m:den>
        </m:f>
      </m:oMath>
      <w:r w:rsidRPr="00361BEC">
        <w:rPr>
          <w:color w:val="000000"/>
          <w:sz w:val="28"/>
          <w:szCs w:val="28"/>
        </w:rPr>
        <w:t>– вероятность того, что выпадет меньше трёх или больше 9 очков.</w:t>
      </w:r>
    </w:p>
    <w:p w:rsidR="00836E7F" w:rsidRPr="00361BEC" w:rsidRDefault="00836E7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Далее пользуемся тем, что</w:t>
      </w:r>
      <w:hyperlink r:id="rId22" w:history="1">
        <w:r w:rsidRPr="00361BEC">
          <w:rPr>
            <w:rStyle w:val="a5"/>
            <w:bCs/>
            <w:color w:val="auto"/>
            <w:sz w:val="28"/>
            <w:szCs w:val="28"/>
            <w:u w:val="none"/>
          </w:rPr>
          <w:t>сумма вероятностей противоположных событий</w:t>
        </w:r>
      </w:hyperlink>
      <w:r w:rsidRPr="00361BEC">
        <w:rPr>
          <w:color w:val="000000"/>
          <w:sz w:val="28"/>
          <w:szCs w:val="28"/>
        </w:rPr>
        <w:t>равна единице:</w:t>
      </w: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С</m:t>
            </m:r>
          </m:e>
        </m:d>
        <m:r>
          <w:rPr>
            <w:rFonts w:ascii="Cambria Math" w:hAnsi="Cambria Math"/>
            <w:color w:val="000000"/>
            <w:sz w:val="28"/>
            <w:szCs w:val="28"/>
          </w:rPr>
          <m:t>+</m:t>
        </m:r>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bar>
              <m:barPr>
                <m:pos m:val="top"/>
                <m:ctrlPr>
                  <w:rPr>
                    <w:rStyle w:val="apple-converted-space"/>
                    <w:rFonts w:ascii="Cambria Math" w:hAnsi="Cambria Math"/>
                    <w:i/>
                    <w:color w:val="000000"/>
                    <w:sz w:val="28"/>
                    <w:szCs w:val="28"/>
                    <w:lang w:val="en-US"/>
                  </w:rPr>
                </m:ctrlPr>
              </m:barPr>
              <m:e>
                <m:r>
                  <w:rPr>
                    <w:rStyle w:val="apple-converted-space"/>
                    <w:rFonts w:ascii="Cambria Math" w:hAnsi="Cambria Math"/>
                    <w:color w:val="000000"/>
                    <w:sz w:val="28"/>
                    <w:szCs w:val="28"/>
                    <w:lang w:val="en-US"/>
                  </w:rPr>
                  <m:t>C</m:t>
                </m:r>
              </m:e>
            </m:bar>
          </m:e>
        </m:d>
        <m:r>
          <w:rPr>
            <w:rStyle w:val="apple-converted-space"/>
            <w:rFonts w:ascii="Cambria Math" w:hAnsi="Cambria Math"/>
            <w:color w:val="000000"/>
            <w:sz w:val="28"/>
            <w:szCs w:val="28"/>
          </w:rPr>
          <m:t>=1 ⇒P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С</m:t>
            </m:r>
          </m:e>
        </m:d>
        <m:r>
          <w:rPr>
            <w:rStyle w:val="apple-converted-space"/>
            <w:rFonts w:ascii="Cambria Math" w:hAnsi="Cambria Math"/>
            <w:color w:val="000000"/>
            <w:sz w:val="28"/>
            <w:szCs w:val="28"/>
          </w:rPr>
          <m:t>=1-P</m:t>
        </m:r>
        <m:d>
          <m:dPr>
            <m:ctrlPr>
              <w:rPr>
                <w:rStyle w:val="apple-converted-space"/>
                <w:rFonts w:ascii="Cambria Math" w:hAnsi="Cambria Math"/>
                <w:i/>
                <w:color w:val="000000"/>
                <w:sz w:val="28"/>
                <w:szCs w:val="28"/>
              </w:rPr>
            </m:ctrlPr>
          </m:dPr>
          <m:e>
            <m:bar>
              <m:barPr>
                <m:pos m:val="top"/>
                <m:ctrlPr>
                  <w:rPr>
                    <w:rStyle w:val="apple-converted-space"/>
                    <w:rFonts w:ascii="Cambria Math" w:hAnsi="Cambria Math"/>
                    <w:i/>
                    <w:color w:val="000000"/>
                    <w:sz w:val="28"/>
                    <w:szCs w:val="28"/>
                    <w:lang w:val="en-US"/>
                  </w:rPr>
                </m:ctrlPr>
              </m:barPr>
              <m:e>
                <m:r>
                  <w:rPr>
                    <w:rStyle w:val="apple-converted-space"/>
                    <w:rFonts w:ascii="Cambria Math" w:hAnsi="Cambria Math"/>
                    <w:color w:val="000000"/>
                    <w:sz w:val="28"/>
                    <w:szCs w:val="28"/>
                    <w:lang w:val="en-US"/>
                  </w:rPr>
                  <m:t>C</m:t>
                </m:r>
              </m:e>
            </m:bar>
          </m:e>
        </m:d>
        <m:r>
          <w:rPr>
            <w:rStyle w:val="apple-converted-space"/>
            <w:rFonts w:ascii="Cambria Math" w:hAnsi="Cambria Math"/>
            <w:color w:val="000000"/>
            <w:sz w:val="28"/>
            <w:szCs w:val="28"/>
          </w:rPr>
          <m:t>=1-</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7</m:t>
            </m:r>
          </m:num>
          <m:den>
            <m:r>
              <w:rPr>
                <w:rStyle w:val="apple-converted-space"/>
                <w:rFonts w:ascii="Cambria Math" w:hAnsi="Cambria Math"/>
                <w:color w:val="000000"/>
                <w:sz w:val="28"/>
                <w:szCs w:val="28"/>
              </w:rPr>
              <m:t>36</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29</m:t>
            </m:r>
          </m:num>
          <m:den>
            <m:r>
              <w:rPr>
                <w:rStyle w:val="apple-converted-space"/>
                <w:rFonts w:ascii="Cambria Math" w:hAnsi="Cambria Math"/>
                <w:color w:val="000000"/>
                <w:sz w:val="28"/>
                <w:szCs w:val="28"/>
              </w:rPr>
              <m:t>36</m:t>
            </m:r>
          </m:den>
        </m:f>
      </m:oMath>
      <w:r w:rsidRPr="00361BEC">
        <w:rPr>
          <w:color w:val="000000"/>
          <w:sz w:val="28"/>
          <w:szCs w:val="28"/>
        </w:rPr>
        <w:t>– вероятность того, что выпадет от 3 до 9 очков включительно.</w:t>
      </w:r>
    </w:p>
    <w:p w:rsidR="00F4273E" w:rsidRPr="00361BEC" w:rsidRDefault="00F4273E"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Ответ</w:t>
      </w:r>
      <w:r w:rsidRPr="00361BEC">
        <w:rPr>
          <w:color w:val="000000"/>
          <w:sz w:val="28"/>
          <w:szCs w:val="28"/>
        </w:rPr>
        <w:t xml:space="preserve">: а)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9</m:t>
            </m:r>
          </m:den>
        </m:f>
        <m:r>
          <w:rPr>
            <w:rStyle w:val="apple-converted-space"/>
            <w:rFonts w:ascii="Cambria Math" w:hAnsi="Cambria Math"/>
            <w:color w:val="000000"/>
            <w:sz w:val="28"/>
            <w:szCs w:val="28"/>
          </w:rPr>
          <m:t>;</m:t>
        </m:r>
      </m:oMath>
      <w:r w:rsidRPr="00361BEC">
        <w:rPr>
          <w:rStyle w:val="apple-converted-space"/>
          <w:color w:val="000000"/>
          <w:sz w:val="28"/>
          <w:szCs w:val="28"/>
        </w:rPr>
        <w:t xml:space="preserve">б)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6</m:t>
            </m:r>
          </m:den>
        </m:f>
        <m:r>
          <w:rPr>
            <w:rStyle w:val="apple-converted-space"/>
            <w:rFonts w:ascii="Cambria Math" w:hAnsi="Cambria Math"/>
            <w:color w:val="000000"/>
            <w:sz w:val="28"/>
            <w:szCs w:val="28"/>
          </w:rPr>
          <m:t>;</m:t>
        </m:r>
      </m:oMath>
      <w:r w:rsidRPr="00361BEC">
        <w:rPr>
          <w:rStyle w:val="apple-converted-space"/>
          <w:color w:val="000000"/>
          <w:sz w:val="28"/>
          <w:szCs w:val="28"/>
        </w:rPr>
        <w:t xml:space="preserve"> в)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29</m:t>
            </m:r>
          </m:num>
          <m:den>
            <m:r>
              <w:rPr>
                <w:rStyle w:val="apple-converted-space"/>
                <w:rFonts w:ascii="Cambria Math" w:hAnsi="Cambria Math"/>
                <w:color w:val="000000"/>
                <w:sz w:val="28"/>
                <w:szCs w:val="28"/>
              </w:rPr>
              <m:t>36</m:t>
            </m:r>
          </m:den>
        </m:f>
        <m:r>
          <w:rPr>
            <w:rStyle w:val="apple-converted-space"/>
            <w:rFonts w:ascii="Cambria Math" w:hAnsi="Cambria Math"/>
            <w:color w:val="000000"/>
            <w:sz w:val="28"/>
            <w:szCs w:val="28"/>
          </w:rPr>
          <m:t>.</m:t>
        </m:r>
      </m:oMath>
    </w:p>
    <w:p w:rsidR="002F5BFB" w:rsidRPr="00361BEC" w:rsidRDefault="002F5BFB"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6</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Найти вероятность того, что при броске двух игральных костей произведение очков:а) будет равно семи;б) окажется не менее 20;в) будет чётным.</w:t>
      </w:r>
    </w:p>
    <w:p w:rsidR="003107AC" w:rsidRPr="001C5570" w:rsidRDefault="00CD72CA" w:rsidP="003107AC">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3107AC">
        <w:rPr>
          <w:i/>
          <w:sz w:val="28"/>
          <w:szCs w:val="28"/>
        </w:rPr>
        <w:t>.</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Помимо прямого перечисления и подсчёта исходов, в ходу также различные</w:t>
      </w:r>
      <w:hyperlink r:id="rId23" w:tgtFrame="_blank" w:history="1">
        <w:r w:rsidRPr="00361BEC">
          <w:rPr>
            <w:rStyle w:val="a5"/>
            <w:bCs/>
            <w:color w:val="auto"/>
            <w:sz w:val="28"/>
            <w:szCs w:val="28"/>
            <w:u w:val="none"/>
          </w:rPr>
          <w:t>комбинаторные формулы</w:t>
        </w:r>
      </w:hyperlink>
      <w:r w:rsidRPr="00361BEC">
        <w:rPr>
          <w:color w:val="000000"/>
          <w:sz w:val="28"/>
          <w:szCs w:val="28"/>
        </w:rPr>
        <w:t>.</w:t>
      </w:r>
    </w:p>
    <w:p w:rsidR="002F5BFB" w:rsidRPr="00361BEC" w:rsidRDefault="002F5BFB"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7</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лифт 20-этажного дома на первом этаже зашли 3 человека. И поехали. Найти вероятность того, что:</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а) они выйдут на разных этажах</w:t>
      </w:r>
      <w:r w:rsidR="00E92A14" w:rsidRPr="00361BEC">
        <w:rPr>
          <w:color w:val="000000"/>
          <w:sz w:val="28"/>
          <w:szCs w:val="28"/>
        </w:rPr>
        <w:t xml:space="preserve">; </w:t>
      </w:r>
      <w:r w:rsidRPr="00361BEC">
        <w:rPr>
          <w:color w:val="000000"/>
          <w:sz w:val="28"/>
          <w:szCs w:val="28"/>
        </w:rPr>
        <w:t>б) двое выйдут на одном этаже;в) все выйдут на одном этаже.</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Следует отметить, что</w:t>
      </w:r>
      <w:hyperlink r:id="rId24" w:history="1">
        <w:r w:rsidRPr="00361BEC">
          <w:rPr>
            <w:rStyle w:val="a5"/>
            <w:bCs/>
            <w:color w:val="auto"/>
            <w:sz w:val="28"/>
            <w:szCs w:val="28"/>
            <w:u w:val="none"/>
          </w:rPr>
          <w:t>случайность</w:t>
        </w:r>
      </w:hyperlink>
      <w:r w:rsidRPr="00361BEC">
        <w:rPr>
          <w:color w:val="000000"/>
          <w:sz w:val="28"/>
          <w:szCs w:val="28"/>
        </w:rPr>
        <w:t>здесь имеет место быть лишь с точки зрения стороннего наблюдателя</w:t>
      </w:r>
      <w:r w:rsidRPr="00361BEC">
        <w:rPr>
          <w:rStyle w:val="a7"/>
          <w:color w:val="000000"/>
          <w:sz w:val="28"/>
          <w:szCs w:val="28"/>
        </w:rPr>
        <w:t>(т.к. человек обычно едет на вполне определённый этаж)</w:t>
      </w:r>
      <w:r w:rsidRPr="00361BEC">
        <w:rPr>
          <w:color w:val="000000"/>
          <w:sz w:val="28"/>
          <w:szCs w:val="28"/>
        </w:rPr>
        <w:t>.</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Решение</w:t>
      </w:r>
      <w:r w:rsidRPr="00361BEC">
        <w:rPr>
          <w:color w:val="000000"/>
          <w:sz w:val="28"/>
          <w:szCs w:val="28"/>
        </w:rPr>
        <w:t>: вычислим общее количество исходов:</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r>
          <w:rPr>
            <w:rFonts w:ascii="Cambria Math" w:hAnsi="Cambria Math"/>
            <w:color w:val="000000"/>
            <w:sz w:val="28"/>
            <w:szCs w:val="28"/>
          </w:rPr>
          <m:t>=19</m:t>
        </m:r>
      </m:oMath>
      <w:r w:rsidRPr="00361BEC">
        <w:rPr>
          <w:color w:val="000000"/>
          <w:sz w:val="28"/>
          <w:szCs w:val="28"/>
        </w:rPr>
        <w:t>способами может выйти из лифта 1-й пассажир</w:t>
      </w:r>
      <w:r w:rsidRPr="00361BEC">
        <w:rPr>
          <w:rStyle w:val="a6"/>
          <w:rFonts w:eastAsiaTheme="majorEastAsia"/>
          <w:color w:val="000000"/>
          <w:sz w:val="28"/>
          <w:szCs w:val="28"/>
        </w:rPr>
        <w:t>и</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r>
          <w:rPr>
            <w:rFonts w:ascii="Cambria Math" w:hAnsi="Cambria Math"/>
            <w:color w:val="000000"/>
            <w:sz w:val="28"/>
            <w:szCs w:val="28"/>
          </w:rPr>
          <m:t xml:space="preserve">=19 </m:t>
        </m:r>
      </m:oMath>
      <w:r w:rsidRPr="00361BEC">
        <w:rPr>
          <w:color w:val="000000"/>
          <w:sz w:val="28"/>
          <w:szCs w:val="28"/>
        </w:rPr>
        <w:t>способами – 2-й пассажир</w:t>
      </w:r>
      <w:r w:rsidRPr="00361BEC">
        <w:rPr>
          <w:rStyle w:val="a6"/>
          <w:rFonts w:eastAsiaTheme="majorEastAsia"/>
          <w:color w:val="000000"/>
          <w:sz w:val="28"/>
          <w:szCs w:val="28"/>
        </w:rPr>
        <w:t>и</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r>
          <w:rPr>
            <w:rFonts w:ascii="Cambria Math" w:hAnsi="Cambria Math"/>
            <w:color w:val="000000"/>
            <w:sz w:val="28"/>
            <w:szCs w:val="28"/>
          </w:rPr>
          <m:t xml:space="preserve">=19 </m:t>
        </m:r>
      </m:oMath>
      <w:r w:rsidRPr="00361BEC">
        <w:rPr>
          <w:color w:val="000000"/>
          <w:sz w:val="28"/>
          <w:szCs w:val="28"/>
        </w:rPr>
        <w:t>способами – третий пассажир. По правилу умножения комбинаций:</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sSubSup>
          <m:sSubSupPr>
            <m:ctrlPr>
              <w:rPr>
                <w:rFonts w:ascii="Cambria Math" w:hAnsi="Cambria Math"/>
                <w:i/>
                <w:color w:val="000000"/>
                <w:sz w:val="28"/>
                <w:szCs w:val="28"/>
              </w:rPr>
            </m:ctrlPr>
          </m:sSubSupPr>
          <m:e>
            <m:r>
              <w:rPr>
                <w:rFonts w:ascii="Cambria Math" w:hAnsi="Cambria Math"/>
                <w:color w:val="000000"/>
                <w:sz w:val="28"/>
                <w:szCs w:val="28"/>
              </w:rPr>
              <m:t>∙</m:t>
            </m:r>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r>
          <w:rPr>
            <w:rFonts w:ascii="Cambria Math" w:hAnsi="Cambria Math"/>
            <w:color w:val="000000"/>
            <w:sz w:val="28"/>
            <w:szCs w:val="28"/>
          </w:rPr>
          <m:t>=19∙19∙19=6859</m:t>
        </m:r>
      </m:oMath>
      <w:r w:rsidRPr="00361BEC">
        <w:rPr>
          <w:color w:val="000000"/>
          <w:sz w:val="28"/>
          <w:szCs w:val="28"/>
        </w:rPr>
        <w:t>возможных исходов. То есть,</w:t>
      </w:r>
      <w:r w:rsidRPr="00361BEC">
        <w:rPr>
          <w:rStyle w:val="a6"/>
          <w:rFonts w:eastAsiaTheme="majorEastAsia"/>
          <w:b w:val="0"/>
          <w:i/>
          <w:color w:val="000000"/>
          <w:sz w:val="28"/>
          <w:szCs w:val="28"/>
        </w:rPr>
        <w:t>каждый</w:t>
      </w:r>
      <w:r w:rsidRPr="00361BEC">
        <w:rPr>
          <w:color w:val="000000"/>
          <w:sz w:val="28"/>
          <w:szCs w:val="28"/>
        </w:rPr>
        <w:t>этаж выхода 1-го человека может комбинироваться</w:t>
      </w:r>
      <w:r w:rsidRPr="00361BEC">
        <w:rPr>
          <w:rStyle w:val="a6"/>
          <w:rFonts w:eastAsiaTheme="majorEastAsia"/>
          <w:b w:val="0"/>
          <w:i/>
          <w:color w:val="000000"/>
          <w:sz w:val="28"/>
          <w:szCs w:val="28"/>
        </w:rPr>
        <w:t>с каждым</w:t>
      </w:r>
      <w:r w:rsidRPr="00361BEC">
        <w:rPr>
          <w:color w:val="000000"/>
          <w:sz w:val="28"/>
          <w:szCs w:val="28"/>
        </w:rPr>
        <w:t>этажом выхода 2-го человека и</w:t>
      </w:r>
      <w:r w:rsidRPr="00361BEC">
        <w:rPr>
          <w:rStyle w:val="a6"/>
          <w:rFonts w:eastAsiaTheme="majorEastAsia"/>
          <w:b w:val="0"/>
          <w:i/>
          <w:color w:val="000000"/>
          <w:sz w:val="28"/>
          <w:szCs w:val="28"/>
        </w:rPr>
        <w:t>с каждым</w:t>
      </w:r>
      <w:r w:rsidRPr="00361BEC">
        <w:rPr>
          <w:color w:val="000000"/>
          <w:sz w:val="28"/>
          <w:szCs w:val="28"/>
        </w:rPr>
        <w:t>этажом выхода 3-го человека.</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Второй способ основан на</w:t>
      </w:r>
      <w:hyperlink r:id="rId25" w:tgtFrame="_blank" w:history="1">
        <w:r w:rsidRPr="00361BEC">
          <w:rPr>
            <w:rStyle w:val="a5"/>
            <w:bCs/>
            <w:color w:val="auto"/>
            <w:sz w:val="28"/>
            <w:szCs w:val="28"/>
            <w:u w:val="none"/>
          </w:rPr>
          <w:t>размещениях с повторениями</w:t>
        </w:r>
      </w:hyperlink>
      <w:r w:rsidRPr="00361BEC">
        <w:rPr>
          <w:sz w:val="28"/>
          <w:szCs w:val="28"/>
        </w:rPr>
        <w:t>:</w:t>
      </w:r>
      <m:oMath>
        <m:bar>
          <m:barPr>
            <m:pos m:val="top"/>
            <m:ctrlPr>
              <w:rPr>
                <w:rFonts w:ascii="Cambria Math" w:hAnsi="Cambria Math"/>
                <w:i/>
                <w:noProof/>
                <w:color w:val="000000"/>
                <w:sz w:val="28"/>
                <w:szCs w:val="28"/>
              </w:rPr>
            </m:ctrlPr>
          </m:barPr>
          <m:e>
            <m:sSubSup>
              <m:sSubSupPr>
                <m:ctrlPr>
                  <w:rPr>
                    <w:rFonts w:ascii="Cambria Math" w:hAnsi="Cambria Math"/>
                    <w:i/>
                    <w:noProof/>
                    <w:color w:val="000000"/>
                    <w:sz w:val="28"/>
                    <w:szCs w:val="28"/>
                  </w:rPr>
                </m:ctrlPr>
              </m:sSubSupPr>
              <m:e>
                <m:r>
                  <w:rPr>
                    <w:rFonts w:ascii="Cambria Math" w:hAnsi="Cambria Math"/>
                    <w:noProof/>
                    <w:color w:val="000000"/>
                    <w:sz w:val="28"/>
                    <w:szCs w:val="28"/>
                  </w:rPr>
                  <m:t>A</m:t>
                </m:r>
              </m:e>
              <m:sub>
                <m:r>
                  <w:rPr>
                    <w:rFonts w:ascii="Cambria Math" w:hAnsi="Cambria Math"/>
                    <w:noProof/>
                    <w:color w:val="000000"/>
                    <w:sz w:val="28"/>
                    <w:szCs w:val="28"/>
                  </w:rPr>
                  <m:t>19</m:t>
                </m:r>
              </m:sub>
              <m:sup>
                <m:r>
                  <w:rPr>
                    <w:rFonts w:ascii="Cambria Math" w:hAnsi="Cambria Math"/>
                    <w:noProof/>
                    <w:color w:val="000000"/>
                    <w:sz w:val="28"/>
                    <w:szCs w:val="28"/>
                  </w:rPr>
                  <m:t>3</m:t>
                </m:r>
              </m:sup>
            </m:sSubSup>
          </m:e>
        </m:bar>
        <m:r>
          <w:rPr>
            <w:rFonts w:ascii="Cambria Math" w:hAnsi="Cambria Math"/>
            <w:noProof/>
            <w:color w:val="000000"/>
            <w:sz w:val="28"/>
            <w:szCs w:val="28"/>
          </w:rPr>
          <m:t>=</m:t>
        </m:r>
        <m:sSup>
          <m:sSupPr>
            <m:ctrlPr>
              <w:rPr>
                <w:rFonts w:ascii="Cambria Math" w:hAnsi="Cambria Math"/>
                <w:i/>
                <w:noProof/>
                <w:color w:val="000000"/>
                <w:sz w:val="28"/>
                <w:szCs w:val="28"/>
              </w:rPr>
            </m:ctrlPr>
          </m:sSupPr>
          <m:e>
            <m:r>
              <w:rPr>
                <w:rFonts w:ascii="Cambria Math" w:hAnsi="Cambria Math"/>
                <w:noProof/>
                <w:color w:val="000000"/>
                <w:sz w:val="28"/>
                <w:szCs w:val="28"/>
              </w:rPr>
              <m:t>19</m:t>
            </m:r>
          </m:e>
          <m:sup>
            <m:r>
              <w:rPr>
                <w:rFonts w:ascii="Cambria Math" w:hAnsi="Cambria Math"/>
                <w:noProof/>
                <w:color w:val="000000"/>
                <w:sz w:val="28"/>
                <w:szCs w:val="28"/>
              </w:rPr>
              <m:t>3</m:t>
            </m:r>
          </m:sup>
        </m:sSup>
      </m:oMath>
      <w:r w:rsidRPr="00361BEC">
        <w:rPr>
          <w:color w:val="000000"/>
          <w:sz w:val="28"/>
          <w:szCs w:val="28"/>
        </w:rPr>
        <w:t>– кому как понятнее.</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а) Рассмотрим событие:</w:t>
      </w:r>
      <w:r w:rsidR="00534EE2" w:rsidRPr="00361BEC">
        <w:rPr>
          <w:rStyle w:val="apple-converted-space"/>
          <w:i/>
          <w:color w:val="000000"/>
          <w:sz w:val="28"/>
          <w:szCs w:val="28"/>
        </w:rPr>
        <w:t>А</w:t>
      </w:r>
      <w:r w:rsidRPr="00361BEC">
        <w:rPr>
          <w:color w:val="000000"/>
          <w:sz w:val="28"/>
          <w:szCs w:val="28"/>
        </w:rPr>
        <w:t>– пассажиры выйдут на разных этажах. Вычислим количество благоприятствующих исходов:</w:t>
      </w:r>
      <m:oMath>
        <m:sSubSup>
          <m:sSubSupPr>
            <m:ctrlPr>
              <w:rPr>
                <w:rFonts w:ascii="Cambria Math" w:hAnsi="Cambria Math"/>
                <w:i/>
                <w:noProof/>
                <w:color w:val="000000"/>
                <w:sz w:val="28"/>
                <w:szCs w:val="28"/>
              </w:rPr>
            </m:ctrlPr>
          </m:sSubSupPr>
          <m:e>
            <m:r>
              <w:rPr>
                <w:rFonts w:ascii="Cambria Math" w:hAnsi="Cambria Math"/>
                <w:noProof/>
                <w:color w:val="000000"/>
                <w:sz w:val="28"/>
                <w:szCs w:val="28"/>
              </w:rPr>
              <m:t>A</m:t>
            </m:r>
          </m:e>
          <m:sub>
            <m:r>
              <w:rPr>
                <w:rFonts w:ascii="Cambria Math" w:hAnsi="Cambria Math"/>
                <w:noProof/>
                <w:color w:val="000000"/>
                <w:sz w:val="28"/>
                <w:szCs w:val="28"/>
              </w:rPr>
              <m:t>19</m:t>
            </m:r>
          </m:sub>
          <m:sup>
            <m:r>
              <w:rPr>
                <w:rFonts w:ascii="Cambria Math" w:hAnsi="Cambria Math"/>
                <w:noProof/>
                <w:color w:val="000000"/>
                <w:sz w:val="28"/>
                <w:szCs w:val="28"/>
              </w:rPr>
              <m:t>3</m:t>
            </m:r>
          </m:sup>
        </m:sSubSup>
        <m:r>
          <w:rPr>
            <w:rFonts w:ascii="Cambria Math" w:hAnsi="Cambria Math"/>
            <w:noProof/>
            <w:color w:val="000000"/>
            <w:sz w:val="28"/>
            <w:szCs w:val="28"/>
          </w:rPr>
          <m:t>=17∙18∙19=5814</m:t>
        </m:r>
      </m:oMath>
      <w:r w:rsidRPr="00361BEC">
        <w:rPr>
          <w:color w:val="000000"/>
          <w:sz w:val="28"/>
          <w:szCs w:val="28"/>
        </w:rPr>
        <w:t>способами могут выйти 3 пассажира на разных этажах. По классическому определению:</w:t>
      </w: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5814</m:t>
            </m:r>
          </m:num>
          <m:den>
            <m:r>
              <w:rPr>
                <w:rStyle w:val="apple-converted-space"/>
                <w:rFonts w:ascii="Cambria Math" w:hAnsi="Cambria Math"/>
                <w:color w:val="000000"/>
                <w:sz w:val="28"/>
                <w:szCs w:val="28"/>
              </w:rPr>
              <m:t>6859</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306</m:t>
            </m:r>
          </m:num>
          <m:den>
            <m:r>
              <w:rPr>
                <w:rStyle w:val="apple-converted-space"/>
                <w:rFonts w:ascii="Cambria Math" w:hAnsi="Cambria Math"/>
                <w:color w:val="000000"/>
                <w:sz w:val="28"/>
                <w:szCs w:val="28"/>
              </w:rPr>
              <m:t>361</m:t>
            </m:r>
          </m:den>
        </m:f>
      </m:oMath>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Рассмотрим событие:</w:t>
      </w:r>
      <w:r w:rsidR="00412329" w:rsidRPr="00361BEC">
        <w:rPr>
          <w:rStyle w:val="apple-converted-space"/>
          <w:i/>
          <w:color w:val="000000"/>
          <w:sz w:val="28"/>
          <w:szCs w:val="28"/>
        </w:rPr>
        <w:t>В</w:t>
      </w:r>
      <w:r w:rsidRPr="00361BEC">
        <w:rPr>
          <w:color w:val="000000"/>
          <w:sz w:val="28"/>
          <w:szCs w:val="28"/>
        </w:rPr>
        <w:t>– пассажиры выйдут на одном этаже. Данному событию благоприятствуют</w:t>
      </w:r>
      <m:oMath>
        <m:sSubSup>
          <m:sSubSupPr>
            <m:ctrlPr>
              <w:rPr>
                <w:rFonts w:ascii="Cambria Math" w:hAnsi="Cambria Math"/>
                <w:i/>
                <w:color w:val="000000"/>
                <w:sz w:val="28"/>
                <w:szCs w:val="28"/>
              </w:rPr>
            </m:ctrlPr>
          </m:sSubSupPr>
          <m:e>
            <m:r>
              <w:rPr>
                <w:rFonts w:ascii="Cambria Math" w:hAnsi="Cambria Math"/>
                <w:color w:val="000000"/>
                <w:sz w:val="28"/>
                <w:szCs w:val="28"/>
                <w:lang w:val="en-US"/>
              </w:rPr>
              <m:t>C</m:t>
            </m:r>
          </m:e>
          <m:sub>
            <m:r>
              <w:rPr>
                <w:rFonts w:ascii="Cambria Math" w:hAnsi="Cambria Math"/>
                <w:color w:val="000000"/>
                <w:sz w:val="28"/>
                <w:szCs w:val="28"/>
              </w:rPr>
              <m:t>19</m:t>
            </m:r>
          </m:sub>
          <m:sup>
            <m:r>
              <w:rPr>
                <w:rFonts w:ascii="Cambria Math" w:hAnsi="Cambria Math"/>
                <w:color w:val="000000"/>
                <w:sz w:val="28"/>
                <w:szCs w:val="28"/>
              </w:rPr>
              <m:t>1</m:t>
            </m:r>
          </m:sup>
        </m:sSubSup>
        <m:r>
          <w:rPr>
            <w:rFonts w:ascii="Cambria Math" w:hAnsi="Cambria Math"/>
            <w:color w:val="000000"/>
            <w:sz w:val="28"/>
            <w:szCs w:val="28"/>
          </w:rPr>
          <m:t>=19</m:t>
        </m:r>
      </m:oMath>
      <w:r w:rsidRPr="00361BEC">
        <w:rPr>
          <w:color w:val="000000"/>
          <w:sz w:val="28"/>
          <w:szCs w:val="28"/>
        </w:rPr>
        <w:t>исходов и по классическому определению, соответствующая вероятность:</w:t>
      </w: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B</m:t>
            </m:r>
          </m:e>
        </m:d>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19</m:t>
            </m:r>
          </m:num>
          <m:den>
            <m:r>
              <w:rPr>
                <w:rStyle w:val="apple-converted-space"/>
                <w:rFonts w:ascii="Cambria Math" w:hAnsi="Cambria Math"/>
                <w:color w:val="000000"/>
                <w:sz w:val="28"/>
                <w:szCs w:val="28"/>
              </w:rPr>
              <m:t>6859</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361</m:t>
            </m:r>
          </m:den>
        </m:f>
      </m:oMath>
      <w:r w:rsidRPr="00361BEC">
        <w:rPr>
          <w:color w:val="000000"/>
          <w:sz w:val="28"/>
          <w:szCs w:val="28"/>
        </w:rPr>
        <w:t>.</w:t>
      </w:r>
    </w:p>
    <w:p w:rsidR="002F5BFB" w:rsidRPr="00361BEC"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б) Рассмотрим событие</w:t>
      </w:r>
      <w:proofErr w:type="gramStart"/>
      <w:r w:rsidRPr="00361BEC">
        <w:rPr>
          <w:color w:val="000000"/>
          <w:sz w:val="28"/>
          <w:szCs w:val="28"/>
        </w:rPr>
        <w:t>:</w:t>
      </w:r>
      <w:r w:rsidR="00412329" w:rsidRPr="00361BEC">
        <w:rPr>
          <w:rStyle w:val="apple-converted-space"/>
          <w:i/>
          <w:color w:val="000000"/>
          <w:sz w:val="28"/>
          <w:szCs w:val="28"/>
        </w:rPr>
        <w:t>С</w:t>
      </w:r>
      <w:proofErr w:type="gramEnd"/>
      <w:r w:rsidRPr="00361BEC">
        <w:rPr>
          <w:color w:val="000000"/>
          <w:sz w:val="28"/>
          <w:szCs w:val="28"/>
        </w:rPr>
        <w:t>– два человека выйдут на одном этаже</w:t>
      </w:r>
      <w:r w:rsidRPr="00361BEC">
        <w:rPr>
          <w:rStyle w:val="a7"/>
          <w:color w:val="000000"/>
          <w:sz w:val="28"/>
          <w:szCs w:val="28"/>
        </w:rPr>
        <w:t>(</w:t>
      </w:r>
      <w:r w:rsidRPr="00361BEC">
        <w:rPr>
          <w:rStyle w:val="a7"/>
          <w:i w:val="0"/>
          <w:color w:val="000000"/>
          <w:sz w:val="28"/>
          <w:szCs w:val="28"/>
        </w:rPr>
        <w:t>и, соответственно, третий – на другом)</w:t>
      </w:r>
      <w:r w:rsidRPr="00361BEC">
        <w:rPr>
          <w:color w:val="000000"/>
          <w:sz w:val="28"/>
          <w:szCs w:val="28"/>
        </w:rPr>
        <w:t>.</w:t>
      </w:r>
    </w:p>
    <w:p w:rsidR="001C7B07"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События</w:t>
      </w:r>
      <w:r w:rsidR="00412329" w:rsidRPr="00361BEC">
        <w:rPr>
          <w:rStyle w:val="apple-converted-space"/>
          <w:i/>
          <w:color w:val="000000"/>
          <w:sz w:val="28"/>
          <w:szCs w:val="28"/>
          <w:lang w:val="en-US"/>
        </w:rPr>
        <w:t>A</w:t>
      </w:r>
      <w:r w:rsidR="00412329" w:rsidRPr="00361BEC">
        <w:rPr>
          <w:rStyle w:val="apple-converted-space"/>
          <w:i/>
          <w:color w:val="000000"/>
          <w:sz w:val="28"/>
          <w:szCs w:val="28"/>
        </w:rPr>
        <w:t>,</w:t>
      </w:r>
      <w:r w:rsidR="00412329" w:rsidRPr="00361BEC">
        <w:rPr>
          <w:rStyle w:val="apple-converted-space"/>
          <w:i/>
          <w:color w:val="000000"/>
          <w:sz w:val="28"/>
          <w:szCs w:val="28"/>
          <w:lang w:val="en-US"/>
        </w:rPr>
        <w:t>B</w:t>
      </w:r>
      <w:r w:rsidR="00412329" w:rsidRPr="00361BEC">
        <w:rPr>
          <w:rStyle w:val="apple-converted-space"/>
          <w:i/>
          <w:color w:val="000000"/>
          <w:sz w:val="28"/>
          <w:szCs w:val="28"/>
        </w:rPr>
        <w:t>,</w:t>
      </w:r>
      <w:r w:rsidR="00412329" w:rsidRPr="00361BEC">
        <w:rPr>
          <w:rStyle w:val="apple-converted-space"/>
          <w:i/>
          <w:color w:val="000000"/>
          <w:sz w:val="28"/>
          <w:szCs w:val="28"/>
          <w:lang w:val="en-US"/>
        </w:rPr>
        <w:t>C</w:t>
      </w:r>
      <w:r w:rsidRPr="00361BEC">
        <w:rPr>
          <w:color w:val="000000"/>
          <w:sz w:val="28"/>
          <w:szCs w:val="28"/>
        </w:rPr>
        <w:t>образуют</w:t>
      </w:r>
      <w:hyperlink r:id="rId26" w:history="1">
        <w:r w:rsidRPr="00361BEC">
          <w:rPr>
            <w:rStyle w:val="a5"/>
            <w:bCs/>
            <w:color w:val="auto"/>
            <w:sz w:val="28"/>
            <w:szCs w:val="28"/>
            <w:u w:val="none"/>
          </w:rPr>
          <w:t>полную группу</w:t>
        </w:r>
      </w:hyperlink>
      <w:r w:rsidRPr="00361BEC">
        <w:rPr>
          <w:color w:val="000000"/>
          <w:sz w:val="28"/>
          <w:szCs w:val="28"/>
        </w:rPr>
        <w:t>, а значит,</w:t>
      </w:r>
    </w:p>
    <w:p w:rsidR="002F5BFB" w:rsidRPr="00361BEC" w:rsidRDefault="002F5BFB" w:rsidP="00AB46BA">
      <w:pPr>
        <w:pStyle w:val="a4"/>
        <w:spacing w:before="0" w:beforeAutospacing="0" w:after="0" w:afterAutospacing="0" w:line="276" w:lineRule="auto"/>
        <w:ind w:firstLine="709"/>
        <w:jc w:val="both"/>
        <w:rPr>
          <w:color w:val="000000"/>
          <w:sz w:val="28"/>
          <w:szCs w:val="28"/>
        </w:rPr>
      </w:pP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B</m:t>
            </m:r>
          </m:e>
        </m:d>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C</m:t>
            </m:r>
          </m:e>
        </m:d>
        <m:r>
          <w:rPr>
            <w:rStyle w:val="apple-converted-space"/>
            <w:rFonts w:ascii="Cambria Math" w:hAnsi="Cambria Math"/>
            <w:color w:val="000000"/>
            <w:sz w:val="28"/>
            <w:szCs w:val="28"/>
          </w:rPr>
          <m:t>=1</m:t>
        </m:r>
      </m:oMath>
      <w:r w:rsidRPr="00361BEC">
        <w:rPr>
          <w:color w:val="000000"/>
          <w:sz w:val="28"/>
          <w:szCs w:val="28"/>
        </w:rPr>
        <w:t>.</w:t>
      </w:r>
    </w:p>
    <w:p w:rsidR="001C7B07" w:rsidRDefault="002F5BFB"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результате, искомая вероятность:</w:t>
      </w:r>
    </w:p>
    <w:p w:rsidR="002F5BFB" w:rsidRPr="00361BEC" w:rsidRDefault="002F5BFB" w:rsidP="00AB46BA">
      <w:pPr>
        <w:pStyle w:val="a4"/>
        <w:spacing w:before="0" w:beforeAutospacing="0" w:after="0" w:afterAutospacing="0" w:line="276" w:lineRule="auto"/>
        <w:ind w:firstLine="709"/>
        <w:jc w:val="both"/>
        <w:rPr>
          <w:color w:val="000000"/>
          <w:sz w:val="28"/>
          <w:szCs w:val="28"/>
        </w:rPr>
      </w:pPr>
      <m:oMath>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C</m:t>
            </m:r>
          </m:e>
        </m:d>
        <m:r>
          <w:rPr>
            <w:rStyle w:val="apple-converted-space"/>
            <w:rFonts w:ascii="Cambria Math" w:hAnsi="Cambria Math"/>
            <w:color w:val="000000"/>
            <w:sz w:val="28"/>
            <w:szCs w:val="28"/>
          </w:rPr>
          <m:t>=1-P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A</m:t>
            </m:r>
          </m:e>
        </m:d>
        <m:r>
          <w:rPr>
            <w:rStyle w:val="apple-converted-space"/>
            <w:rFonts w:ascii="Cambria Math" w:hAnsi="Cambria Math"/>
            <w:color w:val="000000"/>
            <w:sz w:val="28"/>
            <w:szCs w:val="28"/>
          </w:rPr>
          <m:t>-P</m:t>
        </m:r>
        <m:d>
          <m:dPr>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B</m:t>
            </m:r>
          </m:e>
        </m:d>
        <m:r>
          <w:rPr>
            <w:rStyle w:val="apple-converted-space"/>
            <w:rFonts w:ascii="Cambria Math" w:hAnsi="Cambria Math"/>
            <w:color w:val="000000"/>
            <w:sz w:val="28"/>
            <w:szCs w:val="28"/>
          </w:rPr>
          <m:t>=1-</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306</m:t>
            </m:r>
          </m:num>
          <m:den>
            <m:r>
              <w:rPr>
                <w:rStyle w:val="apple-converted-space"/>
                <w:rFonts w:ascii="Cambria Math" w:hAnsi="Cambria Math"/>
                <w:color w:val="000000"/>
                <w:sz w:val="28"/>
                <w:szCs w:val="28"/>
              </w:rPr>
              <m:t>361</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361</m:t>
            </m:r>
          </m:den>
        </m:f>
        <m:r>
          <w:rPr>
            <w:rStyle w:val="apple-converted-space"/>
            <w:rFonts w:ascii="Cambria Math" w:hAnsi="Cambria Math"/>
            <w:color w:val="000000"/>
            <w:sz w:val="28"/>
            <w:szCs w:val="28"/>
          </w:rPr>
          <m:t>=</m:t>
        </m:r>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54</m:t>
            </m:r>
          </m:num>
          <m:den>
            <m:r>
              <w:rPr>
                <w:rStyle w:val="apple-converted-space"/>
                <w:rFonts w:ascii="Cambria Math" w:hAnsi="Cambria Math"/>
                <w:color w:val="000000"/>
                <w:sz w:val="28"/>
                <w:szCs w:val="28"/>
              </w:rPr>
              <m:t>361</m:t>
            </m:r>
          </m:den>
        </m:f>
      </m:oMath>
      <w:r w:rsidR="00D938FE" w:rsidRPr="00361BEC">
        <w:rPr>
          <w:color w:val="000000"/>
          <w:sz w:val="28"/>
          <w:szCs w:val="28"/>
        </w:rPr>
        <w:t>.</w:t>
      </w:r>
    </w:p>
    <w:p w:rsidR="00D938FE" w:rsidRPr="00361BEC" w:rsidRDefault="00D938FE"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Ответ</w:t>
      </w:r>
      <w:r w:rsidRPr="00361BEC">
        <w:rPr>
          <w:color w:val="000000"/>
          <w:sz w:val="28"/>
          <w:szCs w:val="28"/>
        </w:rPr>
        <w:t xml:space="preserve">: а)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306</m:t>
            </m:r>
          </m:num>
          <m:den>
            <m:r>
              <w:rPr>
                <w:rStyle w:val="apple-converted-space"/>
                <w:rFonts w:ascii="Cambria Math" w:hAnsi="Cambria Math"/>
                <w:color w:val="000000"/>
                <w:sz w:val="28"/>
                <w:szCs w:val="28"/>
              </w:rPr>
              <m:t>361</m:t>
            </m:r>
          </m:den>
        </m:f>
        <m:r>
          <w:rPr>
            <w:rStyle w:val="apple-converted-space"/>
            <w:rFonts w:ascii="Cambria Math" w:hAnsi="Cambria Math"/>
            <w:color w:val="000000"/>
            <w:sz w:val="28"/>
            <w:szCs w:val="28"/>
          </w:rPr>
          <m:t xml:space="preserve">≈0,8476; </m:t>
        </m:r>
      </m:oMath>
      <w:r w:rsidRPr="00361BEC">
        <w:rPr>
          <w:rStyle w:val="apple-converted-space"/>
          <w:color w:val="000000"/>
          <w:sz w:val="28"/>
          <w:szCs w:val="28"/>
        </w:rPr>
        <w:t xml:space="preserve">б)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54</m:t>
            </m:r>
          </m:num>
          <m:den>
            <m:r>
              <w:rPr>
                <w:rStyle w:val="apple-converted-space"/>
                <w:rFonts w:ascii="Cambria Math" w:hAnsi="Cambria Math"/>
                <w:color w:val="000000"/>
                <w:sz w:val="28"/>
                <w:szCs w:val="28"/>
              </w:rPr>
              <m:t>361</m:t>
            </m:r>
          </m:den>
        </m:f>
        <m:r>
          <w:rPr>
            <w:rStyle w:val="apple-converted-space"/>
            <w:rFonts w:ascii="Cambria Math" w:hAnsi="Cambria Math"/>
            <w:color w:val="000000"/>
            <w:sz w:val="28"/>
            <w:szCs w:val="28"/>
          </w:rPr>
          <m:t>≈0,1496;</m:t>
        </m:r>
      </m:oMath>
      <w:r w:rsidRPr="00361BEC">
        <w:rPr>
          <w:rStyle w:val="apple-converted-space"/>
          <w:color w:val="000000"/>
          <w:sz w:val="28"/>
          <w:szCs w:val="28"/>
        </w:rPr>
        <w:t xml:space="preserve"> в) </w:t>
      </w:r>
      <m:oMath>
        <m:f>
          <m:fPr>
            <m:ctrlPr>
              <w:rPr>
                <w:rStyle w:val="apple-converted-space"/>
                <w:rFonts w:ascii="Cambria Math" w:hAnsi="Cambria Math"/>
                <w:i/>
                <w:color w:val="000000"/>
                <w:sz w:val="28"/>
                <w:szCs w:val="28"/>
              </w:rPr>
            </m:ctrlPr>
          </m:fPr>
          <m:num>
            <m:r>
              <w:rPr>
                <w:rStyle w:val="apple-converted-space"/>
                <w:rFonts w:ascii="Cambria Math" w:hAnsi="Cambria Math"/>
                <w:color w:val="000000"/>
                <w:sz w:val="28"/>
                <w:szCs w:val="28"/>
              </w:rPr>
              <m:t>1</m:t>
            </m:r>
          </m:num>
          <m:den>
            <m:r>
              <w:rPr>
                <w:rStyle w:val="apple-converted-space"/>
                <w:rFonts w:ascii="Cambria Math" w:hAnsi="Cambria Math"/>
                <w:color w:val="000000"/>
                <w:sz w:val="28"/>
                <w:szCs w:val="28"/>
              </w:rPr>
              <m:t>361</m:t>
            </m:r>
          </m:den>
        </m:f>
        <m:r>
          <w:rPr>
            <w:rStyle w:val="apple-converted-space"/>
            <w:rFonts w:ascii="Cambria Math" w:hAnsi="Cambria Math"/>
            <w:color w:val="000000"/>
            <w:sz w:val="28"/>
            <w:szCs w:val="28"/>
          </w:rPr>
          <m:t>≈0,0028.</m:t>
        </m:r>
      </m:oMath>
    </w:p>
    <w:p w:rsidR="002F5BFB" w:rsidRPr="00361BEC" w:rsidRDefault="00D938FE" w:rsidP="00AB46BA">
      <w:pPr>
        <w:pStyle w:val="a4"/>
        <w:spacing w:before="0" w:beforeAutospacing="0" w:after="0" w:afterAutospacing="0" w:line="276" w:lineRule="auto"/>
        <w:ind w:firstLine="709"/>
        <w:jc w:val="both"/>
        <w:rPr>
          <w:color w:val="000000"/>
          <w:sz w:val="28"/>
          <w:szCs w:val="28"/>
        </w:rPr>
      </w:pPr>
      <m:oMath>
        <m:r>
          <w:rPr>
            <w:rStyle w:val="apple-converted-space"/>
            <w:rFonts w:ascii="Cambria Math" w:hAnsi="Cambria Math"/>
            <w:color w:val="000000"/>
            <w:sz w:val="28"/>
            <w:szCs w:val="28"/>
          </w:rPr>
          <m:t>0,8476+0,1496+0,0028=1</m:t>
        </m:r>
      </m:oMath>
      <w:r w:rsidR="002F5BFB" w:rsidRPr="00361BEC">
        <w:rPr>
          <w:color w:val="000000"/>
          <w:sz w:val="28"/>
          <w:szCs w:val="28"/>
        </w:rPr>
        <w:t>, что и требовалось проверить</w:t>
      </w:r>
      <w:r w:rsidRPr="00361BEC">
        <w:rPr>
          <w:color w:val="000000"/>
          <w:sz w:val="28"/>
          <w:szCs w:val="28"/>
        </w:rPr>
        <w:t>.</w:t>
      </w:r>
    </w:p>
    <w:p w:rsidR="002F5BFB" w:rsidRPr="00361BEC" w:rsidRDefault="002F5BF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Иногда по причине погрешности округлений может получиться 0,9999 либо 1,0001, в этом случае одно из приближенных значений следуют «подогнать» так, чтобы в сумме нарисовалась «чистая» единица.</w:t>
      </w:r>
    </w:p>
    <w:p w:rsidR="002F5BFB" w:rsidRPr="00361BEC" w:rsidRDefault="002F5BFB" w:rsidP="00AB46BA">
      <w:pPr>
        <w:spacing w:after="0"/>
        <w:ind w:firstLine="709"/>
        <w:jc w:val="both"/>
        <w:rPr>
          <w:rFonts w:ascii="Times New Roman" w:eastAsia="Times New Roman" w:hAnsi="Times New Roman"/>
          <w:b/>
          <w:color w:val="000000"/>
          <w:sz w:val="28"/>
          <w:szCs w:val="28"/>
          <w:lang w:eastAsia="ru-RU"/>
        </w:rPr>
      </w:pPr>
      <w:r w:rsidRPr="00361BEC">
        <w:rPr>
          <w:rFonts w:ascii="Times New Roman" w:eastAsia="Times New Roman" w:hAnsi="Times New Roman"/>
          <w:b/>
          <w:color w:val="000000"/>
          <w:sz w:val="28"/>
          <w:szCs w:val="28"/>
          <w:lang w:eastAsia="ru-RU"/>
        </w:rPr>
        <w:t>Задача 8</w:t>
      </w:r>
    </w:p>
    <w:p w:rsidR="002F5BFB" w:rsidRPr="00361BEC" w:rsidRDefault="002F5BF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Подбрасывается 10 монет. Найти вероятность того, что</w:t>
      </w:r>
      <w:proofErr w:type="gramStart"/>
      <w:r w:rsidRPr="00361BEC">
        <w:rPr>
          <w:rFonts w:ascii="Times New Roman" w:eastAsia="Times New Roman" w:hAnsi="Times New Roman"/>
          <w:color w:val="000000"/>
          <w:sz w:val="28"/>
          <w:szCs w:val="28"/>
          <w:lang w:eastAsia="ru-RU"/>
        </w:rPr>
        <w:t>:а</w:t>
      </w:r>
      <w:proofErr w:type="gramEnd"/>
      <w:r w:rsidRPr="00361BEC">
        <w:rPr>
          <w:rFonts w:ascii="Times New Roman" w:eastAsia="Times New Roman" w:hAnsi="Times New Roman"/>
          <w:color w:val="000000"/>
          <w:sz w:val="28"/>
          <w:szCs w:val="28"/>
          <w:lang w:eastAsia="ru-RU"/>
        </w:rPr>
        <w:t>) на всех монетах выпадет орёл;б) на 9 монетах выпадет орёл, а на одной – решка;в) орёл выпадет на половине монет.</w:t>
      </w:r>
    </w:p>
    <w:p w:rsidR="003635FA" w:rsidRPr="001C5570" w:rsidRDefault="00CD72CA" w:rsidP="003635FA">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3635FA">
        <w:rPr>
          <w:i/>
          <w:sz w:val="28"/>
          <w:szCs w:val="28"/>
        </w:rPr>
        <w:t>.</w:t>
      </w:r>
    </w:p>
    <w:p w:rsidR="002F5BFB" w:rsidRPr="00361BEC" w:rsidRDefault="002F5BFB" w:rsidP="00AB46BA">
      <w:pPr>
        <w:spacing w:after="0"/>
        <w:ind w:firstLine="709"/>
        <w:jc w:val="both"/>
        <w:rPr>
          <w:rFonts w:ascii="Times New Roman" w:eastAsia="Times New Roman" w:hAnsi="Times New Roman"/>
          <w:b/>
          <w:color w:val="000000"/>
          <w:sz w:val="28"/>
          <w:szCs w:val="28"/>
          <w:lang w:eastAsia="ru-RU"/>
        </w:rPr>
      </w:pPr>
      <w:r w:rsidRPr="00361BEC">
        <w:rPr>
          <w:rFonts w:ascii="Times New Roman" w:eastAsia="Times New Roman" w:hAnsi="Times New Roman"/>
          <w:b/>
          <w:color w:val="000000"/>
          <w:sz w:val="28"/>
          <w:szCs w:val="28"/>
          <w:lang w:eastAsia="ru-RU"/>
        </w:rPr>
        <w:t>Задача 9</w:t>
      </w:r>
    </w:p>
    <w:p w:rsidR="002F5BFB" w:rsidRPr="00361BEC" w:rsidRDefault="002F5BF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lastRenderedPageBreak/>
        <w:t>На семиместную скамейку случайным образом рассаживается 7 человек. Какова вероятность того, что два определённых человека окажутся рядом?</w:t>
      </w:r>
    </w:p>
    <w:p w:rsidR="002F5BFB" w:rsidRPr="00361BEC" w:rsidRDefault="002F5BF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b/>
          <w:bCs/>
          <w:color w:val="000000"/>
          <w:sz w:val="28"/>
          <w:szCs w:val="28"/>
          <w:lang w:eastAsia="ru-RU"/>
        </w:rPr>
        <w:t>Решение</w:t>
      </w:r>
      <w:r w:rsidRPr="00361BEC">
        <w:rPr>
          <w:rFonts w:ascii="Times New Roman" w:eastAsia="Times New Roman" w:hAnsi="Times New Roman"/>
          <w:color w:val="000000"/>
          <w:sz w:val="28"/>
          <w:szCs w:val="28"/>
          <w:lang w:eastAsia="ru-RU"/>
        </w:rPr>
        <w:t>: с общим количеством исходов проблем не возникает:</w:t>
      </w:r>
      <m:oMath>
        <m:sSub>
          <m:sSubPr>
            <m:ctrlPr>
              <w:rPr>
                <w:rFonts w:ascii="Cambria Math" w:eastAsia="Times New Roman" w:hAnsi="Cambria Math"/>
                <w:i/>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7</m:t>
            </m:r>
          </m:sub>
        </m:sSub>
        <m:r>
          <w:rPr>
            <w:rFonts w:ascii="Cambria Math" w:eastAsia="Times New Roman" w:hAnsi="Cambria Math"/>
            <w:color w:val="000000"/>
            <w:sz w:val="28"/>
            <w:szCs w:val="28"/>
            <w:lang w:eastAsia="ru-RU"/>
          </w:rPr>
          <m:t xml:space="preserve">=7!=5040 </m:t>
        </m:r>
      </m:oMath>
      <w:r w:rsidRPr="00361BEC">
        <w:rPr>
          <w:rFonts w:ascii="Times New Roman" w:eastAsia="Times New Roman" w:hAnsi="Times New Roman"/>
          <w:color w:val="000000"/>
          <w:sz w:val="28"/>
          <w:szCs w:val="28"/>
          <w:lang w:eastAsia="ru-RU"/>
        </w:rPr>
        <w:t>способами могут рассесться 7 человек на скамейке.</w:t>
      </w:r>
    </w:p>
    <w:p w:rsidR="00AB6170" w:rsidRPr="00361BEC" w:rsidRDefault="002F5BF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Но вот как подсчитать количество благоприятствующих исходов? Тривиальные формулы не подходят и единственный путь – это логические рассуждения. Сначала рассмотрим ситуацию, когда Саша и Маша оказались рядом на левом краю скамейки:</w:t>
      </w:r>
    </w:p>
    <w:p w:rsidR="00AB6170" w:rsidRPr="00361BEC" w:rsidRDefault="002F5BFB" w:rsidP="00AB46BA">
      <w:pPr>
        <w:spacing w:after="0"/>
        <w:ind w:firstLine="709"/>
        <w:jc w:val="both"/>
        <w:rPr>
          <w:rFonts w:ascii="Times New Roman" w:eastAsia="Times New Roman" w:hAnsi="Times New Roman"/>
          <w:color w:val="000000"/>
          <w:sz w:val="28"/>
          <w:szCs w:val="28"/>
          <w:lang w:val="en-US" w:eastAsia="ru-RU"/>
        </w:rPr>
      </w:pPr>
      <w:r w:rsidRPr="00361BEC">
        <w:rPr>
          <w:rFonts w:ascii="Times New Roman" w:eastAsia="Times New Roman" w:hAnsi="Times New Roman"/>
          <w:noProof/>
          <w:color w:val="000000"/>
          <w:sz w:val="28"/>
          <w:szCs w:val="28"/>
          <w:lang w:eastAsia="ru-RU"/>
        </w:rPr>
        <w:drawing>
          <wp:inline distT="0" distB="0" distL="0" distR="0">
            <wp:extent cx="1666875" cy="314325"/>
            <wp:effectExtent l="0" t="0" r="9525" b="9525"/>
            <wp:docPr id="278" name="Рисунок 278" descr="http://www.mathprofi.ru/m/zadachi_na_klassicheskoe_opredelenie_verojatnosti_primery_reshenij_clip_image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descr="http://www.mathprofi.ru/m/zadachi_na_klassicheskoe_opredelenie_verojatnosti_primery_reshenij_clip_image121.jpg"/>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6875" cy="314325"/>
                    </a:xfrm>
                    <a:prstGeom prst="rect">
                      <a:avLst/>
                    </a:prstGeom>
                    <a:noFill/>
                    <a:ln>
                      <a:noFill/>
                    </a:ln>
                  </pic:spPr>
                </pic:pic>
              </a:graphicData>
            </a:graphic>
          </wp:inline>
        </w:drawing>
      </w:r>
    </w:p>
    <w:p w:rsidR="002F5BFB" w:rsidRPr="00361BEC" w:rsidRDefault="002F5BF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 xml:space="preserve">Очевидно, что порядок имеет значение: слева может сидеть Саша, справа Маша </w:t>
      </w:r>
      <w:r w:rsidR="00AB6170" w:rsidRPr="00361BEC">
        <w:rPr>
          <w:rFonts w:ascii="Times New Roman" w:eastAsia="Times New Roman" w:hAnsi="Times New Roman"/>
          <w:color w:val="000000"/>
          <w:sz w:val="28"/>
          <w:szCs w:val="28"/>
          <w:lang w:eastAsia="ru-RU"/>
        </w:rPr>
        <w:t xml:space="preserve">и наоборот. Но это ещё не всё – </w:t>
      </w:r>
      <w:r w:rsidRPr="00361BEC">
        <w:rPr>
          <w:rFonts w:ascii="Times New Roman" w:eastAsia="Times New Roman" w:hAnsi="Times New Roman"/>
          <w:bCs/>
          <w:i/>
          <w:color w:val="000000"/>
          <w:sz w:val="28"/>
          <w:szCs w:val="28"/>
          <w:lang w:eastAsia="ru-RU"/>
        </w:rPr>
        <w:t>для каждого</w:t>
      </w:r>
      <w:r w:rsidRPr="00361BEC">
        <w:rPr>
          <w:rFonts w:ascii="Times New Roman" w:eastAsia="Times New Roman" w:hAnsi="Times New Roman"/>
          <w:color w:val="000000"/>
          <w:sz w:val="28"/>
          <w:szCs w:val="28"/>
          <w:lang w:eastAsia="ru-RU"/>
        </w:rPr>
        <w:t>из этих двух случаев остальные люди могут рассесться на свободных местах</w:t>
      </w:r>
      <m:oMath>
        <m:sSub>
          <m:sSubPr>
            <m:ctrlPr>
              <w:rPr>
                <w:rFonts w:ascii="Cambria Math" w:eastAsia="Times New Roman" w:hAnsi="Cambria Math"/>
                <w:i/>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5</m:t>
            </m:r>
          </m:sub>
        </m:sSub>
        <m:r>
          <w:rPr>
            <w:rFonts w:ascii="Cambria Math" w:eastAsia="Times New Roman" w:hAnsi="Cambria Math"/>
            <w:color w:val="000000"/>
            <w:sz w:val="28"/>
            <w:szCs w:val="28"/>
            <w:lang w:eastAsia="ru-RU"/>
          </w:rPr>
          <m:t>=5!=120</m:t>
        </m:r>
      </m:oMath>
      <w:r w:rsidRPr="00361BEC">
        <w:rPr>
          <w:rFonts w:ascii="Times New Roman" w:eastAsia="Times New Roman" w:hAnsi="Times New Roman"/>
          <w:color w:val="000000"/>
          <w:sz w:val="28"/>
          <w:szCs w:val="28"/>
          <w:lang w:eastAsia="ru-RU"/>
        </w:rPr>
        <w:t>способами. Выражаясь комбинаторно, Сашу и Машу можно переставить на соседних местах</w:t>
      </w:r>
      <m:oMath>
        <m:sSub>
          <m:sSubPr>
            <m:ctrlPr>
              <w:rPr>
                <w:rFonts w:ascii="Cambria Math" w:eastAsia="Times New Roman" w:hAnsi="Cambria Math"/>
                <w:i/>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2</m:t>
            </m:r>
          </m:sub>
        </m:sSub>
        <m:r>
          <w:rPr>
            <w:rFonts w:ascii="Cambria Math" w:eastAsia="Times New Roman" w:hAnsi="Cambria Math"/>
            <w:color w:val="000000"/>
            <w:sz w:val="28"/>
            <w:szCs w:val="28"/>
            <w:lang w:eastAsia="ru-RU"/>
          </w:rPr>
          <m:t xml:space="preserve">=2!=2 </m:t>
        </m:r>
      </m:oMath>
      <w:r w:rsidR="00AB6170" w:rsidRPr="00361BEC">
        <w:rPr>
          <w:rFonts w:ascii="Times New Roman" w:eastAsia="Times New Roman" w:hAnsi="Times New Roman"/>
          <w:color w:val="000000"/>
          <w:sz w:val="28"/>
          <w:szCs w:val="28"/>
          <w:lang w:eastAsia="ru-RU"/>
        </w:rPr>
        <w:t xml:space="preserve">способами </w:t>
      </w:r>
      <w:r w:rsidRPr="00361BEC">
        <w:rPr>
          <w:rFonts w:ascii="Times New Roman" w:eastAsia="Times New Roman" w:hAnsi="Times New Roman"/>
          <w:b/>
          <w:bCs/>
          <w:color w:val="000000"/>
          <w:sz w:val="28"/>
          <w:szCs w:val="28"/>
          <w:lang w:eastAsia="ru-RU"/>
        </w:rPr>
        <w:t>и</w:t>
      </w:r>
      <w:r w:rsidRPr="00361BEC">
        <w:rPr>
          <w:rFonts w:ascii="Times New Roman" w:eastAsia="Times New Roman" w:hAnsi="Times New Roman"/>
          <w:color w:val="000000"/>
          <w:sz w:val="28"/>
          <w:szCs w:val="28"/>
          <w:lang w:eastAsia="ru-RU"/>
        </w:rPr>
        <w:t>для каждой такой перестановки других людей можно переставить</w:t>
      </w:r>
      <m:oMath>
        <m:sSub>
          <m:sSubPr>
            <m:ctrlPr>
              <w:rPr>
                <w:rFonts w:ascii="Cambria Math" w:eastAsia="Times New Roman" w:hAnsi="Cambria Math"/>
                <w:i/>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5</m:t>
            </m:r>
          </m:sub>
        </m:sSub>
        <m:r>
          <w:rPr>
            <w:rFonts w:ascii="Cambria Math" w:eastAsia="Times New Roman" w:hAnsi="Cambria Math"/>
            <w:color w:val="000000"/>
            <w:sz w:val="28"/>
            <w:szCs w:val="28"/>
            <w:lang w:eastAsia="ru-RU"/>
          </w:rPr>
          <m:t>=5!=120</m:t>
        </m:r>
      </m:oMath>
      <w:r w:rsidRPr="00361BEC">
        <w:rPr>
          <w:rFonts w:ascii="Times New Roman" w:eastAsia="Times New Roman" w:hAnsi="Times New Roman"/>
          <w:color w:val="000000"/>
          <w:sz w:val="28"/>
          <w:szCs w:val="28"/>
          <w:lang w:eastAsia="ru-RU"/>
        </w:rPr>
        <w:t>способами.</w:t>
      </w:r>
    </w:p>
    <w:p w:rsidR="0009451C" w:rsidRPr="00361BEC" w:rsidRDefault="002F5BFB" w:rsidP="00AB46BA">
      <w:pPr>
        <w:spacing w:after="0"/>
        <w:ind w:firstLine="709"/>
        <w:jc w:val="both"/>
        <w:rPr>
          <w:rFonts w:ascii="Times New Roman" w:hAnsi="Times New Roman"/>
          <w:color w:val="000000"/>
          <w:sz w:val="28"/>
          <w:szCs w:val="28"/>
        </w:rPr>
      </w:pPr>
      <w:r w:rsidRPr="00361BEC">
        <w:rPr>
          <w:rFonts w:ascii="Times New Roman" w:eastAsia="Times New Roman" w:hAnsi="Times New Roman"/>
          <w:color w:val="000000"/>
          <w:sz w:val="28"/>
          <w:szCs w:val="28"/>
          <w:lang w:eastAsia="ru-RU"/>
        </w:rPr>
        <w:t>Таким образом, по правил</w:t>
      </w:r>
      <w:r w:rsidR="00AB6170" w:rsidRPr="00361BEC">
        <w:rPr>
          <w:rFonts w:ascii="Times New Roman" w:eastAsia="Times New Roman" w:hAnsi="Times New Roman"/>
          <w:color w:val="000000"/>
          <w:sz w:val="28"/>
          <w:szCs w:val="28"/>
          <w:lang w:eastAsia="ru-RU"/>
        </w:rPr>
        <w:t xml:space="preserve">у умножения комбинаций, выходит </w:t>
      </w:r>
      <m:oMath>
        <m:r>
          <w:rPr>
            <w:rFonts w:ascii="Cambria Math" w:eastAsia="Times New Roman" w:hAnsi="Cambria Math"/>
            <w:color w:val="000000"/>
            <w:sz w:val="28"/>
            <w:szCs w:val="28"/>
            <w:lang w:eastAsia="ru-RU"/>
          </w:rPr>
          <m:t>2!5!∙</m:t>
        </m:r>
      </m:oMath>
      <w:r w:rsidRPr="00361BEC">
        <w:rPr>
          <w:rFonts w:ascii="Times New Roman" w:eastAsia="Times New Roman" w:hAnsi="Times New Roman"/>
          <w:color w:val="000000"/>
          <w:sz w:val="28"/>
          <w:szCs w:val="28"/>
          <w:lang w:eastAsia="ru-RU"/>
        </w:rPr>
        <w:t>благоприятств</w:t>
      </w:r>
      <w:proofErr w:type="spellStart"/>
      <w:r w:rsidR="00A6704A" w:rsidRPr="00361BEC">
        <w:rPr>
          <w:rFonts w:ascii="Times New Roman" w:eastAsia="Times New Roman" w:hAnsi="Times New Roman"/>
          <w:color w:val="000000"/>
          <w:sz w:val="28"/>
          <w:szCs w:val="28"/>
          <w:lang w:eastAsia="ru-RU"/>
        </w:rPr>
        <w:t>ующих</w:t>
      </w:r>
      <w:r w:rsidR="0009451C" w:rsidRPr="00361BEC">
        <w:rPr>
          <w:rFonts w:ascii="Times New Roman" w:hAnsi="Times New Roman"/>
          <w:color w:val="000000"/>
          <w:sz w:val="28"/>
          <w:szCs w:val="28"/>
        </w:rPr>
        <w:t>исходов</w:t>
      </w:r>
      <w:proofErr w:type="spellEnd"/>
      <w:r w:rsidR="0009451C" w:rsidRPr="00361BEC">
        <w:rPr>
          <w:rFonts w:ascii="Times New Roman" w:hAnsi="Times New Roman"/>
          <w:color w:val="000000"/>
          <w:sz w:val="28"/>
          <w:szCs w:val="28"/>
        </w:rPr>
        <w:t>.</w:t>
      </w:r>
    </w:p>
    <w:p w:rsidR="005C6EEF"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Но и это ещё не всё! Перечисленные факты справедливы</w:t>
      </w:r>
      <w:r w:rsidRPr="00361BEC">
        <w:rPr>
          <w:rStyle w:val="a6"/>
          <w:rFonts w:eastAsiaTheme="majorEastAsia"/>
          <w:b w:val="0"/>
          <w:i/>
          <w:color w:val="000000"/>
          <w:sz w:val="28"/>
          <w:szCs w:val="28"/>
        </w:rPr>
        <w:t>для каждой</w:t>
      </w:r>
      <w:r w:rsidRPr="00361BEC">
        <w:rPr>
          <w:color w:val="000000"/>
          <w:sz w:val="28"/>
          <w:szCs w:val="28"/>
        </w:rPr>
        <w:t>пары соседних мест:</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noProof/>
          <w:color w:val="000000"/>
          <w:sz w:val="28"/>
          <w:szCs w:val="28"/>
        </w:rPr>
        <w:drawing>
          <wp:anchor distT="0" distB="0" distL="114300" distR="114300" simplePos="0" relativeHeight="251658240" behindDoc="0" locked="0" layoutInCell="1" allowOverlap="1">
            <wp:simplePos x="0" y="0"/>
            <wp:positionH relativeFrom="column">
              <wp:posOffset>184785</wp:posOffset>
            </wp:positionH>
            <wp:positionV relativeFrom="paragraph">
              <wp:posOffset>-3810</wp:posOffset>
            </wp:positionV>
            <wp:extent cx="1704975" cy="1533525"/>
            <wp:effectExtent l="0" t="0" r="9525" b="9525"/>
            <wp:wrapSquare wrapText="bothSides"/>
            <wp:docPr id="295" name="Рисунок 295" descr="http://www.mathprofi.ru/m/zadachi_na_klassicheskoe_opredelenie_verojatnosti_primery_reshenij_clip_image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descr="http://www.mathprofi.ru/m/zadachi_na_klassicheskoe_opredelenie_verojatnosti_primery_reshenij_clip_image131.jpg"/>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4975" cy="1533525"/>
                    </a:xfrm>
                    <a:prstGeom prst="rect">
                      <a:avLst/>
                    </a:prstGeom>
                    <a:noFill/>
                    <a:ln>
                      <a:noFill/>
                    </a:ln>
                  </pic:spPr>
                </pic:pic>
              </a:graphicData>
            </a:graphic>
          </wp:anchor>
        </w:drawing>
      </w:r>
      <w:r w:rsidRPr="00361BEC">
        <w:rPr>
          <w:color w:val="000000"/>
          <w:sz w:val="28"/>
          <w:szCs w:val="28"/>
        </w:rPr>
        <w:t>Интересно отметить, что если скамейку «скруглить»</w:t>
      </w:r>
      <w:r w:rsidRPr="00361BEC">
        <w:rPr>
          <w:rStyle w:val="a7"/>
          <w:color w:val="000000"/>
          <w:sz w:val="28"/>
          <w:szCs w:val="28"/>
        </w:rPr>
        <w:t>(соединяя левое и правое место)</w:t>
      </w:r>
      <w:r w:rsidRPr="00361BEC">
        <w:rPr>
          <w:color w:val="000000"/>
          <w:sz w:val="28"/>
          <w:szCs w:val="28"/>
        </w:rPr>
        <w:t>, то образуется дополнительная, седьмая пара соседних мест. Согласно тому же принципу умножения комбинаций, получаем окончательное количество благоприятствующих исходов:</w:t>
      </w:r>
      <m:oMath>
        <m:r>
          <w:rPr>
            <w:rStyle w:val="apple-converted-space"/>
            <w:rFonts w:ascii="Cambria Math" w:hAnsi="Cambria Math"/>
            <w:color w:val="000000"/>
            <w:sz w:val="28"/>
            <w:szCs w:val="28"/>
          </w:rPr>
          <m:t>6∙</m:t>
        </m:r>
        <m:r>
          <w:rPr>
            <w:rFonts w:ascii="Cambria Math" w:hAnsi="Cambria Math"/>
            <w:color w:val="000000"/>
            <w:sz w:val="28"/>
            <w:szCs w:val="28"/>
          </w:rPr>
          <m:t xml:space="preserve">2!5! </m:t>
        </m:r>
      </m:oMath>
      <w:r w:rsidR="00E1069F">
        <w:rPr>
          <w:color w:val="000000"/>
          <w:sz w:val="28"/>
          <w:szCs w:val="28"/>
        </w:rPr>
        <w:t xml:space="preserve">. </w:t>
      </w:r>
      <w:r w:rsidRPr="00361BEC">
        <w:rPr>
          <w:color w:val="000000"/>
          <w:sz w:val="28"/>
          <w:szCs w:val="28"/>
        </w:rPr>
        <w:t>По классическому определению:</w:t>
      </w:r>
      <m:oMath>
        <m:r>
          <w:rPr>
            <w:rFonts w:ascii="Cambria Math" w:hAnsi="Cambria Math"/>
            <w:color w:val="000000"/>
            <w:sz w:val="28"/>
            <w:szCs w:val="28"/>
          </w:rPr>
          <m:t>P=</m:t>
        </m:r>
        <m:f>
          <m:fPr>
            <m:ctrlPr>
              <w:rPr>
                <w:rFonts w:ascii="Cambria Math" w:hAnsi="Cambria Math"/>
                <w:i/>
                <w:color w:val="000000"/>
                <w:sz w:val="28"/>
                <w:szCs w:val="28"/>
              </w:rPr>
            </m:ctrlPr>
          </m:fPr>
          <m:num>
            <m:r>
              <w:rPr>
                <w:rStyle w:val="apple-converted-space"/>
                <w:rFonts w:ascii="Cambria Math" w:hAnsi="Cambria Math"/>
                <w:color w:val="000000"/>
                <w:sz w:val="28"/>
                <w:szCs w:val="28"/>
              </w:rPr>
              <m:t>6∙</m:t>
            </m:r>
            <m:r>
              <w:rPr>
                <w:rFonts w:ascii="Cambria Math" w:hAnsi="Cambria Math"/>
                <w:color w:val="000000"/>
                <w:sz w:val="28"/>
                <w:szCs w:val="28"/>
              </w:rPr>
              <m:t>2!5!</m:t>
            </m:r>
          </m:num>
          <m:den>
            <m:r>
              <w:rPr>
                <w:rFonts w:ascii="Cambria Math" w:hAnsi="Cambria Math"/>
                <w:color w:val="000000"/>
                <w:sz w:val="28"/>
                <w:szCs w:val="28"/>
              </w:rPr>
              <m:t>7!</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6∙2</m:t>
            </m:r>
          </m:num>
          <m:den>
            <m:r>
              <w:rPr>
                <w:rFonts w:ascii="Cambria Math" w:hAnsi="Cambria Math"/>
                <w:color w:val="000000"/>
                <w:sz w:val="28"/>
                <w:szCs w:val="28"/>
              </w:rPr>
              <m:t>6∙7</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m:t>
            </m:r>
          </m:num>
          <m:den>
            <m:r>
              <w:rPr>
                <w:rFonts w:ascii="Cambria Math" w:hAnsi="Cambria Math"/>
                <w:color w:val="000000"/>
                <w:sz w:val="28"/>
                <w:szCs w:val="28"/>
              </w:rPr>
              <m:t>7</m:t>
            </m:r>
          </m:den>
        </m:f>
      </m:oMath>
      <w:r w:rsidRPr="00361BEC">
        <w:rPr>
          <w:color w:val="000000"/>
          <w:sz w:val="28"/>
          <w:szCs w:val="28"/>
        </w:rPr>
        <w:t>– вероятность того, что два определённых человека окажутся рядом.</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Ответ</w:t>
      </w:r>
      <w:r w:rsidRPr="00361BEC">
        <w:rPr>
          <w:color w:val="000000"/>
          <w:sz w:val="28"/>
          <w:szCs w:val="28"/>
        </w:rPr>
        <w:t>:</w:t>
      </w:r>
      <m:oMath>
        <m:f>
          <m:fPr>
            <m:ctrlPr>
              <w:rPr>
                <w:rFonts w:ascii="Cambria Math" w:hAnsi="Cambria Math"/>
                <w:i/>
                <w:color w:val="000000"/>
                <w:sz w:val="28"/>
                <w:szCs w:val="28"/>
              </w:rPr>
            </m:ctrlPr>
          </m:fPr>
          <m:num>
            <m:r>
              <w:rPr>
                <w:rFonts w:ascii="Cambria Math" w:hAnsi="Cambria Math"/>
                <w:color w:val="000000"/>
                <w:sz w:val="28"/>
                <w:szCs w:val="28"/>
              </w:rPr>
              <m:t>2</m:t>
            </m:r>
          </m:num>
          <m:den>
            <m:r>
              <w:rPr>
                <w:rFonts w:ascii="Cambria Math" w:hAnsi="Cambria Math"/>
                <w:color w:val="000000"/>
                <w:sz w:val="28"/>
                <w:szCs w:val="28"/>
              </w:rPr>
              <m:t>7</m:t>
            </m:r>
          </m:den>
        </m:f>
        <m:r>
          <w:rPr>
            <w:rFonts w:ascii="Cambria Math" w:hAnsi="Cambria Math"/>
            <w:color w:val="000000"/>
            <w:sz w:val="28"/>
            <w:szCs w:val="28"/>
          </w:rPr>
          <m:t>≈0,2857</m:t>
        </m:r>
      </m:oMath>
      <w:r w:rsidR="005C6EEF" w:rsidRPr="00361BEC">
        <w:rPr>
          <w:rStyle w:val="apple-converted-space"/>
          <w:color w:val="000000"/>
          <w:sz w:val="28"/>
          <w:szCs w:val="28"/>
        </w:rPr>
        <w:t>.</w:t>
      </w:r>
    </w:p>
    <w:p w:rsidR="0009451C" w:rsidRPr="00361BEC" w:rsidRDefault="0009451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10</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 шахматную доску из 64 клеток ставят наудачу две ладьи белого и чёрного цвета. С какой вероятностью они не будут «бить» друг друга?</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Справка</w:t>
      </w:r>
      <w:r w:rsidRPr="00361BEC">
        <w:rPr>
          <w:rStyle w:val="a7"/>
          <w:color w:val="000000"/>
          <w:sz w:val="28"/>
          <w:szCs w:val="28"/>
        </w:rPr>
        <w:t>: шахматная доска имеет размер</w:t>
      </w:r>
      <w:r w:rsidR="00A6704A" w:rsidRPr="00361BEC">
        <w:rPr>
          <w:i/>
          <w:iCs/>
          <w:noProof/>
          <w:color w:val="000000"/>
          <w:sz w:val="28"/>
          <w:szCs w:val="28"/>
        </w:rPr>
        <w:t xml:space="preserve">8×8 </w:t>
      </w:r>
      <w:r w:rsidRPr="00361BEC">
        <w:rPr>
          <w:rStyle w:val="a7"/>
          <w:color w:val="000000"/>
          <w:sz w:val="28"/>
          <w:szCs w:val="28"/>
        </w:rPr>
        <w:t>клеток; черная и белая ладьи «бьют» друг друга, когда располагаются на одной горизонтали или на одной вертикали</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Обязательно выполните схематический чертёж доски, а ещё лучше, если неподалёку есть шахматы. Одно дело рассуждения на бумаге, и совсем другое – когда расставляешь фигуры собственными руками.</w:t>
      </w:r>
    </w:p>
    <w:p w:rsidR="00A6704A" w:rsidRPr="00361BEC" w:rsidRDefault="006D340B"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iCs/>
          <w:color w:val="000000"/>
          <w:sz w:val="28"/>
          <w:szCs w:val="28"/>
          <w:lang w:eastAsia="ru-RU"/>
        </w:rPr>
        <w:lastRenderedPageBreak/>
        <w:t>В</w:t>
      </w:r>
      <w:r w:rsidR="00A6704A" w:rsidRPr="00361BEC">
        <w:rPr>
          <w:rFonts w:ascii="Times New Roman" w:eastAsia="Times New Roman" w:hAnsi="Times New Roman"/>
          <w:iCs/>
          <w:color w:val="000000"/>
          <w:sz w:val="28"/>
          <w:szCs w:val="28"/>
          <w:lang w:eastAsia="ru-RU"/>
        </w:rPr>
        <w:t>ычислим общее количество исходов:</w:t>
      </w:r>
      <m:oMath>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val="en-US" w:eastAsia="ru-RU"/>
              </w:rPr>
              <m:t>A</m:t>
            </m:r>
          </m:e>
          <m:sub>
            <m:r>
              <w:rPr>
                <w:rFonts w:ascii="Cambria Math" w:eastAsia="Times New Roman" w:hAnsi="Cambria Math"/>
                <w:color w:val="000000"/>
                <w:sz w:val="28"/>
                <w:szCs w:val="28"/>
                <w:lang w:eastAsia="ru-RU"/>
              </w:rPr>
              <m:t>64</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64!</m:t>
            </m:r>
          </m:num>
          <m:den>
            <m:r>
              <w:rPr>
                <w:rFonts w:ascii="Cambria Math" w:eastAsia="Times New Roman" w:hAnsi="Cambria Math"/>
                <w:color w:val="000000"/>
                <w:sz w:val="28"/>
                <w:szCs w:val="28"/>
                <w:lang w:eastAsia="ru-RU"/>
              </w:rPr>
              <m:t>62!</m:t>
            </m:r>
          </m:den>
        </m:f>
        <m:r>
          <w:rPr>
            <w:rFonts w:ascii="Cambria Math" w:eastAsia="Times New Roman" w:hAnsi="Cambria Math"/>
            <w:color w:val="000000"/>
            <w:sz w:val="28"/>
            <w:szCs w:val="28"/>
            <w:lang w:eastAsia="ru-RU"/>
          </w:rPr>
          <m:t>=63∙64=4032</m:t>
        </m:r>
      </m:oMath>
      <w:r w:rsidR="00A6704A" w:rsidRPr="00361BEC">
        <w:rPr>
          <w:rFonts w:ascii="Times New Roman" w:eastAsia="Times New Roman" w:hAnsi="Times New Roman"/>
          <w:iCs/>
          <w:color w:val="000000"/>
          <w:sz w:val="28"/>
          <w:szCs w:val="28"/>
          <w:lang w:eastAsia="ru-RU"/>
        </w:rPr>
        <w:t>способами можно расставить двух ладей на доске.Теперь подсчитаем исходы, в которых ладьи «бьют» друг друга. Рассмотрим 1-ю горизонталь. Очевидно, что фигуры можно расставить на ней произвольным образом, например, так:</w:t>
      </w:r>
      <w:r w:rsidR="00A6704A" w:rsidRPr="00361BEC">
        <w:rPr>
          <w:rFonts w:ascii="Times New Roman" w:eastAsia="Times New Roman" w:hAnsi="Times New Roman"/>
          <w:iCs/>
          <w:noProof/>
          <w:color w:val="000000"/>
          <w:sz w:val="28"/>
          <w:szCs w:val="28"/>
          <w:lang w:eastAsia="ru-RU"/>
        </w:rPr>
        <w:drawing>
          <wp:inline distT="0" distB="0" distL="0" distR="0">
            <wp:extent cx="1981200" cy="285750"/>
            <wp:effectExtent l="0" t="0" r="0" b="0"/>
            <wp:docPr id="378" name="Рисунок 378" descr="http://www.mathprofi.ru/m/zadachi_na_klassicheskoe_opredelenie_verojatnosti_primery_reshenij_clip_image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descr="http://www.mathprofi.ru/m/zadachi_na_klassicheskoe_opredelenie_verojatnosti_primery_reshenij_clip_image224.jpg"/>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81200" cy="285750"/>
                    </a:xfrm>
                    <a:prstGeom prst="rect">
                      <a:avLst/>
                    </a:prstGeom>
                    <a:noFill/>
                    <a:ln>
                      <a:noFill/>
                    </a:ln>
                  </pic:spPr>
                </pic:pic>
              </a:graphicData>
            </a:graphic>
          </wp:inline>
        </w:drawing>
      </w:r>
      <w:r w:rsidR="00A6704A" w:rsidRPr="00361BEC">
        <w:rPr>
          <w:rFonts w:ascii="Times New Roman" w:eastAsia="Times New Roman" w:hAnsi="Times New Roman"/>
          <w:iCs/>
          <w:color w:val="000000"/>
          <w:sz w:val="28"/>
          <w:szCs w:val="28"/>
          <w:lang w:eastAsia="ru-RU"/>
        </w:rPr>
        <w:t>Кроме того, ладей можно переставить. Придаём рассуждениям числовую форму:</w:t>
      </w:r>
      <m:oMath>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8</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8!</m:t>
            </m:r>
          </m:num>
          <m:den>
            <m:r>
              <w:rPr>
                <w:rFonts w:ascii="Cambria Math" w:eastAsia="Times New Roman" w:hAnsi="Cambria Math"/>
                <w:color w:val="000000"/>
                <w:sz w:val="28"/>
                <w:szCs w:val="28"/>
                <w:lang w:eastAsia="ru-RU"/>
              </w:rPr>
              <m:t>6!∙2!</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7∙8</m:t>
            </m:r>
          </m:num>
          <m:den>
            <m:r>
              <w:rPr>
                <w:rFonts w:ascii="Cambria Math" w:eastAsia="Times New Roman" w:hAnsi="Cambria Math"/>
                <w:color w:val="000000"/>
                <w:sz w:val="28"/>
                <w:szCs w:val="28"/>
                <w:lang w:eastAsia="ru-RU"/>
              </w:rPr>
              <m:t>2</m:t>
            </m:r>
          </m:den>
        </m:f>
        <m:r>
          <w:rPr>
            <w:rFonts w:ascii="Cambria Math" w:eastAsia="Times New Roman" w:hAnsi="Cambria Math"/>
            <w:color w:val="000000"/>
            <w:sz w:val="28"/>
            <w:szCs w:val="28"/>
            <w:lang w:eastAsia="ru-RU"/>
          </w:rPr>
          <m:t>=28</m:t>
        </m:r>
      </m:oMath>
      <w:r w:rsidR="00A6704A" w:rsidRPr="00361BEC">
        <w:rPr>
          <w:rFonts w:ascii="Times New Roman" w:eastAsia="Times New Roman" w:hAnsi="Times New Roman"/>
          <w:iCs/>
          <w:color w:val="000000"/>
          <w:sz w:val="28"/>
          <w:szCs w:val="28"/>
          <w:lang w:eastAsia="ru-RU"/>
        </w:rPr>
        <w:t>способами можно выбрать две клетки</w:t>
      </w:r>
      <w:r w:rsidR="00A6704A" w:rsidRPr="00361BEC">
        <w:rPr>
          <w:rFonts w:ascii="Times New Roman" w:eastAsia="Times New Roman" w:hAnsi="Times New Roman"/>
          <w:b/>
          <w:bCs/>
          <w:iCs/>
          <w:color w:val="000000"/>
          <w:sz w:val="28"/>
          <w:szCs w:val="28"/>
          <w:lang w:eastAsia="ru-RU"/>
        </w:rPr>
        <w:t>и</w:t>
      </w:r>
      <m:oMath>
        <m:sSub>
          <m:sSubPr>
            <m:ctrlPr>
              <w:rPr>
                <w:rFonts w:ascii="Cambria Math" w:eastAsia="Times New Roman" w:hAnsi="Cambria Math"/>
                <w:i/>
                <w:iCs/>
                <w:noProof/>
                <w:color w:val="000000"/>
                <w:sz w:val="28"/>
                <w:szCs w:val="28"/>
                <w:lang w:eastAsia="ru-RU"/>
              </w:rPr>
            </m:ctrlPr>
          </m:sSubPr>
          <m:e>
            <m:r>
              <w:rPr>
                <w:rFonts w:ascii="Cambria Math" w:eastAsia="Times New Roman" w:hAnsi="Cambria Math"/>
                <w:noProof/>
                <w:color w:val="000000"/>
                <w:sz w:val="28"/>
                <w:szCs w:val="28"/>
                <w:lang w:eastAsia="ru-RU"/>
              </w:rPr>
              <m:t>P</m:t>
            </m:r>
          </m:e>
          <m:sub>
            <m:r>
              <w:rPr>
                <w:rFonts w:ascii="Cambria Math" w:eastAsia="Times New Roman" w:hAnsi="Cambria Math"/>
                <w:noProof/>
                <w:color w:val="000000"/>
                <w:sz w:val="28"/>
                <w:szCs w:val="28"/>
                <w:lang w:eastAsia="ru-RU"/>
              </w:rPr>
              <m:t>2</m:t>
            </m:r>
          </m:sub>
        </m:sSub>
        <m:r>
          <w:rPr>
            <w:rFonts w:ascii="Cambria Math" w:eastAsia="Times New Roman" w:hAnsi="Cambria Math"/>
            <w:noProof/>
            <w:color w:val="000000"/>
            <w:sz w:val="28"/>
            <w:szCs w:val="28"/>
            <w:lang w:eastAsia="ru-RU"/>
          </w:rPr>
          <m:t xml:space="preserve">=2!=2 </m:t>
        </m:r>
      </m:oMath>
      <w:r w:rsidR="00A6704A" w:rsidRPr="00361BEC">
        <w:rPr>
          <w:rFonts w:ascii="Times New Roman" w:eastAsia="Times New Roman" w:hAnsi="Times New Roman"/>
          <w:iCs/>
          <w:color w:val="000000"/>
          <w:sz w:val="28"/>
          <w:szCs w:val="28"/>
          <w:lang w:eastAsia="ru-RU"/>
        </w:rPr>
        <w:t>способами переставить ладей</w:t>
      </w:r>
      <w:r w:rsidR="00A6704A" w:rsidRPr="00361BEC">
        <w:rPr>
          <w:rFonts w:ascii="Times New Roman" w:eastAsia="Times New Roman" w:hAnsi="Times New Roman"/>
          <w:b/>
          <w:bCs/>
          <w:iCs/>
          <w:color w:val="000000"/>
          <w:sz w:val="28"/>
          <w:szCs w:val="28"/>
          <w:lang w:eastAsia="ru-RU"/>
        </w:rPr>
        <w:t>в каждом</w:t>
      </w:r>
      <w:r w:rsidR="00A6704A" w:rsidRPr="00361BEC">
        <w:rPr>
          <w:rFonts w:ascii="Times New Roman" w:eastAsia="Times New Roman" w:hAnsi="Times New Roman"/>
          <w:iCs/>
          <w:color w:val="000000"/>
          <w:sz w:val="28"/>
          <w:szCs w:val="28"/>
          <w:lang w:eastAsia="ru-RU"/>
        </w:rPr>
        <w:t>из 28 случаев. Всего:</w:t>
      </w:r>
      <m:oMath>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8</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m:t>
        </m:r>
        <m:sSub>
          <m:sSubPr>
            <m:ctrlPr>
              <w:rPr>
                <w:rFonts w:ascii="Cambria Math" w:eastAsia="Times New Roman" w:hAnsi="Cambria Math"/>
                <w:i/>
                <w:iCs/>
                <w:noProof/>
                <w:color w:val="000000"/>
                <w:sz w:val="28"/>
                <w:szCs w:val="28"/>
                <w:lang w:eastAsia="ru-RU"/>
              </w:rPr>
            </m:ctrlPr>
          </m:sSubPr>
          <m:e>
            <m:r>
              <w:rPr>
                <w:rFonts w:ascii="Cambria Math" w:eastAsia="Times New Roman" w:hAnsi="Cambria Math"/>
                <w:noProof/>
                <w:color w:val="000000"/>
                <w:sz w:val="28"/>
                <w:szCs w:val="28"/>
                <w:lang w:eastAsia="ru-RU"/>
              </w:rPr>
              <m:t>P</m:t>
            </m:r>
          </m:e>
          <m:sub>
            <m:r>
              <w:rPr>
                <w:rFonts w:ascii="Cambria Math" w:eastAsia="Times New Roman" w:hAnsi="Cambria Math"/>
                <w:noProof/>
                <w:color w:val="000000"/>
                <w:sz w:val="28"/>
                <w:szCs w:val="28"/>
                <w:lang w:eastAsia="ru-RU"/>
              </w:rPr>
              <m:t>2</m:t>
            </m:r>
          </m:sub>
        </m:sSub>
        <m:r>
          <w:rPr>
            <w:rFonts w:ascii="Cambria Math" w:eastAsia="Times New Roman" w:hAnsi="Cambria Math"/>
            <w:noProof/>
            <w:color w:val="000000"/>
            <w:sz w:val="28"/>
            <w:szCs w:val="28"/>
            <w:lang w:eastAsia="ru-RU"/>
          </w:rPr>
          <m:t>=28∙2=56</m:t>
        </m:r>
      </m:oMath>
      <w:r w:rsidR="00A6704A" w:rsidRPr="00361BEC">
        <w:rPr>
          <w:rFonts w:ascii="Times New Roman" w:eastAsia="Times New Roman" w:hAnsi="Times New Roman"/>
          <w:iCs/>
          <w:color w:val="000000"/>
          <w:sz w:val="28"/>
          <w:szCs w:val="28"/>
          <w:lang w:eastAsia="ru-RU"/>
        </w:rPr>
        <w:t>возможных расположений фигур на горизонтали.</w:t>
      </w:r>
      <w:r w:rsidR="00BC1C1C" w:rsidRPr="00361BEC">
        <w:rPr>
          <w:rFonts w:ascii="Times New Roman" w:eastAsia="Times New Roman" w:hAnsi="Times New Roman"/>
          <w:iCs/>
          <w:color w:val="000000"/>
          <w:sz w:val="28"/>
          <w:szCs w:val="28"/>
          <w:lang w:eastAsia="ru-RU"/>
        </w:rPr>
        <w:t xml:space="preserve"> Короткая версия оформления:</w:t>
      </w:r>
      <m:oMath>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A</m:t>
            </m:r>
          </m:e>
          <m:sub>
            <m:r>
              <w:rPr>
                <w:rFonts w:ascii="Cambria Math" w:eastAsia="Times New Roman" w:hAnsi="Cambria Math"/>
                <w:color w:val="000000"/>
                <w:sz w:val="28"/>
                <w:szCs w:val="28"/>
                <w:lang w:eastAsia="ru-RU"/>
              </w:rPr>
              <m:t>8</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 xml:space="preserve">=7∙8=56 </m:t>
        </m:r>
      </m:oMath>
      <w:r w:rsidR="00A6704A" w:rsidRPr="00361BEC">
        <w:rPr>
          <w:rFonts w:ascii="Times New Roman" w:eastAsia="Times New Roman" w:hAnsi="Times New Roman"/>
          <w:iCs/>
          <w:color w:val="000000"/>
          <w:sz w:val="28"/>
          <w:szCs w:val="28"/>
          <w:lang w:eastAsia="ru-RU"/>
        </w:rPr>
        <w:t>способами можно разместить белую и чёрную ладью на 1-й горизонтали.</w:t>
      </w:r>
    </w:p>
    <w:p w:rsidR="00A6704A" w:rsidRPr="00361BEC" w:rsidRDefault="00A6704A"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iCs/>
          <w:color w:val="000000"/>
          <w:sz w:val="28"/>
          <w:szCs w:val="28"/>
          <w:lang w:eastAsia="ru-RU"/>
        </w:rPr>
        <w:t>Проведённые рассуждения справедливы</w:t>
      </w:r>
      <w:r w:rsidRPr="00361BEC">
        <w:rPr>
          <w:rFonts w:ascii="Times New Roman" w:eastAsia="Times New Roman" w:hAnsi="Times New Roman"/>
          <w:b/>
          <w:bCs/>
          <w:iCs/>
          <w:color w:val="000000"/>
          <w:sz w:val="28"/>
          <w:szCs w:val="28"/>
          <w:lang w:eastAsia="ru-RU"/>
        </w:rPr>
        <w:t>для каждой</w:t>
      </w:r>
      <w:r w:rsidRPr="00361BEC">
        <w:rPr>
          <w:rFonts w:ascii="Times New Roman" w:eastAsia="Times New Roman" w:hAnsi="Times New Roman"/>
          <w:iCs/>
          <w:color w:val="000000"/>
          <w:sz w:val="28"/>
          <w:szCs w:val="28"/>
          <w:lang w:eastAsia="ru-RU"/>
        </w:rPr>
        <w:t>горизонтали, поэтому количество комбина</w:t>
      </w:r>
      <w:r w:rsidR="006D340B" w:rsidRPr="00361BEC">
        <w:rPr>
          <w:rFonts w:ascii="Times New Roman" w:eastAsia="Times New Roman" w:hAnsi="Times New Roman"/>
          <w:iCs/>
          <w:color w:val="000000"/>
          <w:sz w:val="28"/>
          <w:szCs w:val="28"/>
          <w:lang w:eastAsia="ru-RU"/>
        </w:rPr>
        <w:t xml:space="preserve">ций следует умножить на восемь: </w:t>
      </w:r>
      <m:oMath>
        <m:r>
          <w:rPr>
            <w:rFonts w:ascii="Cambria Math" w:eastAsia="Times New Roman" w:hAnsi="Cambria Math"/>
            <w:color w:val="000000"/>
            <w:sz w:val="28"/>
            <w:szCs w:val="28"/>
            <w:lang w:eastAsia="ru-RU"/>
          </w:rPr>
          <m:t>8∙</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A</m:t>
            </m:r>
          </m:e>
          <m:sub>
            <m:r>
              <w:rPr>
                <w:rFonts w:ascii="Cambria Math" w:eastAsia="Times New Roman" w:hAnsi="Cambria Math"/>
                <w:color w:val="000000"/>
                <w:sz w:val="28"/>
                <w:szCs w:val="28"/>
                <w:lang w:eastAsia="ru-RU"/>
              </w:rPr>
              <m:t>8</m:t>
            </m:r>
          </m:sub>
          <m:sup>
            <m:r>
              <w:rPr>
                <w:rFonts w:ascii="Cambria Math" w:eastAsia="Times New Roman" w:hAnsi="Cambria Math"/>
                <w:color w:val="000000"/>
                <w:sz w:val="28"/>
                <w:szCs w:val="28"/>
                <w:lang w:eastAsia="ru-RU"/>
              </w:rPr>
              <m:t>2</m:t>
            </m:r>
          </m:sup>
        </m:sSubSup>
      </m:oMath>
      <w:r w:rsidRPr="00361BEC">
        <w:rPr>
          <w:rFonts w:ascii="Times New Roman" w:eastAsia="Times New Roman" w:hAnsi="Times New Roman"/>
          <w:iCs/>
          <w:color w:val="000000"/>
          <w:sz w:val="28"/>
          <w:szCs w:val="28"/>
          <w:lang w:eastAsia="ru-RU"/>
        </w:rPr>
        <w:t>. Кроме того, аналогичная история справедлива для любой из восьми вертикалей. Вычислим итоговое количество расстановок, в которых фигуры «бьют» друг друга:</w:t>
      </w:r>
      <m:oMath>
        <m:r>
          <w:rPr>
            <w:rFonts w:ascii="Cambria Math" w:eastAsia="Times New Roman" w:hAnsi="Cambria Math"/>
            <w:color w:val="000000"/>
            <w:sz w:val="28"/>
            <w:szCs w:val="28"/>
            <w:lang w:eastAsia="ru-RU"/>
          </w:rPr>
          <m:t>8∙</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A</m:t>
            </m:r>
          </m:e>
          <m:sub>
            <m:r>
              <w:rPr>
                <w:rFonts w:ascii="Cambria Math" w:eastAsia="Times New Roman" w:hAnsi="Cambria Math"/>
                <w:color w:val="000000"/>
                <w:sz w:val="28"/>
                <w:szCs w:val="28"/>
                <w:lang w:eastAsia="ru-RU"/>
              </w:rPr>
              <m:t>8</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+8∙</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A</m:t>
            </m:r>
          </m:e>
          <m:sub>
            <m:r>
              <w:rPr>
                <w:rFonts w:ascii="Cambria Math" w:eastAsia="Times New Roman" w:hAnsi="Cambria Math"/>
                <w:color w:val="000000"/>
                <w:sz w:val="28"/>
                <w:szCs w:val="28"/>
                <w:lang w:eastAsia="ru-RU"/>
              </w:rPr>
              <m:t>8</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=8∙56+8∙56=448+448=896.</m:t>
        </m:r>
      </m:oMath>
      <w:r w:rsidRPr="00361BEC">
        <w:rPr>
          <w:rFonts w:ascii="Times New Roman" w:eastAsia="Times New Roman" w:hAnsi="Times New Roman"/>
          <w:iCs/>
          <w:color w:val="000000"/>
          <w:sz w:val="28"/>
          <w:szCs w:val="28"/>
          <w:lang w:eastAsia="ru-RU"/>
        </w:rPr>
        <w:t>Тогда в оставшихся вариантах расстановки ладьи не будут «бить» друг друга:4032 – 896 = 3136</w:t>
      </w:r>
    </w:p>
    <w:p w:rsidR="00A6704A" w:rsidRPr="00361BEC" w:rsidRDefault="00A6704A"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iCs/>
          <w:color w:val="000000"/>
          <w:sz w:val="28"/>
          <w:szCs w:val="28"/>
          <w:lang w:eastAsia="ru-RU"/>
        </w:rPr>
        <w:t>По классическому определению вероятности:</w:t>
      </w:r>
      <m:oMath>
        <m:r>
          <w:rPr>
            <w:rFonts w:ascii="Cambria Math" w:eastAsia="Times New Roman" w:hAnsi="Cambria Math"/>
            <w:color w:val="000000"/>
            <w:sz w:val="28"/>
            <w:szCs w:val="28"/>
            <w:lang w:eastAsia="ru-RU"/>
          </w:rPr>
          <m:t>P=</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3136</m:t>
            </m:r>
          </m:num>
          <m:den>
            <m:r>
              <w:rPr>
                <w:rFonts w:ascii="Cambria Math" w:eastAsia="Times New Roman" w:hAnsi="Cambria Math"/>
                <w:color w:val="000000"/>
                <w:sz w:val="28"/>
                <w:szCs w:val="28"/>
                <w:lang w:eastAsia="ru-RU"/>
              </w:rPr>
              <m:t>4032</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7</m:t>
            </m:r>
          </m:num>
          <m:den>
            <m:r>
              <w:rPr>
                <w:rFonts w:ascii="Cambria Math" w:eastAsia="Times New Roman" w:hAnsi="Cambria Math"/>
                <w:color w:val="000000"/>
                <w:sz w:val="28"/>
                <w:szCs w:val="28"/>
                <w:lang w:eastAsia="ru-RU"/>
              </w:rPr>
              <m:t>9</m:t>
            </m:r>
          </m:den>
        </m:f>
      </m:oMath>
      <w:r w:rsidRPr="00361BEC">
        <w:rPr>
          <w:rFonts w:ascii="Times New Roman" w:eastAsia="Times New Roman" w:hAnsi="Times New Roman"/>
          <w:iCs/>
          <w:color w:val="000000"/>
          <w:sz w:val="28"/>
          <w:szCs w:val="28"/>
          <w:lang w:eastAsia="ru-RU"/>
        </w:rPr>
        <w:t>– вероятность того, что наугад поставленные на доску белая и чёрная ладья не будут «бить» друг друга.</w:t>
      </w:r>
    </w:p>
    <w:p w:rsidR="00A6704A" w:rsidRPr="00361BEC" w:rsidRDefault="00A6704A" w:rsidP="00AB46BA">
      <w:pPr>
        <w:spacing w:after="0"/>
        <w:ind w:firstLine="709"/>
        <w:jc w:val="both"/>
        <w:rPr>
          <w:rFonts w:ascii="Times New Roman" w:eastAsia="Times New Roman" w:hAnsi="Times New Roman"/>
          <w:i/>
          <w:color w:val="000000"/>
          <w:sz w:val="28"/>
          <w:szCs w:val="28"/>
          <w:lang w:eastAsia="ru-RU"/>
        </w:rPr>
      </w:pPr>
      <w:r w:rsidRPr="00361BEC">
        <w:rPr>
          <w:rFonts w:ascii="Times New Roman" w:eastAsia="Times New Roman" w:hAnsi="Times New Roman"/>
          <w:b/>
          <w:bCs/>
          <w:iCs/>
          <w:color w:val="000000"/>
          <w:sz w:val="28"/>
          <w:szCs w:val="28"/>
          <w:lang w:eastAsia="ru-RU"/>
        </w:rPr>
        <w:t>Ответ</w:t>
      </w:r>
      <w:r w:rsidR="006D340B" w:rsidRPr="00361BEC">
        <w:rPr>
          <w:rFonts w:ascii="Times New Roman" w:eastAsia="Times New Roman" w:hAnsi="Times New Roman"/>
          <w:iCs/>
          <w:color w:val="000000"/>
          <w:sz w:val="28"/>
          <w:szCs w:val="28"/>
          <w:lang w:eastAsia="ru-RU"/>
        </w:rPr>
        <w:t xml:space="preserve">: </w:t>
      </w:r>
      <m:oMath>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7</m:t>
            </m:r>
          </m:num>
          <m:den>
            <m:r>
              <w:rPr>
                <w:rFonts w:ascii="Cambria Math" w:eastAsia="Times New Roman" w:hAnsi="Cambria Math"/>
                <w:color w:val="000000"/>
                <w:sz w:val="28"/>
                <w:szCs w:val="28"/>
                <w:lang w:eastAsia="ru-RU"/>
              </w:rPr>
              <m:t>9</m:t>
            </m:r>
          </m:den>
        </m:f>
        <m:r>
          <w:rPr>
            <w:rFonts w:ascii="Cambria Math" w:hAnsi="Cambria Math"/>
            <w:color w:val="000000"/>
            <w:sz w:val="28"/>
            <w:szCs w:val="28"/>
          </w:rPr>
          <m:t>≈0,78</m:t>
        </m:r>
      </m:oMath>
    </w:p>
    <w:p w:rsidR="0009451C" w:rsidRPr="00361BEC" w:rsidRDefault="0009451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11</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Какова вероятность того, что в четырех сданных картах будет один туз и один король?</w:t>
      </w:r>
    </w:p>
    <w:p w:rsidR="00953F52" w:rsidRDefault="0009451C"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Решение</w:t>
      </w:r>
      <w:r w:rsidRPr="00361BEC">
        <w:rPr>
          <w:color w:val="000000"/>
          <w:sz w:val="28"/>
          <w:szCs w:val="28"/>
        </w:rPr>
        <w:t xml:space="preserve">: Вычислим общее количество исходов. Сколькими способами можно извлечь 4 карты из колоды? </w:t>
      </w:r>
      <w:r w:rsidR="007337B6" w:rsidRPr="00361BEC">
        <w:rPr>
          <w:color w:val="000000"/>
          <w:sz w:val="28"/>
          <w:szCs w:val="28"/>
        </w:rPr>
        <w:t>Р</w:t>
      </w:r>
      <w:r w:rsidRPr="00361BEC">
        <w:rPr>
          <w:color w:val="000000"/>
          <w:sz w:val="28"/>
          <w:szCs w:val="28"/>
        </w:rPr>
        <w:t>ечь идёт о</w:t>
      </w:r>
      <w:r w:rsidRPr="00361BEC">
        <w:rPr>
          <w:rFonts w:eastAsia="Calibri"/>
          <w:bCs/>
          <w:sz w:val="28"/>
          <w:szCs w:val="28"/>
        </w:rPr>
        <w:t>количестве сочетаний</w:t>
      </w:r>
      <w:r w:rsidRPr="00361BEC">
        <w:rPr>
          <w:color w:val="000000"/>
          <w:sz w:val="28"/>
          <w:szCs w:val="28"/>
        </w:rPr>
        <w:t>:</w:t>
      </w:r>
    </w:p>
    <w:p w:rsidR="0009451C" w:rsidRPr="00361BEC" w:rsidRDefault="00CB5138" w:rsidP="00AB46BA">
      <w:pPr>
        <w:pStyle w:val="a4"/>
        <w:spacing w:before="0" w:beforeAutospacing="0" w:after="0" w:afterAutospacing="0" w:line="276" w:lineRule="auto"/>
        <w:ind w:firstLine="709"/>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36</m:t>
            </m:r>
          </m:sub>
          <m:sup>
            <m:r>
              <w:rPr>
                <w:rFonts w:ascii="Cambria Math" w:hAnsi="Cambria Math"/>
                <w:color w:val="000000"/>
                <w:sz w:val="28"/>
                <w:szCs w:val="28"/>
              </w:rPr>
              <m:t>4</m:t>
            </m:r>
          </m:sup>
        </m:sSubSup>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36!</m:t>
            </m:r>
          </m:num>
          <m:den>
            <m:r>
              <w:rPr>
                <w:rFonts w:ascii="Cambria Math" w:hAnsi="Cambria Math"/>
                <w:color w:val="000000"/>
                <w:sz w:val="28"/>
                <w:szCs w:val="28"/>
              </w:rPr>
              <m:t>32!∙4!</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33∙34∙35∙36</m:t>
            </m:r>
          </m:num>
          <m:den>
            <m:r>
              <w:rPr>
                <w:rFonts w:ascii="Cambria Math" w:hAnsi="Cambria Math"/>
                <w:color w:val="000000"/>
                <w:sz w:val="28"/>
                <w:szCs w:val="28"/>
              </w:rPr>
              <m:t>24</m:t>
            </m:r>
          </m:den>
        </m:f>
        <m:r>
          <w:rPr>
            <w:rFonts w:ascii="Cambria Math" w:hAnsi="Cambria Math"/>
            <w:color w:val="000000"/>
            <w:sz w:val="28"/>
            <w:szCs w:val="28"/>
          </w:rPr>
          <m:t xml:space="preserve">=58905 </m:t>
        </m:r>
      </m:oMath>
      <w:r w:rsidR="0009451C" w:rsidRPr="00361BEC">
        <w:rPr>
          <w:color w:val="000000"/>
          <w:sz w:val="28"/>
          <w:szCs w:val="28"/>
        </w:rPr>
        <w:t>способами можно выбрать 4 карты из колоды.</w:t>
      </w:r>
    </w:p>
    <w:p w:rsidR="00953F52"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Теперь считаем благоприятствующие исходы. По условию, в выборке из 4 карт должен быть один туз, один король и, о чём не сказано открытым текстом, –</w:t>
      </w:r>
      <w:r w:rsidRPr="00361BEC">
        <w:rPr>
          <w:rStyle w:val="a6"/>
          <w:rFonts w:eastAsiaTheme="majorEastAsia"/>
          <w:b w:val="0"/>
          <w:color w:val="000000"/>
          <w:sz w:val="28"/>
          <w:szCs w:val="28"/>
        </w:rPr>
        <w:t>две другие карты</w:t>
      </w:r>
      <w:r w:rsidRPr="00361BEC">
        <w:rPr>
          <w:color w:val="000000"/>
          <w:sz w:val="28"/>
          <w:szCs w:val="28"/>
        </w:rPr>
        <w:t>:</w:t>
      </w:r>
      <m:oMath>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4</m:t>
            </m:r>
          </m:sub>
          <m:sup>
            <m:r>
              <w:rPr>
                <w:rFonts w:ascii="Cambria Math" w:hAnsi="Cambria Math"/>
                <w:color w:val="000000"/>
                <w:sz w:val="28"/>
                <w:szCs w:val="28"/>
              </w:rPr>
              <m:t>1</m:t>
            </m:r>
          </m:sup>
        </m:sSubSup>
        <m:r>
          <w:rPr>
            <w:rFonts w:ascii="Cambria Math" w:hAnsi="Cambria Math"/>
            <w:color w:val="000000"/>
            <w:sz w:val="28"/>
            <w:szCs w:val="28"/>
          </w:rPr>
          <m:t>=4</m:t>
        </m:r>
      </m:oMath>
      <w:r w:rsidRPr="00361BEC">
        <w:rPr>
          <w:color w:val="000000"/>
          <w:sz w:val="28"/>
          <w:szCs w:val="28"/>
        </w:rPr>
        <w:t>способами можно извлечь одного туза;</w:t>
      </w:r>
    </w:p>
    <w:p w:rsidR="0009451C" w:rsidRPr="00361BEC" w:rsidRDefault="00CB5138" w:rsidP="00AB46BA">
      <w:pPr>
        <w:pStyle w:val="a4"/>
        <w:spacing w:before="0" w:beforeAutospacing="0" w:after="0" w:afterAutospacing="0" w:line="276" w:lineRule="auto"/>
        <w:ind w:firstLine="709"/>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4</m:t>
            </m:r>
          </m:sub>
          <m:sup>
            <m:r>
              <w:rPr>
                <w:rFonts w:ascii="Cambria Math" w:hAnsi="Cambria Math"/>
                <w:color w:val="000000"/>
                <w:sz w:val="28"/>
                <w:szCs w:val="28"/>
              </w:rPr>
              <m:t>1</m:t>
            </m:r>
          </m:sup>
        </m:sSubSup>
        <m:r>
          <w:rPr>
            <w:rFonts w:ascii="Cambria Math" w:hAnsi="Cambria Math"/>
            <w:color w:val="000000"/>
            <w:sz w:val="28"/>
            <w:szCs w:val="28"/>
          </w:rPr>
          <m:t>=4</m:t>
        </m:r>
      </m:oMath>
      <w:r w:rsidR="0009451C" w:rsidRPr="00361BEC">
        <w:rPr>
          <w:color w:val="000000"/>
          <w:sz w:val="28"/>
          <w:szCs w:val="28"/>
        </w:rPr>
        <w:t>способами можно выбрать одного короля.</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Исключаем из рассмотрения тузов и королей: 36 – 4 – 4 = 28</w:t>
      </w:r>
    </w:p>
    <w:p w:rsidR="0009451C" w:rsidRPr="00361BEC" w:rsidRDefault="00CB5138" w:rsidP="00AB46BA">
      <w:pPr>
        <w:pStyle w:val="a4"/>
        <w:spacing w:before="0" w:beforeAutospacing="0" w:after="0" w:afterAutospacing="0" w:line="276" w:lineRule="auto"/>
        <w:ind w:firstLine="709"/>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28</m:t>
            </m:r>
          </m:sub>
          <m:sup>
            <m:r>
              <w:rPr>
                <w:rFonts w:ascii="Cambria Math" w:hAnsi="Cambria Math"/>
                <w:color w:val="000000"/>
                <w:sz w:val="28"/>
                <w:szCs w:val="28"/>
              </w:rPr>
              <m:t>2</m:t>
            </m:r>
          </m:sup>
        </m:sSubSup>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28!</m:t>
            </m:r>
          </m:num>
          <m:den>
            <m:r>
              <w:rPr>
                <w:rFonts w:ascii="Cambria Math" w:hAnsi="Cambria Math"/>
                <w:color w:val="000000"/>
                <w:sz w:val="28"/>
                <w:szCs w:val="28"/>
              </w:rPr>
              <m:t>26!∙2!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27∙28</m:t>
            </m:r>
          </m:num>
          <m:den>
            <m:r>
              <w:rPr>
                <w:rFonts w:ascii="Cambria Math" w:hAnsi="Cambria Math"/>
                <w:color w:val="000000"/>
                <w:sz w:val="28"/>
                <w:szCs w:val="28"/>
              </w:rPr>
              <m:t>2</m:t>
            </m:r>
          </m:den>
        </m:f>
        <m:r>
          <w:rPr>
            <w:rFonts w:ascii="Cambria Math" w:hAnsi="Cambria Math"/>
            <w:color w:val="000000"/>
            <w:sz w:val="28"/>
            <w:szCs w:val="28"/>
          </w:rPr>
          <m:t xml:space="preserve">=378 </m:t>
        </m:r>
      </m:oMath>
      <w:r w:rsidR="0009451C" w:rsidRPr="00361BEC">
        <w:rPr>
          <w:color w:val="000000"/>
          <w:sz w:val="28"/>
          <w:szCs w:val="28"/>
        </w:rPr>
        <w:t>способами можно извлечь две другие карты.</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По правилу умножения комбинаций:</w:t>
      </w:r>
      <m:oMath>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4</m:t>
            </m:r>
          </m:sub>
          <m:sup>
            <m:r>
              <w:rPr>
                <w:rFonts w:ascii="Cambria Math" w:hAnsi="Cambria Math"/>
                <w:color w:val="000000"/>
                <w:sz w:val="28"/>
                <w:szCs w:val="28"/>
              </w:rPr>
              <m:t>1</m:t>
            </m:r>
          </m:sup>
        </m:sSubSup>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4</m:t>
            </m:r>
          </m:sub>
          <m:sup>
            <m:r>
              <w:rPr>
                <w:rFonts w:ascii="Cambria Math" w:hAnsi="Cambria Math"/>
                <w:color w:val="000000"/>
                <w:sz w:val="28"/>
                <w:szCs w:val="28"/>
              </w:rPr>
              <m:t>1</m:t>
            </m:r>
          </m:sup>
        </m:sSubSup>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28</m:t>
            </m:r>
          </m:sub>
          <m:sup>
            <m:r>
              <w:rPr>
                <w:rFonts w:ascii="Cambria Math" w:hAnsi="Cambria Math"/>
                <w:color w:val="000000"/>
                <w:sz w:val="28"/>
                <w:szCs w:val="28"/>
              </w:rPr>
              <m:t>2</m:t>
            </m:r>
          </m:sup>
        </m:sSubSup>
        <m:r>
          <w:rPr>
            <w:rFonts w:ascii="Cambria Math" w:hAnsi="Cambria Math"/>
            <w:color w:val="000000"/>
            <w:sz w:val="28"/>
            <w:szCs w:val="28"/>
          </w:rPr>
          <m:t>=4∙4∙378</m:t>
        </m:r>
      </m:oMath>
      <w:r w:rsidR="007E1FC3" w:rsidRPr="00361BEC">
        <w:rPr>
          <w:color w:val="000000"/>
          <w:sz w:val="28"/>
          <w:szCs w:val="28"/>
        </w:rPr>
        <w:t xml:space="preserve">=6048 </w:t>
      </w:r>
      <w:r w:rsidRPr="00361BEC">
        <w:rPr>
          <w:color w:val="000000"/>
          <w:sz w:val="28"/>
          <w:szCs w:val="28"/>
        </w:rPr>
        <w:t>способами можно извлечь искомую комбинацию карт (одного туза</w:t>
      </w:r>
      <w:r w:rsidRPr="00361BEC">
        <w:rPr>
          <w:rStyle w:val="a6"/>
          <w:rFonts w:eastAsiaTheme="majorEastAsia"/>
          <w:color w:val="000000"/>
          <w:sz w:val="28"/>
          <w:szCs w:val="28"/>
        </w:rPr>
        <w:t>и</w:t>
      </w:r>
      <w:r w:rsidRPr="00361BEC">
        <w:rPr>
          <w:color w:val="000000"/>
          <w:sz w:val="28"/>
          <w:szCs w:val="28"/>
        </w:rPr>
        <w:t>одного короля</w:t>
      </w:r>
      <w:r w:rsidRPr="00361BEC">
        <w:rPr>
          <w:rStyle w:val="a6"/>
          <w:rFonts w:eastAsiaTheme="majorEastAsia"/>
          <w:color w:val="000000"/>
          <w:sz w:val="28"/>
          <w:szCs w:val="28"/>
        </w:rPr>
        <w:t>и</w:t>
      </w:r>
      <w:r w:rsidRPr="00361BEC">
        <w:rPr>
          <w:color w:val="000000"/>
          <w:sz w:val="28"/>
          <w:szCs w:val="28"/>
        </w:rPr>
        <w:t>две другие карты).</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 классическому определению:</w:t>
      </w:r>
      <m:oMath>
        <m:r>
          <w:rPr>
            <w:rFonts w:ascii="Cambria Math" w:hAnsi="Cambria Math"/>
            <w:color w:val="000000"/>
            <w:sz w:val="28"/>
            <w:szCs w:val="28"/>
          </w:rPr>
          <m:t>P=</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4</m:t>
                </m:r>
              </m:sub>
              <m:sup>
                <m:r>
                  <w:rPr>
                    <w:rFonts w:ascii="Cambria Math" w:hAnsi="Cambria Math"/>
                    <w:color w:val="000000"/>
                    <w:sz w:val="28"/>
                    <w:szCs w:val="28"/>
                  </w:rPr>
                  <m:t>1</m:t>
                </m:r>
              </m:sup>
            </m:sSubSup>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4</m:t>
                </m:r>
              </m:sub>
              <m:sup>
                <m:r>
                  <w:rPr>
                    <w:rFonts w:ascii="Cambria Math" w:hAnsi="Cambria Math"/>
                    <w:color w:val="000000"/>
                    <w:sz w:val="28"/>
                    <w:szCs w:val="28"/>
                  </w:rPr>
                  <m:t>1</m:t>
                </m:r>
              </m:sup>
            </m:sSubSup>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28</m:t>
                </m:r>
              </m:sub>
              <m:sup>
                <m:r>
                  <w:rPr>
                    <w:rFonts w:ascii="Cambria Math" w:hAnsi="Cambria Math"/>
                    <w:color w:val="000000"/>
                    <w:sz w:val="28"/>
                    <w:szCs w:val="28"/>
                  </w:rPr>
                  <m:t>2</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С</m:t>
                </m:r>
              </m:e>
              <m:sub>
                <m:r>
                  <w:rPr>
                    <w:rFonts w:ascii="Cambria Math" w:hAnsi="Cambria Math"/>
                    <w:color w:val="000000"/>
                    <w:sz w:val="28"/>
                    <w:szCs w:val="28"/>
                  </w:rPr>
                  <m:t>36</m:t>
                </m:r>
              </m:sub>
              <m:sup>
                <m:r>
                  <w:rPr>
                    <w:rFonts w:ascii="Cambria Math" w:hAnsi="Cambria Math"/>
                    <w:color w:val="000000"/>
                    <w:sz w:val="28"/>
                    <w:szCs w:val="28"/>
                  </w:rPr>
                  <m:t>4</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6048</m:t>
            </m:r>
          </m:num>
          <m:den>
            <m:r>
              <w:rPr>
                <w:rFonts w:ascii="Cambria Math" w:hAnsi="Cambria Math"/>
                <w:color w:val="000000"/>
                <w:sz w:val="28"/>
                <w:szCs w:val="28"/>
              </w:rPr>
              <m:t>58905</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96</m:t>
            </m:r>
          </m:num>
          <m:den>
            <m:r>
              <w:rPr>
                <w:rFonts w:ascii="Cambria Math" w:hAnsi="Cambria Math"/>
                <w:color w:val="000000"/>
                <w:sz w:val="28"/>
                <w:szCs w:val="28"/>
              </w:rPr>
              <m:t>935</m:t>
            </m:r>
          </m:den>
        </m:f>
      </m:oMath>
      <w:r w:rsidRPr="00361BEC">
        <w:rPr>
          <w:color w:val="000000"/>
          <w:sz w:val="28"/>
          <w:szCs w:val="28"/>
        </w:rPr>
        <w:t>– вероятность того, что среди четырех сданных карт будет один туз и один король.</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Ответ</w:t>
      </w:r>
      <w:r w:rsidRPr="00361BEC">
        <w:rPr>
          <w:color w:val="000000"/>
          <w:sz w:val="28"/>
          <w:szCs w:val="28"/>
        </w:rPr>
        <w:t>:</w:t>
      </w:r>
      <m:oMath>
        <m:f>
          <m:fPr>
            <m:ctrlPr>
              <w:rPr>
                <w:rFonts w:ascii="Cambria Math" w:hAnsi="Cambria Math"/>
                <w:i/>
                <w:color w:val="000000"/>
                <w:sz w:val="28"/>
                <w:szCs w:val="28"/>
              </w:rPr>
            </m:ctrlPr>
          </m:fPr>
          <m:num>
            <m:r>
              <w:rPr>
                <w:rFonts w:ascii="Cambria Math" w:hAnsi="Cambria Math"/>
                <w:color w:val="000000"/>
                <w:sz w:val="28"/>
                <w:szCs w:val="28"/>
              </w:rPr>
              <m:t>96</m:t>
            </m:r>
          </m:num>
          <m:den>
            <m:r>
              <w:rPr>
                <w:rFonts w:ascii="Cambria Math" w:hAnsi="Cambria Math"/>
                <w:color w:val="000000"/>
                <w:sz w:val="28"/>
                <w:szCs w:val="28"/>
              </w:rPr>
              <m:t>935</m:t>
            </m:r>
          </m:den>
        </m:f>
        <m:r>
          <w:rPr>
            <w:rFonts w:ascii="Cambria Math" w:hAnsi="Cambria Math"/>
            <w:color w:val="000000"/>
            <w:sz w:val="28"/>
            <w:szCs w:val="28"/>
          </w:rPr>
          <m:t>≈0,1027</m:t>
        </m:r>
      </m:oMath>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Более простая задача для самостоятельного решения:</w:t>
      </w:r>
    </w:p>
    <w:p w:rsidR="0009451C" w:rsidRPr="00361BEC" w:rsidRDefault="0009451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12</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В ящике находится 15 качественных и 5 бракованных деталей. Наудачу извлекаются 2 детали. Найти вероятность того, что:а) обе детали будут качественными;б) одна деталь будет качественной, а одна – бракованной;в) обе детали </w:t>
      </w:r>
      <w:r w:rsidR="007E1FC3" w:rsidRPr="00361BEC">
        <w:rPr>
          <w:color w:val="000000"/>
          <w:sz w:val="28"/>
          <w:szCs w:val="28"/>
        </w:rPr>
        <w:t>бракованы</w:t>
      </w:r>
      <w:r w:rsidRPr="00361BEC">
        <w:rPr>
          <w:color w:val="000000"/>
          <w:sz w:val="28"/>
          <w:szCs w:val="28"/>
        </w:rPr>
        <w:t>.</w:t>
      </w:r>
    </w:p>
    <w:p w:rsidR="00361103"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События перечисленных пунктов образуют полную группу, поэтому проверка здесь напрашивается сама собой.</w:t>
      </w:r>
    </w:p>
    <w:p w:rsidR="00361103" w:rsidRPr="001C5570" w:rsidRDefault="00CD72CA" w:rsidP="00361103">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361103">
        <w:rPr>
          <w:i/>
          <w:sz w:val="28"/>
          <w:szCs w:val="28"/>
        </w:rPr>
        <w:t>.</w:t>
      </w:r>
    </w:p>
    <w:p w:rsidR="0009451C" w:rsidRPr="00361BEC" w:rsidRDefault="0009451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13</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Студент знает ответы на 25 экзаменационных вопросов из 60. Какова вероятность сдать экзамен, если для этого необходимо ответить не менее чем на два из трёх вопросов?</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t>Решение</w:t>
      </w:r>
      <w:r w:rsidRPr="00361BEC">
        <w:rPr>
          <w:color w:val="000000"/>
          <w:sz w:val="28"/>
          <w:szCs w:val="28"/>
        </w:rPr>
        <w:t>: итак, расклад таков: всего 60 вопросов, среди которых 25 «хороших» и, соответственно, 60 – 25 = 35 «плохих». Ситуация шаткая и не в пользу студента. Давайте узнаем, насколько хороши его шансы:</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60</m:t>
            </m:r>
          </m:sub>
          <m:sup>
            <m:r>
              <w:rPr>
                <w:rFonts w:ascii="Cambria Math" w:hAnsi="Cambria Math"/>
                <w:color w:val="000000"/>
                <w:sz w:val="28"/>
                <w:szCs w:val="28"/>
              </w:rPr>
              <m:t>3</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60!</m:t>
            </m:r>
          </m:num>
          <m:den>
            <m:r>
              <w:rPr>
                <w:rFonts w:ascii="Cambria Math" w:hAnsi="Cambria Math"/>
                <w:color w:val="000000"/>
                <w:sz w:val="28"/>
                <w:szCs w:val="28"/>
              </w:rPr>
              <m:t>57!∙3!</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58∙59∙60</m:t>
            </m:r>
          </m:num>
          <m:den>
            <m:r>
              <w:rPr>
                <w:rFonts w:ascii="Cambria Math" w:hAnsi="Cambria Math"/>
                <w:color w:val="000000"/>
                <w:sz w:val="28"/>
                <w:szCs w:val="28"/>
              </w:rPr>
              <m:t>6</m:t>
            </m:r>
          </m:den>
        </m:f>
        <m:r>
          <w:rPr>
            <w:rFonts w:ascii="Cambria Math" w:hAnsi="Cambria Math"/>
            <w:color w:val="000000"/>
            <w:sz w:val="28"/>
            <w:szCs w:val="28"/>
          </w:rPr>
          <m:t>=34220</m:t>
        </m:r>
      </m:oMath>
      <w:r w:rsidRPr="00361BEC">
        <w:rPr>
          <w:color w:val="000000"/>
          <w:sz w:val="28"/>
          <w:szCs w:val="28"/>
        </w:rPr>
        <w:t>способами можно выбрать 3 вопроса из 60</w:t>
      </w:r>
      <w:r w:rsidRPr="00361BEC">
        <w:rPr>
          <w:rStyle w:val="a7"/>
          <w:color w:val="000000"/>
          <w:sz w:val="28"/>
          <w:szCs w:val="28"/>
        </w:rPr>
        <w:t>(общее количество исходов)</w:t>
      </w:r>
      <w:r w:rsidRPr="00361BEC">
        <w:rPr>
          <w:color w:val="000000"/>
          <w:sz w:val="28"/>
          <w:szCs w:val="28"/>
        </w:rPr>
        <w:t>.</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Для того чтобы сдать экзамен, нужно ответить на 2</w:t>
      </w:r>
      <w:r w:rsidRPr="00361BEC">
        <w:rPr>
          <w:rStyle w:val="a6"/>
          <w:rFonts w:eastAsiaTheme="majorEastAsia"/>
          <w:color w:val="000000"/>
          <w:sz w:val="28"/>
          <w:szCs w:val="28"/>
        </w:rPr>
        <w:t>или</w:t>
      </w:r>
      <w:r w:rsidRPr="00361BEC">
        <w:rPr>
          <w:color w:val="000000"/>
          <w:sz w:val="28"/>
          <w:szCs w:val="28"/>
        </w:rPr>
        <w:t>3 вопроса. Считаем благоприятствующие комбинации:</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25</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35</m:t>
            </m:r>
          </m:sub>
          <m:sup>
            <m:r>
              <w:rPr>
                <w:rFonts w:ascii="Cambria Math" w:hAnsi="Cambria Math"/>
                <w:color w:val="000000"/>
                <w:sz w:val="28"/>
                <w:szCs w:val="28"/>
              </w:rPr>
              <m:t>1</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25!</m:t>
            </m:r>
          </m:num>
          <m:den>
            <m:r>
              <w:rPr>
                <w:rFonts w:ascii="Cambria Math" w:hAnsi="Cambria Math"/>
                <w:color w:val="000000"/>
                <w:sz w:val="28"/>
                <w:szCs w:val="28"/>
              </w:rPr>
              <m:t>23!∙2!</m:t>
            </m:r>
          </m:den>
        </m:f>
        <m:r>
          <w:rPr>
            <w:rFonts w:ascii="Cambria Math" w:hAnsi="Cambria Math"/>
            <w:color w:val="000000"/>
            <w:sz w:val="28"/>
            <w:szCs w:val="28"/>
          </w:rPr>
          <m:t>∙35=</m:t>
        </m:r>
        <m:f>
          <m:fPr>
            <m:ctrlPr>
              <w:rPr>
                <w:rFonts w:ascii="Cambria Math" w:hAnsi="Cambria Math"/>
                <w:i/>
                <w:color w:val="000000"/>
                <w:sz w:val="28"/>
                <w:szCs w:val="28"/>
                <w:lang w:val="en-US"/>
              </w:rPr>
            </m:ctrlPr>
          </m:fPr>
          <m:num>
            <m:r>
              <w:rPr>
                <w:rFonts w:ascii="Cambria Math" w:hAnsi="Cambria Math"/>
                <w:color w:val="000000"/>
                <w:sz w:val="28"/>
                <w:szCs w:val="28"/>
              </w:rPr>
              <m:t>24∙25</m:t>
            </m:r>
          </m:num>
          <m:den>
            <m:r>
              <w:rPr>
                <w:rFonts w:ascii="Cambria Math" w:hAnsi="Cambria Math"/>
                <w:color w:val="000000"/>
                <w:sz w:val="28"/>
                <w:szCs w:val="28"/>
              </w:rPr>
              <m:t>2</m:t>
            </m:r>
          </m:den>
        </m:f>
        <m:r>
          <w:rPr>
            <w:rFonts w:ascii="Cambria Math" w:hAnsi="Cambria Math"/>
            <w:color w:val="000000"/>
            <w:sz w:val="28"/>
            <w:szCs w:val="28"/>
          </w:rPr>
          <m:t>∙35=10500</m:t>
        </m:r>
      </m:oMath>
      <w:r w:rsidRPr="00361BEC">
        <w:rPr>
          <w:color w:val="000000"/>
          <w:sz w:val="28"/>
          <w:szCs w:val="28"/>
        </w:rPr>
        <w:t>способами можно выбрать 2 «хороших» вопроса</w:t>
      </w:r>
      <w:r w:rsidRPr="00361BEC">
        <w:rPr>
          <w:rStyle w:val="a6"/>
          <w:rFonts w:eastAsiaTheme="majorEastAsia"/>
          <w:color w:val="000000"/>
          <w:sz w:val="28"/>
          <w:szCs w:val="28"/>
        </w:rPr>
        <w:t>и</w:t>
      </w:r>
      <w:r w:rsidRPr="00361BEC">
        <w:rPr>
          <w:color w:val="000000"/>
          <w:sz w:val="28"/>
          <w:szCs w:val="28"/>
        </w:rPr>
        <w:t>один «плохой»;</w:t>
      </w:r>
    </w:p>
    <w:p w:rsidR="0009451C" w:rsidRPr="00361BEC" w:rsidRDefault="00CB5138" w:rsidP="00AB46BA">
      <w:pPr>
        <w:pStyle w:val="a4"/>
        <w:spacing w:before="0" w:beforeAutospacing="0" w:after="0" w:afterAutospacing="0" w:line="276" w:lineRule="auto"/>
        <w:ind w:firstLine="709"/>
        <w:jc w:val="both"/>
        <w:rPr>
          <w:color w:val="000000"/>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25</m:t>
            </m:r>
          </m:sub>
          <m:sup>
            <m:r>
              <w:rPr>
                <w:rFonts w:ascii="Cambria Math" w:hAnsi="Cambria Math"/>
                <w:color w:val="000000"/>
                <w:sz w:val="28"/>
                <w:szCs w:val="28"/>
              </w:rPr>
              <m:t>3</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25!</m:t>
            </m:r>
          </m:num>
          <m:den>
            <m:r>
              <w:rPr>
                <w:rFonts w:ascii="Cambria Math" w:hAnsi="Cambria Math"/>
                <w:color w:val="000000"/>
                <w:sz w:val="28"/>
                <w:szCs w:val="28"/>
              </w:rPr>
              <m:t>22!∙3!</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23∙24∙25</m:t>
            </m:r>
          </m:num>
          <m:den>
            <m:r>
              <w:rPr>
                <w:rFonts w:ascii="Cambria Math" w:hAnsi="Cambria Math"/>
                <w:color w:val="000000"/>
                <w:sz w:val="28"/>
                <w:szCs w:val="28"/>
              </w:rPr>
              <m:t>6</m:t>
            </m:r>
          </m:den>
        </m:f>
        <m:r>
          <w:rPr>
            <w:rFonts w:ascii="Cambria Math" w:hAnsi="Cambria Math"/>
            <w:color w:val="000000"/>
            <w:sz w:val="28"/>
            <w:szCs w:val="28"/>
          </w:rPr>
          <m:t>=2300</m:t>
        </m:r>
      </m:oMath>
      <w:r w:rsidR="0009451C" w:rsidRPr="00361BEC">
        <w:rPr>
          <w:color w:val="000000"/>
          <w:sz w:val="28"/>
          <w:szCs w:val="28"/>
        </w:rPr>
        <w:t>способами можно выбрать 3 «хороших» вопроса.</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w:t>
      </w:r>
      <w:r w:rsidRPr="00361BEC">
        <w:rPr>
          <w:bCs/>
          <w:i/>
          <w:sz w:val="28"/>
          <w:szCs w:val="28"/>
        </w:rPr>
        <w:t>правилу сложения комбинаций</w:t>
      </w:r>
      <w:r w:rsidRPr="00361BEC">
        <w:rPr>
          <w:color w:val="000000"/>
          <w:sz w:val="28"/>
          <w:szCs w:val="28"/>
        </w:rPr>
        <w:t>:</w:t>
      </w: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25</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35</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25</m:t>
            </m:r>
          </m:sub>
          <m:sup>
            <m:r>
              <w:rPr>
                <w:rFonts w:ascii="Cambria Math" w:hAnsi="Cambria Math"/>
                <w:color w:val="000000"/>
                <w:sz w:val="28"/>
                <w:szCs w:val="28"/>
              </w:rPr>
              <m:t>3</m:t>
            </m:r>
          </m:sup>
        </m:sSubSup>
        <m:r>
          <w:rPr>
            <w:rFonts w:ascii="Cambria Math" w:hAnsi="Cambria Math"/>
            <w:color w:val="000000"/>
            <w:sz w:val="28"/>
            <w:szCs w:val="28"/>
          </w:rPr>
          <m:t>=10500+2300=12800</m:t>
        </m:r>
      </m:oMath>
      <w:r w:rsidRPr="00361BEC">
        <w:rPr>
          <w:color w:val="000000"/>
          <w:sz w:val="28"/>
          <w:szCs w:val="28"/>
        </w:rPr>
        <w:t>способами можно выбрать благоприятствующую для сдачи экзамена комбинацию 3 вопросов</w:t>
      </w:r>
      <w:r w:rsidRPr="00361BEC">
        <w:rPr>
          <w:rStyle w:val="a7"/>
          <w:color w:val="000000"/>
          <w:sz w:val="28"/>
          <w:szCs w:val="28"/>
        </w:rPr>
        <w:t>(без разницы с двумя или тремя «хорошими» вопросами)</w:t>
      </w:r>
      <w:r w:rsidRPr="00361BEC">
        <w:rPr>
          <w:color w:val="000000"/>
          <w:sz w:val="28"/>
          <w:szCs w:val="28"/>
        </w:rPr>
        <w:t>.</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 классическому определению:</w:t>
      </w:r>
      <m:oMath>
        <m:r>
          <w:rPr>
            <w:rFonts w:ascii="Cambria Math" w:hAnsi="Cambria Math"/>
            <w:color w:val="000000"/>
            <w:sz w:val="28"/>
            <w:szCs w:val="28"/>
          </w:rPr>
          <m:t>P=</m:t>
        </m:r>
        <m:f>
          <m:fPr>
            <m:ctrlPr>
              <w:rPr>
                <w:rFonts w:ascii="Cambria Math" w:hAnsi="Cambria Math"/>
                <w:i/>
                <w:color w:val="000000"/>
                <w:sz w:val="28"/>
                <w:szCs w:val="28"/>
              </w:rPr>
            </m:ctrlPr>
          </m:fPr>
          <m:num>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25</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35</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25</m:t>
                </m:r>
              </m:sub>
              <m:sup>
                <m:r>
                  <w:rPr>
                    <w:rFonts w:ascii="Cambria Math" w:hAnsi="Cambria Math"/>
                    <w:color w:val="000000"/>
                    <w:sz w:val="28"/>
                    <w:szCs w:val="28"/>
                  </w:rPr>
                  <m:t>3</m:t>
                </m:r>
              </m:sup>
            </m:sSubSup>
          </m:num>
          <m:den>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60</m:t>
                </m:r>
              </m:sub>
              <m:sup>
                <m:r>
                  <w:rPr>
                    <w:rFonts w:ascii="Cambria Math" w:hAnsi="Cambria Math"/>
                    <w:color w:val="000000"/>
                    <w:sz w:val="28"/>
                    <w:szCs w:val="28"/>
                  </w:rPr>
                  <m:t>3</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12800</m:t>
            </m:r>
          </m:num>
          <m:den>
            <m:r>
              <w:rPr>
                <w:rFonts w:ascii="Cambria Math" w:hAnsi="Cambria Math"/>
                <w:color w:val="000000"/>
                <w:sz w:val="28"/>
                <w:szCs w:val="28"/>
              </w:rPr>
              <m:t>34220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640</m:t>
            </m:r>
          </m:num>
          <m:den>
            <m:r>
              <w:rPr>
                <w:rFonts w:ascii="Cambria Math" w:hAnsi="Cambria Math"/>
                <w:color w:val="000000"/>
                <w:sz w:val="28"/>
                <w:szCs w:val="28"/>
              </w:rPr>
              <m:t>1711</m:t>
            </m:r>
          </m:den>
        </m:f>
      </m:oMath>
      <w:r w:rsidRPr="00361BEC">
        <w:rPr>
          <w:color w:val="000000"/>
          <w:sz w:val="28"/>
          <w:szCs w:val="28"/>
        </w:rPr>
        <w:t>– вероятность того, что студент сдаст экзамен.</w:t>
      </w:r>
    </w:p>
    <w:p w:rsidR="000735D9" w:rsidRPr="00361BEC" w:rsidRDefault="0009451C" w:rsidP="00AB46BA">
      <w:pPr>
        <w:pStyle w:val="a4"/>
        <w:spacing w:before="0" w:beforeAutospacing="0" w:after="0" w:afterAutospacing="0" w:line="276" w:lineRule="auto"/>
        <w:ind w:firstLine="709"/>
        <w:jc w:val="both"/>
        <w:rPr>
          <w:color w:val="000000"/>
          <w:sz w:val="28"/>
          <w:szCs w:val="28"/>
        </w:rPr>
      </w:pPr>
      <w:r w:rsidRPr="00361BEC">
        <w:rPr>
          <w:rStyle w:val="a6"/>
          <w:rFonts w:eastAsiaTheme="majorEastAsia"/>
          <w:color w:val="000000"/>
          <w:sz w:val="28"/>
          <w:szCs w:val="28"/>
        </w:rPr>
        <w:lastRenderedPageBreak/>
        <w:t>Ответ</w:t>
      </w:r>
      <w:r w:rsidRPr="00361BEC">
        <w:rPr>
          <w:color w:val="000000"/>
          <w:sz w:val="28"/>
          <w:szCs w:val="28"/>
        </w:rPr>
        <w:t>:</w:t>
      </w:r>
      <m:oMath>
        <m:f>
          <m:fPr>
            <m:ctrlPr>
              <w:rPr>
                <w:rFonts w:ascii="Cambria Math" w:hAnsi="Cambria Math"/>
                <w:i/>
                <w:color w:val="000000"/>
                <w:sz w:val="28"/>
                <w:szCs w:val="28"/>
              </w:rPr>
            </m:ctrlPr>
          </m:fPr>
          <m:num>
            <m:r>
              <w:rPr>
                <w:rFonts w:ascii="Cambria Math" w:hAnsi="Cambria Math"/>
                <w:color w:val="000000"/>
                <w:sz w:val="28"/>
                <w:szCs w:val="28"/>
              </w:rPr>
              <m:t>640</m:t>
            </m:r>
          </m:num>
          <m:den>
            <m:r>
              <w:rPr>
                <w:rFonts w:ascii="Cambria Math" w:hAnsi="Cambria Math"/>
                <w:color w:val="000000"/>
                <w:sz w:val="28"/>
                <w:szCs w:val="28"/>
              </w:rPr>
              <m:t>1711</m:t>
            </m:r>
          </m:den>
        </m:f>
        <m:r>
          <w:rPr>
            <w:rFonts w:ascii="Cambria Math" w:hAnsi="Cambria Math"/>
            <w:color w:val="000000"/>
            <w:sz w:val="28"/>
            <w:szCs w:val="28"/>
          </w:rPr>
          <m:t>≈0,37</m:t>
        </m:r>
      </m:oMath>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Популярная игра для самостоятельного исследования:</w:t>
      </w:r>
    </w:p>
    <w:p w:rsidR="0009451C" w:rsidRPr="00361BEC" w:rsidRDefault="0009451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14</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Игроку в</w:t>
      </w:r>
      <w:r w:rsidRPr="00361BEC">
        <w:rPr>
          <w:sz w:val="28"/>
          <w:szCs w:val="28"/>
        </w:rPr>
        <w:t>ПОКЕР</w:t>
      </w:r>
      <w:r w:rsidRPr="00361BEC">
        <w:rPr>
          <w:color w:val="000000"/>
          <w:sz w:val="28"/>
          <w:szCs w:val="28"/>
        </w:rPr>
        <w:t>сдаётся 5 карт. Найти вероятность того, что он получит:</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а) пару десяток и пару </w:t>
      </w:r>
      <w:proofErr w:type="spellStart"/>
      <w:r w:rsidRPr="00361BEC">
        <w:rPr>
          <w:color w:val="000000"/>
          <w:sz w:val="28"/>
          <w:szCs w:val="28"/>
        </w:rPr>
        <w:t>валетов;б</w:t>
      </w:r>
      <w:proofErr w:type="spellEnd"/>
      <w:r w:rsidRPr="00361BEC">
        <w:rPr>
          <w:color w:val="000000"/>
          <w:sz w:val="28"/>
          <w:szCs w:val="28"/>
        </w:rPr>
        <w:t xml:space="preserve">) </w:t>
      </w:r>
      <w:proofErr w:type="spellStart"/>
      <w:r w:rsidRPr="00361BEC">
        <w:rPr>
          <w:color w:val="000000"/>
          <w:sz w:val="28"/>
          <w:szCs w:val="28"/>
        </w:rPr>
        <w:t>флеш</w:t>
      </w:r>
      <w:proofErr w:type="spellEnd"/>
      <w:r w:rsidRPr="00361BEC">
        <w:rPr>
          <w:color w:val="000000"/>
          <w:sz w:val="28"/>
          <w:szCs w:val="28"/>
        </w:rPr>
        <w:t xml:space="preserve"> (5 карт одной масти);в) каре (4 карты одного номинала).</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Какую из перечисленных комбинаций вероятнее всего получить?</w:t>
      </w:r>
    </w:p>
    <w:p w:rsidR="0009451C" w:rsidRPr="00361BEC" w:rsidRDefault="0009451C" w:rsidP="00AB46BA">
      <w:pPr>
        <w:pStyle w:val="a4"/>
        <w:spacing w:before="0" w:beforeAutospacing="0" w:after="0" w:afterAutospacing="0" w:line="276" w:lineRule="auto"/>
        <w:ind w:firstLine="709"/>
        <w:jc w:val="both"/>
        <w:rPr>
          <w:color w:val="000000"/>
          <w:sz w:val="28"/>
          <w:szCs w:val="28"/>
        </w:rPr>
      </w:pPr>
      <w:r w:rsidRPr="00361BEC">
        <w:rPr>
          <w:rStyle w:val="a7"/>
          <w:b/>
          <w:bCs/>
          <w:color w:val="000000"/>
          <w:sz w:val="28"/>
          <w:szCs w:val="28"/>
        </w:rPr>
        <w:t>Справка</w:t>
      </w:r>
      <w:r w:rsidRPr="00361BEC">
        <w:rPr>
          <w:rStyle w:val="a7"/>
          <w:color w:val="000000"/>
          <w:sz w:val="28"/>
          <w:szCs w:val="28"/>
        </w:rPr>
        <w:t>: в покер традиционно играют 52-карточной колодой, которая содержит карты 4 мастей номиналом от «двоек» до тузов.</w:t>
      </w:r>
    </w:p>
    <w:p w:rsidR="00CA6D11" w:rsidRPr="00361BEC" w:rsidRDefault="0009451C" w:rsidP="00AB46BA">
      <w:pPr>
        <w:pStyle w:val="a4"/>
        <w:spacing w:before="0" w:beforeAutospacing="0" w:after="0" w:afterAutospacing="0" w:line="276" w:lineRule="auto"/>
        <w:ind w:firstLine="709"/>
        <w:jc w:val="both"/>
        <w:rPr>
          <w:color w:val="000000"/>
          <w:sz w:val="28"/>
          <w:szCs w:val="28"/>
        </w:rPr>
      </w:pPr>
      <w:r w:rsidRPr="00361BEC">
        <w:rPr>
          <w:sz w:val="28"/>
          <w:szCs w:val="28"/>
        </w:rPr>
        <w:t>ПОКЕР</w:t>
      </w:r>
      <w:r w:rsidRPr="00361BEC">
        <w:rPr>
          <w:color w:val="000000"/>
          <w:sz w:val="28"/>
          <w:szCs w:val="28"/>
        </w:rPr>
        <w:t xml:space="preserve">– игра самая что ни на есть математическая (кто играет, тот знает), в которой можно обладать заметным преимуществом перед менее квалифицированными соперниками. </w:t>
      </w:r>
    </w:p>
    <w:p w:rsidR="004C6552" w:rsidRPr="001C5570" w:rsidRDefault="00CD72CA" w:rsidP="004C6552">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4C6552">
        <w:rPr>
          <w:i/>
          <w:sz w:val="28"/>
          <w:szCs w:val="28"/>
        </w:rPr>
        <w:t>.</w:t>
      </w:r>
    </w:p>
    <w:p w:rsidR="00C833E4" w:rsidRPr="00361BEC" w:rsidRDefault="00C833E4" w:rsidP="00AB46BA">
      <w:pPr>
        <w:pStyle w:val="a4"/>
        <w:spacing w:before="0" w:beforeAutospacing="0" w:after="0" w:afterAutospacing="0" w:line="276" w:lineRule="auto"/>
        <w:ind w:firstLine="709"/>
        <w:jc w:val="center"/>
        <w:rPr>
          <w:b/>
          <w:color w:val="000000"/>
          <w:sz w:val="28"/>
          <w:szCs w:val="28"/>
        </w:rPr>
      </w:pPr>
      <w:r w:rsidRPr="00361BEC">
        <w:rPr>
          <w:b/>
          <w:color w:val="000000"/>
          <w:sz w:val="28"/>
          <w:szCs w:val="28"/>
        </w:rPr>
        <w:t>Геометрическое определение вероятности</w:t>
      </w:r>
    </w:p>
    <w:p w:rsidR="00CF438C" w:rsidRPr="00361BEC" w:rsidRDefault="00C833E4"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К</w:t>
      </w:r>
      <w:r w:rsidR="00CF438C" w:rsidRPr="00361BEC">
        <w:rPr>
          <w:color w:val="000000"/>
          <w:sz w:val="28"/>
          <w:szCs w:val="28"/>
        </w:rPr>
        <w:t>лассическое определение вероятности оказывается эффективным для решения целого спектра задач, но с другой стороны, обладает и рядом недостатков. Даже правильнее сказать, не недостатков, а ограничений. Одним из таких ограничений является тот факт, что оно неприменимо к испытаниям с бесконечным количеством исходов. Простейший пример:</w:t>
      </w:r>
    </w:p>
    <w:p w:rsidR="00C833E4"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 отрезок</w:t>
      </w:r>
      <m:oMath>
        <m:d>
          <m:dPr>
            <m:begChr m:val="["/>
            <m:endChr m:val="]"/>
            <m:ctrlPr>
              <w:rPr>
                <w:rFonts w:ascii="Cambria Math" w:hAnsi="Cambria Math"/>
                <w:i/>
                <w:color w:val="000000"/>
                <w:sz w:val="28"/>
                <w:szCs w:val="28"/>
              </w:rPr>
            </m:ctrlPr>
          </m:dPr>
          <m:e>
            <m:r>
              <w:rPr>
                <w:rFonts w:ascii="Cambria Math" w:hAnsi="Cambria Math"/>
                <w:color w:val="000000"/>
                <w:sz w:val="28"/>
                <w:szCs w:val="28"/>
              </w:rPr>
              <m:t>0;1</m:t>
            </m:r>
          </m:e>
        </m:d>
      </m:oMath>
      <w:r w:rsidRPr="00361BEC">
        <w:rPr>
          <w:color w:val="000000"/>
          <w:sz w:val="28"/>
          <w:szCs w:val="28"/>
        </w:rPr>
        <w:t>наудачу бросаетсяточка. Какова вероятность того, что она попадёт в промежуток</w:t>
      </w:r>
      <m:oMath>
        <m:d>
          <m:dPr>
            <m:begChr m:val="["/>
            <m:endChr m:val="]"/>
            <m:ctrlPr>
              <w:rPr>
                <w:rFonts w:ascii="Cambria Math" w:hAnsi="Cambria Math"/>
                <w:i/>
                <w:color w:val="000000"/>
                <w:sz w:val="28"/>
                <w:szCs w:val="28"/>
              </w:rPr>
            </m:ctrlPr>
          </m:dPr>
          <m:e>
            <m:r>
              <w:rPr>
                <w:rFonts w:ascii="Cambria Math" w:hAnsi="Cambria Math"/>
                <w:color w:val="000000"/>
                <w:sz w:val="28"/>
                <w:szCs w:val="28"/>
              </w:rPr>
              <m:t>0,4;0,7</m:t>
            </m:r>
          </m:e>
        </m:d>
      </m:oMath>
      <w:r w:rsidRPr="00361BEC">
        <w:rPr>
          <w:color w:val="000000"/>
          <w:sz w:val="28"/>
          <w:szCs w:val="28"/>
        </w:rPr>
        <w:t>?</w:t>
      </w:r>
    </w:p>
    <w:p w:rsidR="00C833E4" w:rsidRPr="00361BEC" w:rsidRDefault="00CF438C" w:rsidP="00AB46BA">
      <w:pPr>
        <w:pStyle w:val="a4"/>
        <w:spacing w:before="0" w:beforeAutospacing="0" w:after="0" w:afterAutospacing="0" w:line="276" w:lineRule="auto"/>
        <w:ind w:firstLine="709"/>
        <w:jc w:val="center"/>
        <w:rPr>
          <w:color w:val="000000"/>
          <w:sz w:val="28"/>
          <w:szCs w:val="28"/>
        </w:rPr>
      </w:pPr>
      <w:r w:rsidRPr="00361BEC">
        <w:rPr>
          <w:noProof/>
          <w:color w:val="000000"/>
          <w:sz w:val="28"/>
          <w:szCs w:val="28"/>
        </w:rPr>
        <w:drawing>
          <wp:inline distT="0" distB="0" distL="0" distR="0">
            <wp:extent cx="3552825" cy="485775"/>
            <wp:effectExtent l="0" t="0" r="9525" b="9525"/>
            <wp:docPr id="480" name="Рисунок 480" descr="Простейший пример на геометрическое определение вероят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Простейший пример на геометрическое определение вероятности"/>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52825" cy="485775"/>
                    </a:xfrm>
                    <a:prstGeom prst="rect">
                      <a:avLst/>
                    </a:prstGeom>
                    <a:noFill/>
                    <a:ln>
                      <a:noFill/>
                    </a:ln>
                  </pic:spPr>
                </pic:pic>
              </a:graphicData>
            </a:graphic>
          </wp:inline>
        </w:drawing>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Поскольку на отрезке бесконечно много точек, то здесь нельзя применить формулу</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m</m:t>
            </m:r>
          </m:num>
          <m:den>
            <m:r>
              <w:rPr>
                <w:rFonts w:ascii="Cambria Math" w:hAnsi="Cambria Math"/>
                <w:color w:val="000000"/>
                <w:sz w:val="28"/>
                <w:szCs w:val="28"/>
              </w:rPr>
              <m:t>n</m:t>
            </m:r>
          </m:den>
        </m:f>
      </m:oMath>
      <w:r w:rsidRPr="00361BEC">
        <w:rPr>
          <w:rStyle w:val="a7"/>
          <w:rFonts w:eastAsiaTheme="majorEastAsia"/>
          <w:color w:val="000000"/>
          <w:sz w:val="28"/>
          <w:szCs w:val="28"/>
        </w:rPr>
        <w:t>(ввиду бесконечно большого значения «эн»)</w:t>
      </w:r>
      <w:r w:rsidRPr="00361BEC">
        <w:rPr>
          <w:color w:val="000000"/>
          <w:sz w:val="28"/>
          <w:szCs w:val="28"/>
        </w:rPr>
        <w:t>и поэтому на помощь приходит другой подход, называемый</w:t>
      </w:r>
      <w:r w:rsidRPr="00361BEC">
        <w:rPr>
          <w:rStyle w:val="a6"/>
          <w:color w:val="000000"/>
          <w:sz w:val="28"/>
          <w:szCs w:val="28"/>
        </w:rPr>
        <w:t>геометрическим определением вероятности</w:t>
      </w:r>
      <w:r w:rsidRPr="00361BEC">
        <w:rPr>
          <w:color w:val="000000"/>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Всё очень похоже: вероятность наступления некоторого события</w:t>
      </w:r>
      <w:r w:rsidR="002805A1" w:rsidRPr="00361BEC">
        <w:rPr>
          <w:i/>
          <w:color w:val="000000"/>
          <w:sz w:val="28"/>
          <w:szCs w:val="28"/>
          <w:lang w:val="en-US"/>
        </w:rPr>
        <w:t>A</w:t>
      </w:r>
      <w:r w:rsidRPr="00361BEC">
        <w:rPr>
          <w:color w:val="000000"/>
          <w:sz w:val="28"/>
          <w:szCs w:val="28"/>
        </w:rPr>
        <w:t>в испытании равна отношению</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g</m:t>
            </m:r>
          </m:num>
          <m:den>
            <m:r>
              <w:rPr>
                <w:rFonts w:ascii="Cambria Math" w:hAnsi="Cambria Math"/>
                <w:color w:val="000000"/>
                <w:sz w:val="28"/>
                <w:szCs w:val="28"/>
              </w:rPr>
              <m:t>G</m:t>
            </m:r>
          </m:den>
        </m:f>
      </m:oMath>
      <w:r w:rsidRPr="00361BEC">
        <w:rPr>
          <w:color w:val="000000"/>
          <w:sz w:val="28"/>
          <w:szCs w:val="28"/>
        </w:rPr>
        <w:t>, где</w:t>
      </w:r>
      <w:r w:rsidR="002805A1" w:rsidRPr="00361BEC">
        <w:rPr>
          <w:color w:val="000000"/>
          <w:sz w:val="28"/>
          <w:szCs w:val="28"/>
          <w:lang w:val="en-US"/>
        </w:rPr>
        <w:t>G</w:t>
      </w:r>
      <w:r w:rsidRPr="00361BEC">
        <w:rPr>
          <w:color w:val="000000"/>
          <w:sz w:val="28"/>
          <w:szCs w:val="28"/>
        </w:rPr>
        <w:t>–</w:t>
      </w:r>
      <w:r w:rsidRPr="00361BEC">
        <w:rPr>
          <w:rStyle w:val="a7"/>
          <w:rFonts w:eastAsiaTheme="majorEastAsia"/>
          <w:color w:val="000000"/>
          <w:sz w:val="28"/>
          <w:szCs w:val="28"/>
        </w:rPr>
        <w:t>геометрическая мера</w:t>
      </w:r>
      <w:r w:rsidRPr="00361BEC">
        <w:rPr>
          <w:color w:val="000000"/>
          <w:sz w:val="28"/>
          <w:szCs w:val="28"/>
        </w:rPr>
        <w:t>, выражающая общее число</w:t>
      </w:r>
      <w:r w:rsidRPr="00361BEC">
        <w:rPr>
          <w:color w:val="000000"/>
          <w:sz w:val="28"/>
          <w:szCs w:val="28"/>
          <w:u w:val="single"/>
        </w:rPr>
        <w:t>всех возможных</w:t>
      </w:r>
      <w:r w:rsidRPr="00361BEC">
        <w:rPr>
          <w:color w:val="000000"/>
          <w:sz w:val="28"/>
          <w:szCs w:val="28"/>
        </w:rPr>
        <w:t>и</w:t>
      </w:r>
      <w:r w:rsidRPr="00361BEC">
        <w:rPr>
          <w:color w:val="000000"/>
          <w:sz w:val="28"/>
          <w:szCs w:val="28"/>
          <w:u w:val="single"/>
        </w:rPr>
        <w:t>равновозможных</w:t>
      </w:r>
      <w:r w:rsidRPr="00361BEC">
        <w:rPr>
          <w:color w:val="000000"/>
          <w:sz w:val="28"/>
          <w:szCs w:val="28"/>
        </w:rPr>
        <w:t>исходов данного испытания, а</w:t>
      </w:r>
      <w:r w:rsidR="002805A1" w:rsidRPr="00361BEC">
        <w:rPr>
          <w:color w:val="000000"/>
          <w:sz w:val="28"/>
          <w:szCs w:val="28"/>
          <w:lang w:val="en-US"/>
        </w:rPr>
        <w:t>g</w:t>
      </w:r>
      <w:r w:rsidRPr="00361BEC">
        <w:rPr>
          <w:color w:val="000000"/>
          <w:sz w:val="28"/>
          <w:szCs w:val="28"/>
        </w:rPr>
        <w:t>–</w:t>
      </w:r>
      <w:r w:rsidRPr="00361BEC">
        <w:rPr>
          <w:rStyle w:val="a7"/>
          <w:rFonts w:eastAsiaTheme="majorEastAsia"/>
          <w:color w:val="000000"/>
          <w:sz w:val="28"/>
          <w:szCs w:val="28"/>
        </w:rPr>
        <w:t>мера</w:t>
      </w:r>
      <w:r w:rsidRPr="00361BEC">
        <w:rPr>
          <w:color w:val="000000"/>
          <w:sz w:val="28"/>
          <w:szCs w:val="28"/>
        </w:rPr>
        <w:t>, выражающая количество благоприятствующих событию</w:t>
      </w:r>
      <w:r w:rsidR="002805A1" w:rsidRPr="00361BEC">
        <w:rPr>
          <w:rStyle w:val="apple-converted-space"/>
          <w:i/>
          <w:color w:val="000000"/>
          <w:sz w:val="28"/>
          <w:szCs w:val="28"/>
          <w:lang w:val="en-US"/>
        </w:rPr>
        <w:t>A</w:t>
      </w:r>
      <w:r w:rsidRPr="00361BEC">
        <w:rPr>
          <w:color w:val="000000"/>
          <w:sz w:val="28"/>
          <w:szCs w:val="28"/>
        </w:rPr>
        <w:t>исходов. На практике в качестве такой геометрической меры чаще всего выступает длина или площадь, реже – объём.</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Рассмотрим событие:</w:t>
      </w:r>
      <w:r w:rsidR="002805A1" w:rsidRPr="00361BEC">
        <w:rPr>
          <w:i/>
          <w:color w:val="000000"/>
          <w:sz w:val="28"/>
          <w:szCs w:val="28"/>
          <w:lang w:val="en-US"/>
        </w:rPr>
        <w:t>A</w:t>
      </w:r>
      <w:r w:rsidRPr="00361BEC">
        <w:rPr>
          <w:color w:val="000000"/>
          <w:sz w:val="28"/>
          <w:szCs w:val="28"/>
        </w:rPr>
        <w:t xml:space="preserve">– </w:t>
      </w:r>
      <w:proofErr w:type="gramStart"/>
      <w:r w:rsidRPr="00361BEC">
        <w:rPr>
          <w:color w:val="000000"/>
          <w:sz w:val="28"/>
          <w:szCs w:val="28"/>
        </w:rPr>
        <w:t>брошенная</w:t>
      </w:r>
      <w:proofErr w:type="gramEnd"/>
      <w:r w:rsidRPr="00361BEC">
        <w:rPr>
          <w:color w:val="000000"/>
          <w:sz w:val="28"/>
          <w:szCs w:val="28"/>
        </w:rPr>
        <w:t xml:space="preserve"> на отрезо</w:t>
      </w:r>
      <w:r w:rsidR="002805A1" w:rsidRPr="00361BEC">
        <w:rPr>
          <w:color w:val="000000"/>
          <w:sz w:val="28"/>
          <w:szCs w:val="28"/>
        </w:rPr>
        <w:t xml:space="preserve">к </w:t>
      </w:r>
      <m:oMath>
        <m:d>
          <m:dPr>
            <m:begChr m:val="["/>
            <m:endChr m:val="]"/>
            <m:ctrlPr>
              <w:rPr>
                <w:rFonts w:ascii="Cambria Math" w:hAnsi="Cambria Math"/>
                <w:i/>
                <w:color w:val="000000"/>
                <w:sz w:val="28"/>
                <w:szCs w:val="28"/>
              </w:rPr>
            </m:ctrlPr>
          </m:dPr>
          <m:e>
            <m:r>
              <w:rPr>
                <w:rFonts w:ascii="Cambria Math" w:hAnsi="Cambria Math"/>
                <w:color w:val="000000"/>
                <w:sz w:val="28"/>
                <w:szCs w:val="28"/>
              </w:rPr>
              <m:t>0;1</m:t>
            </m:r>
          </m:e>
        </m:d>
      </m:oMath>
      <w:r w:rsidRPr="00361BEC">
        <w:rPr>
          <w:color w:val="000000"/>
          <w:sz w:val="28"/>
          <w:szCs w:val="28"/>
        </w:rPr>
        <w:t>точка, попала в промежуток</w:t>
      </w:r>
      <m:oMath>
        <m:d>
          <m:dPr>
            <m:begChr m:val="["/>
            <m:endChr m:val="]"/>
            <m:ctrlPr>
              <w:rPr>
                <w:rFonts w:ascii="Cambria Math" w:hAnsi="Cambria Math"/>
                <w:i/>
                <w:color w:val="000000"/>
                <w:sz w:val="28"/>
                <w:szCs w:val="28"/>
              </w:rPr>
            </m:ctrlPr>
          </m:dPr>
          <m:e>
            <m:r>
              <w:rPr>
                <w:rFonts w:ascii="Cambria Math" w:hAnsi="Cambria Math"/>
                <w:color w:val="000000"/>
                <w:sz w:val="28"/>
                <w:szCs w:val="28"/>
              </w:rPr>
              <m:t>0,4;0,7</m:t>
            </m:r>
          </m:e>
        </m:d>
      </m:oMath>
      <w:r w:rsidRPr="00361BEC">
        <w:rPr>
          <w:color w:val="000000"/>
          <w:sz w:val="28"/>
          <w:szCs w:val="28"/>
        </w:rPr>
        <w:t>. Очевидно, что общее чи</w:t>
      </w:r>
      <w:r w:rsidR="002805A1" w:rsidRPr="00361BEC">
        <w:rPr>
          <w:color w:val="000000"/>
          <w:sz w:val="28"/>
          <w:szCs w:val="28"/>
        </w:rPr>
        <w:t xml:space="preserve">сло исходов выражается длиной </w:t>
      </w:r>
      <w:proofErr w:type="spellStart"/>
      <w:proofErr w:type="gramStart"/>
      <w:r w:rsidR="002805A1" w:rsidRPr="00361BEC">
        <w:rPr>
          <w:color w:val="000000"/>
          <w:sz w:val="28"/>
          <w:szCs w:val="28"/>
        </w:rPr>
        <w:t>бо</w:t>
      </w:r>
      <m:oMath>
        <w:proofErr w:type="spellEnd"/>
        <m:r>
          <w:rPr>
            <w:rFonts w:ascii="Cambria Math" w:hAnsi="Cambria Math"/>
            <w:color w:val="000000"/>
            <w:sz w:val="28"/>
            <w:szCs w:val="28"/>
          </w:rPr>
          <m:t>́</m:t>
        </m:r>
      </m:oMath>
      <w:r w:rsidRPr="00361BEC">
        <w:rPr>
          <w:color w:val="000000"/>
          <w:sz w:val="28"/>
          <w:szCs w:val="28"/>
        </w:rPr>
        <w:t>льшего</w:t>
      </w:r>
      <w:proofErr w:type="gramEnd"/>
      <w:r w:rsidRPr="00361BEC">
        <w:rPr>
          <w:color w:val="000000"/>
          <w:sz w:val="28"/>
          <w:szCs w:val="28"/>
        </w:rPr>
        <w:t xml:space="preserve"> отрезка:</w:t>
      </w:r>
      <w:r w:rsidR="002805A1" w:rsidRPr="00361BEC">
        <w:rPr>
          <w:rStyle w:val="apple-converted-space"/>
          <w:i/>
          <w:color w:val="000000"/>
          <w:sz w:val="28"/>
          <w:szCs w:val="28"/>
          <w:lang w:val="en-US"/>
        </w:rPr>
        <w:t>L</w:t>
      </w:r>
      <w:r w:rsidR="002805A1" w:rsidRPr="00361BEC">
        <w:rPr>
          <w:rStyle w:val="apple-converted-space"/>
          <w:i/>
          <w:color w:val="000000"/>
          <w:sz w:val="28"/>
          <w:szCs w:val="28"/>
        </w:rPr>
        <w:t>=1-0=1ед</w:t>
      </w:r>
      <w:r w:rsidRPr="00361BEC">
        <w:rPr>
          <w:color w:val="000000"/>
          <w:sz w:val="28"/>
          <w:szCs w:val="28"/>
        </w:rPr>
        <w:t>, а благоприятствующие событию</w:t>
      </w:r>
      <w:r w:rsidR="002805A1" w:rsidRPr="00361BEC">
        <w:rPr>
          <w:rStyle w:val="apple-converted-space"/>
          <w:i/>
          <w:color w:val="000000"/>
          <w:sz w:val="28"/>
          <w:szCs w:val="28"/>
        </w:rPr>
        <w:t>А</w:t>
      </w:r>
      <w:r w:rsidRPr="00361BEC">
        <w:rPr>
          <w:color w:val="000000"/>
          <w:sz w:val="28"/>
          <w:szCs w:val="28"/>
        </w:rPr>
        <w:t xml:space="preserve">исходы – </w:t>
      </w:r>
      <w:r w:rsidRPr="00361BEC">
        <w:rPr>
          <w:color w:val="000000"/>
          <w:sz w:val="28"/>
          <w:szCs w:val="28"/>
        </w:rPr>
        <w:lastRenderedPageBreak/>
        <w:t>длиной вложенного отрезка</w:t>
      </w:r>
      <w:proofErr w:type="gramStart"/>
      <w:r w:rsidRPr="00361BEC">
        <w:rPr>
          <w:color w:val="000000"/>
          <w:sz w:val="28"/>
          <w:szCs w:val="28"/>
        </w:rPr>
        <w:t>:</w:t>
      </w:r>
      <w:r w:rsidR="00C94F6B" w:rsidRPr="00361BEC">
        <w:rPr>
          <w:i/>
          <w:color w:val="000000"/>
          <w:sz w:val="28"/>
          <w:szCs w:val="28"/>
          <w:lang w:val="en-US"/>
        </w:rPr>
        <w:t>l</w:t>
      </w:r>
      <w:proofErr w:type="gramEnd"/>
      <w:r w:rsidR="00C94F6B" w:rsidRPr="00361BEC">
        <w:rPr>
          <w:i/>
          <w:color w:val="000000"/>
          <w:sz w:val="28"/>
          <w:szCs w:val="28"/>
        </w:rPr>
        <w:t>=0,7-0,4=0,3 ед.</w:t>
      </w:r>
      <w:r w:rsidRPr="00361BEC">
        <w:rPr>
          <w:color w:val="000000"/>
          <w:sz w:val="28"/>
          <w:szCs w:val="28"/>
        </w:rPr>
        <w:t>По геометрическому определению вероятности:</w:t>
      </w:r>
      <m:oMath>
        <m:r>
          <w:rPr>
            <w:rFonts w:ascii="Cambria Math" w:hAnsi="Cambria Math"/>
            <w:color w:val="000000"/>
            <w:sz w:val="28"/>
            <w:szCs w:val="28"/>
          </w:rPr>
          <m:t xml:space="preserve"> 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l</m:t>
            </m:r>
          </m:num>
          <m:den>
            <m:r>
              <w:rPr>
                <w:rFonts w:ascii="Cambria Math" w:hAnsi="Cambria Math"/>
                <w:color w:val="000000"/>
                <w:sz w:val="28"/>
                <w:szCs w:val="28"/>
              </w:rPr>
              <m:t>L</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 xml:space="preserve">0,3 </m:t>
            </m:r>
            <m:r>
              <m:rPr>
                <m:sty m:val="p"/>
              </m:rPr>
              <w:rPr>
                <w:rFonts w:ascii="Cambria Math" w:hAnsi="Cambria Math"/>
                <w:color w:val="000000"/>
                <w:sz w:val="28"/>
                <w:szCs w:val="28"/>
              </w:rPr>
              <m:t>ед</m:t>
            </m:r>
          </m:num>
          <m:den>
            <m:r>
              <w:rPr>
                <w:rFonts w:ascii="Cambria Math" w:hAnsi="Cambria Math"/>
                <w:color w:val="000000"/>
                <w:sz w:val="28"/>
                <w:szCs w:val="28"/>
              </w:rPr>
              <m:t>1 ед</m:t>
            </m:r>
          </m:den>
        </m:f>
        <m:r>
          <w:rPr>
            <w:rFonts w:ascii="Cambria Math" w:hAnsi="Cambria Math"/>
            <w:color w:val="000000"/>
            <w:sz w:val="28"/>
            <w:szCs w:val="28"/>
          </w:rPr>
          <m:t>=0,3</m:t>
        </m:r>
      </m:oMath>
      <w:r w:rsidR="00C94F6B" w:rsidRPr="00361BEC">
        <w:rPr>
          <w:color w:val="000000"/>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Слишком просто? Как и в случае с</w:t>
      </w:r>
      <w:r w:rsidRPr="00361BEC">
        <w:rPr>
          <w:rFonts w:eastAsia="Calibri"/>
          <w:bCs/>
          <w:sz w:val="28"/>
          <w:szCs w:val="28"/>
        </w:rPr>
        <w:t>классическим определением</w:t>
      </w:r>
      <w:r w:rsidRPr="00361BEC">
        <w:rPr>
          <w:color w:val="000000"/>
          <w:sz w:val="28"/>
          <w:szCs w:val="28"/>
        </w:rPr>
        <w:t>, это обманчивое впечатление. Обстоятельно и добросовестно разбираемся в практических примерах:</w:t>
      </w:r>
    </w:p>
    <w:p w:rsidR="00CF438C" w:rsidRPr="00361BEC" w:rsidRDefault="00CF438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1</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Метровую ленту случайным образом разрезают ножницами. Найти вероятность того, что длина обрезка составит не менее 80 см.</w:t>
      </w:r>
    </w:p>
    <w:p w:rsidR="00B0224C" w:rsidRPr="00361BEC" w:rsidRDefault="00CF438C"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Решение</w:t>
      </w:r>
      <w:r w:rsidRPr="00361BEC">
        <w:rPr>
          <w:color w:val="000000"/>
          <w:sz w:val="28"/>
          <w:szCs w:val="28"/>
        </w:rPr>
        <w:t>: «чего тут сложного? Вероятность равна 1/5-й». Это автоматическая ошибка, которую допускают по небрежности. Да, совершенно верно – длина обрезка составит не менее 80 см, если от ленты отрезать не более 20 сантиметров. Но здесь часто забывают, что искомый разрез можно сделать</w:t>
      </w:r>
      <w:r w:rsidRPr="00361BEC">
        <w:rPr>
          <w:rStyle w:val="a6"/>
          <w:b w:val="0"/>
          <w:color w:val="000000"/>
          <w:sz w:val="28"/>
          <w:szCs w:val="28"/>
        </w:rPr>
        <w:t>как с одного</w:t>
      </w:r>
      <w:r w:rsidRPr="00361BEC">
        <w:rPr>
          <w:color w:val="000000"/>
          <w:sz w:val="28"/>
          <w:szCs w:val="28"/>
        </w:rPr>
        <w:t>конца ленты,</w:t>
      </w:r>
      <w:r w:rsidRPr="00361BEC">
        <w:rPr>
          <w:rStyle w:val="a6"/>
          <w:b w:val="0"/>
          <w:color w:val="000000"/>
          <w:sz w:val="28"/>
          <w:szCs w:val="28"/>
        </w:rPr>
        <w:t>так и с другого</w:t>
      </w:r>
      <w:r w:rsidRPr="00361BEC">
        <w:rPr>
          <w:b/>
          <w:color w:val="000000"/>
          <w:sz w:val="28"/>
          <w:szCs w:val="28"/>
        </w:rPr>
        <w:t>:</w:t>
      </w:r>
    </w:p>
    <w:p w:rsidR="00B0224C" w:rsidRPr="00361BEC" w:rsidRDefault="00CF438C" w:rsidP="00AB46BA">
      <w:pPr>
        <w:pStyle w:val="a4"/>
        <w:spacing w:before="0" w:beforeAutospacing="0" w:after="0" w:afterAutospacing="0" w:line="276" w:lineRule="auto"/>
        <w:ind w:firstLine="709"/>
        <w:jc w:val="both"/>
        <w:rPr>
          <w:color w:val="000000"/>
          <w:sz w:val="28"/>
          <w:szCs w:val="28"/>
        </w:rPr>
      </w:pPr>
      <w:r w:rsidRPr="00361BEC">
        <w:rPr>
          <w:noProof/>
          <w:color w:val="000000"/>
          <w:sz w:val="28"/>
          <w:szCs w:val="28"/>
        </w:rPr>
        <w:drawing>
          <wp:inline distT="0" distB="0" distL="0" distR="0">
            <wp:extent cx="2362200" cy="904875"/>
            <wp:effectExtent l="0" t="0" r="0" b="9525"/>
            <wp:docPr id="507" name="Рисунок 507" descr="Задача о разрезе лен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Задача о разрезе ленты"/>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62200" cy="904875"/>
                    </a:xfrm>
                    <a:prstGeom prst="rect">
                      <a:avLst/>
                    </a:prstGeom>
                    <a:noFill/>
                    <a:ln>
                      <a:noFill/>
                    </a:ln>
                  </pic:spPr>
                </pic:pic>
              </a:graphicData>
            </a:graphic>
          </wp:inline>
        </w:drawing>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Рассмотрим событие</w:t>
      </w:r>
      <w:proofErr w:type="gramStart"/>
      <w:r w:rsidRPr="00361BEC">
        <w:rPr>
          <w:color w:val="000000"/>
          <w:sz w:val="28"/>
          <w:szCs w:val="28"/>
        </w:rPr>
        <w:t>:</w:t>
      </w:r>
      <w:r w:rsidR="00B0224C" w:rsidRPr="00361BEC">
        <w:rPr>
          <w:rStyle w:val="apple-converted-space"/>
          <w:rFonts w:eastAsiaTheme="majorEastAsia"/>
          <w:i/>
          <w:color w:val="000000"/>
          <w:sz w:val="28"/>
          <w:szCs w:val="28"/>
        </w:rPr>
        <w:t>А</w:t>
      </w:r>
      <w:proofErr w:type="gramEnd"/>
      <w:r w:rsidRPr="00361BEC">
        <w:rPr>
          <w:color w:val="000000"/>
          <w:sz w:val="28"/>
          <w:szCs w:val="28"/>
        </w:rPr>
        <w:t>– длина обрезка составит не менее 0,8 м.</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Поскольку ленту можно разрезать где угодно, то общему числу исходов соответствует её длина:</w:t>
      </w:r>
      <w:r w:rsidR="00B0224C" w:rsidRPr="00361BEC">
        <w:rPr>
          <w:i/>
          <w:color w:val="000000"/>
          <w:sz w:val="28"/>
          <w:szCs w:val="28"/>
          <w:lang w:val="en-US"/>
        </w:rPr>
        <w:t>L</w:t>
      </w:r>
      <w:r w:rsidR="00B0224C" w:rsidRPr="00361BEC">
        <w:rPr>
          <w:i/>
          <w:color w:val="000000"/>
          <w:sz w:val="28"/>
          <w:szCs w:val="28"/>
        </w:rPr>
        <w:t>= 1 м</w:t>
      </w:r>
      <w:r w:rsidR="00B0224C" w:rsidRPr="00361BEC">
        <w:rPr>
          <w:color w:val="000000"/>
          <w:sz w:val="28"/>
          <w:szCs w:val="28"/>
        </w:rPr>
        <w:t xml:space="preserve">. </w:t>
      </w:r>
      <w:r w:rsidRPr="00361BEC">
        <w:rPr>
          <w:color w:val="000000"/>
          <w:sz w:val="28"/>
          <w:szCs w:val="28"/>
        </w:rPr>
        <w:t>Благоприятствующие событию</w:t>
      </w:r>
      <w:r w:rsidR="00B0224C" w:rsidRPr="00361BEC">
        <w:rPr>
          <w:rStyle w:val="apple-converted-space"/>
          <w:rFonts w:eastAsiaTheme="majorEastAsia"/>
          <w:i/>
          <w:color w:val="000000"/>
          <w:sz w:val="28"/>
          <w:szCs w:val="28"/>
        </w:rPr>
        <w:t>А</w:t>
      </w:r>
      <w:r w:rsidRPr="00361BEC">
        <w:rPr>
          <w:color w:val="000000"/>
          <w:sz w:val="28"/>
          <w:szCs w:val="28"/>
        </w:rPr>
        <w:t xml:space="preserve">участки разреза отмечены на рисунке </w:t>
      </w:r>
      <w:r w:rsidR="00B0224C" w:rsidRPr="00361BEC">
        <w:rPr>
          <w:color w:val="000000"/>
          <w:sz w:val="28"/>
          <w:szCs w:val="28"/>
        </w:rPr>
        <w:t>волнистой линией</w:t>
      </w:r>
      <w:r w:rsidRPr="00361BEC">
        <w:rPr>
          <w:color w:val="000000"/>
          <w:sz w:val="28"/>
          <w:szCs w:val="28"/>
        </w:rPr>
        <w:t xml:space="preserve"> и их суммарная длина равна</w:t>
      </w:r>
      <w:proofErr w:type="gramStart"/>
      <w:r w:rsidRPr="00361BEC">
        <w:rPr>
          <w:color w:val="000000"/>
          <w:sz w:val="28"/>
          <w:szCs w:val="28"/>
        </w:rPr>
        <w:t>:</w:t>
      </w:r>
      <w:r w:rsidR="00B0224C" w:rsidRPr="00361BEC">
        <w:rPr>
          <w:i/>
          <w:color w:val="000000"/>
          <w:sz w:val="28"/>
          <w:szCs w:val="28"/>
          <w:lang w:val="en-US"/>
        </w:rPr>
        <w:t>l</w:t>
      </w:r>
      <w:proofErr w:type="gramEnd"/>
      <w:r w:rsidR="00B0224C" w:rsidRPr="00361BEC">
        <w:rPr>
          <w:i/>
          <w:color w:val="000000"/>
          <w:sz w:val="28"/>
          <w:szCs w:val="28"/>
        </w:rPr>
        <w:t>=0,2+0,2=0,4 м</w:t>
      </w:r>
      <w:r w:rsidR="00B0224C" w:rsidRPr="00361BEC">
        <w:rPr>
          <w:color w:val="000000"/>
          <w:sz w:val="28"/>
          <w:szCs w:val="28"/>
        </w:rPr>
        <w:t xml:space="preserve">. </w:t>
      </w:r>
      <w:r w:rsidRPr="00361BEC">
        <w:rPr>
          <w:color w:val="000000"/>
          <w:sz w:val="28"/>
          <w:szCs w:val="28"/>
        </w:rPr>
        <w:t>По геометрическому определению:</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l</m:t>
            </m:r>
          </m:num>
          <m:den>
            <m:r>
              <w:rPr>
                <w:rFonts w:ascii="Cambria Math" w:hAnsi="Cambria Math"/>
                <w:color w:val="000000"/>
                <w:sz w:val="28"/>
                <w:szCs w:val="28"/>
              </w:rPr>
              <m:t>L</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0,4 м</m:t>
            </m:r>
          </m:num>
          <m:den>
            <m:r>
              <w:rPr>
                <w:rFonts w:ascii="Cambria Math" w:hAnsi="Cambria Math"/>
                <w:color w:val="000000"/>
                <w:sz w:val="28"/>
                <w:szCs w:val="28"/>
              </w:rPr>
              <m:t>1м</m:t>
            </m:r>
          </m:den>
        </m:f>
        <m:r>
          <w:rPr>
            <w:rFonts w:ascii="Cambria Math" w:hAnsi="Cambria Math"/>
            <w:color w:val="000000"/>
            <w:sz w:val="28"/>
            <w:szCs w:val="28"/>
          </w:rPr>
          <m:t>=0,4</m:t>
        </m:r>
      </m:oMath>
      <w:r w:rsidR="00B0224C" w:rsidRPr="00361BEC">
        <w:rPr>
          <w:rStyle w:val="apple-converted-space"/>
          <w:rFonts w:eastAsiaTheme="majorEastAsia"/>
          <w:color w:val="000000"/>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Ответ</w:t>
      </w:r>
      <w:r w:rsidRPr="00361BEC">
        <w:rPr>
          <w:color w:val="000000"/>
          <w:sz w:val="28"/>
          <w:szCs w:val="28"/>
        </w:rPr>
        <w:t>: 0,4</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При оформлении задач следует обязательно указывать размерность</w:t>
      </w:r>
      <w:r w:rsidRPr="00361BEC">
        <w:rPr>
          <w:rStyle w:val="a7"/>
          <w:color w:val="000000"/>
          <w:sz w:val="28"/>
          <w:szCs w:val="28"/>
        </w:rPr>
        <w:t>(единицы, метры, квадратные единицы, квадратные метры и т.д.)</w:t>
      </w:r>
      <w:r w:rsidRPr="00361BEC">
        <w:rPr>
          <w:color w:val="000000"/>
          <w:sz w:val="28"/>
          <w:szCs w:val="28"/>
        </w:rPr>
        <w:t>. Кстати, обратите внимание, что на финальном этапе вычислений геометрическая мера сокращается. Так в рассмотре</w:t>
      </w:r>
      <w:r w:rsidR="00075D00" w:rsidRPr="00361BEC">
        <w:rPr>
          <w:color w:val="000000"/>
          <w:sz w:val="28"/>
          <w:szCs w:val="28"/>
        </w:rPr>
        <w:t>нном примере, сократились метры</w:t>
      </w:r>
      <w:r w:rsidRPr="00361BEC">
        <w:rPr>
          <w:color w:val="000000"/>
          <w:sz w:val="28"/>
          <w:szCs w:val="28"/>
        </w:rPr>
        <w:t>, в результате чего получилась привычная безразмерная вероятность.</w:t>
      </w:r>
    </w:p>
    <w:p w:rsidR="00CF438C" w:rsidRPr="00361BEC" w:rsidRDefault="00CF438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2</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После бури на участке между 40-м и 70-м километрами телефонной линии произошёл обрыв провода. Какова вероятность того, что он произошёл между 50-м и 55-м километрами линии?</w:t>
      </w:r>
    </w:p>
    <w:p w:rsidR="00925AD1" w:rsidRPr="001C5570" w:rsidRDefault="00CD72CA" w:rsidP="00925AD1">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925AD1">
        <w:rPr>
          <w:i/>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Значительно чаще встречаются примеры, в которых фигурируют площади:</w:t>
      </w:r>
    </w:p>
    <w:p w:rsidR="00CF438C" w:rsidRPr="00361BEC" w:rsidRDefault="00CF438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3</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lastRenderedPageBreak/>
        <w:t>В треугольник со сторонами</w:t>
      </w:r>
      <w:r w:rsidR="00075D00" w:rsidRPr="00361BEC">
        <w:rPr>
          <w:i/>
          <w:color w:val="000000"/>
          <w:sz w:val="28"/>
          <w:szCs w:val="28"/>
          <w:lang w:val="en-US"/>
        </w:rPr>
        <w:t>a</w:t>
      </w:r>
      <w:r w:rsidR="00075D00" w:rsidRPr="00361BEC">
        <w:rPr>
          <w:i/>
          <w:color w:val="000000"/>
          <w:sz w:val="28"/>
          <w:szCs w:val="28"/>
        </w:rPr>
        <w:t xml:space="preserve"> = 9, </w:t>
      </w:r>
      <w:r w:rsidR="00075D00" w:rsidRPr="00361BEC">
        <w:rPr>
          <w:i/>
          <w:color w:val="000000"/>
          <w:sz w:val="28"/>
          <w:szCs w:val="28"/>
          <w:lang w:val="en-US"/>
        </w:rPr>
        <w:t>b</w:t>
      </w:r>
      <w:r w:rsidR="00075D00" w:rsidRPr="00361BEC">
        <w:rPr>
          <w:i/>
          <w:color w:val="000000"/>
          <w:sz w:val="28"/>
          <w:szCs w:val="28"/>
        </w:rPr>
        <w:t xml:space="preserve"> = 13, </w:t>
      </w:r>
      <w:r w:rsidR="00075D00" w:rsidRPr="00361BEC">
        <w:rPr>
          <w:i/>
          <w:color w:val="000000"/>
          <w:sz w:val="28"/>
          <w:szCs w:val="28"/>
          <w:lang w:val="en-US"/>
        </w:rPr>
        <w:t>c</w:t>
      </w:r>
      <w:r w:rsidR="00075D00" w:rsidRPr="00361BEC">
        <w:rPr>
          <w:i/>
          <w:color w:val="000000"/>
          <w:sz w:val="28"/>
          <w:szCs w:val="28"/>
        </w:rPr>
        <w:t xml:space="preserve"> =16</w:t>
      </w:r>
      <w:r w:rsidRPr="00361BEC">
        <w:rPr>
          <w:color w:val="000000"/>
          <w:sz w:val="28"/>
          <w:szCs w:val="28"/>
        </w:rPr>
        <w:t>вписан круг. Точка</w:t>
      </w:r>
      <w:r w:rsidR="00075D00" w:rsidRPr="00361BEC">
        <w:rPr>
          <w:i/>
          <w:color w:val="000000"/>
          <w:sz w:val="28"/>
          <w:szCs w:val="28"/>
          <w:lang w:val="en-US"/>
        </w:rPr>
        <w:t>M</w:t>
      </w:r>
      <w:r w:rsidRPr="00361BEC">
        <w:rPr>
          <w:color w:val="000000"/>
          <w:sz w:val="28"/>
          <w:szCs w:val="28"/>
        </w:rPr>
        <w:t>произвольно ставится в треугольник. Найти вероятность того, что точка попадёт в круг.</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Напомина</w:t>
      </w:r>
      <w:r w:rsidR="00075D00" w:rsidRPr="00361BEC">
        <w:rPr>
          <w:color w:val="000000"/>
          <w:sz w:val="28"/>
          <w:szCs w:val="28"/>
        </w:rPr>
        <w:t>ем</w:t>
      </w:r>
      <w:r w:rsidRPr="00361BEC">
        <w:rPr>
          <w:color w:val="000000"/>
          <w:sz w:val="28"/>
          <w:szCs w:val="28"/>
        </w:rPr>
        <w:t>, что вписанный круг лежит внутри треугольника и касается его сторон в 3 точках</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Решение</w:t>
      </w:r>
      <w:r w:rsidRPr="00361BEC">
        <w:rPr>
          <w:color w:val="000000"/>
          <w:sz w:val="28"/>
          <w:szCs w:val="28"/>
        </w:rPr>
        <w:t>: поскольку точка ставится в треугольник, а круг лежит внутри, то общему числу исходов соответствует площадь треугольника, а множеству благоприятствующих исходов – площадь вписанного круга. Ищем площади:</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Если даны длины сторон треугольника, то его площадь удобно найти по</w:t>
      </w:r>
      <w:r w:rsidRPr="00361BEC">
        <w:rPr>
          <w:rStyle w:val="a7"/>
          <w:color w:val="000000"/>
          <w:sz w:val="28"/>
          <w:szCs w:val="28"/>
        </w:rPr>
        <w:t>формуле Герона</w:t>
      </w:r>
      <w:r w:rsidRPr="00361BEC">
        <w:rPr>
          <w:color w:val="000000"/>
          <w:sz w:val="28"/>
          <w:szCs w:val="28"/>
        </w:rPr>
        <w:t>:</w:t>
      </w:r>
      <m:oMath>
        <m:sSub>
          <m:sSubPr>
            <m:ctrlPr>
              <w:rPr>
                <w:rFonts w:ascii="Cambria Math" w:hAnsi="Cambria Math"/>
                <w:i/>
                <w:color w:val="000000"/>
                <w:sz w:val="28"/>
                <w:szCs w:val="28"/>
              </w:rPr>
            </m:ctrlPr>
          </m:sSubPr>
          <m:e>
            <m:r>
              <w:rPr>
                <w:rFonts w:ascii="Cambria Math" w:hAnsi="Cambria Math"/>
                <w:color w:val="000000"/>
                <w:sz w:val="28"/>
                <w:szCs w:val="28"/>
              </w:rPr>
              <m:t>S</m:t>
            </m:r>
          </m:e>
          <m:sub>
            <m:r>
              <w:rPr>
                <w:rFonts w:ascii="Cambria Math" w:hAnsi="Cambria Math"/>
                <w:color w:val="000000"/>
                <w:sz w:val="28"/>
                <w:szCs w:val="28"/>
              </w:rPr>
              <m:t>r</m:t>
            </m:r>
          </m:sub>
        </m:sSub>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p-a</m:t>
                </m:r>
              </m:e>
            </m:d>
            <m:r>
              <w:rPr>
                <w:rFonts w:ascii="Cambria Math" w:hAnsi="Cambria Math"/>
                <w:color w:val="000000"/>
                <w:sz w:val="28"/>
                <w:szCs w:val="28"/>
              </w:rPr>
              <m:t>∙</m:t>
            </m:r>
            <m:d>
              <m:dPr>
                <m:ctrlPr>
                  <w:rPr>
                    <w:rFonts w:ascii="Cambria Math" w:hAnsi="Cambria Math"/>
                    <w:i/>
                    <w:color w:val="000000"/>
                    <w:sz w:val="28"/>
                    <w:szCs w:val="28"/>
                  </w:rPr>
                </m:ctrlPr>
              </m:dPr>
              <m:e>
                <m:r>
                  <w:rPr>
                    <w:rFonts w:ascii="Cambria Math" w:hAnsi="Cambria Math"/>
                    <w:color w:val="000000"/>
                    <w:sz w:val="28"/>
                    <w:szCs w:val="28"/>
                  </w:rPr>
                  <m:t>p-b</m:t>
                </m:r>
              </m:e>
            </m:d>
            <m:r>
              <w:rPr>
                <w:rFonts w:ascii="Cambria Math" w:hAnsi="Cambria Math"/>
                <w:color w:val="000000"/>
                <w:sz w:val="28"/>
                <w:szCs w:val="28"/>
              </w:rPr>
              <m:t>∙</m:t>
            </m:r>
            <m:d>
              <m:dPr>
                <m:ctrlPr>
                  <w:rPr>
                    <w:rFonts w:ascii="Cambria Math" w:hAnsi="Cambria Math"/>
                    <w:i/>
                    <w:color w:val="000000"/>
                    <w:sz w:val="28"/>
                    <w:szCs w:val="28"/>
                  </w:rPr>
                </m:ctrlPr>
              </m:dPr>
              <m:e>
                <m:r>
                  <w:rPr>
                    <w:rFonts w:ascii="Cambria Math" w:hAnsi="Cambria Math"/>
                    <w:color w:val="000000"/>
                    <w:sz w:val="28"/>
                    <w:szCs w:val="28"/>
                  </w:rPr>
                  <m:t>p-c</m:t>
                </m:r>
              </m:e>
            </m:d>
          </m:e>
        </m:rad>
      </m:oMath>
      <w:r w:rsidRPr="00361BEC">
        <w:rPr>
          <w:color w:val="000000"/>
          <w:sz w:val="28"/>
          <w:szCs w:val="28"/>
        </w:rPr>
        <w:t>, где</w:t>
      </w:r>
      <w:r w:rsidR="00C62D65" w:rsidRPr="00361BEC">
        <w:rPr>
          <w:i/>
          <w:noProof/>
          <w:color w:val="000000"/>
          <w:sz w:val="28"/>
          <w:szCs w:val="28"/>
          <w:lang w:val="en-US"/>
        </w:rPr>
        <w:t>a</w:t>
      </w:r>
      <w:r w:rsidR="00C62D65" w:rsidRPr="00361BEC">
        <w:rPr>
          <w:i/>
          <w:noProof/>
          <w:color w:val="000000"/>
          <w:sz w:val="28"/>
          <w:szCs w:val="28"/>
        </w:rPr>
        <w:t xml:space="preserve">, </w:t>
      </w:r>
      <w:r w:rsidR="00C62D65" w:rsidRPr="00361BEC">
        <w:rPr>
          <w:i/>
          <w:noProof/>
          <w:color w:val="000000"/>
          <w:sz w:val="28"/>
          <w:szCs w:val="28"/>
          <w:lang w:val="en-US"/>
        </w:rPr>
        <w:t>b</w:t>
      </w:r>
      <w:r w:rsidR="00C62D65" w:rsidRPr="00361BEC">
        <w:rPr>
          <w:i/>
          <w:noProof/>
          <w:color w:val="000000"/>
          <w:sz w:val="28"/>
          <w:szCs w:val="28"/>
        </w:rPr>
        <w:t xml:space="preserve">, </w:t>
      </w:r>
      <w:r w:rsidR="00C62D65" w:rsidRPr="00361BEC">
        <w:rPr>
          <w:i/>
          <w:noProof/>
          <w:color w:val="000000"/>
          <w:sz w:val="28"/>
          <w:szCs w:val="28"/>
          <w:lang w:val="en-US"/>
        </w:rPr>
        <w:t>c</w:t>
      </w:r>
      <w:r w:rsidRPr="00361BEC">
        <w:rPr>
          <w:color w:val="000000"/>
          <w:sz w:val="28"/>
          <w:szCs w:val="28"/>
        </w:rPr>
        <w:t>– длины сторон треугольника, а</w:t>
      </w:r>
      <w:r w:rsidR="00C62D65" w:rsidRPr="00361BEC">
        <w:rPr>
          <w:i/>
          <w:color w:val="000000"/>
          <w:sz w:val="28"/>
          <w:szCs w:val="28"/>
          <w:lang w:val="en-US"/>
        </w:rPr>
        <w:t>p</w:t>
      </w:r>
      <w:r w:rsidRPr="00361BEC">
        <w:rPr>
          <w:color w:val="000000"/>
          <w:sz w:val="28"/>
          <w:szCs w:val="28"/>
        </w:rPr>
        <w:t>– полупериметр.</w:t>
      </w:r>
    </w:p>
    <w:p w:rsidR="00C62D65"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Сначала вычислим полупериметр треугольника:</w:t>
      </w:r>
    </w:p>
    <w:p w:rsidR="00CF438C" w:rsidRPr="00361BEC" w:rsidRDefault="00C62D65"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 xml:space="preserve"> p=</m:t>
        </m:r>
        <m:f>
          <m:fPr>
            <m:ctrlPr>
              <w:rPr>
                <w:rFonts w:ascii="Cambria Math" w:hAnsi="Cambria Math"/>
                <w:i/>
                <w:color w:val="000000"/>
                <w:sz w:val="28"/>
                <w:szCs w:val="28"/>
              </w:rPr>
            </m:ctrlPr>
          </m:fPr>
          <m:num>
            <m:r>
              <w:rPr>
                <w:rFonts w:ascii="Cambria Math" w:hAnsi="Cambria Math"/>
                <w:color w:val="000000"/>
                <w:sz w:val="28"/>
                <w:szCs w:val="28"/>
              </w:rPr>
              <m:t>a+b+c</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9+13+16</m:t>
            </m:r>
          </m:num>
          <m:den>
            <m:r>
              <w:rPr>
                <w:rFonts w:ascii="Cambria Math" w:hAnsi="Cambria Math"/>
                <w:color w:val="000000"/>
                <w:sz w:val="28"/>
                <w:szCs w:val="28"/>
              </w:rPr>
              <m:t>2</m:t>
            </m:r>
          </m:den>
        </m:f>
        <m:r>
          <w:rPr>
            <w:rFonts w:ascii="Cambria Math" w:hAnsi="Cambria Math"/>
            <w:color w:val="000000"/>
            <w:sz w:val="28"/>
            <w:szCs w:val="28"/>
          </w:rPr>
          <m:t xml:space="preserve">=19 ед. </m:t>
        </m:r>
      </m:oMath>
      <w:r w:rsidR="00CF438C" w:rsidRPr="00361BEC">
        <w:rPr>
          <w:color w:val="000000"/>
          <w:sz w:val="28"/>
          <w:szCs w:val="28"/>
        </w:rPr>
        <w:t>, а затем его площадь:</w:t>
      </w:r>
      <m:oMath>
        <m:sSub>
          <m:sSubPr>
            <m:ctrlPr>
              <w:rPr>
                <w:rFonts w:ascii="Cambria Math" w:hAnsi="Cambria Math"/>
                <w:i/>
                <w:color w:val="000000"/>
                <w:sz w:val="28"/>
                <w:szCs w:val="28"/>
              </w:rPr>
            </m:ctrlPr>
          </m:sSubPr>
          <m:e>
            <m:r>
              <w:rPr>
                <w:rFonts w:ascii="Cambria Math" w:hAnsi="Cambria Math"/>
                <w:color w:val="000000"/>
                <w:sz w:val="28"/>
                <w:szCs w:val="28"/>
              </w:rPr>
              <m:t>S</m:t>
            </m:r>
          </m:e>
          <m:sub>
            <m:r>
              <w:rPr>
                <w:rFonts w:ascii="Cambria Math" w:hAnsi="Cambria Math"/>
                <w:color w:val="000000"/>
                <w:sz w:val="28"/>
                <w:szCs w:val="28"/>
              </w:rPr>
              <m:t>r</m:t>
            </m:r>
          </m:sub>
        </m:sSub>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19∙</m:t>
            </m:r>
            <m:d>
              <m:dPr>
                <m:ctrlPr>
                  <w:rPr>
                    <w:rFonts w:ascii="Cambria Math" w:hAnsi="Cambria Math"/>
                    <w:i/>
                    <w:color w:val="000000"/>
                    <w:sz w:val="28"/>
                    <w:szCs w:val="28"/>
                  </w:rPr>
                </m:ctrlPr>
              </m:dPr>
              <m:e>
                <m:r>
                  <w:rPr>
                    <w:rFonts w:ascii="Cambria Math" w:hAnsi="Cambria Math"/>
                    <w:color w:val="000000"/>
                    <w:sz w:val="28"/>
                    <w:szCs w:val="28"/>
                  </w:rPr>
                  <m:t>19-9</m:t>
                </m:r>
              </m:e>
            </m:d>
            <m:r>
              <w:rPr>
                <w:rFonts w:ascii="Cambria Math" w:hAnsi="Cambria Math"/>
                <w:color w:val="000000"/>
                <w:sz w:val="28"/>
                <w:szCs w:val="28"/>
              </w:rPr>
              <m:t>∙</m:t>
            </m:r>
            <m:d>
              <m:dPr>
                <m:ctrlPr>
                  <w:rPr>
                    <w:rFonts w:ascii="Cambria Math" w:hAnsi="Cambria Math"/>
                    <w:i/>
                    <w:color w:val="000000"/>
                    <w:sz w:val="28"/>
                    <w:szCs w:val="28"/>
                  </w:rPr>
                </m:ctrlPr>
              </m:dPr>
              <m:e>
                <m:r>
                  <w:rPr>
                    <w:rFonts w:ascii="Cambria Math" w:hAnsi="Cambria Math"/>
                    <w:color w:val="000000"/>
                    <w:sz w:val="28"/>
                    <w:szCs w:val="28"/>
                  </w:rPr>
                  <m:t>19-13</m:t>
                </m:r>
              </m:e>
            </m:d>
            <m:r>
              <w:rPr>
                <w:rFonts w:ascii="Cambria Math" w:hAnsi="Cambria Math"/>
                <w:color w:val="000000"/>
                <w:sz w:val="28"/>
                <w:szCs w:val="28"/>
              </w:rPr>
              <m:t>∙</m:t>
            </m:r>
            <m:d>
              <m:dPr>
                <m:ctrlPr>
                  <w:rPr>
                    <w:rFonts w:ascii="Cambria Math" w:hAnsi="Cambria Math"/>
                    <w:i/>
                    <w:color w:val="000000"/>
                    <w:sz w:val="28"/>
                    <w:szCs w:val="28"/>
                  </w:rPr>
                </m:ctrlPr>
              </m:dPr>
              <m:e>
                <m:r>
                  <w:rPr>
                    <w:rFonts w:ascii="Cambria Math" w:hAnsi="Cambria Math"/>
                    <w:color w:val="000000"/>
                    <w:sz w:val="28"/>
                    <w:szCs w:val="28"/>
                  </w:rPr>
                  <m:t>19-16</m:t>
                </m:r>
              </m:e>
            </m:d>
          </m:e>
        </m:ra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19∙10∙6∙3</m:t>
            </m:r>
          </m:e>
        </m:rad>
        <m:r>
          <w:rPr>
            <w:rFonts w:ascii="Cambria Math" w:hAnsi="Cambria Math"/>
            <w:color w:val="000000"/>
            <w:sz w:val="28"/>
            <w:szCs w:val="28"/>
          </w:rPr>
          <m:t>=6</m:t>
        </m:r>
        <m:rad>
          <m:radPr>
            <m:degHide m:val="on"/>
            <m:ctrlPr>
              <w:rPr>
                <w:rFonts w:ascii="Cambria Math" w:hAnsi="Cambria Math"/>
                <w:i/>
                <w:color w:val="000000"/>
                <w:sz w:val="28"/>
                <w:szCs w:val="28"/>
              </w:rPr>
            </m:ctrlPr>
          </m:radPr>
          <m:deg/>
          <m:e>
            <m:r>
              <w:rPr>
                <w:rFonts w:ascii="Cambria Math" w:hAnsi="Cambria Math"/>
                <w:color w:val="000000"/>
                <w:sz w:val="28"/>
                <w:szCs w:val="28"/>
              </w:rPr>
              <m:t>95</m:t>
            </m:r>
          </m:e>
        </m:rad>
        <m:sSup>
          <m:sSupPr>
            <m:ctrlPr>
              <w:rPr>
                <w:rFonts w:ascii="Cambria Math" w:hAnsi="Cambria Math"/>
                <w:i/>
                <w:color w:val="000000"/>
                <w:sz w:val="28"/>
                <w:szCs w:val="28"/>
              </w:rPr>
            </m:ctrlPr>
          </m:sSupPr>
          <m:e>
            <m:r>
              <w:rPr>
                <w:rFonts w:ascii="Cambria Math" w:hAnsi="Cambria Math"/>
                <w:color w:val="000000"/>
                <w:sz w:val="28"/>
                <w:szCs w:val="28"/>
              </w:rPr>
              <m:t>ед</m:t>
            </m:r>
          </m:e>
          <m:sup>
            <m:r>
              <w:rPr>
                <w:rFonts w:ascii="Cambria Math" w:hAnsi="Cambria Math"/>
                <w:color w:val="000000"/>
                <w:sz w:val="28"/>
                <w:szCs w:val="28"/>
              </w:rPr>
              <m:t>2</m:t>
            </m:r>
          </m:sup>
        </m:sSup>
      </m:oMath>
      <w:r w:rsidRPr="00361BEC">
        <w:rPr>
          <w:rStyle w:val="apple-converted-space"/>
          <w:rFonts w:eastAsiaTheme="majorEastAsia"/>
          <w:color w:val="000000"/>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Площадь вписанного круга найдём по формуле</w:t>
      </w:r>
      <m:oMath>
        <m:sSub>
          <m:sSubPr>
            <m:ctrlPr>
              <w:rPr>
                <w:rFonts w:ascii="Cambria Math" w:hAnsi="Cambria Math"/>
                <w:i/>
                <w:color w:val="000000"/>
                <w:sz w:val="28"/>
                <w:szCs w:val="28"/>
              </w:rPr>
            </m:ctrlPr>
          </m:sSubPr>
          <m:e>
            <m:r>
              <w:rPr>
                <w:rFonts w:ascii="Cambria Math" w:hAnsi="Cambria Math"/>
                <w:color w:val="000000"/>
                <w:sz w:val="28"/>
                <w:szCs w:val="28"/>
                <w:lang w:val="en-US"/>
              </w:rPr>
              <m:t>S</m:t>
            </m:r>
          </m:e>
          <m:sub>
            <m:r>
              <w:rPr>
                <w:rFonts w:ascii="Cambria Math" w:hAnsi="Cambria Math"/>
                <w:color w:val="000000"/>
                <w:sz w:val="28"/>
                <w:szCs w:val="28"/>
              </w:rPr>
              <m:t>K</m:t>
            </m:r>
          </m:sub>
        </m:sSub>
        <m:r>
          <w:rPr>
            <w:rFonts w:ascii="Cambria Math" w:hAnsi="Cambria Math"/>
            <w:color w:val="000000"/>
            <w:sz w:val="28"/>
            <w:szCs w:val="28"/>
          </w:rPr>
          <m:t>=π</m:t>
        </m:r>
        <m:sSup>
          <m:sSupPr>
            <m:ctrlPr>
              <w:rPr>
                <w:rFonts w:ascii="Cambria Math" w:hAnsi="Cambria Math"/>
                <w:color w:val="000000"/>
                <w:sz w:val="28"/>
                <w:szCs w:val="28"/>
              </w:rPr>
            </m:ctrlPr>
          </m:sSupPr>
          <m:e>
            <m:r>
              <w:rPr>
                <w:rFonts w:ascii="Cambria Math" w:hAnsi="Cambria Math"/>
                <w:color w:val="000000"/>
                <w:sz w:val="28"/>
                <w:szCs w:val="28"/>
              </w:rPr>
              <m:t>r</m:t>
            </m:r>
          </m:e>
          <m:sup>
            <m:r>
              <w:rPr>
                <w:rFonts w:ascii="Cambria Math" w:hAnsi="Cambria Math"/>
                <w:color w:val="000000"/>
                <w:sz w:val="28"/>
                <w:szCs w:val="28"/>
              </w:rPr>
              <m:t>2</m:t>
            </m:r>
          </m:sup>
        </m:sSup>
      </m:oMath>
      <w:r w:rsidRPr="00361BEC">
        <w:rPr>
          <w:color w:val="000000"/>
          <w:sz w:val="28"/>
          <w:szCs w:val="28"/>
        </w:rPr>
        <w:t>, где</w:t>
      </w:r>
      <m:oMath>
        <m:r>
          <w:rPr>
            <w:rFonts w:ascii="Cambria Math" w:hAnsi="Cambria Math"/>
            <w:color w:val="000000"/>
            <w:sz w:val="28"/>
            <w:szCs w:val="28"/>
            <w:lang w:val="en-US"/>
          </w:rPr>
          <m:t>r</m:t>
        </m:r>
        <m:r>
          <w:rPr>
            <w:rFonts w:ascii="Cambria Math" w:hAnsi="Cambria Math"/>
            <w:color w:val="000000"/>
            <w:sz w:val="28"/>
            <w:szCs w:val="28"/>
          </w:rPr>
          <m:t>=</m:t>
        </m:r>
        <m:f>
          <m:fPr>
            <m:ctrlPr>
              <w:rPr>
                <w:rFonts w:ascii="Cambria Math" w:hAnsi="Cambria Math"/>
                <w:i/>
                <w:color w:val="000000"/>
                <w:sz w:val="28"/>
                <w:szCs w:val="28"/>
                <w:lang w:val="en-US"/>
              </w:rPr>
            </m:ctrlPr>
          </m:fPr>
          <m:num>
            <m:sSub>
              <m:sSubPr>
                <m:ctrlPr>
                  <w:rPr>
                    <w:rFonts w:ascii="Cambria Math" w:hAnsi="Cambria Math"/>
                    <w:i/>
                    <w:color w:val="000000"/>
                    <w:sz w:val="28"/>
                    <w:szCs w:val="28"/>
                  </w:rPr>
                </m:ctrlPr>
              </m:sSubPr>
              <m:e>
                <m:r>
                  <w:rPr>
                    <w:rFonts w:ascii="Cambria Math" w:hAnsi="Cambria Math"/>
                    <w:color w:val="000000"/>
                    <w:sz w:val="28"/>
                    <w:szCs w:val="28"/>
                    <w:lang w:val="en-US"/>
                  </w:rPr>
                  <m:t>S</m:t>
                </m:r>
              </m:e>
              <m:sub>
                <m:r>
                  <w:rPr>
                    <w:rFonts w:ascii="Cambria Math" w:hAnsi="Cambria Math"/>
                    <w:color w:val="000000"/>
                    <w:sz w:val="28"/>
                    <w:szCs w:val="28"/>
                  </w:rPr>
                  <m:t>r</m:t>
                </m:r>
              </m:sub>
            </m:sSub>
          </m:num>
          <m:den>
            <m:r>
              <w:rPr>
                <w:rFonts w:ascii="Cambria Math" w:hAnsi="Cambria Math"/>
                <w:color w:val="000000"/>
                <w:sz w:val="28"/>
                <w:szCs w:val="28"/>
                <w:lang w:val="en-US"/>
              </w:rPr>
              <m:t>p</m:t>
            </m:r>
          </m:den>
        </m:f>
      </m:oMath>
      <w:r w:rsidRPr="00361BEC">
        <w:rPr>
          <w:color w:val="000000"/>
          <w:sz w:val="28"/>
          <w:szCs w:val="28"/>
        </w:rPr>
        <w:t>– его радиус.</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Итак, площадь вписанного круга:</w:t>
      </w:r>
      <m:oMath>
        <m:sSub>
          <m:sSubPr>
            <m:ctrlPr>
              <w:rPr>
                <w:rFonts w:ascii="Cambria Math" w:hAnsi="Cambria Math"/>
                <w:i/>
                <w:color w:val="000000"/>
                <w:sz w:val="28"/>
                <w:szCs w:val="28"/>
              </w:rPr>
            </m:ctrlPr>
          </m:sSubPr>
          <m:e>
            <m:r>
              <w:rPr>
                <w:rFonts w:ascii="Cambria Math" w:hAnsi="Cambria Math"/>
                <w:color w:val="000000"/>
                <w:sz w:val="28"/>
                <w:szCs w:val="28"/>
                <w:lang w:val="en-US"/>
              </w:rPr>
              <m:t>S</m:t>
            </m:r>
          </m:e>
          <m:sub>
            <m:r>
              <w:rPr>
                <w:rFonts w:ascii="Cambria Math" w:hAnsi="Cambria Math"/>
                <w:color w:val="000000"/>
                <w:sz w:val="28"/>
                <w:szCs w:val="28"/>
              </w:rPr>
              <m:t>K</m:t>
            </m:r>
          </m:sub>
        </m:sSub>
        <m:r>
          <w:rPr>
            <w:rFonts w:ascii="Cambria Math" w:hAnsi="Cambria Math"/>
            <w:color w:val="000000"/>
            <w:sz w:val="28"/>
            <w:szCs w:val="28"/>
          </w:rPr>
          <m:t>=π</m:t>
        </m:r>
        <m:sSup>
          <m:sSupPr>
            <m:ctrlPr>
              <w:rPr>
                <w:rFonts w:ascii="Cambria Math" w:hAnsi="Cambria Math"/>
                <w:color w:val="000000"/>
                <w:sz w:val="28"/>
                <w:szCs w:val="28"/>
              </w:rPr>
            </m:ctrlPr>
          </m:sSupPr>
          <m:e>
            <m:d>
              <m:dPr>
                <m:ctrlPr>
                  <w:rPr>
                    <w:rFonts w:ascii="Cambria Math" w:hAnsi="Cambria Math"/>
                    <w:i/>
                    <w:color w:val="000000"/>
                    <w:sz w:val="28"/>
                    <w:szCs w:val="28"/>
                  </w:rPr>
                </m:ctrlPr>
              </m:dPr>
              <m:e>
                <m:f>
                  <m:fPr>
                    <m:ctrlPr>
                      <w:rPr>
                        <w:rFonts w:ascii="Cambria Math" w:hAnsi="Cambria Math"/>
                        <w:i/>
                        <w:color w:val="000000"/>
                        <w:sz w:val="28"/>
                        <w:szCs w:val="28"/>
                        <w:lang w:val="en-US"/>
                      </w:rPr>
                    </m:ctrlPr>
                  </m:fPr>
                  <m:num>
                    <m:sSub>
                      <m:sSubPr>
                        <m:ctrlPr>
                          <w:rPr>
                            <w:rFonts w:ascii="Cambria Math" w:hAnsi="Cambria Math"/>
                            <w:i/>
                            <w:color w:val="000000"/>
                            <w:sz w:val="28"/>
                            <w:szCs w:val="28"/>
                          </w:rPr>
                        </m:ctrlPr>
                      </m:sSubPr>
                      <m:e>
                        <m:r>
                          <w:rPr>
                            <w:rFonts w:ascii="Cambria Math" w:hAnsi="Cambria Math"/>
                            <w:color w:val="000000"/>
                            <w:sz w:val="28"/>
                            <w:szCs w:val="28"/>
                            <w:lang w:val="en-US"/>
                          </w:rPr>
                          <m:t>S</m:t>
                        </m:r>
                      </m:e>
                      <m:sub>
                        <m:r>
                          <w:rPr>
                            <w:rFonts w:ascii="Cambria Math" w:hAnsi="Cambria Math"/>
                            <w:color w:val="000000"/>
                            <w:sz w:val="28"/>
                            <w:szCs w:val="28"/>
                          </w:rPr>
                          <m:t>r</m:t>
                        </m:r>
                      </m:sub>
                    </m:sSub>
                  </m:num>
                  <m:den>
                    <m:r>
                      <w:rPr>
                        <w:rFonts w:ascii="Cambria Math" w:hAnsi="Cambria Math"/>
                        <w:color w:val="000000"/>
                        <w:sz w:val="28"/>
                        <w:szCs w:val="28"/>
                        <w:lang w:val="en-US"/>
                      </w:rPr>
                      <m:t>p</m:t>
                    </m:r>
                  </m:den>
                </m:f>
              </m:e>
            </m:d>
          </m:e>
          <m:sup>
            <m:r>
              <w:rPr>
                <w:rFonts w:ascii="Cambria Math" w:hAnsi="Cambria Math"/>
                <w:color w:val="000000"/>
                <w:sz w:val="28"/>
                <w:szCs w:val="28"/>
              </w:rPr>
              <m:t>2</m:t>
            </m:r>
          </m:sup>
        </m:sSup>
        <m:r>
          <w:rPr>
            <w:rFonts w:ascii="Cambria Math" w:hAnsi="Cambria Math"/>
            <w:color w:val="000000"/>
            <w:sz w:val="28"/>
            <w:szCs w:val="28"/>
          </w:rPr>
          <m:t>=π∙</m:t>
        </m:r>
        <m:sSup>
          <m:sSupPr>
            <m:ctrlPr>
              <w:rPr>
                <w:rFonts w:ascii="Cambria Math" w:hAnsi="Cambria Math"/>
                <w:i/>
                <w:color w:val="000000"/>
                <w:sz w:val="28"/>
                <w:szCs w:val="28"/>
              </w:rPr>
            </m:ctrlPr>
          </m:sSupPr>
          <m:e>
            <m:d>
              <m:dPr>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rPr>
                      <m:t>6</m:t>
                    </m:r>
                    <m:rad>
                      <m:radPr>
                        <m:degHide m:val="on"/>
                        <m:ctrlPr>
                          <w:rPr>
                            <w:rFonts w:ascii="Cambria Math" w:hAnsi="Cambria Math"/>
                            <w:i/>
                            <w:color w:val="000000"/>
                            <w:sz w:val="28"/>
                            <w:szCs w:val="28"/>
                          </w:rPr>
                        </m:ctrlPr>
                      </m:radPr>
                      <m:deg/>
                      <m:e>
                        <m:r>
                          <w:rPr>
                            <w:rFonts w:ascii="Cambria Math" w:hAnsi="Cambria Math"/>
                            <w:color w:val="000000"/>
                            <w:sz w:val="28"/>
                            <w:szCs w:val="28"/>
                          </w:rPr>
                          <m:t>95</m:t>
                        </m:r>
                      </m:e>
                    </m:rad>
                  </m:num>
                  <m:den>
                    <m:r>
                      <w:rPr>
                        <w:rFonts w:ascii="Cambria Math" w:hAnsi="Cambria Math"/>
                        <w:color w:val="000000"/>
                        <w:sz w:val="28"/>
                        <w:szCs w:val="28"/>
                      </w:rPr>
                      <m:t>19</m:t>
                    </m:r>
                  </m:den>
                </m:f>
              </m:e>
            </m:d>
          </m:e>
          <m:sup>
            <m:r>
              <w:rPr>
                <w:rFonts w:ascii="Cambria Math" w:hAnsi="Cambria Math"/>
                <w:color w:val="000000"/>
                <w:sz w:val="28"/>
                <w:szCs w:val="28"/>
              </w:rPr>
              <m:t>2</m:t>
            </m:r>
          </m:sup>
        </m:sSup>
        <m:r>
          <w:rPr>
            <w:rFonts w:ascii="Cambria Math" w:hAnsi="Cambria Math"/>
            <w:color w:val="000000"/>
            <w:sz w:val="28"/>
            <w:szCs w:val="28"/>
          </w:rPr>
          <m:t>=π∙</m:t>
        </m:r>
        <m:f>
          <m:fPr>
            <m:ctrlPr>
              <w:rPr>
                <w:rFonts w:ascii="Cambria Math" w:hAnsi="Cambria Math"/>
                <w:i/>
                <w:color w:val="000000"/>
                <w:sz w:val="28"/>
                <w:szCs w:val="28"/>
              </w:rPr>
            </m:ctrlPr>
          </m:fPr>
          <m:num>
            <m:r>
              <w:rPr>
                <w:rFonts w:ascii="Cambria Math" w:hAnsi="Cambria Math"/>
                <w:color w:val="000000"/>
                <w:sz w:val="28"/>
                <w:szCs w:val="28"/>
              </w:rPr>
              <m:t>36∙95</m:t>
            </m:r>
          </m:num>
          <m:den>
            <m:sSup>
              <m:sSupPr>
                <m:ctrlPr>
                  <w:rPr>
                    <w:rFonts w:ascii="Cambria Math" w:hAnsi="Cambria Math"/>
                    <w:i/>
                    <w:color w:val="000000"/>
                    <w:sz w:val="28"/>
                    <w:szCs w:val="28"/>
                  </w:rPr>
                </m:ctrlPr>
              </m:sSupPr>
              <m:e>
                <m:r>
                  <w:rPr>
                    <w:rFonts w:ascii="Cambria Math" w:hAnsi="Cambria Math"/>
                    <w:color w:val="000000"/>
                    <w:sz w:val="28"/>
                    <w:szCs w:val="28"/>
                  </w:rPr>
                  <m:t>19</m:t>
                </m:r>
              </m:e>
              <m:sup>
                <m:r>
                  <w:rPr>
                    <w:rFonts w:ascii="Cambria Math" w:hAnsi="Cambria Math"/>
                    <w:color w:val="000000"/>
                    <w:sz w:val="28"/>
                    <w:szCs w:val="28"/>
                  </w:rPr>
                  <m:t>2</m:t>
                </m:r>
              </m:sup>
            </m:s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180π</m:t>
            </m:r>
          </m:num>
          <m:den>
            <m:r>
              <w:rPr>
                <w:rFonts w:ascii="Cambria Math" w:hAnsi="Cambria Math"/>
                <w:color w:val="000000"/>
                <w:sz w:val="28"/>
                <w:szCs w:val="28"/>
              </w:rPr>
              <m:t>19</m:t>
            </m:r>
          </m:den>
        </m:f>
        <m:sSup>
          <m:sSupPr>
            <m:ctrlPr>
              <w:rPr>
                <w:rFonts w:ascii="Cambria Math" w:hAnsi="Cambria Math"/>
                <w:i/>
                <w:color w:val="000000"/>
                <w:sz w:val="28"/>
                <w:szCs w:val="28"/>
              </w:rPr>
            </m:ctrlPr>
          </m:sSupPr>
          <m:e>
            <m:r>
              <w:rPr>
                <w:rFonts w:ascii="Cambria Math" w:hAnsi="Cambria Math"/>
                <w:color w:val="000000"/>
                <w:sz w:val="28"/>
                <w:szCs w:val="28"/>
              </w:rPr>
              <m:t>ед</m:t>
            </m:r>
          </m:e>
          <m:sup>
            <m:r>
              <w:rPr>
                <w:rFonts w:ascii="Cambria Math" w:hAnsi="Cambria Math"/>
                <w:color w:val="000000"/>
                <w:sz w:val="28"/>
                <w:szCs w:val="28"/>
              </w:rPr>
              <m:t>2</m:t>
            </m:r>
          </m:sup>
        </m:sSup>
      </m:oMath>
      <w:r w:rsidR="00A01DFE" w:rsidRPr="00361BEC">
        <w:rPr>
          <w:color w:val="000000"/>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По геометрическому определению:</w:t>
      </w:r>
      <m:oMath>
        <m:r>
          <w:rPr>
            <w:rFonts w:ascii="Cambria Math" w:hAnsi="Cambria Math"/>
            <w:color w:val="000000"/>
            <w:sz w:val="28"/>
            <w:szCs w:val="28"/>
          </w:rPr>
          <m:t>P=</m:t>
        </m:r>
        <m:f>
          <m:fPr>
            <m:ctrlPr>
              <w:rPr>
                <w:rFonts w:ascii="Cambria Math" w:hAnsi="Cambria Math"/>
                <w:i/>
                <w:color w:val="000000"/>
                <w:sz w:val="28"/>
                <w:szCs w:val="28"/>
              </w:rPr>
            </m:ctrlPr>
          </m:fPr>
          <m:num>
            <m:sSub>
              <m:sSubPr>
                <m:ctrlPr>
                  <w:rPr>
                    <w:rFonts w:ascii="Cambria Math" w:hAnsi="Cambria Math"/>
                    <w:i/>
                    <w:color w:val="000000"/>
                    <w:sz w:val="28"/>
                    <w:szCs w:val="28"/>
                  </w:rPr>
                </m:ctrlPr>
              </m:sSubPr>
              <m:e>
                <m:r>
                  <w:rPr>
                    <w:rFonts w:ascii="Cambria Math" w:hAnsi="Cambria Math"/>
                    <w:color w:val="000000"/>
                    <w:sz w:val="28"/>
                    <w:szCs w:val="28"/>
                    <w:lang w:val="en-US"/>
                  </w:rPr>
                  <m:t>S</m:t>
                </m:r>
              </m:e>
              <m:sub>
                <m:r>
                  <w:rPr>
                    <w:rFonts w:ascii="Cambria Math" w:hAnsi="Cambria Math"/>
                    <w:color w:val="000000"/>
                    <w:sz w:val="28"/>
                    <w:szCs w:val="28"/>
                  </w:rPr>
                  <m:t>K</m:t>
                </m:r>
              </m:sub>
            </m:sSub>
          </m:num>
          <m:den>
            <m:sSub>
              <m:sSubPr>
                <m:ctrlPr>
                  <w:rPr>
                    <w:rFonts w:ascii="Cambria Math" w:hAnsi="Cambria Math"/>
                    <w:i/>
                    <w:color w:val="000000"/>
                    <w:sz w:val="28"/>
                    <w:szCs w:val="28"/>
                  </w:rPr>
                </m:ctrlPr>
              </m:sSubPr>
              <m:e>
                <m:r>
                  <w:rPr>
                    <w:rFonts w:ascii="Cambria Math" w:hAnsi="Cambria Math"/>
                    <w:color w:val="000000"/>
                    <w:sz w:val="28"/>
                    <w:szCs w:val="28"/>
                  </w:rPr>
                  <m:t>S</m:t>
                </m:r>
              </m:e>
              <m:sub>
                <m:r>
                  <w:rPr>
                    <w:rFonts w:ascii="Cambria Math" w:hAnsi="Cambria Math"/>
                    <w:color w:val="000000"/>
                    <w:sz w:val="28"/>
                    <w:szCs w:val="28"/>
                  </w:rPr>
                  <m:t>r</m:t>
                </m:r>
              </m:sub>
            </m:sSub>
          </m:den>
        </m:f>
        <m:r>
          <w:rPr>
            <w:rFonts w:ascii="Cambria Math" w:hAnsi="Cambria Math"/>
            <w:color w:val="000000"/>
            <w:sz w:val="28"/>
            <w:szCs w:val="28"/>
          </w:rPr>
          <m:t>=</m:t>
        </m:r>
        <m:f>
          <m:fPr>
            <m:ctrlPr>
              <w:rPr>
                <w:rFonts w:ascii="Cambria Math" w:hAnsi="Cambria Math"/>
                <w:i/>
                <w:color w:val="000000"/>
                <w:sz w:val="28"/>
                <w:szCs w:val="28"/>
              </w:rPr>
            </m:ctrlPr>
          </m:fPr>
          <m:num>
            <m:f>
              <m:fPr>
                <m:ctrlPr>
                  <w:rPr>
                    <w:rFonts w:ascii="Cambria Math" w:hAnsi="Cambria Math"/>
                    <w:i/>
                    <w:color w:val="000000"/>
                    <w:sz w:val="28"/>
                    <w:szCs w:val="28"/>
                  </w:rPr>
                </m:ctrlPr>
              </m:fPr>
              <m:num>
                <m:r>
                  <w:rPr>
                    <w:rFonts w:ascii="Cambria Math" w:hAnsi="Cambria Math"/>
                    <w:color w:val="000000"/>
                    <w:sz w:val="28"/>
                    <w:szCs w:val="28"/>
                  </w:rPr>
                  <m:t>180π</m:t>
                </m:r>
              </m:num>
              <m:den>
                <m:r>
                  <w:rPr>
                    <w:rFonts w:ascii="Cambria Math" w:hAnsi="Cambria Math"/>
                    <w:color w:val="000000"/>
                    <w:sz w:val="28"/>
                    <w:szCs w:val="28"/>
                  </w:rPr>
                  <m:t>19</m:t>
                </m:r>
              </m:den>
            </m:f>
            <m:sSup>
              <m:sSupPr>
                <m:ctrlPr>
                  <w:rPr>
                    <w:rFonts w:ascii="Cambria Math" w:hAnsi="Cambria Math"/>
                    <w:i/>
                    <w:color w:val="000000"/>
                    <w:sz w:val="28"/>
                    <w:szCs w:val="28"/>
                  </w:rPr>
                </m:ctrlPr>
              </m:sSupPr>
              <m:e>
                <m:r>
                  <w:rPr>
                    <w:rFonts w:ascii="Cambria Math" w:hAnsi="Cambria Math"/>
                    <w:color w:val="000000"/>
                    <w:sz w:val="28"/>
                    <w:szCs w:val="28"/>
                  </w:rPr>
                  <m:t>ед</m:t>
                </m:r>
              </m:e>
              <m:sup>
                <m:r>
                  <w:rPr>
                    <w:rFonts w:ascii="Cambria Math" w:hAnsi="Cambria Math"/>
                    <w:color w:val="000000"/>
                    <w:sz w:val="28"/>
                    <w:szCs w:val="28"/>
                  </w:rPr>
                  <m:t>2</m:t>
                </m:r>
              </m:sup>
            </m:sSup>
          </m:num>
          <m:den>
            <m:r>
              <w:rPr>
                <w:rFonts w:ascii="Cambria Math" w:hAnsi="Cambria Math"/>
                <w:color w:val="000000"/>
                <w:sz w:val="28"/>
                <w:szCs w:val="28"/>
              </w:rPr>
              <m:t>6</m:t>
            </m:r>
            <m:rad>
              <m:radPr>
                <m:degHide m:val="on"/>
                <m:ctrlPr>
                  <w:rPr>
                    <w:rFonts w:ascii="Cambria Math" w:hAnsi="Cambria Math"/>
                    <w:i/>
                    <w:color w:val="000000"/>
                    <w:sz w:val="28"/>
                    <w:szCs w:val="28"/>
                  </w:rPr>
                </m:ctrlPr>
              </m:radPr>
              <m:deg/>
              <m:e>
                <m:r>
                  <w:rPr>
                    <w:rFonts w:ascii="Cambria Math" w:hAnsi="Cambria Math"/>
                    <w:color w:val="000000"/>
                    <w:sz w:val="28"/>
                    <w:szCs w:val="28"/>
                  </w:rPr>
                  <m:t>95</m:t>
                </m:r>
              </m:e>
            </m:rad>
            <m:sSup>
              <m:sSupPr>
                <m:ctrlPr>
                  <w:rPr>
                    <w:rFonts w:ascii="Cambria Math" w:hAnsi="Cambria Math"/>
                    <w:i/>
                    <w:color w:val="000000"/>
                    <w:sz w:val="28"/>
                    <w:szCs w:val="28"/>
                  </w:rPr>
                </m:ctrlPr>
              </m:sSupPr>
              <m:e>
                <m:r>
                  <w:rPr>
                    <w:rFonts w:ascii="Cambria Math" w:hAnsi="Cambria Math"/>
                    <w:color w:val="000000"/>
                    <w:sz w:val="28"/>
                    <w:szCs w:val="28"/>
                  </w:rPr>
                  <m:t>ед</m:t>
                </m:r>
              </m:e>
              <m:sup>
                <m:r>
                  <w:rPr>
                    <w:rFonts w:ascii="Cambria Math" w:hAnsi="Cambria Math"/>
                    <w:color w:val="000000"/>
                    <w:sz w:val="28"/>
                    <w:szCs w:val="28"/>
                  </w:rPr>
                  <m:t>2</m:t>
                </m:r>
              </m:sup>
            </m:s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30π</m:t>
            </m:r>
          </m:num>
          <m:den>
            <m:r>
              <w:rPr>
                <w:rFonts w:ascii="Cambria Math" w:hAnsi="Cambria Math"/>
                <w:color w:val="000000"/>
                <w:sz w:val="28"/>
                <w:szCs w:val="28"/>
              </w:rPr>
              <m:t>19</m:t>
            </m:r>
            <m:rad>
              <m:radPr>
                <m:degHide m:val="on"/>
                <m:ctrlPr>
                  <w:rPr>
                    <w:rFonts w:ascii="Cambria Math" w:hAnsi="Cambria Math"/>
                    <w:i/>
                    <w:color w:val="000000"/>
                    <w:sz w:val="28"/>
                    <w:szCs w:val="28"/>
                  </w:rPr>
                </m:ctrlPr>
              </m:radPr>
              <m:deg/>
              <m:e>
                <m:r>
                  <w:rPr>
                    <w:rFonts w:ascii="Cambria Math" w:hAnsi="Cambria Math"/>
                    <w:color w:val="000000"/>
                    <w:sz w:val="28"/>
                    <w:szCs w:val="28"/>
                  </w:rPr>
                  <m:t>95</m:t>
                </m:r>
              </m:e>
            </m:rad>
          </m:den>
        </m:f>
        <m:r>
          <w:rPr>
            <w:rFonts w:ascii="Cambria Math" w:hAnsi="Cambria Math"/>
            <w:color w:val="000000"/>
            <w:sz w:val="28"/>
            <w:szCs w:val="28"/>
          </w:rPr>
          <m:t xml:space="preserve">≈0,51 </m:t>
        </m:r>
      </m:oMath>
      <w:r w:rsidRPr="00361BEC">
        <w:rPr>
          <w:color w:val="000000"/>
          <w:sz w:val="28"/>
          <w:szCs w:val="28"/>
        </w:rPr>
        <w:t>– вероятность того, что точка</w:t>
      </w:r>
      <w:r w:rsidR="006D7104" w:rsidRPr="00361BEC">
        <w:rPr>
          <w:rStyle w:val="apple-converted-space"/>
          <w:rFonts w:eastAsiaTheme="majorEastAsia"/>
          <w:i/>
          <w:color w:val="000000"/>
          <w:sz w:val="28"/>
          <w:szCs w:val="28"/>
          <w:lang w:val="en-US"/>
        </w:rPr>
        <w:t>M</w:t>
      </w:r>
      <w:r w:rsidRPr="00361BEC">
        <w:rPr>
          <w:color w:val="000000"/>
          <w:sz w:val="28"/>
          <w:szCs w:val="28"/>
        </w:rPr>
        <w:t>попадёт во вписанный круг.</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Ответ</w:t>
      </w:r>
      <w:r w:rsidRPr="00361BEC">
        <w:rPr>
          <w:color w:val="000000"/>
          <w:sz w:val="28"/>
          <w:szCs w:val="28"/>
        </w:rPr>
        <w:t>:</w:t>
      </w:r>
      <m:oMath>
        <m:r>
          <w:rPr>
            <w:rFonts w:ascii="Cambria Math" w:hAnsi="Cambria Math"/>
            <w:color w:val="000000"/>
            <w:sz w:val="28"/>
            <w:szCs w:val="28"/>
          </w:rPr>
          <m:t>≈0,51</m:t>
        </m:r>
      </m:oMath>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Более простой пример для самостоятельного решения:</w:t>
      </w:r>
    </w:p>
    <w:p w:rsidR="00CF438C" w:rsidRPr="00361BEC" w:rsidRDefault="00CF438C" w:rsidP="00AB46BA">
      <w:pPr>
        <w:pStyle w:val="a4"/>
        <w:spacing w:before="0" w:beforeAutospacing="0" w:after="0" w:afterAutospacing="0" w:line="276" w:lineRule="auto"/>
        <w:ind w:firstLine="709"/>
        <w:jc w:val="both"/>
        <w:rPr>
          <w:b/>
          <w:color w:val="000000"/>
          <w:sz w:val="28"/>
          <w:szCs w:val="28"/>
        </w:rPr>
      </w:pPr>
      <w:r w:rsidRPr="00361BEC">
        <w:rPr>
          <w:b/>
          <w:color w:val="000000"/>
          <w:sz w:val="28"/>
          <w:szCs w:val="28"/>
        </w:rPr>
        <w:t>Задача 4</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 круге радиуса 10 см находится прямоугольный треугольник с катетами 12 и 7 см. В круг наудачу ставится точка. Найти вероятность того, что она не попадёт в данный треугольник.</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Следует отметить, что в этой задаче треугольник вовсе не обязан как-то касаться окружности, он просто расположен внутри круга и всё. Будьте внимательны!</w:t>
      </w:r>
    </w:p>
    <w:p w:rsidR="00925AD1" w:rsidRPr="001C5570" w:rsidRDefault="00CD72CA" w:rsidP="00925AD1">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925AD1">
        <w:rPr>
          <w:i/>
          <w:sz w:val="28"/>
          <w:szCs w:val="28"/>
        </w:rPr>
        <w:t>.</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А теперь рассмотрим широко известную задачу о встрече:</w:t>
      </w:r>
    </w:p>
    <w:p w:rsidR="00CF438C" w:rsidRPr="00953F52" w:rsidRDefault="00CF438C" w:rsidP="00AB46BA">
      <w:pPr>
        <w:pStyle w:val="a4"/>
        <w:spacing w:before="0" w:beforeAutospacing="0" w:after="0" w:afterAutospacing="0" w:line="276" w:lineRule="auto"/>
        <w:ind w:firstLine="709"/>
        <w:jc w:val="both"/>
        <w:rPr>
          <w:b/>
          <w:color w:val="000000"/>
          <w:sz w:val="28"/>
          <w:szCs w:val="28"/>
        </w:rPr>
      </w:pPr>
      <w:r w:rsidRPr="00953F52">
        <w:rPr>
          <w:b/>
          <w:color w:val="000000"/>
          <w:sz w:val="28"/>
          <w:szCs w:val="28"/>
        </w:rPr>
        <w:t>Задача 5</w:t>
      </w:r>
    </w:p>
    <w:p w:rsidR="00CF438C" w:rsidRPr="00361BEC" w:rsidRDefault="00CF438C"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Две грузовые машины могут подойти на погрузку в промежуток времени от 19.00 до 20.30. Погрузка первой машины длится 10 минут, второй – 15 </w:t>
      </w:r>
      <w:r w:rsidRPr="00361BEC">
        <w:rPr>
          <w:color w:val="000000"/>
          <w:sz w:val="28"/>
          <w:szCs w:val="28"/>
        </w:rPr>
        <w:lastRenderedPageBreak/>
        <w:t>минут. Какова вероятность того, что одной машине придется ждать окончания погрузки другой?</w:t>
      </w:r>
    </w:p>
    <w:p w:rsidR="00CB6908" w:rsidRPr="00361BEC" w:rsidRDefault="007A68D4"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Давайте немного осмыслим условие. Во-первых, автомобили могут подойти на погрузку в любом порядке, а во-вторых – в любые моменты вр</w:t>
      </w:r>
      <w:r w:rsidR="00CB6908" w:rsidRPr="00361BEC">
        <w:rPr>
          <w:color w:val="000000"/>
          <w:sz w:val="28"/>
          <w:szCs w:val="28"/>
        </w:rPr>
        <w:t>емени в течение полутора часов.</w:t>
      </w:r>
    </w:p>
    <w:p w:rsidR="007A68D4" w:rsidRPr="00361BEC" w:rsidRDefault="007A68D4" w:rsidP="00AB46BA">
      <w:pPr>
        <w:pStyle w:val="a4"/>
        <w:spacing w:before="0" w:beforeAutospacing="0" w:after="0" w:afterAutospacing="0" w:line="276" w:lineRule="auto"/>
        <w:ind w:firstLine="709"/>
        <w:jc w:val="both"/>
        <w:rPr>
          <w:color w:val="000000"/>
          <w:sz w:val="28"/>
          <w:szCs w:val="28"/>
        </w:rPr>
      </w:pPr>
      <w:proofErr w:type="spellStart"/>
      <w:r w:rsidRPr="00361BEC">
        <w:rPr>
          <w:rStyle w:val="a6"/>
          <w:color w:val="000000"/>
          <w:sz w:val="28"/>
          <w:szCs w:val="28"/>
        </w:rPr>
        <w:t>Решение</w:t>
      </w:r>
      <w:r w:rsidRPr="00361BEC">
        <w:rPr>
          <w:color w:val="000000"/>
          <w:sz w:val="28"/>
          <w:szCs w:val="28"/>
        </w:rPr>
        <w:t>:сначал</w:t>
      </w:r>
      <w:r w:rsidR="00CB6908" w:rsidRPr="00361BEC">
        <w:rPr>
          <w:color w:val="000000"/>
          <w:sz w:val="28"/>
          <w:szCs w:val="28"/>
        </w:rPr>
        <w:t>а</w:t>
      </w:r>
      <w:proofErr w:type="spellEnd"/>
      <w:r w:rsidR="00CB6908" w:rsidRPr="00361BEC">
        <w:rPr>
          <w:color w:val="000000"/>
          <w:sz w:val="28"/>
          <w:szCs w:val="28"/>
        </w:rPr>
        <w:t xml:space="preserve"> выясняем длительность </w:t>
      </w:r>
      <w:proofErr w:type="spellStart"/>
      <w:r w:rsidR="00CB6908" w:rsidRPr="00361BEC">
        <w:rPr>
          <w:color w:val="000000"/>
          <w:sz w:val="28"/>
          <w:szCs w:val="28"/>
        </w:rPr>
        <w:t>временно́</w:t>
      </w:r>
      <w:r w:rsidRPr="00361BEC">
        <w:rPr>
          <w:color w:val="000000"/>
          <w:sz w:val="28"/>
          <w:szCs w:val="28"/>
        </w:rPr>
        <w:t>го</w:t>
      </w:r>
      <w:proofErr w:type="spellEnd"/>
      <w:r w:rsidRPr="00361BEC">
        <w:rPr>
          <w:color w:val="000000"/>
          <w:sz w:val="28"/>
          <w:szCs w:val="28"/>
        </w:rPr>
        <w:t xml:space="preserve"> промежутка, на котором может состояться встреча. В данном случае, как уже отмечено выше, это полтора часа или 90 минут. При этом здесь не </w:t>
      </w:r>
      <w:proofErr w:type="gramStart"/>
      <w:r w:rsidRPr="00361BEC">
        <w:rPr>
          <w:color w:val="000000"/>
          <w:sz w:val="28"/>
          <w:szCs w:val="28"/>
        </w:rPr>
        <w:t xml:space="preserve">имеют особого значения фактические </w:t>
      </w:r>
      <w:proofErr w:type="spellStart"/>
      <w:r w:rsidRPr="00361BEC">
        <w:rPr>
          <w:color w:val="000000"/>
          <w:sz w:val="28"/>
          <w:szCs w:val="28"/>
        </w:rPr>
        <w:t>временн</w:t>
      </w:r>
      <w:r w:rsidR="00CB6908" w:rsidRPr="00361BEC">
        <w:rPr>
          <w:color w:val="000000"/>
          <w:sz w:val="28"/>
          <w:szCs w:val="28"/>
        </w:rPr>
        <w:t>ы</w:t>
      </w:r>
      <w:proofErr w:type="gramEnd"/>
      <w:r w:rsidR="00CB6908" w:rsidRPr="00361BEC">
        <w:rPr>
          <w:color w:val="000000"/>
          <w:sz w:val="28"/>
          <w:szCs w:val="28"/>
        </w:rPr>
        <w:t>́</w:t>
      </w:r>
      <w:r w:rsidRPr="00361BEC">
        <w:rPr>
          <w:color w:val="000000"/>
          <w:sz w:val="28"/>
          <w:szCs w:val="28"/>
        </w:rPr>
        <w:t>е</w:t>
      </w:r>
      <w:proofErr w:type="spellEnd"/>
      <w:r w:rsidRPr="00361BEC">
        <w:rPr>
          <w:color w:val="000000"/>
          <w:sz w:val="28"/>
          <w:szCs w:val="28"/>
        </w:rPr>
        <w:t xml:space="preserve"> рамки – погрузка автомобилей, может состояться, например, утром с 8.30 до 10.00, и решение будет точно таким же.</w:t>
      </w:r>
    </w:p>
    <w:p w:rsidR="007A68D4" w:rsidRPr="00361BEC" w:rsidRDefault="007A68D4"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Вычисления допустимо проводить как</w:t>
      </w:r>
      <w:r w:rsidR="00CB6908" w:rsidRPr="00361BEC">
        <w:rPr>
          <w:color w:val="000000"/>
          <w:sz w:val="28"/>
          <w:szCs w:val="28"/>
        </w:rPr>
        <w:t xml:space="preserve"> в долях часа, так и в минутах.</w:t>
      </w:r>
    </w:p>
    <w:p w:rsidR="007A68D4" w:rsidRPr="00361BEC" w:rsidRDefault="007A68D4"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На первом шаге изобразим</w:t>
      </w:r>
      <w:r w:rsidRPr="00361BEC">
        <w:rPr>
          <w:bCs/>
          <w:sz w:val="28"/>
          <w:szCs w:val="28"/>
        </w:rPr>
        <w:t>прямоугольную систему координат</w:t>
      </w:r>
      <w:r w:rsidRPr="00361BEC">
        <w:rPr>
          <w:color w:val="000000"/>
          <w:sz w:val="28"/>
          <w:szCs w:val="28"/>
        </w:rPr>
        <w:t xml:space="preserve">, где в подходящем масштабе построим квадрат размером 90 </w:t>
      </w:r>
      <w:r w:rsidR="00CB6908" w:rsidRPr="00361BEC">
        <w:rPr>
          <w:color w:val="000000"/>
          <w:sz w:val="28"/>
          <w:szCs w:val="28"/>
        </w:rPr>
        <w:t>×</w:t>
      </w:r>
      <w:r w:rsidRPr="00361BEC">
        <w:rPr>
          <w:color w:val="000000"/>
          <w:sz w:val="28"/>
          <w:szCs w:val="28"/>
        </w:rPr>
        <w:t xml:space="preserve"> 90 единиц; при этом одна из вершин квадрата совпадает с началом координат, а его смежные стороны лежат на координатных осях.</w:t>
      </w:r>
    </w:p>
    <w:p w:rsidR="00CB6908" w:rsidRPr="00361BEC" w:rsidRDefault="007A68D4"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Общему множеству исходов будет соответствовать площадь данного квадрата:</w:t>
      </w:r>
      <m:oMath>
        <m:r>
          <w:rPr>
            <w:rFonts w:ascii="Cambria Math" w:hAnsi="Cambria Math"/>
            <w:color w:val="000000"/>
            <w:sz w:val="28"/>
            <w:szCs w:val="28"/>
          </w:rPr>
          <m:t>S=</m:t>
        </m:r>
        <m:sSup>
          <m:sSupPr>
            <m:ctrlPr>
              <w:rPr>
                <w:rFonts w:ascii="Cambria Math" w:hAnsi="Cambria Math"/>
                <w:i/>
                <w:color w:val="000000"/>
                <w:sz w:val="28"/>
                <w:szCs w:val="28"/>
              </w:rPr>
            </m:ctrlPr>
          </m:sSupPr>
          <m:e>
            <m:r>
              <w:rPr>
                <w:rFonts w:ascii="Cambria Math" w:hAnsi="Cambria Math"/>
                <w:color w:val="000000"/>
                <w:sz w:val="28"/>
                <w:szCs w:val="28"/>
              </w:rPr>
              <m:t>90</m:t>
            </m:r>
          </m:e>
          <m:sup>
            <m:r>
              <w:rPr>
                <w:rFonts w:ascii="Cambria Math" w:hAnsi="Cambria Math"/>
                <w:color w:val="000000"/>
                <w:sz w:val="28"/>
                <w:szCs w:val="28"/>
              </w:rPr>
              <m:t>2</m:t>
            </m:r>
          </m:sup>
        </m:sSup>
        <m:r>
          <w:rPr>
            <w:rFonts w:ascii="Cambria Math" w:hAnsi="Cambria Math"/>
            <w:color w:val="000000"/>
            <w:sz w:val="28"/>
            <w:szCs w:val="28"/>
          </w:rPr>
          <m:t xml:space="preserve">=8100 </m:t>
        </m:r>
        <m:sSup>
          <m:sSupPr>
            <m:ctrlPr>
              <w:rPr>
                <w:rFonts w:ascii="Cambria Math" w:hAnsi="Cambria Math"/>
                <w:i/>
                <w:color w:val="000000"/>
                <w:sz w:val="28"/>
                <w:szCs w:val="28"/>
              </w:rPr>
            </m:ctrlPr>
          </m:sSupPr>
          <m:e>
            <m:r>
              <w:rPr>
                <w:rFonts w:ascii="Cambria Math" w:hAnsi="Cambria Math"/>
                <w:color w:val="000000"/>
                <w:sz w:val="28"/>
                <w:szCs w:val="28"/>
              </w:rPr>
              <m:t>ед</m:t>
            </m:r>
          </m:e>
          <m:sup>
            <m:r>
              <w:rPr>
                <w:rFonts w:ascii="Cambria Math" w:hAnsi="Cambria Math"/>
                <w:color w:val="000000"/>
                <w:sz w:val="28"/>
                <w:szCs w:val="28"/>
              </w:rPr>
              <m:t>2</m:t>
            </m:r>
          </m:sup>
        </m:sSup>
      </m:oMath>
      <w:r w:rsidR="00CB6908" w:rsidRPr="00361BEC">
        <w:rPr>
          <w:rStyle w:val="apple-converted-space"/>
          <w:rFonts w:eastAsiaTheme="majorEastAsia"/>
          <w:color w:val="000000"/>
          <w:sz w:val="28"/>
          <w:szCs w:val="28"/>
        </w:rPr>
        <w:t xml:space="preserve">. </w:t>
      </w:r>
      <w:r w:rsidRPr="00361BEC">
        <w:rPr>
          <w:color w:val="000000"/>
          <w:sz w:val="28"/>
          <w:szCs w:val="28"/>
        </w:rPr>
        <w:t>Далее по оси</w:t>
      </w:r>
      <w:r w:rsidR="00CB6908" w:rsidRPr="00361BEC">
        <w:rPr>
          <w:i/>
          <w:color w:val="000000"/>
          <w:sz w:val="28"/>
          <w:szCs w:val="28"/>
          <w:lang w:val="en-US"/>
        </w:rPr>
        <w:t>OX</w:t>
      </w:r>
      <w:r w:rsidRPr="00361BEC">
        <w:rPr>
          <w:color w:val="000000"/>
          <w:sz w:val="28"/>
          <w:szCs w:val="28"/>
        </w:rPr>
        <w:t>от начала координат откладываем время погрузки одного автомобиля, а по оси</w:t>
      </w:r>
      <w:r w:rsidR="00CB6908" w:rsidRPr="00361BEC">
        <w:rPr>
          <w:i/>
          <w:color w:val="000000"/>
          <w:sz w:val="28"/>
          <w:szCs w:val="28"/>
          <w:lang w:val="en-US"/>
        </w:rPr>
        <w:t>OY</w:t>
      </w:r>
      <w:r w:rsidRPr="00361BEC">
        <w:rPr>
          <w:color w:val="000000"/>
          <w:sz w:val="28"/>
          <w:szCs w:val="28"/>
        </w:rPr>
        <w:t>– время погрузки дру</w:t>
      </w:r>
      <w:r w:rsidR="00520E87">
        <w:rPr>
          <w:color w:val="000000"/>
          <w:sz w:val="28"/>
          <w:szCs w:val="28"/>
        </w:rPr>
        <w:t>гого автомобиля</w:t>
      </w:r>
      <w:r w:rsidRPr="00361BEC">
        <w:rPr>
          <w:i/>
          <w:iCs/>
          <w:color w:val="000000"/>
          <w:sz w:val="28"/>
          <w:szCs w:val="28"/>
        </w:rPr>
        <w:t>(можно наоборот, это не повлияет на решение)</w:t>
      </w:r>
      <w:r w:rsidRPr="00361BEC">
        <w:rPr>
          <w:color w:val="000000"/>
          <w:sz w:val="28"/>
          <w:szCs w:val="28"/>
        </w:rPr>
        <w:t>:</w:t>
      </w:r>
    </w:p>
    <w:p w:rsidR="00520E87" w:rsidRDefault="007A68D4" w:rsidP="00AB46BA">
      <w:pPr>
        <w:pStyle w:val="a4"/>
        <w:spacing w:before="0" w:beforeAutospacing="0" w:after="0" w:afterAutospacing="0" w:line="276" w:lineRule="auto"/>
        <w:ind w:firstLine="709"/>
        <w:jc w:val="both"/>
        <w:rPr>
          <w:color w:val="000000"/>
          <w:sz w:val="28"/>
          <w:szCs w:val="28"/>
        </w:rPr>
      </w:pPr>
      <w:r w:rsidRPr="00361BEC">
        <w:rPr>
          <w:noProof/>
          <w:color w:val="000000"/>
          <w:sz w:val="28"/>
          <w:szCs w:val="28"/>
        </w:rPr>
        <w:drawing>
          <wp:anchor distT="0" distB="0" distL="114300" distR="114300" simplePos="0" relativeHeight="251659264" behindDoc="0" locked="0" layoutInCell="1" allowOverlap="1">
            <wp:simplePos x="0" y="0"/>
            <wp:positionH relativeFrom="column">
              <wp:posOffset>184785</wp:posOffset>
            </wp:positionH>
            <wp:positionV relativeFrom="paragraph">
              <wp:posOffset>4445</wp:posOffset>
            </wp:positionV>
            <wp:extent cx="3371850" cy="3371850"/>
            <wp:effectExtent l="0" t="0" r="0" b="0"/>
            <wp:wrapSquare wrapText="bothSides"/>
            <wp:docPr id="528" name="Рисунок 528" descr="Задача о встре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Задача о встрече"/>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71850" cy="3371850"/>
                    </a:xfrm>
                    <a:prstGeom prst="rect">
                      <a:avLst/>
                    </a:prstGeom>
                    <a:noFill/>
                    <a:ln>
                      <a:noFill/>
                    </a:ln>
                  </pic:spPr>
                </pic:pic>
              </a:graphicData>
            </a:graphic>
          </wp:anchor>
        </w:drawing>
      </w:r>
      <w:r w:rsidRPr="00361BEC">
        <w:rPr>
          <w:color w:val="000000"/>
          <w:sz w:val="28"/>
          <w:szCs w:val="28"/>
        </w:rPr>
        <w:t xml:space="preserve">Теперь из правого конца отрезка </w:t>
      </w:r>
      <w:r w:rsidR="00360F7F" w:rsidRPr="00361BEC">
        <w:rPr>
          <w:color w:val="000000"/>
          <w:sz w:val="28"/>
          <w:szCs w:val="28"/>
        </w:rPr>
        <w:t xml:space="preserve">на оси ОХ </w:t>
      </w:r>
      <w:r w:rsidRPr="00361BEC">
        <w:rPr>
          <w:color w:val="000000"/>
          <w:sz w:val="28"/>
          <w:szCs w:val="28"/>
        </w:rPr>
        <w:t xml:space="preserve">и из верхнего конца отрезка </w:t>
      </w:r>
      <w:r w:rsidR="00360F7F" w:rsidRPr="00361BEC">
        <w:rPr>
          <w:color w:val="000000"/>
          <w:sz w:val="28"/>
          <w:szCs w:val="28"/>
        </w:rPr>
        <w:t>на оси О</w:t>
      </w:r>
      <w:r w:rsidR="00360F7F" w:rsidRPr="00361BEC">
        <w:rPr>
          <w:color w:val="000000"/>
          <w:sz w:val="28"/>
          <w:szCs w:val="28"/>
          <w:lang w:val="en-US"/>
        </w:rPr>
        <w:t>Y</w:t>
      </w:r>
      <w:r w:rsidRPr="00361BEC">
        <w:rPr>
          <w:color w:val="000000"/>
          <w:sz w:val="28"/>
          <w:szCs w:val="28"/>
        </w:rPr>
        <w:t>под углом 45 градусов проводим две линии внутри квадрата</w:t>
      </w:r>
      <w:proofErr w:type="gramStart"/>
      <w:r w:rsidRPr="00361BEC">
        <w:rPr>
          <w:color w:val="000000"/>
          <w:sz w:val="28"/>
          <w:szCs w:val="28"/>
        </w:rPr>
        <w:t>.М</w:t>
      </w:r>
      <w:proofErr w:type="gramEnd"/>
      <w:r w:rsidRPr="00361BEC">
        <w:rPr>
          <w:color w:val="000000"/>
          <w:sz w:val="28"/>
          <w:szCs w:val="28"/>
        </w:rPr>
        <w:t>ножеству благоприятствующих исходов (когда автомобили «пересекутся» во</w:t>
      </w:r>
      <w:r w:rsidR="00360F7F" w:rsidRPr="00361BEC">
        <w:rPr>
          <w:color w:val="000000"/>
          <w:sz w:val="28"/>
          <w:szCs w:val="28"/>
        </w:rPr>
        <w:t xml:space="preserve"> времени) соответствует площадь </w:t>
      </w:r>
      <m:oMath>
        <m:acc>
          <m:accPr>
            <m:ctrlPr>
              <w:rPr>
                <w:rFonts w:ascii="Cambria Math" w:hAnsi="Cambria Math"/>
                <w:i/>
                <w:color w:val="000000"/>
                <w:sz w:val="28"/>
                <w:szCs w:val="28"/>
              </w:rPr>
            </m:ctrlPr>
          </m:accPr>
          <m:e>
            <m:r>
              <w:rPr>
                <w:rFonts w:ascii="Cambria Math" w:hAnsi="Cambria Math"/>
                <w:color w:val="000000"/>
                <w:sz w:val="28"/>
                <w:szCs w:val="28"/>
                <w:lang w:val="en-US"/>
              </w:rPr>
              <m:t>S</m:t>
            </m:r>
          </m:e>
        </m:acc>
      </m:oMath>
      <w:r w:rsidRPr="00361BEC">
        <w:rPr>
          <w:color w:val="000000"/>
          <w:sz w:val="28"/>
          <w:szCs w:val="28"/>
        </w:rPr>
        <w:t xml:space="preserve">заштрихованной фигуры. </w:t>
      </w:r>
      <w:r w:rsidR="00360F7F" w:rsidRPr="00361BEC">
        <w:rPr>
          <w:color w:val="000000"/>
          <w:sz w:val="28"/>
          <w:szCs w:val="28"/>
        </w:rPr>
        <w:t>Н</w:t>
      </w:r>
      <w:r w:rsidRPr="00361BEC">
        <w:rPr>
          <w:color w:val="000000"/>
          <w:sz w:val="28"/>
          <w:szCs w:val="28"/>
        </w:rPr>
        <w:t>ай</w:t>
      </w:r>
      <w:r w:rsidR="00360F7F" w:rsidRPr="00361BEC">
        <w:rPr>
          <w:color w:val="000000"/>
          <w:sz w:val="28"/>
          <w:szCs w:val="28"/>
        </w:rPr>
        <w:t>дём</w:t>
      </w:r>
      <w:r w:rsidRPr="00361BEC">
        <w:rPr>
          <w:color w:val="000000"/>
          <w:sz w:val="28"/>
          <w:szCs w:val="28"/>
        </w:rPr>
        <w:t xml:space="preserve"> площади двух прямоугольных треугольников с помощью формулы</w:t>
      </w:r>
    </w:p>
    <w:p w:rsidR="00520E87"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S</m:t>
            </m:r>
          </m:e>
          <m:sub>
            <m:r>
              <w:rPr>
                <w:rFonts w:ascii="Cambria Math" w:hAnsi="Cambria Math"/>
                <w:color w:val="000000"/>
                <w:sz w:val="28"/>
                <w:szCs w:val="28"/>
              </w:rPr>
              <m:t>пр.тр.</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oMath>
      <w:r w:rsidR="00520E87">
        <w:rPr>
          <w:color w:val="000000"/>
          <w:sz w:val="28"/>
          <w:szCs w:val="28"/>
        </w:rPr>
        <w:t>,</w:t>
      </w:r>
    </w:p>
    <w:p w:rsidR="007A68D4" w:rsidRPr="00361BEC" w:rsidRDefault="00360F7F" w:rsidP="00AB46BA">
      <w:pPr>
        <w:pStyle w:val="a4"/>
        <w:spacing w:before="0" w:beforeAutospacing="0" w:after="0" w:afterAutospacing="0" w:line="276" w:lineRule="auto"/>
        <w:ind w:firstLine="709"/>
        <w:jc w:val="both"/>
        <w:rPr>
          <w:color w:val="000000"/>
          <w:sz w:val="28"/>
          <w:szCs w:val="28"/>
        </w:rPr>
      </w:pPr>
      <w:r w:rsidRPr="00361BEC">
        <w:rPr>
          <w:color w:val="000000"/>
          <w:sz w:val="28"/>
          <w:szCs w:val="28"/>
        </w:rPr>
        <w:t xml:space="preserve">где </w:t>
      </w:r>
      <w:r w:rsidRPr="00361BEC">
        <w:rPr>
          <w:i/>
          <w:color w:val="000000"/>
          <w:sz w:val="28"/>
          <w:szCs w:val="28"/>
          <w:lang w:val="en-US"/>
        </w:rPr>
        <w:t>a</w:t>
      </w:r>
      <w:r w:rsidRPr="00361BEC">
        <w:rPr>
          <w:i/>
          <w:color w:val="000000"/>
          <w:sz w:val="28"/>
          <w:szCs w:val="28"/>
        </w:rPr>
        <w:t xml:space="preserve">, </w:t>
      </w:r>
      <w:r w:rsidRPr="00361BEC">
        <w:rPr>
          <w:i/>
          <w:color w:val="000000"/>
          <w:sz w:val="28"/>
          <w:szCs w:val="28"/>
          <w:lang w:val="en-US"/>
        </w:rPr>
        <w:t>b</w:t>
      </w:r>
      <w:r w:rsidR="007A68D4" w:rsidRPr="00361BEC">
        <w:rPr>
          <w:color w:val="000000"/>
          <w:sz w:val="28"/>
          <w:szCs w:val="28"/>
        </w:rPr>
        <w:t>– длины катетов. Обратите внимание, что в общем случае эти треугольники</w:t>
      </w:r>
      <w:r w:rsidR="007A68D4" w:rsidRPr="00361BEC">
        <w:rPr>
          <w:b/>
          <w:bCs/>
          <w:color w:val="000000"/>
          <w:sz w:val="28"/>
          <w:szCs w:val="28"/>
        </w:rPr>
        <w:t>не равны</w:t>
      </w:r>
      <w:r w:rsidR="007A68D4" w:rsidRPr="00361BEC">
        <w:rPr>
          <w:color w:val="000000"/>
          <w:sz w:val="28"/>
          <w:szCs w:val="28"/>
        </w:rPr>
        <w:t xml:space="preserve">. У нас: верхний треугольник имеет катеты длиной по 80 единиц, нижний треугольник – по 75 единиц. Таким образом, суммарная </w:t>
      </w:r>
      <w:r w:rsidR="007A68D4" w:rsidRPr="00361BEC">
        <w:rPr>
          <w:color w:val="000000"/>
          <w:sz w:val="28"/>
          <w:szCs w:val="28"/>
        </w:rPr>
        <w:lastRenderedPageBreak/>
        <w:t>площадь треугольников составляет:</w:t>
      </w:r>
      <m:oMath>
        <m:sSup>
          <m:sSupPr>
            <m:ctrlPr>
              <w:rPr>
                <w:rFonts w:ascii="Cambria Math" w:hAnsi="Cambria Math"/>
                <w:i/>
                <w:color w:val="000000"/>
                <w:sz w:val="28"/>
                <w:szCs w:val="28"/>
              </w:rPr>
            </m:ctrlPr>
          </m:sSupPr>
          <m:e>
            <m:r>
              <w:rPr>
                <w:rFonts w:ascii="Cambria Math" w:hAnsi="Cambria Math"/>
                <w:color w:val="000000"/>
                <w:sz w:val="28"/>
                <w:szCs w:val="28"/>
              </w:rPr>
              <m:t>S</m:t>
            </m:r>
          </m:e>
          <m:sup>
            <m:r>
              <w:rPr>
                <w:rFonts w:ascii="Cambria Math" w:hAnsi="Cambria Math"/>
                <w:color w:val="000000"/>
                <w:sz w:val="28"/>
                <w:szCs w:val="28"/>
              </w:rPr>
              <m:t>*</m:t>
            </m:r>
          </m:sup>
        </m:sSup>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∙80∙80+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 xml:space="preserve">∙75∙75=3200+2812,5=6012,5 </m:t>
        </m:r>
        <m:sSup>
          <m:sSupPr>
            <m:ctrlPr>
              <w:rPr>
                <w:rFonts w:ascii="Cambria Math" w:hAnsi="Cambria Math"/>
                <w:i/>
                <w:color w:val="000000"/>
                <w:sz w:val="28"/>
                <w:szCs w:val="28"/>
              </w:rPr>
            </m:ctrlPr>
          </m:sSupPr>
          <m:e>
            <m:r>
              <w:rPr>
                <w:rFonts w:ascii="Cambria Math" w:hAnsi="Cambria Math"/>
                <w:color w:val="000000"/>
                <w:sz w:val="28"/>
                <w:szCs w:val="28"/>
              </w:rPr>
              <m:t>ед</m:t>
            </m:r>
          </m:e>
          <m:sup>
            <m:r>
              <w:rPr>
                <w:rFonts w:ascii="Cambria Math" w:hAnsi="Cambria Math"/>
                <w:color w:val="000000"/>
                <w:sz w:val="28"/>
                <w:szCs w:val="28"/>
              </w:rPr>
              <m:t>2</m:t>
            </m:r>
          </m:sup>
        </m:sSup>
      </m:oMath>
      <w:r w:rsidR="00FC3325" w:rsidRPr="00361BEC">
        <w:rPr>
          <w:noProof/>
          <w:color w:val="000000"/>
          <w:sz w:val="28"/>
          <w:szCs w:val="28"/>
        </w:rPr>
        <w:t>.</w:t>
      </w:r>
    </w:p>
    <w:p w:rsidR="007A68D4" w:rsidRPr="00361BEC" w:rsidRDefault="00FC3325"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 xml:space="preserve">Наконец, </w:t>
      </w:r>
      <w:r w:rsidR="007A68D4" w:rsidRPr="00361BEC">
        <w:rPr>
          <w:rFonts w:ascii="Times New Roman" w:eastAsia="Times New Roman" w:hAnsi="Times New Roman"/>
          <w:color w:val="000000"/>
          <w:sz w:val="28"/>
          <w:szCs w:val="28"/>
          <w:lang w:eastAsia="ru-RU"/>
        </w:rPr>
        <w:t>из площади квадрата вычитаем площади треугольников, получая тем самым благоприятствующую площадь:</w:t>
      </w:r>
      <m:oMath>
        <m:acc>
          <m:accPr>
            <m:ctrlPr>
              <w:rPr>
                <w:rFonts w:ascii="Cambria Math" w:eastAsia="Times New Roman" w:hAnsi="Cambria Math"/>
                <w:i/>
                <w:color w:val="000000"/>
                <w:sz w:val="28"/>
                <w:szCs w:val="28"/>
                <w:lang w:eastAsia="ru-RU"/>
              </w:rPr>
            </m:ctrlPr>
          </m:accPr>
          <m:e>
            <m:r>
              <w:rPr>
                <w:rFonts w:ascii="Cambria Math" w:hAnsi="Cambria Math"/>
                <w:color w:val="000000"/>
                <w:sz w:val="28"/>
                <w:szCs w:val="28"/>
                <w:lang w:val="en-US"/>
              </w:rPr>
              <m:t>S</m:t>
            </m:r>
          </m:e>
        </m:acc>
        <m:r>
          <w:rPr>
            <w:rFonts w:ascii="Cambria Math" w:eastAsia="Times New Roman" w:hAnsi="Cambria Math"/>
            <w:color w:val="000000"/>
            <w:sz w:val="28"/>
            <w:szCs w:val="28"/>
            <w:lang w:eastAsia="ru-RU"/>
          </w:rPr>
          <m:t>=</m:t>
        </m:r>
        <m:r>
          <w:rPr>
            <w:rFonts w:ascii="Cambria Math" w:eastAsia="Times New Roman" w:hAnsi="Cambria Math"/>
            <w:color w:val="000000"/>
            <w:sz w:val="28"/>
            <w:szCs w:val="28"/>
            <w:lang w:val="en-US" w:eastAsia="ru-RU"/>
          </w:rPr>
          <m:t>S</m:t>
        </m:r>
        <m:r>
          <w:rPr>
            <w:rFonts w:ascii="Cambria Math" w:eastAsia="Times New Roman" w:hAnsi="Cambria Math"/>
            <w:color w:val="000000"/>
            <w:sz w:val="28"/>
            <w:szCs w:val="28"/>
            <w:lang w:eastAsia="ru-RU"/>
          </w:rPr>
          <m:t>-</m:t>
        </m:r>
        <m:sSup>
          <m:sSupPr>
            <m:ctrlPr>
              <w:rPr>
                <w:rFonts w:ascii="Cambria Math" w:eastAsia="Times New Roman" w:hAnsi="Cambria Math"/>
                <w:i/>
                <w:color w:val="000000"/>
                <w:sz w:val="28"/>
                <w:szCs w:val="28"/>
                <w:lang w:eastAsia="ru-RU"/>
              </w:rPr>
            </m:ctrlPr>
          </m:sSupPr>
          <m:e>
            <m:r>
              <w:rPr>
                <w:rFonts w:ascii="Cambria Math" w:hAnsi="Cambria Math"/>
                <w:color w:val="000000"/>
                <w:sz w:val="28"/>
                <w:szCs w:val="28"/>
              </w:rPr>
              <m:t>S</m:t>
            </m:r>
          </m:e>
          <m:sup>
            <m:r>
              <w:rPr>
                <w:rFonts w:ascii="Cambria Math" w:hAnsi="Cambria Math"/>
                <w:color w:val="000000"/>
                <w:sz w:val="28"/>
                <w:szCs w:val="28"/>
              </w:rPr>
              <m:t>*</m:t>
            </m:r>
          </m:sup>
        </m:sSup>
        <m:r>
          <w:rPr>
            <w:rFonts w:ascii="Cambria Math" w:eastAsia="Times New Roman" w:hAnsi="Cambria Math"/>
            <w:color w:val="000000"/>
            <w:sz w:val="28"/>
            <w:szCs w:val="28"/>
            <w:lang w:eastAsia="ru-RU"/>
          </w:rPr>
          <m:t>=8100-6012,5=2087,5</m:t>
        </m:r>
        <m:sSup>
          <m:sSupPr>
            <m:ctrlPr>
              <w:rPr>
                <w:rFonts w:ascii="Cambria Math" w:eastAsia="Times New Roman" w:hAnsi="Cambria Math"/>
                <w:i/>
                <w:color w:val="000000"/>
                <w:sz w:val="28"/>
                <w:szCs w:val="28"/>
                <w:lang w:eastAsia="ru-RU"/>
              </w:rPr>
            </m:ctrlPr>
          </m:sSupPr>
          <m:e>
            <m:r>
              <w:rPr>
                <w:rFonts w:ascii="Cambria Math" w:hAnsi="Cambria Math"/>
                <w:color w:val="000000"/>
                <w:sz w:val="28"/>
                <w:szCs w:val="28"/>
              </w:rPr>
              <m:t>ед</m:t>
            </m:r>
          </m:e>
          <m:sup>
            <m:r>
              <w:rPr>
                <w:rFonts w:ascii="Cambria Math" w:hAnsi="Cambria Math"/>
                <w:color w:val="000000"/>
                <w:sz w:val="28"/>
                <w:szCs w:val="28"/>
              </w:rPr>
              <m:t>2</m:t>
            </m:r>
          </m:sup>
        </m:sSup>
        <m:r>
          <w:rPr>
            <w:rFonts w:ascii="Cambria Math" w:eastAsia="Times New Roman" w:hAnsi="Cambria Math"/>
            <w:color w:val="000000"/>
            <w:sz w:val="28"/>
            <w:szCs w:val="28"/>
            <w:lang w:eastAsia="ru-RU"/>
          </w:rPr>
          <m:t>.</m:t>
        </m:r>
      </m:oMath>
    </w:p>
    <w:p w:rsidR="00C600F5" w:rsidRDefault="007A68D4" w:rsidP="00AB46BA">
      <w:pPr>
        <w:spacing w:after="0"/>
        <w:ind w:firstLine="709"/>
        <w:jc w:val="both"/>
        <w:rPr>
          <w:rFonts w:ascii="Times New Roman" w:eastAsia="Times New Roman" w:hAnsi="Times New Roman"/>
          <w:color w:val="000000"/>
          <w:sz w:val="28"/>
          <w:szCs w:val="28"/>
          <w:lang w:eastAsia="ru-RU"/>
        </w:rPr>
      </w:pPr>
      <w:r w:rsidRPr="00361BEC">
        <w:rPr>
          <w:rFonts w:ascii="Times New Roman" w:eastAsia="Times New Roman" w:hAnsi="Times New Roman"/>
          <w:color w:val="000000"/>
          <w:sz w:val="28"/>
          <w:szCs w:val="28"/>
          <w:lang w:eastAsia="ru-RU"/>
        </w:rPr>
        <w:t>По геометрическому определению:</w:t>
      </w:r>
    </w:p>
    <w:p w:rsidR="007A68D4" w:rsidRPr="00361BEC" w:rsidRDefault="007A68D4" w:rsidP="00AB46BA">
      <w:pPr>
        <w:spacing w:after="0"/>
        <w:ind w:firstLine="709"/>
        <w:jc w:val="both"/>
        <w:rPr>
          <w:rFonts w:ascii="Times New Roman" w:eastAsia="Times New Roman" w:hAnsi="Times New Roman"/>
          <w:color w:val="000000"/>
          <w:sz w:val="28"/>
          <w:szCs w:val="28"/>
          <w:lang w:eastAsia="ru-RU"/>
        </w:rPr>
      </w:pPr>
      <m:oMath>
        <m:r>
          <w:rPr>
            <w:rFonts w:ascii="Cambria Math" w:eastAsia="Times New Roman" w:hAnsi="Cambria Math"/>
            <w:color w:val="000000"/>
            <w:sz w:val="28"/>
            <w:szCs w:val="28"/>
            <w:lang w:eastAsia="ru-RU"/>
          </w:rPr>
          <m:t>P=</m:t>
        </m:r>
        <m:f>
          <m:fPr>
            <m:ctrlPr>
              <w:rPr>
                <w:rFonts w:ascii="Cambria Math" w:eastAsia="Times New Roman" w:hAnsi="Cambria Math"/>
                <w:i/>
                <w:color w:val="000000"/>
                <w:sz w:val="28"/>
                <w:szCs w:val="28"/>
                <w:lang w:eastAsia="ru-RU"/>
              </w:rPr>
            </m:ctrlPr>
          </m:fPr>
          <m:num>
            <m:acc>
              <m:accPr>
                <m:ctrlPr>
                  <w:rPr>
                    <w:rFonts w:ascii="Cambria Math" w:eastAsia="Times New Roman" w:hAnsi="Cambria Math"/>
                    <w:i/>
                    <w:color w:val="000000"/>
                    <w:sz w:val="28"/>
                    <w:szCs w:val="28"/>
                    <w:lang w:eastAsia="ru-RU"/>
                  </w:rPr>
                </m:ctrlPr>
              </m:accPr>
              <m:e>
                <m:r>
                  <w:rPr>
                    <w:rFonts w:ascii="Cambria Math" w:hAnsi="Cambria Math"/>
                    <w:color w:val="000000"/>
                    <w:sz w:val="28"/>
                    <w:szCs w:val="28"/>
                    <w:lang w:val="en-US"/>
                  </w:rPr>
                  <m:t>S</m:t>
                </m:r>
              </m:e>
            </m:acc>
          </m:num>
          <m:den>
            <m:r>
              <w:rPr>
                <w:rFonts w:ascii="Cambria Math" w:eastAsia="Times New Roman" w:hAnsi="Cambria Math"/>
                <w:color w:val="000000"/>
                <w:sz w:val="28"/>
                <w:szCs w:val="28"/>
                <w:lang w:eastAsia="ru-RU"/>
              </w:rPr>
              <m:t>S</m:t>
            </m:r>
          </m:den>
        </m:f>
        <m:r>
          <w:rPr>
            <w:rFonts w:ascii="Cambria Math" w:eastAsia="Times New Roman" w:hAnsi="Cambria Math"/>
            <w:color w:val="000000"/>
            <w:sz w:val="28"/>
            <w:szCs w:val="28"/>
            <w:lang w:eastAsia="ru-RU"/>
          </w:rPr>
          <m:t>=</m:t>
        </m:r>
        <m:f>
          <m:fPr>
            <m:ctrlPr>
              <w:rPr>
                <w:rFonts w:ascii="Cambria Math" w:eastAsia="Times New Roman" w:hAnsi="Cambria Math"/>
                <w:i/>
                <w:color w:val="000000"/>
                <w:sz w:val="28"/>
                <w:szCs w:val="28"/>
                <w:lang w:eastAsia="ru-RU"/>
              </w:rPr>
            </m:ctrlPr>
          </m:fPr>
          <m:num>
            <m:r>
              <w:rPr>
                <w:rFonts w:ascii="Cambria Math" w:eastAsia="Times New Roman" w:hAnsi="Cambria Math"/>
                <w:color w:val="000000"/>
                <w:sz w:val="28"/>
                <w:szCs w:val="28"/>
                <w:lang w:eastAsia="ru-RU"/>
              </w:rPr>
              <m:t>2087,5</m:t>
            </m:r>
            <m:sSup>
              <m:sSupPr>
                <m:ctrlPr>
                  <w:rPr>
                    <w:rFonts w:ascii="Cambria Math" w:eastAsia="Times New Roman" w:hAnsi="Cambria Math"/>
                    <w:i/>
                    <w:color w:val="000000"/>
                    <w:sz w:val="28"/>
                    <w:szCs w:val="28"/>
                    <w:lang w:eastAsia="ru-RU"/>
                  </w:rPr>
                </m:ctrlPr>
              </m:sSupPr>
              <m:e>
                <m:r>
                  <w:rPr>
                    <w:rFonts w:ascii="Cambria Math" w:hAnsi="Cambria Math"/>
                    <w:color w:val="000000"/>
                    <w:sz w:val="28"/>
                    <w:szCs w:val="28"/>
                  </w:rPr>
                  <m:t>ед</m:t>
                </m:r>
              </m:e>
              <m:sup>
                <m:r>
                  <w:rPr>
                    <w:rFonts w:ascii="Cambria Math" w:hAnsi="Cambria Math"/>
                    <w:color w:val="000000"/>
                    <w:sz w:val="28"/>
                    <w:szCs w:val="28"/>
                  </w:rPr>
                  <m:t>2</m:t>
                </m:r>
              </m:sup>
            </m:sSup>
          </m:num>
          <m:den>
            <m:r>
              <w:rPr>
                <w:rFonts w:ascii="Cambria Math" w:eastAsia="Times New Roman" w:hAnsi="Cambria Math"/>
                <w:color w:val="000000"/>
                <w:sz w:val="28"/>
                <w:szCs w:val="28"/>
                <w:lang w:eastAsia="ru-RU"/>
              </w:rPr>
              <m:t>8100</m:t>
            </m:r>
            <m:sSup>
              <m:sSupPr>
                <m:ctrlPr>
                  <w:rPr>
                    <w:rFonts w:ascii="Cambria Math" w:eastAsia="Times New Roman" w:hAnsi="Cambria Math"/>
                    <w:i/>
                    <w:color w:val="000000"/>
                    <w:sz w:val="28"/>
                    <w:szCs w:val="28"/>
                    <w:lang w:eastAsia="ru-RU"/>
                  </w:rPr>
                </m:ctrlPr>
              </m:sSupPr>
              <m:e>
                <m:r>
                  <w:rPr>
                    <w:rFonts w:ascii="Cambria Math" w:hAnsi="Cambria Math"/>
                    <w:color w:val="000000"/>
                    <w:sz w:val="28"/>
                    <w:szCs w:val="28"/>
                  </w:rPr>
                  <m:t>ед</m:t>
                </m:r>
              </m:e>
              <m:sup>
                <m:r>
                  <w:rPr>
                    <w:rFonts w:ascii="Cambria Math" w:hAnsi="Cambria Math"/>
                    <w:color w:val="000000"/>
                    <w:sz w:val="28"/>
                    <w:szCs w:val="28"/>
                  </w:rPr>
                  <m:t>2</m:t>
                </m:r>
              </m:sup>
            </m:sSup>
          </m:den>
        </m:f>
        <m:r>
          <w:rPr>
            <w:rFonts w:ascii="Cambria Math" w:hAnsi="Cambria Math"/>
            <w:color w:val="000000"/>
            <w:sz w:val="28"/>
            <w:szCs w:val="28"/>
          </w:rPr>
          <m:t>≈0,26</m:t>
        </m:r>
      </m:oMath>
      <w:r w:rsidRPr="00361BEC">
        <w:rPr>
          <w:rFonts w:ascii="Times New Roman" w:eastAsia="Times New Roman" w:hAnsi="Times New Roman"/>
          <w:color w:val="000000"/>
          <w:sz w:val="28"/>
          <w:szCs w:val="28"/>
          <w:lang w:eastAsia="ru-RU"/>
        </w:rPr>
        <w:t>– вероятность того, что одной машине придется ждать окончания погрузки другой.</w:t>
      </w:r>
    </w:p>
    <w:p w:rsidR="007A68D4" w:rsidRPr="00361BEC" w:rsidRDefault="007A68D4" w:rsidP="00AB46BA">
      <w:pPr>
        <w:pStyle w:val="a4"/>
        <w:spacing w:before="0" w:beforeAutospacing="0" w:after="0" w:afterAutospacing="0" w:line="276" w:lineRule="auto"/>
        <w:ind w:firstLine="709"/>
        <w:jc w:val="both"/>
        <w:rPr>
          <w:color w:val="000000"/>
          <w:sz w:val="28"/>
          <w:szCs w:val="28"/>
        </w:rPr>
      </w:pPr>
      <w:r w:rsidRPr="00361BEC">
        <w:rPr>
          <w:rStyle w:val="a6"/>
          <w:color w:val="000000"/>
          <w:sz w:val="28"/>
          <w:szCs w:val="28"/>
        </w:rPr>
        <w:t>Ответ</w:t>
      </w:r>
      <w:r w:rsidRPr="00361BEC">
        <w:rPr>
          <w:color w:val="000000"/>
          <w:sz w:val="28"/>
          <w:szCs w:val="28"/>
        </w:rPr>
        <w:t>:</w:t>
      </w:r>
      <m:oMath>
        <m:r>
          <w:rPr>
            <w:rFonts w:ascii="Cambria Math" w:hAnsi="Cambria Math"/>
            <w:color w:val="000000"/>
            <w:sz w:val="28"/>
            <w:szCs w:val="28"/>
          </w:rPr>
          <m:t>≈0,26</m:t>
        </m:r>
      </m:oMath>
    </w:p>
    <w:p w:rsidR="00A753A0" w:rsidRPr="00361BEC" w:rsidRDefault="00147842" w:rsidP="00AB46BA">
      <w:pPr>
        <w:spacing w:after="0"/>
        <w:ind w:firstLine="709"/>
        <w:jc w:val="both"/>
        <w:rPr>
          <w:rFonts w:ascii="Times New Roman" w:eastAsia="Times New Roman" w:hAnsi="Times New Roman"/>
          <w:i/>
          <w:iCs/>
          <w:color w:val="000000"/>
          <w:sz w:val="28"/>
          <w:szCs w:val="28"/>
          <w:lang w:eastAsia="ru-RU"/>
        </w:rPr>
      </w:pPr>
      <w:r w:rsidRPr="00361BEC">
        <w:rPr>
          <w:rFonts w:ascii="Times New Roman" w:hAnsi="Times New Roman"/>
          <w:color w:val="000000"/>
          <w:sz w:val="28"/>
          <w:szCs w:val="28"/>
        </w:rPr>
        <w:t>В заключение следует отметить, что геометрическое определение вероятности тоже обладает своими недостатками. Один из них заключается в своеобразном парадоксе, давайте вспомним демонстрационный пример с отрезком</w:t>
      </w:r>
      <m:oMath>
        <m:d>
          <m:dPr>
            <m:begChr m:val="["/>
            <m:endChr m:val="]"/>
            <m:ctrlPr>
              <w:rPr>
                <w:rStyle w:val="apple-converted-space"/>
                <w:rFonts w:ascii="Cambria Math" w:hAnsi="Cambria Math"/>
                <w:i/>
                <w:color w:val="000000"/>
                <w:sz w:val="28"/>
                <w:szCs w:val="28"/>
              </w:rPr>
            </m:ctrlPr>
          </m:dPr>
          <m:e>
            <m:r>
              <w:rPr>
                <w:rStyle w:val="apple-converted-space"/>
                <w:rFonts w:ascii="Cambria Math" w:hAnsi="Cambria Math"/>
                <w:color w:val="000000"/>
                <w:sz w:val="28"/>
                <w:szCs w:val="28"/>
              </w:rPr>
              <m:t>0;1</m:t>
            </m:r>
          </m:e>
        </m:d>
      </m:oMath>
      <w:r w:rsidRPr="00361BEC">
        <w:rPr>
          <w:rFonts w:ascii="Times New Roman" w:hAnsi="Times New Roman"/>
          <w:color w:val="000000"/>
          <w:sz w:val="28"/>
          <w:szCs w:val="28"/>
        </w:rPr>
        <w:t>, на который случайным образом падает точка. Возможно ли, что точка попадёт, например, на самый край отрезка? Да, такое событие возможно, но по геометрическому определению, его вероятность равна нулю! И то же самое можно сказать о любой точке отрезка! Дело в том, что с позиций геометрии размеры отдельно взятой точки равны нулю, и поэтому геометрическое определение вероятности здесь не срабатывает.</w:t>
      </w:r>
    </w:p>
    <w:p w:rsidR="00943695" w:rsidRPr="006D2314" w:rsidRDefault="00943695" w:rsidP="00AB46BA">
      <w:pPr>
        <w:pStyle w:val="1"/>
        <w:spacing w:before="0"/>
        <w:ind w:firstLine="709"/>
        <w:jc w:val="center"/>
        <w:rPr>
          <w:rFonts w:ascii="Times New Roman" w:hAnsi="Times New Roman" w:cs="Times New Roman"/>
          <w:color w:val="auto"/>
        </w:rPr>
      </w:pPr>
      <w:r w:rsidRPr="006D2314">
        <w:rPr>
          <w:rStyle w:val="a6"/>
          <w:rFonts w:ascii="Times New Roman" w:hAnsi="Times New Roman" w:cs="Times New Roman"/>
          <w:b/>
          <w:bCs/>
          <w:color w:val="auto"/>
        </w:rPr>
        <w:t>Относительная частота события и статистическое определение вероятности</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Вероятность наступления события</w:t>
      </w:r>
      <w:r w:rsidRPr="00A21C24">
        <w:rPr>
          <w:rStyle w:val="apple-converted-space"/>
          <w:i/>
          <w:color w:val="000000"/>
          <w:sz w:val="28"/>
          <w:szCs w:val="28"/>
        </w:rPr>
        <w:t>А</w:t>
      </w:r>
      <w:r w:rsidRPr="006D2314">
        <w:rPr>
          <w:color w:val="000000"/>
          <w:sz w:val="28"/>
          <w:szCs w:val="28"/>
        </w:rPr>
        <w:t xml:space="preserve">в некотором </w:t>
      </w:r>
      <w:proofErr w:type="gramStart"/>
      <w:r w:rsidRPr="006D2314">
        <w:rPr>
          <w:color w:val="000000"/>
          <w:sz w:val="28"/>
          <w:szCs w:val="28"/>
        </w:rPr>
        <w:t>испытании</w:t>
      </w:r>
      <w:proofErr w:type="gramEnd"/>
      <w:r w:rsidRPr="006D2314">
        <w:rPr>
          <w:color w:val="000000"/>
          <w:sz w:val="28"/>
          <w:szCs w:val="28"/>
        </w:rPr>
        <w:t xml:space="preserve"> – есть отношение</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m</m:t>
            </m:r>
          </m:num>
          <m:den>
            <m:r>
              <w:rPr>
                <w:rFonts w:ascii="Cambria Math" w:hAnsi="Cambria Math"/>
                <w:color w:val="000000"/>
                <w:sz w:val="28"/>
                <w:szCs w:val="28"/>
              </w:rPr>
              <m:t>n</m:t>
            </m:r>
          </m:den>
        </m:f>
      </m:oMath>
      <w:r w:rsidRPr="006D2314">
        <w:rPr>
          <w:color w:val="000000"/>
          <w:sz w:val="28"/>
          <w:szCs w:val="28"/>
        </w:rPr>
        <w:t>, где:</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A21C24">
        <w:rPr>
          <w:i/>
          <w:noProof/>
          <w:color w:val="000000"/>
          <w:sz w:val="28"/>
          <w:szCs w:val="28"/>
          <w:lang w:val="en-US"/>
        </w:rPr>
        <w:t>n</w:t>
      </w:r>
      <w:r w:rsidRPr="006D2314">
        <w:rPr>
          <w:color w:val="000000"/>
          <w:sz w:val="28"/>
          <w:szCs w:val="28"/>
        </w:rPr>
        <w:t xml:space="preserve">– </w:t>
      </w:r>
      <w:proofErr w:type="gramStart"/>
      <w:r w:rsidRPr="006D2314">
        <w:rPr>
          <w:color w:val="000000"/>
          <w:sz w:val="28"/>
          <w:szCs w:val="28"/>
        </w:rPr>
        <w:t>общее</w:t>
      </w:r>
      <w:proofErr w:type="gramEnd"/>
      <w:r w:rsidRPr="006D2314">
        <w:rPr>
          <w:color w:val="000000"/>
          <w:sz w:val="28"/>
          <w:szCs w:val="28"/>
        </w:rPr>
        <w:t xml:space="preserve"> число всех</w:t>
      </w:r>
      <w:r w:rsidRPr="006D2314">
        <w:rPr>
          <w:color w:val="000000"/>
          <w:sz w:val="28"/>
          <w:szCs w:val="28"/>
          <w:u w:val="single"/>
        </w:rPr>
        <w:t>равновозможных</w:t>
      </w:r>
      <w:r w:rsidRPr="006D2314">
        <w:rPr>
          <w:color w:val="000000"/>
          <w:sz w:val="28"/>
          <w:szCs w:val="28"/>
        </w:rPr>
        <w:t>,</w:t>
      </w:r>
      <w:r w:rsidRPr="006D2314">
        <w:rPr>
          <w:color w:val="000000"/>
          <w:sz w:val="28"/>
          <w:szCs w:val="28"/>
          <w:u w:val="single"/>
        </w:rPr>
        <w:t>элементарных</w:t>
      </w:r>
      <w:r w:rsidRPr="006D2314">
        <w:rPr>
          <w:color w:val="000000"/>
          <w:sz w:val="28"/>
          <w:szCs w:val="28"/>
        </w:rPr>
        <w:t>исходов этого испытания, которые образуют</w:t>
      </w:r>
      <w:r w:rsidRPr="006D2314">
        <w:rPr>
          <w:color w:val="000000"/>
          <w:sz w:val="28"/>
          <w:szCs w:val="28"/>
          <w:u w:val="single"/>
        </w:rPr>
        <w:t>полную группу событий</w:t>
      </w:r>
      <w:r w:rsidRPr="006D2314">
        <w:rPr>
          <w:color w:val="000000"/>
          <w:sz w:val="28"/>
          <w:szCs w:val="28"/>
        </w:rPr>
        <w:t>;</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A21C24">
        <w:rPr>
          <w:i/>
          <w:noProof/>
          <w:color w:val="000000"/>
          <w:sz w:val="28"/>
          <w:szCs w:val="28"/>
          <w:lang w:val="en-US"/>
        </w:rPr>
        <w:t>m</w:t>
      </w:r>
      <w:r w:rsidRPr="006D2314">
        <w:rPr>
          <w:color w:val="000000"/>
          <w:sz w:val="28"/>
          <w:szCs w:val="28"/>
        </w:rPr>
        <w:t xml:space="preserve">– </w:t>
      </w:r>
      <w:proofErr w:type="gramStart"/>
      <w:r w:rsidRPr="006D2314">
        <w:rPr>
          <w:color w:val="000000"/>
          <w:sz w:val="28"/>
          <w:szCs w:val="28"/>
        </w:rPr>
        <w:t>количество</w:t>
      </w:r>
      <w:proofErr w:type="gramEnd"/>
      <w:r w:rsidRPr="006D2314">
        <w:rPr>
          <w:color w:val="000000"/>
          <w:sz w:val="28"/>
          <w:szCs w:val="28"/>
        </w:rPr>
        <w:t xml:space="preserve"> элементарных исходов, благоприятствующих событию</w:t>
      </w:r>
      <w:r w:rsidRPr="00A21C24">
        <w:rPr>
          <w:i/>
          <w:noProof/>
          <w:color w:val="000000"/>
          <w:sz w:val="28"/>
          <w:szCs w:val="28"/>
          <w:lang w:val="en-US"/>
        </w:rPr>
        <w:t>A</w:t>
      </w:r>
      <w:r w:rsidRPr="006D2314">
        <w:rPr>
          <w:color w:val="000000"/>
          <w:sz w:val="28"/>
          <w:szCs w:val="28"/>
        </w:rPr>
        <w:t>.</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О некоторых недостатках</w:t>
      </w:r>
      <w:r w:rsidRPr="00874FD4">
        <w:rPr>
          <w:rFonts w:eastAsia="Calibri"/>
          <w:bCs/>
          <w:i/>
          <w:sz w:val="28"/>
          <w:szCs w:val="28"/>
        </w:rPr>
        <w:t>классического определения вероятности</w:t>
      </w:r>
      <w:r w:rsidRPr="006D2314">
        <w:rPr>
          <w:color w:val="000000"/>
          <w:sz w:val="28"/>
          <w:szCs w:val="28"/>
        </w:rPr>
        <w:t xml:space="preserve">заходила речь в </w:t>
      </w:r>
      <w:r>
        <w:rPr>
          <w:color w:val="000000"/>
          <w:sz w:val="28"/>
          <w:szCs w:val="28"/>
        </w:rPr>
        <w:t>теме</w:t>
      </w:r>
      <w:r w:rsidRPr="00874FD4">
        <w:rPr>
          <w:rFonts w:eastAsia="Calibri"/>
          <w:bCs/>
          <w:i/>
          <w:sz w:val="28"/>
          <w:szCs w:val="28"/>
        </w:rPr>
        <w:t>Геометрическое определение вероятности</w:t>
      </w:r>
      <w:r w:rsidRPr="006D2314">
        <w:rPr>
          <w:color w:val="000000"/>
          <w:sz w:val="28"/>
          <w:szCs w:val="28"/>
        </w:rPr>
        <w:t>, но это только верхушка айсберга, и сейчас данный вопрос получит интереснейшее продолжение. Начнём опять же с бесхитростных примеров:</w:t>
      </w:r>
    </w:p>
    <w:p w:rsidR="00943695" w:rsidRDefault="00943695"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A</m:t>
                </m:r>
              </m:e>
              <m:sub>
                <m:r>
                  <w:rPr>
                    <w:rFonts w:ascii="Cambria Math" w:hAnsi="Cambria Math"/>
                    <w:color w:val="000000"/>
                    <w:sz w:val="28"/>
                    <w:szCs w:val="28"/>
                  </w:rPr>
                  <m:t>О</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Pr>
          <w:color w:val="000000"/>
          <w:sz w:val="28"/>
          <w:szCs w:val="28"/>
        </w:rPr>
        <w:t xml:space="preserve"> – </w:t>
      </w:r>
      <w:r w:rsidRPr="006D2314">
        <w:rPr>
          <w:color w:val="000000"/>
          <w:sz w:val="28"/>
          <w:szCs w:val="28"/>
        </w:rPr>
        <w:t>вероятность того, что в результате броска монеты</w:t>
      </w:r>
      <w:r w:rsidRPr="00874FD4">
        <w:rPr>
          <w:rStyle w:val="a6"/>
          <w:b w:val="0"/>
          <w:i/>
          <w:color w:val="000000"/>
          <w:sz w:val="28"/>
          <w:szCs w:val="28"/>
        </w:rPr>
        <w:t>выпадет</w:t>
      </w:r>
      <w:r w:rsidRPr="006D2314">
        <w:rPr>
          <w:color w:val="000000"/>
          <w:sz w:val="28"/>
          <w:szCs w:val="28"/>
        </w:rPr>
        <w:t>«орёл»;</w:t>
      </w:r>
    </w:p>
    <w:p w:rsidR="00943695" w:rsidRPr="00874FD4" w:rsidRDefault="00943695"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Pr="006D2314">
        <w:rPr>
          <w:color w:val="000000"/>
          <w:sz w:val="28"/>
          <w:szCs w:val="28"/>
        </w:rPr>
        <w:t>– вероятность того, что в результате броска игральной кости</w:t>
      </w:r>
      <w:r w:rsidRPr="00874FD4">
        <w:rPr>
          <w:rStyle w:val="a6"/>
          <w:b w:val="0"/>
          <w:i/>
          <w:color w:val="000000"/>
          <w:sz w:val="28"/>
          <w:szCs w:val="28"/>
        </w:rPr>
        <w:t>выпадет</w:t>
      </w:r>
      <w:r w:rsidRPr="006D2314">
        <w:rPr>
          <w:color w:val="000000"/>
          <w:sz w:val="28"/>
          <w:szCs w:val="28"/>
        </w:rPr>
        <w:t>5 очков;</w:t>
      </w:r>
    </w:p>
    <w:p w:rsidR="00943695" w:rsidRPr="00874FD4" w:rsidRDefault="00943695" w:rsidP="00AB46BA">
      <w:pPr>
        <w:pStyle w:val="a4"/>
        <w:spacing w:before="0" w:beforeAutospacing="0" w:after="0" w:afterAutospacing="0" w:line="276" w:lineRule="auto"/>
        <w:ind w:firstLine="709"/>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9</m:t>
            </m:r>
          </m:num>
          <m:den>
            <m:r>
              <w:rPr>
                <w:rFonts w:ascii="Cambria Math" w:hAnsi="Cambria Math"/>
                <w:color w:val="000000"/>
                <w:sz w:val="28"/>
                <w:szCs w:val="28"/>
              </w:rPr>
              <m:t>36</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6D2314">
        <w:rPr>
          <w:color w:val="000000"/>
          <w:sz w:val="28"/>
          <w:szCs w:val="28"/>
        </w:rPr>
        <w:t>– вероятность того, что из колоды</w:t>
      </w:r>
      <w:r w:rsidRPr="00874FD4">
        <w:rPr>
          <w:rStyle w:val="a6"/>
          <w:b w:val="0"/>
          <w:i/>
          <w:color w:val="000000"/>
          <w:sz w:val="28"/>
          <w:szCs w:val="28"/>
        </w:rPr>
        <w:t>будет извлечена</w:t>
      </w:r>
      <w:r w:rsidRPr="006D2314">
        <w:rPr>
          <w:color w:val="000000"/>
          <w:sz w:val="28"/>
          <w:szCs w:val="28"/>
        </w:rPr>
        <w:t>трефа</w:t>
      </w:r>
      <w:r w:rsidRPr="00874FD4">
        <w:rPr>
          <w:color w:val="000000"/>
          <w:sz w:val="28"/>
          <w:szCs w:val="28"/>
        </w:rPr>
        <w:t>.</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Внимательный читатель заметил, что все комментарии о вероятностях сформулированы в</w:t>
      </w:r>
      <w:r w:rsidRPr="00874FD4">
        <w:rPr>
          <w:rStyle w:val="a6"/>
          <w:b w:val="0"/>
          <w:i/>
          <w:color w:val="000000"/>
          <w:sz w:val="28"/>
          <w:szCs w:val="28"/>
        </w:rPr>
        <w:t>будущем времени</w:t>
      </w:r>
      <w:r w:rsidRPr="006D2314">
        <w:rPr>
          <w:color w:val="000000"/>
          <w:sz w:val="28"/>
          <w:szCs w:val="28"/>
        </w:rPr>
        <w:t>. И это не случайность –</w:t>
      </w:r>
      <w:r w:rsidRPr="00874FD4">
        <w:rPr>
          <w:rFonts w:eastAsia="Calibri"/>
          <w:bCs/>
          <w:i/>
          <w:sz w:val="28"/>
          <w:szCs w:val="28"/>
        </w:rPr>
        <w:t xml:space="preserve">классическое </w:t>
      </w:r>
      <w:r w:rsidRPr="00874FD4">
        <w:rPr>
          <w:rFonts w:eastAsia="Calibri"/>
          <w:bCs/>
          <w:i/>
          <w:sz w:val="28"/>
          <w:szCs w:val="28"/>
        </w:rPr>
        <w:lastRenderedPageBreak/>
        <w:t>определение</w:t>
      </w:r>
      <w:r w:rsidRPr="006D2314">
        <w:rPr>
          <w:color w:val="000000"/>
          <w:sz w:val="28"/>
          <w:szCs w:val="28"/>
        </w:rPr>
        <w:t>, как правило, оценивает вероятность</w:t>
      </w:r>
      <w:r w:rsidRPr="006D2314">
        <w:rPr>
          <w:rStyle w:val="a6"/>
          <w:color w:val="000000"/>
          <w:sz w:val="28"/>
          <w:szCs w:val="28"/>
        </w:rPr>
        <w:t>ДО</w:t>
      </w:r>
      <w:r w:rsidRPr="006D2314">
        <w:rPr>
          <w:color w:val="000000"/>
          <w:sz w:val="28"/>
          <w:szCs w:val="28"/>
        </w:rPr>
        <w:t>проведения испытаний и даже без их фактического проведения. То есть, монета ещё не подброшена, а вероятность появления орла мы уже прекрасно знаем. Можно дать зарок никогда не брать в руки кубик либо колоду карт, однако, вероятности событий</w:t>
      </w:r>
      <m:oMath>
        <m:sSub>
          <m:sSubPr>
            <m:ctrlPr>
              <w:rPr>
                <w:rFonts w:ascii="Cambria Math" w:hAnsi="Cambria Math"/>
                <w:i/>
                <w:color w:val="000000"/>
                <w:sz w:val="28"/>
                <w:szCs w:val="28"/>
              </w:rPr>
            </m:ctrlPr>
          </m:sSubPr>
          <m:e>
            <m:r>
              <w:rPr>
                <w:rFonts w:ascii="Cambria Math" w:hAnsi="Cambria Math"/>
                <w:color w:val="000000"/>
                <w:sz w:val="28"/>
                <w:szCs w:val="28"/>
              </w:rPr>
              <m:t>B</m:t>
            </m:r>
          </m:e>
          <m:sub>
            <m:r>
              <w:rPr>
                <w:rFonts w:ascii="Cambria Math" w:hAnsi="Cambria Math"/>
                <w:color w:val="000000"/>
                <w:sz w:val="28"/>
                <w:szCs w:val="28"/>
              </w:rPr>
              <m:t>5</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C</m:t>
            </m:r>
          </m:e>
          <m:sub>
            <m:r>
              <w:rPr>
                <w:rFonts w:ascii="Cambria Math" w:hAnsi="Cambria Math"/>
                <w:color w:val="000000"/>
                <w:sz w:val="28"/>
                <w:szCs w:val="28"/>
              </w:rPr>
              <m:t>T</m:t>
            </m:r>
          </m:sub>
        </m:sSub>
      </m:oMath>
      <w:r w:rsidRPr="006D2314">
        <w:rPr>
          <w:color w:val="000000"/>
          <w:sz w:val="28"/>
          <w:szCs w:val="28"/>
        </w:rPr>
        <w:t>беспроблемно рассчитываются и без этого.</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rStyle w:val="a7"/>
          <w:b/>
          <w:bCs/>
          <w:color w:val="000000"/>
          <w:sz w:val="28"/>
          <w:szCs w:val="28"/>
        </w:rPr>
        <w:t>Примечание</w:t>
      </w:r>
      <w:r w:rsidRPr="006D2314">
        <w:rPr>
          <w:rStyle w:val="a7"/>
          <w:color w:val="000000"/>
          <w:sz w:val="28"/>
          <w:szCs w:val="28"/>
        </w:rPr>
        <w:t>: однако, в отсутствии информации о результате испытания фразу «Вероятность того, что монета</w:t>
      </w:r>
      <w:r w:rsidRPr="006D2314">
        <w:rPr>
          <w:rStyle w:val="a6"/>
          <w:i/>
          <w:iCs/>
          <w:color w:val="000000"/>
          <w:sz w:val="28"/>
          <w:szCs w:val="28"/>
        </w:rPr>
        <w:t>упала</w:t>
      </w:r>
      <w:r w:rsidRPr="006D2314">
        <w:rPr>
          <w:rStyle w:val="a7"/>
          <w:color w:val="000000"/>
          <w:sz w:val="28"/>
          <w:szCs w:val="28"/>
        </w:rPr>
        <w:t>орлом» (например) всё же нельзя признать некорректной. То есть классическое определение может оценивать вероятность и после реального опыта.</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Почему такое возможно? Такое возможно потому, что</w:t>
      </w:r>
      <w:r w:rsidRPr="006D2314">
        <w:rPr>
          <w:rStyle w:val="a6"/>
          <w:color w:val="000000"/>
          <w:sz w:val="28"/>
          <w:szCs w:val="28"/>
        </w:rPr>
        <w:t>все</w:t>
      </w:r>
      <w:r w:rsidRPr="006D2314">
        <w:rPr>
          <w:color w:val="000000"/>
          <w:sz w:val="28"/>
          <w:szCs w:val="28"/>
        </w:rPr>
        <w:t>элементарные исходы известны и подсчитаны заранее:</w:t>
      </w:r>
    </w:p>
    <w:p w:rsidR="00943695" w:rsidRPr="00943695" w:rsidRDefault="00943695" w:rsidP="00AB46BA">
      <w:pPr>
        <w:pStyle w:val="a4"/>
        <w:spacing w:before="0" w:beforeAutospacing="0" w:after="0" w:afterAutospacing="0" w:line="276" w:lineRule="auto"/>
        <w:ind w:firstLine="709"/>
        <w:jc w:val="both"/>
        <w:rPr>
          <w:color w:val="000000"/>
          <w:sz w:val="28"/>
          <w:szCs w:val="28"/>
        </w:rPr>
      </w:pPr>
      <w:r w:rsidRPr="006D2314">
        <w:rPr>
          <w:rStyle w:val="a7"/>
          <w:color w:val="000000"/>
          <w:sz w:val="28"/>
          <w:szCs w:val="28"/>
        </w:rPr>
        <w:t>орёл и решка</w:t>
      </w:r>
      <w:r w:rsidRPr="006D2314">
        <w:rPr>
          <w:color w:val="000000"/>
          <w:sz w:val="28"/>
          <w:szCs w:val="28"/>
        </w:rPr>
        <w:t xml:space="preserve">– </w:t>
      </w:r>
      <w:proofErr w:type="gramStart"/>
      <w:r w:rsidRPr="006D2314">
        <w:rPr>
          <w:color w:val="000000"/>
          <w:sz w:val="28"/>
          <w:szCs w:val="28"/>
        </w:rPr>
        <w:t>ит</w:t>
      </w:r>
      <w:proofErr w:type="gramEnd"/>
      <w:r w:rsidRPr="006D2314">
        <w:rPr>
          <w:color w:val="000000"/>
          <w:sz w:val="28"/>
          <w:szCs w:val="28"/>
        </w:rPr>
        <w:t>ого 2 элементарных исхода;</w:t>
      </w:r>
    </w:p>
    <w:p w:rsidR="00943695" w:rsidRPr="00874FD4" w:rsidRDefault="00943695" w:rsidP="00AB46BA">
      <w:pPr>
        <w:pStyle w:val="a4"/>
        <w:spacing w:before="0" w:beforeAutospacing="0" w:after="0" w:afterAutospacing="0" w:line="276" w:lineRule="auto"/>
        <w:ind w:firstLine="709"/>
        <w:jc w:val="both"/>
        <w:rPr>
          <w:color w:val="000000"/>
          <w:sz w:val="28"/>
          <w:szCs w:val="28"/>
        </w:rPr>
      </w:pPr>
      <w:r w:rsidRPr="006D2314">
        <w:rPr>
          <w:rStyle w:val="a7"/>
          <w:color w:val="000000"/>
          <w:sz w:val="28"/>
          <w:szCs w:val="28"/>
        </w:rPr>
        <w:t>1, 2, 3, 4, 5, 6</w:t>
      </w:r>
      <w:r w:rsidRPr="006D2314">
        <w:rPr>
          <w:color w:val="000000"/>
          <w:sz w:val="28"/>
          <w:szCs w:val="28"/>
        </w:rPr>
        <w:t>– 6 элементарных исходов;</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rStyle w:val="a7"/>
          <w:color w:val="000000"/>
          <w:sz w:val="28"/>
          <w:szCs w:val="28"/>
        </w:rPr>
        <w:t>6, 7, 8, 9, 10, В, Д, К, Т каждой масти</w:t>
      </w:r>
      <w:r w:rsidRPr="006D2314">
        <w:rPr>
          <w:color w:val="000000"/>
          <w:sz w:val="28"/>
          <w:szCs w:val="28"/>
        </w:rPr>
        <w:t>– всего 36 карт.</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Кроме того, для применения</w:t>
      </w:r>
      <w:r w:rsidRPr="00874FD4">
        <w:rPr>
          <w:rFonts w:eastAsia="Calibri"/>
          <w:b/>
          <w:bCs/>
          <w:sz w:val="28"/>
          <w:szCs w:val="28"/>
        </w:rPr>
        <w:t>классического определения вероятности</w:t>
      </w:r>
      <w:r w:rsidRPr="006D2314">
        <w:rPr>
          <w:color w:val="000000"/>
          <w:sz w:val="28"/>
          <w:szCs w:val="28"/>
        </w:rPr>
        <w:t>необходима</w:t>
      </w:r>
      <w:r w:rsidRPr="006D2314">
        <w:rPr>
          <w:color w:val="000000"/>
          <w:sz w:val="28"/>
          <w:szCs w:val="28"/>
          <w:u w:val="single"/>
        </w:rPr>
        <w:t>равновозможность</w:t>
      </w:r>
      <w:r w:rsidRPr="006D2314">
        <w:rPr>
          <w:color w:val="000000"/>
          <w:sz w:val="28"/>
          <w:szCs w:val="28"/>
        </w:rPr>
        <w:t xml:space="preserve">элементарных исходов. Равновозможность выпадения граней монеты либо кубика обуславливается симметрией и несмещённым центром тяжести, колода же карт должна быть полной, </w:t>
      </w:r>
      <w:proofErr w:type="spellStart"/>
      <w:r w:rsidRPr="006D2314">
        <w:rPr>
          <w:color w:val="000000"/>
          <w:sz w:val="28"/>
          <w:szCs w:val="28"/>
        </w:rPr>
        <w:t>некраплёной</w:t>
      </w:r>
      <w:proofErr w:type="spellEnd"/>
      <w:r w:rsidRPr="006D2314">
        <w:rPr>
          <w:color w:val="000000"/>
          <w:sz w:val="28"/>
          <w:szCs w:val="28"/>
        </w:rPr>
        <w:t xml:space="preserve"> и хорошо перемешанной.</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И всё было бы ладно, но в реальной жизни подобные модели встречаются нечасто. В большинстве ситуаций элементарные исходы перечислить затруднительно или невозможно, и ещё труднее обосновать их равновозможность. Простой пример:</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rStyle w:val="a7"/>
          <w:color w:val="000000"/>
          <w:sz w:val="28"/>
          <w:szCs w:val="28"/>
        </w:rPr>
        <w:t>Штирлиц пошёл в лес за грибами. Найти вероятность того, что он найдёт подберёзовик.</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Совершенно понятно, что все грибы в лес</w:t>
      </w:r>
      <w:proofErr w:type="gramStart"/>
      <w:r w:rsidRPr="006D2314">
        <w:rPr>
          <w:color w:val="000000"/>
          <w:sz w:val="28"/>
          <w:szCs w:val="28"/>
        </w:rPr>
        <w:t>у</w:t>
      </w:r>
      <w:r w:rsidRPr="006D2314">
        <w:rPr>
          <w:rStyle w:val="a7"/>
          <w:color w:val="000000"/>
          <w:sz w:val="28"/>
          <w:szCs w:val="28"/>
        </w:rPr>
        <w:t>(</w:t>
      </w:r>
      <w:proofErr w:type="gramEnd"/>
      <w:r w:rsidRPr="006D2314">
        <w:rPr>
          <w:rStyle w:val="a7"/>
          <w:color w:val="000000"/>
          <w:sz w:val="28"/>
          <w:szCs w:val="28"/>
        </w:rPr>
        <w:t>общее количество элементарных исходов)</w:t>
      </w:r>
      <w:r w:rsidRPr="006D2314">
        <w:rPr>
          <w:color w:val="000000"/>
          <w:sz w:val="28"/>
          <w:szCs w:val="28"/>
        </w:rPr>
        <w:t xml:space="preserve">пересчитать практически невозможно, а значит, классическое определение вероятности не срабатывает. И даже если группа разведчиков учтёт все грибы в небольшой роще, классифицирует их по видам, то препятствием станет неравновозможность исходов. Почему? Поляна мухоморов намного заметнее, чем замаскировавшиеся подберёзовики. </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Вновь обратим внимание на шаблонные формулировки стандартных задач:</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«Стрелок попадает в мишень с вероятностью 0,8»;«Вероятность изготовления бракованной детали на данном станке составляет 0,05».</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Возникает вопрос, откуда взялись эти значения? И ответ здесь один: данные вероятности могли получиться</w:t>
      </w:r>
      <w:r w:rsidRPr="00001590">
        <w:rPr>
          <w:rStyle w:val="a6"/>
          <w:b w:val="0"/>
          <w:i/>
          <w:color w:val="000000"/>
          <w:sz w:val="28"/>
          <w:szCs w:val="28"/>
        </w:rPr>
        <w:t>только на основе ранее проведённых опытов</w:t>
      </w:r>
      <w:r w:rsidRPr="006D2314">
        <w:rPr>
          <w:color w:val="000000"/>
          <w:sz w:val="28"/>
          <w:szCs w:val="28"/>
        </w:rPr>
        <w:t>.</w:t>
      </w:r>
    </w:p>
    <w:p w:rsidR="00943695" w:rsidRPr="00001590" w:rsidRDefault="00943695" w:rsidP="00AB46BA">
      <w:pPr>
        <w:pStyle w:val="a4"/>
        <w:spacing w:before="0" w:beforeAutospacing="0" w:after="0" w:afterAutospacing="0" w:line="276" w:lineRule="auto"/>
        <w:ind w:firstLine="709"/>
        <w:jc w:val="both"/>
        <w:rPr>
          <w:color w:val="000000"/>
          <w:sz w:val="28"/>
          <w:szCs w:val="28"/>
        </w:rPr>
      </w:pPr>
      <w:r w:rsidRPr="00C600F5">
        <w:rPr>
          <w:rStyle w:val="a7"/>
          <w:b/>
          <w:bCs/>
          <w:i w:val="0"/>
          <w:color w:val="000000"/>
          <w:sz w:val="28"/>
          <w:szCs w:val="28"/>
        </w:rPr>
        <w:lastRenderedPageBreak/>
        <w:t>Относительной частотой</w:t>
      </w:r>
      <w:r w:rsidRPr="006D2314">
        <w:rPr>
          <w:color w:val="000000"/>
          <w:sz w:val="28"/>
          <w:szCs w:val="28"/>
        </w:rPr>
        <w:t>события</w:t>
      </w:r>
      <w:r w:rsidRPr="00001590">
        <w:rPr>
          <w:rStyle w:val="apple-converted-space"/>
          <w:i/>
          <w:color w:val="000000"/>
          <w:sz w:val="28"/>
          <w:szCs w:val="28"/>
          <w:lang w:val="en-US"/>
        </w:rPr>
        <w:t>A</w:t>
      </w:r>
      <w:r w:rsidRPr="006D2314">
        <w:rPr>
          <w:color w:val="000000"/>
          <w:sz w:val="28"/>
          <w:szCs w:val="28"/>
        </w:rPr>
        <w:t>называют отношение числа испытаний</w:t>
      </w:r>
      <w:r w:rsidRPr="00001590">
        <w:rPr>
          <w:rStyle w:val="apple-converted-space"/>
          <w:i/>
          <w:color w:val="000000"/>
          <w:sz w:val="28"/>
          <w:szCs w:val="28"/>
          <w:lang w:val="en-US"/>
        </w:rPr>
        <w:t>m</w:t>
      </w:r>
      <w:r w:rsidRPr="006D2314">
        <w:rPr>
          <w:color w:val="000000"/>
          <w:sz w:val="28"/>
          <w:szCs w:val="28"/>
        </w:rPr>
        <w:t>, в которых данное событие появилось, к общему числу</w:t>
      </w:r>
      <w:r w:rsidRPr="00001590">
        <w:rPr>
          <w:rStyle w:val="apple-converted-space"/>
          <w:i/>
          <w:color w:val="000000"/>
          <w:sz w:val="28"/>
          <w:szCs w:val="28"/>
          <w:lang w:val="en-US"/>
        </w:rPr>
        <w:t>n</w:t>
      </w:r>
      <w:r w:rsidRPr="006D2314">
        <w:rPr>
          <w:color w:val="000000"/>
          <w:sz w:val="28"/>
          <w:szCs w:val="28"/>
        </w:rPr>
        <w:t>фактически проведённых испытаний:</w:t>
      </w:r>
      <m:oMath>
        <m:r>
          <w:rPr>
            <w:rFonts w:ascii="Cambria Math" w:hAnsi="Cambria Math"/>
            <w:color w:val="000000"/>
            <w:sz w:val="28"/>
            <w:szCs w:val="28"/>
          </w:rPr>
          <m:t>W</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m</m:t>
            </m:r>
          </m:num>
          <m:den>
            <m:r>
              <w:rPr>
                <w:rFonts w:ascii="Cambria Math" w:hAnsi="Cambria Math"/>
                <w:color w:val="000000"/>
                <w:sz w:val="28"/>
                <w:szCs w:val="28"/>
              </w:rPr>
              <m:t>n</m:t>
            </m:r>
          </m:den>
        </m:f>
      </m:oMath>
      <w:r w:rsidRPr="006D2314">
        <w:rPr>
          <w:color w:val="000000"/>
          <w:sz w:val="28"/>
          <w:szCs w:val="28"/>
        </w:rPr>
        <w:t>, или короче:</w:t>
      </w:r>
      <m:oMath>
        <m:r>
          <w:rPr>
            <w:rStyle w:val="apple-converted-space"/>
            <w:rFonts w:ascii="Cambria Math" w:hAnsi="Cambria Math"/>
            <w:color w:val="000000"/>
            <w:sz w:val="28"/>
            <w:szCs w:val="28"/>
            <w:lang w:val="en-US"/>
          </w:rPr>
          <m:t>ω</m:t>
        </m:r>
        <m:r>
          <w:rPr>
            <w:rStyle w:val="apple-converted-space"/>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m</m:t>
            </m:r>
          </m:num>
          <m:den>
            <m:r>
              <w:rPr>
                <w:rFonts w:ascii="Cambria Math" w:hAnsi="Cambria Math"/>
                <w:color w:val="000000"/>
                <w:sz w:val="28"/>
                <w:szCs w:val="28"/>
              </w:rPr>
              <m:t>n</m:t>
            </m:r>
          </m:den>
        </m:f>
      </m:oMath>
      <w:r w:rsidRPr="00001590">
        <w:rPr>
          <w:noProof/>
          <w:color w:val="000000"/>
          <w:sz w:val="28"/>
          <w:szCs w:val="28"/>
        </w:rPr>
        <w:t>.</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rStyle w:val="a7"/>
          <w:b/>
          <w:bCs/>
          <w:color w:val="000000"/>
          <w:sz w:val="28"/>
          <w:szCs w:val="28"/>
        </w:rPr>
        <w:t>Относительная частота</w:t>
      </w:r>
      <w:r w:rsidRPr="006D2314">
        <w:rPr>
          <w:color w:val="000000"/>
          <w:sz w:val="28"/>
          <w:szCs w:val="28"/>
        </w:rPr>
        <w:t>наряду с</w:t>
      </w:r>
      <w:r w:rsidRPr="006D2314">
        <w:rPr>
          <w:rStyle w:val="a7"/>
          <w:b/>
          <w:bCs/>
          <w:color w:val="000000"/>
          <w:sz w:val="28"/>
          <w:szCs w:val="28"/>
        </w:rPr>
        <w:t>вероятностью</w:t>
      </w:r>
      <w:r w:rsidRPr="006D2314">
        <w:rPr>
          <w:color w:val="000000"/>
          <w:sz w:val="28"/>
          <w:szCs w:val="28"/>
        </w:rPr>
        <w:t>является одним из ключевых понятий те</w:t>
      </w:r>
      <w:r>
        <w:rPr>
          <w:color w:val="000000"/>
          <w:sz w:val="28"/>
          <w:szCs w:val="28"/>
        </w:rPr>
        <w:t>о</w:t>
      </w:r>
      <w:r w:rsidRPr="006D2314">
        <w:rPr>
          <w:color w:val="000000"/>
          <w:sz w:val="28"/>
          <w:szCs w:val="28"/>
        </w:rPr>
        <w:t>р</w:t>
      </w:r>
      <w:r>
        <w:rPr>
          <w:color w:val="000000"/>
          <w:sz w:val="28"/>
          <w:szCs w:val="28"/>
        </w:rPr>
        <w:t xml:space="preserve">ии </w:t>
      </w:r>
      <w:r w:rsidRPr="006D2314">
        <w:rPr>
          <w:color w:val="000000"/>
          <w:sz w:val="28"/>
          <w:szCs w:val="28"/>
        </w:rPr>
        <w:t>вер</w:t>
      </w:r>
      <w:r>
        <w:rPr>
          <w:color w:val="000000"/>
          <w:sz w:val="28"/>
          <w:szCs w:val="28"/>
        </w:rPr>
        <w:t>оятностей</w:t>
      </w:r>
      <w:r w:rsidRPr="006D2314">
        <w:rPr>
          <w:color w:val="000000"/>
          <w:sz w:val="28"/>
          <w:szCs w:val="28"/>
        </w:rPr>
        <w:t>, но если</w:t>
      </w:r>
      <w:r w:rsidRPr="00001590">
        <w:rPr>
          <w:rFonts w:eastAsia="Calibri"/>
          <w:bCs/>
          <w:i/>
          <w:sz w:val="28"/>
          <w:szCs w:val="28"/>
        </w:rPr>
        <w:t>классическое</w:t>
      </w:r>
      <w:r w:rsidRPr="006D2314">
        <w:rPr>
          <w:color w:val="000000"/>
          <w:sz w:val="28"/>
          <w:szCs w:val="28"/>
        </w:rPr>
        <w:t>либо</w:t>
      </w:r>
      <w:r w:rsidRPr="00001590">
        <w:rPr>
          <w:rFonts w:eastAsia="Calibri"/>
          <w:bCs/>
          <w:i/>
          <w:sz w:val="28"/>
          <w:szCs w:val="28"/>
        </w:rPr>
        <w:t>геометрическое определение вероятности</w:t>
      </w:r>
      <w:r w:rsidRPr="006D2314">
        <w:rPr>
          <w:color w:val="000000"/>
          <w:sz w:val="28"/>
          <w:szCs w:val="28"/>
        </w:rPr>
        <w:t>не требуют проведения испытаний, то относительная частота рассчитывается исключительно ПОСЛЕ опытов на основе фактически полученных данных.</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 том случае, если серии испытаний проводятся в</w:t>
      </w:r>
      <w:r w:rsidRPr="006D2314">
        <w:rPr>
          <w:color w:val="000000"/>
          <w:sz w:val="28"/>
          <w:szCs w:val="28"/>
          <w:u w:val="single"/>
        </w:rPr>
        <w:t>неизменных условиях</w:t>
      </w:r>
      <w:r w:rsidRPr="006D2314">
        <w:rPr>
          <w:color w:val="000000"/>
          <w:sz w:val="28"/>
          <w:szCs w:val="28"/>
        </w:rPr>
        <w:t>, то относительная частота обнаруживает свойство</w:t>
      </w:r>
      <w:r w:rsidRPr="006D2314">
        <w:rPr>
          <w:rStyle w:val="a7"/>
          <w:b/>
          <w:bCs/>
          <w:color w:val="000000"/>
          <w:sz w:val="28"/>
          <w:szCs w:val="28"/>
        </w:rPr>
        <w:t>устойчивости</w:t>
      </w:r>
      <w:r w:rsidRPr="006D2314">
        <w:rPr>
          <w:color w:val="000000"/>
          <w:sz w:val="28"/>
          <w:szCs w:val="28"/>
        </w:rPr>
        <w:t>, то есть колеблется около определённого значения.</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Пусть некий профессиональный стрелок произвёл 100 выстрелов по мишени и попал 83 раза. Тогда относительная частота поражения цели составит:</w:t>
      </w:r>
      <m:oMath>
        <m:r>
          <w:rPr>
            <w:rStyle w:val="apple-converted-space"/>
            <w:rFonts w:ascii="Cambria Math" w:hAnsi="Cambria Math"/>
            <w:color w:val="000000"/>
            <w:sz w:val="28"/>
            <w:szCs w:val="28"/>
            <w:lang w:val="en-US"/>
          </w:rPr>
          <m:t>ω</m:t>
        </m:r>
        <m:r>
          <w:rPr>
            <w:rStyle w:val="apple-converted-space"/>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83</m:t>
            </m:r>
          </m:num>
          <m:den>
            <m:r>
              <w:rPr>
                <w:rFonts w:ascii="Cambria Math" w:hAnsi="Cambria Math"/>
                <w:color w:val="000000"/>
                <w:sz w:val="28"/>
                <w:szCs w:val="28"/>
              </w:rPr>
              <m:t>100</m:t>
            </m:r>
          </m:den>
        </m:f>
        <m:r>
          <w:rPr>
            <w:rFonts w:ascii="Cambria Math" w:hAnsi="Cambria Math"/>
            <w:color w:val="000000"/>
            <w:sz w:val="28"/>
            <w:szCs w:val="28"/>
          </w:rPr>
          <m:t>=0,83.</m:t>
        </m:r>
      </m:oMath>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Предположим, что тот же самый стрелок в точно такой же «форме» и в приблизительно таких же условиях снова провёл серию из 100 выстрелов. Вероятно ли, что он снова попадёт 83 раза? Не очень. Но количество попаданий вряд ли будет сильно отличаться от предыдущего результата. Пусть, например, стрелок попал 79 раз. Тогда относительная частота поражения цели составит:</w:t>
      </w:r>
      <m:oMath>
        <m:r>
          <w:rPr>
            <w:rStyle w:val="apple-converted-space"/>
            <w:rFonts w:ascii="Cambria Math" w:hAnsi="Cambria Math"/>
            <w:color w:val="000000"/>
            <w:sz w:val="28"/>
            <w:szCs w:val="28"/>
            <w:lang w:val="en-US"/>
          </w:rPr>
          <m:t>ω</m:t>
        </m:r>
        <m:r>
          <w:rPr>
            <w:rStyle w:val="apple-converted-space"/>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79</m:t>
            </m:r>
          </m:num>
          <m:den>
            <m:r>
              <w:rPr>
                <w:rFonts w:ascii="Cambria Math" w:hAnsi="Cambria Math"/>
                <w:color w:val="000000"/>
                <w:sz w:val="28"/>
                <w:szCs w:val="28"/>
              </w:rPr>
              <m:t>100</m:t>
            </m:r>
          </m:den>
        </m:f>
        <m:r>
          <w:rPr>
            <w:rFonts w:ascii="Cambria Math" w:hAnsi="Cambria Math"/>
            <w:color w:val="000000"/>
            <w:sz w:val="28"/>
            <w:szCs w:val="28"/>
          </w:rPr>
          <m:t>=0,79.</m:t>
        </m:r>
      </m:oMath>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 третьей серии из 100 выстрелов, проведённой при похожих обстоятельствах, данный стрелок попал 81 раз,</w:t>
      </w:r>
      <m:oMath>
        <m:r>
          <w:rPr>
            <w:rStyle w:val="apple-converted-space"/>
            <w:rFonts w:ascii="Cambria Math" w:hAnsi="Cambria Math"/>
            <w:color w:val="000000"/>
            <w:sz w:val="28"/>
            <w:szCs w:val="28"/>
            <w:lang w:val="en-US"/>
          </w:rPr>
          <m:t>ω</m:t>
        </m:r>
        <m:r>
          <w:rPr>
            <w:rStyle w:val="apple-converted-space"/>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81</m:t>
            </m:r>
          </m:num>
          <m:den>
            <m:r>
              <w:rPr>
                <w:rFonts w:ascii="Cambria Math" w:hAnsi="Cambria Math"/>
                <w:color w:val="000000"/>
                <w:sz w:val="28"/>
                <w:szCs w:val="28"/>
              </w:rPr>
              <m:t>100</m:t>
            </m:r>
          </m:den>
        </m:f>
        <m:r>
          <w:rPr>
            <w:rFonts w:ascii="Cambria Math" w:hAnsi="Cambria Math"/>
            <w:color w:val="000000"/>
            <w:sz w:val="28"/>
            <w:szCs w:val="28"/>
          </w:rPr>
          <m:t>=0,81.</m:t>
        </m:r>
      </m:oMath>
      <w:r w:rsidRPr="006D2314">
        <w:rPr>
          <w:color w:val="000000"/>
          <w:sz w:val="28"/>
          <w:szCs w:val="28"/>
        </w:rPr>
        <w:t>и т.д.</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Иногда могут случаться блестящие серии более 90 попаданий, иногда «провалы», но среднее количество попаданий будет варьироваться около 80. И когда количество фактически проведённых испытаний станет достаточно большим, то речь зайдёт о</w:t>
      </w:r>
      <w:r w:rsidRPr="006D2314">
        <w:rPr>
          <w:rStyle w:val="a7"/>
          <w:b/>
          <w:bCs/>
          <w:color w:val="000000"/>
          <w:sz w:val="28"/>
          <w:szCs w:val="28"/>
        </w:rPr>
        <w:t>статистической вероятности</w:t>
      </w:r>
      <w:r w:rsidRPr="006D2314">
        <w:rPr>
          <w:color w:val="000000"/>
          <w:sz w:val="28"/>
          <w:szCs w:val="28"/>
        </w:rPr>
        <w:t>. Если в одинаковых (примерно одинаковых) условиях проведено достаточно много испытаний, то за</w:t>
      </w:r>
      <w:r w:rsidRPr="00C600F5">
        <w:rPr>
          <w:rStyle w:val="a7"/>
          <w:b/>
          <w:bCs/>
          <w:i w:val="0"/>
          <w:color w:val="000000"/>
          <w:sz w:val="28"/>
          <w:szCs w:val="28"/>
        </w:rPr>
        <w:t>статистическую вероятность события</w:t>
      </w:r>
      <w:r w:rsidRPr="006D2314">
        <w:rPr>
          <w:color w:val="000000"/>
          <w:sz w:val="28"/>
          <w:szCs w:val="28"/>
        </w:rPr>
        <w:t>принимают относительную частоту данного события либо близкое число.</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Предположим, что на протяжении нескольких лет наш спортсмен, сохраняя стабильный уровень подготовки, совершил 10000 выстрелов и попал 8037 раз. Относительная частота поражения цели составит:</w:t>
      </w:r>
      <m:oMath>
        <m:r>
          <w:rPr>
            <w:rStyle w:val="apple-converted-space"/>
            <w:rFonts w:ascii="Cambria Math" w:hAnsi="Cambria Math"/>
            <w:color w:val="000000"/>
            <w:sz w:val="28"/>
            <w:szCs w:val="28"/>
            <w:lang w:val="en-US"/>
          </w:rPr>
          <m:t>ω</m:t>
        </m:r>
        <m:r>
          <w:rPr>
            <w:rStyle w:val="apple-converted-space"/>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8037</m:t>
            </m:r>
          </m:num>
          <m:den>
            <m:r>
              <w:rPr>
                <w:rFonts w:ascii="Cambria Math" w:hAnsi="Cambria Math"/>
                <w:color w:val="000000"/>
                <w:sz w:val="28"/>
                <w:szCs w:val="28"/>
              </w:rPr>
              <m:t>10000</m:t>
            </m:r>
          </m:den>
        </m:f>
        <m:r>
          <w:rPr>
            <w:rFonts w:ascii="Cambria Math" w:hAnsi="Cambria Math"/>
            <w:color w:val="000000"/>
            <w:sz w:val="28"/>
            <w:szCs w:val="28"/>
          </w:rPr>
          <m:t>=0,8037</m:t>
        </m:r>
      </m:oMath>
      <w:r w:rsidRPr="006D2314">
        <w:rPr>
          <w:color w:val="000000"/>
          <w:sz w:val="28"/>
          <w:szCs w:val="28"/>
        </w:rPr>
        <w:t>и за статистическую вероятность его результативности целесообразно принять</w:t>
      </w:r>
      <w:r w:rsidRPr="00943695">
        <w:rPr>
          <w:i/>
          <w:color w:val="000000"/>
          <w:sz w:val="28"/>
          <w:szCs w:val="28"/>
          <w:lang w:val="en-US"/>
        </w:rPr>
        <w:t>p</w:t>
      </w:r>
      <w:r w:rsidRPr="00001590">
        <w:rPr>
          <w:color w:val="000000"/>
          <w:sz w:val="28"/>
          <w:szCs w:val="28"/>
        </w:rPr>
        <w:t>=0,8</w:t>
      </w:r>
      <w:r w:rsidRPr="006D2314">
        <w:rPr>
          <w:color w:val="000000"/>
          <w:sz w:val="28"/>
          <w:szCs w:val="28"/>
        </w:rPr>
        <w:t>, которая становится теоретической оценкой, например, перед грядущими соревнованиями.</w:t>
      </w:r>
    </w:p>
    <w:p w:rsidR="00943695" w:rsidRPr="006D2314" w:rsidRDefault="00943695"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Аналогичная история с утверждением</w:t>
      </w:r>
      <w:r w:rsidRPr="006D2314">
        <w:rPr>
          <w:rStyle w:val="a7"/>
          <w:color w:val="000000"/>
          <w:sz w:val="28"/>
          <w:szCs w:val="28"/>
        </w:rPr>
        <w:t>«Вероятность изготовления бракованной детали на данном станке равна 0,05»</w:t>
      </w:r>
      <w:r w:rsidRPr="006D2314">
        <w:rPr>
          <w:color w:val="000000"/>
          <w:sz w:val="28"/>
          <w:szCs w:val="28"/>
        </w:rPr>
        <w:t xml:space="preserve">. Эту оценку невозможно </w:t>
      </w:r>
      <w:r w:rsidRPr="006D2314">
        <w:rPr>
          <w:color w:val="000000"/>
          <w:sz w:val="28"/>
          <w:szCs w:val="28"/>
        </w:rPr>
        <w:lastRenderedPageBreak/>
        <w:t>получить с помощью</w:t>
      </w:r>
      <w:r w:rsidRPr="00943695">
        <w:rPr>
          <w:rFonts w:eastAsia="Calibri"/>
          <w:bCs/>
          <w:i/>
          <w:sz w:val="28"/>
          <w:szCs w:val="28"/>
        </w:rPr>
        <w:t>классического определения вероятности</w:t>
      </w:r>
      <w:r w:rsidRPr="006D2314">
        <w:rPr>
          <w:color w:val="000000"/>
          <w:sz w:val="28"/>
          <w:szCs w:val="28"/>
        </w:rPr>
        <w:t>– она следует только из практики! Если на станке произведены десятки тысяч деталей и на каждую, скажем, тысячу выпущенных деталей, приходится в среднем 50 бракованных, то в качестве статистической вероятности брака принимается значения</w:t>
      </w:r>
      <w:r w:rsidRPr="00943695">
        <w:rPr>
          <w:i/>
          <w:color w:val="000000"/>
          <w:sz w:val="28"/>
          <w:szCs w:val="28"/>
          <w:lang w:val="en-US"/>
        </w:rPr>
        <w:t>p</w:t>
      </w:r>
      <w:r w:rsidRPr="00001590">
        <w:rPr>
          <w:color w:val="000000"/>
          <w:sz w:val="28"/>
          <w:szCs w:val="28"/>
        </w:rPr>
        <w:t>=0,</w:t>
      </w:r>
      <w:r w:rsidRPr="00943695">
        <w:rPr>
          <w:color w:val="000000"/>
          <w:sz w:val="28"/>
          <w:szCs w:val="28"/>
        </w:rPr>
        <w:t>05</w:t>
      </w:r>
      <w:r w:rsidRPr="006D2314">
        <w:rPr>
          <w:color w:val="000000"/>
          <w:sz w:val="28"/>
          <w:szCs w:val="28"/>
        </w:rPr>
        <w:t>.</w:t>
      </w:r>
    </w:p>
    <w:p w:rsidR="00EF0B57" w:rsidRPr="00361BEC" w:rsidRDefault="00224023" w:rsidP="00AB46BA">
      <w:pPr>
        <w:pStyle w:val="1"/>
        <w:spacing w:before="0"/>
        <w:ind w:firstLine="709"/>
        <w:jc w:val="center"/>
        <w:rPr>
          <w:rStyle w:val="a6"/>
          <w:rFonts w:ascii="Times New Roman" w:hAnsi="Times New Roman" w:cs="Times New Roman"/>
          <w:b/>
          <w:bCs/>
          <w:color w:val="auto"/>
        </w:rPr>
      </w:pPr>
      <w:r w:rsidRPr="00361BEC">
        <w:rPr>
          <w:rStyle w:val="a6"/>
          <w:rFonts w:ascii="Times New Roman" w:hAnsi="Times New Roman" w:cs="Times New Roman"/>
          <w:b/>
          <w:bCs/>
          <w:color w:val="auto"/>
        </w:rPr>
        <w:t>Теоремы сложения и умножения вероятностей</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Теорема сложения вероятностей несовместных событий</w:t>
      </w:r>
      <w:r w:rsidRPr="00361BEC">
        <w:rPr>
          <w:sz w:val="28"/>
          <w:szCs w:val="28"/>
        </w:rPr>
        <w:t>: вероятность появления одного из двух</w:t>
      </w:r>
      <w:r w:rsidRPr="00361BEC">
        <w:rPr>
          <w:rStyle w:val="a6"/>
          <w:sz w:val="28"/>
          <w:szCs w:val="28"/>
        </w:rPr>
        <w:t>несовместных</w:t>
      </w:r>
      <w:r w:rsidRPr="00361BEC">
        <w:rPr>
          <w:sz w:val="28"/>
          <w:szCs w:val="28"/>
        </w:rPr>
        <w:t>событий</w:t>
      </w:r>
      <w:r w:rsidR="00B96AF0" w:rsidRPr="00361BEC">
        <w:rPr>
          <w:i/>
          <w:sz w:val="28"/>
          <w:szCs w:val="28"/>
          <w:lang w:val="en-US"/>
        </w:rPr>
        <w:t>A</w:t>
      </w:r>
      <w:r w:rsidRPr="00361BEC">
        <w:rPr>
          <w:sz w:val="28"/>
          <w:szCs w:val="28"/>
        </w:rPr>
        <w:t>или</w:t>
      </w:r>
      <w:r w:rsidR="00B96AF0" w:rsidRPr="00361BEC">
        <w:rPr>
          <w:rStyle w:val="apple-converted-space"/>
          <w:i/>
          <w:sz w:val="28"/>
          <w:szCs w:val="28"/>
          <w:lang w:val="en-US"/>
        </w:rPr>
        <w:t>B</w:t>
      </w:r>
      <w:r w:rsidRPr="00361BEC">
        <w:rPr>
          <w:rStyle w:val="a7"/>
          <w:sz w:val="28"/>
          <w:szCs w:val="28"/>
        </w:rPr>
        <w:t>(без разницы какого)</w:t>
      </w:r>
      <w:r w:rsidR="00B96AF0" w:rsidRPr="00361BEC">
        <w:rPr>
          <w:sz w:val="28"/>
          <w:szCs w:val="28"/>
        </w:rPr>
        <w:t>,</w:t>
      </w:r>
      <w:r w:rsidRPr="00361BEC">
        <w:rPr>
          <w:sz w:val="28"/>
          <w:szCs w:val="28"/>
        </w:rPr>
        <w:t xml:space="preserve"> равна сумме вероятностей этих событий:</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oMath>
    </w:p>
    <w:p w:rsidR="00B96AF0"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Анал</w:t>
      </w:r>
      <w:r w:rsidR="00B96AF0" w:rsidRPr="00361BEC">
        <w:rPr>
          <w:sz w:val="28"/>
          <w:szCs w:val="28"/>
        </w:rPr>
        <w:t xml:space="preserve">огичный факт справедлив и для </w:t>
      </w:r>
      <w:proofErr w:type="spellStart"/>
      <w:proofErr w:type="gramStart"/>
      <w:r w:rsidR="00B96AF0" w:rsidRPr="00361BEC">
        <w:rPr>
          <w:sz w:val="28"/>
          <w:szCs w:val="28"/>
        </w:rPr>
        <w:t>бо́</w:t>
      </w:r>
      <w:r w:rsidRPr="00361BEC">
        <w:rPr>
          <w:sz w:val="28"/>
          <w:szCs w:val="28"/>
        </w:rPr>
        <w:t>льшего</w:t>
      </w:r>
      <w:proofErr w:type="spellEnd"/>
      <w:proofErr w:type="gramEnd"/>
      <w:r w:rsidRPr="00361BEC">
        <w:rPr>
          <w:sz w:val="28"/>
          <w:szCs w:val="28"/>
        </w:rPr>
        <w:t xml:space="preserve"> количества несовместных событий, например, для трёх несовместных событий</w:t>
      </w:r>
      <w:r w:rsidR="00B96AF0" w:rsidRPr="00361BEC">
        <w:rPr>
          <w:rStyle w:val="apple-converted-space"/>
          <w:i/>
          <w:sz w:val="28"/>
          <w:szCs w:val="28"/>
        </w:rPr>
        <w:t>А, В</w:t>
      </w:r>
      <w:r w:rsidRPr="00361BEC">
        <w:rPr>
          <w:sz w:val="28"/>
          <w:szCs w:val="28"/>
        </w:rPr>
        <w:t>и</w:t>
      </w:r>
      <w:r w:rsidR="00B96AF0" w:rsidRPr="00361BEC">
        <w:rPr>
          <w:rStyle w:val="apple-converted-space"/>
          <w:i/>
          <w:sz w:val="28"/>
          <w:szCs w:val="28"/>
        </w:rPr>
        <w:t>С</w:t>
      </w:r>
      <w:r w:rsidRPr="00361BEC">
        <w:rPr>
          <w:sz w:val="28"/>
          <w:szCs w:val="28"/>
        </w:rPr>
        <w:t>:</w:t>
      </w:r>
    </w:p>
    <w:p w:rsidR="00224023" w:rsidRPr="00361BEC" w:rsidRDefault="00B96AF0" w:rsidP="00AB46BA">
      <w:pPr>
        <w:pStyle w:val="a4"/>
        <w:spacing w:before="0" w:beforeAutospacing="0" w:after="0" w:afterAutospacing="0" w:line="276" w:lineRule="auto"/>
        <w:ind w:firstLine="709"/>
        <w:jc w:val="both"/>
        <w:rPr>
          <w:sz w:val="28"/>
          <w:szCs w:val="28"/>
          <w:lang w:val="en-US"/>
        </w:rPr>
      </w:pPr>
      <m:oMathPara>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r>
                <w:rPr>
                  <w:rFonts w:ascii="Cambria Math" w:hAnsi="Cambria Math"/>
                  <w:sz w:val="28"/>
                  <w:szCs w:val="28"/>
                  <w:lang w:val="en-US"/>
                </w:rPr>
                <m:t>+</m:t>
              </m:r>
              <m:r>
                <w:rPr>
                  <w:rFonts w:ascii="Cambria Math" w:hAnsi="Cambria Math"/>
                  <w:sz w:val="28"/>
                  <w:szCs w:val="28"/>
                </w:rPr>
                <m:t>B</m:t>
              </m:r>
              <m:r>
                <w:rPr>
                  <w:rFonts w:ascii="Cambria Math" w:hAnsi="Cambria Math"/>
                  <w:sz w:val="28"/>
                  <w:szCs w:val="28"/>
                  <w:lang w:val="en-US"/>
                </w:rPr>
                <m:t>+</m:t>
              </m:r>
              <m:r>
                <w:rPr>
                  <w:rFonts w:ascii="Cambria Math" w:hAnsi="Cambria Math"/>
                  <w:sz w:val="28"/>
                  <w:szCs w:val="28"/>
                </w:rPr>
                <m:t>С</m:t>
              </m:r>
            </m:e>
          </m:d>
          <m:r>
            <w:rPr>
              <w:rFonts w:ascii="Cambria Math" w:hAnsi="Cambria Math"/>
              <w:sz w:val="28"/>
              <w:szCs w:val="28"/>
              <w:lang w:val="en-US"/>
            </w:rPr>
            <m:t>=</m:t>
          </m:r>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lang w:val="en-US"/>
            </w:rPr>
            <m:t>+</m:t>
          </m:r>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lang w:val="en-US"/>
            </w:rPr>
            <m:t>+</m:t>
          </m:r>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C</m:t>
              </m:r>
            </m:e>
          </m:d>
        </m:oMath>
      </m:oMathPara>
    </w:p>
    <w:p w:rsidR="00224023" w:rsidRPr="00361BEC" w:rsidRDefault="00B96AF0" w:rsidP="00AB46BA">
      <w:pPr>
        <w:pStyle w:val="a4"/>
        <w:spacing w:before="0" w:beforeAutospacing="0" w:after="0" w:afterAutospacing="0" w:line="276" w:lineRule="auto"/>
        <w:ind w:firstLine="709"/>
        <w:jc w:val="both"/>
        <w:rPr>
          <w:sz w:val="28"/>
          <w:szCs w:val="28"/>
        </w:rPr>
      </w:pPr>
      <w:r w:rsidRPr="00361BEC">
        <w:rPr>
          <w:sz w:val="28"/>
          <w:szCs w:val="28"/>
        </w:rPr>
        <w:t>В</w:t>
      </w:r>
      <w:r w:rsidR="00224023" w:rsidRPr="00361BEC">
        <w:rPr>
          <w:sz w:val="28"/>
          <w:szCs w:val="28"/>
        </w:rPr>
        <w:t>спомним</w:t>
      </w:r>
      <w:r w:rsidR="00224023" w:rsidRPr="00361BEC">
        <w:rPr>
          <w:rFonts w:eastAsia="Calibri"/>
          <w:bCs/>
          <w:i/>
          <w:sz w:val="28"/>
          <w:szCs w:val="28"/>
        </w:rPr>
        <w:t>алгебру событий</w:t>
      </w:r>
      <w:r w:rsidR="00224023" w:rsidRPr="00361BEC">
        <w:rPr>
          <w:sz w:val="28"/>
          <w:szCs w:val="28"/>
        </w:rPr>
        <w:t>: сложение событий означает появление</w:t>
      </w:r>
      <w:r w:rsidR="00224023" w:rsidRPr="00361BEC">
        <w:rPr>
          <w:rStyle w:val="a6"/>
          <w:b w:val="0"/>
          <w:i/>
          <w:sz w:val="28"/>
          <w:szCs w:val="28"/>
        </w:rPr>
        <w:t>хотя бы одного</w:t>
      </w:r>
      <w:r w:rsidR="00224023" w:rsidRPr="00361BEC">
        <w:rPr>
          <w:sz w:val="28"/>
          <w:szCs w:val="28"/>
        </w:rPr>
        <w:t>из суммируемых событий, и, поскольку события в данном случае НЕсовместны, то</w:t>
      </w:r>
      <w:r w:rsidR="00224023" w:rsidRPr="00361BEC">
        <w:rPr>
          <w:rStyle w:val="a6"/>
          <w:b w:val="0"/>
          <w:i/>
          <w:sz w:val="28"/>
          <w:szCs w:val="28"/>
        </w:rPr>
        <w:t>одного и только одного</w:t>
      </w:r>
      <w:r w:rsidR="00224023" w:rsidRPr="00361BEC">
        <w:rPr>
          <w:sz w:val="28"/>
          <w:szCs w:val="28"/>
        </w:rPr>
        <w:t>из этих событий (безразлично какого).</w:t>
      </w:r>
    </w:p>
    <w:p w:rsidR="00953F52" w:rsidRDefault="00224023" w:rsidP="00AB46BA">
      <w:pPr>
        <w:pStyle w:val="a4"/>
        <w:spacing w:before="0" w:beforeAutospacing="0" w:after="0" w:afterAutospacing="0" w:line="276" w:lineRule="auto"/>
        <w:ind w:firstLine="709"/>
        <w:jc w:val="both"/>
        <w:rPr>
          <w:sz w:val="28"/>
          <w:szCs w:val="28"/>
        </w:rPr>
      </w:pPr>
      <w:r w:rsidRPr="00361BEC">
        <w:rPr>
          <w:sz w:val="28"/>
          <w:szCs w:val="28"/>
        </w:rPr>
        <w:t>Следует отметить, что для</w:t>
      </w:r>
      <w:r w:rsidRPr="00361BEC">
        <w:rPr>
          <w:sz w:val="28"/>
          <w:szCs w:val="28"/>
          <w:u w:val="single"/>
        </w:rPr>
        <w:t>совместных</w:t>
      </w:r>
      <w:r w:rsidRPr="00361BEC">
        <w:rPr>
          <w:sz w:val="28"/>
          <w:szCs w:val="28"/>
        </w:rPr>
        <w:t>событий равенство</w:t>
      </w:r>
    </w:p>
    <w:p w:rsidR="009E133A" w:rsidRPr="00361BEC" w:rsidRDefault="00224023"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oMath>
      <w:r w:rsidRPr="00361BEC">
        <w:rPr>
          <w:sz w:val="28"/>
          <w:szCs w:val="28"/>
        </w:rPr>
        <w:t>будет</w:t>
      </w:r>
      <w:r w:rsidRPr="00361BEC">
        <w:rPr>
          <w:rStyle w:val="a6"/>
          <w:b w:val="0"/>
          <w:i/>
          <w:sz w:val="28"/>
          <w:szCs w:val="28"/>
        </w:rPr>
        <w:t>неверным</w:t>
      </w:r>
      <w:r w:rsidR="009E133A" w:rsidRPr="00361BEC">
        <w:rPr>
          <w:sz w:val="28"/>
          <w:szCs w:val="28"/>
        </w:rPr>
        <w:t xml:space="preserve">. </w:t>
      </w:r>
    </w:p>
    <w:p w:rsidR="00224023" w:rsidRPr="00361BEC" w:rsidRDefault="009E133A" w:rsidP="00AB46BA">
      <w:pPr>
        <w:pStyle w:val="a4"/>
        <w:spacing w:before="0" w:beforeAutospacing="0" w:after="0" w:afterAutospacing="0" w:line="276" w:lineRule="auto"/>
        <w:ind w:firstLine="709"/>
        <w:jc w:val="both"/>
        <w:rPr>
          <w:sz w:val="28"/>
          <w:szCs w:val="28"/>
        </w:rPr>
      </w:pPr>
      <w:r w:rsidRPr="00361BEC">
        <w:rPr>
          <w:sz w:val="28"/>
          <w:szCs w:val="28"/>
        </w:rPr>
        <w:t>Рассмотрим игральный кубик</w:t>
      </w:r>
      <w:r w:rsidR="00224023" w:rsidRPr="00361BEC">
        <w:rPr>
          <w:sz w:val="28"/>
          <w:szCs w:val="28"/>
        </w:rPr>
        <w:t xml:space="preserve"> с</w:t>
      </w:r>
      <w:r w:rsidR="00224023" w:rsidRPr="00361BEC">
        <w:rPr>
          <w:rFonts w:eastAsia="Calibri"/>
          <w:bCs/>
          <w:i/>
          <w:sz w:val="28"/>
          <w:szCs w:val="28"/>
        </w:rPr>
        <w:t>полной группой событий</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oMath>
      <w:r w:rsidR="00224023" w:rsidRPr="00361BEC">
        <w:rPr>
          <w:sz w:val="28"/>
          <w:szCs w:val="28"/>
        </w:rPr>
        <w:t>, которые состоят в том, что при его броске выпадут 1, 2, 3, 4, 5 и 6 очков соответственно.</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Рассмотрим событие</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5,6</m:t>
            </m:r>
          </m:sub>
        </m:sSub>
      </m:oMath>
      <w:r w:rsidRPr="00361BEC">
        <w:rPr>
          <w:sz w:val="28"/>
          <w:szCs w:val="28"/>
        </w:rPr>
        <w:t>– в результате броска игральной кости выпадет не менее пяти очков. Данное событие состоит в двух несовместных исходах:</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5,6</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oMath>
      <w:r w:rsidRPr="00361BEC">
        <w:rPr>
          <w:rStyle w:val="a7"/>
          <w:sz w:val="28"/>
          <w:szCs w:val="28"/>
        </w:rPr>
        <w:t>(выпадет 5</w:t>
      </w:r>
      <w:r w:rsidRPr="00361BEC">
        <w:rPr>
          <w:rStyle w:val="a6"/>
          <w:i/>
          <w:iCs/>
          <w:sz w:val="28"/>
          <w:szCs w:val="28"/>
        </w:rPr>
        <w:t>или</w:t>
      </w:r>
      <w:r w:rsidRPr="00361BEC">
        <w:rPr>
          <w:rStyle w:val="a7"/>
          <w:sz w:val="28"/>
          <w:szCs w:val="28"/>
        </w:rPr>
        <w:t>6 очков)</w:t>
      </w:r>
      <w:r w:rsidRPr="00361BEC">
        <w:rPr>
          <w:sz w:val="28"/>
          <w:szCs w:val="28"/>
        </w:rPr>
        <w:t>. По теореме сложения вероятностей несовместных событий:</w:t>
      </w:r>
      <m:oMath>
        <m:r>
          <w:rPr>
            <w:rFonts w:ascii="Cambria Math" w:hAnsi="Cambria Math"/>
            <w:sz w:val="28"/>
            <w:szCs w:val="28"/>
          </w:rPr>
          <m:t>P</m:t>
        </m:r>
        <m:d>
          <m:dPr>
            <m:ctrlPr>
              <w:rPr>
                <w:rFonts w:ascii="Cambria Math" w:hAnsi="Cambria Math"/>
                <w:i/>
                <w:sz w:val="28"/>
                <w:szCs w:val="28"/>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6</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361BEC">
        <w:rPr>
          <w:sz w:val="28"/>
          <w:szCs w:val="28"/>
        </w:rPr>
        <w:t>– вероятность того, что в результате броска игральной кости выпадет не менее пяти очков.</w:t>
      </w:r>
    </w:p>
    <w:p w:rsidR="00C600F5" w:rsidRDefault="00224023" w:rsidP="00AB46BA">
      <w:pPr>
        <w:pStyle w:val="a4"/>
        <w:spacing w:before="0" w:beforeAutospacing="0" w:after="0" w:afterAutospacing="0" w:line="276" w:lineRule="auto"/>
        <w:ind w:firstLine="709"/>
        <w:jc w:val="both"/>
        <w:rPr>
          <w:sz w:val="28"/>
          <w:szCs w:val="28"/>
        </w:rPr>
      </w:pPr>
      <w:r w:rsidRPr="00361BEC">
        <w:rPr>
          <w:sz w:val="28"/>
          <w:szCs w:val="28"/>
        </w:rPr>
        <w:t>Рассмотрим событие</w:t>
      </w:r>
      <m:oMath>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1-4</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oMath>
      <w:r w:rsidRPr="00361BEC">
        <w:rPr>
          <w:sz w:val="28"/>
          <w:szCs w:val="28"/>
        </w:rPr>
        <w:t>, состоящее в том, что выпадет не более 4 очков и найдем его вероятность. По теореме сложения вероятностей несовместных событий:</w:t>
      </w:r>
    </w:p>
    <w:p w:rsidR="00224023" w:rsidRPr="00361BEC" w:rsidRDefault="00224023"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2</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4</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num>
            <m:den>
              <m:r>
                <w:rPr>
                  <w:rFonts w:ascii="Cambria Math" w:hAnsi="Cambria Math"/>
                  <w:sz w:val="28"/>
                  <w:szCs w:val="28"/>
                </w:rPr>
                <m:t>3</m:t>
              </m:r>
            </m:den>
          </m:f>
          <m:r>
            <w:rPr>
              <w:rFonts w:ascii="Cambria Math" w:hAnsi="Cambria Math"/>
              <w:sz w:val="28"/>
              <w:szCs w:val="28"/>
            </w:rPr>
            <m:t xml:space="preserve"> .</m:t>
          </m:r>
        </m:oMath>
      </m:oMathPara>
    </w:p>
    <w:p w:rsidR="007C2749"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По той же теореме, вероятность того, что выпадет нечётное число очков:</w:t>
      </w:r>
    </w:p>
    <w:p w:rsidR="00224023" w:rsidRPr="00361BEC" w:rsidRDefault="007C2749"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r>
              <w:rPr>
                <w:rFonts w:ascii="Cambria Math" w:eastAsia="Calibri" w:hAnsi="Cambria Math"/>
                <w:sz w:val="28"/>
                <w:szCs w:val="28"/>
              </w:rPr>
              <m:t>+</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r>
              <w:rPr>
                <w:rFonts w:ascii="Cambria Math" w:eastAsia="Calibri" w:hAnsi="Cambria Math"/>
                <w:sz w:val="28"/>
                <w:szCs w:val="28"/>
              </w:rPr>
              <m:t xml:space="preserve">+ </m:t>
            </m:r>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1</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3</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eastAsia="Calibri" w:hAnsi="Cambria Math"/>
                    <w:bCs/>
                    <w:i/>
                    <w:sz w:val="28"/>
                    <w:szCs w:val="28"/>
                  </w:rPr>
                </m:ctrlPr>
              </m:sSubPr>
              <m:e>
                <m:r>
                  <w:rPr>
                    <w:rFonts w:ascii="Cambria Math" w:eastAsia="Calibri" w:hAnsi="Cambria Math"/>
                    <w:sz w:val="28"/>
                    <w:szCs w:val="28"/>
                  </w:rPr>
                  <m:t>B</m:t>
                </m:r>
              </m:e>
              <m:sub>
                <m:r>
                  <w:rPr>
                    <w:rFonts w:ascii="Cambria Math" w:eastAsia="Calibri" w:hAnsi="Cambria Math"/>
                    <w:sz w:val="28"/>
                    <w:szCs w:val="28"/>
                  </w:rPr>
                  <m:t>5</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oMath>
      <w:r w:rsidR="00224023" w:rsidRPr="00361BEC">
        <w:rPr>
          <w:sz w:val="28"/>
          <w:szCs w:val="28"/>
        </w:rPr>
        <w:t>и так далее.</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 xml:space="preserve">С помощью рассматриваемой теоремы можно решить некоторые задачи, которые нам встретились </w:t>
      </w:r>
      <w:r w:rsidR="007C2749" w:rsidRPr="00361BEC">
        <w:rPr>
          <w:sz w:val="28"/>
          <w:szCs w:val="28"/>
        </w:rPr>
        <w:t>в теме «</w:t>
      </w:r>
      <w:r w:rsidR="007C2749" w:rsidRPr="00361BEC">
        <w:rPr>
          <w:rFonts w:eastAsia="Calibri"/>
          <w:bCs/>
          <w:sz w:val="28"/>
          <w:szCs w:val="28"/>
        </w:rPr>
        <w:t>К</w:t>
      </w:r>
      <w:r w:rsidRPr="00361BEC">
        <w:rPr>
          <w:rFonts w:eastAsia="Calibri"/>
          <w:bCs/>
          <w:sz w:val="28"/>
          <w:szCs w:val="28"/>
        </w:rPr>
        <w:t>лассическо</w:t>
      </w:r>
      <w:r w:rsidR="007C2749" w:rsidRPr="00361BEC">
        <w:rPr>
          <w:rFonts w:eastAsia="Calibri"/>
          <w:bCs/>
          <w:sz w:val="28"/>
          <w:szCs w:val="28"/>
        </w:rPr>
        <w:t>е</w:t>
      </w:r>
      <w:r w:rsidRPr="00361BEC">
        <w:rPr>
          <w:rFonts w:eastAsia="Calibri"/>
          <w:bCs/>
          <w:sz w:val="28"/>
          <w:szCs w:val="28"/>
        </w:rPr>
        <w:t xml:space="preserve"> определени</w:t>
      </w:r>
      <w:r w:rsidR="007C2749" w:rsidRPr="00361BEC">
        <w:rPr>
          <w:rFonts w:eastAsia="Calibri"/>
          <w:bCs/>
          <w:sz w:val="28"/>
          <w:szCs w:val="28"/>
        </w:rPr>
        <w:t>е</w:t>
      </w:r>
      <w:r w:rsidRPr="00361BEC">
        <w:rPr>
          <w:rFonts w:eastAsia="Calibri"/>
          <w:bCs/>
          <w:sz w:val="28"/>
          <w:szCs w:val="28"/>
        </w:rPr>
        <w:t xml:space="preserve"> вероятности</w:t>
      </w:r>
      <w:r w:rsidR="007C2749" w:rsidRPr="00361BEC">
        <w:rPr>
          <w:rFonts w:eastAsia="Calibri"/>
          <w:bCs/>
          <w:sz w:val="28"/>
          <w:szCs w:val="28"/>
        </w:rPr>
        <w:t>»</w:t>
      </w:r>
      <w:r w:rsidR="001A7FB2" w:rsidRPr="00361BEC">
        <w:rPr>
          <w:sz w:val="28"/>
          <w:szCs w:val="28"/>
        </w:rPr>
        <w:t xml:space="preserve"> (задача № 13): </w:t>
      </w:r>
      <w:r w:rsidRPr="00361BEC">
        <w:rPr>
          <w:rStyle w:val="a7"/>
          <w:sz w:val="28"/>
          <w:szCs w:val="28"/>
        </w:rPr>
        <w:t>«Студент знает ответы на 25 экзаменационных вопросов из 60. Какова вероятность сдать экзамен, если для этого необходимо ответить не менее чем на 2 из 3 вопросов?»</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lastRenderedPageBreak/>
        <w:t>Но здесь вместо</w:t>
      </w:r>
      <w:r w:rsidRPr="00361BEC">
        <w:rPr>
          <w:rFonts w:eastAsia="Calibri"/>
          <w:bCs/>
          <w:i/>
          <w:sz w:val="28"/>
          <w:szCs w:val="28"/>
        </w:rPr>
        <w:t>правила сложений комбинаций</w:t>
      </w:r>
      <w:r w:rsidRPr="00361BEC">
        <w:rPr>
          <w:sz w:val="28"/>
          <w:szCs w:val="28"/>
        </w:rPr>
        <w:t>в ходу и другая схема рассуждений. Рассмотрим два несовместных события</w:t>
      </w:r>
      <w:proofErr w:type="gramStart"/>
      <w:r w:rsidRPr="00361BEC">
        <w:rPr>
          <w:sz w:val="28"/>
          <w:szCs w:val="28"/>
        </w:rPr>
        <w:t>:</w:t>
      </w:r>
      <w:r w:rsidR="001A7FB2" w:rsidRPr="00361BEC">
        <w:rPr>
          <w:i/>
          <w:sz w:val="28"/>
          <w:szCs w:val="28"/>
        </w:rPr>
        <w:t>А</w:t>
      </w:r>
      <w:proofErr w:type="gramEnd"/>
      <w:r w:rsidRPr="00361BEC">
        <w:rPr>
          <w:sz w:val="28"/>
          <w:szCs w:val="28"/>
        </w:rPr>
        <w:t>– студент ответит на два вопроса из трёх;</w:t>
      </w:r>
      <w:r w:rsidR="001A7FB2" w:rsidRPr="00361BEC">
        <w:rPr>
          <w:i/>
          <w:sz w:val="28"/>
          <w:szCs w:val="28"/>
        </w:rPr>
        <w:t>В</w:t>
      </w:r>
      <w:r w:rsidRPr="00361BEC">
        <w:rPr>
          <w:sz w:val="28"/>
          <w:szCs w:val="28"/>
        </w:rPr>
        <w:t>– студент ответит на все три вопроса.</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Возможно, некоторые читатели ещё не до конца осознали</w:t>
      </w:r>
      <w:r w:rsidRPr="00361BEC">
        <w:rPr>
          <w:rStyle w:val="a6"/>
          <w:b w:val="0"/>
          <w:sz w:val="28"/>
          <w:szCs w:val="28"/>
        </w:rPr>
        <w:t>суть</w:t>
      </w:r>
      <w:r w:rsidRPr="00361BEC">
        <w:rPr>
          <w:sz w:val="28"/>
          <w:szCs w:val="28"/>
        </w:rPr>
        <w:t>несовместности. Вдумаемся ещё раз: студент не может ответить на 2 вопроса из 3</w:t>
      </w:r>
      <w:r w:rsidRPr="00361BEC">
        <w:rPr>
          <w:rStyle w:val="a6"/>
          <w:b w:val="0"/>
          <w:i/>
          <w:sz w:val="28"/>
          <w:szCs w:val="28"/>
        </w:rPr>
        <w:t>и в то же самое время</w:t>
      </w:r>
      <w:r w:rsidRPr="00361BEC">
        <w:rPr>
          <w:sz w:val="28"/>
          <w:szCs w:val="28"/>
        </w:rPr>
        <w:t>ответить на все 3 вопроса. Таким образом, события</w:t>
      </w:r>
      <w:r w:rsidR="001A7FB2" w:rsidRPr="00361BEC">
        <w:rPr>
          <w:i/>
          <w:sz w:val="28"/>
          <w:szCs w:val="28"/>
        </w:rPr>
        <w:t>А</w:t>
      </w:r>
      <w:r w:rsidRPr="00361BEC">
        <w:rPr>
          <w:sz w:val="28"/>
          <w:szCs w:val="28"/>
        </w:rPr>
        <w:t>и</w:t>
      </w:r>
      <w:r w:rsidR="001A7FB2" w:rsidRPr="00361BEC">
        <w:rPr>
          <w:i/>
          <w:sz w:val="28"/>
          <w:szCs w:val="28"/>
        </w:rPr>
        <w:t>В</w:t>
      </w:r>
      <w:r w:rsidRPr="00361BEC">
        <w:rPr>
          <w:sz w:val="28"/>
          <w:szCs w:val="28"/>
        </w:rPr>
        <w:t xml:space="preserve">– </w:t>
      </w:r>
      <w:proofErr w:type="gramStart"/>
      <w:r w:rsidRPr="00361BEC">
        <w:rPr>
          <w:sz w:val="28"/>
          <w:szCs w:val="28"/>
        </w:rPr>
        <w:t>не</w:t>
      </w:r>
      <w:proofErr w:type="gramEnd"/>
      <w:r w:rsidRPr="00361BEC">
        <w:rPr>
          <w:sz w:val="28"/>
          <w:szCs w:val="28"/>
        </w:rPr>
        <w:t>совместны.</w:t>
      </w:r>
    </w:p>
    <w:p w:rsidR="00224023" w:rsidRPr="00361BEC" w:rsidRDefault="00224023" w:rsidP="00C600F5">
      <w:pPr>
        <w:pStyle w:val="a4"/>
        <w:spacing w:before="0" w:beforeAutospacing="0" w:after="0" w:afterAutospacing="0" w:line="276" w:lineRule="auto"/>
        <w:ind w:firstLine="709"/>
        <w:jc w:val="center"/>
        <w:rPr>
          <w:sz w:val="28"/>
          <w:szCs w:val="28"/>
        </w:rPr>
      </w:pPr>
      <w:r w:rsidRPr="00361BEC">
        <w:rPr>
          <w:sz w:val="28"/>
          <w:szCs w:val="28"/>
        </w:rPr>
        <w:t>Теперь, пользуясь</w:t>
      </w:r>
      <w:r w:rsidRPr="00361BEC">
        <w:rPr>
          <w:rFonts w:eastAsia="Calibri"/>
          <w:bCs/>
          <w:i/>
          <w:sz w:val="28"/>
          <w:szCs w:val="28"/>
        </w:rPr>
        <w:t>классическим определением</w:t>
      </w:r>
      <w:r w:rsidRPr="00361BEC">
        <w:rPr>
          <w:sz w:val="28"/>
          <w:szCs w:val="28"/>
        </w:rPr>
        <w:t>, найдём их вероятности:</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2</m:t>
                </m:r>
              </m:sup>
            </m:sSubSup>
            <m:sSubSup>
              <m:sSubSupPr>
                <m:ctrlPr>
                  <w:rPr>
                    <w:rFonts w:ascii="Cambria Math" w:hAnsi="Cambria Math"/>
                    <w:i/>
                    <w:sz w:val="28"/>
                    <w:szCs w:val="28"/>
                  </w:rPr>
                </m:ctrlPr>
              </m:sSubSupPr>
              <m:e>
                <m:r>
                  <w:rPr>
                    <w:rFonts w:ascii="Cambria Math" w:hAnsi="Cambria Math"/>
                    <w:sz w:val="28"/>
                    <w:szCs w:val="28"/>
                  </w:rPr>
                  <m:t>∙ C</m:t>
                </m:r>
              </m:e>
              <m:sub>
                <m:r>
                  <w:rPr>
                    <w:rFonts w:ascii="Cambria Math" w:hAnsi="Cambria Math"/>
                    <w:sz w:val="28"/>
                    <w:szCs w:val="28"/>
                  </w:rPr>
                  <m:t>35</m:t>
                </m:r>
              </m:sub>
              <m:sup>
                <m:r>
                  <w:rPr>
                    <w:rFonts w:ascii="Cambria Math" w:hAnsi="Cambria Math"/>
                    <w:sz w:val="28"/>
                    <w:szCs w:val="28"/>
                  </w:rPr>
                  <m:t>1</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r>
          <w:rPr>
            <w:rFonts w:ascii="Cambria Math" w:hAnsi="Cambria Math"/>
            <w:sz w:val="28"/>
            <w:szCs w:val="28"/>
          </w:rPr>
          <m:t>, 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3</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r>
          <w:rPr>
            <w:rFonts w:ascii="Cambria Math" w:hAnsi="Cambria Math"/>
            <w:sz w:val="28"/>
            <w:szCs w:val="28"/>
          </w:rPr>
          <m:t>.</m:t>
        </m:r>
      </m:oMath>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Факт успешной сдачи экзамена выражается суммой</w:t>
      </w:r>
      <w:r w:rsidR="000A04DA" w:rsidRPr="00361BEC">
        <w:rPr>
          <w:rStyle w:val="apple-converted-space"/>
          <w:i/>
          <w:sz w:val="28"/>
          <w:szCs w:val="28"/>
          <w:lang w:val="en-US"/>
        </w:rPr>
        <w:t>A</w:t>
      </w:r>
      <w:r w:rsidR="000A04DA" w:rsidRPr="00361BEC">
        <w:rPr>
          <w:rStyle w:val="apple-converted-space"/>
          <w:i/>
          <w:sz w:val="28"/>
          <w:szCs w:val="28"/>
        </w:rPr>
        <w:t>+</w:t>
      </w:r>
      <w:r w:rsidR="000A04DA" w:rsidRPr="00361BEC">
        <w:rPr>
          <w:rStyle w:val="apple-converted-space"/>
          <w:i/>
          <w:sz w:val="28"/>
          <w:szCs w:val="28"/>
          <w:lang w:val="en-US"/>
        </w:rPr>
        <w:t>B</w:t>
      </w:r>
      <w:r w:rsidRPr="00361BEC">
        <w:rPr>
          <w:rStyle w:val="a7"/>
          <w:sz w:val="28"/>
          <w:szCs w:val="28"/>
        </w:rPr>
        <w:t>(ответ на 2 вопроса из 3</w:t>
      </w:r>
      <w:r w:rsidRPr="00361BEC">
        <w:rPr>
          <w:rStyle w:val="a6"/>
          <w:i/>
          <w:iCs/>
          <w:sz w:val="28"/>
          <w:szCs w:val="28"/>
        </w:rPr>
        <w:t>или</w:t>
      </w:r>
      <w:r w:rsidRPr="00361BEC">
        <w:rPr>
          <w:rStyle w:val="a7"/>
          <w:sz w:val="28"/>
          <w:szCs w:val="28"/>
        </w:rPr>
        <w:t>на все вопросы)</w:t>
      </w:r>
      <w:r w:rsidRPr="00361BEC">
        <w:rPr>
          <w:sz w:val="28"/>
          <w:szCs w:val="28"/>
        </w:rPr>
        <w:t>. По теореме сложения вероятностей несовместных событий:</w:t>
      </w:r>
      <m:oMath>
        <m:r>
          <w:rPr>
            <w:rFonts w:ascii="Cambria Math" w:hAnsi="Cambria Math"/>
            <w:sz w:val="28"/>
            <w:szCs w:val="28"/>
          </w:rPr>
          <m:t>P</m:t>
        </m:r>
        <m:d>
          <m:dPr>
            <m:ctrlPr>
              <w:rPr>
                <w:rFonts w:ascii="Cambria Math" w:hAnsi="Cambria Math"/>
                <w:i/>
                <w:sz w:val="28"/>
                <w:szCs w:val="28"/>
              </w:rPr>
            </m:ctrlPr>
          </m:dPr>
          <m:e>
            <m:r>
              <w:rPr>
                <w:rStyle w:val="apple-converted-space"/>
                <w:rFonts w:ascii="Cambria Math" w:hAnsi="Cambria Math"/>
                <w:sz w:val="28"/>
                <w:szCs w:val="28"/>
                <w:lang w:val="en-US"/>
              </w:rPr>
              <m:t>A</m:t>
            </m:r>
            <m:r>
              <w:rPr>
                <w:rStyle w:val="apple-converted-space"/>
                <w:rFonts w:ascii="Cambria Math" w:hAnsi="Cambria Math"/>
                <w:sz w:val="28"/>
                <w:szCs w:val="28"/>
              </w:rPr>
              <m:t>+</m:t>
            </m:r>
            <m:r>
              <w:rPr>
                <w:rStyle w:val="apple-converted-space"/>
                <w:rFonts w:ascii="Cambria Math" w:hAnsi="Cambria Math"/>
                <w:sz w:val="28"/>
                <w:szCs w:val="28"/>
                <w:lang w:val="en-US"/>
              </w:rPr>
              <m:t>B</m:t>
            </m:r>
          </m:e>
        </m:d>
        <m:r>
          <w:rPr>
            <w:rFonts w:ascii="Cambria Math" w:hAnsi="Cambria Math"/>
            <w:sz w:val="28"/>
            <w:szCs w:val="28"/>
          </w:rPr>
          <m:t>=P</m:t>
        </m:r>
        <m:d>
          <m:dPr>
            <m:ctrlPr>
              <w:rPr>
                <w:rFonts w:ascii="Cambria Math" w:hAnsi="Cambria Math"/>
                <w:i/>
                <w:sz w:val="28"/>
                <w:szCs w:val="28"/>
              </w:rPr>
            </m:ctrlPr>
          </m:dPr>
          <m:e>
            <m:r>
              <w:rPr>
                <w:rStyle w:val="apple-converted-space"/>
                <w:rFonts w:ascii="Cambria Math" w:hAnsi="Cambria Math"/>
                <w:sz w:val="28"/>
                <w:szCs w:val="28"/>
                <w:lang w:val="en-US"/>
              </w:rPr>
              <m:t>A</m:t>
            </m:r>
          </m:e>
        </m:d>
        <m:r>
          <w:rPr>
            <w:rFonts w:ascii="Cambria Math" w:hAnsi="Cambria Math"/>
            <w:sz w:val="28"/>
            <w:szCs w:val="28"/>
          </w:rPr>
          <m:t>+P</m:t>
        </m:r>
        <m:d>
          <m:dPr>
            <m:ctrlPr>
              <w:rPr>
                <w:rFonts w:ascii="Cambria Math" w:hAnsi="Cambria Math"/>
                <w:i/>
                <w:sz w:val="28"/>
                <w:szCs w:val="28"/>
              </w:rPr>
            </m:ctrlPr>
          </m:dPr>
          <m:e>
            <m:r>
              <w:rPr>
                <w:rStyle w:val="apple-converted-space"/>
                <w:rFonts w:ascii="Cambria Math" w:hAnsi="Cambria Math"/>
                <w:sz w:val="28"/>
                <w:szCs w:val="28"/>
                <w:lang w:val="en-US"/>
              </w:rPr>
              <m:t>B</m:t>
            </m:r>
          </m:e>
        </m:d>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2</m:t>
                </m:r>
              </m:sup>
            </m:sSubSup>
            <m:sSubSup>
              <m:sSubSupPr>
                <m:ctrlPr>
                  <w:rPr>
                    <w:rFonts w:ascii="Cambria Math" w:hAnsi="Cambria Math"/>
                    <w:i/>
                    <w:sz w:val="28"/>
                    <w:szCs w:val="28"/>
                  </w:rPr>
                </m:ctrlPr>
              </m:sSubSupPr>
              <m:e>
                <m:r>
                  <w:rPr>
                    <w:rFonts w:ascii="Cambria Math" w:hAnsi="Cambria Math"/>
                    <w:sz w:val="28"/>
                    <w:szCs w:val="28"/>
                  </w:rPr>
                  <m:t>∙ C</m:t>
                </m:r>
              </m:e>
              <m:sub>
                <m:r>
                  <w:rPr>
                    <w:rFonts w:ascii="Cambria Math" w:hAnsi="Cambria Math"/>
                    <w:sz w:val="28"/>
                    <w:szCs w:val="28"/>
                  </w:rPr>
                  <m:t>35</m:t>
                </m:r>
              </m:sub>
              <m:sup>
                <m:r>
                  <w:rPr>
                    <w:rFonts w:ascii="Cambria Math" w:hAnsi="Cambria Math"/>
                    <w:sz w:val="28"/>
                    <w:szCs w:val="28"/>
                  </w:rPr>
                  <m:t>1</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 xml:space="preserve">25 </m:t>
                </m:r>
              </m:sub>
              <m:sup>
                <m:r>
                  <w:rPr>
                    <w:rFonts w:ascii="Cambria Math" w:hAnsi="Cambria Math"/>
                    <w:sz w:val="28"/>
                    <w:szCs w:val="28"/>
                  </w:rPr>
                  <m:t>3</m:t>
                </m:r>
              </m:sup>
            </m:sSubSup>
          </m:num>
          <m:den>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60</m:t>
                </m:r>
              </m:sub>
              <m:sup>
                <m:r>
                  <w:rPr>
                    <w:rFonts w:ascii="Cambria Math" w:hAnsi="Cambria Math"/>
                    <w:sz w:val="28"/>
                    <w:szCs w:val="28"/>
                  </w:rPr>
                  <m:t>3</m:t>
                </m:r>
              </m:sup>
            </m:sSubSup>
          </m:den>
        </m:f>
      </m:oMath>
      <w:r w:rsidRPr="00361BEC">
        <w:rPr>
          <w:sz w:val="28"/>
          <w:szCs w:val="28"/>
        </w:rPr>
        <w:t>– вероятность того, что студент сдаст экзамен.</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Этот способ решения совершенно равноценен, выбирайте, какой больше нравится.</w:t>
      </w:r>
    </w:p>
    <w:p w:rsidR="00224023" w:rsidRPr="00361BEC" w:rsidRDefault="00224023" w:rsidP="00AB46BA">
      <w:pPr>
        <w:pStyle w:val="a4"/>
        <w:spacing w:before="0" w:beforeAutospacing="0" w:after="0" w:afterAutospacing="0" w:line="276" w:lineRule="auto"/>
        <w:ind w:firstLine="709"/>
        <w:jc w:val="both"/>
        <w:rPr>
          <w:b/>
          <w:sz w:val="28"/>
          <w:szCs w:val="28"/>
        </w:rPr>
      </w:pPr>
      <w:r w:rsidRPr="00361BEC">
        <w:rPr>
          <w:b/>
          <w:sz w:val="28"/>
          <w:szCs w:val="28"/>
        </w:rPr>
        <w:t>Задача 1</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Магазин получил продукцию в ящиках с четырех оптовых складов: четыре с 1-го, пять со 2-го, семь с 3-го и четыре с 4-го. Случайным образом выбран ящик для продажи. Какова вероятность того, что это будет ящик с первого или третьего склада.</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Решение</w:t>
      </w:r>
      <w:r w:rsidRPr="00361BEC">
        <w:rPr>
          <w:sz w:val="28"/>
          <w:szCs w:val="28"/>
        </w:rPr>
        <w:t>:всего получено магазином: 4 + 5 + 7 + 4 = 20 ящиков.</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По классическому определению:</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20</m:t>
            </m:r>
          </m:den>
        </m:f>
        <m:r>
          <w:rPr>
            <w:rFonts w:ascii="Cambria Math" w:hAnsi="Cambria Math"/>
            <w:sz w:val="28"/>
            <w:szCs w:val="28"/>
          </w:rPr>
          <m:t xml:space="preserve">=0,2 </m:t>
        </m:r>
      </m:oMath>
      <w:r w:rsidRPr="00361BEC">
        <w:rPr>
          <w:sz w:val="28"/>
          <w:szCs w:val="28"/>
        </w:rPr>
        <w:t xml:space="preserve"> – веро</w:t>
      </w:r>
      <w:r w:rsidR="00C600F5">
        <w:rPr>
          <w:sz w:val="28"/>
          <w:szCs w:val="28"/>
        </w:rPr>
        <w:t>я</w:t>
      </w:r>
      <w:r w:rsidRPr="00361BEC">
        <w:rPr>
          <w:sz w:val="28"/>
          <w:szCs w:val="28"/>
        </w:rPr>
        <w:t>тность того, что для продажи будет выбран ящик с 1-го склада;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20</m:t>
            </m:r>
          </m:den>
        </m:f>
        <m:r>
          <w:rPr>
            <w:rFonts w:ascii="Cambria Math" w:hAnsi="Cambria Math"/>
            <w:sz w:val="28"/>
            <w:szCs w:val="28"/>
          </w:rPr>
          <m:t xml:space="preserve">=0,35 </m:t>
        </m:r>
      </m:oMath>
      <w:r w:rsidRPr="00361BEC">
        <w:rPr>
          <w:sz w:val="28"/>
          <w:szCs w:val="28"/>
        </w:rPr>
        <w:t xml:space="preserve"> – вероятность того, что для продажи будет выбран ящик с 3-го склада.</w:t>
      </w:r>
    </w:p>
    <w:p w:rsidR="0084737A" w:rsidRDefault="00224023" w:rsidP="00AB46BA">
      <w:pPr>
        <w:pStyle w:val="a4"/>
        <w:spacing w:before="0" w:beforeAutospacing="0" w:after="0" w:afterAutospacing="0" w:line="276" w:lineRule="auto"/>
        <w:ind w:firstLine="709"/>
        <w:jc w:val="both"/>
        <w:rPr>
          <w:sz w:val="28"/>
          <w:szCs w:val="28"/>
        </w:rPr>
      </w:pPr>
      <w:r w:rsidRPr="00361BEC">
        <w:rPr>
          <w:sz w:val="28"/>
          <w:szCs w:val="28"/>
        </w:rPr>
        <w:t>По теореме сложения несовместных событий:</w:t>
      </w:r>
    </w:p>
    <w:p w:rsidR="00224023" w:rsidRPr="00361BEC" w:rsidRDefault="00224023"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=0,2+0,35=0,55</m:t>
        </m:r>
      </m:oMath>
      <w:r w:rsidR="00EB0E72" w:rsidRPr="00361BEC">
        <w:rPr>
          <w:sz w:val="28"/>
          <w:szCs w:val="28"/>
        </w:rPr>
        <w:t xml:space="preserve"> -</w:t>
      </w:r>
      <w:r w:rsidRPr="00361BEC">
        <w:rPr>
          <w:sz w:val="28"/>
          <w:szCs w:val="28"/>
        </w:rPr>
        <w:t xml:space="preserve"> вероятность того, что для продажи будет выбран ящик с первого или третьего склада.</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 0,55</w:t>
      </w:r>
    </w:p>
    <w:p w:rsidR="00224023" w:rsidRPr="00361BEC" w:rsidRDefault="00224023" w:rsidP="00AB46BA">
      <w:pPr>
        <w:pStyle w:val="a4"/>
        <w:spacing w:before="0" w:beforeAutospacing="0" w:after="0" w:afterAutospacing="0" w:line="276" w:lineRule="auto"/>
        <w:ind w:firstLine="709"/>
        <w:jc w:val="both"/>
        <w:rPr>
          <w:b/>
          <w:sz w:val="28"/>
          <w:szCs w:val="28"/>
        </w:rPr>
      </w:pPr>
      <w:r w:rsidRPr="00361BEC">
        <w:rPr>
          <w:b/>
          <w:sz w:val="28"/>
          <w:szCs w:val="28"/>
        </w:rPr>
        <w:t>Задача 2</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 коробке 10 красных и 6 синих пуговиц. Наудачу извлекаются две пуговицы. Какова вероятность того, что они будут одноцветными?</w:t>
      </w:r>
    </w:p>
    <w:p w:rsidR="0084737A" w:rsidRPr="001C5570" w:rsidRDefault="00CD72CA" w:rsidP="0084737A">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84737A">
        <w:rPr>
          <w:i/>
          <w:sz w:val="28"/>
          <w:szCs w:val="28"/>
        </w:rPr>
        <w:t>.</w:t>
      </w:r>
    </w:p>
    <w:p w:rsidR="00224023" w:rsidRPr="00F878B1" w:rsidRDefault="00224023" w:rsidP="00AB46BA">
      <w:pPr>
        <w:pStyle w:val="2"/>
        <w:spacing w:before="0" w:beforeAutospacing="0" w:after="0" w:afterAutospacing="0" w:line="276" w:lineRule="auto"/>
        <w:ind w:firstLine="709"/>
        <w:jc w:val="center"/>
        <w:rPr>
          <w:i/>
          <w:sz w:val="28"/>
          <w:szCs w:val="28"/>
        </w:rPr>
      </w:pPr>
      <w:r w:rsidRPr="00F878B1">
        <w:rPr>
          <w:rStyle w:val="a6"/>
          <w:b/>
          <w:bCs/>
          <w:i/>
          <w:sz w:val="28"/>
          <w:szCs w:val="28"/>
        </w:rPr>
        <w:t>Зависимые и независимые события</w:t>
      </w:r>
    </w:p>
    <w:p w:rsidR="00071AD0"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События являются</w:t>
      </w:r>
      <w:r w:rsidRPr="00361BEC">
        <w:rPr>
          <w:rStyle w:val="a7"/>
          <w:b/>
          <w:bCs/>
          <w:sz w:val="28"/>
          <w:szCs w:val="28"/>
        </w:rPr>
        <w:t>независимыми</w:t>
      </w:r>
      <w:r w:rsidRPr="00361BEC">
        <w:rPr>
          <w:sz w:val="28"/>
          <w:szCs w:val="28"/>
        </w:rPr>
        <w:t>, если вероятность наступления</w:t>
      </w:r>
      <w:r w:rsidRPr="00361BEC">
        <w:rPr>
          <w:rStyle w:val="a6"/>
          <w:sz w:val="28"/>
          <w:szCs w:val="28"/>
        </w:rPr>
        <w:t>любого из них</w:t>
      </w:r>
      <w:r w:rsidRPr="00361BEC">
        <w:rPr>
          <w:sz w:val="28"/>
          <w:szCs w:val="28"/>
          <w:u w:val="single"/>
        </w:rPr>
        <w:t>не зависит</w:t>
      </w:r>
      <w:r w:rsidRPr="00361BEC">
        <w:rPr>
          <w:sz w:val="28"/>
          <w:szCs w:val="28"/>
        </w:rPr>
        <w:t xml:space="preserve">от появления/непоявления остальных событий рассматриваемого множества (во всех возможных комбинациях). </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lastRenderedPageBreak/>
        <w:t>Теорема умножения вероятностей независимых событий</w:t>
      </w:r>
      <w:r w:rsidRPr="00361BEC">
        <w:rPr>
          <w:sz w:val="28"/>
          <w:szCs w:val="28"/>
        </w:rPr>
        <w:t>: вероятность совместного появления независимых событий</w:t>
      </w:r>
      <w:r w:rsidR="00071AD0" w:rsidRPr="00361BEC">
        <w:rPr>
          <w:i/>
          <w:sz w:val="28"/>
          <w:szCs w:val="28"/>
        </w:rPr>
        <w:t>А</w:t>
      </w:r>
      <w:r w:rsidRPr="00361BEC">
        <w:rPr>
          <w:sz w:val="28"/>
          <w:szCs w:val="28"/>
        </w:rPr>
        <w:t>и</w:t>
      </w:r>
      <w:r w:rsidR="00071AD0" w:rsidRPr="00361BEC">
        <w:rPr>
          <w:i/>
          <w:sz w:val="28"/>
          <w:szCs w:val="28"/>
        </w:rPr>
        <w:t>В</w:t>
      </w:r>
      <w:r w:rsidRPr="00361BEC">
        <w:rPr>
          <w:sz w:val="28"/>
          <w:szCs w:val="28"/>
        </w:rPr>
        <w:t>равна произведению вероятностей этих событий:</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A∙B</m:t>
            </m:r>
          </m:e>
        </m:d>
        <m:r>
          <w:rPr>
            <w:rStyle w:val="apple-converted-space"/>
            <w:rFonts w:ascii="Cambria Math" w:hAnsi="Cambria Math"/>
            <w:sz w:val="28"/>
            <w:szCs w:val="28"/>
          </w:rPr>
          <m:t>= 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d>
      </m:oMath>
    </w:p>
    <w:p w:rsidR="00224023" w:rsidRPr="00361BEC" w:rsidRDefault="00071AD0" w:rsidP="00AB46BA">
      <w:pPr>
        <w:pStyle w:val="a4"/>
        <w:spacing w:before="0" w:beforeAutospacing="0" w:after="0" w:afterAutospacing="0" w:line="276" w:lineRule="auto"/>
        <w:ind w:firstLine="709"/>
        <w:jc w:val="both"/>
        <w:rPr>
          <w:sz w:val="28"/>
          <w:szCs w:val="28"/>
        </w:rPr>
      </w:pPr>
      <w:r w:rsidRPr="00361BEC">
        <w:rPr>
          <w:sz w:val="28"/>
          <w:szCs w:val="28"/>
        </w:rPr>
        <w:t>Рассмотрим</w:t>
      </w:r>
      <w:r w:rsidR="00224023" w:rsidRPr="00361BEC">
        <w:rPr>
          <w:sz w:val="28"/>
          <w:szCs w:val="28"/>
        </w:rPr>
        <w:t xml:space="preserve"> пример</w:t>
      </w:r>
      <w:r w:rsidRPr="00361BEC">
        <w:rPr>
          <w:sz w:val="28"/>
          <w:szCs w:val="28"/>
        </w:rPr>
        <w:t xml:space="preserve"> с монетами.П</w:t>
      </w:r>
      <w:r w:rsidR="00224023" w:rsidRPr="00361BEC">
        <w:rPr>
          <w:sz w:val="28"/>
          <w:szCs w:val="28"/>
        </w:rPr>
        <w:t>одбрасываются две монеты</w:t>
      </w:r>
      <w:r w:rsidRPr="00361BEC">
        <w:rPr>
          <w:sz w:val="28"/>
          <w:szCs w:val="28"/>
        </w:rPr>
        <w:t xml:space="preserve">, тогда </w:t>
      </w:r>
      <w:r w:rsidR="00224023" w:rsidRPr="00361BEC">
        <w:rPr>
          <w:sz w:val="28"/>
          <w:szCs w:val="28"/>
        </w:rPr>
        <w:t>события:</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oMath>
      <w:r w:rsidR="00224023" w:rsidRPr="00361BEC">
        <w:rPr>
          <w:sz w:val="28"/>
          <w:szCs w:val="28"/>
        </w:rPr>
        <w:t>– на 1-й монете выпадет орёл;</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oMath>
      <w:r w:rsidR="00224023" w:rsidRPr="00361BEC">
        <w:rPr>
          <w:sz w:val="28"/>
          <w:szCs w:val="28"/>
        </w:rPr>
        <w:t>– на 2-й монете выпадет орёл.</w:t>
      </w:r>
    </w:p>
    <w:p w:rsidR="00953F52" w:rsidRDefault="00224023" w:rsidP="00AB46BA">
      <w:pPr>
        <w:pStyle w:val="a4"/>
        <w:spacing w:before="0" w:beforeAutospacing="0" w:after="0" w:afterAutospacing="0" w:line="276" w:lineRule="auto"/>
        <w:ind w:firstLine="709"/>
        <w:jc w:val="both"/>
        <w:rPr>
          <w:sz w:val="28"/>
          <w:szCs w:val="28"/>
        </w:rPr>
      </w:pPr>
      <w:r w:rsidRPr="00361BEC">
        <w:rPr>
          <w:sz w:val="28"/>
          <w:szCs w:val="28"/>
        </w:rPr>
        <w:t>Найдём вероятность события</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oMath>
      <w:r w:rsidRPr="00361BEC">
        <w:rPr>
          <w:sz w:val="28"/>
          <w:szCs w:val="28"/>
        </w:rPr>
        <w:t>(на 1-й монете появится орёл</w:t>
      </w:r>
      <w:r w:rsidRPr="00361BEC">
        <w:rPr>
          <w:rStyle w:val="a6"/>
          <w:sz w:val="28"/>
          <w:szCs w:val="28"/>
        </w:rPr>
        <w:t>и</w:t>
      </w:r>
      <w:r w:rsidRPr="00361BEC">
        <w:rPr>
          <w:sz w:val="28"/>
          <w:szCs w:val="28"/>
        </w:rPr>
        <w:t>на 2-й монете появится орёл</w:t>
      </w:r>
      <w:r w:rsidRPr="00361BEC">
        <w:rPr>
          <w:rStyle w:val="a7"/>
          <w:sz w:val="28"/>
          <w:szCs w:val="28"/>
        </w:rPr>
        <w:t>)</w:t>
      </w:r>
      <w:r w:rsidRPr="00361BEC">
        <w:rPr>
          <w:sz w:val="28"/>
          <w:szCs w:val="28"/>
        </w:rPr>
        <w:t>. Вероятность выпадения орла на одной монете никак не зависит от результата броска другой монеты, следовательно, события</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oMath>
      <w:r w:rsidRPr="00361BEC">
        <w:rPr>
          <w:sz w:val="28"/>
          <w:szCs w:val="28"/>
        </w:rPr>
        <w:t>и</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oMath>
      <w:r w:rsidRPr="00361BEC">
        <w:rPr>
          <w:sz w:val="28"/>
          <w:szCs w:val="28"/>
        </w:rPr>
        <w:t>независимы. По теореме умножения вероятностей независимых событий:</w:t>
      </w:r>
    </w:p>
    <w:p w:rsidR="00224023" w:rsidRPr="00361BEC" w:rsidRDefault="00224023"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d>
        <m:r>
          <w:rPr>
            <w:rFonts w:ascii="Cambria Math" w:hAnsi="Cambria Math"/>
            <w:noProof/>
            <w:sz w:val="28"/>
            <w:szCs w:val="28"/>
          </w:rPr>
          <m:t>∙</m:t>
        </m:r>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00626F6F" w:rsidRPr="00361BEC">
        <w:rPr>
          <w:sz w:val="28"/>
          <w:szCs w:val="28"/>
        </w:rPr>
        <w:t>.</w:t>
      </w:r>
    </w:p>
    <w:p w:rsidR="00626F6F"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Аналогично:</w:t>
      </w:r>
      <m:oMath>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e>
        </m:d>
        <m:r>
          <w:rPr>
            <w:rFonts w:ascii="Cambria Math" w:hAnsi="Cambria Math"/>
            <w:noProof/>
            <w:sz w:val="28"/>
            <w:szCs w:val="28"/>
          </w:rPr>
          <m:t>∙</m:t>
        </m:r>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361BEC">
        <w:rPr>
          <w:sz w:val="28"/>
          <w:szCs w:val="28"/>
        </w:rPr>
        <w:t>– вероятность того, что на 1-й монете выпадет решка</w:t>
      </w:r>
      <w:r w:rsidRPr="00361BEC">
        <w:rPr>
          <w:rStyle w:val="a6"/>
          <w:sz w:val="28"/>
          <w:szCs w:val="28"/>
        </w:rPr>
        <w:t>и</w:t>
      </w:r>
      <w:r w:rsidRPr="00361BEC">
        <w:rPr>
          <w:sz w:val="28"/>
          <w:szCs w:val="28"/>
        </w:rPr>
        <w:t xml:space="preserve">на 2-й </w:t>
      </w:r>
      <w:proofErr w:type="gramStart"/>
      <w:r w:rsidRPr="00361BEC">
        <w:rPr>
          <w:sz w:val="28"/>
          <w:szCs w:val="28"/>
        </w:rPr>
        <w:t>решка</w:t>
      </w:r>
      <w:proofErr w:type="gramEnd"/>
      <w:r w:rsidRPr="00361BEC">
        <w:rPr>
          <w:sz w:val="28"/>
          <w:szCs w:val="28"/>
        </w:rPr>
        <w:t>;</w:t>
      </w:r>
    </w:p>
    <w:p w:rsidR="00626F6F" w:rsidRPr="00361BEC" w:rsidRDefault="00626F6F"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d>
        <m:r>
          <w:rPr>
            <w:rFonts w:ascii="Cambria Math" w:hAnsi="Cambria Math"/>
            <w:noProof/>
            <w:sz w:val="28"/>
            <w:szCs w:val="28"/>
          </w:rPr>
          <m:t>∙</m:t>
        </m:r>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00224023" w:rsidRPr="00361BEC">
        <w:rPr>
          <w:sz w:val="28"/>
          <w:szCs w:val="28"/>
        </w:rPr>
        <w:t>– вероятность того, что на 1-й монете появится орёл</w:t>
      </w:r>
      <w:r w:rsidR="00224023" w:rsidRPr="00361BEC">
        <w:rPr>
          <w:rStyle w:val="a6"/>
          <w:sz w:val="28"/>
          <w:szCs w:val="28"/>
        </w:rPr>
        <w:t>и</w:t>
      </w:r>
      <w:r w:rsidR="00224023" w:rsidRPr="00361BEC">
        <w:rPr>
          <w:sz w:val="28"/>
          <w:szCs w:val="28"/>
        </w:rPr>
        <w:t xml:space="preserve">на 2-й </w:t>
      </w:r>
      <w:proofErr w:type="gramStart"/>
      <w:r w:rsidR="00224023" w:rsidRPr="00361BEC">
        <w:rPr>
          <w:sz w:val="28"/>
          <w:szCs w:val="28"/>
        </w:rPr>
        <w:t>решка</w:t>
      </w:r>
      <w:proofErr w:type="gramEnd"/>
      <w:r w:rsidR="00224023" w:rsidRPr="00361BEC">
        <w:rPr>
          <w:sz w:val="28"/>
          <w:szCs w:val="28"/>
        </w:rPr>
        <w:t>;</w:t>
      </w:r>
    </w:p>
    <w:p w:rsidR="00224023" w:rsidRPr="00361BEC" w:rsidRDefault="00626F6F"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e>
        </m:d>
        <m:r>
          <w:rPr>
            <w:rFonts w:ascii="Cambria Math" w:hAnsi="Cambria Math"/>
            <w:noProof/>
            <w:sz w:val="28"/>
            <w:szCs w:val="28"/>
          </w:rPr>
          <m:t>∙</m:t>
        </m:r>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00224023" w:rsidRPr="00361BEC">
        <w:rPr>
          <w:sz w:val="28"/>
          <w:szCs w:val="28"/>
        </w:rPr>
        <w:t>– вероятность того, что на 1-й монете появится решка</w:t>
      </w:r>
      <w:r w:rsidR="00224023" w:rsidRPr="00361BEC">
        <w:rPr>
          <w:rStyle w:val="a6"/>
          <w:sz w:val="28"/>
          <w:szCs w:val="28"/>
        </w:rPr>
        <w:t>и</w:t>
      </w:r>
      <w:r w:rsidR="00224023" w:rsidRPr="00361BEC">
        <w:rPr>
          <w:sz w:val="28"/>
          <w:szCs w:val="28"/>
        </w:rPr>
        <w:t>на 2-й орёл.</w:t>
      </w:r>
    </w:p>
    <w:p w:rsidR="00AF5A16" w:rsidRPr="00AF5A16" w:rsidRDefault="00224023" w:rsidP="00AB46BA">
      <w:pPr>
        <w:pStyle w:val="a4"/>
        <w:spacing w:before="0" w:beforeAutospacing="0" w:after="0" w:afterAutospacing="0" w:line="276" w:lineRule="auto"/>
        <w:ind w:firstLine="709"/>
        <w:jc w:val="both"/>
        <w:rPr>
          <w:sz w:val="28"/>
          <w:szCs w:val="28"/>
        </w:rPr>
      </w:pPr>
      <w:r w:rsidRPr="00361BEC">
        <w:rPr>
          <w:sz w:val="28"/>
          <w:szCs w:val="28"/>
        </w:rPr>
        <w:t>Заметьте, что события</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r>
          <w:rPr>
            <w:rFonts w:ascii="Cambria Math" w:hAnsi="Cambria Math"/>
            <w:sz w:val="28"/>
            <w:szCs w:val="28"/>
          </w:rPr>
          <m:t xml:space="preserve"> , </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oMath>
      <w:r w:rsidR="00626F6F" w:rsidRPr="00361BEC">
        <w:rPr>
          <w:sz w:val="28"/>
          <w:szCs w:val="28"/>
        </w:rPr>
        <w:t>,</w:t>
      </w:r>
      <m:oMath>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oMath>
      <w:r w:rsidRPr="00361BEC">
        <w:rPr>
          <w:sz w:val="28"/>
          <w:szCs w:val="28"/>
        </w:rPr>
        <w:t>образуют</w:t>
      </w:r>
      <w:r w:rsidRPr="00361BEC">
        <w:rPr>
          <w:rFonts w:eastAsia="Calibri"/>
          <w:b/>
          <w:bCs/>
          <w:sz w:val="28"/>
          <w:szCs w:val="28"/>
        </w:rPr>
        <w:t>полную группу</w:t>
      </w:r>
      <w:r w:rsidRPr="00361BEC">
        <w:rPr>
          <w:sz w:val="28"/>
          <w:szCs w:val="28"/>
        </w:rPr>
        <w:t>и сумма их вероятностей равна единице:</w:t>
      </w:r>
    </w:p>
    <w:p w:rsidR="00224023" w:rsidRPr="00361BEC" w:rsidRDefault="00224023"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ba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rPr>
          <m:t>=1</m:t>
        </m:r>
      </m:oMath>
      <w:r w:rsidRPr="00361BEC">
        <w:rPr>
          <w:sz w:val="28"/>
          <w:szCs w:val="28"/>
        </w:rPr>
        <w:t>.</w:t>
      </w:r>
    </w:p>
    <w:p w:rsidR="003372ED"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 xml:space="preserve">Теорема умножения очевидным </w:t>
      </w:r>
      <w:r w:rsidR="0024708F" w:rsidRPr="00361BEC">
        <w:rPr>
          <w:sz w:val="28"/>
          <w:szCs w:val="28"/>
        </w:rPr>
        <w:t xml:space="preserve">образом распространяется и на </w:t>
      </w:r>
      <w:proofErr w:type="gramStart"/>
      <w:r w:rsidR="0024708F" w:rsidRPr="00361BEC">
        <w:rPr>
          <w:sz w:val="28"/>
          <w:szCs w:val="28"/>
        </w:rPr>
        <w:t>бо́</w:t>
      </w:r>
      <w:r w:rsidRPr="00361BEC">
        <w:rPr>
          <w:sz w:val="28"/>
          <w:szCs w:val="28"/>
        </w:rPr>
        <w:t>льшее</w:t>
      </w:r>
      <w:proofErr w:type="gramEnd"/>
      <w:r w:rsidRPr="00361BEC">
        <w:rPr>
          <w:sz w:val="28"/>
          <w:szCs w:val="28"/>
        </w:rPr>
        <w:t xml:space="preserve"> количество независимых событий, так, например, если события</w:t>
      </w:r>
      <w:r w:rsidR="0024708F" w:rsidRPr="00361BEC">
        <w:rPr>
          <w:rStyle w:val="apple-converted-space"/>
          <w:i/>
          <w:sz w:val="28"/>
          <w:szCs w:val="28"/>
        </w:rPr>
        <w:t xml:space="preserve">А, В, С </w:t>
      </w:r>
      <w:r w:rsidRPr="00361BEC">
        <w:rPr>
          <w:sz w:val="28"/>
          <w:szCs w:val="28"/>
        </w:rPr>
        <w:t>независимы, то вероятность их</w:t>
      </w:r>
      <w:r w:rsidR="003372ED" w:rsidRPr="00361BEC">
        <w:rPr>
          <w:sz w:val="28"/>
          <w:szCs w:val="28"/>
        </w:rPr>
        <w:t xml:space="preserve"> совместного наступления равна:</w:t>
      </w:r>
    </w:p>
    <w:p w:rsidR="00224023" w:rsidRPr="00361BEC" w:rsidRDefault="00224023" w:rsidP="00AB46BA">
      <w:pPr>
        <w:pStyle w:val="a4"/>
        <w:spacing w:before="0" w:beforeAutospacing="0" w:after="0" w:afterAutospacing="0" w:line="276" w:lineRule="auto"/>
        <w:ind w:firstLine="709"/>
        <w:jc w:val="both"/>
        <w:rPr>
          <w:sz w:val="28"/>
          <w:szCs w:val="28"/>
        </w:rPr>
      </w:pPr>
      <m:oMath>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A∙B∙С</m:t>
            </m:r>
          </m:e>
        </m:d>
        <m:r>
          <w:rPr>
            <w:rStyle w:val="apple-converted-space"/>
            <w:rFonts w:ascii="Cambria Math" w:hAnsi="Cambria Math"/>
            <w:sz w:val="28"/>
            <w:szCs w:val="28"/>
          </w:rPr>
          <m:t>= 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С</m:t>
            </m:r>
          </m:e>
        </m:d>
      </m:oMath>
      <w:r w:rsidR="0024708F" w:rsidRPr="00361BEC">
        <w:rPr>
          <w:sz w:val="28"/>
          <w:szCs w:val="28"/>
        </w:rPr>
        <w:t>.</w:t>
      </w:r>
    </w:p>
    <w:p w:rsidR="00224023" w:rsidRPr="00361BEC"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3372ED" w:rsidRPr="00361BEC">
        <w:rPr>
          <w:b/>
          <w:sz w:val="28"/>
          <w:szCs w:val="28"/>
        </w:rPr>
        <w:t>1</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 каждом из трех ящиков имеется по 10 деталей. В первом ящике 8 стандартных деталей, во втором – 7, в третьем – 9. Из каждого ящика наудачу извлекают по одной детали. Найти вероятность того, что все детали окажутся стандартными.</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Решение</w:t>
      </w:r>
      <w:r w:rsidRPr="00361BEC">
        <w:rPr>
          <w:sz w:val="28"/>
          <w:szCs w:val="28"/>
        </w:rPr>
        <w:t>: вероятность извлечения стандартной или нестандартной детали из любого ящика не зависит от того, какие детали будут извлечены из других ящиков, поэтому в задаче речь идёт о независимых событиях. Рассмотрим следующие независимые события:</w:t>
      </w:r>
    </w:p>
    <w:p w:rsidR="00224023" w:rsidRPr="00361BEC"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1</m:t>
            </m:r>
          </m:sub>
        </m:sSub>
      </m:oMath>
      <w:r w:rsidR="00224023" w:rsidRPr="00361BEC">
        <w:rPr>
          <w:sz w:val="28"/>
          <w:szCs w:val="28"/>
        </w:rPr>
        <w:t>– из 1-го ящика извлечена стандартная деталь;</w:t>
      </w: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2</m:t>
            </m:r>
          </m:sub>
        </m:sSub>
      </m:oMath>
      <w:r w:rsidR="00224023" w:rsidRPr="00361BEC">
        <w:rPr>
          <w:sz w:val="28"/>
          <w:szCs w:val="28"/>
        </w:rPr>
        <w:t>– из 2-го ящика извлечена стандартная деталь;</w:t>
      </w: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3</m:t>
            </m:r>
          </m:sub>
        </m:sSub>
      </m:oMath>
      <w:r w:rsidR="00224023" w:rsidRPr="00361BEC">
        <w:rPr>
          <w:sz w:val="28"/>
          <w:szCs w:val="28"/>
        </w:rPr>
        <w:t>– из 3-го ящика извлечена стандартная деталь.</w:t>
      </w:r>
    </w:p>
    <w:p w:rsidR="00AF5A16" w:rsidRPr="00AF5A16" w:rsidRDefault="00224023" w:rsidP="00AB46BA">
      <w:pPr>
        <w:pStyle w:val="a4"/>
        <w:spacing w:before="0" w:beforeAutospacing="0" w:after="0" w:afterAutospacing="0" w:line="276" w:lineRule="auto"/>
        <w:ind w:firstLine="709"/>
        <w:jc w:val="both"/>
        <w:rPr>
          <w:sz w:val="28"/>
          <w:szCs w:val="28"/>
        </w:rPr>
      </w:pPr>
      <w:r w:rsidRPr="00361BEC">
        <w:rPr>
          <w:sz w:val="28"/>
          <w:szCs w:val="28"/>
        </w:rPr>
        <w:t>По классическому определению:</w:t>
      </w:r>
    </w:p>
    <w:p w:rsidR="00224023" w:rsidRPr="00361BEC" w:rsidRDefault="00224023"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w:lastRenderedPageBreak/>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1</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m:t>
            </m:r>
          </m:num>
          <m:den>
            <m:r>
              <w:rPr>
                <w:rFonts w:ascii="Cambria Math" w:hAnsi="Cambria Math"/>
                <w:sz w:val="28"/>
                <w:szCs w:val="28"/>
              </w:rPr>
              <m:t>10</m:t>
            </m:r>
          </m:den>
        </m:f>
        <m:r>
          <w:rPr>
            <w:rFonts w:ascii="Cambria Math" w:hAnsi="Cambria Math"/>
            <w:sz w:val="28"/>
            <w:szCs w:val="28"/>
          </w:rPr>
          <m:t>=0,8; 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10</m:t>
            </m:r>
          </m:den>
        </m:f>
        <m:r>
          <w:rPr>
            <w:rFonts w:ascii="Cambria Math" w:hAnsi="Cambria Math"/>
            <w:sz w:val="28"/>
            <w:szCs w:val="28"/>
          </w:rPr>
          <m:t>=0,7; 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3</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r>
          <w:rPr>
            <w:rFonts w:ascii="Cambria Math" w:hAnsi="Cambria Math"/>
            <w:sz w:val="28"/>
            <w:szCs w:val="28"/>
          </w:rPr>
          <m:t xml:space="preserve">=0,9 </m:t>
        </m:r>
      </m:oMath>
      <w:r w:rsidRPr="00361BEC">
        <w:rPr>
          <w:sz w:val="28"/>
          <w:szCs w:val="28"/>
        </w:rPr>
        <w:t>– соответствующие вероятности.</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Интересующее нас событи</w:t>
      </w:r>
      <w:proofErr w:type="gramStart"/>
      <w:r w:rsidRPr="00361BEC">
        <w:rPr>
          <w:sz w:val="28"/>
          <w:szCs w:val="28"/>
        </w:rPr>
        <w:t>е</w:t>
      </w:r>
      <w:r w:rsidRPr="00361BEC">
        <w:rPr>
          <w:rStyle w:val="a7"/>
          <w:sz w:val="28"/>
          <w:szCs w:val="28"/>
        </w:rPr>
        <w:t>(</w:t>
      </w:r>
      <w:proofErr w:type="gramEnd"/>
      <w:r w:rsidRPr="00361BEC">
        <w:rPr>
          <w:rStyle w:val="a7"/>
          <w:sz w:val="28"/>
          <w:szCs w:val="28"/>
        </w:rPr>
        <w:t>из 1-го ящика будет извлечена стандартная деталь</w:t>
      </w:r>
      <w:r w:rsidRPr="00361BEC">
        <w:rPr>
          <w:rStyle w:val="a6"/>
          <w:i/>
          <w:iCs/>
          <w:sz w:val="28"/>
          <w:szCs w:val="28"/>
        </w:rPr>
        <w:t>и</w:t>
      </w:r>
      <w:r w:rsidRPr="00361BEC">
        <w:rPr>
          <w:rStyle w:val="a7"/>
          <w:sz w:val="28"/>
          <w:szCs w:val="28"/>
        </w:rPr>
        <w:t>из 2-го стандартная</w:t>
      </w:r>
      <w:r w:rsidRPr="00361BEC">
        <w:rPr>
          <w:rStyle w:val="a6"/>
          <w:i/>
          <w:iCs/>
          <w:sz w:val="28"/>
          <w:szCs w:val="28"/>
        </w:rPr>
        <w:t>и</w:t>
      </w:r>
      <w:r w:rsidRPr="00361BEC">
        <w:rPr>
          <w:rStyle w:val="a7"/>
          <w:sz w:val="28"/>
          <w:szCs w:val="28"/>
        </w:rPr>
        <w:t>из 3-го стандартная)</w:t>
      </w:r>
      <w:r w:rsidRPr="00361BEC">
        <w:rPr>
          <w:sz w:val="28"/>
          <w:szCs w:val="28"/>
        </w:rPr>
        <w:t>выражается произведением</w:t>
      </w: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2</m:t>
            </m:r>
          </m:sub>
        </m:sSub>
        <m:sSub>
          <m:sSubPr>
            <m:ctrlPr>
              <w:rPr>
                <w:rFonts w:ascii="Cambria Math" w:hAnsi="Cambria Math"/>
                <w:i/>
                <w:sz w:val="28"/>
                <w:szCs w:val="28"/>
              </w:rPr>
            </m:ctrlPr>
          </m:sSubPr>
          <m:e>
            <m:r>
              <w:rPr>
                <w:rFonts w:ascii="Cambria Math" w:hAnsi="Cambria Math"/>
                <w:sz w:val="28"/>
                <w:szCs w:val="28"/>
              </w:rPr>
              <m:t>∙</m:t>
            </m:r>
            <m:r>
              <w:rPr>
                <w:rFonts w:ascii="Cambria Math" w:hAnsi="Cambria Math"/>
                <w:sz w:val="28"/>
                <w:szCs w:val="28"/>
                <w:lang w:val="en-US"/>
              </w:rPr>
              <m:t>S</m:t>
            </m:r>
          </m:e>
          <m:sub>
            <m:r>
              <w:rPr>
                <w:rFonts w:ascii="Cambria Math" w:hAnsi="Cambria Math"/>
                <w:sz w:val="28"/>
                <w:szCs w:val="28"/>
              </w:rPr>
              <m:t>3</m:t>
            </m:r>
          </m:sub>
        </m:sSub>
      </m:oMath>
      <w:r w:rsidRPr="00361BEC">
        <w:rPr>
          <w:sz w:val="28"/>
          <w:szCs w:val="28"/>
        </w:rPr>
        <w:t>.</w:t>
      </w:r>
    </w:p>
    <w:p w:rsidR="00224023" w:rsidRPr="002A001A" w:rsidRDefault="00224023" w:rsidP="00AB46BA">
      <w:pPr>
        <w:pStyle w:val="a4"/>
        <w:spacing w:before="0" w:beforeAutospacing="0" w:after="0" w:afterAutospacing="0" w:line="276" w:lineRule="auto"/>
        <w:ind w:firstLine="709"/>
        <w:jc w:val="both"/>
        <w:rPr>
          <w:sz w:val="28"/>
          <w:szCs w:val="28"/>
        </w:rPr>
      </w:pPr>
      <w:r w:rsidRPr="00361BEC">
        <w:rPr>
          <w:sz w:val="28"/>
          <w:szCs w:val="28"/>
        </w:rPr>
        <w:t>По теореме умножения вероятностей независимых событий:</w:t>
      </w:r>
    </w:p>
    <w:p w:rsidR="00224023" w:rsidRPr="00361BEC" w:rsidRDefault="004B002C"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2</m:t>
                </m:r>
              </m:sub>
            </m:sSub>
            <m:sSub>
              <m:sSubPr>
                <m:ctrlPr>
                  <w:rPr>
                    <w:rFonts w:ascii="Cambria Math" w:hAnsi="Cambria Math"/>
                    <w:i/>
                    <w:sz w:val="28"/>
                    <w:szCs w:val="28"/>
                  </w:rPr>
                </m:ctrlPr>
              </m:sSubPr>
              <m:e>
                <m:r>
                  <w:rPr>
                    <w:rFonts w:ascii="Cambria Math" w:hAnsi="Cambria Math"/>
                    <w:sz w:val="28"/>
                    <w:szCs w:val="28"/>
                  </w:rPr>
                  <m:t>∙</m:t>
                </m:r>
                <m:r>
                  <w:rPr>
                    <w:rFonts w:ascii="Cambria Math" w:hAnsi="Cambria Math"/>
                    <w:sz w:val="28"/>
                    <w:szCs w:val="28"/>
                    <w:lang w:val="en-US"/>
                  </w:rPr>
                  <m:t>S</m:t>
                </m:r>
              </m:e>
              <m:sub>
                <m:r>
                  <w:rPr>
                    <w:rFonts w:ascii="Cambria Math" w:hAnsi="Cambria Math"/>
                    <w:sz w:val="28"/>
                    <w:szCs w:val="28"/>
                  </w:rPr>
                  <m:t>3</m:t>
                </m:r>
              </m:sub>
            </m:sSub>
          </m:e>
        </m:d>
        <m:r>
          <w:rPr>
            <w:rFonts w:ascii="Cambria Math" w:hAnsi="Cambria Math"/>
            <w:sz w:val="28"/>
            <w:szCs w:val="28"/>
          </w:rPr>
          <m:t>= 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1</m:t>
                </m:r>
              </m:sub>
            </m:sSub>
          </m:e>
        </m:d>
        <m:r>
          <w:rPr>
            <w:rFonts w:ascii="Cambria Math" w:hAnsi="Cambria Math"/>
            <w:sz w:val="28"/>
            <w:szCs w:val="28"/>
          </w:rPr>
          <m:t>∙ 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3</m:t>
                </m:r>
              </m:sub>
            </m:sSub>
          </m:e>
        </m:d>
        <m:r>
          <w:rPr>
            <w:rFonts w:ascii="Cambria Math" w:hAnsi="Cambria Math"/>
            <w:sz w:val="28"/>
            <w:szCs w:val="28"/>
          </w:rPr>
          <m:t>=0,8∙0,7∙0,9=0,504</m:t>
        </m:r>
      </m:oMath>
      <w:r w:rsidR="00224023" w:rsidRPr="00361BEC">
        <w:rPr>
          <w:sz w:val="28"/>
          <w:szCs w:val="28"/>
        </w:rPr>
        <w:t>– вероятность того, что из трёх ящиков будет извлечено по одной стандартной детали.</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 0,504</w:t>
      </w:r>
    </w:p>
    <w:p w:rsidR="00224023" w:rsidRPr="002A001A"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4B002C" w:rsidRPr="002A001A">
        <w:rPr>
          <w:b/>
          <w:sz w:val="28"/>
          <w:szCs w:val="28"/>
        </w:rPr>
        <w:t>2</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 трех урнах имеется по 6 белых и по 4 черных шара. Из каждой урны извлекают наудачу по одному шару. Найти вероятность того, что: а) все три шара будут белыми; б) все три шара будут одного цвета.</w:t>
      </w:r>
    </w:p>
    <w:p w:rsidR="00AF5A16" w:rsidRPr="001C5570" w:rsidRDefault="00CD72CA" w:rsidP="00AF5A16">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AF5A16">
        <w:rPr>
          <w:i/>
          <w:sz w:val="28"/>
          <w:szCs w:val="28"/>
        </w:rPr>
        <w:t>.</w:t>
      </w:r>
    </w:p>
    <w:p w:rsidR="00AF5A16" w:rsidRPr="00F878B1" w:rsidRDefault="00224023" w:rsidP="00AF5A16">
      <w:pPr>
        <w:pStyle w:val="a4"/>
        <w:spacing w:before="0" w:beforeAutospacing="0" w:after="0" w:afterAutospacing="0" w:line="276" w:lineRule="auto"/>
        <w:ind w:firstLine="709"/>
        <w:jc w:val="center"/>
        <w:rPr>
          <w:i/>
          <w:sz w:val="28"/>
          <w:szCs w:val="28"/>
        </w:rPr>
      </w:pPr>
      <w:r w:rsidRPr="00F878B1">
        <w:rPr>
          <w:rStyle w:val="a6"/>
          <w:i/>
          <w:sz w:val="28"/>
          <w:szCs w:val="28"/>
        </w:rPr>
        <w:t>Зависимые события</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Событие</w:t>
      </w:r>
      <w:proofErr w:type="gramStart"/>
      <w:r w:rsidR="00B71BF6" w:rsidRPr="00361BEC">
        <w:rPr>
          <w:rStyle w:val="apple-converted-space"/>
          <w:i/>
          <w:sz w:val="28"/>
          <w:szCs w:val="28"/>
          <w:lang w:val="en-US"/>
        </w:rPr>
        <w:t>X</w:t>
      </w:r>
      <w:proofErr w:type="gramEnd"/>
      <w:r w:rsidRPr="00361BEC">
        <w:rPr>
          <w:sz w:val="28"/>
          <w:szCs w:val="28"/>
        </w:rPr>
        <w:t>называют</w:t>
      </w:r>
      <w:r w:rsidRPr="00361BEC">
        <w:rPr>
          <w:rStyle w:val="a7"/>
          <w:b/>
          <w:bCs/>
          <w:sz w:val="28"/>
          <w:szCs w:val="28"/>
        </w:rPr>
        <w:t>зависимым</w:t>
      </w:r>
      <w:r w:rsidRPr="00361BEC">
        <w:rPr>
          <w:sz w:val="28"/>
          <w:szCs w:val="28"/>
        </w:rPr>
        <w:t>, если его вероятность</w:t>
      </w:r>
      <w:r w:rsidR="00B71BF6" w:rsidRPr="00361BEC">
        <w:rPr>
          <w:rStyle w:val="apple-converted-space"/>
          <w:i/>
          <w:sz w:val="28"/>
          <w:szCs w:val="28"/>
          <w:lang w:val="en-US"/>
        </w:rPr>
        <w:t>P</w:t>
      </w:r>
      <w:r w:rsidR="00B71BF6" w:rsidRPr="00361BEC">
        <w:rPr>
          <w:rStyle w:val="apple-converted-space"/>
          <w:i/>
          <w:sz w:val="28"/>
          <w:szCs w:val="28"/>
        </w:rPr>
        <w:t>(</w:t>
      </w:r>
      <w:r w:rsidR="00B71BF6" w:rsidRPr="00361BEC">
        <w:rPr>
          <w:rStyle w:val="apple-converted-space"/>
          <w:i/>
          <w:sz w:val="28"/>
          <w:szCs w:val="28"/>
          <w:lang w:val="en-US"/>
        </w:rPr>
        <w:t>X</w:t>
      </w:r>
      <w:r w:rsidR="00B71BF6" w:rsidRPr="00361BEC">
        <w:rPr>
          <w:rStyle w:val="apple-converted-space"/>
          <w:i/>
          <w:sz w:val="28"/>
          <w:szCs w:val="28"/>
        </w:rPr>
        <w:t>)</w:t>
      </w:r>
      <w:proofErr w:type="spellStart"/>
      <w:r w:rsidRPr="00361BEC">
        <w:rPr>
          <w:sz w:val="28"/>
          <w:szCs w:val="28"/>
          <w:u w:val="single"/>
        </w:rPr>
        <w:t>зависит</w:t>
      </w:r>
      <w:r w:rsidRPr="00361BEC">
        <w:rPr>
          <w:sz w:val="28"/>
          <w:szCs w:val="28"/>
        </w:rPr>
        <w:t>от</w:t>
      </w:r>
      <w:proofErr w:type="spellEnd"/>
      <w:r w:rsidRPr="00361BEC">
        <w:rPr>
          <w:sz w:val="28"/>
          <w:szCs w:val="28"/>
        </w:rPr>
        <w:t xml:space="preserve"> одного</w:t>
      </w:r>
      <w:r w:rsidR="00B71BF6" w:rsidRPr="00361BEC">
        <w:rPr>
          <w:sz w:val="28"/>
          <w:szCs w:val="28"/>
        </w:rPr>
        <w:t xml:space="preserve"> или </w:t>
      </w:r>
      <w:proofErr w:type="spellStart"/>
      <w:r w:rsidR="00B71BF6" w:rsidRPr="00361BEC">
        <w:rPr>
          <w:sz w:val="28"/>
          <w:szCs w:val="28"/>
        </w:rPr>
        <w:t>бо́</w:t>
      </w:r>
      <w:r w:rsidRPr="00361BEC">
        <w:rPr>
          <w:sz w:val="28"/>
          <w:szCs w:val="28"/>
        </w:rPr>
        <w:t>льшего</w:t>
      </w:r>
      <w:proofErr w:type="spellEnd"/>
      <w:r w:rsidRPr="00361BEC">
        <w:rPr>
          <w:sz w:val="28"/>
          <w:szCs w:val="28"/>
        </w:rPr>
        <w:t xml:space="preserve"> количества событий, которые уже произошли. За примерами далеко ходить не надо – достаточно до ближайшего магазина:</w:t>
      </w:r>
    </w:p>
    <w:p w:rsidR="00224023" w:rsidRPr="00361BEC" w:rsidRDefault="00B71BF6" w:rsidP="00AB46BA">
      <w:pPr>
        <w:pStyle w:val="a4"/>
        <w:spacing w:before="0" w:beforeAutospacing="0" w:after="0" w:afterAutospacing="0" w:line="276" w:lineRule="auto"/>
        <w:ind w:firstLine="709"/>
        <w:jc w:val="both"/>
        <w:rPr>
          <w:sz w:val="28"/>
          <w:szCs w:val="28"/>
        </w:rPr>
      </w:pPr>
      <w:r w:rsidRPr="00361BEC">
        <w:rPr>
          <w:rStyle w:val="apple-converted-space"/>
          <w:i/>
          <w:sz w:val="28"/>
          <w:szCs w:val="28"/>
          <w:lang w:val="en-US"/>
        </w:rPr>
        <w:t>X</w:t>
      </w:r>
      <w:r w:rsidR="00224023" w:rsidRPr="00361BEC">
        <w:rPr>
          <w:sz w:val="28"/>
          <w:szCs w:val="28"/>
        </w:rPr>
        <w:t>– завтра в 19.00 в продаже будет свежий хлеб.</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Вероятность этого события зависит от множества других событий: завезут ли завтра свежий хлеб, раскупят ли его до 7 вечера или нет и т.д. В зависимости от различных обстоятельств данное событие может быть как достоверным</w:t>
      </w:r>
      <w:r w:rsidR="00B71BF6" w:rsidRPr="00361BEC">
        <w:rPr>
          <w:rStyle w:val="apple-converted-space"/>
          <w:i/>
          <w:sz w:val="28"/>
          <w:szCs w:val="28"/>
          <w:lang w:val="en-US"/>
        </w:rPr>
        <w:t>P</w:t>
      </w:r>
      <w:r w:rsidR="00B71BF6" w:rsidRPr="00361BEC">
        <w:rPr>
          <w:rStyle w:val="apple-converted-space"/>
          <w:i/>
          <w:sz w:val="28"/>
          <w:szCs w:val="28"/>
        </w:rPr>
        <w:t>(</w:t>
      </w:r>
      <w:r w:rsidR="00B71BF6" w:rsidRPr="00361BEC">
        <w:rPr>
          <w:rStyle w:val="apple-converted-space"/>
          <w:i/>
          <w:sz w:val="28"/>
          <w:szCs w:val="28"/>
          <w:lang w:val="en-US"/>
        </w:rPr>
        <w:t>X</w:t>
      </w:r>
      <w:r w:rsidR="00B71BF6" w:rsidRPr="00361BEC">
        <w:rPr>
          <w:rStyle w:val="apple-converted-space"/>
          <w:i/>
          <w:sz w:val="28"/>
          <w:szCs w:val="28"/>
        </w:rPr>
        <w:t>)=1</w:t>
      </w:r>
      <w:r w:rsidRPr="00361BEC">
        <w:rPr>
          <w:sz w:val="28"/>
          <w:szCs w:val="28"/>
        </w:rPr>
        <w:t>, так и невозможным</w:t>
      </w:r>
      <w:r w:rsidR="00B71BF6" w:rsidRPr="00361BEC">
        <w:rPr>
          <w:rStyle w:val="apple-converted-space"/>
          <w:i/>
          <w:sz w:val="28"/>
          <w:szCs w:val="28"/>
          <w:lang w:val="en-US"/>
        </w:rPr>
        <w:t>P</w:t>
      </w:r>
      <w:r w:rsidR="00B71BF6" w:rsidRPr="00361BEC">
        <w:rPr>
          <w:rStyle w:val="apple-converted-space"/>
          <w:i/>
          <w:sz w:val="28"/>
          <w:szCs w:val="28"/>
        </w:rPr>
        <w:t>(</w:t>
      </w:r>
      <w:r w:rsidR="00B71BF6" w:rsidRPr="00361BEC">
        <w:rPr>
          <w:rStyle w:val="apple-converted-space"/>
          <w:i/>
          <w:sz w:val="28"/>
          <w:szCs w:val="28"/>
          <w:lang w:val="en-US"/>
        </w:rPr>
        <w:t>X</w:t>
      </w:r>
      <w:r w:rsidR="00B71BF6" w:rsidRPr="00361BEC">
        <w:rPr>
          <w:rStyle w:val="apple-converted-space"/>
          <w:i/>
          <w:sz w:val="28"/>
          <w:szCs w:val="28"/>
        </w:rPr>
        <w:t>)=0</w:t>
      </w:r>
      <w:r w:rsidRPr="00361BEC">
        <w:rPr>
          <w:sz w:val="28"/>
          <w:szCs w:val="28"/>
        </w:rPr>
        <w:t>. Таким образом, событие</w:t>
      </w:r>
      <w:r w:rsidR="00B71BF6" w:rsidRPr="00361BEC">
        <w:rPr>
          <w:rStyle w:val="apple-converted-space"/>
          <w:i/>
          <w:sz w:val="28"/>
          <w:szCs w:val="28"/>
          <w:lang w:val="en-US"/>
        </w:rPr>
        <w:t>X</w:t>
      </w:r>
      <w:r w:rsidRPr="00361BEC">
        <w:rPr>
          <w:sz w:val="28"/>
          <w:szCs w:val="28"/>
        </w:rPr>
        <w:t>является</w:t>
      </w:r>
      <w:r w:rsidRPr="00361BEC">
        <w:rPr>
          <w:rStyle w:val="a6"/>
          <w:sz w:val="28"/>
          <w:szCs w:val="28"/>
        </w:rPr>
        <w:t>зависимым</w:t>
      </w:r>
      <w:r w:rsidRPr="00361BEC">
        <w:rPr>
          <w:sz w:val="28"/>
          <w:szCs w:val="28"/>
        </w:rPr>
        <w:t>.</w:t>
      </w:r>
    </w:p>
    <w:p w:rsidR="00224023" w:rsidRPr="00361BEC" w:rsidRDefault="00B71BF6" w:rsidP="00AB46BA">
      <w:pPr>
        <w:pStyle w:val="a4"/>
        <w:spacing w:before="0" w:beforeAutospacing="0" w:after="0" w:afterAutospacing="0" w:line="276" w:lineRule="auto"/>
        <w:ind w:firstLine="709"/>
        <w:jc w:val="both"/>
        <w:rPr>
          <w:sz w:val="28"/>
          <w:szCs w:val="28"/>
        </w:rPr>
      </w:pPr>
      <w:r w:rsidRPr="00361BEC">
        <w:rPr>
          <w:i/>
          <w:sz w:val="28"/>
          <w:szCs w:val="28"/>
        </w:rPr>
        <w:t>В</w:t>
      </w:r>
      <w:r w:rsidR="00224023" w:rsidRPr="00361BEC">
        <w:rPr>
          <w:sz w:val="28"/>
          <w:szCs w:val="28"/>
        </w:rPr>
        <w:t xml:space="preserve">– </w:t>
      </w:r>
      <w:proofErr w:type="gramStart"/>
      <w:r w:rsidR="00224023" w:rsidRPr="00361BEC">
        <w:rPr>
          <w:sz w:val="28"/>
          <w:szCs w:val="28"/>
        </w:rPr>
        <w:t>на</w:t>
      </w:r>
      <w:proofErr w:type="gramEnd"/>
      <w:r w:rsidR="00224023" w:rsidRPr="00361BEC">
        <w:rPr>
          <w:sz w:val="28"/>
          <w:szCs w:val="28"/>
        </w:rPr>
        <w:t xml:space="preserve"> экзамене сту</w:t>
      </w:r>
      <w:r w:rsidRPr="00361BEC">
        <w:rPr>
          <w:sz w:val="28"/>
          <w:szCs w:val="28"/>
        </w:rPr>
        <w:t>денту достанется простой билет.</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Если идти не самым первым, то событие</w:t>
      </w:r>
      <w:r w:rsidR="00B71BF6" w:rsidRPr="00361BEC">
        <w:rPr>
          <w:rStyle w:val="apple-converted-space"/>
          <w:i/>
          <w:sz w:val="28"/>
          <w:szCs w:val="28"/>
        </w:rPr>
        <w:t>В</w:t>
      </w:r>
      <w:r w:rsidRPr="00361BEC">
        <w:rPr>
          <w:sz w:val="28"/>
          <w:szCs w:val="28"/>
        </w:rPr>
        <w:t>будет зависимым, поскольку его вероятность</w:t>
      </w:r>
      <w:proofErr w:type="gramStart"/>
      <w:r w:rsidR="00B71BF6" w:rsidRPr="00361BEC">
        <w:rPr>
          <w:rStyle w:val="apple-converted-space"/>
          <w:i/>
          <w:sz w:val="28"/>
          <w:szCs w:val="28"/>
          <w:lang w:val="en-US"/>
        </w:rPr>
        <w:t>P</w:t>
      </w:r>
      <w:proofErr w:type="gramEnd"/>
      <w:r w:rsidR="00B71BF6" w:rsidRPr="00361BEC">
        <w:rPr>
          <w:rStyle w:val="apple-converted-space"/>
          <w:i/>
          <w:sz w:val="28"/>
          <w:szCs w:val="28"/>
        </w:rPr>
        <w:t>(</w:t>
      </w:r>
      <w:r w:rsidR="003B6EA5" w:rsidRPr="00361BEC">
        <w:rPr>
          <w:rStyle w:val="apple-converted-space"/>
          <w:i/>
          <w:sz w:val="28"/>
          <w:szCs w:val="28"/>
          <w:lang w:val="en-US"/>
        </w:rPr>
        <w:t>B</w:t>
      </w:r>
      <w:r w:rsidR="003B6EA5" w:rsidRPr="00361BEC">
        <w:rPr>
          <w:rStyle w:val="apple-converted-space"/>
          <w:sz w:val="28"/>
          <w:szCs w:val="28"/>
        </w:rPr>
        <w:t xml:space="preserve">) </w:t>
      </w:r>
      <w:r w:rsidRPr="00361BEC">
        <w:rPr>
          <w:sz w:val="28"/>
          <w:szCs w:val="28"/>
        </w:rPr>
        <w:t>будет зависеть от того, какие билеты уже вытянули однокурсники.</w:t>
      </w:r>
    </w:p>
    <w:p w:rsidR="00224023" w:rsidRPr="00361BEC" w:rsidRDefault="00224023" w:rsidP="00AB46BA">
      <w:pPr>
        <w:pStyle w:val="3"/>
        <w:spacing w:before="0"/>
        <w:ind w:firstLine="709"/>
        <w:jc w:val="both"/>
        <w:rPr>
          <w:rFonts w:ascii="Times New Roman" w:hAnsi="Times New Roman" w:cs="Times New Roman"/>
          <w:i/>
          <w:color w:val="auto"/>
          <w:sz w:val="28"/>
          <w:szCs w:val="28"/>
        </w:rPr>
      </w:pPr>
      <w:r w:rsidRPr="00361BEC">
        <w:rPr>
          <w:rStyle w:val="a6"/>
          <w:rFonts w:ascii="Times New Roman" w:hAnsi="Times New Roman" w:cs="Times New Roman"/>
          <w:bCs/>
          <w:i/>
          <w:color w:val="auto"/>
          <w:sz w:val="28"/>
          <w:szCs w:val="28"/>
        </w:rPr>
        <w:t>Как определить зависимость/независимость событий?</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Иногда об этом прямо сказано в условии задачи, но чаще всего приходится проводить самостоятельный анализ. Какого-то однозначного ориентира тут нет, и факт зависимости либо независимости событий вытекает из естественных логических рассуждений.</w:t>
      </w:r>
    </w:p>
    <w:p w:rsidR="00224023" w:rsidRPr="002A001A"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3B6EA5" w:rsidRPr="002A001A">
        <w:rPr>
          <w:b/>
          <w:sz w:val="28"/>
          <w:szCs w:val="28"/>
        </w:rPr>
        <w:t>3</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Два стрелка сделали по одному выстрелу в мишень. Вероятность попадания для первого стрелка равна 0,8, для второго – 0,6. Найти вероятность того, что:</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lastRenderedPageBreak/>
        <w:t>а) только один стрелок попадёт в мишень;б) хотя бы один из стрелков попадёт в мишень.</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Решение</w:t>
      </w:r>
      <w:r w:rsidRPr="00361BEC">
        <w:rPr>
          <w:sz w:val="28"/>
          <w:szCs w:val="28"/>
        </w:rPr>
        <w:t>: вероятность попадания/промаха одного стрелка, очевидно, не зависит от результативности другого стрелка.</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Рассмотрим события:</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oMath>
      <w:r w:rsidRPr="00361BEC">
        <w:rPr>
          <w:sz w:val="28"/>
          <w:szCs w:val="28"/>
        </w:rPr>
        <w:t>– 1-й стрелок попадёт в мишень;</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oMath>
      <w:r w:rsidRPr="00361BEC">
        <w:rPr>
          <w:sz w:val="28"/>
          <w:szCs w:val="28"/>
        </w:rPr>
        <w:t>– 2-й стрелок попадёт в мишень.</w:t>
      </w:r>
    </w:p>
    <w:p w:rsidR="00224023" w:rsidRPr="002A001A" w:rsidRDefault="00224023" w:rsidP="00AB46BA">
      <w:pPr>
        <w:pStyle w:val="a4"/>
        <w:spacing w:before="0" w:beforeAutospacing="0" w:after="0" w:afterAutospacing="0" w:line="276" w:lineRule="auto"/>
        <w:ind w:firstLine="709"/>
        <w:jc w:val="both"/>
        <w:rPr>
          <w:sz w:val="28"/>
          <w:szCs w:val="28"/>
        </w:rPr>
      </w:pPr>
      <w:r w:rsidRPr="00361BEC">
        <w:rPr>
          <w:sz w:val="28"/>
          <w:szCs w:val="28"/>
        </w:rPr>
        <w:t>По условию:</w:t>
      </w:r>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=0,8;</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=0,6.</m:t>
        </m:r>
      </m:oMath>
    </w:p>
    <w:p w:rsidR="006C6B28"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Найдём вероятности противоположных событий</w:t>
      </w:r>
      <m:oMath>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r>
          <w:rPr>
            <w:rFonts w:ascii="Cambria Math" w:hAnsi="Cambria Math"/>
            <w:sz w:val="28"/>
            <w:szCs w:val="28"/>
          </w:rPr>
          <m:t xml:space="preserve">,  </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oMath>
      <w:r w:rsidRPr="00361BEC">
        <w:rPr>
          <w:sz w:val="28"/>
          <w:szCs w:val="28"/>
        </w:rPr>
        <w:t>– того, что соответствующие стрелки промахнутся:</w:t>
      </w:r>
    </w:p>
    <w:p w:rsidR="00224023" w:rsidRPr="00361BEC" w:rsidRDefault="006C6B28"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lang w:val="en-US"/>
          </w:rPr>
          <m:t>P</m:t>
        </m:r>
        <m:d>
          <m:dPr>
            <m:ctrlPr>
              <w:rPr>
                <w:rFonts w:ascii="Cambria Math" w:hAnsi="Cambria Math"/>
                <w:i/>
                <w:sz w:val="28"/>
                <w:szCs w:val="28"/>
                <w:lang w:val="en-US"/>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e>
        </m:d>
        <m:r>
          <w:rPr>
            <w:rFonts w:ascii="Cambria Math" w:hAnsi="Cambria Math"/>
            <w:sz w:val="28"/>
            <w:szCs w:val="28"/>
          </w:rPr>
          <m:t>=1-</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 xml:space="preserve">=1-0,8=0,2; </m:t>
        </m:r>
        <m:r>
          <w:rPr>
            <w:rFonts w:ascii="Cambria Math" w:hAnsi="Cambria Math"/>
            <w:sz w:val="28"/>
            <w:szCs w:val="28"/>
            <w:lang w:val="en-US"/>
          </w:rPr>
          <m:t>P</m:t>
        </m:r>
        <m:d>
          <m:dPr>
            <m:ctrlPr>
              <w:rPr>
                <w:rFonts w:ascii="Cambria Math" w:hAnsi="Cambria Math"/>
                <w:i/>
                <w:sz w:val="28"/>
                <w:szCs w:val="28"/>
                <w:lang w:val="en-US"/>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e>
        </m:d>
        <m:r>
          <w:rPr>
            <w:rFonts w:ascii="Cambria Math" w:hAnsi="Cambria Math"/>
            <w:sz w:val="28"/>
            <w:szCs w:val="28"/>
          </w:rPr>
          <m:t>=1-</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=1-0,6=0,4</m:t>
        </m:r>
      </m:oMath>
      <w:r w:rsidRPr="00361BEC">
        <w:rPr>
          <w:noProof/>
          <w:sz w:val="28"/>
          <w:szCs w:val="28"/>
        </w:rPr>
        <w:t>.</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а) Рассмотрим событие:</w:t>
      </w:r>
      <w:r w:rsidR="006C6B28" w:rsidRPr="00361BEC">
        <w:rPr>
          <w:i/>
          <w:sz w:val="28"/>
          <w:szCs w:val="28"/>
          <w:lang w:val="en-US"/>
        </w:rPr>
        <w:t>B</w:t>
      </w:r>
      <w:r w:rsidRPr="00361BEC">
        <w:rPr>
          <w:sz w:val="28"/>
          <w:szCs w:val="28"/>
        </w:rPr>
        <w:t xml:space="preserve">– </w:t>
      </w:r>
      <w:proofErr w:type="gramStart"/>
      <w:r w:rsidRPr="00361BEC">
        <w:rPr>
          <w:sz w:val="28"/>
          <w:szCs w:val="28"/>
        </w:rPr>
        <w:t>только</w:t>
      </w:r>
      <w:proofErr w:type="gramEnd"/>
      <w:r w:rsidRPr="00361BEC">
        <w:rPr>
          <w:sz w:val="28"/>
          <w:szCs w:val="28"/>
        </w:rPr>
        <w:t xml:space="preserve"> один стрелок попадёт в мишень. Данное событие состоит в двух несовместных исходах:</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1-й стрелок попадёт</w:t>
      </w:r>
      <w:r w:rsidRPr="00361BEC">
        <w:rPr>
          <w:rStyle w:val="a6"/>
          <w:sz w:val="28"/>
          <w:szCs w:val="28"/>
        </w:rPr>
        <w:t>и</w:t>
      </w:r>
      <w:r w:rsidRPr="00361BEC">
        <w:rPr>
          <w:sz w:val="28"/>
          <w:szCs w:val="28"/>
        </w:rPr>
        <w:t>2-й промахнётся</w:t>
      </w:r>
      <w:r w:rsidRPr="00361BEC">
        <w:rPr>
          <w:rStyle w:val="a6"/>
          <w:sz w:val="28"/>
          <w:szCs w:val="28"/>
        </w:rPr>
        <w:t>или</w:t>
      </w:r>
      <w:r w:rsidRPr="00361BEC">
        <w:rPr>
          <w:sz w:val="28"/>
          <w:szCs w:val="28"/>
        </w:rPr>
        <w:t>1-й промахнётся</w:t>
      </w:r>
      <w:r w:rsidRPr="00361BEC">
        <w:rPr>
          <w:rStyle w:val="a6"/>
          <w:sz w:val="28"/>
          <w:szCs w:val="28"/>
        </w:rPr>
        <w:t>и</w:t>
      </w:r>
      <w:r w:rsidRPr="00361BEC">
        <w:rPr>
          <w:sz w:val="28"/>
          <w:szCs w:val="28"/>
        </w:rPr>
        <w:t>2-й попадёт.</w:t>
      </w:r>
    </w:p>
    <w:p w:rsidR="006C6B28" w:rsidRPr="002A001A" w:rsidRDefault="00224023" w:rsidP="00AB46BA">
      <w:pPr>
        <w:pStyle w:val="a4"/>
        <w:spacing w:before="0" w:beforeAutospacing="0" w:after="0" w:afterAutospacing="0" w:line="276" w:lineRule="auto"/>
        <w:ind w:firstLine="709"/>
        <w:jc w:val="both"/>
        <w:rPr>
          <w:sz w:val="28"/>
          <w:szCs w:val="28"/>
        </w:rPr>
      </w:pPr>
      <w:r w:rsidRPr="00361BEC">
        <w:rPr>
          <w:sz w:val="28"/>
          <w:szCs w:val="28"/>
        </w:rPr>
        <w:t>На языке</w:t>
      </w:r>
      <w:r w:rsidRPr="00361BEC">
        <w:rPr>
          <w:rFonts w:eastAsia="Calibri"/>
          <w:bCs/>
          <w:sz w:val="28"/>
          <w:szCs w:val="28"/>
        </w:rPr>
        <w:t>алгебры событий</w:t>
      </w:r>
      <w:r w:rsidRPr="00361BEC">
        <w:rPr>
          <w:sz w:val="28"/>
          <w:szCs w:val="28"/>
        </w:rPr>
        <w:t>этот факт запишется следующей формулой:</w:t>
      </w:r>
    </w:p>
    <w:p w:rsidR="00224023" w:rsidRPr="00361BEC" w:rsidRDefault="006C6B28"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B=</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r>
          <w:rPr>
            <w:rFonts w:ascii="Cambria Math" w:hAnsi="Cambria Math"/>
            <w:sz w:val="28"/>
            <w:szCs w:val="28"/>
          </w:rPr>
          <m:t>+</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oMath>
      <w:r w:rsidRPr="00361BEC">
        <w:rPr>
          <w:noProof/>
          <w:sz w:val="28"/>
          <w:szCs w:val="28"/>
        </w:rPr>
        <w:t>.</w:t>
      </w:r>
    </w:p>
    <w:p w:rsidR="00510204"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Сначала используем теорему сложения вероятностей несовместных событий, затем – теорему умножения вероятностей независимых событий:</w:t>
      </w:r>
    </w:p>
    <w:p w:rsidR="00224023" w:rsidRPr="00361BEC" w:rsidRDefault="00510204" w:rsidP="00AB46BA">
      <w:pPr>
        <w:pStyle w:val="a4"/>
        <w:spacing w:before="0" w:beforeAutospacing="0" w:after="0" w:afterAutospacing="0" w:line="276" w:lineRule="auto"/>
        <w:ind w:firstLine="709"/>
        <w:jc w:val="both"/>
        <w:rPr>
          <w:noProof/>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r>
              <w:rPr>
                <w:rFonts w:ascii="Cambria Math" w:hAnsi="Cambria Math"/>
                <w:sz w:val="28"/>
                <w:szCs w:val="28"/>
              </w:rPr>
              <m:t>+</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m:t>
        </m:r>
        <m:r>
          <m:rPr>
            <m:sty m:val="p"/>
          </m:rPr>
          <w:rPr>
            <w:rFonts w:ascii="Cambria Math" w:hAnsi="Cambria Math"/>
            <w:noProof/>
            <w:sz w:val="28"/>
            <w:szCs w:val="28"/>
          </w:rPr>
          <m:t>0,8∙0,4+0,2∙0,6</m:t>
        </m:r>
        <m:r>
          <w:rPr>
            <w:rFonts w:ascii="Cambria Math" w:hAnsi="Cambria Math"/>
            <w:sz w:val="28"/>
            <w:szCs w:val="28"/>
          </w:rPr>
          <m:t>=0,32+0,12=0,44</m:t>
        </m:r>
      </m:oMath>
      <w:r w:rsidR="00224023" w:rsidRPr="00361BEC">
        <w:rPr>
          <w:sz w:val="28"/>
          <w:szCs w:val="28"/>
        </w:rPr>
        <w:t>– вероятность того, что будет только одно попадание.</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б) Рассмотрим событие:</w:t>
      </w:r>
      <w:r w:rsidR="00510204" w:rsidRPr="00361BEC">
        <w:rPr>
          <w:i/>
          <w:sz w:val="28"/>
          <w:szCs w:val="28"/>
          <w:lang w:val="en-US"/>
        </w:rPr>
        <w:t>C</w:t>
      </w:r>
      <w:r w:rsidRPr="00361BEC">
        <w:rPr>
          <w:sz w:val="28"/>
          <w:szCs w:val="28"/>
        </w:rPr>
        <w:t xml:space="preserve">– </w:t>
      </w:r>
      <w:proofErr w:type="gramStart"/>
      <w:r w:rsidRPr="00361BEC">
        <w:rPr>
          <w:sz w:val="28"/>
          <w:szCs w:val="28"/>
        </w:rPr>
        <w:t>хотя</w:t>
      </w:r>
      <w:proofErr w:type="gramEnd"/>
      <w:r w:rsidRPr="00361BEC">
        <w:rPr>
          <w:sz w:val="28"/>
          <w:szCs w:val="28"/>
        </w:rPr>
        <w:t xml:space="preserve"> бы один из стрелков попадёт в мишень.</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 xml:space="preserve">Прежде всего, </w:t>
      </w:r>
      <w:r w:rsidR="00510204" w:rsidRPr="00361BEC">
        <w:rPr>
          <w:sz w:val="28"/>
          <w:szCs w:val="28"/>
        </w:rPr>
        <w:t>вдумаемся</w:t>
      </w:r>
      <w:r w:rsidRPr="00361BEC">
        <w:rPr>
          <w:sz w:val="28"/>
          <w:szCs w:val="28"/>
        </w:rPr>
        <w:t xml:space="preserve"> – что значит условие«</w:t>
      </w:r>
      <w:r w:rsidR="00510204" w:rsidRPr="00361BEC">
        <w:rPr>
          <w:i/>
          <w:sz w:val="28"/>
          <w:szCs w:val="28"/>
        </w:rPr>
        <w:t>хотя бы один</w:t>
      </w:r>
      <w:r w:rsidRPr="00361BEC">
        <w:rPr>
          <w:sz w:val="28"/>
          <w:szCs w:val="28"/>
        </w:rPr>
        <w:t>»? В данном случае это означает, что попадёт или 1-й стрелок (2-й промахнётся)</w:t>
      </w:r>
      <w:r w:rsidRPr="00361BEC">
        <w:rPr>
          <w:rStyle w:val="a6"/>
          <w:sz w:val="28"/>
          <w:szCs w:val="28"/>
        </w:rPr>
        <w:t>или</w:t>
      </w:r>
      <w:r w:rsidRPr="00361BEC">
        <w:rPr>
          <w:sz w:val="28"/>
          <w:szCs w:val="28"/>
        </w:rPr>
        <w:t>2-й (1-й промахнётся)</w:t>
      </w:r>
      <w:r w:rsidRPr="00361BEC">
        <w:rPr>
          <w:rStyle w:val="a6"/>
          <w:sz w:val="28"/>
          <w:szCs w:val="28"/>
        </w:rPr>
        <w:t>или</w:t>
      </w:r>
      <w:r w:rsidRPr="00361BEC">
        <w:rPr>
          <w:sz w:val="28"/>
          <w:szCs w:val="28"/>
        </w:rPr>
        <w:t>оба стрелка сразу – итого 3 несовместных исхода.</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b w:val="0"/>
          <w:i/>
          <w:sz w:val="28"/>
          <w:szCs w:val="28"/>
        </w:rPr>
        <w:t>Способ первый</w:t>
      </w:r>
      <w:r w:rsidRPr="00361BEC">
        <w:rPr>
          <w:sz w:val="28"/>
          <w:szCs w:val="28"/>
        </w:rPr>
        <w:t>: учитывая готовую вероятность предыдущего пункта, событие</w:t>
      </w:r>
      <w:r w:rsidR="00684332" w:rsidRPr="00361BEC">
        <w:rPr>
          <w:rStyle w:val="apple-converted-space"/>
          <w:i/>
          <w:sz w:val="28"/>
          <w:szCs w:val="28"/>
          <w:lang w:val="en-US"/>
        </w:rPr>
        <w:t>C</w:t>
      </w:r>
      <w:r w:rsidRPr="00361BEC">
        <w:rPr>
          <w:sz w:val="28"/>
          <w:szCs w:val="28"/>
        </w:rPr>
        <w:t>удобно представить в виде суммы следующих несовместных событий:</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попадёт кто-то один</w:t>
      </w:r>
      <w:r w:rsidRPr="00361BEC">
        <w:rPr>
          <w:rStyle w:val="a7"/>
          <w:sz w:val="28"/>
          <w:szCs w:val="28"/>
        </w:rPr>
        <w:t>(событие</w:t>
      </w:r>
      <w:r w:rsidR="00684332" w:rsidRPr="00361BEC">
        <w:rPr>
          <w:rStyle w:val="apple-converted-space"/>
          <w:i/>
          <w:iCs/>
          <w:sz w:val="28"/>
          <w:szCs w:val="28"/>
          <w:lang w:val="en-US"/>
        </w:rPr>
        <w:t>B</w:t>
      </w:r>
      <w:r w:rsidRPr="00361BEC">
        <w:rPr>
          <w:rStyle w:val="a7"/>
          <w:sz w:val="28"/>
          <w:szCs w:val="28"/>
        </w:rPr>
        <w:t>, состоящее в свою очередь из 2 несовместных исходов)</w:t>
      </w:r>
      <w:r w:rsidRPr="00361BEC">
        <w:rPr>
          <w:rStyle w:val="a6"/>
          <w:sz w:val="28"/>
          <w:szCs w:val="28"/>
        </w:rPr>
        <w:t>или</w:t>
      </w:r>
      <w:r w:rsidRPr="00361BEC">
        <w:rPr>
          <w:sz w:val="28"/>
          <w:szCs w:val="28"/>
        </w:rPr>
        <w:t>попадут оба стрелка – обозначим данное событие буквой</w:t>
      </w:r>
      <w:r w:rsidR="00684332" w:rsidRPr="00361BEC">
        <w:rPr>
          <w:rStyle w:val="apple-converted-space"/>
          <w:i/>
          <w:sz w:val="28"/>
          <w:szCs w:val="28"/>
          <w:lang w:val="en-US"/>
        </w:rPr>
        <w:t>D</w:t>
      </w:r>
      <w:r w:rsidRPr="00361BEC">
        <w:rPr>
          <w:sz w:val="28"/>
          <w:szCs w:val="28"/>
        </w:rPr>
        <w:t>.Таким образом:</w:t>
      </w:r>
      <w:r w:rsidR="00684332" w:rsidRPr="00361BEC">
        <w:rPr>
          <w:rStyle w:val="apple-converted-space"/>
          <w:i/>
          <w:sz w:val="28"/>
          <w:szCs w:val="28"/>
          <w:lang w:val="en-US"/>
        </w:rPr>
        <w:t>C</w:t>
      </w:r>
      <w:r w:rsidR="00684332" w:rsidRPr="00361BEC">
        <w:rPr>
          <w:rStyle w:val="apple-converted-space"/>
          <w:i/>
          <w:sz w:val="28"/>
          <w:szCs w:val="28"/>
        </w:rPr>
        <w:t>=</w:t>
      </w:r>
      <w:r w:rsidR="00684332" w:rsidRPr="00361BEC">
        <w:rPr>
          <w:rStyle w:val="apple-converted-space"/>
          <w:i/>
          <w:sz w:val="28"/>
          <w:szCs w:val="28"/>
          <w:lang w:val="en-US"/>
        </w:rPr>
        <w:t>B</w:t>
      </w:r>
      <w:r w:rsidR="00684332" w:rsidRPr="00361BEC">
        <w:rPr>
          <w:rStyle w:val="apple-converted-space"/>
          <w:i/>
          <w:sz w:val="28"/>
          <w:szCs w:val="28"/>
        </w:rPr>
        <w:t>+</w:t>
      </w:r>
      <w:r w:rsidR="00684332" w:rsidRPr="00361BEC">
        <w:rPr>
          <w:rStyle w:val="apple-converted-space"/>
          <w:i/>
          <w:sz w:val="28"/>
          <w:szCs w:val="28"/>
          <w:lang w:val="en-US"/>
        </w:rPr>
        <w:t>D</w:t>
      </w:r>
    </w:p>
    <w:p w:rsidR="004B7A9C"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По теореме умножения вероятностей независимых событий:</w:t>
      </w:r>
    </w:p>
    <w:p w:rsidR="00224023" w:rsidRPr="00361BEC" w:rsidRDefault="00684332" w:rsidP="00AB46BA">
      <w:pPr>
        <w:pStyle w:val="a4"/>
        <w:spacing w:before="0" w:beforeAutospacing="0" w:after="0" w:afterAutospacing="0" w:line="276" w:lineRule="auto"/>
        <w:ind w:firstLine="709"/>
        <w:jc w:val="both"/>
        <w:rPr>
          <w:noProof/>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D</m:t>
            </m: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=0,8∙0,6=0,48</m:t>
        </m:r>
      </m:oMath>
      <w:r w:rsidR="00224023" w:rsidRPr="00361BEC">
        <w:rPr>
          <w:sz w:val="28"/>
          <w:szCs w:val="28"/>
        </w:rPr>
        <w:t>– вероятность того, что 1-й стрелок попадёт</w:t>
      </w:r>
      <w:r w:rsidR="00224023" w:rsidRPr="00361BEC">
        <w:rPr>
          <w:rStyle w:val="a6"/>
          <w:sz w:val="28"/>
          <w:szCs w:val="28"/>
        </w:rPr>
        <w:t>и</w:t>
      </w:r>
      <w:r w:rsidR="00224023" w:rsidRPr="00361BEC">
        <w:rPr>
          <w:sz w:val="28"/>
          <w:szCs w:val="28"/>
        </w:rPr>
        <w:t>2-й стрелок попадёт.</w:t>
      </w:r>
    </w:p>
    <w:p w:rsidR="004B7A9C" w:rsidRPr="002A001A" w:rsidRDefault="00224023" w:rsidP="00AB46BA">
      <w:pPr>
        <w:pStyle w:val="a4"/>
        <w:spacing w:before="0" w:beforeAutospacing="0" w:after="0" w:afterAutospacing="0" w:line="276" w:lineRule="auto"/>
        <w:ind w:firstLine="709"/>
        <w:jc w:val="both"/>
        <w:rPr>
          <w:sz w:val="28"/>
          <w:szCs w:val="28"/>
        </w:rPr>
      </w:pPr>
      <w:r w:rsidRPr="00361BEC">
        <w:rPr>
          <w:sz w:val="28"/>
          <w:szCs w:val="28"/>
        </w:rPr>
        <w:t>По теореме сложения вероятностей несовместных событий:</w:t>
      </w:r>
    </w:p>
    <w:p w:rsidR="00224023" w:rsidRPr="00361BEC" w:rsidRDefault="004B7A9C"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C</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lang w:val="en-US"/>
              </w:rPr>
              <m:t>B</m:t>
            </m:r>
            <m:r>
              <w:rPr>
                <w:rFonts w:ascii="Cambria Math" w:hAnsi="Cambria Math"/>
                <w:sz w:val="28"/>
                <w:szCs w:val="28"/>
              </w:rPr>
              <m:t>+</m:t>
            </m:r>
            <m:r>
              <w:rPr>
                <w:rFonts w:ascii="Cambria Math" w:hAnsi="Cambria Math"/>
                <w:sz w:val="28"/>
                <w:szCs w:val="28"/>
                <w:lang w:val="en-US"/>
              </w:rPr>
              <m:t>D</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lang w:val="en-US"/>
              </w:rPr>
              <m:t>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lang w:val="en-US"/>
              </w:rPr>
              <m:t>D</m:t>
            </m:r>
          </m:e>
        </m:d>
        <m:r>
          <w:rPr>
            <w:rFonts w:ascii="Cambria Math" w:hAnsi="Cambria Math"/>
            <w:sz w:val="28"/>
            <w:szCs w:val="28"/>
          </w:rPr>
          <m:t>=0,44+0,48=0,92</m:t>
        </m:r>
      </m:oMath>
      <w:r w:rsidR="00224023" w:rsidRPr="00361BEC">
        <w:rPr>
          <w:sz w:val="28"/>
          <w:szCs w:val="28"/>
        </w:rPr>
        <w:t>– вероятность хотя бы одного попадания по мишени.</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b w:val="0"/>
          <w:i/>
          <w:sz w:val="28"/>
          <w:szCs w:val="28"/>
        </w:rPr>
        <w:lastRenderedPageBreak/>
        <w:t>Способ второй</w:t>
      </w:r>
      <w:r w:rsidRPr="00361BEC">
        <w:rPr>
          <w:sz w:val="28"/>
          <w:szCs w:val="28"/>
        </w:rPr>
        <w:t>: рассмотрим противоположное событие:</w:t>
      </w:r>
      <m:oMath>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C</m:t>
            </m:r>
          </m:e>
        </m:bar>
      </m:oMath>
      <w:r w:rsidRPr="00361BEC">
        <w:rPr>
          <w:sz w:val="28"/>
          <w:szCs w:val="28"/>
        </w:rPr>
        <w:t>– оба стрелка промахнутся.</w:t>
      </w:r>
    </w:p>
    <w:p w:rsidR="004B7A9C"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По теореме умножения вероятностей независимых событий:</w:t>
      </w:r>
    </w:p>
    <w:p w:rsidR="007E0F7D" w:rsidRPr="00361BEC" w:rsidRDefault="004B7A9C"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C</m:t>
                </m:r>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r>
              <w:rPr>
                <w:rFonts w:ascii="Cambria Math" w:hAnsi="Cambria Math"/>
                <w:sz w:val="28"/>
                <w:szCs w:val="28"/>
              </w:rPr>
              <m:t>∙</m:t>
            </m:r>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lang w:val="en-US"/>
                  </w:rPr>
                </m:ctrlPr>
              </m:bar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bar>
          </m:e>
        </m:d>
        <m:r>
          <w:rPr>
            <w:rFonts w:ascii="Cambria Math" w:hAnsi="Cambria Math"/>
            <w:sz w:val="28"/>
            <w:szCs w:val="28"/>
          </w:rPr>
          <m:t>=0,2∙0,4=0,08</m:t>
        </m:r>
      </m:oMath>
      <w:r w:rsidR="007E0F7D" w:rsidRPr="00361BEC">
        <w:rPr>
          <w:sz w:val="28"/>
          <w:szCs w:val="28"/>
        </w:rPr>
        <w:t>.</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 результате:</w:t>
      </w: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C</m:t>
            </m:r>
          </m:e>
        </m:d>
        <m:r>
          <w:rPr>
            <w:rFonts w:ascii="Cambria Math" w:hAnsi="Cambria Math"/>
            <w:sz w:val="28"/>
            <w:szCs w:val="28"/>
          </w:rPr>
          <m:t>=1-P</m:t>
        </m:r>
        <m:d>
          <m:dPr>
            <m:ctrlPr>
              <w:rPr>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C</m:t>
                </m:r>
              </m:e>
            </m:bar>
          </m:e>
        </m:d>
        <m:r>
          <w:rPr>
            <w:rFonts w:ascii="Cambria Math" w:hAnsi="Cambria Math"/>
            <w:sz w:val="28"/>
            <w:szCs w:val="28"/>
          </w:rPr>
          <m:t>=1-0,08=0,92</m:t>
        </m:r>
      </m:oMath>
      <w:r w:rsidR="004B7A9C" w:rsidRPr="00361BEC">
        <w:rPr>
          <w:rStyle w:val="apple-converted-space"/>
          <w:sz w:val="28"/>
          <w:szCs w:val="28"/>
        </w:rPr>
        <w:t>.</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Особое внимание обратите на второй способ – в общем случае он более рационален.</w:t>
      </w:r>
    </w:p>
    <w:p w:rsidR="007E0F7D" w:rsidRPr="00361BEC" w:rsidRDefault="00224023" w:rsidP="00AB46BA">
      <w:pPr>
        <w:pStyle w:val="a4"/>
        <w:spacing w:before="0" w:beforeAutospacing="0" w:after="0" w:afterAutospacing="0" w:line="276" w:lineRule="auto"/>
        <w:ind w:firstLine="709"/>
        <w:jc w:val="both"/>
        <w:rPr>
          <w:rStyle w:val="a7"/>
          <w:i w:val="0"/>
          <w:sz w:val="28"/>
          <w:szCs w:val="28"/>
        </w:rPr>
      </w:pPr>
      <w:r w:rsidRPr="00361BEC">
        <w:rPr>
          <w:rStyle w:val="a7"/>
          <w:bCs/>
          <w:sz w:val="28"/>
          <w:szCs w:val="28"/>
        </w:rPr>
        <w:t>Способ третий</w:t>
      </w:r>
      <w:r w:rsidRPr="00361BEC">
        <w:rPr>
          <w:rStyle w:val="a7"/>
          <w:sz w:val="28"/>
          <w:szCs w:val="28"/>
        </w:rPr>
        <w:t xml:space="preserve">: </w:t>
      </w:r>
      <w:r w:rsidRPr="00361BEC">
        <w:rPr>
          <w:rStyle w:val="a7"/>
          <w:i w:val="0"/>
          <w:sz w:val="28"/>
          <w:szCs w:val="28"/>
        </w:rPr>
        <w:t>события</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oMath>
      <w:r w:rsidRPr="00361BEC">
        <w:rPr>
          <w:rStyle w:val="a7"/>
          <w:i w:val="0"/>
          <w:sz w:val="28"/>
          <w:szCs w:val="28"/>
        </w:rPr>
        <w:t>совместны, а значит, их сумма</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oMath>
      <w:r w:rsidRPr="00361BEC">
        <w:rPr>
          <w:rStyle w:val="a7"/>
          <w:i w:val="0"/>
          <w:sz w:val="28"/>
          <w:szCs w:val="28"/>
        </w:rPr>
        <w:t>выражает событие «хотя бы один стрелок попадёт в мишень» (см.</w:t>
      </w:r>
      <w:r w:rsidRPr="00361BEC">
        <w:rPr>
          <w:rFonts w:eastAsia="Calibri"/>
          <w:bCs/>
          <w:i/>
          <w:iCs/>
          <w:sz w:val="28"/>
          <w:szCs w:val="28"/>
        </w:rPr>
        <w:t>алгебру событий</w:t>
      </w:r>
      <w:r w:rsidRPr="00361BEC">
        <w:rPr>
          <w:rStyle w:val="a7"/>
          <w:i w:val="0"/>
          <w:sz w:val="28"/>
          <w:szCs w:val="28"/>
        </w:rPr>
        <w:t>). По</w:t>
      </w:r>
      <w:r w:rsidRPr="00361BEC">
        <w:rPr>
          <w:rStyle w:val="a6"/>
          <w:b w:val="0"/>
          <w:i/>
          <w:iCs/>
          <w:sz w:val="28"/>
          <w:szCs w:val="28"/>
        </w:rPr>
        <w:t>теореме сложения вероятностей совместных событий</w:t>
      </w:r>
      <w:r w:rsidRPr="00361BEC">
        <w:rPr>
          <w:rStyle w:val="a7"/>
          <w:i w:val="0"/>
          <w:sz w:val="28"/>
          <w:szCs w:val="28"/>
        </w:rPr>
        <w:t>и теореме умножения вероятностей независимых событий:</w:t>
      </w:r>
    </w:p>
    <w:p w:rsidR="007E0F7D" w:rsidRPr="00361BEC" w:rsidRDefault="007E0F7D" w:rsidP="00AB46BA">
      <w:pPr>
        <w:pStyle w:val="a4"/>
        <w:spacing w:before="0" w:beforeAutospacing="0" w:after="0" w:afterAutospacing="0" w:line="276" w:lineRule="auto"/>
        <w:ind w:firstLine="709"/>
        <w:jc w:val="both"/>
        <w:rPr>
          <w:rStyle w:val="a7"/>
          <w:i w:val="0"/>
          <w:sz w:val="28"/>
          <w:szCs w:val="28"/>
          <w:lang w:val="en-US"/>
        </w:rPr>
      </w:pPr>
      <m:oMathPara>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e>
          </m:d>
          <m:r>
            <w:rPr>
              <w:rFonts w:ascii="Cambria Math" w:hAnsi="Cambria Math"/>
              <w:sz w:val="28"/>
              <w:szCs w:val="28"/>
            </w:rPr>
            <m:t>=0,8+0,6-0,8∙0,6=1,4-0,48=0,92.</m:t>
          </m:r>
        </m:oMath>
      </m:oMathPara>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Выполним проверку: события</w:t>
      </w:r>
      <m:oMath>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C</m:t>
            </m:r>
          </m:e>
        </m:bar>
        <m:r>
          <w:rPr>
            <w:rStyle w:val="apple-converted-space"/>
            <w:rFonts w:ascii="Cambria Math" w:hAnsi="Cambria Math"/>
            <w:sz w:val="28"/>
            <w:szCs w:val="28"/>
          </w:rPr>
          <m:t xml:space="preserve">, B, D </m:t>
        </m:r>
      </m:oMath>
      <w:r w:rsidRPr="00361BEC">
        <w:rPr>
          <w:rStyle w:val="a7"/>
          <w:sz w:val="28"/>
          <w:szCs w:val="28"/>
        </w:rPr>
        <w:t>(0, 1 и 2 попадания соответственно)</w:t>
      </w:r>
      <w:r w:rsidRPr="00361BEC">
        <w:rPr>
          <w:sz w:val="28"/>
          <w:szCs w:val="28"/>
        </w:rPr>
        <w:t>образуют полную группу, поэтому сумма их вероятностей должна равняться единице:</w:t>
      </w:r>
      <m:oMath>
        <m:r>
          <w:rPr>
            <w:rFonts w:ascii="Cambria Math" w:hAnsi="Cambria Math"/>
            <w:sz w:val="28"/>
            <w:szCs w:val="28"/>
          </w:rPr>
          <m:t>P</m:t>
        </m:r>
        <m:d>
          <m:dPr>
            <m:ctrlPr>
              <w:rPr>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C</m:t>
                </m:r>
              </m:e>
            </m:ba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lang w:val="en-US"/>
              </w:rPr>
              <m:t>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lang w:val="en-US"/>
              </w:rPr>
              <m:t>D</m:t>
            </m:r>
          </m:e>
        </m:d>
        <m:r>
          <w:rPr>
            <w:rFonts w:ascii="Cambria Math" w:hAnsi="Cambria Math"/>
            <w:sz w:val="28"/>
            <w:szCs w:val="28"/>
          </w:rPr>
          <m:t>=0,08+0,44+0,48=1</m:t>
        </m:r>
      </m:oMath>
      <w:r w:rsidRPr="00361BEC">
        <w:rPr>
          <w:sz w:val="28"/>
          <w:szCs w:val="28"/>
        </w:rPr>
        <w:t>, что и требовалось проверить.</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w:t>
      </w:r>
      <w:r w:rsidR="00303B13" w:rsidRPr="00361BEC">
        <w:rPr>
          <w:sz w:val="28"/>
          <w:szCs w:val="28"/>
        </w:rPr>
        <w:t xml:space="preserve"> а)</w:t>
      </w:r>
      <w:r w:rsidR="00754CB3" w:rsidRPr="00361BEC">
        <w:rPr>
          <w:sz w:val="28"/>
          <w:szCs w:val="28"/>
        </w:rPr>
        <w:t xml:space="preserve"> 0,44</w:t>
      </w:r>
      <w:r w:rsidR="00303B13" w:rsidRPr="00361BEC">
        <w:rPr>
          <w:sz w:val="28"/>
          <w:szCs w:val="28"/>
        </w:rPr>
        <w:t>; б) 0,92.</w:t>
      </w:r>
    </w:p>
    <w:p w:rsidR="00224023" w:rsidRPr="00361BEC"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754CB3" w:rsidRPr="00361BEC">
        <w:rPr>
          <w:b/>
          <w:sz w:val="28"/>
          <w:szCs w:val="28"/>
        </w:rPr>
        <w:t>4</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Для сигнализации о возгорании установлен</w:t>
      </w:r>
      <w:r w:rsidR="00754CB3" w:rsidRPr="00361BEC">
        <w:rPr>
          <w:sz w:val="28"/>
          <w:szCs w:val="28"/>
        </w:rPr>
        <w:t>ы два независимо работающих дат</w:t>
      </w:r>
      <w:r w:rsidRPr="00361BEC">
        <w:rPr>
          <w:sz w:val="28"/>
          <w:szCs w:val="28"/>
        </w:rPr>
        <w:t>чика. Вероятности того, что при возгорании датчик сработает, для первого и второго датчиков соответственно равны 0,5 и 0,7. Найти вероятность того, что при пожаре:а) оба датчика откажут;</w:t>
      </w:r>
      <w:r w:rsidR="00754CB3" w:rsidRPr="00361BEC">
        <w:rPr>
          <w:sz w:val="28"/>
          <w:szCs w:val="28"/>
        </w:rPr>
        <w:t xml:space="preserve"> б) оба датчика сработают; </w:t>
      </w:r>
      <w:r w:rsidR="00583FC4">
        <w:rPr>
          <w:sz w:val="28"/>
          <w:szCs w:val="28"/>
        </w:rPr>
        <w:t>в) п</w:t>
      </w:r>
      <w:r w:rsidRPr="00361BEC">
        <w:rPr>
          <w:sz w:val="28"/>
          <w:szCs w:val="28"/>
        </w:rPr>
        <w:t>ользуясь</w:t>
      </w:r>
      <w:r w:rsidRPr="00361BEC">
        <w:rPr>
          <w:rFonts w:eastAsia="Calibri"/>
          <w:bCs/>
          <w:sz w:val="28"/>
          <w:szCs w:val="28"/>
        </w:rPr>
        <w:t>теоремой сложения вероятностей событий, образующих полную группу</w:t>
      </w:r>
      <w:r w:rsidRPr="00361BEC">
        <w:rPr>
          <w:sz w:val="28"/>
          <w:szCs w:val="28"/>
        </w:rPr>
        <w:t>, найти вероятность того, что при пожаре сработает только один датчик. Проверить результат прямым вычислением этой вероятности</w:t>
      </w:r>
      <w:r w:rsidRPr="00361BEC">
        <w:rPr>
          <w:rStyle w:val="a7"/>
          <w:sz w:val="28"/>
          <w:szCs w:val="28"/>
        </w:rPr>
        <w:t>(с помощью теорем сложения и умножения)</w:t>
      </w:r>
      <w:r w:rsidRPr="00361BEC">
        <w:rPr>
          <w:sz w:val="28"/>
          <w:szCs w:val="28"/>
        </w:rPr>
        <w:t>.</w:t>
      </w:r>
    </w:p>
    <w:p w:rsidR="00583FC4" w:rsidRPr="001C5570" w:rsidRDefault="00CD72CA" w:rsidP="00583FC4">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583FC4">
        <w:rPr>
          <w:i/>
          <w:sz w:val="28"/>
          <w:szCs w:val="28"/>
        </w:rPr>
        <w:t>.</w:t>
      </w:r>
    </w:p>
    <w:p w:rsidR="00224023" w:rsidRPr="00361BEC"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754CB3" w:rsidRPr="00361BEC">
        <w:rPr>
          <w:b/>
          <w:sz w:val="28"/>
          <w:szCs w:val="28"/>
        </w:rPr>
        <w:t>5</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Вероятность поражения цели первым стрелком при одном выстреле равна 0,8. Вероятность того, что цель не поражена после выполнения первым и вторым стрелками по одному выстрелу равна 0,08. Какова вероятность поражения цели вторым стрелком при одном выстреле?</w:t>
      </w:r>
    </w:p>
    <w:p w:rsidR="00583FC4" w:rsidRPr="001C5570" w:rsidRDefault="00CD72CA" w:rsidP="00583FC4">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583FC4">
        <w:rPr>
          <w:i/>
          <w:sz w:val="28"/>
          <w:szCs w:val="28"/>
        </w:rPr>
        <w:t>.</w:t>
      </w:r>
    </w:p>
    <w:p w:rsidR="00224023" w:rsidRPr="002A001A"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D26E6E" w:rsidRPr="002A001A">
        <w:rPr>
          <w:b/>
          <w:sz w:val="28"/>
          <w:szCs w:val="28"/>
        </w:rPr>
        <w:t>6</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 xml:space="preserve">Из трех орудий произвели залп по цели. Вероятность попадания при одном выстреле только из первого орудия равна 0,7, из второго – 0,6, из третьего – 0,8. Найти вероятность того, что: 1) хотя бы один снаряд попадет в </w:t>
      </w:r>
      <w:r w:rsidRPr="00361BEC">
        <w:rPr>
          <w:sz w:val="28"/>
          <w:szCs w:val="28"/>
        </w:rPr>
        <w:lastRenderedPageBreak/>
        <w:t>цель; 2) только два снаряда попадут в цель; 3) цель будет поражена не менее двух раз.</w:t>
      </w:r>
    </w:p>
    <w:p w:rsidR="00583FC4" w:rsidRPr="001C5570" w:rsidRDefault="00CD72CA" w:rsidP="00583FC4">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583FC4">
        <w:rPr>
          <w:i/>
          <w:sz w:val="28"/>
          <w:szCs w:val="28"/>
        </w:rPr>
        <w:t>.</w:t>
      </w:r>
    </w:p>
    <w:p w:rsidR="00224023" w:rsidRPr="002A001A" w:rsidRDefault="00224023" w:rsidP="00AB46BA">
      <w:pPr>
        <w:pStyle w:val="a4"/>
        <w:spacing w:before="0" w:beforeAutospacing="0" w:after="0" w:afterAutospacing="0" w:line="276" w:lineRule="auto"/>
        <w:ind w:firstLine="709"/>
        <w:jc w:val="both"/>
        <w:rPr>
          <w:b/>
          <w:sz w:val="28"/>
          <w:szCs w:val="28"/>
        </w:rPr>
      </w:pPr>
      <w:r w:rsidRPr="00361BEC">
        <w:rPr>
          <w:b/>
          <w:sz w:val="28"/>
          <w:szCs w:val="28"/>
        </w:rPr>
        <w:t xml:space="preserve">Задача </w:t>
      </w:r>
      <w:r w:rsidR="00D26E6E" w:rsidRPr="002A001A">
        <w:rPr>
          <w:b/>
          <w:sz w:val="28"/>
          <w:szCs w:val="28"/>
        </w:rPr>
        <w:t>7</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Стрелок попадает в цель с одной и той же вероятностью при каждом выстреле. Какова эта вероятность, если вероятность хотя бы одного попадания при трех выстрелах равна 0,973.</w:t>
      </w:r>
    </w:p>
    <w:p w:rsidR="00224023" w:rsidRPr="00361BEC" w:rsidRDefault="00224023" w:rsidP="00AB46BA">
      <w:pPr>
        <w:pStyle w:val="a4"/>
        <w:spacing w:before="0" w:beforeAutospacing="0" w:after="0" w:afterAutospacing="0" w:line="276" w:lineRule="auto"/>
        <w:ind w:firstLine="709"/>
        <w:jc w:val="both"/>
        <w:rPr>
          <w:i/>
          <w:sz w:val="28"/>
          <w:szCs w:val="28"/>
        </w:rPr>
      </w:pPr>
      <w:r w:rsidRPr="00361BEC">
        <w:rPr>
          <w:rStyle w:val="a6"/>
          <w:sz w:val="28"/>
          <w:szCs w:val="28"/>
        </w:rPr>
        <w:t>Решение</w:t>
      </w:r>
      <w:r w:rsidRPr="00361BEC">
        <w:rPr>
          <w:sz w:val="28"/>
          <w:szCs w:val="28"/>
        </w:rPr>
        <w:t>: обозначим через</w:t>
      </w:r>
      <w:r w:rsidR="00D26E6E" w:rsidRPr="00361BEC">
        <w:rPr>
          <w:rStyle w:val="apple-converted-space"/>
          <w:i/>
          <w:sz w:val="28"/>
          <w:szCs w:val="28"/>
          <w:lang w:val="en-US"/>
        </w:rPr>
        <w:t>p</w:t>
      </w:r>
      <w:r w:rsidRPr="00361BEC">
        <w:rPr>
          <w:sz w:val="28"/>
          <w:szCs w:val="28"/>
        </w:rPr>
        <w:t>– вероятность попадания в мишень при каждом выстрелеи через</w:t>
      </w:r>
      <w:r w:rsidR="0033169D" w:rsidRPr="00361BEC">
        <w:rPr>
          <w:i/>
          <w:noProof/>
          <w:sz w:val="28"/>
          <w:szCs w:val="28"/>
          <w:lang w:val="en-US"/>
        </w:rPr>
        <w:t>q</w:t>
      </w:r>
      <w:r w:rsidR="0033169D" w:rsidRPr="00361BEC">
        <w:rPr>
          <w:i/>
          <w:noProof/>
          <w:sz w:val="28"/>
          <w:szCs w:val="28"/>
        </w:rPr>
        <w:t>=1-</w:t>
      </w:r>
      <w:r w:rsidR="0033169D" w:rsidRPr="00361BEC">
        <w:rPr>
          <w:i/>
          <w:noProof/>
          <w:sz w:val="28"/>
          <w:szCs w:val="28"/>
          <w:lang w:val="en-US"/>
        </w:rPr>
        <w:t>p</w:t>
      </w:r>
      <w:r w:rsidRPr="00361BEC">
        <w:rPr>
          <w:sz w:val="28"/>
          <w:szCs w:val="28"/>
        </w:rPr>
        <w:t>– вероятность промаха при каждом выстреле.</w:t>
      </w:r>
    </w:p>
    <w:p w:rsidR="00224023" w:rsidRPr="00361BEC" w:rsidRDefault="0033169D" w:rsidP="00AB46BA">
      <w:pPr>
        <w:pStyle w:val="a4"/>
        <w:spacing w:before="0" w:beforeAutospacing="0" w:after="0" w:afterAutospacing="0" w:line="276" w:lineRule="auto"/>
        <w:ind w:firstLine="709"/>
        <w:jc w:val="both"/>
        <w:rPr>
          <w:sz w:val="28"/>
          <w:szCs w:val="28"/>
        </w:rPr>
      </w:pPr>
      <w:r w:rsidRPr="00361BEC">
        <w:rPr>
          <w:sz w:val="28"/>
          <w:szCs w:val="28"/>
        </w:rPr>
        <w:t>Р</w:t>
      </w:r>
      <w:r w:rsidR="00224023" w:rsidRPr="00361BEC">
        <w:rPr>
          <w:sz w:val="28"/>
          <w:szCs w:val="28"/>
        </w:rPr>
        <w:t>аспишем события:</w:t>
      </w:r>
      <w:r w:rsidRPr="00361BEC">
        <w:rPr>
          <w:i/>
          <w:sz w:val="28"/>
          <w:szCs w:val="28"/>
          <w:lang w:val="en-US"/>
        </w:rPr>
        <w:t>A</w:t>
      </w:r>
      <w:r w:rsidR="00224023" w:rsidRPr="00361BEC">
        <w:rPr>
          <w:sz w:val="28"/>
          <w:szCs w:val="28"/>
        </w:rPr>
        <w:t xml:space="preserve">– </w:t>
      </w:r>
      <w:proofErr w:type="gramStart"/>
      <w:r w:rsidR="00224023" w:rsidRPr="00361BEC">
        <w:rPr>
          <w:sz w:val="28"/>
          <w:szCs w:val="28"/>
        </w:rPr>
        <w:t>при</w:t>
      </w:r>
      <w:proofErr w:type="gramEnd"/>
      <w:r w:rsidR="00224023" w:rsidRPr="00361BEC">
        <w:rPr>
          <w:sz w:val="28"/>
          <w:szCs w:val="28"/>
        </w:rPr>
        <w:t xml:space="preserve"> 3 выстрелах стрелок попадёт в мишень хотя бы один раз;</w:t>
      </w:r>
      <m:oMath>
        <m:bar>
          <m:barPr>
            <m:pos m:val="top"/>
            <m:ctrlPr>
              <w:rPr>
                <w:rFonts w:ascii="Cambria Math" w:hAnsi="Cambria Math"/>
                <w:i/>
                <w:sz w:val="28"/>
                <w:szCs w:val="28"/>
                <w:lang w:val="en-US"/>
              </w:rPr>
            </m:ctrlPr>
          </m:barPr>
          <m:e>
            <m:r>
              <w:rPr>
                <w:rFonts w:ascii="Cambria Math" w:hAnsi="Cambria Math"/>
                <w:sz w:val="28"/>
                <w:szCs w:val="28"/>
                <w:lang w:val="en-US"/>
              </w:rPr>
              <m:t>A</m:t>
            </m:r>
          </m:e>
        </m:bar>
      </m:oMath>
      <w:r w:rsidR="00224023" w:rsidRPr="00361BEC">
        <w:rPr>
          <w:sz w:val="28"/>
          <w:szCs w:val="28"/>
        </w:rPr>
        <w:t>– стрелок 3 раза промахнётся.</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По условию</w:t>
      </w: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=0,973</m:t>
        </m:r>
      </m:oMath>
      <w:r w:rsidRPr="00361BEC">
        <w:rPr>
          <w:sz w:val="28"/>
          <w:szCs w:val="28"/>
        </w:rPr>
        <w:t>, тогда вероятность противоположного события:</w:t>
      </w:r>
      <m:oMath>
        <m:r>
          <w:rPr>
            <w:rFonts w:ascii="Cambria Math" w:hAnsi="Cambria Math"/>
            <w:sz w:val="28"/>
            <w:szCs w:val="28"/>
            <w:lang w:val="en-US"/>
          </w:rPr>
          <m:t>P</m:t>
        </m:r>
        <m:d>
          <m:dPr>
            <m:ctrlPr>
              <w:rPr>
                <w:rFonts w:ascii="Cambria Math" w:hAnsi="Cambria Math"/>
                <w:i/>
                <w:sz w:val="28"/>
                <w:szCs w:val="28"/>
                <w:lang w:val="en-US"/>
              </w:rPr>
            </m:ctrlPr>
          </m:dPr>
          <m:e>
            <m:bar>
              <m:barPr>
                <m:pos m:val="top"/>
                <m:ctrlPr>
                  <w:rPr>
                    <w:rFonts w:ascii="Cambria Math" w:hAnsi="Cambria Math"/>
                    <w:i/>
                    <w:sz w:val="28"/>
                    <w:szCs w:val="28"/>
                    <w:lang w:val="en-US"/>
                  </w:rPr>
                </m:ctrlPr>
              </m:barPr>
              <m:e>
                <m:r>
                  <w:rPr>
                    <w:rFonts w:ascii="Cambria Math" w:hAnsi="Cambria Math"/>
                    <w:sz w:val="28"/>
                    <w:szCs w:val="28"/>
                    <w:lang w:val="en-US"/>
                  </w:rPr>
                  <m:t>A</m:t>
                </m:r>
              </m:e>
            </m:bar>
          </m:e>
        </m:d>
        <m:r>
          <w:rPr>
            <w:rFonts w:ascii="Cambria Math" w:hAnsi="Cambria Math"/>
            <w:sz w:val="28"/>
            <w:szCs w:val="28"/>
          </w:rPr>
          <m:t>=1-</m:t>
        </m:r>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=1-0,973=0,027</m:t>
        </m:r>
      </m:oMath>
      <w:r w:rsidR="0033169D" w:rsidRPr="00361BEC">
        <w:rPr>
          <w:sz w:val="28"/>
          <w:szCs w:val="28"/>
        </w:rPr>
        <w:t>.</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С другой стороны, по теореме умножения вероятностей независимых событий:</w:t>
      </w:r>
      <m:oMath>
        <m:r>
          <w:rPr>
            <w:rFonts w:ascii="Cambria Math" w:hAnsi="Cambria Math"/>
            <w:sz w:val="28"/>
            <w:szCs w:val="28"/>
            <w:lang w:val="en-US"/>
          </w:rPr>
          <m:t>P</m:t>
        </m:r>
        <m:d>
          <m:dPr>
            <m:ctrlPr>
              <w:rPr>
                <w:rFonts w:ascii="Cambria Math" w:hAnsi="Cambria Math"/>
                <w:i/>
                <w:sz w:val="28"/>
                <w:szCs w:val="28"/>
                <w:lang w:val="en-US"/>
              </w:rPr>
            </m:ctrlPr>
          </m:dPr>
          <m:e>
            <m:bar>
              <m:barPr>
                <m:pos m:val="top"/>
                <m:ctrlPr>
                  <w:rPr>
                    <w:rFonts w:ascii="Cambria Math" w:hAnsi="Cambria Math"/>
                    <w:i/>
                    <w:sz w:val="28"/>
                    <w:szCs w:val="28"/>
                    <w:lang w:val="en-US"/>
                  </w:rPr>
                </m:ctrlPr>
              </m:barPr>
              <m:e>
                <m:r>
                  <w:rPr>
                    <w:rFonts w:ascii="Cambria Math" w:hAnsi="Cambria Math"/>
                    <w:sz w:val="28"/>
                    <w:szCs w:val="28"/>
                    <w:lang w:val="en-US"/>
                  </w:rPr>
                  <m:t>A</m:t>
                </m:r>
              </m:e>
            </m:bar>
          </m:e>
        </m:d>
        <m:r>
          <w:rPr>
            <w:rFonts w:ascii="Cambria Math" w:hAnsi="Cambria Math"/>
            <w:sz w:val="28"/>
            <w:szCs w:val="28"/>
          </w:rPr>
          <m:t>=q∙q∙q=</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3</m:t>
            </m:r>
          </m:sup>
        </m:sSup>
      </m:oMath>
      <w:r w:rsidR="0033169D" w:rsidRPr="00361BEC">
        <w:rPr>
          <w:sz w:val="28"/>
          <w:szCs w:val="28"/>
        </w:rPr>
        <w:t>.</w:t>
      </w:r>
      <w:r w:rsidRPr="00361BEC">
        <w:rPr>
          <w:sz w:val="28"/>
          <w:szCs w:val="28"/>
        </w:rPr>
        <w:t>Таким образом:</w:t>
      </w:r>
      <m:oMath>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3</m:t>
            </m:r>
          </m:sup>
        </m:sSup>
        <m:r>
          <w:rPr>
            <w:rFonts w:ascii="Cambria Math" w:hAnsi="Cambria Math"/>
            <w:sz w:val="28"/>
            <w:szCs w:val="28"/>
          </w:rPr>
          <m:t>=0,027</m:t>
        </m:r>
      </m:oMath>
      <w:r w:rsidR="00152DE8" w:rsidRPr="00361BEC">
        <w:rPr>
          <w:sz w:val="28"/>
          <w:szCs w:val="28"/>
        </w:rPr>
        <w:t xml:space="preserve">, тогда </w:t>
      </w:r>
      <m:oMath>
        <m:r>
          <w:rPr>
            <w:rFonts w:ascii="Cambria Math" w:hAnsi="Cambria Math"/>
            <w:sz w:val="28"/>
            <w:szCs w:val="28"/>
            <w:lang w:val="en-US"/>
          </w:rPr>
          <m:t>q</m:t>
        </m:r>
        <m:r>
          <w:rPr>
            <w:rFonts w:ascii="Cambria Math" w:hAnsi="Cambria Math"/>
            <w:sz w:val="28"/>
            <w:szCs w:val="28"/>
          </w:rPr>
          <m:t>=</m:t>
        </m:r>
        <m:rad>
          <m:radPr>
            <m:ctrlPr>
              <w:rPr>
                <w:rFonts w:ascii="Cambria Math" w:hAnsi="Cambria Math"/>
                <w:i/>
                <w:sz w:val="28"/>
                <w:szCs w:val="28"/>
                <w:lang w:val="en-US"/>
              </w:rPr>
            </m:ctrlPr>
          </m:radPr>
          <m:deg>
            <m:r>
              <w:rPr>
                <w:rFonts w:ascii="Cambria Math" w:hAnsi="Cambria Math"/>
                <w:sz w:val="28"/>
                <w:szCs w:val="28"/>
              </w:rPr>
              <m:t>3</m:t>
            </m:r>
          </m:deg>
          <m:e>
            <m:r>
              <w:rPr>
                <w:rFonts w:ascii="Cambria Math" w:hAnsi="Cambria Math"/>
                <w:sz w:val="28"/>
                <w:szCs w:val="28"/>
              </w:rPr>
              <m:t>0,027</m:t>
            </m:r>
          </m:e>
        </m:rad>
        <m:r>
          <w:rPr>
            <w:rFonts w:ascii="Cambria Math" w:hAnsi="Cambria Math"/>
            <w:sz w:val="28"/>
            <w:szCs w:val="28"/>
          </w:rPr>
          <m:t xml:space="preserve">=0,3 </m:t>
        </m:r>
      </m:oMath>
      <w:r w:rsidRPr="00361BEC">
        <w:rPr>
          <w:sz w:val="28"/>
          <w:szCs w:val="28"/>
        </w:rPr>
        <w:t>– вероятность промаха при каждом выстреле.</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В результате:</w:t>
      </w:r>
      <m:oMath>
        <m:r>
          <w:rPr>
            <w:rFonts w:ascii="Cambria Math" w:hAnsi="Cambria Math"/>
            <w:sz w:val="28"/>
            <w:szCs w:val="28"/>
            <w:lang w:val="en-US"/>
          </w:rPr>
          <m:t>p</m:t>
        </m:r>
        <m:r>
          <w:rPr>
            <w:rFonts w:ascii="Cambria Math" w:hAnsi="Cambria Math"/>
            <w:sz w:val="28"/>
            <w:szCs w:val="28"/>
          </w:rPr>
          <m:t>=1-</m:t>
        </m:r>
        <m:r>
          <w:rPr>
            <w:rFonts w:ascii="Cambria Math" w:hAnsi="Cambria Math"/>
            <w:sz w:val="28"/>
            <w:szCs w:val="28"/>
            <w:lang w:val="en-US"/>
          </w:rPr>
          <m:t>q</m:t>
        </m:r>
        <m:r>
          <w:rPr>
            <w:rFonts w:ascii="Cambria Math" w:hAnsi="Cambria Math"/>
            <w:sz w:val="28"/>
            <w:szCs w:val="28"/>
          </w:rPr>
          <m:t xml:space="preserve">=1-0,3=0,7 </m:t>
        </m:r>
      </m:oMath>
      <w:r w:rsidRPr="00361BEC">
        <w:rPr>
          <w:sz w:val="28"/>
          <w:szCs w:val="28"/>
        </w:rPr>
        <w:t>– вероятность попадания при каждом выстреле.</w:t>
      </w:r>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 0,7</w:t>
      </w:r>
    </w:p>
    <w:p w:rsidR="00152DE8" w:rsidRPr="002A001A" w:rsidRDefault="00224023" w:rsidP="00AB46BA">
      <w:pPr>
        <w:pStyle w:val="a4"/>
        <w:spacing w:before="0" w:beforeAutospacing="0" w:after="0" w:afterAutospacing="0" w:line="276" w:lineRule="auto"/>
        <w:ind w:firstLine="709"/>
        <w:jc w:val="both"/>
        <w:rPr>
          <w:sz w:val="28"/>
          <w:szCs w:val="28"/>
        </w:rPr>
      </w:pPr>
      <w:r w:rsidRPr="00361BEC">
        <w:rPr>
          <w:sz w:val="28"/>
          <w:szCs w:val="28"/>
        </w:rPr>
        <w:t>В рассмотренной задаче можно поставить дополнительные вопросы о вероятности только одного попадания, только двух попаданий и вероятности трёх попаданий по мишени. Схема решения будет точно такой же, как и в двух предыдущих примерах:</w:t>
      </w:r>
    </w:p>
    <w:p w:rsidR="00C67371" w:rsidRPr="00361BEC"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d>
                <m:dPr>
                  <m:ctrlPr>
                    <w:rPr>
                      <w:rFonts w:ascii="Cambria Math" w:hAnsi="Cambria Math"/>
                      <w:i/>
                      <w:sz w:val="28"/>
                      <w:szCs w:val="28"/>
                    </w:rPr>
                  </m:ctrlPr>
                </m:dPr>
                <m:e>
                  <m:r>
                    <w:rPr>
                      <w:rFonts w:ascii="Cambria Math" w:hAnsi="Cambria Math"/>
                      <w:sz w:val="28"/>
                      <w:szCs w:val="28"/>
                      <w:lang w:val="en-US"/>
                    </w:rPr>
                    <m:t>1</m:t>
                  </m:r>
                </m:e>
              </m:d>
            </m:sub>
          </m:sSub>
          <m:r>
            <w:rPr>
              <w:rFonts w:ascii="Cambria Math" w:hAnsi="Cambria Math"/>
              <w:sz w:val="28"/>
              <w:szCs w:val="28"/>
              <w:lang w:val="en-US"/>
            </w:rPr>
            <m:t>=</m:t>
          </m:r>
          <m:r>
            <w:rPr>
              <w:rFonts w:ascii="Cambria Math" w:hAnsi="Cambria Math"/>
              <w:sz w:val="28"/>
              <w:szCs w:val="28"/>
            </w:rPr>
            <m:t>pqq</m:t>
          </m:r>
          <m:r>
            <w:rPr>
              <w:rFonts w:ascii="Cambria Math" w:hAnsi="Cambria Math"/>
              <w:sz w:val="28"/>
              <w:szCs w:val="28"/>
              <w:lang w:val="en-US"/>
            </w:rPr>
            <m:t>+</m:t>
          </m:r>
          <m:r>
            <w:rPr>
              <w:rFonts w:ascii="Cambria Math" w:hAnsi="Cambria Math"/>
              <w:sz w:val="28"/>
              <w:szCs w:val="28"/>
            </w:rPr>
            <m:t>qpp</m:t>
          </m:r>
          <m:r>
            <w:rPr>
              <w:rFonts w:ascii="Cambria Math" w:hAnsi="Cambria Math"/>
              <w:sz w:val="28"/>
              <w:szCs w:val="28"/>
              <w:lang w:val="en-US"/>
            </w:rPr>
            <m:t>+</m:t>
          </m:r>
          <m:r>
            <w:rPr>
              <w:rFonts w:ascii="Cambria Math" w:hAnsi="Cambria Math"/>
              <w:sz w:val="28"/>
              <w:szCs w:val="28"/>
            </w:rPr>
            <m:t>qqp</m:t>
          </m:r>
          <m:r>
            <w:rPr>
              <w:rFonts w:ascii="Cambria Math" w:hAnsi="Cambria Math"/>
              <w:sz w:val="28"/>
              <w:szCs w:val="28"/>
              <w:lang w:val="en-US"/>
            </w:rPr>
            <m:t>;</m:t>
          </m:r>
        </m:oMath>
      </m:oMathPara>
    </w:p>
    <w:p w:rsidR="00C67371" w:rsidRPr="00361BEC"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d>
                <m:dPr>
                  <m:ctrlPr>
                    <w:rPr>
                      <w:rFonts w:ascii="Cambria Math" w:hAnsi="Cambria Math"/>
                      <w:i/>
                      <w:sz w:val="28"/>
                      <w:szCs w:val="28"/>
                    </w:rPr>
                  </m:ctrlPr>
                </m:dPr>
                <m:e>
                  <m:r>
                    <w:rPr>
                      <w:rFonts w:ascii="Cambria Math" w:hAnsi="Cambria Math"/>
                      <w:sz w:val="28"/>
                      <w:szCs w:val="28"/>
                      <w:lang w:val="en-US"/>
                    </w:rPr>
                    <m:t>2</m:t>
                  </m:r>
                </m:e>
              </m:d>
            </m:sub>
          </m:sSub>
          <m:r>
            <w:rPr>
              <w:rFonts w:ascii="Cambria Math" w:hAnsi="Cambria Math"/>
              <w:sz w:val="28"/>
              <w:szCs w:val="28"/>
              <w:lang w:val="en-US"/>
            </w:rPr>
            <m:t>=</m:t>
          </m:r>
          <m:r>
            <w:rPr>
              <w:rFonts w:ascii="Cambria Math" w:hAnsi="Cambria Math"/>
              <w:sz w:val="28"/>
              <w:szCs w:val="28"/>
            </w:rPr>
            <m:t>ppq</m:t>
          </m:r>
          <m:r>
            <w:rPr>
              <w:rFonts w:ascii="Cambria Math" w:hAnsi="Cambria Math"/>
              <w:sz w:val="28"/>
              <w:szCs w:val="28"/>
              <w:lang w:val="en-US"/>
            </w:rPr>
            <m:t>+</m:t>
          </m:r>
          <m:r>
            <w:rPr>
              <w:rFonts w:ascii="Cambria Math" w:hAnsi="Cambria Math"/>
              <w:sz w:val="28"/>
              <w:szCs w:val="28"/>
            </w:rPr>
            <m:t>pqp</m:t>
          </m:r>
          <m:r>
            <w:rPr>
              <w:rFonts w:ascii="Cambria Math" w:hAnsi="Cambria Math"/>
              <w:sz w:val="28"/>
              <w:szCs w:val="28"/>
              <w:lang w:val="en-US"/>
            </w:rPr>
            <m:t>+</m:t>
          </m:r>
          <m:r>
            <w:rPr>
              <w:rFonts w:ascii="Cambria Math" w:hAnsi="Cambria Math"/>
              <w:sz w:val="28"/>
              <w:szCs w:val="28"/>
            </w:rPr>
            <m:t>qpp</m:t>
          </m:r>
          <m:r>
            <w:rPr>
              <w:rFonts w:ascii="Cambria Math" w:hAnsi="Cambria Math"/>
              <w:sz w:val="28"/>
              <w:szCs w:val="28"/>
              <w:lang w:val="en-US"/>
            </w:rPr>
            <m:t xml:space="preserve">; </m:t>
          </m:r>
        </m:oMath>
      </m:oMathPara>
    </w:p>
    <w:p w:rsidR="00224023" w:rsidRPr="00361BEC"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d>
                <m:dPr>
                  <m:ctrlPr>
                    <w:rPr>
                      <w:rFonts w:ascii="Cambria Math" w:hAnsi="Cambria Math"/>
                      <w:i/>
                      <w:sz w:val="28"/>
                      <w:szCs w:val="28"/>
                    </w:rPr>
                  </m:ctrlPr>
                </m:dPr>
                <m:e>
                  <m:r>
                    <w:rPr>
                      <w:rFonts w:ascii="Cambria Math" w:hAnsi="Cambria Math"/>
                      <w:sz w:val="28"/>
                      <w:szCs w:val="28"/>
                      <w:lang w:val="en-US"/>
                    </w:rPr>
                    <m:t>3</m:t>
                  </m:r>
                </m:e>
              </m:d>
            </m:sub>
          </m:sSub>
          <m:r>
            <w:rPr>
              <w:rFonts w:ascii="Cambria Math" w:hAnsi="Cambria Math"/>
              <w:sz w:val="28"/>
              <w:szCs w:val="28"/>
              <w:lang w:val="en-US"/>
            </w:rPr>
            <m:t>=</m:t>
          </m:r>
          <m:r>
            <w:rPr>
              <w:rFonts w:ascii="Cambria Math" w:hAnsi="Cambria Math"/>
              <w:sz w:val="28"/>
              <w:szCs w:val="28"/>
            </w:rPr>
            <m:t>ppp</m:t>
          </m:r>
          <m:r>
            <w:rPr>
              <w:rFonts w:ascii="Cambria Math" w:hAnsi="Cambria Math"/>
              <w:sz w:val="28"/>
              <w:szCs w:val="28"/>
              <w:lang w:val="en-US"/>
            </w:rPr>
            <m:t xml:space="preserve">; </m:t>
          </m:r>
        </m:oMath>
      </m:oMathPara>
    </w:p>
    <w:p w:rsidR="00224023" w:rsidRPr="00361BEC" w:rsidRDefault="00224023" w:rsidP="00AB46BA">
      <w:pPr>
        <w:pStyle w:val="a4"/>
        <w:spacing w:before="0" w:beforeAutospacing="0" w:after="0" w:afterAutospacing="0" w:line="276" w:lineRule="auto"/>
        <w:ind w:firstLine="709"/>
        <w:jc w:val="both"/>
        <w:rPr>
          <w:sz w:val="28"/>
          <w:szCs w:val="28"/>
        </w:rPr>
      </w:pPr>
      <w:r w:rsidRPr="00361BEC">
        <w:rPr>
          <w:sz w:val="28"/>
          <w:szCs w:val="28"/>
        </w:rPr>
        <w:t>Однако принципиальное содержательное отличие состоит в том, что здесь имеют место</w:t>
      </w:r>
      <w:r w:rsidRPr="00361BEC">
        <w:rPr>
          <w:rFonts w:eastAsia="Calibri"/>
          <w:bCs/>
          <w:i/>
          <w:sz w:val="28"/>
          <w:szCs w:val="28"/>
        </w:rPr>
        <w:t>повторные независимые испытания</w:t>
      </w:r>
      <w:r w:rsidRPr="00361BEC">
        <w:rPr>
          <w:sz w:val="28"/>
          <w:szCs w:val="28"/>
        </w:rPr>
        <w:t>, которые выполняются последовательно, независимо друг от друга и с одинаковой вероятностью исходов.</w:t>
      </w:r>
    </w:p>
    <w:p w:rsidR="008E0235" w:rsidRPr="00F878B1" w:rsidRDefault="008E0235" w:rsidP="00AB46BA">
      <w:pPr>
        <w:pStyle w:val="1"/>
        <w:spacing w:before="0"/>
        <w:ind w:firstLine="709"/>
        <w:jc w:val="center"/>
        <w:rPr>
          <w:rFonts w:ascii="Times New Roman" w:hAnsi="Times New Roman" w:cs="Times New Roman"/>
          <w:i/>
          <w:color w:val="auto"/>
        </w:rPr>
      </w:pPr>
      <w:r w:rsidRPr="00F878B1">
        <w:rPr>
          <w:rStyle w:val="a6"/>
          <w:rFonts w:ascii="Times New Roman" w:hAnsi="Times New Roman" w:cs="Times New Roman"/>
          <w:b/>
          <w:bCs/>
          <w:i/>
          <w:color w:val="auto"/>
        </w:rPr>
        <w:t>Зависимые события и условная вероятность</w:t>
      </w:r>
    </w:p>
    <w:p w:rsidR="008C2D5A" w:rsidRDefault="008E0235" w:rsidP="00AB46BA">
      <w:pPr>
        <w:pStyle w:val="a4"/>
        <w:spacing w:before="0" w:beforeAutospacing="0" w:after="0" w:afterAutospacing="0" w:line="276" w:lineRule="auto"/>
        <w:ind w:firstLine="709"/>
        <w:jc w:val="both"/>
        <w:rPr>
          <w:rStyle w:val="a6"/>
          <w:sz w:val="28"/>
          <w:szCs w:val="28"/>
        </w:rPr>
      </w:pPr>
      <w:r w:rsidRPr="004A53F1">
        <w:rPr>
          <w:sz w:val="28"/>
          <w:szCs w:val="28"/>
        </w:rPr>
        <w:t>Кратко повторим, что такое независимость событий: события</w:t>
      </w:r>
      <w:r w:rsidR="009F7138" w:rsidRPr="009F7138">
        <w:rPr>
          <w:rStyle w:val="apple-converted-space"/>
          <w:i/>
          <w:sz w:val="28"/>
          <w:szCs w:val="28"/>
        </w:rPr>
        <w:t>А</w:t>
      </w:r>
      <w:r w:rsidRPr="004A53F1">
        <w:rPr>
          <w:sz w:val="28"/>
          <w:szCs w:val="28"/>
        </w:rPr>
        <w:t>и</w:t>
      </w:r>
      <w:r w:rsidR="009F7138" w:rsidRPr="009F7138">
        <w:rPr>
          <w:rStyle w:val="apple-converted-space"/>
          <w:i/>
          <w:sz w:val="28"/>
          <w:szCs w:val="28"/>
        </w:rPr>
        <w:t>В</w:t>
      </w:r>
      <w:r w:rsidRPr="004A53F1">
        <w:rPr>
          <w:sz w:val="28"/>
          <w:szCs w:val="28"/>
        </w:rPr>
        <w:t xml:space="preserve">являются </w:t>
      </w:r>
      <w:proofErr w:type="gramStart"/>
      <w:r w:rsidR="009F7138" w:rsidRPr="009F7138">
        <w:rPr>
          <w:i/>
          <w:sz w:val="28"/>
          <w:szCs w:val="28"/>
        </w:rPr>
        <w:t>не</w:t>
      </w:r>
      <w:r w:rsidRPr="009F7138">
        <w:rPr>
          <w:i/>
          <w:sz w:val="28"/>
          <w:szCs w:val="28"/>
        </w:rPr>
        <w:t>зависимыми</w:t>
      </w:r>
      <w:proofErr w:type="gramEnd"/>
      <w:r w:rsidRPr="004A53F1">
        <w:rPr>
          <w:sz w:val="28"/>
          <w:szCs w:val="28"/>
        </w:rPr>
        <w:t>, если вероятность любого из них</w:t>
      </w:r>
      <w:r w:rsidRPr="004A53F1">
        <w:rPr>
          <w:rStyle w:val="a6"/>
          <w:sz w:val="28"/>
          <w:szCs w:val="28"/>
        </w:rPr>
        <w:t>не зависит</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 xml:space="preserve">от появления либо непоявления другого события. Простейший пример – подбрасывание двух монет. Вероятность выпадения орла либо </w:t>
      </w:r>
      <w:proofErr w:type="gramStart"/>
      <w:r w:rsidRPr="004A53F1">
        <w:rPr>
          <w:sz w:val="28"/>
          <w:szCs w:val="28"/>
        </w:rPr>
        <w:t>решки</w:t>
      </w:r>
      <w:proofErr w:type="gramEnd"/>
      <w:r w:rsidRPr="004A53F1">
        <w:rPr>
          <w:sz w:val="28"/>
          <w:szCs w:val="28"/>
        </w:rPr>
        <w:t xml:space="preserve"> на одной монете никак не зависит от результата броска другой монеты.</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lastRenderedPageBreak/>
        <w:t>Понятие зависи</w:t>
      </w:r>
      <w:r w:rsidR="009F7138">
        <w:rPr>
          <w:sz w:val="28"/>
          <w:szCs w:val="28"/>
        </w:rPr>
        <w:t>мости событий вам тоже знакомо. И так, с</w:t>
      </w:r>
      <w:r w:rsidRPr="004A53F1">
        <w:rPr>
          <w:sz w:val="28"/>
          <w:szCs w:val="28"/>
        </w:rPr>
        <w:t>начала рассмотрим традиционный набор, состоящий из двух событий: событие</w:t>
      </w:r>
      <w:r w:rsidR="009F7138" w:rsidRPr="009F7138">
        <w:rPr>
          <w:rStyle w:val="apple-converted-space"/>
          <w:i/>
          <w:sz w:val="28"/>
          <w:szCs w:val="28"/>
        </w:rPr>
        <w:t>В</w:t>
      </w:r>
      <w:r w:rsidRPr="004A53F1">
        <w:rPr>
          <w:sz w:val="28"/>
          <w:szCs w:val="28"/>
        </w:rPr>
        <w:t>является</w:t>
      </w:r>
      <w:r w:rsidRPr="004A53F1">
        <w:rPr>
          <w:rStyle w:val="a7"/>
          <w:b/>
          <w:bCs/>
          <w:sz w:val="28"/>
          <w:szCs w:val="28"/>
        </w:rPr>
        <w:t>зависимым</w:t>
      </w:r>
      <w:r w:rsidRPr="004A53F1">
        <w:rPr>
          <w:sz w:val="28"/>
          <w:szCs w:val="28"/>
        </w:rPr>
        <w:t xml:space="preserve">, если помимо случайных факторов его вероятность зависит от </w:t>
      </w:r>
      <w:proofErr w:type="gramStart"/>
      <w:r w:rsidRPr="004A53F1">
        <w:rPr>
          <w:sz w:val="28"/>
          <w:szCs w:val="28"/>
        </w:rPr>
        <w:t>появления</w:t>
      </w:r>
      <w:proofErr w:type="gramEnd"/>
      <w:r w:rsidRPr="004A53F1">
        <w:rPr>
          <w:sz w:val="28"/>
          <w:szCs w:val="28"/>
        </w:rPr>
        <w:t xml:space="preserve"> либо непоявления события</w:t>
      </w:r>
      <w:r w:rsidR="009F7138" w:rsidRPr="009F7138">
        <w:rPr>
          <w:rStyle w:val="apple-converted-space"/>
          <w:i/>
          <w:sz w:val="28"/>
          <w:szCs w:val="28"/>
        </w:rPr>
        <w:t>А</w:t>
      </w:r>
      <w:r w:rsidRPr="004A53F1">
        <w:rPr>
          <w:sz w:val="28"/>
          <w:szCs w:val="28"/>
        </w:rPr>
        <w:t>. Вероятность события</w:t>
      </w:r>
      <w:r w:rsidR="009F7138" w:rsidRPr="009F7138">
        <w:rPr>
          <w:rStyle w:val="apple-converted-space"/>
          <w:i/>
          <w:sz w:val="28"/>
          <w:szCs w:val="28"/>
        </w:rPr>
        <w:t>В</w:t>
      </w:r>
      <w:r w:rsidRPr="004A53F1">
        <w:rPr>
          <w:sz w:val="28"/>
          <w:szCs w:val="28"/>
        </w:rPr>
        <w:t>, вычисленная в предположении того, что событие</w:t>
      </w:r>
      <w:r w:rsidR="009626B6" w:rsidRPr="009F7138">
        <w:rPr>
          <w:rStyle w:val="apple-converted-space"/>
          <w:i/>
          <w:sz w:val="28"/>
          <w:szCs w:val="28"/>
        </w:rPr>
        <w:t>А</w:t>
      </w:r>
      <w:r w:rsidRPr="00595AA8">
        <w:rPr>
          <w:rStyle w:val="a6"/>
          <w:i/>
          <w:sz w:val="28"/>
          <w:szCs w:val="28"/>
        </w:rPr>
        <w:t>уже произошло</w:t>
      </w:r>
      <w:r w:rsidRPr="004A53F1">
        <w:rPr>
          <w:sz w:val="28"/>
          <w:szCs w:val="28"/>
        </w:rPr>
        <w:t>, называется</w:t>
      </w:r>
      <w:r w:rsidRPr="004A53F1">
        <w:rPr>
          <w:rStyle w:val="a7"/>
          <w:b/>
          <w:bCs/>
          <w:sz w:val="28"/>
          <w:szCs w:val="28"/>
        </w:rPr>
        <w:t>условной вероятностью</w:t>
      </w:r>
      <w:r w:rsidRPr="004A53F1">
        <w:rPr>
          <w:sz w:val="28"/>
          <w:szCs w:val="28"/>
        </w:rPr>
        <w:t>наступления события</w:t>
      </w:r>
      <w:r w:rsidR="009626B6" w:rsidRPr="009626B6">
        <w:rPr>
          <w:rStyle w:val="apple-converted-space"/>
          <w:i/>
          <w:sz w:val="28"/>
          <w:szCs w:val="28"/>
        </w:rPr>
        <w:t>В</w:t>
      </w:r>
      <w:r w:rsidRPr="004A53F1">
        <w:rPr>
          <w:sz w:val="28"/>
          <w:szCs w:val="28"/>
        </w:rPr>
        <w:t>и обозначается через</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oMath>
      <w:r w:rsidRPr="004A53F1">
        <w:rPr>
          <w:sz w:val="28"/>
          <w:szCs w:val="28"/>
        </w:rPr>
        <w:t>. При этом события</w:t>
      </w:r>
      <w:r w:rsidR="009626B6" w:rsidRPr="009626B6">
        <w:rPr>
          <w:rStyle w:val="apple-converted-space"/>
          <w:i/>
          <w:sz w:val="28"/>
          <w:szCs w:val="28"/>
          <w:lang w:val="en-US"/>
        </w:rPr>
        <w:t>A</w:t>
      </w:r>
      <w:r w:rsidRPr="004A53F1">
        <w:rPr>
          <w:sz w:val="28"/>
          <w:szCs w:val="28"/>
        </w:rPr>
        <w:t>и</w:t>
      </w:r>
      <w:r w:rsidR="009626B6" w:rsidRPr="009626B6">
        <w:rPr>
          <w:rStyle w:val="apple-converted-space"/>
          <w:i/>
          <w:sz w:val="28"/>
          <w:szCs w:val="28"/>
          <w:lang w:val="en-US"/>
        </w:rPr>
        <w:t>B</w:t>
      </w:r>
      <w:r w:rsidRPr="004A53F1">
        <w:rPr>
          <w:sz w:val="28"/>
          <w:szCs w:val="28"/>
        </w:rPr>
        <w:t>называют</w:t>
      </w:r>
      <w:r w:rsidRPr="004A53F1">
        <w:rPr>
          <w:rStyle w:val="a7"/>
          <w:b/>
          <w:bCs/>
          <w:sz w:val="28"/>
          <w:szCs w:val="28"/>
        </w:rPr>
        <w:t>зависимыми событиями</w:t>
      </w:r>
      <w:r w:rsidRPr="004A53F1">
        <w:rPr>
          <w:rStyle w:val="a7"/>
          <w:sz w:val="28"/>
          <w:szCs w:val="28"/>
        </w:rPr>
        <w:t>(хотя, строго говоря, зависимо только одно из них)</w:t>
      </w:r>
      <w:r w:rsidRPr="004A53F1">
        <w:rPr>
          <w:sz w:val="28"/>
          <w:szCs w:val="28"/>
        </w:rPr>
        <w:t>.</w:t>
      </w:r>
    </w:p>
    <w:p w:rsidR="00CC5052" w:rsidRPr="000754F6" w:rsidRDefault="00CC5052" w:rsidP="00AB46BA">
      <w:pPr>
        <w:pStyle w:val="a4"/>
        <w:spacing w:before="0" w:beforeAutospacing="0" w:after="0" w:afterAutospacing="0" w:line="276" w:lineRule="auto"/>
        <w:ind w:firstLine="709"/>
        <w:jc w:val="both"/>
        <w:rPr>
          <w:b/>
          <w:sz w:val="28"/>
          <w:szCs w:val="28"/>
        </w:rPr>
      </w:pPr>
    </w:p>
    <w:p w:rsidR="008E0235" w:rsidRPr="009626B6" w:rsidRDefault="008E0235" w:rsidP="00AB46BA">
      <w:pPr>
        <w:pStyle w:val="a4"/>
        <w:spacing w:before="0" w:beforeAutospacing="0" w:after="0" w:afterAutospacing="0" w:line="276" w:lineRule="auto"/>
        <w:ind w:firstLine="709"/>
        <w:jc w:val="both"/>
        <w:rPr>
          <w:b/>
          <w:sz w:val="28"/>
          <w:szCs w:val="28"/>
        </w:rPr>
      </w:pPr>
      <w:r w:rsidRPr="009626B6">
        <w:rPr>
          <w:b/>
          <w:sz w:val="28"/>
          <w:szCs w:val="28"/>
        </w:rPr>
        <w:t>Задача 1</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Из колоды в 36 карт последовательно извлекаются 2 карты. Найти вероятность того, что вторая карта окажется червой, если до этого:</w:t>
      </w:r>
    </w:p>
    <w:p w:rsidR="009626B6" w:rsidRPr="009626B6" w:rsidRDefault="008E0235" w:rsidP="00AB46BA">
      <w:pPr>
        <w:pStyle w:val="a4"/>
        <w:spacing w:before="0" w:beforeAutospacing="0" w:after="0" w:afterAutospacing="0" w:line="276" w:lineRule="auto"/>
        <w:ind w:firstLine="709"/>
        <w:jc w:val="both"/>
        <w:rPr>
          <w:sz w:val="28"/>
          <w:szCs w:val="28"/>
        </w:rPr>
      </w:pPr>
      <w:r w:rsidRPr="004A53F1">
        <w:rPr>
          <w:sz w:val="28"/>
          <w:szCs w:val="28"/>
        </w:rPr>
        <w:t>а) была извлечена черва;</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б) была извлечена карта другой масти.</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rStyle w:val="a6"/>
          <w:sz w:val="28"/>
          <w:szCs w:val="28"/>
        </w:rPr>
        <w:t>Решение</w:t>
      </w:r>
      <w:r w:rsidRPr="004A53F1">
        <w:rPr>
          <w:sz w:val="28"/>
          <w:szCs w:val="28"/>
        </w:rPr>
        <w:t>: рассмотрим событие:</w:t>
      </w:r>
      <w:r w:rsidR="009626B6" w:rsidRPr="009626B6">
        <w:rPr>
          <w:rStyle w:val="apple-converted-space"/>
          <w:i/>
          <w:sz w:val="28"/>
          <w:szCs w:val="28"/>
          <w:lang w:val="en-US"/>
        </w:rPr>
        <w:t>B</w:t>
      </w:r>
      <w:r w:rsidRPr="004A53F1">
        <w:rPr>
          <w:sz w:val="28"/>
          <w:szCs w:val="28"/>
        </w:rPr>
        <w:t xml:space="preserve">– </w:t>
      </w:r>
      <w:proofErr w:type="gramStart"/>
      <w:r w:rsidRPr="004A53F1">
        <w:rPr>
          <w:sz w:val="28"/>
          <w:szCs w:val="28"/>
        </w:rPr>
        <w:t>вторая</w:t>
      </w:r>
      <w:proofErr w:type="gramEnd"/>
      <w:r w:rsidRPr="004A53F1">
        <w:rPr>
          <w:sz w:val="28"/>
          <w:szCs w:val="28"/>
        </w:rPr>
        <w:t xml:space="preserve"> карта будет червой. Совершенно понятно, что вероятность этого события зависит от того, черву или не черву вытянули ранее.</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а) Если сначала была извлечена черва (событие</w:t>
      </w:r>
      <w:r w:rsidR="009626B6" w:rsidRPr="009626B6">
        <w:rPr>
          <w:rStyle w:val="apple-converted-space"/>
          <w:i/>
          <w:sz w:val="28"/>
          <w:szCs w:val="28"/>
          <w:lang w:val="en-US"/>
        </w:rPr>
        <w:t>A</w:t>
      </w:r>
      <w:r w:rsidRPr="004A53F1">
        <w:rPr>
          <w:sz w:val="28"/>
          <w:szCs w:val="28"/>
        </w:rPr>
        <w:t>), то в колоде осталось 35 карт, среди которых теперь находится 8 карт червовой масти. По</w:t>
      </w:r>
      <w:r w:rsidRPr="00CC5052">
        <w:rPr>
          <w:rFonts w:eastAsia="Calibri"/>
          <w:bCs/>
          <w:i/>
          <w:sz w:val="28"/>
          <w:szCs w:val="28"/>
        </w:rPr>
        <w:t>классическому определению</w:t>
      </w:r>
      <w:r w:rsidRPr="004A53F1">
        <w:rPr>
          <w:sz w:val="28"/>
          <w:szCs w:val="28"/>
        </w:rPr>
        <w:t>:</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8</m:t>
            </m:r>
          </m:num>
          <m:den>
            <m:r>
              <w:rPr>
                <w:rStyle w:val="apple-converted-space"/>
                <w:rFonts w:ascii="Cambria Math" w:hAnsi="Cambria Math"/>
                <w:sz w:val="28"/>
                <w:szCs w:val="28"/>
              </w:rPr>
              <m:t>35</m:t>
            </m:r>
          </m:den>
        </m:f>
      </m:oMath>
      <w:r w:rsidRPr="004A53F1">
        <w:rPr>
          <w:sz w:val="28"/>
          <w:szCs w:val="28"/>
        </w:rPr>
        <w:t>– вероятность того, что вторая карта окажется червой</w:t>
      </w:r>
      <w:r w:rsidRPr="009626B6">
        <w:rPr>
          <w:rStyle w:val="a6"/>
          <w:b w:val="0"/>
          <w:i/>
          <w:sz w:val="28"/>
          <w:szCs w:val="28"/>
        </w:rPr>
        <w:t>приусловии</w:t>
      </w:r>
      <w:r w:rsidRPr="004A53F1">
        <w:rPr>
          <w:sz w:val="28"/>
          <w:szCs w:val="28"/>
        </w:rPr>
        <w:t>, что до этого тоже была извлечена черва.</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б) Если же сначала была извлечена карта другой масти (событие</w:t>
      </w:r>
      <m:oMath>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oMath>
      <w:r w:rsidRPr="004A53F1">
        <w:rPr>
          <w:sz w:val="28"/>
          <w:szCs w:val="28"/>
        </w:rPr>
        <w:t>), то все 9 черв остались в колоде. По</w:t>
      </w:r>
      <w:r w:rsidRPr="008C2D5A">
        <w:rPr>
          <w:rFonts w:eastAsia="Calibri"/>
          <w:bCs/>
          <w:i/>
          <w:sz w:val="28"/>
          <w:szCs w:val="28"/>
        </w:rPr>
        <w:t>классическому определению</w:t>
      </w:r>
      <w:r w:rsidRPr="004A53F1">
        <w:rPr>
          <w:sz w:val="28"/>
          <w:szCs w:val="28"/>
        </w:rPr>
        <w:t>:</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9</m:t>
            </m:r>
          </m:num>
          <m:den>
            <m:r>
              <w:rPr>
                <w:rStyle w:val="apple-converted-space"/>
                <w:rFonts w:ascii="Cambria Math" w:hAnsi="Cambria Math"/>
                <w:sz w:val="28"/>
                <w:szCs w:val="28"/>
              </w:rPr>
              <m:t>35</m:t>
            </m:r>
          </m:den>
        </m:f>
      </m:oMath>
      <w:r w:rsidRPr="004A53F1">
        <w:rPr>
          <w:sz w:val="28"/>
          <w:szCs w:val="28"/>
        </w:rPr>
        <w:t>– вероятность того, что вторая карта окажется червой</w:t>
      </w:r>
      <w:r w:rsidRPr="00C040FB">
        <w:rPr>
          <w:rStyle w:val="a6"/>
          <w:b w:val="0"/>
          <w:i/>
          <w:sz w:val="28"/>
          <w:szCs w:val="28"/>
        </w:rPr>
        <w:t>приусловии</w:t>
      </w:r>
      <w:r w:rsidRPr="004A53F1">
        <w:rPr>
          <w:sz w:val="28"/>
          <w:szCs w:val="28"/>
        </w:rPr>
        <w:t>, что до этого была извлечена карта другой масти.</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Всё логично – если вероятность извлечения червы из полной колоды составляет</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36</m:t>
            </m:r>
          </m:den>
        </m:f>
        <m:r>
          <w:rPr>
            <w:rFonts w:ascii="Cambria Math" w:hAnsi="Cambria Math"/>
            <w:sz w:val="28"/>
            <w:szCs w:val="28"/>
          </w:rPr>
          <m:t>=0,25</m:t>
        </m:r>
      </m:oMath>
      <w:r w:rsidRPr="004A53F1">
        <w:rPr>
          <w:sz w:val="28"/>
          <w:szCs w:val="28"/>
        </w:rPr>
        <w:t>, то при извлечении следующей карты аналогичная вероятность изменится: в первом случае – уменьшится</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8</m:t>
            </m:r>
          </m:num>
          <m:den>
            <m:r>
              <w:rPr>
                <w:rStyle w:val="apple-converted-space"/>
                <w:rFonts w:ascii="Cambria Math" w:hAnsi="Cambria Math"/>
                <w:sz w:val="28"/>
                <w:szCs w:val="28"/>
              </w:rPr>
              <m:t>35</m:t>
            </m:r>
          </m:den>
        </m:f>
        <m:r>
          <w:rPr>
            <w:rStyle w:val="apple-converted-space"/>
            <w:rFonts w:ascii="Cambria Math" w:hAnsi="Cambria Math"/>
            <w:sz w:val="28"/>
            <w:szCs w:val="28"/>
          </w:rPr>
          <m:t xml:space="preserve">≈0,23 </m:t>
        </m:r>
      </m:oMath>
      <w:r w:rsidRPr="004A53F1">
        <w:rPr>
          <w:sz w:val="28"/>
          <w:szCs w:val="28"/>
        </w:rPr>
        <w:t>(т.к. черв стало меньше), а во втором – возрастёт:</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9</m:t>
            </m:r>
          </m:num>
          <m:den>
            <m:r>
              <w:rPr>
                <w:rStyle w:val="apple-converted-space"/>
                <w:rFonts w:ascii="Cambria Math" w:hAnsi="Cambria Math"/>
                <w:sz w:val="28"/>
                <w:szCs w:val="28"/>
              </w:rPr>
              <m:t>35</m:t>
            </m:r>
          </m:den>
        </m:f>
        <m:r>
          <w:rPr>
            <w:rStyle w:val="apple-converted-space"/>
            <w:rFonts w:ascii="Cambria Math" w:hAnsi="Cambria Math"/>
            <w:sz w:val="28"/>
            <w:szCs w:val="28"/>
          </w:rPr>
          <m:t>≈0,26</m:t>
        </m:r>
      </m:oMath>
      <w:r w:rsidRPr="004A53F1">
        <w:rPr>
          <w:sz w:val="28"/>
          <w:szCs w:val="28"/>
        </w:rPr>
        <w:t>(т.к. все червы остались в колоде).</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rStyle w:val="a6"/>
          <w:sz w:val="28"/>
          <w:szCs w:val="28"/>
        </w:rPr>
        <w:t>Ответ</w:t>
      </w:r>
      <w:r w:rsidRPr="004A53F1">
        <w:rPr>
          <w:sz w:val="28"/>
          <w:szCs w:val="28"/>
        </w:rPr>
        <w:t>:</w:t>
      </w:r>
      <w:r w:rsidR="00C040FB">
        <w:rPr>
          <w:sz w:val="28"/>
          <w:szCs w:val="28"/>
        </w:rPr>
        <w:t xml:space="preserve"> а)</w:t>
      </w:r>
      <m:oMath>
        <m:f>
          <m:fPr>
            <m:ctrlPr>
              <w:rPr>
                <w:rStyle w:val="apple-converted-space"/>
                <w:rFonts w:ascii="Cambria Math" w:hAnsi="Cambria Math"/>
                <w:i/>
                <w:sz w:val="28"/>
                <w:szCs w:val="28"/>
              </w:rPr>
            </m:ctrlPr>
          </m:fPr>
          <m:num>
            <m:r>
              <w:rPr>
                <w:rStyle w:val="apple-converted-space"/>
                <w:rFonts w:ascii="Cambria Math" w:hAnsi="Cambria Math"/>
                <w:sz w:val="28"/>
                <w:szCs w:val="28"/>
              </w:rPr>
              <m:t>8</m:t>
            </m:r>
          </m:num>
          <m:den>
            <m:r>
              <w:rPr>
                <w:rStyle w:val="apple-converted-space"/>
                <w:rFonts w:ascii="Cambria Math" w:hAnsi="Cambria Math"/>
                <w:sz w:val="28"/>
                <w:szCs w:val="28"/>
              </w:rPr>
              <m:t>35</m:t>
            </m:r>
          </m:den>
        </m:f>
        <w:proofErr w:type="gramStart"/>
        <m:r>
          <w:rPr>
            <w:rStyle w:val="apple-converted-space"/>
            <w:rFonts w:ascii="Cambria Math" w:hAnsi="Cambria Math"/>
            <w:sz w:val="28"/>
            <w:szCs w:val="28"/>
          </w:rPr>
          <m:t xml:space="preserve"> ;</m:t>
        </m:r>
        <w:proofErr w:type="gramEnd"/>
      </m:oMath>
      <w:r w:rsidR="00C040FB">
        <w:rPr>
          <w:rStyle w:val="apple-converted-space"/>
          <w:sz w:val="28"/>
          <w:szCs w:val="28"/>
        </w:rPr>
        <w:t xml:space="preserve">б)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9</m:t>
            </m:r>
          </m:num>
          <m:den>
            <m:r>
              <w:rPr>
                <w:rStyle w:val="apple-converted-space"/>
                <w:rFonts w:ascii="Cambria Math" w:hAnsi="Cambria Math"/>
                <w:sz w:val="28"/>
                <w:szCs w:val="28"/>
              </w:rPr>
              <m:t>35</m:t>
            </m:r>
          </m:den>
        </m:f>
      </m:oMath>
      <w:r w:rsidR="00C040FB">
        <w:rPr>
          <w:rStyle w:val="apple-converted-space"/>
          <w:sz w:val="28"/>
          <w:szCs w:val="28"/>
        </w:rPr>
        <w:t xml:space="preserve"> .</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 xml:space="preserve">Зависимых событий, разумеется, может быть и больше. </w:t>
      </w:r>
      <w:r w:rsidR="00C040FB">
        <w:rPr>
          <w:sz w:val="28"/>
          <w:szCs w:val="28"/>
        </w:rPr>
        <w:t xml:space="preserve">В условиях предыдущей </w:t>
      </w:r>
      <w:r w:rsidRPr="004A53F1">
        <w:rPr>
          <w:sz w:val="28"/>
          <w:szCs w:val="28"/>
        </w:rPr>
        <w:t xml:space="preserve"> задач</w:t>
      </w:r>
      <w:r w:rsidR="00C040FB">
        <w:rPr>
          <w:sz w:val="28"/>
          <w:szCs w:val="28"/>
        </w:rPr>
        <w:t>и</w:t>
      </w:r>
      <w:r w:rsidRPr="004A53F1">
        <w:rPr>
          <w:sz w:val="28"/>
          <w:szCs w:val="28"/>
        </w:rPr>
        <w:t>, добавим ещё одно:</w:t>
      </w:r>
      <w:r w:rsidR="00C040FB" w:rsidRPr="00C040FB">
        <w:rPr>
          <w:rStyle w:val="apple-converted-space"/>
          <w:i/>
          <w:sz w:val="28"/>
          <w:szCs w:val="28"/>
        </w:rPr>
        <w:t>С</w:t>
      </w:r>
      <w:r w:rsidRPr="004A53F1">
        <w:rPr>
          <w:sz w:val="28"/>
          <w:szCs w:val="28"/>
        </w:rPr>
        <w:t>– третьей картой будет извлечена черва. Предположим, что произошло событие</w:t>
      </w:r>
      <w:r w:rsidR="00C040FB" w:rsidRPr="00C040FB">
        <w:rPr>
          <w:rStyle w:val="apple-converted-space"/>
          <w:i/>
          <w:sz w:val="28"/>
          <w:szCs w:val="28"/>
        </w:rPr>
        <w:t>А</w:t>
      </w:r>
      <w:r w:rsidRPr="004A53F1">
        <w:rPr>
          <w:sz w:val="28"/>
          <w:szCs w:val="28"/>
        </w:rPr>
        <w:t>, а затем событие</w:t>
      </w:r>
      <w:r w:rsidR="00C040FB" w:rsidRPr="00C040FB">
        <w:rPr>
          <w:rStyle w:val="apple-converted-space"/>
          <w:i/>
          <w:sz w:val="28"/>
          <w:szCs w:val="28"/>
        </w:rPr>
        <w:t>В</w:t>
      </w:r>
      <w:r w:rsidRPr="004A53F1">
        <w:rPr>
          <w:sz w:val="28"/>
          <w:szCs w:val="28"/>
        </w:rPr>
        <w:t>; тогда в колоде осталось 34 карты, среди которых 7 черв. По</w:t>
      </w:r>
      <w:r w:rsidRPr="00C040FB">
        <w:rPr>
          <w:rFonts w:eastAsia="Calibri"/>
          <w:bCs/>
          <w:i/>
          <w:sz w:val="28"/>
          <w:szCs w:val="28"/>
        </w:rPr>
        <w:t xml:space="preserve">классическому </w:t>
      </w:r>
      <w:r w:rsidRPr="00C040FB">
        <w:rPr>
          <w:rFonts w:eastAsia="Calibri"/>
          <w:bCs/>
          <w:i/>
          <w:sz w:val="28"/>
          <w:szCs w:val="28"/>
        </w:rPr>
        <w:lastRenderedPageBreak/>
        <w:t>определению</w:t>
      </w:r>
      <w:r w:rsidRPr="00C040FB">
        <w:rPr>
          <w:i/>
          <w:sz w:val="28"/>
          <w:szCs w:val="28"/>
        </w:rPr>
        <w:t>:</w:t>
      </w:r>
      <m:oMath>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С</m:t>
            </m:r>
          </m:e>
          <m:e>
            <m:r>
              <w:rPr>
                <w:rStyle w:val="apple-converted-space"/>
                <w:rFonts w:ascii="Cambria Math" w:hAnsi="Cambria Math"/>
                <w:sz w:val="28"/>
                <w:szCs w:val="28"/>
              </w:rPr>
              <m:t>AB</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34</m:t>
            </m:r>
          </m:den>
        </m:f>
      </m:oMath>
      <w:r w:rsidRPr="004A53F1">
        <w:rPr>
          <w:sz w:val="28"/>
          <w:szCs w:val="28"/>
        </w:rPr>
        <w:t>– вероятность наступления события</w:t>
      </w:r>
      <w:r w:rsidR="00595AA8" w:rsidRPr="00595AA8">
        <w:rPr>
          <w:rStyle w:val="apple-converted-space"/>
          <w:i/>
          <w:sz w:val="28"/>
          <w:szCs w:val="28"/>
        </w:rPr>
        <w:t>С</w:t>
      </w:r>
      <w:r w:rsidRPr="00595AA8">
        <w:rPr>
          <w:rStyle w:val="a6"/>
          <w:i/>
          <w:sz w:val="28"/>
          <w:szCs w:val="28"/>
        </w:rPr>
        <w:t xml:space="preserve">при </w:t>
      </w:r>
      <w:proofErr w:type="gramStart"/>
      <w:r w:rsidRPr="00595AA8">
        <w:rPr>
          <w:rStyle w:val="a6"/>
          <w:i/>
          <w:sz w:val="28"/>
          <w:szCs w:val="28"/>
        </w:rPr>
        <w:t>условии</w:t>
      </w:r>
      <w:proofErr w:type="gramEnd"/>
      <w:r w:rsidRPr="004A53F1">
        <w:rPr>
          <w:sz w:val="28"/>
          <w:szCs w:val="28"/>
        </w:rPr>
        <w:t>, что до этого были извлечены две червы.</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Для самостоятельной тренировки:</w:t>
      </w:r>
    </w:p>
    <w:p w:rsidR="008E0235" w:rsidRPr="00595AA8" w:rsidRDefault="008E0235" w:rsidP="00AB46BA">
      <w:pPr>
        <w:pStyle w:val="a4"/>
        <w:spacing w:before="0" w:beforeAutospacing="0" w:after="0" w:afterAutospacing="0" w:line="276" w:lineRule="auto"/>
        <w:ind w:firstLine="709"/>
        <w:jc w:val="both"/>
        <w:rPr>
          <w:b/>
          <w:sz w:val="28"/>
          <w:szCs w:val="28"/>
        </w:rPr>
      </w:pPr>
      <w:r w:rsidRPr="00595AA8">
        <w:rPr>
          <w:b/>
          <w:sz w:val="28"/>
          <w:szCs w:val="28"/>
        </w:rPr>
        <w:t>Задача 2</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 конверте находится 10 лотерейных билетов, среди которых 3 выигрышных. Из конверта последовательно извлекаются билеты. Найти вероятности того, что:</w:t>
      </w:r>
    </w:p>
    <w:p w:rsidR="00595AA8" w:rsidRDefault="008E0235" w:rsidP="00AB46BA">
      <w:pPr>
        <w:pStyle w:val="a4"/>
        <w:spacing w:before="0" w:beforeAutospacing="0" w:after="0" w:afterAutospacing="0" w:line="276" w:lineRule="auto"/>
        <w:ind w:firstLine="709"/>
        <w:jc w:val="both"/>
        <w:rPr>
          <w:sz w:val="28"/>
          <w:szCs w:val="28"/>
        </w:rPr>
      </w:pPr>
      <w:r w:rsidRPr="004A53F1">
        <w:rPr>
          <w:sz w:val="28"/>
          <w:szCs w:val="28"/>
        </w:rPr>
        <w:t>а) 2-й извлечённый билет будет выигрышным, если 1-й был выигрышным;</w:t>
      </w:r>
    </w:p>
    <w:p w:rsidR="00595AA8" w:rsidRDefault="008E0235" w:rsidP="00AB46BA">
      <w:pPr>
        <w:pStyle w:val="a4"/>
        <w:spacing w:before="0" w:beforeAutospacing="0" w:after="0" w:afterAutospacing="0" w:line="276" w:lineRule="auto"/>
        <w:ind w:firstLine="709"/>
        <w:jc w:val="both"/>
        <w:rPr>
          <w:sz w:val="28"/>
          <w:szCs w:val="28"/>
        </w:rPr>
      </w:pPr>
      <w:r w:rsidRPr="004A53F1">
        <w:rPr>
          <w:sz w:val="28"/>
          <w:szCs w:val="28"/>
        </w:rPr>
        <w:t>б) 3-й будет выигрышным, если предыдущие два билета были выигрышными;</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 4-й будет выигрышным, если предыдущие билеты были выигрышными.</w:t>
      </w:r>
    </w:p>
    <w:p w:rsidR="00F40328" w:rsidRPr="001C5570" w:rsidRDefault="00CD72CA" w:rsidP="00F40328">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F40328">
        <w:rPr>
          <w:i/>
          <w:sz w:val="28"/>
          <w:szCs w:val="28"/>
        </w:rPr>
        <w:t>.</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А теперь обратим внимание на один принципиально важный момент: в рассмотренных примерах требовалось найти лишь условные вероятности, при этом</w:t>
      </w:r>
      <w:r w:rsidRPr="00595AA8">
        <w:rPr>
          <w:rStyle w:val="a6"/>
          <w:rFonts w:eastAsiaTheme="majorEastAsia"/>
          <w:i/>
          <w:sz w:val="28"/>
          <w:szCs w:val="28"/>
        </w:rPr>
        <w:t>предыдущие события считались достоверно состоявшимися</w:t>
      </w:r>
      <w:r w:rsidRPr="004A53F1">
        <w:rPr>
          <w:sz w:val="28"/>
          <w:szCs w:val="28"/>
        </w:rPr>
        <w:t xml:space="preserve">. Но ведь в действительности и они являются случайными! Так, в </w:t>
      </w:r>
      <w:r w:rsidR="0020579E">
        <w:rPr>
          <w:sz w:val="28"/>
          <w:szCs w:val="28"/>
        </w:rPr>
        <w:t>предыдущей</w:t>
      </w:r>
      <w:r w:rsidRPr="004A53F1">
        <w:rPr>
          <w:sz w:val="28"/>
          <w:szCs w:val="28"/>
        </w:rPr>
        <w:t xml:space="preserve"> задаче из</w:t>
      </w:r>
      <w:r w:rsidR="0020579E">
        <w:rPr>
          <w:sz w:val="28"/>
          <w:szCs w:val="28"/>
        </w:rPr>
        <w:t xml:space="preserve">влечение червы из полной колоды </w:t>
      </w:r>
      <w:r w:rsidRPr="004A53F1">
        <w:rPr>
          <w:sz w:val="28"/>
          <w:szCs w:val="28"/>
        </w:rPr>
        <w:t xml:space="preserve"> – есть событие случайное, вероятность которого равна</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36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4A53F1">
        <w:rPr>
          <w:sz w:val="28"/>
          <w:szCs w:val="28"/>
        </w:rPr>
        <w:t>.</w:t>
      </w:r>
    </w:p>
    <w:p w:rsidR="0020579E" w:rsidRDefault="008E0235" w:rsidP="00AB46BA">
      <w:pPr>
        <w:pStyle w:val="a4"/>
        <w:spacing w:before="0" w:beforeAutospacing="0" w:after="0" w:afterAutospacing="0" w:line="276" w:lineRule="auto"/>
        <w:ind w:firstLine="709"/>
        <w:jc w:val="both"/>
        <w:rPr>
          <w:sz w:val="28"/>
          <w:szCs w:val="28"/>
        </w:rPr>
      </w:pPr>
      <w:r w:rsidRPr="004A53F1">
        <w:rPr>
          <w:sz w:val="28"/>
          <w:szCs w:val="28"/>
        </w:rPr>
        <w:t>На практике гораздо чаще требуется отыскать вероятность</w:t>
      </w:r>
      <w:r w:rsidRPr="0020579E">
        <w:rPr>
          <w:rStyle w:val="a6"/>
          <w:rFonts w:eastAsiaTheme="majorEastAsia"/>
          <w:i/>
          <w:sz w:val="28"/>
          <w:szCs w:val="28"/>
        </w:rPr>
        <w:t>совместного появления</w:t>
      </w:r>
      <w:r w:rsidR="0020579E">
        <w:rPr>
          <w:sz w:val="28"/>
          <w:szCs w:val="28"/>
        </w:rPr>
        <w:t xml:space="preserve"> з</w:t>
      </w:r>
      <w:r w:rsidRPr="004A53F1">
        <w:rPr>
          <w:sz w:val="28"/>
          <w:szCs w:val="28"/>
        </w:rPr>
        <w:t>ависимых событий. Как, например, найти вероятность события</w:t>
      </w:r>
      <m:oMath>
        <m:r>
          <w:rPr>
            <w:rStyle w:val="apple-converted-space"/>
            <w:rFonts w:ascii="Cambria Math" w:hAnsi="Cambria Math"/>
            <w:sz w:val="28"/>
            <w:szCs w:val="28"/>
          </w:rPr>
          <m:t>А∙В</m:t>
        </m:r>
      </m:oMath>
      <w:r w:rsidRPr="004A53F1">
        <w:rPr>
          <w:sz w:val="28"/>
          <w:szCs w:val="28"/>
        </w:rPr>
        <w:t xml:space="preserve">, </w:t>
      </w:r>
      <w:proofErr w:type="gramStart"/>
      <w:r w:rsidRPr="004A53F1">
        <w:rPr>
          <w:sz w:val="28"/>
          <w:szCs w:val="28"/>
        </w:rPr>
        <w:t>состоящего</w:t>
      </w:r>
      <w:proofErr w:type="gramEnd"/>
      <w:r w:rsidRPr="004A53F1">
        <w:rPr>
          <w:sz w:val="28"/>
          <w:szCs w:val="28"/>
        </w:rPr>
        <w:t xml:space="preserve"> в том, что из полной колоды</w:t>
      </w:r>
      <w:r w:rsidRPr="004A53F1">
        <w:rPr>
          <w:sz w:val="28"/>
          <w:szCs w:val="28"/>
          <w:u w:val="single"/>
        </w:rPr>
        <w:t>будет</w:t>
      </w:r>
      <w:r w:rsidRPr="004A53F1">
        <w:rPr>
          <w:sz w:val="28"/>
          <w:szCs w:val="28"/>
        </w:rPr>
        <w:t>извлечена черва</w:t>
      </w:r>
      <w:r w:rsidRPr="004A53F1">
        <w:rPr>
          <w:rStyle w:val="a6"/>
          <w:rFonts w:eastAsiaTheme="majorEastAsia"/>
          <w:sz w:val="28"/>
          <w:szCs w:val="28"/>
        </w:rPr>
        <w:t>и</w:t>
      </w:r>
      <w:r w:rsidRPr="004A53F1">
        <w:rPr>
          <w:sz w:val="28"/>
          <w:szCs w:val="28"/>
        </w:rPr>
        <w:t>затем ещё одна черва? Ответ на этот вопрос даёт</w:t>
      </w:r>
      <w:r w:rsidRPr="004A53F1">
        <w:rPr>
          <w:rStyle w:val="a6"/>
          <w:rFonts w:eastAsiaTheme="majorEastAsia"/>
          <w:sz w:val="28"/>
          <w:szCs w:val="28"/>
        </w:rPr>
        <w:t xml:space="preserve">теорема умножения </w:t>
      </w:r>
      <w:r w:rsidR="0020579E">
        <w:rPr>
          <w:rStyle w:val="a6"/>
          <w:rFonts w:eastAsiaTheme="majorEastAsia"/>
          <w:sz w:val="28"/>
          <w:szCs w:val="28"/>
        </w:rPr>
        <w:t>в</w:t>
      </w:r>
      <w:r w:rsidRPr="004A53F1">
        <w:rPr>
          <w:rStyle w:val="a6"/>
          <w:rFonts w:eastAsiaTheme="majorEastAsia"/>
          <w:sz w:val="28"/>
          <w:szCs w:val="28"/>
        </w:rPr>
        <w:t>ероятностей зависимых событий</w:t>
      </w:r>
      <w:r w:rsidR="008C2D5A">
        <w:rPr>
          <w:sz w:val="28"/>
          <w:szCs w:val="28"/>
        </w:rPr>
        <w:t>:</w:t>
      </w:r>
    </w:p>
    <w:p w:rsidR="0020579E" w:rsidRDefault="0020579E" w:rsidP="00AB46BA">
      <w:pPr>
        <w:pStyle w:val="a4"/>
        <w:spacing w:before="0" w:beforeAutospacing="0" w:after="0" w:afterAutospacing="0" w:line="276" w:lineRule="auto"/>
        <w:ind w:firstLine="709"/>
        <w:jc w:val="both"/>
        <w:rPr>
          <w:sz w:val="28"/>
          <w:szCs w:val="28"/>
        </w:rPr>
      </w:pPr>
      <w:r w:rsidRPr="0020579E">
        <w:rPr>
          <w:i/>
          <w:sz w:val="28"/>
          <w:szCs w:val="28"/>
        </w:rPr>
        <w:t>В</w:t>
      </w:r>
      <w:r w:rsidR="008E0235" w:rsidRPr="0020579E">
        <w:rPr>
          <w:i/>
          <w:sz w:val="28"/>
          <w:szCs w:val="28"/>
        </w:rPr>
        <w:t>ероятность совместного появления двух зависимых событий равна произведению вероятности одного из них на условную вероятность другого, вычисленную в предположении, что первое событие уже произошло</w:t>
      </w:r>
      <w:r w:rsidR="008E0235" w:rsidRPr="004A53F1">
        <w:rPr>
          <w:sz w:val="28"/>
          <w:szCs w:val="28"/>
        </w:rPr>
        <w:t>:</w:t>
      </w:r>
    </w:p>
    <w:p w:rsidR="0020579E" w:rsidRDefault="0020579E"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oMath>
      </m:oMathPara>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 нашем случае:</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9</m:t>
            </m:r>
          </m:num>
          <m:den>
            <m:r>
              <w:rPr>
                <w:rStyle w:val="apple-converted-space"/>
                <w:rFonts w:ascii="Cambria Math" w:hAnsi="Cambria Math"/>
                <w:sz w:val="28"/>
                <w:szCs w:val="28"/>
              </w:rPr>
              <m:t>36</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8</m:t>
            </m:r>
          </m:num>
          <m:den>
            <m:r>
              <w:rPr>
                <w:rStyle w:val="apple-converted-space"/>
                <w:rFonts w:ascii="Cambria Math" w:hAnsi="Cambria Math"/>
                <w:sz w:val="28"/>
                <w:szCs w:val="28"/>
              </w:rPr>
              <m:t>35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m:t>
            </m:r>
          </m:num>
          <m:den>
            <m:r>
              <w:rPr>
                <w:rStyle w:val="apple-converted-space"/>
                <w:rFonts w:ascii="Cambria Math" w:hAnsi="Cambria Math"/>
                <w:sz w:val="28"/>
                <w:szCs w:val="28"/>
              </w:rPr>
              <m:t>35</m:t>
            </m:r>
          </m:den>
        </m:f>
        <m:r>
          <w:rPr>
            <w:rStyle w:val="apple-converted-space"/>
            <w:rFonts w:ascii="Cambria Math" w:hAnsi="Cambria Math"/>
            <w:sz w:val="28"/>
            <w:szCs w:val="28"/>
          </w:rPr>
          <m:t xml:space="preserve">≈0,0571 </m:t>
        </m:r>
      </m:oMath>
      <w:r w:rsidRPr="004A53F1">
        <w:rPr>
          <w:sz w:val="28"/>
          <w:szCs w:val="28"/>
        </w:rPr>
        <w:t>– вероятность того, что из полной колоды будут извлечены 2 червы подряд.</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Аналогично:</w:t>
      </w:r>
      <m:oMath>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r>
              <w:rPr>
                <w:rFonts w:ascii="Cambria Math" w:hAnsi="Cambria Math"/>
                <w:sz w:val="28"/>
                <w:szCs w:val="28"/>
              </w:rPr>
              <m:t>∙B</m:t>
            </m: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27</m:t>
            </m:r>
          </m:num>
          <m:den>
            <m:r>
              <w:rPr>
                <w:rStyle w:val="apple-converted-space"/>
                <w:rFonts w:ascii="Cambria Math" w:hAnsi="Cambria Math"/>
                <w:sz w:val="28"/>
                <w:szCs w:val="28"/>
              </w:rPr>
              <m:t>36</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9</m:t>
            </m:r>
          </m:num>
          <m:den>
            <m:r>
              <w:rPr>
                <w:rStyle w:val="apple-converted-space"/>
                <w:rFonts w:ascii="Cambria Math" w:hAnsi="Cambria Math"/>
                <w:sz w:val="28"/>
                <w:szCs w:val="28"/>
              </w:rPr>
              <m:t>35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27</m:t>
            </m:r>
          </m:num>
          <m:den>
            <m:r>
              <w:rPr>
                <w:rStyle w:val="apple-converted-space"/>
                <w:rFonts w:ascii="Cambria Math" w:hAnsi="Cambria Math"/>
                <w:sz w:val="28"/>
                <w:szCs w:val="28"/>
              </w:rPr>
              <m:t>140</m:t>
            </m:r>
          </m:den>
        </m:f>
        <m:r>
          <w:rPr>
            <w:rStyle w:val="apple-converted-space"/>
            <w:rFonts w:ascii="Cambria Math" w:hAnsi="Cambria Math"/>
            <w:sz w:val="28"/>
            <w:szCs w:val="28"/>
          </w:rPr>
          <m:t>≈0,1929</m:t>
        </m:r>
      </m:oMath>
      <w:r w:rsidRPr="004A53F1">
        <w:rPr>
          <w:sz w:val="28"/>
          <w:szCs w:val="28"/>
        </w:rPr>
        <w:t>– вероятность того, что сначала будет извлечена карта другой масти</w:t>
      </w:r>
      <w:r w:rsidRPr="004A53F1">
        <w:rPr>
          <w:rStyle w:val="a6"/>
          <w:rFonts w:eastAsiaTheme="majorEastAsia"/>
          <w:sz w:val="28"/>
          <w:szCs w:val="28"/>
        </w:rPr>
        <w:t>и</w:t>
      </w:r>
      <w:r w:rsidRPr="004A53F1">
        <w:rPr>
          <w:sz w:val="28"/>
          <w:szCs w:val="28"/>
        </w:rPr>
        <w:t>затем черва.</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Вероятность события</w:t>
      </w:r>
      <m:oMath>
        <m:bar>
          <m:barPr>
            <m:pos m:val="top"/>
            <m:ctrlPr>
              <w:rPr>
                <w:rFonts w:ascii="Cambria Math" w:hAnsi="Cambria Math"/>
                <w:i/>
                <w:sz w:val="28"/>
                <w:szCs w:val="28"/>
              </w:rPr>
            </m:ctrlPr>
          </m:barPr>
          <m:e>
            <m:r>
              <w:rPr>
                <w:rFonts w:ascii="Cambria Math" w:hAnsi="Cambria Math"/>
                <w:sz w:val="28"/>
                <w:szCs w:val="28"/>
              </w:rPr>
              <m:t>A</m:t>
            </m:r>
          </m:e>
        </m:bar>
        <m:r>
          <w:rPr>
            <w:rFonts w:ascii="Cambria Math" w:hAnsi="Cambria Math"/>
            <w:sz w:val="28"/>
            <w:szCs w:val="28"/>
          </w:rPr>
          <m:t>∙B</m:t>
        </m:r>
      </m:oMath>
      <w:r w:rsidRPr="004A53F1">
        <w:rPr>
          <w:sz w:val="28"/>
          <w:szCs w:val="28"/>
        </w:rPr>
        <w:t>получилась заметно больше вероятности события</w:t>
      </w:r>
      <m:oMath>
        <m:r>
          <w:rPr>
            <w:rFonts w:ascii="Cambria Math" w:hAnsi="Cambria Math"/>
            <w:sz w:val="28"/>
            <w:szCs w:val="28"/>
          </w:rPr>
          <m:t>A∙B</m:t>
        </m:r>
      </m:oMath>
      <w:r w:rsidRPr="004A53F1">
        <w:rPr>
          <w:sz w:val="28"/>
          <w:szCs w:val="28"/>
        </w:rPr>
        <w:t>, что, в общем-то, было очевидно безо всяких вычислений.</w:t>
      </w:r>
    </w:p>
    <w:p w:rsidR="007E7BE3" w:rsidRPr="007E7BE3" w:rsidRDefault="008E0235" w:rsidP="00AB46BA">
      <w:pPr>
        <w:pStyle w:val="a4"/>
        <w:spacing w:before="0" w:beforeAutospacing="0" w:after="0" w:afterAutospacing="0" w:line="276" w:lineRule="auto"/>
        <w:ind w:firstLine="709"/>
        <w:jc w:val="both"/>
        <w:rPr>
          <w:sz w:val="28"/>
          <w:szCs w:val="28"/>
        </w:rPr>
      </w:pPr>
      <w:r w:rsidRPr="004A53F1">
        <w:rPr>
          <w:sz w:val="28"/>
          <w:szCs w:val="28"/>
        </w:rPr>
        <w:t>И, само собой, не нужно питать особых надежд, что из конверта с десятью лотерейными билетами</w:t>
      </w:r>
      <w:r w:rsidRPr="004A53F1">
        <w:rPr>
          <w:rStyle w:val="a7"/>
          <w:sz w:val="28"/>
          <w:szCs w:val="28"/>
        </w:rPr>
        <w:t>(Задача 2)</w:t>
      </w:r>
      <w:r w:rsidRPr="004A53F1">
        <w:rPr>
          <w:sz w:val="28"/>
          <w:szCs w:val="28"/>
        </w:rPr>
        <w:t xml:space="preserve">вы вытяните 3 выигрышных билета </w:t>
      </w:r>
      <w:r w:rsidRPr="004A53F1">
        <w:rPr>
          <w:sz w:val="28"/>
          <w:szCs w:val="28"/>
        </w:rPr>
        <w:lastRenderedPageBreak/>
        <w:t>подряд:</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3</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3</m:t>
                </m:r>
              </m:sub>
            </m:sSub>
          </m:e>
          <m:e>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9</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120</m:t>
            </m:r>
          </m:den>
        </m:f>
        <m:r>
          <w:rPr>
            <w:rFonts w:ascii="Cambria Math" w:hAnsi="Cambria Math"/>
            <w:sz w:val="28"/>
            <w:szCs w:val="28"/>
          </w:rPr>
          <m:t>≈0,0083</m:t>
        </m:r>
      </m:oMath>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Да, совершенно верно – теорема умножения вероятностей зависимых событий естественным образом распространяется и</w:t>
      </w:r>
      <w:r w:rsidR="00FD0E52">
        <w:rPr>
          <w:sz w:val="28"/>
          <w:szCs w:val="28"/>
        </w:rPr>
        <w:t xml:space="preserve"> на </w:t>
      </w:r>
      <w:proofErr w:type="gramStart"/>
      <w:r w:rsidR="00FD0E52">
        <w:rPr>
          <w:sz w:val="28"/>
          <w:szCs w:val="28"/>
        </w:rPr>
        <w:t>бо́</w:t>
      </w:r>
      <w:r w:rsidRPr="004A53F1">
        <w:rPr>
          <w:sz w:val="28"/>
          <w:szCs w:val="28"/>
        </w:rPr>
        <w:t>льшее</w:t>
      </w:r>
      <w:proofErr w:type="gramEnd"/>
      <w:r w:rsidRPr="004A53F1">
        <w:rPr>
          <w:sz w:val="28"/>
          <w:szCs w:val="28"/>
        </w:rPr>
        <w:t xml:space="preserve"> их количество.</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Закрепим материал несколькими типовыми примерами:</w:t>
      </w:r>
    </w:p>
    <w:p w:rsidR="008E0235" w:rsidRPr="00FD0E52" w:rsidRDefault="008E0235" w:rsidP="00AB46BA">
      <w:pPr>
        <w:pStyle w:val="a4"/>
        <w:spacing w:before="0" w:beforeAutospacing="0" w:after="0" w:afterAutospacing="0" w:line="276" w:lineRule="auto"/>
        <w:ind w:firstLine="709"/>
        <w:jc w:val="both"/>
        <w:rPr>
          <w:b/>
          <w:sz w:val="28"/>
          <w:szCs w:val="28"/>
        </w:rPr>
      </w:pPr>
      <w:r w:rsidRPr="00FD0E52">
        <w:rPr>
          <w:b/>
          <w:sz w:val="28"/>
          <w:szCs w:val="28"/>
        </w:rPr>
        <w:t>Задача 3</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 урне 4 белых и 7 черных шаров. Из урны наудачу один за другим извлекают два шара, не возвращая их обратно. Найти вероятность того, что:</w:t>
      </w:r>
    </w:p>
    <w:p w:rsidR="00FD0E52" w:rsidRDefault="008E0235" w:rsidP="00AB46BA">
      <w:pPr>
        <w:pStyle w:val="a4"/>
        <w:spacing w:before="0" w:beforeAutospacing="0" w:after="0" w:afterAutospacing="0" w:line="276" w:lineRule="auto"/>
        <w:ind w:firstLine="709"/>
        <w:jc w:val="both"/>
        <w:rPr>
          <w:sz w:val="28"/>
          <w:szCs w:val="28"/>
        </w:rPr>
      </w:pPr>
      <w:r w:rsidRPr="004A53F1">
        <w:rPr>
          <w:sz w:val="28"/>
          <w:szCs w:val="28"/>
        </w:rPr>
        <w:t>а) оба шара будут белыми;</w:t>
      </w:r>
    </w:p>
    <w:p w:rsidR="00FD0E52" w:rsidRDefault="008E0235" w:rsidP="00AB46BA">
      <w:pPr>
        <w:pStyle w:val="a4"/>
        <w:spacing w:before="0" w:beforeAutospacing="0" w:after="0" w:afterAutospacing="0" w:line="276" w:lineRule="auto"/>
        <w:ind w:firstLine="709"/>
        <w:jc w:val="both"/>
        <w:rPr>
          <w:sz w:val="28"/>
          <w:szCs w:val="28"/>
        </w:rPr>
      </w:pPr>
      <w:r w:rsidRPr="004A53F1">
        <w:rPr>
          <w:sz w:val="28"/>
          <w:szCs w:val="28"/>
        </w:rPr>
        <w:t>б) оба шара будут чёрными;</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в) сначала будет извлечён белый шар, а затем – чёрный.</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Обратите внимание на уточнение «не возвращая их обратно». Этот комментарий дополнительно подчёркивает тот факт, что события зависимы. Действительно, а вдруг извлечённые шары возвращают обратно? В случае возвратной выборки вероятности извлечения чёрного и белого шара меняться не будут, а в такой задаче уже следует руководствоваться</w:t>
      </w:r>
      <w:r w:rsidRPr="00FD0E52">
        <w:rPr>
          <w:rFonts w:eastAsia="Calibri"/>
          <w:bCs/>
          <w:i/>
          <w:sz w:val="28"/>
          <w:szCs w:val="28"/>
        </w:rPr>
        <w:t xml:space="preserve">теоремой умножения вероятностей </w:t>
      </w:r>
      <w:r w:rsidR="00FD0E52" w:rsidRPr="00FD0E52">
        <w:rPr>
          <w:rFonts w:eastAsia="Calibri"/>
          <w:bCs/>
          <w:i/>
          <w:sz w:val="28"/>
          <w:szCs w:val="28"/>
        </w:rPr>
        <w:t>не</w:t>
      </w:r>
      <w:r w:rsidRPr="00FD0E52">
        <w:rPr>
          <w:rFonts w:eastAsia="Calibri"/>
          <w:bCs/>
          <w:i/>
          <w:sz w:val="28"/>
          <w:szCs w:val="28"/>
        </w:rPr>
        <w:t>зависимых событий</w:t>
      </w:r>
      <w:r w:rsidRPr="004A53F1">
        <w:rPr>
          <w:sz w:val="28"/>
          <w:szCs w:val="28"/>
        </w:rPr>
        <w:t>.</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rStyle w:val="a6"/>
          <w:rFonts w:eastAsiaTheme="majorEastAsia"/>
          <w:sz w:val="28"/>
          <w:szCs w:val="28"/>
        </w:rPr>
        <w:t>Решение</w:t>
      </w:r>
      <w:r w:rsidRPr="004A53F1">
        <w:rPr>
          <w:sz w:val="28"/>
          <w:szCs w:val="28"/>
        </w:rPr>
        <w:t>: всего в урне: 4 + 7 = 11 шаров:</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а) Рассмотрим события</w:t>
      </w:r>
      <w:r w:rsidR="00FD0E52" w:rsidRPr="00FD0E52">
        <w:rPr>
          <w:i/>
          <w:sz w:val="28"/>
          <w:szCs w:val="28"/>
        </w:rPr>
        <w:t>А</w:t>
      </w:r>
      <w:r w:rsidRPr="004A53F1">
        <w:rPr>
          <w:sz w:val="28"/>
          <w:szCs w:val="28"/>
        </w:rPr>
        <w:t xml:space="preserve">– </w:t>
      </w:r>
      <w:proofErr w:type="gramStart"/>
      <w:r w:rsidRPr="004A53F1">
        <w:rPr>
          <w:sz w:val="28"/>
          <w:szCs w:val="28"/>
        </w:rPr>
        <w:t>пе</w:t>
      </w:r>
      <w:proofErr w:type="gramEnd"/>
      <w:r w:rsidRPr="004A53F1">
        <w:rPr>
          <w:sz w:val="28"/>
          <w:szCs w:val="28"/>
        </w:rPr>
        <w:t>рвый шар будет белым,</w:t>
      </w:r>
      <w:r w:rsidR="00FD0E52" w:rsidRPr="00FD0E52">
        <w:rPr>
          <w:rStyle w:val="apple-converted-space"/>
          <w:i/>
          <w:sz w:val="28"/>
          <w:szCs w:val="28"/>
        </w:rPr>
        <w:t>В</w:t>
      </w:r>
      <w:r w:rsidRPr="004A53F1">
        <w:rPr>
          <w:sz w:val="28"/>
          <w:szCs w:val="28"/>
        </w:rPr>
        <w:t>– второй шар будет белым и найдём вероятность события</w:t>
      </w:r>
      <m:oMath>
        <m:r>
          <w:rPr>
            <w:rFonts w:ascii="Cambria Math" w:hAnsi="Cambria Math"/>
            <w:sz w:val="28"/>
            <w:szCs w:val="28"/>
          </w:rPr>
          <m:t>A∙B</m:t>
        </m:r>
      </m:oMath>
      <w:r w:rsidRPr="004A53F1">
        <w:rPr>
          <w:sz w:val="28"/>
          <w:szCs w:val="28"/>
        </w:rPr>
        <w:t>, состоящего в том, что 1-й шар будет белым</w:t>
      </w:r>
      <w:r w:rsidRPr="004A53F1">
        <w:rPr>
          <w:rStyle w:val="a6"/>
          <w:rFonts w:eastAsiaTheme="majorEastAsia"/>
          <w:sz w:val="28"/>
          <w:szCs w:val="28"/>
        </w:rPr>
        <w:t>и</w:t>
      </w:r>
      <w:r w:rsidRPr="004A53F1">
        <w:rPr>
          <w:sz w:val="28"/>
          <w:szCs w:val="28"/>
        </w:rPr>
        <w:t>2-й белым.</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По классическому определению вероятности:</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11</m:t>
            </m:r>
          </m:den>
        </m:f>
      </m:oMath>
      <w:r w:rsidRPr="004A53F1">
        <w:rPr>
          <w:sz w:val="28"/>
          <w:szCs w:val="28"/>
        </w:rPr>
        <w:t>. Предположим, что белый шар извлечён, тогда в урне останется 10 шаров, среди которых 3 белых, поэтому:</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10</m:t>
            </m:r>
          </m:den>
        </m:f>
      </m:oMath>
      <w:r w:rsidRPr="004A53F1">
        <w:rPr>
          <w:sz w:val="28"/>
          <w:szCs w:val="28"/>
        </w:rPr>
        <w:t>– вероятность извлечения белого шара во 2-м испытании при условии, что до этого был извлечён белый шар.</w:t>
      </w:r>
    </w:p>
    <w:p w:rsidR="008C2D5A" w:rsidRDefault="008E0235" w:rsidP="00AB46BA">
      <w:pPr>
        <w:pStyle w:val="a4"/>
        <w:spacing w:before="0" w:beforeAutospacing="0" w:after="0" w:afterAutospacing="0" w:line="276" w:lineRule="auto"/>
        <w:ind w:firstLine="709"/>
        <w:jc w:val="both"/>
        <w:rPr>
          <w:sz w:val="28"/>
          <w:szCs w:val="28"/>
        </w:rPr>
      </w:pPr>
      <w:r w:rsidRPr="004A53F1">
        <w:rPr>
          <w:sz w:val="28"/>
          <w:szCs w:val="28"/>
        </w:rPr>
        <w:t>По теореме умножения вероятностей зависимых событий:</w:t>
      </w:r>
    </w:p>
    <w:p w:rsidR="008E0235" w:rsidRPr="009A147E" w:rsidRDefault="008E0235"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A∙B</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11</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6</m:t>
            </m:r>
          </m:num>
          <m:den>
            <m:r>
              <w:rPr>
                <w:rStyle w:val="apple-converted-space"/>
                <w:rFonts w:ascii="Cambria Math" w:hAnsi="Cambria Math"/>
                <w:sz w:val="28"/>
                <w:szCs w:val="28"/>
              </w:rPr>
              <m:t>55</m:t>
            </m:r>
          </m:den>
        </m:f>
      </m:oMath>
      <w:r w:rsidRPr="004A53F1">
        <w:rPr>
          <w:sz w:val="28"/>
          <w:szCs w:val="28"/>
        </w:rPr>
        <w:t>– вероятность того, что оба шара будут белыми.</w:t>
      </w:r>
    </w:p>
    <w:p w:rsidR="008E0235" w:rsidRPr="004A53F1" w:rsidRDefault="008E0235" w:rsidP="00AB46BA">
      <w:pPr>
        <w:pStyle w:val="a4"/>
        <w:spacing w:before="0" w:beforeAutospacing="0" w:after="0" w:afterAutospacing="0" w:line="276" w:lineRule="auto"/>
        <w:ind w:firstLine="709"/>
        <w:jc w:val="both"/>
        <w:rPr>
          <w:sz w:val="28"/>
          <w:szCs w:val="28"/>
        </w:rPr>
      </w:pPr>
      <w:r w:rsidRPr="004A53F1">
        <w:rPr>
          <w:sz w:val="28"/>
          <w:szCs w:val="28"/>
        </w:rPr>
        <w:t>б) Найдём вероятность события</w:t>
      </w:r>
      <m:oMath>
        <m:bar>
          <m:barPr>
            <m:pos m:val="top"/>
            <m:ctrlPr>
              <w:rPr>
                <w:rFonts w:ascii="Cambria Math" w:hAnsi="Cambria Math"/>
                <w:i/>
                <w:sz w:val="28"/>
                <w:szCs w:val="28"/>
              </w:rPr>
            </m:ctrlPr>
          </m:barPr>
          <m:e>
            <m:r>
              <w:rPr>
                <w:rFonts w:ascii="Cambria Math" w:hAnsi="Cambria Math"/>
                <w:sz w:val="28"/>
                <w:szCs w:val="28"/>
              </w:rPr>
              <m:t>A</m:t>
            </m:r>
          </m:e>
        </m:bar>
        <m:r>
          <w:rPr>
            <w:rFonts w:ascii="Cambria Math" w:hAnsi="Cambria Math"/>
            <w:sz w:val="28"/>
            <w:szCs w:val="28"/>
          </w:rPr>
          <m:t>∙</m:t>
        </m:r>
        <m:bar>
          <m:barPr>
            <m:pos m:val="top"/>
            <m:ctrlPr>
              <w:rPr>
                <w:rFonts w:ascii="Cambria Math" w:hAnsi="Cambria Math"/>
                <w:i/>
                <w:sz w:val="28"/>
                <w:szCs w:val="28"/>
              </w:rPr>
            </m:ctrlPr>
          </m:barPr>
          <m:e>
            <m:r>
              <w:rPr>
                <w:rFonts w:ascii="Cambria Math" w:hAnsi="Cambria Math"/>
                <w:sz w:val="28"/>
                <w:szCs w:val="28"/>
              </w:rPr>
              <m:t>B</m:t>
            </m:r>
          </m:e>
        </m:bar>
      </m:oMath>
      <w:r w:rsidRPr="004A53F1">
        <w:rPr>
          <w:sz w:val="28"/>
          <w:szCs w:val="28"/>
        </w:rPr>
        <w:t>, состоящего в том, что 1-й шар будет чёрным</w:t>
      </w:r>
      <w:r w:rsidRPr="004A53F1">
        <w:rPr>
          <w:rStyle w:val="a6"/>
          <w:rFonts w:eastAsiaTheme="majorEastAsia"/>
          <w:sz w:val="28"/>
          <w:szCs w:val="28"/>
        </w:rPr>
        <w:t>и</w:t>
      </w:r>
      <w:r w:rsidRPr="004A53F1">
        <w:rPr>
          <w:sz w:val="28"/>
          <w:szCs w:val="28"/>
        </w:rPr>
        <w:t>2-й чёрным</w:t>
      </w:r>
    </w:p>
    <w:p w:rsidR="009A147E" w:rsidRPr="007C168C" w:rsidRDefault="008E0235" w:rsidP="00AB46BA">
      <w:pPr>
        <w:pStyle w:val="a4"/>
        <w:spacing w:before="0" w:beforeAutospacing="0" w:after="0" w:afterAutospacing="0" w:line="276" w:lineRule="auto"/>
        <w:ind w:firstLine="709"/>
        <w:jc w:val="both"/>
        <w:rPr>
          <w:sz w:val="28"/>
          <w:szCs w:val="28"/>
        </w:rPr>
      </w:pPr>
      <w:r w:rsidRPr="004A53F1">
        <w:rPr>
          <w:sz w:val="28"/>
          <w:szCs w:val="28"/>
        </w:rPr>
        <w:t>По классическому определению:</w:t>
      </w:r>
      <m:oMath>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11</m:t>
            </m:r>
          </m:den>
        </m:f>
      </m:oMath>
      <w:r w:rsidRPr="004A53F1">
        <w:rPr>
          <w:sz w:val="28"/>
          <w:szCs w:val="28"/>
        </w:rPr>
        <w:t>– вероятность того, что в 1-м испытании будет</w:t>
      </w:r>
      <w:r w:rsidR="00BF220F" w:rsidRPr="004A53F1">
        <w:rPr>
          <w:sz w:val="28"/>
          <w:szCs w:val="28"/>
        </w:rPr>
        <w:t>извлечён чёрный шар. Пусть извлечён чёрный шар, тогда в урне останется 10 шаров, среди которых 6 чёрных, следовательно:</w:t>
      </w:r>
    </w:p>
    <w:p w:rsidR="00BF220F" w:rsidRPr="004A53F1" w:rsidRDefault="009A147E" w:rsidP="00AB46BA">
      <w:pPr>
        <w:pStyle w:val="a4"/>
        <w:spacing w:before="0" w:beforeAutospacing="0" w:after="0" w:afterAutospacing="0" w:line="276" w:lineRule="auto"/>
        <w:ind w:firstLine="709"/>
        <w:jc w:val="both"/>
        <w:rPr>
          <w:sz w:val="28"/>
          <w:szCs w:val="28"/>
        </w:rPr>
      </w:pPr>
      <m:oMath>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B</m:t>
                </m:r>
              </m:e>
            </m:bar>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6</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oMath>
      <w:r w:rsidR="00BF220F" w:rsidRPr="004A53F1">
        <w:rPr>
          <w:sz w:val="28"/>
          <w:szCs w:val="28"/>
        </w:rPr>
        <w:t>– вероятность того, что во 2-м испытании будет извлечён чёрный шар при условии, что до этого был извлечен чёрный шар.</w:t>
      </w:r>
    </w:p>
    <w:p w:rsidR="009A147E" w:rsidRPr="007C168C" w:rsidRDefault="00BF220F" w:rsidP="00AB46BA">
      <w:pPr>
        <w:pStyle w:val="a4"/>
        <w:spacing w:before="0" w:beforeAutospacing="0" w:after="0" w:afterAutospacing="0" w:line="276" w:lineRule="auto"/>
        <w:ind w:firstLine="709"/>
        <w:jc w:val="both"/>
        <w:rPr>
          <w:sz w:val="28"/>
          <w:szCs w:val="28"/>
        </w:rPr>
      </w:pPr>
      <w:r w:rsidRPr="004A53F1">
        <w:rPr>
          <w:sz w:val="28"/>
          <w:szCs w:val="28"/>
        </w:rPr>
        <w:t>По теореме умножения вероятностей зависимых событий:</w:t>
      </w:r>
    </w:p>
    <w:p w:rsidR="00BF220F" w:rsidRPr="004A53F1" w:rsidRDefault="004C4867"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w:lastRenderedPageBreak/>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r>
              <w:rPr>
                <w:rFonts w:ascii="Cambria Math" w:hAnsi="Cambria Math"/>
                <w:sz w:val="28"/>
                <w:szCs w:val="28"/>
              </w:rPr>
              <m:t>∙</m:t>
            </m:r>
            <m:bar>
              <m:barPr>
                <m:pos m:val="top"/>
                <m:ctrlPr>
                  <w:rPr>
                    <w:rFonts w:ascii="Cambria Math" w:hAnsi="Cambria Math"/>
                    <w:i/>
                    <w:sz w:val="28"/>
                    <w:szCs w:val="28"/>
                  </w:rPr>
                </m:ctrlPr>
              </m:barPr>
              <m:e>
                <m:r>
                  <w:rPr>
                    <w:rFonts w:ascii="Cambria Math" w:hAnsi="Cambria Math"/>
                    <w:sz w:val="28"/>
                    <w:szCs w:val="28"/>
                  </w:rPr>
                  <m:t>B</m:t>
                </m:r>
              </m:e>
            </m:ba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A</m:t>
                </m:r>
              </m:e>
            </m:bar>
          </m:e>
        </m:d>
        <m:r>
          <w:rPr>
            <w:rFonts w:ascii="Cambria Math" w:hAnsi="Cambria Math"/>
            <w:sz w:val="28"/>
            <w:szCs w:val="28"/>
          </w:rPr>
          <m:t>∙</m:t>
        </m:r>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B</m:t>
                </m:r>
              </m:e>
            </m:bar>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11</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21</m:t>
            </m:r>
          </m:num>
          <m:den>
            <m:r>
              <w:rPr>
                <w:rStyle w:val="apple-converted-space"/>
                <w:rFonts w:ascii="Cambria Math" w:hAnsi="Cambria Math"/>
                <w:sz w:val="28"/>
                <w:szCs w:val="28"/>
              </w:rPr>
              <m:t>55</m:t>
            </m:r>
          </m:den>
        </m:f>
      </m:oMath>
      <w:r w:rsidR="00BF220F" w:rsidRPr="004A53F1">
        <w:rPr>
          <w:sz w:val="28"/>
          <w:szCs w:val="28"/>
        </w:rPr>
        <w:t>– вероятность того, что оба шара будут чёрными.</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в) Найдём вероятность события</w:t>
      </w:r>
      <m:oMath>
        <m:r>
          <w:rPr>
            <w:rFonts w:ascii="Cambria Math" w:hAnsi="Cambria Math"/>
            <w:sz w:val="28"/>
            <w:szCs w:val="28"/>
          </w:rPr>
          <m:t>A∙</m:t>
        </m:r>
        <m:bar>
          <m:barPr>
            <m:pos m:val="top"/>
            <m:ctrlPr>
              <w:rPr>
                <w:rFonts w:ascii="Cambria Math" w:hAnsi="Cambria Math"/>
                <w:i/>
                <w:sz w:val="28"/>
                <w:szCs w:val="28"/>
              </w:rPr>
            </m:ctrlPr>
          </m:barPr>
          <m:e>
            <m:r>
              <w:rPr>
                <w:rFonts w:ascii="Cambria Math" w:hAnsi="Cambria Math"/>
                <w:sz w:val="28"/>
                <w:szCs w:val="28"/>
              </w:rPr>
              <m:t>B</m:t>
            </m:r>
          </m:e>
        </m:bar>
      </m:oMath>
      <w:r w:rsidRPr="004A53F1">
        <w:rPr>
          <w:sz w:val="28"/>
          <w:szCs w:val="28"/>
        </w:rPr>
        <w:t>(сначала будет извлечён белый шар</w:t>
      </w:r>
      <w:r w:rsidRPr="004A53F1">
        <w:rPr>
          <w:rStyle w:val="a6"/>
          <w:rFonts w:eastAsiaTheme="majorEastAsia"/>
          <w:sz w:val="28"/>
          <w:szCs w:val="28"/>
        </w:rPr>
        <w:t>и</w:t>
      </w:r>
      <w:r w:rsidRPr="004A53F1">
        <w:rPr>
          <w:sz w:val="28"/>
          <w:szCs w:val="28"/>
        </w:rPr>
        <w:t>затем чёрный)</w:t>
      </w:r>
      <w:r w:rsidR="00C9113B">
        <w:rPr>
          <w:sz w:val="28"/>
          <w:szCs w:val="28"/>
        </w:rPr>
        <w:t>.</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После извлечения белого шара (с вероятностью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11</m:t>
            </m:r>
          </m:den>
        </m:f>
      </m:oMath>
      <w:r w:rsidRPr="004A53F1">
        <w:rPr>
          <w:sz w:val="28"/>
          <w:szCs w:val="28"/>
        </w:rPr>
        <w:t>) в урне останется 10 шаров, среди которых 3 белых и 7 чёрных, таким образом:</w:t>
      </w:r>
      <m:oMath>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B</m:t>
                </m:r>
              </m:e>
            </m:bar>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10</m:t>
            </m:r>
          </m:den>
        </m:f>
      </m:oMath>
      <w:r w:rsidRPr="004A53F1">
        <w:rPr>
          <w:sz w:val="28"/>
          <w:szCs w:val="28"/>
        </w:rPr>
        <w:t>– вероятность того, что во 2-м испытании будет извлечён чёрный шар при условии, что до этого был извлечен белый шар.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По теореме умножения вероятностей зависимых событий:</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bar>
              <m:barPr>
                <m:pos m:val="top"/>
                <m:ctrlPr>
                  <w:rPr>
                    <w:rFonts w:ascii="Cambria Math" w:hAnsi="Cambria Math"/>
                    <w:i/>
                    <w:sz w:val="28"/>
                    <w:szCs w:val="28"/>
                  </w:rPr>
                </m:ctrlPr>
              </m:barPr>
              <m:e>
                <m:r>
                  <w:rPr>
                    <w:rFonts w:ascii="Cambria Math" w:hAnsi="Cambria Math"/>
                    <w:sz w:val="28"/>
                    <w:szCs w:val="28"/>
                  </w:rPr>
                  <m:t>B</m:t>
                </m:r>
              </m:e>
            </m:ba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bar>
              <m:barPr>
                <m:pos m:val="top"/>
                <m:ctrlPr>
                  <w:rPr>
                    <w:rFonts w:ascii="Cambria Math" w:hAnsi="Cambria Math"/>
                    <w:i/>
                    <w:sz w:val="28"/>
                    <w:szCs w:val="28"/>
                  </w:rPr>
                </m:ctrlPr>
              </m:barPr>
              <m:e>
                <m:r>
                  <w:rPr>
                    <w:rFonts w:ascii="Cambria Math" w:hAnsi="Cambria Math"/>
                    <w:sz w:val="28"/>
                    <w:szCs w:val="28"/>
                  </w:rPr>
                  <m:t>B</m:t>
                </m:r>
              </m:e>
            </m:bar>
          </m:e>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11</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55</m:t>
            </m:r>
          </m:den>
        </m:f>
      </m:oMath>
      <w:r w:rsidRPr="004A53F1">
        <w:rPr>
          <w:sz w:val="28"/>
          <w:szCs w:val="28"/>
        </w:rPr>
        <w:t>– искомая вероятность.</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rStyle w:val="a6"/>
          <w:rFonts w:eastAsiaTheme="majorEastAsia"/>
          <w:sz w:val="28"/>
          <w:szCs w:val="28"/>
        </w:rPr>
        <w:t>Ответ</w:t>
      </w:r>
      <w:proofErr w:type="gramStart"/>
      <w:r w:rsidRPr="004A53F1">
        <w:rPr>
          <w:sz w:val="28"/>
          <w:szCs w:val="28"/>
        </w:rPr>
        <w:t>:</w:t>
      </w:r>
      <w:r w:rsidR="00D30AE0">
        <w:rPr>
          <w:sz w:val="28"/>
          <w:szCs w:val="28"/>
        </w:rPr>
        <w:t>а</w:t>
      </w:r>
      <w:proofErr w:type="gramEnd"/>
      <w:r w:rsidR="00D30AE0">
        <w:rPr>
          <w:sz w:val="28"/>
          <w:szCs w:val="28"/>
        </w:rPr>
        <w:t xml:space="preserve">)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6</m:t>
            </m:r>
          </m:num>
          <m:den>
            <m:r>
              <w:rPr>
                <w:rStyle w:val="apple-converted-space"/>
                <w:rFonts w:ascii="Cambria Math" w:hAnsi="Cambria Math"/>
                <w:sz w:val="28"/>
                <w:szCs w:val="28"/>
              </w:rPr>
              <m:t>55</m:t>
            </m:r>
          </m:den>
        </m:f>
      </m:oMath>
      <w:r w:rsidR="00D30AE0">
        <w:rPr>
          <w:rStyle w:val="apple-converted-space"/>
          <w:sz w:val="28"/>
          <w:szCs w:val="28"/>
        </w:rPr>
        <w:t xml:space="preserve">; б)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21</m:t>
            </m:r>
          </m:num>
          <m:den>
            <m:r>
              <w:rPr>
                <w:rStyle w:val="apple-converted-space"/>
                <w:rFonts w:ascii="Cambria Math" w:hAnsi="Cambria Math"/>
                <w:sz w:val="28"/>
                <w:szCs w:val="28"/>
              </w:rPr>
              <m:t>55</m:t>
            </m:r>
          </m:den>
        </m:f>
      </m:oMath>
      <w:r w:rsidR="00D30AE0">
        <w:rPr>
          <w:rStyle w:val="apple-converted-space"/>
          <w:sz w:val="28"/>
          <w:szCs w:val="28"/>
        </w:rPr>
        <w:t xml:space="preserve"> ; в) </w:t>
      </w:r>
      <m:oMath>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55</m:t>
            </m:r>
          </m:den>
        </m:f>
      </m:oMath>
      <w:r w:rsidR="00D30AE0">
        <w:rPr>
          <w:sz w:val="28"/>
          <w:szCs w:val="28"/>
        </w:rPr>
        <w:t xml:space="preserve"> .</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И сразу же проверь</w:t>
      </w:r>
      <w:r w:rsidR="00D30AE0">
        <w:rPr>
          <w:sz w:val="28"/>
          <w:szCs w:val="28"/>
        </w:rPr>
        <w:t>те</w:t>
      </w:r>
      <w:r w:rsidRPr="004A53F1">
        <w:rPr>
          <w:sz w:val="28"/>
          <w:szCs w:val="28"/>
        </w:rPr>
        <w:t>, насколько хорошо вы усвоили изложенный материал:</w:t>
      </w:r>
    </w:p>
    <w:p w:rsidR="00BF220F" w:rsidRPr="00D30AE0" w:rsidRDefault="00BF220F" w:rsidP="00AB46BA">
      <w:pPr>
        <w:pStyle w:val="a4"/>
        <w:spacing w:before="0" w:beforeAutospacing="0" w:after="0" w:afterAutospacing="0" w:line="276" w:lineRule="auto"/>
        <w:ind w:firstLine="709"/>
        <w:jc w:val="both"/>
        <w:rPr>
          <w:b/>
          <w:sz w:val="28"/>
          <w:szCs w:val="28"/>
        </w:rPr>
      </w:pPr>
      <w:r w:rsidRPr="00D30AE0">
        <w:rPr>
          <w:b/>
          <w:sz w:val="28"/>
          <w:szCs w:val="28"/>
        </w:rPr>
        <w:t>Задача 4</w:t>
      </w:r>
    </w:p>
    <w:p w:rsidR="00BF220F" w:rsidRDefault="00BF220F" w:rsidP="00AB46BA">
      <w:pPr>
        <w:pStyle w:val="a4"/>
        <w:spacing w:before="0" w:beforeAutospacing="0" w:after="0" w:afterAutospacing="0" w:line="276" w:lineRule="auto"/>
        <w:ind w:firstLine="709"/>
        <w:jc w:val="both"/>
        <w:rPr>
          <w:sz w:val="28"/>
          <w:szCs w:val="28"/>
        </w:rPr>
      </w:pPr>
      <w:r w:rsidRPr="004A53F1">
        <w:rPr>
          <w:sz w:val="28"/>
          <w:szCs w:val="28"/>
        </w:rPr>
        <w:t>Какова вероятность того, что из колоды в 36 карт будут извлечены два туза подряд?</w:t>
      </w:r>
    </w:p>
    <w:p w:rsidR="00C9113B" w:rsidRPr="001C5570" w:rsidRDefault="00CD72CA" w:rsidP="00C9113B">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C9113B">
        <w:rPr>
          <w:i/>
          <w:sz w:val="28"/>
          <w:szCs w:val="28"/>
        </w:rPr>
        <w:t>.</w:t>
      </w:r>
    </w:p>
    <w:p w:rsidR="00BF220F" w:rsidRPr="00D30AE0" w:rsidRDefault="00BF220F" w:rsidP="00AB46BA">
      <w:pPr>
        <w:pStyle w:val="a4"/>
        <w:spacing w:before="0" w:beforeAutospacing="0" w:after="0" w:afterAutospacing="0" w:line="276" w:lineRule="auto"/>
        <w:ind w:firstLine="709"/>
        <w:jc w:val="both"/>
        <w:rPr>
          <w:b/>
          <w:sz w:val="28"/>
          <w:szCs w:val="28"/>
        </w:rPr>
      </w:pPr>
      <w:r w:rsidRPr="00D30AE0">
        <w:rPr>
          <w:b/>
          <w:sz w:val="28"/>
          <w:szCs w:val="28"/>
        </w:rPr>
        <w:t>Задача 5</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В урне 6 черных, 5 красных и 4 белых шара. Последовательно извлекают три шара. Найти вероятность того, что</w:t>
      </w:r>
    </w:p>
    <w:p w:rsidR="00D30AE0" w:rsidRDefault="00BF220F" w:rsidP="00AB46BA">
      <w:pPr>
        <w:pStyle w:val="a4"/>
        <w:spacing w:before="0" w:beforeAutospacing="0" w:after="0" w:afterAutospacing="0" w:line="276" w:lineRule="auto"/>
        <w:ind w:firstLine="709"/>
        <w:jc w:val="both"/>
        <w:rPr>
          <w:sz w:val="28"/>
          <w:szCs w:val="28"/>
        </w:rPr>
      </w:pPr>
      <w:r w:rsidRPr="004A53F1">
        <w:rPr>
          <w:sz w:val="28"/>
          <w:szCs w:val="28"/>
        </w:rPr>
        <w:t>а) третий шар окажется белым, если до этого был извлечён черный и красный шар;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б) первый шар окажется черным, второй – красным и третий – белым.</w:t>
      </w:r>
    </w:p>
    <w:p w:rsidR="00C9113B" w:rsidRPr="001C5570" w:rsidRDefault="00CD72CA" w:rsidP="00C9113B">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C9113B">
        <w:rPr>
          <w:i/>
          <w:sz w:val="28"/>
          <w:szCs w:val="28"/>
        </w:rPr>
        <w:t>.</w:t>
      </w:r>
    </w:p>
    <w:p w:rsidR="00BF220F" w:rsidRPr="001D2091" w:rsidRDefault="00BF220F" w:rsidP="00AB46BA">
      <w:pPr>
        <w:pStyle w:val="a4"/>
        <w:spacing w:before="0" w:beforeAutospacing="0" w:after="0" w:afterAutospacing="0" w:line="276" w:lineRule="auto"/>
        <w:ind w:firstLine="709"/>
        <w:jc w:val="both"/>
        <w:rPr>
          <w:i/>
          <w:sz w:val="28"/>
          <w:szCs w:val="28"/>
        </w:rPr>
      </w:pPr>
      <w:r w:rsidRPr="004A53F1">
        <w:rPr>
          <w:sz w:val="28"/>
          <w:szCs w:val="28"/>
        </w:rPr>
        <w:t>Наверное, все заметили, что зависимые события возникают в тех случаях, когда осуществляется некоторая цепочка действий. Однако сама по себе последовательность действий ещё не гарантируют зависимость событий. Пусть, например, студент наугад отвечает на вопросы какого-нибудь теста – данные события хоть и происходят одно за другим, но незнание ответа на один вопрос никак не зависи</w:t>
      </w:r>
      <w:r w:rsidR="001D2091">
        <w:rPr>
          <w:sz w:val="28"/>
          <w:szCs w:val="28"/>
        </w:rPr>
        <w:t xml:space="preserve">т от незнания других ответов или </w:t>
      </w:r>
      <w:r w:rsidRPr="004A53F1">
        <w:rPr>
          <w:sz w:val="28"/>
          <w:szCs w:val="28"/>
        </w:rPr>
        <w:t xml:space="preserve">совсем простой пример с неоднократным подбрасыванием монеты – </w:t>
      </w:r>
      <w:r w:rsidR="001D2091">
        <w:rPr>
          <w:sz w:val="28"/>
          <w:szCs w:val="28"/>
        </w:rPr>
        <w:t>этот</w:t>
      </w:r>
      <w:r w:rsidRPr="004A53F1">
        <w:rPr>
          <w:sz w:val="28"/>
          <w:szCs w:val="28"/>
        </w:rPr>
        <w:t xml:space="preserve"> процесс даже так и называется:</w:t>
      </w:r>
      <w:r w:rsidR="001D2091" w:rsidRPr="001D2091">
        <w:rPr>
          <w:bCs/>
          <w:i/>
          <w:sz w:val="28"/>
          <w:szCs w:val="28"/>
        </w:rPr>
        <w:t>повторные не</w:t>
      </w:r>
      <w:r w:rsidRPr="001D2091">
        <w:rPr>
          <w:bCs/>
          <w:i/>
          <w:sz w:val="28"/>
          <w:szCs w:val="28"/>
        </w:rPr>
        <w:t>зависимые испытания</w:t>
      </w:r>
      <w:r w:rsidRPr="001D2091">
        <w:rPr>
          <w:i/>
          <w:sz w:val="28"/>
          <w:szCs w:val="28"/>
        </w:rPr>
        <w:t>.</w:t>
      </w:r>
    </w:p>
    <w:p w:rsidR="00BF220F" w:rsidRPr="001D2091" w:rsidRDefault="00BF220F" w:rsidP="00AB46BA">
      <w:pPr>
        <w:pStyle w:val="a4"/>
        <w:spacing w:before="0" w:beforeAutospacing="0" w:after="0" w:afterAutospacing="0" w:line="276" w:lineRule="auto"/>
        <w:ind w:firstLine="709"/>
        <w:jc w:val="both"/>
        <w:rPr>
          <w:b/>
          <w:sz w:val="28"/>
          <w:szCs w:val="28"/>
        </w:rPr>
      </w:pPr>
      <w:r w:rsidRPr="001D2091">
        <w:rPr>
          <w:b/>
          <w:sz w:val="28"/>
          <w:szCs w:val="28"/>
        </w:rPr>
        <w:t>Задача 6</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Из урны, в которой находится 6 белых и 4 черных шара, извлекаются наудачу один за другим три шара. Найти вероятность того, что:</w:t>
      </w:r>
    </w:p>
    <w:p w:rsidR="001D2091" w:rsidRDefault="00BF220F" w:rsidP="00AB46BA">
      <w:pPr>
        <w:pStyle w:val="a4"/>
        <w:spacing w:before="0" w:beforeAutospacing="0" w:after="0" w:afterAutospacing="0" w:line="276" w:lineRule="auto"/>
        <w:ind w:firstLine="709"/>
        <w:jc w:val="both"/>
        <w:rPr>
          <w:sz w:val="28"/>
          <w:szCs w:val="28"/>
        </w:rPr>
      </w:pPr>
      <w:r w:rsidRPr="004A53F1">
        <w:rPr>
          <w:sz w:val="28"/>
          <w:szCs w:val="28"/>
        </w:rPr>
        <w:t>а) все три шара будут черными;</w:t>
      </w:r>
    </w:p>
    <w:p w:rsidR="00BF220F" w:rsidRPr="004A53F1" w:rsidRDefault="00C9113B" w:rsidP="00AB46BA">
      <w:pPr>
        <w:pStyle w:val="a4"/>
        <w:spacing w:before="0" w:beforeAutospacing="0" w:after="0" w:afterAutospacing="0" w:line="276" w:lineRule="auto"/>
        <w:ind w:firstLine="709"/>
        <w:jc w:val="both"/>
        <w:rPr>
          <w:sz w:val="28"/>
          <w:szCs w:val="28"/>
        </w:rPr>
      </w:pPr>
      <w:r>
        <w:rPr>
          <w:sz w:val="28"/>
          <w:szCs w:val="28"/>
        </w:rPr>
        <w:lastRenderedPageBreak/>
        <w:t>б) буду</w:t>
      </w:r>
      <w:r w:rsidR="00BF220F" w:rsidRPr="004A53F1">
        <w:rPr>
          <w:sz w:val="28"/>
          <w:szCs w:val="28"/>
        </w:rPr>
        <w:t>т не меньше двух шаров черного цвета.</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rStyle w:val="a6"/>
          <w:rFonts w:eastAsiaTheme="majorEastAsia"/>
          <w:sz w:val="28"/>
          <w:szCs w:val="28"/>
        </w:rPr>
        <w:t>Решение</w:t>
      </w:r>
      <w:r w:rsidRPr="004A53F1">
        <w:rPr>
          <w:sz w:val="28"/>
          <w:szCs w:val="28"/>
        </w:rPr>
        <w:t>:всего: 6 + 4 = 10 шаров в урне.</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а) Рассмотрим событие:</w:t>
      </w:r>
      <w:r w:rsidR="001D2091" w:rsidRPr="001D2091">
        <w:rPr>
          <w:rStyle w:val="apple-converted-space"/>
          <w:i/>
          <w:sz w:val="28"/>
          <w:szCs w:val="28"/>
        </w:rPr>
        <w:t>А</w:t>
      </w:r>
      <w:r w:rsidRPr="004A53F1">
        <w:rPr>
          <w:sz w:val="28"/>
          <w:szCs w:val="28"/>
        </w:rPr>
        <w:t>– все три шара будут черными.</w:t>
      </w:r>
    </w:p>
    <w:p w:rsidR="001D2091" w:rsidRPr="002F5DB0" w:rsidRDefault="00BF220F" w:rsidP="00AB46BA">
      <w:pPr>
        <w:pStyle w:val="a4"/>
        <w:spacing w:before="0" w:beforeAutospacing="0" w:after="0" w:afterAutospacing="0" w:line="276" w:lineRule="auto"/>
        <w:ind w:firstLine="709"/>
        <w:jc w:val="both"/>
        <w:rPr>
          <w:sz w:val="28"/>
          <w:szCs w:val="28"/>
        </w:rPr>
      </w:pPr>
      <w:r w:rsidRPr="004A53F1">
        <w:rPr>
          <w:sz w:val="28"/>
          <w:szCs w:val="28"/>
        </w:rPr>
        <w:t>По теореме умножения вероятностей зависимых событий:</w:t>
      </w:r>
    </w:p>
    <w:p w:rsidR="00BF220F" w:rsidRPr="004A53F1" w:rsidRDefault="001D2091"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9</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30</m:t>
              </m:r>
            </m:den>
          </m:f>
          <m:r>
            <w:rPr>
              <w:rFonts w:ascii="Cambria Math" w:hAnsi="Cambria Math"/>
              <w:sz w:val="28"/>
              <w:szCs w:val="28"/>
            </w:rPr>
            <m:t>.</m:t>
          </m:r>
        </m:oMath>
      </m:oMathPara>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 xml:space="preserve">б) </w:t>
      </w:r>
      <w:r w:rsidR="001D2091">
        <w:rPr>
          <w:sz w:val="28"/>
          <w:szCs w:val="28"/>
        </w:rPr>
        <w:t>Р</w:t>
      </w:r>
      <w:r w:rsidRPr="004A53F1">
        <w:rPr>
          <w:sz w:val="28"/>
          <w:szCs w:val="28"/>
        </w:rPr>
        <w:t>ассмотрим событие:</w:t>
      </w:r>
      <w:r w:rsidR="001D2091" w:rsidRPr="001D2091">
        <w:rPr>
          <w:rStyle w:val="apple-converted-space"/>
          <w:i/>
          <w:sz w:val="28"/>
          <w:szCs w:val="28"/>
          <w:lang w:val="en-US"/>
        </w:rPr>
        <w:t>C</w:t>
      </w:r>
      <w:r w:rsidRPr="004A53F1">
        <w:rPr>
          <w:sz w:val="28"/>
          <w:szCs w:val="28"/>
        </w:rPr>
        <w:t xml:space="preserve">– </w:t>
      </w:r>
      <w:proofErr w:type="gramStart"/>
      <w:r w:rsidRPr="004A53F1">
        <w:rPr>
          <w:sz w:val="28"/>
          <w:szCs w:val="28"/>
        </w:rPr>
        <w:t>будет</w:t>
      </w:r>
      <w:proofErr w:type="gramEnd"/>
      <w:r w:rsidRPr="004A53F1">
        <w:rPr>
          <w:sz w:val="28"/>
          <w:szCs w:val="28"/>
        </w:rPr>
        <w:t xml:space="preserve"> не меньше двух шаров черного цвета. Данное событие состоит в 2 несовместных исходах: либо все шары будут чёрными (событие</w:t>
      </w:r>
      <w:r w:rsidR="0055591D" w:rsidRPr="0055591D">
        <w:rPr>
          <w:rStyle w:val="apple-converted-space"/>
          <w:i/>
          <w:sz w:val="28"/>
          <w:szCs w:val="28"/>
          <w:lang w:val="en-US"/>
        </w:rPr>
        <w:t>A</w:t>
      </w:r>
      <w:r w:rsidRPr="004A53F1">
        <w:rPr>
          <w:sz w:val="28"/>
          <w:szCs w:val="28"/>
        </w:rPr>
        <w:t>) либо 2 шара будут чёрным и 1 белым – обозначим последнее событие буквой</w:t>
      </w:r>
      <w:r w:rsidR="0055591D" w:rsidRPr="0055591D">
        <w:t>B</w:t>
      </w:r>
      <w:r w:rsidRPr="004A53F1">
        <w:rPr>
          <w:sz w:val="28"/>
          <w:szCs w:val="28"/>
        </w:rPr>
        <w:t>.</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Событие</w:t>
      </w:r>
      <w:r w:rsidR="0055591D" w:rsidRPr="0055591D">
        <w:rPr>
          <w:rStyle w:val="apple-converted-space"/>
          <w:i/>
          <w:sz w:val="28"/>
          <w:szCs w:val="28"/>
          <w:lang w:val="en-US"/>
        </w:rPr>
        <w:t>B</w:t>
      </w:r>
      <w:r w:rsidRPr="004A53F1">
        <w:rPr>
          <w:sz w:val="28"/>
          <w:szCs w:val="28"/>
        </w:rPr>
        <w:t>включается в себя 3 несовместных исхода:</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 xml:space="preserve">в 1-м испытании </w:t>
      </w:r>
      <w:proofErr w:type="gramStart"/>
      <w:r w:rsidRPr="004A53F1">
        <w:rPr>
          <w:sz w:val="28"/>
          <w:szCs w:val="28"/>
        </w:rPr>
        <w:t>извлечён</w:t>
      </w:r>
      <w:proofErr w:type="gramEnd"/>
      <w:r w:rsidRPr="004A53F1">
        <w:rPr>
          <w:sz w:val="28"/>
          <w:szCs w:val="28"/>
        </w:rPr>
        <w:t xml:space="preserve"> белый</w:t>
      </w:r>
      <w:r w:rsidRPr="004A53F1">
        <w:rPr>
          <w:rStyle w:val="a6"/>
          <w:rFonts w:eastAsiaTheme="majorEastAsia"/>
          <w:sz w:val="28"/>
          <w:szCs w:val="28"/>
        </w:rPr>
        <w:t>и</w:t>
      </w:r>
      <w:r w:rsidRPr="004A53F1">
        <w:rPr>
          <w:sz w:val="28"/>
          <w:szCs w:val="28"/>
        </w:rPr>
        <w:t>во 2-м</w:t>
      </w:r>
      <w:r w:rsidRPr="004A53F1">
        <w:rPr>
          <w:rStyle w:val="a6"/>
          <w:rFonts w:eastAsiaTheme="majorEastAsia"/>
          <w:sz w:val="28"/>
          <w:szCs w:val="28"/>
        </w:rPr>
        <w:t>и</w:t>
      </w:r>
      <w:r w:rsidRPr="004A53F1">
        <w:rPr>
          <w:sz w:val="28"/>
          <w:szCs w:val="28"/>
        </w:rPr>
        <w:t>в 3-м испытаниях – чёрные шары</w:t>
      </w:r>
      <w:r w:rsidRPr="004A53F1">
        <w:rPr>
          <w:rStyle w:val="a6"/>
          <w:rFonts w:eastAsiaTheme="majorEastAsia"/>
          <w:sz w:val="28"/>
          <w:szCs w:val="28"/>
        </w:rPr>
        <w:t>или</w:t>
      </w:r>
      <w:r w:rsidRPr="004A53F1">
        <w:rPr>
          <w:sz w:val="28"/>
          <w:szCs w:val="28"/>
        </w:rPr>
        <w:t>в 1-м испытании извлечён ЧШ</w:t>
      </w:r>
      <w:r w:rsidRPr="004A53F1">
        <w:rPr>
          <w:rStyle w:val="a6"/>
          <w:rFonts w:eastAsiaTheme="majorEastAsia"/>
          <w:sz w:val="28"/>
          <w:szCs w:val="28"/>
        </w:rPr>
        <w:t>и</w:t>
      </w:r>
      <w:r w:rsidRPr="004A53F1">
        <w:rPr>
          <w:sz w:val="28"/>
          <w:szCs w:val="28"/>
        </w:rPr>
        <w:t>во 2-м – БШ</w:t>
      </w:r>
      <w:r w:rsidRPr="004A53F1">
        <w:rPr>
          <w:rStyle w:val="a6"/>
          <w:rFonts w:eastAsiaTheme="majorEastAsia"/>
          <w:sz w:val="28"/>
          <w:szCs w:val="28"/>
        </w:rPr>
        <w:t>и</w:t>
      </w:r>
      <w:r w:rsidRPr="004A53F1">
        <w:rPr>
          <w:sz w:val="28"/>
          <w:szCs w:val="28"/>
        </w:rPr>
        <w:t>в 3-м – ЧШ</w:t>
      </w:r>
      <w:r w:rsidRPr="004A53F1">
        <w:rPr>
          <w:rStyle w:val="a6"/>
          <w:rFonts w:eastAsiaTheme="majorEastAsia"/>
          <w:sz w:val="28"/>
          <w:szCs w:val="28"/>
        </w:rPr>
        <w:t>или</w:t>
      </w:r>
      <w:r w:rsidRPr="004A53F1">
        <w:rPr>
          <w:sz w:val="28"/>
          <w:szCs w:val="28"/>
        </w:rPr>
        <w:t>в 1-м испытании извлечён ЧШ</w:t>
      </w:r>
      <w:r w:rsidRPr="004A53F1">
        <w:rPr>
          <w:rStyle w:val="a6"/>
          <w:rFonts w:eastAsiaTheme="majorEastAsia"/>
          <w:sz w:val="28"/>
          <w:szCs w:val="28"/>
        </w:rPr>
        <w:t>и</w:t>
      </w:r>
      <w:r w:rsidRPr="004A53F1">
        <w:rPr>
          <w:sz w:val="28"/>
          <w:szCs w:val="28"/>
        </w:rPr>
        <w:t>во 2-м – ЧШ</w:t>
      </w:r>
      <w:r w:rsidRPr="004A53F1">
        <w:rPr>
          <w:rStyle w:val="a6"/>
          <w:rFonts w:eastAsiaTheme="majorEastAsia"/>
          <w:sz w:val="28"/>
          <w:szCs w:val="28"/>
        </w:rPr>
        <w:t>и</w:t>
      </w:r>
      <w:r w:rsidRPr="004A53F1">
        <w:rPr>
          <w:sz w:val="28"/>
          <w:szCs w:val="28"/>
        </w:rPr>
        <w:t>в 3-м – БШ.</w:t>
      </w:r>
    </w:p>
    <w:p w:rsidR="0055591D" w:rsidRPr="002F5DB0" w:rsidRDefault="00BF220F" w:rsidP="00AB46BA">
      <w:pPr>
        <w:pStyle w:val="a4"/>
        <w:spacing w:before="0" w:beforeAutospacing="0" w:after="0" w:afterAutospacing="0" w:line="276" w:lineRule="auto"/>
        <w:ind w:firstLine="709"/>
        <w:jc w:val="both"/>
        <w:rPr>
          <w:sz w:val="28"/>
          <w:szCs w:val="28"/>
        </w:rPr>
      </w:pPr>
      <w:r w:rsidRPr="004A53F1">
        <w:rPr>
          <w:sz w:val="28"/>
          <w:szCs w:val="28"/>
        </w:rPr>
        <w:t>По теоремам</w:t>
      </w:r>
      <w:r w:rsidRPr="0055591D">
        <w:rPr>
          <w:bCs/>
          <w:i/>
          <w:sz w:val="28"/>
          <w:szCs w:val="28"/>
        </w:rPr>
        <w:t>сложения вероятностей несовместных</w:t>
      </w:r>
      <w:r w:rsidRPr="004A53F1">
        <w:rPr>
          <w:sz w:val="28"/>
          <w:szCs w:val="28"/>
        </w:rPr>
        <w:t>и умножения вероятностей зависимых событий:</w:t>
      </w:r>
    </w:p>
    <w:p w:rsidR="00BF220F" w:rsidRPr="004A53F1" w:rsidRDefault="0055591D"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9</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9</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9</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oMath>
      <w:r w:rsidR="00BF220F" w:rsidRPr="004A53F1">
        <w:rPr>
          <w:sz w:val="28"/>
          <w:szCs w:val="28"/>
        </w:rPr>
        <w:t>– вероятность того, что среди трёх последовательно извлеченных шаров будет 2 чёрных и 1 белый шар.</w:t>
      </w:r>
    </w:p>
    <w:p w:rsidR="002B37B2" w:rsidRPr="002F5DB0" w:rsidRDefault="00BF220F" w:rsidP="00AB46BA">
      <w:pPr>
        <w:pStyle w:val="a4"/>
        <w:spacing w:before="0" w:beforeAutospacing="0" w:after="0" w:afterAutospacing="0" w:line="276" w:lineRule="auto"/>
        <w:ind w:firstLine="709"/>
        <w:jc w:val="both"/>
        <w:rPr>
          <w:sz w:val="28"/>
          <w:szCs w:val="28"/>
        </w:rPr>
      </w:pPr>
      <w:r w:rsidRPr="004A53F1">
        <w:rPr>
          <w:sz w:val="28"/>
          <w:szCs w:val="28"/>
        </w:rPr>
        <w:t>По</w:t>
      </w:r>
      <w:r w:rsidRPr="002B37B2">
        <w:rPr>
          <w:bCs/>
          <w:i/>
          <w:sz w:val="28"/>
          <w:szCs w:val="28"/>
        </w:rPr>
        <w:t>теореме сложения вероятностей несовместных событий</w:t>
      </w:r>
      <w:r w:rsidRPr="004A53F1">
        <w:rPr>
          <w:sz w:val="28"/>
          <w:szCs w:val="28"/>
        </w:rPr>
        <w:t>:</w:t>
      </w:r>
    </w:p>
    <w:p w:rsidR="00BF220F" w:rsidRPr="004A53F1" w:rsidRDefault="002B37B2"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C</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00BF220F" w:rsidRPr="004A53F1">
        <w:rPr>
          <w:sz w:val="28"/>
          <w:szCs w:val="28"/>
        </w:rPr>
        <w:t>– вероятность того, что среди трёх последовательно извлеченных шаров будет не менее двух черных.</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rStyle w:val="a6"/>
          <w:rFonts w:eastAsiaTheme="majorEastAsia"/>
          <w:sz w:val="28"/>
          <w:szCs w:val="28"/>
        </w:rPr>
        <w:t>Ответ</w:t>
      </w:r>
      <w:r w:rsidRPr="004A53F1">
        <w:rPr>
          <w:sz w:val="28"/>
          <w:szCs w:val="28"/>
        </w:rPr>
        <w:t>:</w:t>
      </w:r>
      <w:r w:rsidR="002B37B2">
        <w:rPr>
          <w:sz w:val="28"/>
          <w:szCs w:val="28"/>
        </w:rPr>
        <w:t xml:space="preserve">а)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30</m:t>
            </m:r>
          </m:den>
        </m:f>
      </m:oMath>
      <w:r w:rsidR="002B37B2">
        <w:rPr>
          <w:sz w:val="28"/>
          <w:szCs w:val="28"/>
        </w:rPr>
        <w:t xml:space="preserve">; б)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002B37B2">
        <w:rPr>
          <w:rStyle w:val="apple-converted-space"/>
          <w:sz w:val="28"/>
          <w:szCs w:val="28"/>
        </w:rPr>
        <w:t>.</w:t>
      </w:r>
    </w:p>
    <w:p w:rsidR="00BF220F" w:rsidRPr="002B37B2" w:rsidRDefault="00BF220F" w:rsidP="00AB46BA">
      <w:pPr>
        <w:pStyle w:val="a4"/>
        <w:spacing w:before="0" w:beforeAutospacing="0" w:after="0" w:afterAutospacing="0" w:line="276" w:lineRule="auto"/>
        <w:ind w:firstLine="709"/>
        <w:jc w:val="both"/>
        <w:rPr>
          <w:b/>
          <w:sz w:val="28"/>
          <w:szCs w:val="28"/>
        </w:rPr>
      </w:pPr>
      <w:r w:rsidRPr="002B37B2">
        <w:rPr>
          <w:b/>
          <w:sz w:val="28"/>
          <w:szCs w:val="28"/>
        </w:rPr>
        <w:t>Задача 7</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Из 20 экзаменационных билетов 3 содержат простые вопросы. Пять студентов по очереди берут билеты. Найти вероятность того, что хотя бы одному из них достанется билет с простыми вопросами</w:t>
      </w:r>
    </w:p>
    <w:p w:rsidR="00BF220F" w:rsidRDefault="00BF220F" w:rsidP="00AB46BA">
      <w:pPr>
        <w:pStyle w:val="a4"/>
        <w:spacing w:before="0" w:beforeAutospacing="0" w:after="0" w:afterAutospacing="0" w:line="276" w:lineRule="auto"/>
        <w:ind w:firstLine="709"/>
        <w:jc w:val="both"/>
        <w:rPr>
          <w:sz w:val="28"/>
          <w:szCs w:val="28"/>
        </w:rPr>
      </w:pPr>
      <w:r w:rsidRPr="004A53F1">
        <w:rPr>
          <w:sz w:val="28"/>
          <w:szCs w:val="28"/>
        </w:rPr>
        <w:t>А почему бы и нет? Ситуация более чем реалистичная: представьте, начался экзамен, в аудиторию пригласили 5 человек. Проведите самостоятельное исследование – какова вероятность того, что хоть кому-то из этих пяти добровольцев повезёт с билетом?</w:t>
      </w:r>
    </w:p>
    <w:p w:rsidR="00C9113B" w:rsidRPr="001C5570" w:rsidRDefault="00CD72CA" w:rsidP="00C9113B">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C9113B">
        <w:rPr>
          <w:i/>
          <w:sz w:val="28"/>
          <w:szCs w:val="28"/>
        </w:rPr>
        <w:t>.</w:t>
      </w:r>
    </w:p>
    <w:p w:rsidR="00BF220F" w:rsidRPr="002B37B2" w:rsidRDefault="00BF220F" w:rsidP="00AB46BA">
      <w:pPr>
        <w:pStyle w:val="a4"/>
        <w:spacing w:before="0" w:beforeAutospacing="0" w:after="0" w:afterAutospacing="0" w:line="276" w:lineRule="auto"/>
        <w:ind w:firstLine="709"/>
        <w:jc w:val="both"/>
        <w:rPr>
          <w:b/>
          <w:sz w:val="28"/>
          <w:szCs w:val="28"/>
        </w:rPr>
      </w:pPr>
      <w:r w:rsidRPr="002B37B2">
        <w:rPr>
          <w:b/>
          <w:sz w:val="28"/>
          <w:szCs w:val="28"/>
        </w:rPr>
        <w:t>Задача 8</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В первой урне содержится 12 шаров, из них 7 белых, во второй – 6 шаров, из них 3 белых. Из первой урны во вторую наудачу перекладывают один шар, а затем из второй урны наудачу извлекают один шар. Найти вероятность того, что он окажется белым.</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rStyle w:val="a6"/>
          <w:rFonts w:eastAsiaTheme="majorEastAsia"/>
          <w:sz w:val="28"/>
          <w:szCs w:val="28"/>
        </w:rPr>
        <w:lastRenderedPageBreak/>
        <w:t>Решение</w:t>
      </w:r>
      <w:r w:rsidRPr="004A53F1">
        <w:rPr>
          <w:sz w:val="28"/>
          <w:szCs w:val="28"/>
        </w:rPr>
        <w:t>:по условию, из первой урны во вторую наудачу перекладывают один шар, и, очевидно, он может быть как белым, так и чёрным. В этой связи необходимо рассмотреть 2 несовместные</w:t>
      </w:r>
      <w:r w:rsidRPr="004A53F1">
        <w:rPr>
          <w:rStyle w:val="a7"/>
          <w:b/>
          <w:bCs/>
          <w:sz w:val="28"/>
          <w:szCs w:val="28"/>
        </w:rPr>
        <w:t>гипотезы</w:t>
      </w:r>
      <w:r w:rsidRPr="004A53F1">
        <w:rPr>
          <w:sz w:val="28"/>
          <w:szCs w:val="28"/>
        </w:rPr>
        <w:t>:</w:t>
      </w:r>
    </w:p>
    <w:p w:rsidR="00BF220F" w:rsidRPr="004A53F1"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oMath>
      <w:r w:rsidR="00BF220F" w:rsidRPr="004A53F1">
        <w:rPr>
          <w:sz w:val="28"/>
          <w:szCs w:val="28"/>
        </w:rPr>
        <w:t>– из 1-й урны во 2-ю будет переложен белый шар;</w:t>
      </w:r>
      <m:oMath>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oMath>
      <w:r w:rsidR="00BF220F" w:rsidRPr="004A53F1">
        <w:rPr>
          <w:sz w:val="28"/>
          <w:szCs w:val="28"/>
        </w:rPr>
        <w:t>– из 1-й урны во 2-ю будет переложен чёрный шар.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Обозначим через</w:t>
      </w:r>
      <w:r w:rsidR="00DB1473" w:rsidRPr="00DB1473">
        <w:rPr>
          <w:rStyle w:val="apple-converted-space"/>
          <w:i/>
          <w:sz w:val="28"/>
          <w:szCs w:val="28"/>
          <w:lang w:val="en-US"/>
        </w:rPr>
        <w:t>A</w:t>
      </w:r>
      <w:r w:rsidRPr="004A53F1">
        <w:rPr>
          <w:sz w:val="28"/>
          <w:szCs w:val="28"/>
        </w:rPr>
        <w:t>зависимое событие – из 2-й урны будет извлечён белый шар.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Несовместные исходы удобно расписать по пунктам:</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1) По классическому определению:</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12</m:t>
            </m:r>
          </m:den>
        </m:f>
      </m:oMath>
      <w:r w:rsidRPr="004A53F1">
        <w:rPr>
          <w:sz w:val="28"/>
          <w:szCs w:val="28"/>
        </w:rPr>
        <w:t>– вероятность того, что из 1-й урны во вторую будет переложен белый шар. Пусть гипотеза</w:t>
      </w:r>
      <m:oMath>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oMath>
      <w:r w:rsidRPr="004A53F1">
        <w:rPr>
          <w:sz w:val="28"/>
          <w:szCs w:val="28"/>
        </w:rPr>
        <w:t>осуществилась, тогда во второй урне стало 7 шаров, среди которых тепе</w:t>
      </w:r>
      <w:r w:rsidR="00C9113B">
        <w:rPr>
          <w:sz w:val="28"/>
          <w:szCs w:val="28"/>
        </w:rPr>
        <w:t>рь</w:t>
      </w:r>
      <w:r w:rsidRPr="004A53F1">
        <w:rPr>
          <w:sz w:val="28"/>
          <w:szCs w:val="28"/>
        </w:rPr>
        <w:t xml:space="preserve"> 4 белых шара. Таким образом:</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7</m:t>
            </m:r>
          </m:den>
        </m:f>
      </m:oMath>
      <w:r w:rsidRPr="004A53F1">
        <w:rPr>
          <w:sz w:val="28"/>
          <w:szCs w:val="28"/>
        </w:rPr>
        <w:t>– вероятность того, что из второй урны будет извлечен белый шар при условии, что туда был переложен белый шар.</w:t>
      </w:r>
    </w:p>
    <w:p w:rsidR="00E148A0" w:rsidRPr="002F5DB0" w:rsidRDefault="00BF220F" w:rsidP="00AB46BA">
      <w:pPr>
        <w:pStyle w:val="a4"/>
        <w:spacing w:before="0" w:beforeAutospacing="0" w:after="0" w:afterAutospacing="0" w:line="276" w:lineRule="auto"/>
        <w:ind w:firstLine="709"/>
        <w:jc w:val="both"/>
        <w:rPr>
          <w:sz w:val="28"/>
          <w:szCs w:val="28"/>
        </w:rPr>
      </w:pPr>
      <w:r w:rsidRPr="004A53F1">
        <w:rPr>
          <w:sz w:val="28"/>
          <w:szCs w:val="28"/>
        </w:rPr>
        <w:t>По теореме умножения вероятностей зависимых событий:</w:t>
      </w:r>
    </w:p>
    <w:p w:rsidR="00BF220F" w:rsidRPr="004A53F1" w:rsidRDefault="00DB1473"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12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00BF220F" w:rsidRPr="004A53F1">
        <w:rPr>
          <w:sz w:val="28"/>
          <w:szCs w:val="28"/>
        </w:rPr>
        <w:t>– вероятность того, что во 2-ю урну будет переложен белый шар</w:t>
      </w:r>
      <w:r w:rsidR="00BF220F" w:rsidRPr="004A53F1">
        <w:rPr>
          <w:rStyle w:val="a6"/>
          <w:rFonts w:eastAsiaTheme="majorEastAsia"/>
          <w:sz w:val="28"/>
          <w:szCs w:val="28"/>
        </w:rPr>
        <w:t>и</w:t>
      </w:r>
      <w:r w:rsidR="00BF220F" w:rsidRPr="004A53F1">
        <w:rPr>
          <w:sz w:val="28"/>
          <w:szCs w:val="28"/>
        </w:rPr>
        <w:t>после этого из 2-й урны будет извлечён белый шар.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2) По классическому определению:</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12</m:t>
            </m:r>
          </m:den>
        </m:f>
      </m:oMath>
      <w:r w:rsidRPr="004A53F1">
        <w:rPr>
          <w:sz w:val="28"/>
          <w:szCs w:val="28"/>
        </w:rPr>
        <w:t>– вероятность того, что из 1-й урны во вторую будет переложен чёрный шар. Пусть гипотеза</w:t>
      </w:r>
      <m:oMath>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oMath>
      <w:r w:rsidRPr="004A53F1">
        <w:rPr>
          <w:sz w:val="28"/>
          <w:szCs w:val="28"/>
        </w:rPr>
        <w:t>осуществилась, тогда во второй урне стало 7 шаров, среди которых по-прежнему 3 белых. Таким образом:</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7</m:t>
            </m:r>
          </m:den>
        </m:f>
      </m:oMath>
      <w:r w:rsidRPr="004A53F1">
        <w:rPr>
          <w:sz w:val="28"/>
          <w:szCs w:val="28"/>
        </w:rPr>
        <w:t>– вероятность того, что из второй урны будет извлечен белый шар при условии, что туда был переложен чёрный шар.</w:t>
      </w:r>
    </w:p>
    <w:p w:rsidR="00661E0F" w:rsidRPr="002F5DB0" w:rsidRDefault="00BF220F" w:rsidP="00AB46BA">
      <w:pPr>
        <w:pStyle w:val="a4"/>
        <w:spacing w:before="0" w:beforeAutospacing="0" w:after="0" w:afterAutospacing="0" w:line="276" w:lineRule="auto"/>
        <w:ind w:firstLine="709"/>
        <w:jc w:val="both"/>
        <w:rPr>
          <w:sz w:val="28"/>
          <w:szCs w:val="28"/>
        </w:rPr>
      </w:pPr>
      <w:r w:rsidRPr="004A53F1">
        <w:rPr>
          <w:sz w:val="28"/>
          <w:szCs w:val="28"/>
        </w:rPr>
        <w:t>По теореме умножения вероятностей зависимых событий:</w:t>
      </w:r>
    </w:p>
    <w:p w:rsidR="00BF220F" w:rsidRPr="004A53F1" w:rsidRDefault="00661E0F"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 xml:space="preserve"> 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28</m:t>
            </m:r>
          </m:den>
        </m:f>
      </m:oMath>
      <w:r w:rsidR="00BF220F" w:rsidRPr="004A53F1">
        <w:rPr>
          <w:sz w:val="28"/>
          <w:szCs w:val="28"/>
        </w:rPr>
        <w:t>– вероятность того, что из 1-й урны во 2-ю будет переложен чёрный шар</w:t>
      </w:r>
      <w:r w:rsidR="00BF220F" w:rsidRPr="004A53F1">
        <w:rPr>
          <w:rStyle w:val="a6"/>
          <w:rFonts w:eastAsiaTheme="majorEastAsia"/>
          <w:sz w:val="28"/>
          <w:szCs w:val="28"/>
        </w:rPr>
        <w:t>и</w:t>
      </w:r>
      <w:r w:rsidR="00BF220F" w:rsidRPr="004A53F1">
        <w:rPr>
          <w:sz w:val="28"/>
          <w:szCs w:val="28"/>
        </w:rPr>
        <w:t>после этого из 2-й урны будет извлечён белый шар.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Подводим итог. По</w:t>
      </w:r>
      <w:r w:rsidRPr="00661E0F">
        <w:rPr>
          <w:bCs/>
          <w:i/>
          <w:sz w:val="28"/>
          <w:szCs w:val="28"/>
        </w:rPr>
        <w:t>теореме сложения вероятностей несовместных событий</w:t>
      </w:r>
      <w:r w:rsidRPr="004A53F1">
        <w:rPr>
          <w:sz w:val="28"/>
          <w:szCs w:val="28"/>
        </w:rPr>
        <w:t>:</w:t>
      </w: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1 </m:t>
                </m:r>
              </m:sub>
            </m:sSub>
            <m:r>
              <w:rPr>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 xml:space="preserve">2 </m:t>
                </m:r>
              </m:sub>
            </m:sSub>
            <m:r>
              <w:rPr>
                <w:rFonts w:ascii="Cambria Math" w:hAnsi="Cambria Math"/>
                <w:sz w:val="28"/>
                <w:szCs w:val="28"/>
              </w:rPr>
              <m:t>∙A</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28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43</m:t>
            </m:r>
          </m:num>
          <m:den>
            <m:r>
              <w:rPr>
                <w:rFonts w:ascii="Cambria Math" w:hAnsi="Cambria Math"/>
                <w:sz w:val="28"/>
                <w:szCs w:val="28"/>
              </w:rPr>
              <m:t>84</m:t>
            </m:r>
          </m:den>
        </m:f>
      </m:oMath>
      <w:r w:rsidRPr="004A53F1">
        <w:rPr>
          <w:sz w:val="28"/>
          <w:szCs w:val="28"/>
        </w:rPr>
        <w:t>– вероятность того, что из 2-й урны будет извлечён белый шар.</w:t>
      </w:r>
    </w:p>
    <w:p w:rsidR="00BF220F" w:rsidRPr="002F5DB0" w:rsidRDefault="00BF220F" w:rsidP="00AB46BA">
      <w:pPr>
        <w:pStyle w:val="a4"/>
        <w:spacing w:before="0" w:beforeAutospacing="0" w:after="0" w:afterAutospacing="0" w:line="276" w:lineRule="auto"/>
        <w:ind w:firstLine="709"/>
        <w:jc w:val="both"/>
        <w:rPr>
          <w:sz w:val="28"/>
          <w:szCs w:val="28"/>
        </w:rPr>
      </w:pPr>
      <w:r w:rsidRPr="004A53F1">
        <w:rPr>
          <w:rStyle w:val="a6"/>
          <w:rFonts w:eastAsiaTheme="majorEastAsia"/>
          <w:sz w:val="28"/>
          <w:szCs w:val="28"/>
        </w:rPr>
        <w:t>Ответ</w:t>
      </w:r>
      <w:r w:rsidRPr="004A53F1">
        <w:rPr>
          <w:sz w:val="28"/>
          <w:szCs w:val="28"/>
        </w:rPr>
        <w:t>:</w:t>
      </w:r>
      <m:oMath>
        <m:f>
          <m:fPr>
            <m:ctrlPr>
              <w:rPr>
                <w:rFonts w:ascii="Cambria Math" w:hAnsi="Cambria Math"/>
                <w:i/>
                <w:sz w:val="28"/>
                <w:szCs w:val="28"/>
              </w:rPr>
            </m:ctrlPr>
          </m:fPr>
          <m:num>
            <m:r>
              <w:rPr>
                <w:rFonts w:ascii="Cambria Math" w:hAnsi="Cambria Math"/>
                <w:sz w:val="28"/>
                <w:szCs w:val="28"/>
              </w:rPr>
              <m:t>43</m:t>
            </m:r>
          </m:num>
          <m:den>
            <m:r>
              <w:rPr>
                <w:rFonts w:ascii="Cambria Math" w:hAnsi="Cambria Math"/>
                <w:sz w:val="28"/>
                <w:szCs w:val="28"/>
              </w:rPr>
              <m:t>84</m:t>
            </m:r>
          </m:den>
        </m:f>
        <m:r>
          <w:rPr>
            <w:rFonts w:ascii="Cambria Math" w:hAnsi="Cambria Math"/>
            <w:sz w:val="28"/>
            <w:szCs w:val="28"/>
          </w:rPr>
          <m:t>≈0,51</m:t>
        </m:r>
      </m:oMath>
      <w:r w:rsidR="00661E0F" w:rsidRPr="002F5DB0">
        <w:rPr>
          <w:rStyle w:val="apple-converted-space"/>
          <w:sz w:val="28"/>
          <w:szCs w:val="28"/>
        </w:rPr>
        <w:t>.</w:t>
      </w:r>
    </w:p>
    <w:p w:rsidR="00BF220F" w:rsidRPr="00F27D89" w:rsidRDefault="00BF220F" w:rsidP="00AB46BA">
      <w:pPr>
        <w:pStyle w:val="a4"/>
        <w:spacing w:before="0" w:beforeAutospacing="0" w:after="0" w:afterAutospacing="0" w:line="276" w:lineRule="auto"/>
        <w:ind w:firstLine="709"/>
        <w:jc w:val="both"/>
        <w:rPr>
          <w:b/>
          <w:sz w:val="28"/>
          <w:szCs w:val="28"/>
        </w:rPr>
      </w:pPr>
      <w:r w:rsidRPr="00F27D89">
        <w:rPr>
          <w:b/>
          <w:sz w:val="28"/>
          <w:szCs w:val="28"/>
        </w:rPr>
        <w:t>Задача 9</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lastRenderedPageBreak/>
        <w:t>В первой урне находится 3 белых и 2 черных шара, во второй – 4 белых и 4 черных. Из первой урны во вторую наудачу перекладывают 2 шара. Найти вероятность того, что из второй урны будет извлечён белый шар.</w:t>
      </w:r>
    </w:p>
    <w:p w:rsidR="00BF220F" w:rsidRPr="00F27D89" w:rsidRDefault="00BF220F" w:rsidP="00AB46BA">
      <w:pPr>
        <w:pStyle w:val="a4"/>
        <w:spacing w:before="0" w:beforeAutospacing="0" w:after="0" w:afterAutospacing="0" w:line="276" w:lineRule="auto"/>
        <w:ind w:firstLine="709"/>
        <w:jc w:val="both"/>
        <w:rPr>
          <w:i/>
          <w:sz w:val="28"/>
          <w:szCs w:val="28"/>
        </w:rPr>
      </w:pPr>
      <w:r w:rsidRPr="004A53F1">
        <w:rPr>
          <w:sz w:val="28"/>
          <w:szCs w:val="28"/>
        </w:rPr>
        <w:t>Для решения задания нужно рассмотреть 3 несовместные гипотезы, привлечь на помощь</w:t>
      </w:r>
      <w:r w:rsidRPr="00F27D89">
        <w:rPr>
          <w:bCs/>
          <w:i/>
          <w:sz w:val="28"/>
          <w:szCs w:val="28"/>
        </w:rPr>
        <w:t>комбинаторику</w:t>
      </w:r>
      <w:r w:rsidRPr="004A53F1">
        <w:rPr>
          <w:sz w:val="28"/>
          <w:szCs w:val="28"/>
        </w:rPr>
        <w:t>и воспользоваться типовой задачей на</w:t>
      </w:r>
      <w:r w:rsidRPr="00F27D89">
        <w:rPr>
          <w:bCs/>
          <w:i/>
          <w:sz w:val="28"/>
          <w:szCs w:val="28"/>
        </w:rPr>
        <w:t>классическое определение вероятности</w:t>
      </w:r>
      <w:r w:rsidRPr="00F27D89">
        <w:rPr>
          <w:i/>
          <w:sz w:val="28"/>
          <w:szCs w:val="28"/>
        </w:rPr>
        <w:t>.</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 xml:space="preserve">А в заключение этой </w:t>
      </w:r>
      <w:r w:rsidR="00F27D89">
        <w:rPr>
          <w:sz w:val="28"/>
          <w:szCs w:val="28"/>
        </w:rPr>
        <w:t>темы</w:t>
      </w:r>
      <w:r w:rsidRPr="004A53F1">
        <w:rPr>
          <w:sz w:val="28"/>
          <w:szCs w:val="28"/>
        </w:rPr>
        <w:t xml:space="preserve"> мы разберём прелюбопытнейшую задачу</w:t>
      </w:r>
      <w:r w:rsidR="00F27D89">
        <w:rPr>
          <w:sz w:val="28"/>
          <w:szCs w:val="28"/>
        </w:rPr>
        <w:t>, д</w:t>
      </w:r>
      <w:r w:rsidRPr="004A53F1">
        <w:rPr>
          <w:sz w:val="28"/>
          <w:szCs w:val="28"/>
        </w:rPr>
        <w:t>аже не разберём, а проведём небольшое практическое исследование. Выкладки в общем виде будут слишком громоздкие, поэтому рассмотрим конкретный пример:</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Петя сдаёт экзамен по теории вероятностей, при этом 20 билетов он знает хорошо, а 10 плохо. Предположим, в первый день экзамен сдаёт часть группы, например, 16 человек, включая нашего героя. В общем, ситуация до боли знакома: студенты один за другим заходят в аудиторию и тянут билеты.</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Очевидно, что последовательное извлечение билетов представляет собой цепь зависимых событий, и возникает насущный</w:t>
      </w:r>
      <w:r w:rsidRPr="004A53F1">
        <w:rPr>
          <w:rStyle w:val="a6"/>
          <w:rFonts w:eastAsiaTheme="majorEastAsia"/>
          <w:sz w:val="28"/>
          <w:szCs w:val="28"/>
        </w:rPr>
        <w:t>вопрос</w:t>
      </w:r>
      <w:r w:rsidR="00F27D89">
        <w:rPr>
          <w:sz w:val="28"/>
          <w:szCs w:val="28"/>
        </w:rPr>
        <w:t xml:space="preserve">: в каком случае Пете с </w:t>
      </w:r>
      <w:proofErr w:type="spellStart"/>
      <w:proofErr w:type="gramStart"/>
      <w:r w:rsidR="00F27D89">
        <w:rPr>
          <w:sz w:val="28"/>
          <w:szCs w:val="28"/>
        </w:rPr>
        <w:t>бо́</w:t>
      </w:r>
      <w:r w:rsidRPr="004A53F1">
        <w:rPr>
          <w:sz w:val="28"/>
          <w:szCs w:val="28"/>
        </w:rPr>
        <w:t>льшей</w:t>
      </w:r>
      <w:proofErr w:type="spellEnd"/>
      <w:proofErr w:type="gramEnd"/>
      <w:r w:rsidRPr="004A53F1">
        <w:rPr>
          <w:sz w:val="28"/>
          <w:szCs w:val="28"/>
        </w:rPr>
        <w:t xml:space="preserve"> вероятностью достанется «хороший» билет – если он пойдёт «в первых рядах», или если зайдёт «посерединке», или если будет тянуть билет в числе последних? Когда лучше заходить?</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 xml:space="preserve">Сначала рассмотрим «экспериментально чистую» ситуацию, в которой Петя сохраняет свои шансы </w:t>
      </w:r>
      <w:proofErr w:type="gramStart"/>
      <w:r w:rsidRPr="004A53F1">
        <w:rPr>
          <w:sz w:val="28"/>
          <w:szCs w:val="28"/>
        </w:rPr>
        <w:t>постоянными</w:t>
      </w:r>
      <w:proofErr w:type="gramEnd"/>
      <w:r w:rsidRPr="004A53F1">
        <w:rPr>
          <w:sz w:val="28"/>
          <w:szCs w:val="28"/>
        </w:rPr>
        <w:t xml:space="preserve"> – он не получает информацию о том, какие вопросы уже достались однокурсникам, ничего не учит в коридоре, ожидая своей очереди, и т.д.</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Рассмотрим событие:</w:t>
      </w:r>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1</m:t>
            </m:r>
          </m:sub>
        </m:sSub>
      </m:oMath>
      <w:r w:rsidRPr="004A53F1">
        <w:rPr>
          <w:sz w:val="28"/>
          <w:szCs w:val="28"/>
        </w:rPr>
        <w:t>– Петя зайдёт в аудиторию самым первым и вытянет «хороший» билет. По классическому определению вероятности:</w:t>
      </w:r>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1</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20</m:t>
            </m:r>
          </m:num>
          <m:den>
            <m:r>
              <w:rPr>
                <w:rFonts w:ascii="Cambria Math" w:hAnsi="Cambria Math"/>
                <w:sz w:val="28"/>
                <w:szCs w:val="28"/>
              </w:rPr>
              <m:t>30</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num>
          <m:den>
            <m:r>
              <w:rPr>
                <w:rFonts w:ascii="Cambria Math" w:hAnsi="Cambria Math"/>
                <w:sz w:val="28"/>
                <w:szCs w:val="28"/>
              </w:rPr>
              <m:t>3</m:t>
            </m:r>
          </m:den>
        </m:f>
      </m:oMath>
      <w:r w:rsidR="00F27D89" w:rsidRPr="002F5DB0">
        <w:rPr>
          <w:rStyle w:val="apple-converted-space"/>
          <w:sz w:val="28"/>
          <w:szCs w:val="28"/>
        </w:rPr>
        <w:t>.</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Как изменится вероятность извлечения удачного билета, если пропустить вперёд отличницу Настю? В этом случае возможны две несовместные гипотезы:</w:t>
      </w:r>
    </w:p>
    <w:p w:rsidR="00BF220F" w:rsidRPr="004A53F1"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w:proofErr w:type="gramStart"/>
      </m:oMath>
      <w:r w:rsidR="00BF220F" w:rsidRPr="004A53F1">
        <w:rPr>
          <w:sz w:val="28"/>
          <w:szCs w:val="28"/>
        </w:rPr>
        <w:t>– Настя вытянет «хороший» (для Пети) билет;</w:t>
      </w:r>
      <m:oMath>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oMath>
      <w:r w:rsidR="00BF220F" w:rsidRPr="004A53F1">
        <w:rPr>
          <w:sz w:val="28"/>
          <w:szCs w:val="28"/>
        </w:rPr>
        <w:t>– Настя вытянет «плохой» билет, т.е. увеличит шансы Пети.</w:t>
      </w:r>
      <w:proofErr w:type="gramEnd"/>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Событие же</w:t>
      </w:r>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oMath>
      <w:r w:rsidRPr="004A53F1">
        <w:rPr>
          <w:sz w:val="28"/>
          <w:szCs w:val="28"/>
        </w:rPr>
        <w:t>(Петя зайдёт вторым и вытянет «хороший» билет) становится</w:t>
      </w:r>
      <w:r w:rsidRPr="004A53F1">
        <w:rPr>
          <w:sz w:val="28"/>
          <w:szCs w:val="28"/>
          <w:u w:val="single"/>
        </w:rPr>
        <w:t>зависимым</w:t>
      </w:r>
      <w:r w:rsidRPr="004A53F1">
        <w:rPr>
          <w:sz w:val="28"/>
          <w:szCs w:val="28"/>
        </w:rPr>
        <w:t>.</w:t>
      </w:r>
    </w:p>
    <w:p w:rsidR="00BF220F" w:rsidRPr="00180D1B" w:rsidRDefault="00BF220F" w:rsidP="00AB46BA">
      <w:pPr>
        <w:pStyle w:val="a4"/>
        <w:spacing w:before="0" w:beforeAutospacing="0" w:after="0" w:afterAutospacing="0" w:line="276" w:lineRule="auto"/>
        <w:ind w:firstLine="709"/>
        <w:jc w:val="both"/>
        <w:rPr>
          <w:sz w:val="28"/>
          <w:szCs w:val="28"/>
        </w:rPr>
      </w:pPr>
      <w:r w:rsidRPr="004A53F1">
        <w:rPr>
          <w:sz w:val="28"/>
          <w:szCs w:val="28"/>
        </w:rPr>
        <w:t>1) Предположим, что Настя с вероятностью</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20</m:t>
            </m:r>
          </m:num>
          <m:den>
            <m:r>
              <w:rPr>
                <w:rFonts w:ascii="Cambria Math" w:hAnsi="Cambria Math"/>
                <w:sz w:val="28"/>
                <w:szCs w:val="28"/>
              </w:rPr>
              <m:t>30</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num>
          <m:den>
            <m:r>
              <w:rPr>
                <w:rFonts w:ascii="Cambria Math" w:hAnsi="Cambria Math"/>
                <w:sz w:val="28"/>
                <w:szCs w:val="28"/>
              </w:rPr>
              <m:t>3</m:t>
            </m:r>
          </m:den>
        </m:f>
      </m:oMath>
      <w:r w:rsidRPr="004A53F1">
        <w:rPr>
          <w:sz w:val="28"/>
          <w:szCs w:val="28"/>
        </w:rPr>
        <w:t>«увела» у Пети один удачный билет. Тогда на столе останутся 29 билетов, среди которых 19 «хороших». По классическому определению вероятности:</w:t>
      </w:r>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19</m:t>
            </m:r>
          </m:num>
          <m:den>
            <m:r>
              <w:rPr>
                <w:rFonts w:ascii="Cambria Math" w:hAnsi="Cambria Math"/>
                <w:sz w:val="28"/>
                <w:szCs w:val="28"/>
              </w:rPr>
              <m:t>29</m:t>
            </m:r>
          </m:den>
        </m:f>
      </m:oMath>
      <w:r w:rsidR="00180D1B" w:rsidRPr="00180D1B">
        <w:rPr>
          <w:sz w:val="28"/>
          <w:szCs w:val="28"/>
        </w:rPr>
        <w:t>.</w:t>
      </w:r>
    </w:p>
    <w:p w:rsidR="00BF220F" w:rsidRPr="00180D1B" w:rsidRDefault="00BF220F" w:rsidP="00AB46BA">
      <w:pPr>
        <w:pStyle w:val="a4"/>
        <w:spacing w:before="0" w:beforeAutospacing="0" w:after="0" w:afterAutospacing="0" w:line="276" w:lineRule="auto"/>
        <w:ind w:firstLine="709"/>
        <w:jc w:val="both"/>
        <w:rPr>
          <w:sz w:val="28"/>
          <w:szCs w:val="28"/>
        </w:rPr>
      </w:pPr>
      <w:r w:rsidRPr="004A53F1">
        <w:rPr>
          <w:sz w:val="28"/>
          <w:szCs w:val="28"/>
        </w:rPr>
        <w:lastRenderedPageBreak/>
        <w:t>2) Теперь предположим, что Настя с вероятностью</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10</m:t>
            </m:r>
          </m:num>
          <m:den>
            <m:r>
              <w:rPr>
                <w:rFonts w:ascii="Cambria Math" w:hAnsi="Cambria Math"/>
                <w:sz w:val="28"/>
                <w:szCs w:val="28"/>
              </w:rPr>
              <m:t>30</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oMath>
      <w:r w:rsidRPr="004A53F1">
        <w:rPr>
          <w:sz w:val="28"/>
          <w:szCs w:val="28"/>
        </w:rPr>
        <w:t>«избавила» Петю от 1-го «плохого» билета. Тогда на столе останутся 29 билетов, среди которых по-прежнему 20 «хороших». По классическому определению:</w:t>
      </w:r>
      <m:oMath>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20</m:t>
            </m:r>
          </m:num>
          <m:den>
            <m:r>
              <w:rPr>
                <w:rFonts w:ascii="Cambria Math" w:hAnsi="Cambria Math"/>
                <w:sz w:val="28"/>
                <w:szCs w:val="28"/>
              </w:rPr>
              <m:t>29</m:t>
            </m:r>
          </m:den>
        </m:f>
      </m:oMath>
      <w:r w:rsidR="00180D1B" w:rsidRPr="00180D1B">
        <w:rPr>
          <w:sz w:val="28"/>
          <w:szCs w:val="28"/>
        </w:rPr>
        <w:t>.</w:t>
      </w:r>
    </w:p>
    <w:p w:rsidR="00180D1B" w:rsidRPr="00180D1B" w:rsidRDefault="00BF220F" w:rsidP="00AB46BA">
      <w:pPr>
        <w:pStyle w:val="a4"/>
        <w:spacing w:before="0" w:beforeAutospacing="0" w:after="0" w:afterAutospacing="0" w:line="276" w:lineRule="auto"/>
        <w:ind w:firstLine="709"/>
        <w:jc w:val="both"/>
        <w:rPr>
          <w:sz w:val="28"/>
          <w:szCs w:val="28"/>
        </w:rPr>
      </w:pPr>
      <w:r w:rsidRPr="004A53F1">
        <w:rPr>
          <w:sz w:val="28"/>
          <w:szCs w:val="28"/>
        </w:rPr>
        <w:t>Используя теоремы сложения вероятностей несовместных и умножения вероятностей зависимых событий, вычислим вероятность того, что Петя вытянет «хороший» билет, будучи вторым в очереди:</w:t>
      </w:r>
    </w:p>
    <w:p w:rsidR="00BF220F" w:rsidRPr="004A53F1" w:rsidRDefault="00180D1B"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d>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m:e>
          </m:d>
          <m:r>
            <w:rPr>
              <w:rFonts w:ascii="Cambria Math" w:hAnsi="Cambria Math"/>
              <w:sz w:val="28"/>
              <w:szCs w:val="28"/>
            </w:rPr>
            <m:t>∙</m:t>
          </m:r>
          <m:r>
            <w:rPr>
              <w:rFonts w:ascii="Cambria Math" w:hAnsi="Cambria Math"/>
              <w:sz w:val="28"/>
              <w:szCs w:val="28"/>
              <w:lang w:val="en-US"/>
            </w:rPr>
            <m:t xml:space="preserve"> P</m:t>
          </m:r>
          <m:d>
            <m:dPr>
              <m:ctrlPr>
                <w:rPr>
                  <w:rFonts w:ascii="Cambria Math" w:hAnsi="Cambria Math"/>
                  <w:i/>
                  <w:sz w:val="28"/>
                  <w:szCs w:val="28"/>
                  <w:lang w:val="en-US"/>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1</m:t>
                  </m:r>
                </m:sub>
              </m:sSub>
            </m:e>
          </m:d>
          <m:r>
            <w:rPr>
              <w:rFonts w:ascii="Cambria Math" w:hAnsi="Cambria Math"/>
              <w:sz w:val="28"/>
              <w:szCs w:val="28"/>
              <w:lang w:val="en-US"/>
            </w:rPr>
            <m:t>+</m:t>
          </m:r>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e>
          </m:d>
          <m:r>
            <w:rPr>
              <w:rFonts w:ascii="Cambria Math" w:hAnsi="Cambria Math"/>
              <w:sz w:val="28"/>
              <w:szCs w:val="28"/>
            </w:rPr>
            <m:t>∙</m:t>
          </m:r>
          <m:r>
            <w:rPr>
              <w:rFonts w:ascii="Cambria Math" w:hAnsi="Cambria Math"/>
              <w:sz w:val="28"/>
              <w:szCs w:val="28"/>
              <w:lang w:val="en-US"/>
            </w:rPr>
            <m:t>P</m:t>
          </m:r>
          <m:d>
            <m:dPr>
              <m:ctrlPr>
                <w:rPr>
                  <w:rFonts w:ascii="Cambria Math" w:hAnsi="Cambria Math"/>
                  <w:i/>
                  <w:sz w:val="28"/>
                  <w:szCs w:val="28"/>
                  <w:lang w:val="en-US"/>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2</m:t>
                  </m:r>
                </m:sub>
              </m:sSub>
            </m:e>
            <m:e>
              <m:sSub>
                <m:sSubPr>
                  <m:ctrlPr>
                    <w:rPr>
                      <w:rFonts w:ascii="Cambria Math" w:hAnsi="Cambria Math"/>
                      <w:i/>
                      <w:sz w:val="28"/>
                      <w:szCs w:val="28"/>
                    </w:rPr>
                  </m:ctrlPr>
                </m:sSubPr>
                <m:e>
                  <m:r>
                    <w:rPr>
                      <w:rFonts w:ascii="Cambria Math" w:hAnsi="Cambria Math"/>
                      <w:sz w:val="28"/>
                      <w:szCs w:val="28"/>
                      <w:lang w:val="en-US"/>
                    </w:rPr>
                    <m:t>B</m:t>
                  </m:r>
                </m:e>
                <m:sub>
                  <m:r>
                    <w:rPr>
                      <w:rFonts w:ascii="Cambria Math" w:hAnsi="Cambria Math"/>
                      <w:sz w:val="28"/>
                      <w:szCs w:val="28"/>
                    </w:rPr>
                    <m:t>2</m:t>
                  </m:r>
                </m:sub>
              </m:sSub>
            </m:e>
          </m:d>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rPr>
                <m:t>2</m:t>
              </m:r>
            </m:num>
            <m:den>
              <m:r>
                <w:rPr>
                  <w:rFonts w:ascii="Cambria Math" w:hAnsi="Cambria Math"/>
                  <w:sz w:val="28"/>
                  <w:szCs w:val="28"/>
                </w:rPr>
                <m:t>3</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rPr>
                <m:t>19</m:t>
              </m:r>
            </m:num>
            <m:den>
              <m:r>
                <w:rPr>
                  <w:rFonts w:ascii="Cambria Math" w:hAnsi="Cambria Math"/>
                  <w:sz w:val="28"/>
                  <w:szCs w:val="28"/>
                </w:rPr>
                <m:t>29</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rPr>
                <m:t>20</m:t>
              </m:r>
            </m:num>
            <m:den>
              <m:r>
                <w:rPr>
                  <w:rFonts w:ascii="Cambria Math" w:hAnsi="Cambria Math"/>
                  <w:sz w:val="28"/>
                  <w:szCs w:val="28"/>
                </w:rPr>
                <m:t>29</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38</m:t>
              </m:r>
            </m:num>
            <m:den>
              <m:r>
                <w:rPr>
                  <w:rFonts w:ascii="Cambria Math" w:hAnsi="Cambria Math"/>
                  <w:sz w:val="28"/>
                  <w:szCs w:val="28"/>
                  <w:lang w:val="en-US"/>
                </w:rPr>
                <m:t>87</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20</m:t>
              </m:r>
            </m:num>
            <m:den>
              <m:r>
                <w:rPr>
                  <w:rFonts w:ascii="Cambria Math" w:hAnsi="Cambria Math"/>
                  <w:sz w:val="28"/>
                  <w:szCs w:val="28"/>
                  <w:lang w:val="en-US"/>
                </w:rPr>
                <m:t>87</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58</m:t>
              </m:r>
            </m:num>
            <m:den>
              <m:r>
                <w:rPr>
                  <w:rFonts w:ascii="Cambria Math" w:hAnsi="Cambria Math"/>
                  <w:sz w:val="28"/>
                  <w:szCs w:val="28"/>
                  <w:lang w:val="en-US"/>
                </w:rPr>
                <m:t>87</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m:t>
              </m:r>
            </m:num>
            <m:den>
              <m:r>
                <w:rPr>
                  <w:rFonts w:ascii="Cambria Math" w:hAnsi="Cambria Math"/>
                  <w:sz w:val="28"/>
                  <w:szCs w:val="28"/>
                  <w:lang w:val="en-US"/>
                </w:rPr>
                <m:t>3</m:t>
              </m:r>
            </m:den>
          </m:f>
        </m:oMath>
      </m:oMathPara>
    </w:p>
    <w:p w:rsidR="00BF220F" w:rsidRPr="004A53F1" w:rsidRDefault="00A15DE7" w:rsidP="00AB46BA">
      <w:pPr>
        <w:pStyle w:val="a4"/>
        <w:spacing w:before="0" w:beforeAutospacing="0" w:after="0" w:afterAutospacing="0" w:line="276" w:lineRule="auto"/>
        <w:ind w:firstLine="709"/>
        <w:jc w:val="both"/>
        <w:rPr>
          <w:sz w:val="28"/>
          <w:szCs w:val="28"/>
        </w:rPr>
      </w:pPr>
      <w:r>
        <w:rPr>
          <w:sz w:val="28"/>
          <w:szCs w:val="28"/>
        </w:rPr>
        <w:t>Вероятность… остала</w:t>
      </w:r>
      <w:r w:rsidR="00BF220F" w:rsidRPr="004A53F1">
        <w:rPr>
          <w:sz w:val="28"/>
          <w:szCs w:val="28"/>
        </w:rPr>
        <w:t>сь той же! Хорошо, рассмотрим событие:</w:t>
      </w:r>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3</m:t>
            </m:r>
          </m:sub>
        </m:sSub>
      </m:oMath>
      <w:r w:rsidR="00BF220F" w:rsidRPr="004A53F1">
        <w:rPr>
          <w:sz w:val="28"/>
          <w:szCs w:val="28"/>
        </w:rPr>
        <w:t>– Петя пойдёт третьим, пропустив вперёд Настю и Лену, и вытащит «хороший» билет.</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 xml:space="preserve">Здесь гипотез будет </w:t>
      </w:r>
      <w:proofErr w:type="gramStart"/>
      <w:r w:rsidRPr="004A53F1">
        <w:rPr>
          <w:sz w:val="28"/>
          <w:szCs w:val="28"/>
        </w:rPr>
        <w:t>побольше</w:t>
      </w:r>
      <w:proofErr w:type="gramEnd"/>
      <w:r w:rsidRPr="004A53F1">
        <w:rPr>
          <w:sz w:val="28"/>
          <w:szCs w:val="28"/>
        </w:rPr>
        <w:t>: дамы могут «обокрасть» джентльмена на 2 удачных билета, либо наоборот – избавить его от 2 неудачных, либо извлечь 1 «хороший» и 1 «плохой» билет. Если провести аналогичные рассуждения, воспользоваться теми же теоремами, то… получится такое же значение вероятности</w:t>
      </w:r>
      <m:oMath>
        <m:r>
          <w:rPr>
            <w:rFonts w:ascii="Cambria Math" w:hAnsi="Cambria Math"/>
            <w:sz w:val="28"/>
            <w:szCs w:val="28"/>
          </w:rPr>
          <m:t>P</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3</m:t>
                </m:r>
              </m:sub>
            </m:sSub>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num>
          <m:den>
            <m:r>
              <w:rPr>
                <w:rFonts w:ascii="Cambria Math" w:hAnsi="Cambria Math"/>
                <w:sz w:val="28"/>
                <w:szCs w:val="28"/>
              </w:rPr>
              <m:t>3</m:t>
            </m:r>
          </m:den>
        </m:f>
      </m:oMath>
      <w:r w:rsidRPr="004A53F1">
        <w:rPr>
          <w:sz w:val="28"/>
          <w:szCs w:val="28"/>
        </w:rPr>
        <w:t>!</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И так далее.</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Таким образом, чисто с математической точки зрения, без разницы, когда идти – первоначальные вероятности останутся неименными.</w:t>
      </w:r>
      <w:r w:rsidRPr="004A53F1">
        <w:rPr>
          <w:rStyle w:val="a6"/>
          <w:rFonts w:eastAsiaTheme="majorEastAsia"/>
          <w:sz w:val="28"/>
          <w:szCs w:val="28"/>
        </w:rPr>
        <w:t>НО</w:t>
      </w:r>
      <w:r w:rsidRPr="004A53F1">
        <w:rPr>
          <w:sz w:val="28"/>
          <w:szCs w:val="28"/>
        </w:rPr>
        <w:t>. Это только усреднённая теоретическая оценка, так, например, если Петя пойдёт последним, то это вовсе не значит, что ему останутся на выбор 10 «хороших» и 5 «плохих» билетов в соответствии с его изначальными шансами. Данное соотношение может варьироваться в лучшую или худшую сторону, однако всё же маловероятно, что среди билетов останется «одн</w:t>
      </w:r>
      <w:r w:rsidR="00807700">
        <w:rPr>
          <w:sz w:val="28"/>
          <w:szCs w:val="28"/>
        </w:rPr>
        <w:t>и</w:t>
      </w:r>
      <w:r w:rsidRPr="004A53F1">
        <w:rPr>
          <w:sz w:val="28"/>
          <w:szCs w:val="28"/>
        </w:rPr>
        <w:t xml:space="preserve"> х</w:t>
      </w:r>
      <w:r w:rsidR="00807700">
        <w:rPr>
          <w:sz w:val="28"/>
          <w:szCs w:val="28"/>
        </w:rPr>
        <w:t>орошие</w:t>
      </w:r>
      <w:r w:rsidRPr="004A53F1">
        <w:rPr>
          <w:sz w:val="28"/>
          <w:szCs w:val="28"/>
        </w:rPr>
        <w:t>», или наоборот – «</w:t>
      </w:r>
      <w:r w:rsidR="00807700">
        <w:rPr>
          <w:sz w:val="28"/>
          <w:szCs w:val="28"/>
        </w:rPr>
        <w:t>одни плохие</w:t>
      </w:r>
      <w:r w:rsidRPr="004A53F1">
        <w:rPr>
          <w:sz w:val="28"/>
          <w:szCs w:val="28"/>
        </w:rPr>
        <w:t>». Хотя «уникальные» случаи не исключены – всё-таки тут не 3 миллиона лотерейных билетов с практически нулевой вероятностью крупного выигрыша. Поэтому «невероятное везение» или «злой рок» будут слишком преувеличенными высказываниями.</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Математика и «чистый эксперимент» – это хорошо, но какой стратегии и тактики всё же выгоднее придерживаться</w:t>
      </w:r>
      <w:r w:rsidRPr="004A53F1">
        <w:rPr>
          <w:rStyle w:val="a6"/>
          <w:rFonts w:eastAsiaTheme="majorEastAsia"/>
          <w:sz w:val="28"/>
          <w:szCs w:val="28"/>
        </w:rPr>
        <w:t>в реальных условиях</w:t>
      </w:r>
      <w:r w:rsidRPr="004A53F1">
        <w:rPr>
          <w:sz w:val="28"/>
          <w:szCs w:val="28"/>
        </w:rPr>
        <w:t xml:space="preserve">? Безусловно, следует принять во внимание субъективные факторы, например, «скидку» преподавателя для «храбрецов» или его усталость к концу экзамена. Зачастую эти факторы могут быть даже решающими, но в заключительных рассуждениях не </w:t>
      </w:r>
      <w:r w:rsidR="00807700">
        <w:rPr>
          <w:sz w:val="28"/>
          <w:szCs w:val="28"/>
        </w:rPr>
        <w:t xml:space="preserve">нужно </w:t>
      </w:r>
      <w:r w:rsidRPr="004A53F1">
        <w:rPr>
          <w:sz w:val="28"/>
          <w:szCs w:val="28"/>
        </w:rPr>
        <w:t>сбрасывать со счетов и дополнительные вероятностные аспекты:</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 xml:space="preserve">Если Вы готовы к экзамену хорошо, то, наверное, лучше идти «в первых рядах». Пока билетов полный комплект, постулат </w:t>
      </w:r>
      <w:r w:rsidRPr="00807700">
        <w:rPr>
          <w:b/>
          <w:i/>
          <w:sz w:val="28"/>
          <w:szCs w:val="28"/>
        </w:rPr>
        <w:t>«</w:t>
      </w:r>
      <w:proofErr w:type="spellStart"/>
      <w:r w:rsidRPr="00807700">
        <w:rPr>
          <w:rStyle w:val="a6"/>
          <w:b w:val="0"/>
          <w:i/>
          <w:sz w:val="28"/>
          <w:szCs w:val="28"/>
        </w:rPr>
        <w:t>маловозможные</w:t>
      </w:r>
      <w:proofErr w:type="spellEnd"/>
      <w:r w:rsidRPr="00807700">
        <w:rPr>
          <w:rStyle w:val="a6"/>
          <w:b w:val="0"/>
          <w:i/>
          <w:sz w:val="28"/>
          <w:szCs w:val="28"/>
        </w:rPr>
        <w:t xml:space="preserve"> события не </w:t>
      </w:r>
      <w:r w:rsidRPr="00807700">
        <w:rPr>
          <w:rStyle w:val="a6"/>
          <w:b w:val="0"/>
          <w:i/>
          <w:sz w:val="28"/>
          <w:szCs w:val="28"/>
        </w:rPr>
        <w:lastRenderedPageBreak/>
        <w:t>происходят</w:t>
      </w:r>
      <w:r w:rsidRPr="00807700">
        <w:rPr>
          <w:b/>
          <w:i/>
          <w:sz w:val="28"/>
          <w:szCs w:val="28"/>
        </w:rPr>
        <w:t>»</w:t>
      </w:r>
      <w:r w:rsidR="00807700">
        <w:rPr>
          <w:sz w:val="28"/>
          <w:szCs w:val="28"/>
        </w:rPr>
        <w:t xml:space="preserve"> работает на Вас гораздо в </w:t>
      </w:r>
      <w:proofErr w:type="spellStart"/>
      <w:proofErr w:type="gramStart"/>
      <w:r w:rsidR="00807700">
        <w:rPr>
          <w:sz w:val="28"/>
          <w:szCs w:val="28"/>
        </w:rPr>
        <w:t>бо́</w:t>
      </w:r>
      <w:r w:rsidRPr="004A53F1">
        <w:rPr>
          <w:sz w:val="28"/>
          <w:szCs w:val="28"/>
        </w:rPr>
        <w:t>льшей</w:t>
      </w:r>
      <w:proofErr w:type="spellEnd"/>
      <w:proofErr w:type="gramEnd"/>
      <w:r w:rsidRPr="004A53F1">
        <w:rPr>
          <w:sz w:val="28"/>
          <w:szCs w:val="28"/>
        </w:rPr>
        <w:t xml:space="preserve"> степени. Согласитесь, что намного приятнее иметь соотношение «30 билетов, среди которых 2 плохих», чем «15 билетов, среди которых 2 плохих». А то, что два неудачных билета</w:t>
      </w:r>
      <w:r w:rsidRPr="00AD6BCD">
        <w:rPr>
          <w:rStyle w:val="a6"/>
          <w:rFonts w:eastAsiaTheme="majorEastAsia"/>
          <w:b w:val="0"/>
          <w:sz w:val="28"/>
          <w:szCs w:val="28"/>
        </w:rPr>
        <w:t>на отдельно взятом экзамен</w:t>
      </w:r>
      <w:proofErr w:type="gramStart"/>
      <w:r w:rsidRPr="00AD6BCD">
        <w:rPr>
          <w:rStyle w:val="a6"/>
          <w:rFonts w:eastAsiaTheme="majorEastAsia"/>
          <w:b w:val="0"/>
          <w:sz w:val="28"/>
          <w:szCs w:val="28"/>
        </w:rPr>
        <w:t>е</w:t>
      </w:r>
      <w:r w:rsidRPr="00AD6BCD">
        <w:rPr>
          <w:rStyle w:val="a6"/>
          <w:rFonts w:eastAsiaTheme="majorEastAsia"/>
          <w:i/>
          <w:sz w:val="28"/>
          <w:szCs w:val="28"/>
        </w:rPr>
        <w:t>(</w:t>
      </w:r>
      <w:proofErr w:type="gramEnd"/>
      <w:r w:rsidRPr="00AD6BCD">
        <w:rPr>
          <w:rStyle w:val="a7"/>
          <w:bCs/>
          <w:i w:val="0"/>
          <w:sz w:val="28"/>
          <w:szCs w:val="28"/>
        </w:rPr>
        <w:t>а не по средней теоретической оценке!)</w:t>
      </w:r>
      <w:r w:rsidRPr="004A53F1">
        <w:rPr>
          <w:sz w:val="28"/>
          <w:szCs w:val="28"/>
        </w:rPr>
        <w:t>так и останутся на столе – вполне и вполне возможно.</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Теперь рассмотрим «ситуацию Пети» – когда студент готов к экзамену достаточно хорошо, но с другой стороны, и «плавает» тоже неплохо. Иными словам, «больше знает, чем не знает». В этом случае целесообразно пропустить вперёд 5-6 человек, и ожидать подходящего момента вне аудитории. Действуйте по ситуации. Довольно скоро начнёт поступать информация, какие билеты вытянули однокурсники</w:t>
      </w:r>
      <w:r w:rsidRPr="00AD6BCD">
        <w:rPr>
          <w:rStyle w:val="a7"/>
          <w:bCs/>
          <w:sz w:val="28"/>
          <w:szCs w:val="28"/>
        </w:rPr>
        <w:t>(снова зависимые события!</w:t>
      </w:r>
      <w:r w:rsidRPr="004A53F1">
        <w:rPr>
          <w:rStyle w:val="a7"/>
          <w:b/>
          <w:bCs/>
          <w:sz w:val="28"/>
          <w:szCs w:val="28"/>
        </w:rPr>
        <w:t>)</w:t>
      </w:r>
      <w:r w:rsidRPr="004A53F1">
        <w:rPr>
          <w:sz w:val="28"/>
          <w:szCs w:val="28"/>
        </w:rPr>
        <w:t>, и на «заигранные» вопросы можно больше не тратить силы – учите и повторяйте другие билеты, повышая тем самым первоначальную вероятность своего успеха. Если «первая партия» экзаменующихся «избавила» вас сразу от 3-4 трудных (лично для Вас) билетов, то выгоднее как можно быстрее попасть на экзамен – именно сейчас шансы значительно возросли. Постарайтесь не упускать момент – всего несколько пропущенных вперёд человек, и преимущество, скорее всего, растает. Если же наоборот, «плохих» билетов вытянули мало – ждите. Через несколько человек эта «аномалия» опять же с большой вероятностью, если не исчезнет, то сгладится в лучшую сторону. В «обычном» и самом распространённом случае выгода тоже есть: расклад «24 билета/8 плохих» будет лучше соотношения «30 билетов/10 плохих». Почему? Трудных билетов теперь не десять, а восемь! С удвоенной энергией штудируем материал!</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Если Вы готовы неважно или плохо, то само собой, лучше идти в «последних рядах</w:t>
      </w:r>
      <w:proofErr w:type="gramStart"/>
      <w:r w:rsidRPr="004A53F1">
        <w:rPr>
          <w:sz w:val="28"/>
          <w:szCs w:val="28"/>
        </w:rPr>
        <w:t>»</w:t>
      </w:r>
      <w:r w:rsidRPr="004A53F1">
        <w:rPr>
          <w:rStyle w:val="a7"/>
          <w:sz w:val="28"/>
          <w:szCs w:val="28"/>
        </w:rPr>
        <w:t>(</w:t>
      </w:r>
      <w:proofErr w:type="gramEnd"/>
      <w:r w:rsidRPr="004A53F1">
        <w:rPr>
          <w:rStyle w:val="a7"/>
          <w:sz w:val="28"/>
          <w:szCs w:val="28"/>
        </w:rPr>
        <w:t>хотя возможны и оригинальные решения, особенно, если нечего терять)</w:t>
      </w:r>
      <w:r w:rsidRPr="004A53F1">
        <w:rPr>
          <w:sz w:val="28"/>
          <w:szCs w:val="28"/>
        </w:rPr>
        <w:t>. Существует небольшая, но всё же ненулевая вероятность, что Вам останутся относительно простые вопросы + дополнительная зубрёжка + шп</w:t>
      </w:r>
      <w:r w:rsidR="00AD6BCD">
        <w:rPr>
          <w:sz w:val="28"/>
          <w:szCs w:val="28"/>
        </w:rPr>
        <w:t>аргалки</w:t>
      </w:r>
      <w:r w:rsidRPr="004A53F1">
        <w:rPr>
          <w:sz w:val="28"/>
          <w:szCs w:val="28"/>
        </w:rPr>
        <w:t>, которые отдадут отстрелявшиеся сокурсники</w:t>
      </w:r>
      <w:r w:rsidR="00AD6BCD">
        <w:rPr>
          <w:sz w:val="28"/>
          <w:szCs w:val="28"/>
        </w:rPr>
        <w:t>.</w:t>
      </w:r>
    </w:p>
    <w:p w:rsidR="00BF220F" w:rsidRPr="004A53F1" w:rsidRDefault="00BF220F" w:rsidP="00AB46BA">
      <w:pPr>
        <w:pStyle w:val="a4"/>
        <w:spacing w:before="0" w:beforeAutospacing="0" w:after="0" w:afterAutospacing="0" w:line="276" w:lineRule="auto"/>
        <w:ind w:firstLine="709"/>
        <w:jc w:val="both"/>
        <w:rPr>
          <w:sz w:val="28"/>
          <w:szCs w:val="28"/>
        </w:rPr>
      </w:pPr>
      <w:r w:rsidRPr="004A53F1">
        <w:rPr>
          <w:sz w:val="28"/>
          <w:szCs w:val="28"/>
        </w:rPr>
        <w:t>Какой можно сделать вывод? Субъективный оценочный принцип «кто идёт раньше, тот готов лучше» находит внятное вероятностное обоснование!</w:t>
      </w:r>
    </w:p>
    <w:p w:rsidR="00AD6BCD" w:rsidRDefault="00AD6BCD" w:rsidP="00AB46BA">
      <w:pPr>
        <w:pStyle w:val="1"/>
        <w:spacing w:before="0"/>
        <w:ind w:firstLine="709"/>
        <w:jc w:val="center"/>
        <w:rPr>
          <w:rStyle w:val="a6"/>
          <w:rFonts w:ascii="Times New Roman" w:hAnsi="Times New Roman" w:cs="Times New Roman"/>
          <w:b/>
          <w:bCs/>
          <w:color w:val="auto"/>
        </w:rPr>
      </w:pPr>
    </w:p>
    <w:p w:rsidR="001E0459" w:rsidRPr="00361BEC" w:rsidRDefault="001E0459" w:rsidP="00AB46BA">
      <w:pPr>
        <w:pStyle w:val="1"/>
        <w:spacing w:before="0"/>
        <w:ind w:firstLine="709"/>
        <w:jc w:val="center"/>
        <w:rPr>
          <w:rFonts w:ascii="Times New Roman" w:hAnsi="Times New Roman" w:cs="Times New Roman"/>
          <w:color w:val="auto"/>
        </w:rPr>
      </w:pPr>
      <w:r w:rsidRPr="00361BEC">
        <w:rPr>
          <w:rStyle w:val="a6"/>
          <w:rFonts w:ascii="Times New Roman" w:hAnsi="Times New Roman" w:cs="Times New Roman"/>
          <w:b/>
          <w:bCs/>
          <w:color w:val="auto"/>
        </w:rPr>
        <w:t>Формула полной вероятности и формул</w:t>
      </w:r>
      <w:r w:rsidR="002A001A">
        <w:rPr>
          <w:rStyle w:val="a6"/>
          <w:rFonts w:ascii="Times New Roman" w:hAnsi="Times New Roman" w:cs="Times New Roman"/>
          <w:b/>
          <w:bCs/>
          <w:color w:val="auto"/>
        </w:rPr>
        <w:t>а</w:t>
      </w:r>
      <w:r w:rsidRPr="00361BEC">
        <w:rPr>
          <w:rStyle w:val="a6"/>
          <w:rFonts w:ascii="Times New Roman" w:hAnsi="Times New Roman" w:cs="Times New Roman"/>
          <w:b/>
          <w:bCs/>
          <w:color w:val="auto"/>
        </w:rPr>
        <w:t xml:space="preserve"> Байеса</w:t>
      </w:r>
    </w:p>
    <w:p w:rsidR="00597A4E" w:rsidRDefault="001E0459" w:rsidP="00AB46BA">
      <w:pPr>
        <w:pStyle w:val="a4"/>
        <w:spacing w:before="0" w:beforeAutospacing="0" w:after="0" w:afterAutospacing="0" w:line="276" w:lineRule="auto"/>
        <w:ind w:firstLine="709"/>
        <w:jc w:val="both"/>
        <w:rPr>
          <w:sz w:val="28"/>
          <w:szCs w:val="28"/>
        </w:rPr>
      </w:pPr>
      <w:r w:rsidRPr="00361BEC">
        <w:rPr>
          <w:sz w:val="28"/>
          <w:szCs w:val="28"/>
        </w:rPr>
        <w:t>Рассмотрим</w:t>
      </w:r>
      <w:r w:rsidRPr="002A001A">
        <w:rPr>
          <w:rFonts w:eastAsia="Calibri"/>
          <w:bCs/>
          <w:sz w:val="28"/>
          <w:szCs w:val="28"/>
        </w:rPr>
        <w:t>зависимое событие</w:t>
      </w:r>
      <w:r w:rsidR="002A001A" w:rsidRPr="002A001A">
        <w:rPr>
          <w:rStyle w:val="apple-converted-space"/>
          <w:i/>
          <w:sz w:val="28"/>
          <w:szCs w:val="28"/>
        </w:rPr>
        <w:t>А</w:t>
      </w:r>
      <w:r w:rsidRPr="00361BEC">
        <w:rPr>
          <w:sz w:val="28"/>
          <w:szCs w:val="28"/>
        </w:rPr>
        <w:t xml:space="preserve">, </w:t>
      </w:r>
      <w:proofErr w:type="gramStart"/>
      <w:r w:rsidRPr="00361BEC">
        <w:rPr>
          <w:sz w:val="28"/>
          <w:szCs w:val="28"/>
        </w:rPr>
        <w:t>которое</w:t>
      </w:r>
      <w:proofErr w:type="gramEnd"/>
      <w:r w:rsidRPr="00361BEC">
        <w:rPr>
          <w:sz w:val="28"/>
          <w:szCs w:val="28"/>
        </w:rPr>
        <w:t xml:space="preserve"> может произойти лишь в результате осуществления одной из несовместных</w:t>
      </w:r>
      <w:r w:rsidRPr="00361BEC">
        <w:rPr>
          <w:rStyle w:val="a7"/>
          <w:b/>
          <w:bCs/>
          <w:sz w:val="28"/>
          <w:szCs w:val="28"/>
        </w:rPr>
        <w:t>гипотез</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oMath>
      <w:r w:rsidRPr="00361BEC">
        <w:rPr>
          <w:sz w:val="28"/>
          <w:szCs w:val="28"/>
        </w:rPr>
        <w:t>, которые образуют</w:t>
      </w:r>
      <w:r w:rsidRPr="007B4FE0">
        <w:rPr>
          <w:rFonts w:eastAsia="Calibri"/>
          <w:bCs/>
          <w:i/>
          <w:sz w:val="28"/>
          <w:szCs w:val="28"/>
        </w:rPr>
        <w:t>полную группу</w:t>
      </w:r>
      <w:r w:rsidRPr="00361BEC">
        <w:rPr>
          <w:sz w:val="28"/>
          <w:szCs w:val="28"/>
        </w:rPr>
        <w:t>. Пусть известны их вероятности</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 xml:space="preserve">, </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 …,</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oMath>
      <w:r w:rsidRPr="00361BEC">
        <w:rPr>
          <w:sz w:val="28"/>
          <w:szCs w:val="28"/>
        </w:rPr>
        <w:t>и соответствующие условные вероятности</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oMath>
      <w:r w:rsidR="002F5245" w:rsidRPr="002F5245">
        <w:rPr>
          <w:noProof/>
          <w:sz w:val="28"/>
          <w:szCs w:val="28"/>
        </w:rPr>
        <w:t>,</w:t>
      </w:r>
      <m:oMath>
        <m:r>
          <w:rPr>
            <w:rFonts w:ascii="Cambria Math" w:hAnsi="Cambria Math"/>
            <w:noProof/>
            <w:sz w:val="28"/>
            <w:szCs w:val="28"/>
          </w:rPr>
          <m:t xml:space="preserve"> 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 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e>
        </m:d>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oMath>
      <w:r w:rsidRPr="00361BEC">
        <w:rPr>
          <w:sz w:val="28"/>
          <w:szCs w:val="28"/>
        </w:rPr>
        <w:t>. Тогда вероятность наступления события</w:t>
      </w:r>
      <w:r w:rsidR="002F5245" w:rsidRPr="002F5245">
        <w:rPr>
          <w:rStyle w:val="apple-converted-space"/>
          <w:i/>
          <w:sz w:val="28"/>
          <w:szCs w:val="28"/>
          <w:lang w:val="en-US"/>
        </w:rPr>
        <w:t>A</w:t>
      </w:r>
      <w:r w:rsidRPr="00361BEC">
        <w:rPr>
          <w:sz w:val="28"/>
          <w:szCs w:val="28"/>
        </w:rPr>
        <w:t>равна:</w:t>
      </w:r>
    </w:p>
    <w:p w:rsidR="001E0459" w:rsidRPr="0005146D" w:rsidRDefault="001E0459" w:rsidP="00AB46BA">
      <w:pPr>
        <w:pStyle w:val="a4"/>
        <w:spacing w:before="0" w:beforeAutospacing="0" w:after="0" w:afterAutospacing="0" w:line="276" w:lineRule="auto"/>
        <w:ind w:firstLine="709"/>
        <w:jc w:val="both"/>
        <w:rPr>
          <w:i/>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m:t>
          </m:r>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oMath>
      </m:oMathPara>
    </w:p>
    <w:p w:rsidR="00B90F33" w:rsidRPr="00B90F33" w:rsidRDefault="001E0459" w:rsidP="00AB46BA">
      <w:pPr>
        <w:pStyle w:val="a4"/>
        <w:spacing w:before="0" w:beforeAutospacing="0" w:after="0" w:afterAutospacing="0" w:line="276" w:lineRule="auto"/>
        <w:ind w:firstLine="709"/>
        <w:jc w:val="both"/>
        <w:rPr>
          <w:sz w:val="28"/>
          <w:szCs w:val="28"/>
        </w:rPr>
      </w:pPr>
      <w:r w:rsidRPr="00361BEC">
        <w:rPr>
          <w:sz w:val="28"/>
          <w:szCs w:val="28"/>
        </w:rPr>
        <w:lastRenderedPageBreak/>
        <w:t>Эта формула получила название</w:t>
      </w:r>
      <w:r w:rsidRPr="00361BEC">
        <w:rPr>
          <w:rStyle w:val="a6"/>
          <w:sz w:val="28"/>
          <w:szCs w:val="28"/>
        </w:rPr>
        <w:t>формулы полной вероятности</w:t>
      </w:r>
      <w:r w:rsidRPr="00361BEC">
        <w:rPr>
          <w:sz w:val="28"/>
          <w:szCs w:val="28"/>
        </w:rPr>
        <w:t>. В учебниках она формулируется теоремой, доказательство которой элементарно: согласно</w:t>
      </w:r>
      <w:r w:rsidRPr="0005146D">
        <w:rPr>
          <w:rFonts w:eastAsia="Calibri"/>
          <w:b/>
          <w:bCs/>
          <w:sz w:val="28"/>
          <w:szCs w:val="28"/>
        </w:rPr>
        <w:t>алгебре событий</w:t>
      </w:r>
      <w:r w:rsidRPr="00361BEC">
        <w:rPr>
          <w:sz w:val="28"/>
          <w:szCs w:val="28"/>
        </w:rPr>
        <w:t>,</w:t>
      </w:r>
      <m:oMath>
        <m:r>
          <w:rPr>
            <w:rStyle w:val="apple-converted-space"/>
            <w:rFonts w:ascii="Cambria Math" w:hAnsi="Cambria Math"/>
            <w:sz w:val="28"/>
            <w:szCs w:val="28"/>
          </w:rPr>
          <m:t>A=</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∙A+</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r>
          <w:rPr>
            <w:rStyle w:val="apple-converted-space"/>
            <w:rFonts w:ascii="Cambria Math" w:hAnsi="Cambria Math"/>
            <w:sz w:val="28"/>
            <w:szCs w:val="28"/>
          </w:rPr>
          <m:t>∙A+…+</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r>
          <w:rPr>
            <w:rStyle w:val="apple-converted-space"/>
            <w:rFonts w:ascii="Cambria Math" w:hAnsi="Cambria Math"/>
            <w:sz w:val="28"/>
            <w:szCs w:val="28"/>
          </w:rPr>
          <m:t xml:space="preserve">∙A </m:t>
        </m:r>
      </m:oMath>
      <w:r w:rsidRPr="00361BEC">
        <w:rPr>
          <w:rStyle w:val="a7"/>
          <w:sz w:val="28"/>
          <w:szCs w:val="28"/>
        </w:rPr>
        <w:t>(произошло событие</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oMath>
      <w:r w:rsidRPr="00361BEC">
        <w:rPr>
          <w:rStyle w:val="a6"/>
          <w:i/>
          <w:iCs/>
          <w:sz w:val="28"/>
          <w:szCs w:val="28"/>
        </w:rPr>
        <w:t>и</w:t>
      </w:r>
      <w:r w:rsidRPr="00361BEC">
        <w:rPr>
          <w:rStyle w:val="a7"/>
          <w:sz w:val="28"/>
          <w:szCs w:val="28"/>
        </w:rPr>
        <w:t>после него наступило событие</w:t>
      </w:r>
      <w:proofErr w:type="gramStart"/>
      <w:r w:rsidR="0005146D">
        <w:rPr>
          <w:rStyle w:val="apple-converted-space"/>
          <w:i/>
          <w:iCs/>
          <w:sz w:val="28"/>
          <w:szCs w:val="28"/>
          <w:lang w:val="en-US"/>
        </w:rPr>
        <w:t>A</w:t>
      </w:r>
      <w:proofErr w:type="gramEnd"/>
      <w:r w:rsidRPr="00361BEC">
        <w:rPr>
          <w:rStyle w:val="a6"/>
          <w:i/>
          <w:iCs/>
          <w:sz w:val="28"/>
          <w:szCs w:val="28"/>
        </w:rPr>
        <w:t>или</w:t>
      </w:r>
      <w:r w:rsidRPr="00361BEC">
        <w:rPr>
          <w:rStyle w:val="a7"/>
          <w:sz w:val="28"/>
          <w:szCs w:val="28"/>
        </w:rPr>
        <w:t>произошло событие</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oMath>
      <w:r w:rsidRPr="00361BEC">
        <w:rPr>
          <w:rStyle w:val="a6"/>
          <w:i/>
          <w:iCs/>
          <w:sz w:val="28"/>
          <w:szCs w:val="28"/>
        </w:rPr>
        <w:t>и</w:t>
      </w:r>
      <w:r w:rsidRPr="00361BEC">
        <w:rPr>
          <w:rStyle w:val="a7"/>
          <w:sz w:val="28"/>
          <w:szCs w:val="28"/>
        </w:rPr>
        <w:t>после него наступило событие</w:t>
      </w:r>
      <w:r w:rsidR="0005146D">
        <w:rPr>
          <w:rStyle w:val="apple-converted-space"/>
          <w:i/>
          <w:iCs/>
          <w:sz w:val="28"/>
          <w:szCs w:val="28"/>
          <w:lang w:val="en-US"/>
        </w:rPr>
        <w:t>A</w:t>
      </w:r>
      <w:r w:rsidRPr="00361BEC">
        <w:rPr>
          <w:rStyle w:val="a6"/>
          <w:i/>
          <w:iCs/>
          <w:sz w:val="28"/>
          <w:szCs w:val="28"/>
        </w:rPr>
        <w:t>или</w:t>
      </w:r>
      <w:r w:rsidRPr="00361BEC">
        <w:rPr>
          <w:rStyle w:val="a7"/>
          <w:sz w:val="28"/>
          <w:szCs w:val="28"/>
        </w:rPr>
        <w:t>произошло событие</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oMath>
      <w:r w:rsidRPr="00361BEC">
        <w:rPr>
          <w:rStyle w:val="a6"/>
          <w:i/>
          <w:iCs/>
          <w:sz w:val="28"/>
          <w:szCs w:val="28"/>
        </w:rPr>
        <w:t>и</w:t>
      </w:r>
      <w:r w:rsidRPr="00361BEC">
        <w:rPr>
          <w:rStyle w:val="a7"/>
          <w:sz w:val="28"/>
          <w:szCs w:val="28"/>
        </w:rPr>
        <w:t>после него наступило событие</w:t>
      </w:r>
      <w:r w:rsidR="0005146D">
        <w:rPr>
          <w:rStyle w:val="apple-converted-space"/>
          <w:i/>
          <w:iCs/>
          <w:sz w:val="28"/>
          <w:szCs w:val="28"/>
          <w:lang w:val="en-US"/>
        </w:rPr>
        <w:t>A</w:t>
      </w:r>
      <w:r w:rsidRPr="00361BEC">
        <w:rPr>
          <w:rStyle w:val="a6"/>
          <w:i/>
          <w:iCs/>
          <w:sz w:val="28"/>
          <w:szCs w:val="28"/>
        </w:rPr>
        <w:t>или</w:t>
      </w:r>
      <w:r w:rsidRPr="00361BEC">
        <w:rPr>
          <w:rStyle w:val="a7"/>
          <w:sz w:val="28"/>
          <w:szCs w:val="28"/>
        </w:rPr>
        <w:t>….произошло событие</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oMath>
      <w:r w:rsidRPr="00361BEC">
        <w:rPr>
          <w:rStyle w:val="a6"/>
          <w:i/>
          <w:iCs/>
          <w:sz w:val="28"/>
          <w:szCs w:val="28"/>
        </w:rPr>
        <w:t>и</w:t>
      </w:r>
      <w:r w:rsidRPr="00361BEC">
        <w:rPr>
          <w:rStyle w:val="a7"/>
          <w:sz w:val="28"/>
          <w:szCs w:val="28"/>
        </w:rPr>
        <w:t>после него наступило событие</w:t>
      </w:r>
      <w:r w:rsidR="0005146D">
        <w:rPr>
          <w:rStyle w:val="apple-converted-space"/>
          <w:i/>
          <w:iCs/>
          <w:sz w:val="28"/>
          <w:szCs w:val="28"/>
          <w:lang w:val="en-US"/>
        </w:rPr>
        <w:t>A</w:t>
      </w:r>
      <w:r w:rsidRPr="00361BEC">
        <w:rPr>
          <w:rStyle w:val="a7"/>
          <w:sz w:val="28"/>
          <w:szCs w:val="28"/>
        </w:rPr>
        <w:t>)</w:t>
      </w:r>
      <w:r w:rsidRPr="00361BEC">
        <w:rPr>
          <w:sz w:val="28"/>
          <w:szCs w:val="28"/>
        </w:rPr>
        <w:t>. Поскольку гипотезы</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oMath>
      <w:r w:rsidRPr="00361BEC">
        <w:rPr>
          <w:sz w:val="28"/>
          <w:szCs w:val="28"/>
        </w:rPr>
        <w:t>несовместны, а событие</w:t>
      </w:r>
      <w:r w:rsidR="00B90F33" w:rsidRPr="00B90F33">
        <w:rPr>
          <w:rStyle w:val="apple-converted-space"/>
          <w:i/>
          <w:sz w:val="28"/>
          <w:szCs w:val="28"/>
          <w:lang w:val="en-US"/>
        </w:rPr>
        <w:t>A</w:t>
      </w:r>
      <w:r w:rsidRPr="00361BEC">
        <w:rPr>
          <w:sz w:val="28"/>
          <w:szCs w:val="28"/>
        </w:rPr>
        <w:t>– зависимо, то по</w:t>
      </w:r>
      <w:r w:rsidRPr="00B90F33">
        <w:rPr>
          <w:rFonts w:eastAsia="Calibri"/>
          <w:bCs/>
          <w:i/>
          <w:sz w:val="28"/>
          <w:szCs w:val="28"/>
        </w:rPr>
        <w:t>теореме сложения вероятностей несовместных</w:t>
      </w:r>
      <w:r w:rsidRPr="00B90F33">
        <w:rPr>
          <w:rFonts w:eastAsia="Calibri"/>
          <w:b/>
          <w:bCs/>
          <w:sz w:val="28"/>
          <w:szCs w:val="28"/>
        </w:rPr>
        <w:t xml:space="preserve"> событий</w:t>
      </w:r>
      <w:r w:rsidRPr="00B90F33">
        <w:rPr>
          <w:rStyle w:val="a7"/>
          <w:i w:val="0"/>
          <w:sz w:val="28"/>
          <w:szCs w:val="28"/>
        </w:rPr>
        <w:t>(первый шаг)</w:t>
      </w:r>
      <w:r w:rsidRPr="00361BEC">
        <w:rPr>
          <w:sz w:val="28"/>
          <w:szCs w:val="28"/>
        </w:rPr>
        <w:t>и</w:t>
      </w:r>
      <w:r w:rsidRPr="00B90F33">
        <w:rPr>
          <w:rFonts w:eastAsia="Calibri"/>
          <w:bCs/>
          <w:i/>
          <w:sz w:val="28"/>
          <w:szCs w:val="28"/>
        </w:rPr>
        <w:t>теореме умножения вероятностей зависимых событий</w:t>
      </w:r>
      <w:r w:rsidRPr="00B90F33">
        <w:rPr>
          <w:rStyle w:val="a7"/>
          <w:i w:val="0"/>
          <w:sz w:val="28"/>
          <w:szCs w:val="28"/>
        </w:rPr>
        <w:t>(второй шаг)</w:t>
      </w:r>
      <w:r w:rsidRPr="00B90F33">
        <w:rPr>
          <w:i/>
          <w:sz w:val="28"/>
          <w:szCs w:val="28"/>
        </w:rPr>
        <w:t>:</w:t>
      </w: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=P</m:t>
        </m:r>
        <m:d>
          <m:dPr>
            <m:ctrlPr>
              <w:rPr>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∙A+</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r>
              <w:rPr>
                <w:rStyle w:val="apple-converted-space"/>
                <w:rFonts w:ascii="Cambria Math" w:hAnsi="Cambria Math"/>
                <w:sz w:val="28"/>
                <w:szCs w:val="28"/>
              </w:rPr>
              <m:t>∙A+…+</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r>
              <w:rPr>
                <w:rStyle w:val="apple-converted-space"/>
                <w:rFonts w:ascii="Cambria Math" w:hAnsi="Cambria Math"/>
                <w:sz w:val="28"/>
                <w:szCs w:val="28"/>
              </w:rPr>
              <m:t xml:space="preserve">∙A </m:t>
            </m:r>
          </m:e>
        </m:d>
        <m:r>
          <w:rPr>
            <w:rFonts w:ascii="Cambria Math" w:hAnsi="Cambria Math"/>
            <w:sz w:val="28"/>
            <w:szCs w:val="28"/>
          </w:rPr>
          <m:t>=P</m:t>
        </m:r>
        <m:d>
          <m:dPr>
            <m:ctrlPr>
              <w:rPr>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r>
              <w:rPr>
                <w:rStyle w:val="apple-converted-space"/>
                <w:rFonts w:ascii="Cambria Math" w:hAnsi="Cambria Math"/>
                <w:sz w:val="28"/>
                <w:szCs w:val="28"/>
              </w:rPr>
              <m:t>∙A</m:t>
            </m:r>
          </m:e>
        </m:d>
        <m:r>
          <w:rPr>
            <w:rFonts w:ascii="Cambria Math" w:hAnsi="Cambria Math"/>
            <w:sz w:val="28"/>
            <w:szCs w:val="28"/>
          </w:rPr>
          <m:t>+…+P</m:t>
        </m:r>
        <m:d>
          <m:dPr>
            <m:ctrlPr>
              <w:rPr>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r>
              <w:rPr>
                <w:rStyle w:val="apple-converted-space"/>
                <w:rFonts w:ascii="Cambria Math" w:hAnsi="Cambria Math"/>
                <w:sz w:val="28"/>
                <w:szCs w:val="28"/>
              </w:rPr>
              <m:t xml:space="preserve">∙A </m:t>
            </m:r>
          </m:e>
        </m:d>
        <m:r>
          <w:rPr>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m:t>
        </m:r>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oMath>
    </w:p>
    <w:p w:rsidR="001E0459" w:rsidRPr="00B90F33" w:rsidRDefault="001E0459" w:rsidP="00AB46BA">
      <w:pPr>
        <w:pStyle w:val="a4"/>
        <w:spacing w:before="0" w:beforeAutospacing="0" w:after="0" w:afterAutospacing="0" w:line="276" w:lineRule="auto"/>
        <w:ind w:firstLine="709"/>
        <w:jc w:val="both"/>
        <w:rPr>
          <w:b/>
          <w:sz w:val="28"/>
          <w:szCs w:val="28"/>
        </w:rPr>
      </w:pPr>
      <w:r w:rsidRPr="00B90F33">
        <w:rPr>
          <w:b/>
          <w:sz w:val="28"/>
          <w:szCs w:val="28"/>
        </w:rPr>
        <w:t>Задача 1</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Имеются три одинаковые урны. В первой урне находятся 4 белых и 7 черных шаров, во второй – только белые и в третьей – только черные шары. Наудачу выбирается одна урна и из неё наугад извлекается шар. Какова вероятность того, что этот шар чёрный?</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rStyle w:val="a6"/>
          <w:sz w:val="28"/>
          <w:szCs w:val="28"/>
        </w:rPr>
        <w:t>Решение</w:t>
      </w:r>
      <w:r w:rsidRPr="00361BEC">
        <w:rPr>
          <w:sz w:val="28"/>
          <w:szCs w:val="28"/>
        </w:rPr>
        <w:t>: рассмотрим событие</w:t>
      </w:r>
      <w:r w:rsidR="00B90F33" w:rsidRPr="00B90F33">
        <w:rPr>
          <w:rStyle w:val="apple-converted-space"/>
          <w:rFonts w:eastAsiaTheme="majorEastAsia"/>
          <w:i/>
          <w:sz w:val="28"/>
          <w:szCs w:val="28"/>
          <w:lang w:val="en-US"/>
        </w:rPr>
        <w:t>A</w:t>
      </w:r>
      <w:r w:rsidRPr="00361BEC">
        <w:rPr>
          <w:sz w:val="28"/>
          <w:szCs w:val="28"/>
        </w:rPr>
        <w:t xml:space="preserve">– из наугад выбранной </w:t>
      </w:r>
      <w:r w:rsidR="00B90F33">
        <w:rPr>
          <w:sz w:val="28"/>
          <w:szCs w:val="28"/>
        </w:rPr>
        <w:t>урны будет извлечён чёрный шар.</w:t>
      </w:r>
      <w:r w:rsidRPr="00361BEC">
        <w:rPr>
          <w:sz w:val="28"/>
          <w:szCs w:val="28"/>
        </w:rPr>
        <w:t xml:space="preserve"> Данное событие может произойти в результате осуществления одной из следующих гипотез:</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oMath>
      <w:r w:rsidRPr="00361BEC">
        <w:rPr>
          <w:sz w:val="28"/>
          <w:szCs w:val="28"/>
        </w:rPr>
        <w:t>– будет выбрана 1-я урна;</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oMath>
      <w:r w:rsidRPr="00361BEC">
        <w:rPr>
          <w:sz w:val="28"/>
          <w:szCs w:val="28"/>
        </w:rPr>
        <w:t>– будет выбрана 2-я урна;</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oMath>
      <w:r w:rsidRPr="00361BEC">
        <w:rPr>
          <w:sz w:val="28"/>
          <w:szCs w:val="28"/>
        </w:rPr>
        <w:t>– будет выбрана 3-я урна.</w:t>
      </w:r>
    </w:p>
    <w:p w:rsidR="001E0459" w:rsidRPr="00F67034" w:rsidRDefault="001E0459" w:rsidP="00AB46BA">
      <w:pPr>
        <w:pStyle w:val="a4"/>
        <w:spacing w:before="0" w:beforeAutospacing="0" w:after="0" w:afterAutospacing="0" w:line="276" w:lineRule="auto"/>
        <w:ind w:firstLine="709"/>
        <w:jc w:val="both"/>
        <w:rPr>
          <w:sz w:val="28"/>
          <w:szCs w:val="28"/>
        </w:rPr>
      </w:pPr>
      <w:r w:rsidRPr="00361BEC">
        <w:rPr>
          <w:sz w:val="28"/>
          <w:szCs w:val="28"/>
        </w:rPr>
        <w:t>Так как урна выбирается наугад, то выбор любой из трёх урн</w:t>
      </w:r>
      <w:r w:rsidRPr="00F878B1">
        <w:rPr>
          <w:rStyle w:val="a6"/>
          <w:i/>
          <w:sz w:val="28"/>
          <w:szCs w:val="28"/>
        </w:rPr>
        <w:t>равновозможен</w:t>
      </w:r>
      <w:r w:rsidRPr="00361BEC">
        <w:rPr>
          <w:sz w:val="28"/>
          <w:szCs w:val="28"/>
        </w:rPr>
        <w:t>, следовательно:</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e>
        </m:d>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1</m:t>
            </m:r>
          </m:num>
          <m:den>
            <m:r>
              <w:rPr>
                <w:rStyle w:val="apple-converted-space"/>
                <w:rFonts w:ascii="Cambria Math" w:hAnsi="Cambria Math"/>
                <w:sz w:val="28"/>
                <w:szCs w:val="28"/>
              </w:rPr>
              <m:t>3</m:t>
            </m:r>
          </m:den>
        </m:f>
      </m:oMath>
      <w:r w:rsidR="00F67034" w:rsidRPr="00F67034">
        <w:rPr>
          <w:sz w:val="28"/>
          <w:szCs w:val="28"/>
        </w:rPr>
        <w:t>.</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Обратите внимание, что перечисленные гипотезы образуют</w:t>
      </w:r>
      <w:r w:rsidRPr="00F67034">
        <w:rPr>
          <w:b/>
          <w:bCs/>
          <w:sz w:val="28"/>
          <w:szCs w:val="28"/>
        </w:rPr>
        <w:t>полную группу событий</w:t>
      </w:r>
      <w:r w:rsidRPr="00361BEC">
        <w:rPr>
          <w:sz w:val="28"/>
          <w:szCs w:val="28"/>
        </w:rPr>
        <w:t>, то есть по условию чёрный шар может появиться только из этих урн, а например, не прилететь с бильярдного стола. Проведём простую промежуточную проверку:</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e>
        </m:d>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1</m:t>
            </m:r>
          </m:num>
          <m:den>
            <m:r>
              <w:rPr>
                <w:rStyle w:val="apple-converted-space"/>
                <w:rFonts w:ascii="Cambria Math" w:hAnsi="Cambria Math"/>
                <w:sz w:val="28"/>
                <w:szCs w:val="28"/>
              </w:rPr>
              <m:t>3</m:t>
            </m:r>
          </m:den>
        </m:f>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1</m:t>
            </m:r>
          </m:num>
          <m:den>
            <m:r>
              <w:rPr>
                <w:rStyle w:val="apple-converted-space"/>
                <w:rFonts w:ascii="Cambria Math" w:hAnsi="Cambria Math"/>
                <w:sz w:val="28"/>
                <w:szCs w:val="28"/>
              </w:rPr>
              <m:t>3</m:t>
            </m:r>
          </m:den>
        </m:f>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1</m:t>
            </m:r>
          </m:num>
          <m:den>
            <m:r>
              <w:rPr>
                <w:rStyle w:val="apple-converted-space"/>
                <w:rFonts w:ascii="Cambria Math" w:hAnsi="Cambria Math"/>
                <w:sz w:val="28"/>
                <w:szCs w:val="28"/>
              </w:rPr>
              <m:t>3</m:t>
            </m:r>
          </m:den>
        </m:f>
        <m:r>
          <w:rPr>
            <w:rStyle w:val="apple-converted-space"/>
            <w:rFonts w:ascii="Cambria Math" w:hAnsi="Cambria Math"/>
            <w:sz w:val="28"/>
            <w:szCs w:val="28"/>
          </w:rPr>
          <m:t>=1</m:t>
        </m:r>
      </m:oMath>
      <w:r w:rsidR="00F67034" w:rsidRPr="00F67034">
        <w:rPr>
          <w:sz w:val="28"/>
          <w:szCs w:val="28"/>
        </w:rPr>
        <w:t>.</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В первой урне 4 белых + 7 черных = 11 шаров, по</w:t>
      </w:r>
      <w:r w:rsidRPr="00F67034">
        <w:rPr>
          <w:bCs/>
          <w:i/>
          <w:sz w:val="28"/>
          <w:szCs w:val="28"/>
        </w:rPr>
        <w:t>классическому определению</w:t>
      </w:r>
      <w:r w:rsidRPr="00F67034">
        <w:rPr>
          <w:i/>
          <w:sz w:val="28"/>
          <w:szCs w:val="28"/>
        </w:rPr>
        <w:t>:</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11</m:t>
            </m:r>
          </m:den>
        </m:f>
      </m:oMath>
      <w:r w:rsidRPr="00361BEC">
        <w:rPr>
          <w:sz w:val="28"/>
          <w:szCs w:val="28"/>
        </w:rPr>
        <w:t>– вероятность извлечения чёрного шара</w:t>
      </w:r>
      <w:r w:rsidRPr="00F67034">
        <w:rPr>
          <w:rStyle w:val="a6"/>
          <w:b w:val="0"/>
          <w:i/>
          <w:sz w:val="28"/>
          <w:szCs w:val="28"/>
        </w:rPr>
        <w:t>при условии</w:t>
      </w:r>
      <w:r w:rsidRPr="00361BEC">
        <w:rPr>
          <w:sz w:val="28"/>
          <w:szCs w:val="28"/>
        </w:rPr>
        <w:t>, что будет выбрана 1-я урна.</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Во второй урне только белые шары, поэтому</w:t>
      </w:r>
      <w:r w:rsidRPr="00F67034">
        <w:rPr>
          <w:rStyle w:val="a6"/>
          <w:b w:val="0"/>
          <w:sz w:val="28"/>
          <w:szCs w:val="28"/>
        </w:rPr>
        <w:t>в случае её выбора</w:t>
      </w:r>
      <w:r w:rsidRPr="00361BEC">
        <w:rPr>
          <w:sz w:val="28"/>
          <w:szCs w:val="28"/>
        </w:rPr>
        <w:t>появлени</w:t>
      </w:r>
      <w:r w:rsidR="00C24768">
        <w:rPr>
          <w:sz w:val="28"/>
          <w:szCs w:val="28"/>
        </w:rPr>
        <w:t>е</w:t>
      </w:r>
      <w:r w:rsidRPr="00361BEC">
        <w:rPr>
          <w:sz w:val="28"/>
          <w:szCs w:val="28"/>
        </w:rPr>
        <w:t xml:space="preserve"> чёрного шара становится</w:t>
      </w:r>
      <w:r w:rsidRPr="00361BEC">
        <w:rPr>
          <w:rStyle w:val="a7"/>
          <w:sz w:val="28"/>
          <w:szCs w:val="28"/>
        </w:rPr>
        <w:t>невозможным</w:t>
      </w:r>
      <w:r w:rsidRPr="00361BEC">
        <w:rPr>
          <w:sz w:val="28"/>
          <w:szCs w:val="28"/>
        </w:rPr>
        <w:t>:</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=0</m:t>
        </m:r>
      </m:oMath>
      <w:r w:rsidRPr="00361BEC">
        <w:rPr>
          <w:sz w:val="28"/>
          <w:szCs w:val="28"/>
        </w:rPr>
        <w:t>.</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И, наконец, в третьей урне одни чёрные шары, а значит, соответствующая</w:t>
      </w:r>
      <w:r w:rsidRPr="00C24768">
        <w:rPr>
          <w:bCs/>
          <w:i/>
          <w:sz w:val="28"/>
          <w:szCs w:val="28"/>
        </w:rPr>
        <w:t>условная вероятность</w:t>
      </w:r>
      <w:r w:rsidRPr="00361BEC">
        <w:rPr>
          <w:sz w:val="28"/>
          <w:szCs w:val="28"/>
        </w:rPr>
        <w:t>извлечения чёрного шара составит</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e>
        </m:d>
        <m:r>
          <w:rPr>
            <w:rFonts w:ascii="Cambria Math" w:hAnsi="Cambria Math"/>
            <w:noProof/>
            <w:sz w:val="28"/>
            <w:szCs w:val="28"/>
          </w:rPr>
          <m:t>=1</m:t>
        </m:r>
      </m:oMath>
      <w:r w:rsidRPr="00361BEC">
        <w:rPr>
          <w:rStyle w:val="a7"/>
          <w:sz w:val="28"/>
          <w:szCs w:val="28"/>
        </w:rPr>
        <w:t>(событие достоверно)</w:t>
      </w:r>
      <w:r w:rsidRPr="00361BEC">
        <w:rPr>
          <w:sz w:val="28"/>
          <w:szCs w:val="28"/>
        </w:rPr>
        <w:t>.</w:t>
      </w:r>
    </w:p>
    <w:p w:rsidR="00597A4E" w:rsidRDefault="001E0459" w:rsidP="00AB46BA">
      <w:pPr>
        <w:pStyle w:val="a4"/>
        <w:spacing w:before="0" w:beforeAutospacing="0" w:after="0" w:afterAutospacing="0" w:line="276" w:lineRule="auto"/>
        <w:ind w:firstLine="709"/>
        <w:jc w:val="both"/>
        <w:rPr>
          <w:sz w:val="28"/>
          <w:szCs w:val="28"/>
        </w:rPr>
      </w:pPr>
      <w:r w:rsidRPr="00361BEC">
        <w:rPr>
          <w:sz w:val="28"/>
          <w:szCs w:val="28"/>
        </w:rPr>
        <w:t>По формуле полной вероятности:</w:t>
      </w:r>
    </w:p>
    <w:p w:rsidR="00597A4E" w:rsidRPr="00597A4E" w:rsidRDefault="00C24768"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3</m:t>
                  </m:r>
                </m:sub>
              </m:sSub>
            </m:e>
          </m:d>
          <m:r>
            <w:rPr>
              <w:rFonts w:ascii="Cambria Math" w:hAnsi="Cambria Math"/>
              <w:noProof/>
              <w:sz w:val="28"/>
              <w:szCs w:val="28"/>
            </w:rPr>
            <m:t>=</m:t>
          </m:r>
        </m:oMath>
      </m:oMathPara>
    </w:p>
    <w:p w:rsidR="001E0459" w:rsidRPr="00361BEC" w:rsidRDefault="00D95DC6" w:rsidP="00AB46BA">
      <w:pPr>
        <w:pStyle w:val="a4"/>
        <w:spacing w:before="0" w:beforeAutospacing="0" w:after="0" w:afterAutospacing="0" w:line="276" w:lineRule="auto"/>
        <w:ind w:firstLine="709"/>
        <w:jc w:val="both"/>
        <w:rPr>
          <w:sz w:val="28"/>
          <w:szCs w:val="28"/>
        </w:rPr>
      </w:pPr>
      <m:oMath>
        <m:r>
          <w:rPr>
            <w:rFonts w:ascii="Cambria Math" w:hAnsi="Cambria Math"/>
            <w:noProof/>
            <w:sz w:val="28"/>
            <w:szCs w:val="28"/>
          </w:rPr>
          <w:lastRenderedPageBreak/>
          <m:t>=</m:t>
        </m:r>
        <m:f>
          <m:fPr>
            <m:ctrlPr>
              <w:rPr>
                <w:rFonts w:ascii="Cambria Math" w:hAnsi="Cambria Math"/>
                <w:i/>
                <w:noProof/>
                <w:sz w:val="28"/>
                <w:szCs w:val="28"/>
              </w:rPr>
            </m:ctrlPr>
          </m:fPr>
          <m:num>
            <m:r>
              <w:rPr>
                <w:rFonts w:ascii="Cambria Math" w:hAnsi="Cambria Math"/>
                <w:noProof/>
                <w:sz w:val="28"/>
                <w:szCs w:val="28"/>
              </w:rPr>
              <m:t>1</m:t>
            </m:r>
          </m:num>
          <m:den>
            <m:r>
              <w:rPr>
                <w:rFonts w:ascii="Cambria Math" w:hAnsi="Cambria Math"/>
                <w:noProof/>
                <w:sz w:val="28"/>
                <w:szCs w:val="28"/>
              </w:rPr>
              <m:t>3</m:t>
            </m:r>
          </m:den>
        </m:f>
        <m:r>
          <w:rPr>
            <w:rFonts w:ascii="Cambria Math" w:hAnsi="Cambria Math"/>
            <w:noProof/>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11</m:t>
            </m:r>
          </m:den>
        </m:f>
        <m:r>
          <w:rPr>
            <w:rStyle w:val="apple-converted-space"/>
            <w:rFonts w:ascii="Cambria Math" w:hAnsi="Cambria Math"/>
            <w:sz w:val="28"/>
            <w:szCs w:val="28"/>
          </w:rPr>
          <m:t>+</m:t>
        </m:r>
        <m:f>
          <m:fPr>
            <m:ctrlPr>
              <w:rPr>
                <w:rFonts w:ascii="Cambria Math" w:hAnsi="Cambria Math"/>
                <w:i/>
                <w:noProof/>
                <w:sz w:val="28"/>
                <w:szCs w:val="28"/>
              </w:rPr>
            </m:ctrlPr>
          </m:fPr>
          <m:num>
            <m:r>
              <w:rPr>
                <w:rFonts w:ascii="Cambria Math" w:hAnsi="Cambria Math"/>
                <w:noProof/>
                <w:sz w:val="28"/>
                <w:szCs w:val="28"/>
              </w:rPr>
              <m:t>1</m:t>
            </m:r>
          </m:num>
          <m:den>
            <m:r>
              <w:rPr>
                <w:rFonts w:ascii="Cambria Math" w:hAnsi="Cambria Math"/>
                <w:noProof/>
                <w:sz w:val="28"/>
                <w:szCs w:val="28"/>
              </w:rPr>
              <m:t>3</m:t>
            </m:r>
          </m:den>
        </m:f>
        <m:r>
          <w:rPr>
            <w:rFonts w:ascii="Cambria Math" w:hAnsi="Cambria Math"/>
            <w:noProof/>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7</m:t>
            </m:r>
          </m:num>
          <m:den>
            <m:r>
              <w:rPr>
                <w:rStyle w:val="apple-converted-space"/>
                <w:rFonts w:ascii="Cambria Math" w:hAnsi="Cambria Math"/>
                <w:sz w:val="28"/>
                <w:szCs w:val="28"/>
              </w:rPr>
              <m:t>11</m:t>
            </m:r>
          </m:den>
        </m:f>
        <m:r>
          <w:rPr>
            <w:rStyle w:val="apple-converted-space"/>
            <w:rFonts w:ascii="Cambria Math" w:hAnsi="Cambria Math"/>
            <w:sz w:val="28"/>
            <w:szCs w:val="28"/>
          </w:rPr>
          <m:t>∙0+</m:t>
        </m:r>
        <m:f>
          <m:fPr>
            <m:ctrlPr>
              <w:rPr>
                <w:rFonts w:ascii="Cambria Math" w:hAnsi="Cambria Math"/>
                <w:i/>
                <w:noProof/>
                <w:sz w:val="28"/>
                <w:szCs w:val="28"/>
              </w:rPr>
            </m:ctrlPr>
          </m:fPr>
          <m:num>
            <m:r>
              <w:rPr>
                <w:rFonts w:ascii="Cambria Math" w:hAnsi="Cambria Math"/>
                <w:noProof/>
                <w:sz w:val="28"/>
                <w:szCs w:val="28"/>
              </w:rPr>
              <m:t>1</m:t>
            </m:r>
          </m:num>
          <m:den>
            <m:r>
              <w:rPr>
                <w:rFonts w:ascii="Cambria Math" w:hAnsi="Cambria Math"/>
                <w:noProof/>
                <w:sz w:val="28"/>
                <w:szCs w:val="28"/>
              </w:rPr>
              <m:t>3</m:t>
            </m:r>
          </m:den>
        </m:f>
        <m:r>
          <w:rPr>
            <w:rFonts w:ascii="Cambria Math" w:hAnsi="Cambria Math"/>
            <w:noProof/>
            <w:sz w:val="28"/>
            <w:szCs w:val="28"/>
          </w:rPr>
          <m:t>∙</m:t>
        </m:r>
        <m:r>
          <w:rPr>
            <w:rStyle w:val="apple-converted-space"/>
            <w:rFonts w:ascii="Cambria Math" w:hAnsi="Cambria Math"/>
            <w:sz w:val="28"/>
            <w:szCs w:val="28"/>
          </w:rPr>
          <m:t>1=</m:t>
        </m:r>
        <m:f>
          <m:fPr>
            <m:ctrlPr>
              <w:rPr>
                <w:rStyle w:val="apple-converted-space"/>
                <w:rFonts w:ascii="Cambria Math" w:hAnsi="Cambria Math"/>
                <w:i/>
                <w:sz w:val="28"/>
                <w:szCs w:val="28"/>
              </w:rPr>
            </m:ctrlPr>
          </m:fPr>
          <m:num>
            <m:r>
              <w:rPr>
                <w:rStyle w:val="apple-converted-space"/>
                <w:rFonts w:ascii="Cambria Math" w:hAnsi="Cambria Math"/>
                <w:sz w:val="28"/>
                <w:szCs w:val="28"/>
              </w:rPr>
              <m:t>18</m:t>
            </m:r>
          </m:num>
          <m:den>
            <m:r>
              <w:rPr>
                <w:rStyle w:val="apple-converted-space"/>
                <w:rFonts w:ascii="Cambria Math" w:hAnsi="Cambria Math"/>
                <w:sz w:val="28"/>
                <w:szCs w:val="28"/>
              </w:rPr>
              <m:t>33</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6</m:t>
            </m:r>
          </m:num>
          <m:den>
            <m:r>
              <w:rPr>
                <w:rStyle w:val="apple-converted-space"/>
                <w:rFonts w:ascii="Cambria Math" w:hAnsi="Cambria Math"/>
                <w:sz w:val="28"/>
                <w:szCs w:val="28"/>
              </w:rPr>
              <m:t>11</m:t>
            </m:r>
          </m:den>
        </m:f>
      </m:oMath>
      <w:r w:rsidR="001E0459" w:rsidRPr="00361BEC">
        <w:rPr>
          <w:sz w:val="28"/>
          <w:szCs w:val="28"/>
        </w:rPr>
        <w:t>– вероятность того, что из наугад выбранной урны будет извлечен чёрный шар.</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w:t>
      </w:r>
      <m:oMath>
        <m:f>
          <m:fPr>
            <m:ctrlPr>
              <w:rPr>
                <w:rStyle w:val="apple-converted-space"/>
                <w:rFonts w:ascii="Cambria Math" w:hAnsi="Cambria Math"/>
                <w:i/>
                <w:sz w:val="28"/>
                <w:szCs w:val="28"/>
              </w:rPr>
            </m:ctrlPr>
          </m:fPr>
          <m:num>
            <m:r>
              <w:rPr>
                <w:rStyle w:val="apple-converted-space"/>
                <w:rFonts w:ascii="Cambria Math" w:hAnsi="Cambria Math"/>
                <w:sz w:val="28"/>
                <w:szCs w:val="28"/>
              </w:rPr>
              <m:t>6</m:t>
            </m:r>
          </m:num>
          <m:den>
            <m:r>
              <w:rPr>
                <w:rStyle w:val="apple-converted-space"/>
                <w:rFonts w:ascii="Cambria Math" w:hAnsi="Cambria Math"/>
                <w:sz w:val="28"/>
                <w:szCs w:val="28"/>
              </w:rPr>
              <m:t>11</m:t>
            </m:r>
          </m:den>
        </m:f>
      </m:oMath>
      <w:r w:rsidR="00D95DC6">
        <w:rPr>
          <w:rStyle w:val="apple-converted-space"/>
          <w:sz w:val="28"/>
          <w:szCs w:val="28"/>
        </w:rPr>
        <w:t>.</w:t>
      </w:r>
    </w:p>
    <w:p w:rsidR="00F878B1" w:rsidRDefault="00F878B1" w:rsidP="00AB46BA">
      <w:pPr>
        <w:pStyle w:val="a4"/>
        <w:spacing w:before="0" w:beforeAutospacing="0" w:after="0" w:afterAutospacing="0" w:line="276" w:lineRule="auto"/>
        <w:ind w:firstLine="709"/>
        <w:jc w:val="both"/>
        <w:rPr>
          <w:b/>
          <w:sz w:val="28"/>
          <w:szCs w:val="28"/>
        </w:rPr>
      </w:pPr>
    </w:p>
    <w:p w:rsidR="001E0459" w:rsidRPr="00D95DC6" w:rsidRDefault="001E0459" w:rsidP="00AB46BA">
      <w:pPr>
        <w:pStyle w:val="a4"/>
        <w:spacing w:before="0" w:beforeAutospacing="0" w:after="0" w:afterAutospacing="0" w:line="276" w:lineRule="auto"/>
        <w:ind w:firstLine="709"/>
        <w:jc w:val="both"/>
        <w:rPr>
          <w:b/>
          <w:sz w:val="28"/>
          <w:szCs w:val="28"/>
        </w:rPr>
      </w:pPr>
      <w:r w:rsidRPr="00D95DC6">
        <w:rPr>
          <w:b/>
          <w:sz w:val="28"/>
          <w:szCs w:val="28"/>
        </w:rPr>
        <w:t>Задача 2</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В тире имеются 5 различных по точности боя винтовок. Вероятности попада</w:t>
      </w:r>
      <w:r w:rsidRPr="00361BEC">
        <w:rPr>
          <w:sz w:val="28"/>
          <w:szCs w:val="28"/>
        </w:rPr>
        <w:softHyphen/>
        <w:t>ния в мишень для данного стрелка соответственно равны 0,5; 0,55; 0,7; 0,75 и 0,4. Чему равна вероятность попадания в мишень, если стрелок делает один выстрел из слу</w:t>
      </w:r>
      <w:r w:rsidRPr="00361BEC">
        <w:rPr>
          <w:sz w:val="28"/>
          <w:szCs w:val="28"/>
        </w:rPr>
        <w:softHyphen/>
        <w:t>чайно выбранной винтовки?</w:t>
      </w:r>
    </w:p>
    <w:p w:rsidR="007B4FE0" w:rsidRPr="001C5570" w:rsidRDefault="00CD72CA" w:rsidP="007B4FE0">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7B4FE0">
        <w:rPr>
          <w:i/>
          <w:sz w:val="28"/>
          <w:szCs w:val="28"/>
        </w:rPr>
        <w:t>.</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В большинстве тематических задач гипотезы, конечно же, не равновероятны:</w:t>
      </w:r>
    </w:p>
    <w:p w:rsidR="001E0459" w:rsidRPr="00B21C8F" w:rsidRDefault="001E0459" w:rsidP="00AB46BA">
      <w:pPr>
        <w:pStyle w:val="a4"/>
        <w:spacing w:before="0" w:beforeAutospacing="0" w:after="0" w:afterAutospacing="0" w:line="276" w:lineRule="auto"/>
        <w:ind w:firstLine="709"/>
        <w:jc w:val="both"/>
        <w:rPr>
          <w:b/>
          <w:sz w:val="28"/>
          <w:szCs w:val="28"/>
        </w:rPr>
      </w:pPr>
      <w:r w:rsidRPr="00B21C8F">
        <w:rPr>
          <w:b/>
          <w:sz w:val="28"/>
          <w:szCs w:val="28"/>
        </w:rPr>
        <w:t>Задача 3</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В пирамиде 5 винтовок, три из которых снабжены оптическим прицелом. Вероятность того, что стрелок поразит мишень при выстреле из винтовки с оптическим прицелом, равна 0,95; для винтовки без оптического прицела эта вероятность равна 0,7. Найти вероятность того, что мишень будет поражена, если стрелок производит один выстрел из наудачу взятой винтовки.</w:t>
      </w:r>
    </w:p>
    <w:p w:rsidR="00597A4E" w:rsidRPr="00597A4E" w:rsidRDefault="001E0459" w:rsidP="00AB46BA">
      <w:pPr>
        <w:pStyle w:val="a4"/>
        <w:spacing w:before="0" w:beforeAutospacing="0" w:after="0" w:afterAutospacing="0" w:line="276" w:lineRule="auto"/>
        <w:ind w:firstLine="709"/>
        <w:jc w:val="both"/>
        <w:rPr>
          <w:rStyle w:val="apple-converted-space"/>
          <w:sz w:val="28"/>
          <w:szCs w:val="28"/>
        </w:rPr>
      </w:pPr>
      <w:r w:rsidRPr="00361BEC">
        <w:rPr>
          <w:rStyle w:val="a6"/>
          <w:sz w:val="28"/>
          <w:szCs w:val="28"/>
        </w:rPr>
        <w:t>Решение</w:t>
      </w:r>
      <w:r w:rsidRPr="00361BEC">
        <w:rPr>
          <w:sz w:val="28"/>
          <w:szCs w:val="28"/>
        </w:rPr>
        <w:t>: в этой задаче количество винтовок точно такое же, как и в предыдущей, но вот гипотезы всего две:</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oMath>
      <w:r w:rsidRPr="00361BEC">
        <w:rPr>
          <w:sz w:val="28"/>
          <w:szCs w:val="28"/>
        </w:rPr>
        <w:t>– стрелок выберет винтовку с оптическим прицелом;</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oMath>
      <w:r w:rsidRPr="00361BEC">
        <w:rPr>
          <w:sz w:val="28"/>
          <w:szCs w:val="28"/>
        </w:rPr>
        <w:t>– стрелок выберет винтовку без оптического прицела</w:t>
      </w:r>
      <w:proofErr w:type="gramStart"/>
      <w:r w:rsidRPr="00361BEC">
        <w:rPr>
          <w:sz w:val="28"/>
          <w:szCs w:val="28"/>
        </w:rPr>
        <w:t>.П</w:t>
      </w:r>
      <w:proofErr w:type="gramEnd"/>
      <w:r w:rsidRPr="00361BEC">
        <w:rPr>
          <w:sz w:val="28"/>
          <w:szCs w:val="28"/>
        </w:rPr>
        <w:t>о</w:t>
      </w:r>
      <w:r w:rsidRPr="00B21C8F">
        <w:rPr>
          <w:bCs/>
          <w:i/>
          <w:sz w:val="28"/>
          <w:szCs w:val="28"/>
        </w:rPr>
        <w:t>классическому определению вероятности</w:t>
      </w:r>
      <w:r w:rsidRPr="00361BEC">
        <w:rPr>
          <w:sz w:val="28"/>
          <w:szCs w:val="28"/>
        </w:rPr>
        <w:t>:</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r>
          <w:rPr>
            <w:rStyle w:val="apple-converted-space"/>
            <w:rFonts w:ascii="Cambria Math" w:hAnsi="Cambria Math"/>
            <w:sz w:val="28"/>
            <w:szCs w:val="28"/>
          </w:rPr>
          <m:t xml:space="preserve">=0,6; </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2</m:t>
            </m:r>
          </m:num>
          <m:den>
            <m:r>
              <w:rPr>
                <w:rStyle w:val="apple-converted-space"/>
                <w:rFonts w:ascii="Cambria Math" w:hAnsi="Cambria Math"/>
                <w:sz w:val="28"/>
                <w:szCs w:val="28"/>
              </w:rPr>
              <m:t>5</m:t>
            </m:r>
          </m:den>
        </m:f>
        <m:r>
          <w:rPr>
            <w:rStyle w:val="apple-converted-space"/>
            <w:rFonts w:ascii="Cambria Math" w:hAnsi="Cambria Math"/>
            <w:sz w:val="28"/>
            <w:szCs w:val="28"/>
          </w:rPr>
          <m:t>=0,4</m:t>
        </m:r>
      </m:oMath>
    </w:p>
    <w:p w:rsidR="001E0459" w:rsidRPr="00597A4E" w:rsidRDefault="001E0459" w:rsidP="00AB46BA">
      <w:pPr>
        <w:pStyle w:val="a4"/>
        <w:spacing w:before="0" w:beforeAutospacing="0" w:after="0" w:afterAutospacing="0" w:line="276" w:lineRule="auto"/>
        <w:ind w:firstLine="709"/>
        <w:jc w:val="both"/>
        <w:rPr>
          <w:sz w:val="28"/>
          <w:szCs w:val="28"/>
        </w:rPr>
      </w:pPr>
      <w:r w:rsidRPr="00361BEC">
        <w:rPr>
          <w:sz w:val="28"/>
          <w:szCs w:val="28"/>
        </w:rPr>
        <w:t>Контроль:</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=0,6+0,4=1</m:t>
        </m:r>
      </m:oMath>
      <w:r w:rsidR="00B21C8F">
        <w:rPr>
          <w:sz w:val="28"/>
          <w:szCs w:val="28"/>
        </w:rPr>
        <w:t>.</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Рассмотрим событие:</w:t>
      </w:r>
      <w:r w:rsidR="00B21C8F" w:rsidRPr="00B21C8F">
        <w:rPr>
          <w:rStyle w:val="apple-converted-space"/>
          <w:rFonts w:eastAsiaTheme="majorEastAsia"/>
          <w:i/>
          <w:sz w:val="28"/>
          <w:szCs w:val="28"/>
        </w:rPr>
        <w:t>А</w:t>
      </w:r>
      <w:r w:rsidRPr="00361BEC">
        <w:rPr>
          <w:sz w:val="28"/>
          <w:szCs w:val="28"/>
        </w:rPr>
        <w:t>– стрелок поразит мишень из наугад взятой винтовки.По условию:</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=0,95; 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=0,7</m:t>
        </m:r>
      </m:oMath>
      <w:r w:rsidRPr="00361BEC">
        <w:rPr>
          <w:sz w:val="28"/>
          <w:szCs w:val="28"/>
        </w:rPr>
        <w:t>.</w:t>
      </w:r>
    </w:p>
    <w:p w:rsidR="00B21C8F" w:rsidRDefault="001E0459" w:rsidP="00AB46BA">
      <w:pPr>
        <w:pStyle w:val="a4"/>
        <w:spacing w:before="0" w:beforeAutospacing="0" w:after="0" w:afterAutospacing="0" w:line="276" w:lineRule="auto"/>
        <w:ind w:firstLine="709"/>
        <w:jc w:val="both"/>
        <w:rPr>
          <w:sz w:val="28"/>
          <w:szCs w:val="28"/>
        </w:rPr>
      </w:pPr>
      <w:r w:rsidRPr="00361BEC">
        <w:rPr>
          <w:sz w:val="28"/>
          <w:szCs w:val="28"/>
        </w:rPr>
        <w:t>По формуле полной вероятности:</w:t>
      </w:r>
    </w:p>
    <w:p w:rsidR="00B21C8F" w:rsidRDefault="00B21C8F"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=0,6∙0,95+0,4∙0,7=0,57+0,28=0,85</m:t>
          </m:r>
        </m:oMath>
      </m:oMathPara>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 0,85</w:t>
      </w:r>
    </w:p>
    <w:p w:rsidR="001E0459" w:rsidRPr="00361BEC" w:rsidRDefault="001E0459" w:rsidP="00AB46BA">
      <w:pPr>
        <w:pStyle w:val="a4"/>
        <w:spacing w:before="0" w:beforeAutospacing="0" w:after="0" w:afterAutospacing="0" w:line="276" w:lineRule="auto"/>
        <w:ind w:firstLine="709"/>
        <w:jc w:val="both"/>
        <w:rPr>
          <w:sz w:val="28"/>
          <w:szCs w:val="28"/>
        </w:rPr>
      </w:pPr>
      <w:r w:rsidRPr="00361BEC">
        <w:rPr>
          <w:sz w:val="28"/>
          <w:szCs w:val="28"/>
        </w:rPr>
        <w:t>Следующая задача для самостоятельного решения:</w:t>
      </w:r>
    </w:p>
    <w:p w:rsidR="001E0459" w:rsidRPr="00F63476" w:rsidRDefault="001E0459" w:rsidP="00AB46BA">
      <w:pPr>
        <w:pStyle w:val="a4"/>
        <w:spacing w:before="0" w:beforeAutospacing="0" w:after="0" w:afterAutospacing="0" w:line="276" w:lineRule="auto"/>
        <w:ind w:firstLine="709"/>
        <w:jc w:val="both"/>
        <w:rPr>
          <w:b/>
          <w:sz w:val="28"/>
          <w:szCs w:val="28"/>
        </w:rPr>
      </w:pPr>
      <w:r w:rsidRPr="00F63476">
        <w:rPr>
          <w:b/>
          <w:sz w:val="28"/>
          <w:szCs w:val="28"/>
        </w:rPr>
        <w:t>Задача 4</w:t>
      </w:r>
    </w:p>
    <w:p w:rsidR="001E0459" w:rsidRPr="00361BEC" w:rsidRDefault="001E0459" w:rsidP="00AB46BA">
      <w:pPr>
        <w:pStyle w:val="a4"/>
        <w:spacing w:before="0" w:beforeAutospacing="0" w:after="0" w:afterAutospacing="0" w:line="276" w:lineRule="auto"/>
        <w:ind w:firstLine="709"/>
        <w:jc w:val="both"/>
        <w:rPr>
          <w:sz w:val="28"/>
          <w:szCs w:val="28"/>
        </w:rPr>
      </w:pPr>
      <w:proofErr w:type="gramStart"/>
      <w:r w:rsidRPr="00361BEC">
        <w:rPr>
          <w:sz w:val="28"/>
          <w:szCs w:val="28"/>
        </w:rPr>
        <w:t>Двигатель работает в трёх режимах: нормальном, форсированном и на холостом ходу.</w:t>
      </w:r>
      <w:proofErr w:type="gramEnd"/>
      <w:r w:rsidRPr="00361BEC">
        <w:rPr>
          <w:sz w:val="28"/>
          <w:szCs w:val="28"/>
        </w:rPr>
        <w:t xml:space="preserve"> В режиме холостого хода вероятность его выхода из строя равна 0,05, при нормальном режиме работы – 0,1, а при форсированном – 0,7. 70% времени двигатель работает в нормальном режиме, а 20% – в </w:t>
      </w:r>
      <w:r w:rsidRPr="00361BEC">
        <w:rPr>
          <w:sz w:val="28"/>
          <w:szCs w:val="28"/>
        </w:rPr>
        <w:lastRenderedPageBreak/>
        <w:t>форсированном. Какова вероятность выхода из строя двигателя во время работы?</w:t>
      </w:r>
    </w:p>
    <w:p w:rsidR="007B4FE0" w:rsidRPr="001C5570" w:rsidRDefault="00CD72CA" w:rsidP="007B4FE0">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7B4FE0">
        <w:rPr>
          <w:i/>
          <w:sz w:val="28"/>
          <w:szCs w:val="28"/>
        </w:rPr>
        <w:t>.</w:t>
      </w:r>
    </w:p>
    <w:p w:rsidR="003305E3" w:rsidRPr="00F878B1" w:rsidRDefault="003305E3" w:rsidP="00AB46BA">
      <w:pPr>
        <w:pStyle w:val="2"/>
        <w:spacing w:before="0" w:beforeAutospacing="0" w:after="0" w:afterAutospacing="0" w:line="276" w:lineRule="auto"/>
        <w:ind w:firstLine="709"/>
        <w:jc w:val="center"/>
        <w:rPr>
          <w:i/>
          <w:sz w:val="28"/>
          <w:szCs w:val="28"/>
        </w:rPr>
      </w:pPr>
      <w:r w:rsidRPr="00F878B1">
        <w:rPr>
          <w:rStyle w:val="a6"/>
          <w:b/>
          <w:bCs/>
          <w:i/>
          <w:sz w:val="28"/>
          <w:szCs w:val="28"/>
        </w:rPr>
        <w:t>Задачи на формулы Байеса</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Материал тесно связан с содержанием предыдущего параграфа. Пусть событие</w:t>
      </w:r>
      <w:r w:rsidR="00404BE5" w:rsidRPr="00404BE5">
        <w:rPr>
          <w:rStyle w:val="apple-converted-space"/>
          <w:i/>
          <w:sz w:val="28"/>
          <w:szCs w:val="28"/>
        </w:rPr>
        <w:t>А</w:t>
      </w:r>
      <w:r w:rsidRPr="00361BEC">
        <w:rPr>
          <w:sz w:val="28"/>
          <w:szCs w:val="28"/>
        </w:rPr>
        <w:t>наступило в результате осуществления одной из гипотез</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oMath>
      <w:r w:rsidR="00404BE5">
        <w:rPr>
          <w:sz w:val="28"/>
          <w:szCs w:val="28"/>
        </w:rPr>
        <w:t>.</w:t>
      </w:r>
      <w:r w:rsidRPr="00361BEC">
        <w:rPr>
          <w:sz w:val="28"/>
          <w:szCs w:val="28"/>
        </w:rPr>
        <w:t xml:space="preserve"> Как определить вероятность того, что имела место та или иная гипотеза?</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rStyle w:val="a6"/>
          <w:sz w:val="28"/>
          <w:szCs w:val="28"/>
        </w:rPr>
        <w:t>При условии</w:t>
      </w:r>
      <w:r w:rsidRPr="00361BEC">
        <w:rPr>
          <w:sz w:val="28"/>
          <w:szCs w:val="28"/>
        </w:rPr>
        <w:t>, что событие</w:t>
      </w:r>
      <w:r w:rsidR="00404BE5" w:rsidRPr="00404BE5">
        <w:rPr>
          <w:rStyle w:val="apple-converted-space"/>
          <w:i/>
          <w:sz w:val="28"/>
          <w:szCs w:val="28"/>
        </w:rPr>
        <w:t>А</w:t>
      </w:r>
      <w:r w:rsidRPr="00361BEC">
        <w:rPr>
          <w:rStyle w:val="a6"/>
          <w:sz w:val="28"/>
          <w:szCs w:val="28"/>
        </w:rPr>
        <w:t>уже произошло</w:t>
      </w:r>
      <w:r w:rsidRPr="00361BEC">
        <w:rPr>
          <w:sz w:val="28"/>
          <w:szCs w:val="28"/>
        </w:rPr>
        <w:t>, вероятности гипотез</w:t>
      </w:r>
      <w:r w:rsidRPr="00361BEC">
        <w:rPr>
          <w:rStyle w:val="a7"/>
          <w:rFonts w:eastAsia="Calibri"/>
          <w:sz w:val="28"/>
          <w:szCs w:val="28"/>
        </w:rPr>
        <w:t>переоцениваются</w:t>
      </w:r>
      <w:r w:rsidRPr="00361BEC">
        <w:rPr>
          <w:sz w:val="28"/>
          <w:szCs w:val="28"/>
        </w:rPr>
        <w:t>по формулам, которые получили фамилию английского священника Томаса Байеса:</w:t>
      </w:r>
    </w:p>
    <w:p w:rsidR="00C960B9" w:rsidRPr="002F5DB0" w:rsidRDefault="00404BE5" w:rsidP="00AB46BA">
      <w:pPr>
        <w:pStyle w:val="a4"/>
        <w:spacing w:before="0" w:beforeAutospacing="0" w:after="0" w:afterAutospacing="0" w:line="276" w:lineRule="auto"/>
        <w:ind w:firstLine="709"/>
        <w:jc w:val="both"/>
        <w:rPr>
          <w:sz w:val="28"/>
          <w:szCs w:val="28"/>
        </w:rPr>
      </w:pP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e>
            <m:r>
              <w:rPr>
                <w:rFonts w:ascii="Cambria Math" w:hAnsi="Cambria Math"/>
                <w:noProof/>
                <w:sz w:val="28"/>
                <w:szCs w:val="28"/>
              </w:rPr>
              <m:t>A</m:t>
            </m:r>
          </m:e>
        </m:d>
        <m:r>
          <w:rPr>
            <w:rFonts w:ascii="Cambria Math" w:hAnsi="Cambria Math"/>
            <w:noProof/>
            <w:sz w:val="28"/>
            <w:szCs w:val="28"/>
          </w:rPr>
          <m:t>=</m:t>
        </m:r>
        <m:f>
          <m:fPr>
            <m:ctrlPr>
              <w:rPr>
                <w:rFonts w:ascii="Cambria Math" w:hAnsi="Cambria Math"/>
                <w:i/>
                <w:noProof/>
                <w:sz w:val="28"/>
                <w:szCs w:val="28"/>
              </w:rPr>
            </m:ctrlPr>
          </m:fPr>
          <m:num>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num>
          <m:den>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d>
          </m:den>
        </m:f>
      </m:oMath>
      <w:r w:rsidR="003305E3" w:rsidRPr="00361BEC">
        <w:rPr>
          <w:sz w:val="28"/>
          <w:szCs w:val="28"/>
        </w:rPr>
        <w:t>– вероятность того, что имела место гипотеза</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oMath>
      <w:r w:rsidR="003305E3" w:rsidRPr="00361BEC">
        <w:rPr>
          <w:sz w:val="28"/>
          <w:szCs w:val="28"/>
        </w:rPr>
        <w:t>;</w:t>
      </w:r>
    </w:p>
    <w:p w:rsidR="007B4FE0" w:rsidRPr="000754F6" w:rsidRDefault="00404BE5" w:rsidP="00AB46BA">
      <w:pPr>
        <w:pStyle w:val="a4"/>
        <w:spacing w:before="0" w:beforeAutospacing="0" w:after="0" w:afterAutospacing="0" w:line="276" w:lineRule="auto"/>
        <w:ind w:firstLine="709"/>
        <w:jc w:val="both"/>
        <w:rPr>
          <w:sz w:val="28"/>
          <w:szCs w:val="28"/>
        </w:rPr>
      </w:pPr>
      <m:oMath>
        <m:r>
          <w:rPr>
            <w:rFonts w:ascii="Cambria Math" w:hAnsi="Cambria Math"/>
            <w:noProof/>
            <w:sz w:val="28"/>
            <w:szCs w:val="28"/>
          </w:rPr>
          <m:t xml:space="preserve"> 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e>
            <m:r>
              <w:rPr>
                <w:rFonts w:ascii="Cambria Math" w:hAnsi="Cambria Math"/>
                <w:noProof/>
                <w:sz w:val="28"/>
                <w:szCs w:val="28"/>
              </w:rPr>
              <m:t>A</m:t>
            </m:r>
          </m:e>
        </m:d>
        <m:r>
          <w:rPr>
            <w:rFonts w:ascii="Cambria Math" w:hAnsi="Cambria Math"/>
            <w:noProof/>
            <w:sz w:val="28"/>
            <w:szCs w:val="28"/>
          </w:rPr>
          <m:t>=</m:t>
        </m:r>
        <m:f>
          <m:fPr>
            <m:ctrlPr>
              <w:rPr>
                <w:rFonts w:ascii="Cambria Math" w:hAnsi="Cambria Math"/>
                <w:i/>
                <w:noProof/>
                <w:sz w:val="28"/>
                <w:szCs w:val="28"/>
              </w:rPr>
            </m:ctrlPr>
          </m:fPr>
          <m:num>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num>
          <m:den>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d>
          </m:den>
        </m:f>
      </m:oMath>
      <w:r w:rsidR="003305E3" w:rsidRPr="00361BEC">
        <w:rPr>
          <w:sz w:val="28"/>
          <w:szCs w:val="28"/>
        </w:rPr>
        <w:t>– вероятность того, что имела место гипотеза</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oMath>
      <w:r w:rsidR="003305E3" w:rsidRPr="00361BEC">
        <w:rPr>
          <w:sz w:val="28"/>
          <w:szCs w:val="28"/>
        </w:rPr>
        <w:t>;</w:t>
      </w:r>
    </w:p>
    <w:p w:rsidR="003305E3" w:rsidRPr="002F5DB0" w:rsidRDefault="00404BE5" w:rsidP="00AB46BA">
      <w:pPr>
        <w:pStyle w:val="a4"/>
        <w:spacing w:before="0" w:beforeAutospacing="0" w:after="0" w:afterAutospacing="0" w:line="276" w:lineRule="auto"/>
        <w:ind w:firstLine="709"/>
        <w:jc w:val="both"/>
        <w:rPr>
          <w:sz w:val="28"/>
          <w:szCs w:val="28"/>
        </w:rPr>
      </w:pP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e>
            <m:r>
              <w:rPr>
                <w:rFonts w:ascii="Cambria Math" w:hAnsi="Cambria Math"/>
                <w:noProof/>
                <w:sz w:val="28"/>
                <w:szCs w:val="28"/>
              </w:rPr>
              <m:t>A</m:t>
            </m:r>
          </m:e>
        </m:d>
        <m:r>
          <w:rPr>
            <w:rFonts w:ascii="Cambria Math" w:hAnsi="Cambria Math"/>
            <w:noProof/>
            <w:sz w:val="28"/>
            <w:szCs w:val="28"/>
          </w:rPr>
          <m:t>=</m:t>
        </m:r>
        <m:f>
          <m:fPr>
            <m:ctrlPr>
              <w:rPr>
                <w:rFonts w:ascii="Cambria Math" w:hAnsi="Cambria Math"/>
                <w:i/>
                <w:noProof/>
                <w:sz w:val="28"/>
                <w:szCs w:val="28"/>
              </w:rPr>
            </m:ctrlPr>
          </m:fPr>
          <m:num>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num>
          <m:den>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d>
          </m:den>
        </m:f>
      </m:oMath>
      <w:r w:rsidR="003305E3" w:rsidRPr="00361BEC">
        <w:rPr>
          <w:sz w:val="28"/>
          <w:szCs w:val="28"/>
        </w:rPr>
        <w:t>– вероятность того, что имела место гипотеза</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oMath>
      <w:r w:rsidR="003305E3" w:rsidRPr="00361BEC">
        <w:rPr>
          <w:sz w:val="28"/>
          <w:szCs w:val="28"/>
        </w:rPr>
        <w:t>.</w:t>
      </w:r>
    </w:p>
    <w:p w:rsidR="003305E3" w:rsidRPr="002F5DB0" w:rsidRDefault="003305E3" w:rsidP="00AB46BA">
      <w:pPr>
        <w:pStyle w:val="a4"/>
        <w:spacing w:before="0" w:beforeAutospacing="0" w:after="0" w:afterAutospacing="0" w:line="276" w:lineRule="auto"/>
        <w:ind w:firstLine="709"/>
        <w:jc w:val="both"/>
        <w:rPr>
          <w:sz w:val="28"/>
          <w:szCs w:val="28"/>
        </w:rPr>
      </w:pPr>
      <w:r w:rsidRPr="00361BEC">
        <w:rPr>
          <w:sz w:val="28"/>
          <w:szCs w:val="28"/>
        </w:rPr>
        <w:t>На первый взгляд кажется полной нелепицей – зачем пересчитывать вероятности гипотез, если они и так известны? Но на самом деле разница есть:</w:t>
      </w:r>
    </w:p>
    <w:p w:rsidR="003305E3" w:rsidRPr="00C960B9" w:rsidRDefault="00C960B9" w:rsidP="00AB46BA">
      <w:pPr>
        <w:pStyle w:val="a4"/>
        <w:spacing w:before="0" w:beforeAutospacing="0" w:after="0" w:afterAutospacing="0" w:line="276" w:lineRule="auto"/>
        <w:ind w:firstLine="709"/>
        <w:jc w:val="both"/>
        <w:rPr>
          <w:sz w:val="28"/>
          <w:szCs w:val="28"/>
        </w:rPr>
      </w:pP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oMath>
      <w:r w:rsidR="003305E3" w:rsidRPr="00361BEC">
        <w:rPr>
          <w:sz w:val="28"/>
          <w:szCs w:val="28"/>
        </w:rPr>
        <w:t>– это</w:t>
      </w:r>
      <w:r w:rsidR="003305E3" w:rsidRPr="00361BEC">
        <w:rPr>
          <w:rStyle w:val="a7"/>
          <w:rFonts w:eastAsia="Calibri"/>
          <w:sz w:val="28"/>
          <w:szCs w:val="28"/>
        </w:rPr>
        <w:t>априорные</w:t>
      </w:r>
      <w:r w:rsidR="003305E3" w:rsidRPr="00361BEC">
        <w:rPr>
          <w:sz w:val="28"/>
          <w:szCs w:val="28"/>
        </w:rPr>
        <w:t>(оцененные</w:t>
      </w:r>
      <w:r w:rsidR="003305E3" w:rsidRPr="00361BEC">
        <w:rPr>
          <w:rStyle w:val="a6"/>
          <w:sz w:val="28"/>
          <w:szCs w:val="28"/>
        </w:rPr>
        <w:t>до</w:t>
      </w:r>
      <w:r w:rsidR="003305E3" w:rsidRPr="00361BEC">
        <w:rPr>
          <w:sz w:val="28"/>
          <w:szCs w:val="28"/>
        </w:rPr>
        <w:t>испытания) вероятности.</w:t>
      </w:r>
    </w:p>
    <w:p w:rsidR="003305E3" w:rsidRPr="00361BEC" w:rsidRDefault="00C960B9" w:rsidP="00AB46BA">
      <w:pPr>
        <w:pStyle w:val="a4"/>
        <w:spacing w:before="0" w:beforeAutospacing="0" w:after="0" w:afterAutospacing="0" w:line="276" w:lineRule="auto"/>
        <w:ind w:firstLine="709"/>
        <w:jc w:val="both"/>
        <w:rPr>
          <w:sz w:val="28"/>
          <w:szCs w:val="28"/>
        </w:rPr>
      </w:pP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oMath>
      <w:r w:rsidRPr="002F5245">
        <w:rPr>
          <w:noProof/>
          <w:sz w:val="28"/>
          <w:szCs w:val="28"/>
        </w:rPr>
        <w:t>,</w:t>
      </w:r>
      <m:oMath>
        <m:r>
          <w:rPr>
            <w:rFonts w:ascii="Cambria Math" w:hAnsi="Cambria Math"/>
            <w:noProof/>
            <w:sz w:val="28"/>
            <w:szCs w:val="28"/>
          </w:rPr>
          <m:t xml:space="preserve"> 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n</m:t>
                </m:r>
              </m:sub>
            </m:sSub>
          </m:e>
        </m:d>
      </m:oMath>
      <w:r w:rsidR="00E378A8">
        <w:rPr>
          <w:sz w:val="28"/>
          <w:szCs w:val="28"/>
        </w:rPr>
        <w:t>–</w:t>
      </w:r>
      <w:r w:rsidR="003305E3" w:rsidRPr="00361BEC">
        <w:rPr>
          <w:sz w:val="28"/>
          <w:szCs w:val="28"/>
        </w:rPr>
        <w:t>это</w:t>
      </w:r>
      <w:r w:rsidR="003305E3" w:rsidRPr="00361BEC">
        <w:rPr>
          <w:rStyle w:val="a7"/>
          <w:rFonts w:eastAsia="Calibri"/>
          <w:sz w:val="28"/>
          <w:szCs w:val="28"/>
        </w:rPr>
        <w:t>апостериорные</w:t>
      </w:r>
      <w:r w:rsidR="003305E3" w:rsidRPr="00361BEC">
        <w:rPr>
          <w:sz w:val="28"/>
          <w:szCs w:val="28"/>
        </w:rPr>
        <w:t>(оцененные</w:t>
      </w:r>
      <w:r w:rsidR="003305E3" w:rsidRPr="00361BEC">
        <w:rPr>
          <w:rStyle w:val="a6"/>
          <w:sz w:val="28"/>
          <w:szCs w:val="28"/>
        </w:rPr>
        <w:t>после</w:t>
      </w:r>
      <w:r w:rsidR="003305E3" w:rsidRPr="00361BEC">
        <w:rPr>
          <w:sz w:val="28"/>
          <w:szCs w:val="28"/>
        </w:rPr>
        <w:t>испытания) вероятности тех же гипотез, пересчитанные в связи «со внов</w:t>
      </w:r>
      <w:r w:rsidR="00E378A8">
        <w:rPr>
          <w:sz w:val="28"/>
          <w:szCs w:val="28"/>
        </w:rPr>
        <w:t>ь открывшимися обстоятельствами</w:t>
      </w:r>
      <w:r w:rsidR="003305E3" w:rsidRPr="00361BEC">
        <w:rPr>
          <w:sz w:val="28"/>
          <w:szCs w:val="28"/>
        </w:rPr>
        <w:t>» – с учётом того факта, что событие</w:t>
      </w:r>
      <w:r w:rsidR="00E378A8" w:rsidRPr="00E378A8">
        <w:rPr>
          <w:rStyle w:val="apple-converted-space"/>
          <w:i/>
          <w:sz w:val="28"/>
          <w:szCs w:val="28"/>
          <w:lang w:val="en-US"/>
        </w:rPr>
        <w:t>A</w:t>
      </w:r>
      <w:r w:rsidR="003305E3" w:rsidRPr="00361BEC">
        <w:rPr>
          <w:rStyle w:val="a6"/>
          <w:sz w:val="28"/>
          <w:szCs w:val="28"/>
        </w:rPr>
        <w:t>достоверно произошло</w:t>
      </w:r>
      <w:r w:rsidR="003305E3" w:rsidRPr="00361BEC">
        <w:rPr>
          <w:sz w:val="28"/>
          <w:szCs w:val="28"/>
        </w:rPr>
        <w:t>.</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Рассмотрим это различие на конкретном примере:</w:t>
      </w:r>
    </w:p>
    <w:p w:rsidR="003305E3" w:rsidRPr="00E378A8" w:rsidRDefault="003305E3" w:rsidP="00AB46BA">
      <w:pPr>
        <w:pStyle w:val="a4"/>
        <w:spacing w:before="0" w:beforeAutospacing="0" w:after="0" w:afterAutospacing="0" w:line="276" w:lineRule="auto"/>
        <w:ind w:firstLine="709"/>
        <w:jc w:val="both"/>
        <w:rPr>
          <w:b/>
          <w:sz w:val="28"/>
          <w:szCs w:val="28"/>
        </w:rPr>
      </w:pPr>
      <w:r w:rsidRPr="00E378A8">
        <w:rPr>
          <w:b/>
          <w:sz w:val="28"/>
          <w:szCs w:val="28"/>
        </w:rPr>
        <w:t>Задача 5</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На склад поступило 2 партии изделий: первая – 4000 штук, вторая – 6000 штук. Средний процент нестандартных изделий в первой партии составляет 20%, а во второй – 10%. Наудачу взятое со склада изделие оказалось стандартным. Найти вероятность того, что оно: а) из первой партии, б) из второй партии.</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Первая часть</w:t>
      </w:r>
      <w:r w:rsidRPr="00E378A8">
        <w:rPr>
          <w:rStyle w:val="a6"/>
          <w:b w:val="0"/>
          <w:sz w:val="28"/>
          <w:szCs w:val="28"/>
        </w:rPr>
        <w:t>решения</w:t>
      </w:r>
      <w:r w:rsidRPr="00361BEC">
        <w:rPr>
          <w:sz w:val="28"/>
          <w:szCs w:val="28"/>
        </w:rPr>
        <w:t>состоит в использовании формулы полной вероятности. Иными словами, вычисления проводятся в предположении, что испытание</w:t>
      </w:r>
      <w:r w:rsidRPr="00361BEC">
        <w:rPr>
          <w:sz w:val="28"/>
          <w:szCs w:val="28"/>
          <w:u w:val="single"/>
        </w:rPr>
        <w:t>ещё не произведено</w:t>
      </w:r>
      <w:r w:rsidRPr="00361BEC">
        <w:rPr>
          <w:sz w:val="28"/>
          <w:szCs w:val="28"/>
        </w:rPr>
        <w:t>и событие</w:t>
      </w:r>
      <w:r w:rsidRPr="00361BEC">
        <w:rPr>
          <w:rStyle w:val="a7"/>
          <w:rFonts w:eastAsia="Calibri"/>
          <w:sz w:val="28"/>
          <w:szCs w:val="28"/>
        </w:rPr>
        <w:t>«изделие оказалось стандартным»</w:t>
      </w:r>
      <w:r w:rsidRPr="00361BEC">
        <w:rPr>
          <w:sz w:val="28"/>
          <w:szCs w:val="28"/>
        </w:rPr>
        <w:t>пока не наступило.</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Рассмотрим две гипотезы:</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oMath>
      <w:r w:rsidRPr="00361BEC">
        <w:rPr>
          <w:sz w:val="28"/>
          <w:szCs w:val="28"/>
        </w:rPr>
        <w:t>– наудачу взятое изделие будет из 1-й партии;</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oMath>
      <w:r w:rsidRPr="00361BEC">
        <w:rPr>
          <w:sz w:val="28"/>
          <w:szCs w:val="28"/>
        </w:rPr>
        <w:t>– наудачу взятое изделие будет из 2-й партии.</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Всего: 4000 + 6000 = 10000 изделий на складе. По</w:t>
      </w:r>
      <w:r w:rsidRPr="00E378A8">
        <w:rPr>
          <w:bCs/>
          <w:i/>
          <w:sz w:val="28"/>
          <w:szCs w:val="28"/>
        </w:rPr>
        <w:t>классическому определению</w:t>
      </w:r>
      <w:r w:rsidRPr="00361BEC">
        <w:rPr>
          <w:sz w:val="28"/>
          <w:szCs w:val="28"/>
        </w:rPr>
        <w:t>:</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4000</m:t>
            </m:r>
          </m:num>
          <m:den>
            <m:r>
              <w:rPr>
                <w:rStyle w:val="apple-converted-space"/>
                <w:rFonts w:ascii="Cambria Math" w:hAnsi="Cambria Math"/>
                <w:sz w:val="28"/>
                <w:szCs w:val="28"/>
              </w:rPr>
              <m:t>10000</m:t>
            </m:r>
          </m:den>
        </m:f>
        <m:r>
          <w:rPr>
            <w:rStyle w:val="apple-converted-space"/>
            <w:rFonts w:ascii="Cambria Math" w:hAnsi="Cambria Math"/>
            <w:sz w:val="28"/>
            <w:szCs w:val="28"/>
          </w:rPr>
          <m:t xml:space="preserve">=0,4; </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f>
          <m:fPr>
            <m:ctrlPr>
              <w:rPr>
                <w:rStyle w:val="apple-converted-space"/>
                <w:rFonts w:ascii="Cambria Math" w:hAnsi="Cambria Math"/>
                <w:i/>
                <w:sz w:val="28"/>
                <w:szCs w:val="28"/>
                <w:lang w:val="en-US"/>
              </w:rPr>
            </m:ctrlPr>
          </m:fPr>
          <m:num>
            <m:r>
              <w:rPr>
                <w:rStyle w:val="apple-converted-space"/>
                <w:rFonts w:ascii="Cambria Math" w:hAnsi="Cambria Math"/>
                <w:sz w:val="28"/>
                <w:szCs w:val="28"/>
              </w:rPr>
              <m:t>6000</m:t>
            </m:r>
          </m:num>
          <m:den>
            <m:r>
              <w:rPr>
                <w:rStyle w:val="apple-converted-space"/>
                <w:rFonts w:ascii="Cambria Math" w:hAnsi="Cambria Math"/>
                <w:sz w:val="28"/>
                <w:szCs w:val="28"/>
              </w:rPr>
              <m:t>10000</m:t>
            </m:r>
          </m:den>
        </m:f>
        <m:r>
          <w:rPr>
            <w:rStyle w:val="apple-converted-space"/>
            <w:rFonts w:ascii="Cambria Math" w:hAnsi="Cambria Math"/>
            <w:sz w:val="28"/>
            <w:szCs w:val="28"/>
          </w:rPr>
          <m:t xml:space="preserve">=0,6 </m:t>
        </m:r>
      </m:oMath>
      <w:r w:rsidRPr="00361BEC">
        <w:rPr>
          <w:sz w:val="28"/>
          <w:szCs w:val="28"/>
        </w:rPr>
        <w:t>.</w:t>
      </w:r>
    </w:p>
    <w:p w:rsidR="003305E3" w:rsidRPr="002F5DB0" w:rsidRDefault="003305E3" w:rsidP="00AB46BA">
      <w:pPr>
        <w:pStyle w:val="a4"/>
        <w:spacing w:before="0" w:beforeAutospacing="0" w:after="0" w:afterAutospacing="0" w:line="276" w:lineRule="auto"/>
        <w:ind w:firstLine="709"/>
        <w:jc w:val="both"/>
        <w:rPr>
          <w:sz w:val="28"/>
          <w:szCs w:val="28"/>
        </w:rPr>
      </w:pPr>
      <w:r w:rsidRPr="00361BEC">
        <w:rPr>
          <w:sz w:val="28"/>
          <w:szCs w:val="28"/>
        </w:rPr>
        <w:lastRenderedPageBreak/>
        <w:t>Контроль:</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 xml:space="preserve">+ </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=0,4+0,6=1.</m:t>
        </m:r>
      </m:oMath>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Рассмотрим зависимое событие:</w:t>
      </w:r>
      <w:r w:rsidR="00E378A8" w:rsidRPr="00E378A8">
        <w:rPr>
          <w:rStyle w:val="apple-converted-space"/>
          <w:i/>
          <w:sz w:val="28"/>
          <w:szCs w:val="28"/>
          <w:lang w:val="en-US"/>
        </w:rPr>
        <w:t>A</w:t>
      </w:r>
      <w:r w:rsidRPr="00361BEC">
        <w:rPr>
          <w:sz w:val="28"/>
          <w:szCs w:val="28"/>
        </w:rPr>
        <w:t xml:space="preserve">– </w:t>
      </w:r>
      <w:proofErr w:type="gramStart"/>
      <w:r w:rsidRPr="00361BEC">
        <w:rPr>
          <w:sz w:val="28"/>
          <w:szCs w:val="28"/>
        </w:rPr>
        <w:t>наудачу</w:t>
      </w:r>
      <w:proofErr w:type="gramEnd"/>
      <w:r w:rsidRPr="00361BEC">
        <w:rPr>
          <w:sz w:val="28"/>
          <w:szCs w:val="28"/>
        </w:rPr>
        <w:t xml:space="preserve"> взятое со склада изделие</w:t>
      </w:r>
      <w:r w:rsidRPr="00361BEC">
        <w:rPr>
          <w:sz w:val="28"/>
          <w:szCs w:val="28"/>
          <w:u w:val="single"/>
        </w:rPr>
        <w:t>будет</w:t>
      </w:r>
      <w:r w:rsidRPr="00361BEC">
        <w:rPr>
          <w:sz w:val="28"/>
          <w:szCs w:val="28"/>
        </w:rPr>
        <w:t>стандартным.</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В первой партии 100% – 20% = 80% стандартных изделий, поэтому:</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80</m:t>
            </m:r>
          </m:num>
          <m:den>
            <m:r>
              <w:rPr>
                <w:rFonts w:ascii="Cambria Math" w:hAnsi="Cambria Math"/>
                <w:noProof/>
                <w:sz w:val="28"/>
                <w:szCs w:val="28"/>
              </w:rPr>
              <m:t>100</m:t>
            </m:r>
          </m:den>
        </m:f>
        <m:r>
          <w:rPr>
            <w:rFonts w:ascii="Cambria Math" w:hAnsi="Cambria Math"/>
            <w:noProof/>
            <w:sz w:val="28"/>
            <w:szCs w:val="28"/>
          </w:rPr>
          <m:t>=0,8</m:t>
        </m:r>
      </m:oMath>
      <w:r w:rsidRPr="00361BEC">
        <w:rPr>
          <w:sz w:val="28"/>
          <w:szCs w:val="28"/>
        </w:rPr>
        <w:t>– вероятность того, что наудачу взятое на складе изделие будет стандартным</w:t>
      </w:r>
      <w:r w:rsidRPr="00361BEC">
        <w:rPr>
          <w:rStyle w:val="a6"/>
          <w:rFonts w:eastAsia="Calibri"/>
          <w:sz w:val="28"/>
          <w:szCs w:val="28"/>
        </w:rPr>
        <w:t>при условии</w:t>
      </w:r>
      <w:r w:rsidRPr="00361BEC">
        <w:rPr>
          <w:sz w:val="28"/>
          <w:szCs w:val="28"/>
        </w:rPr>
        <w:t>, что оно принадлежит 1-й партии.</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Аналогично, во второй партии 100% – 10% = 90% стандартных изделий и</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90</m:t>
            </m:r>
          </m:num>
          <m:den>
            <m:r>
              <w:rPr>
                <w:rFonts w:ascii="Cambria Math" w:hAnsi="Cambria Math"/>
                <w:noProof/>
                <w:sz w:val="28"/>
                <w:szCs w:val="28"/>
              </w:rPr>
              <m:t>100</m:t>
            </m:r>
          </m:den>
        </m:f>
        <m:r>
          <w:rPr>
            <w:rFonts w:ascii="Cambria Math" w:hAnsi="Cambria Math"/>
            <w:noProof/>
            <w:sz w:val="28"/>
            <w:szCs w:val="28"/>
          </w:rPr>
          <m:t>=0,9</m:t>
        </m:r>
      </m:oMath>
      <w:r w:rsidRPr="00361BEC">
        <w:rPr>
          <w:sz w:val="28"/>
          <w:szCs w:val="28"/>
        </w:rPr>
        <w:t>– вероятность того, что наудачу взятое на складе изделие будет стандартным</w:t>
      </w:r>
      <w:r w:rsidRPr="00361BEC">
        <w:rPr>
          <w:rStyle w:val="a6"/>
          <w:rFonts w:eastAsia="Calibri"/>
          <w:sz w:val="28"/>
          <w:szCs w:val="28"/>
        </w:rPr>
        <w:t>при условии</w:t>
      </w:r>
      <w:r w:rsidRPr="00361BEC">
        <w:rPr>
          <w:sz w:val="28"/>
          <w:szCs w:val="28"/>
        </w:rPr>
        <w:t>, что оно принадлежит 2-й партии.</w:t>
      </w:r>
    </w:p>
    <w:p w:rsidR="007F6C90" w:rsidRPr="002F5DB0" w:rsidRDefault="003305E3" w:rsidP="00AB46BA">
      <w:pPr>
        <w:pStyle w:val="a4"/>
        <w:spacing w:before="0" w:beforeAutospacing="0" w:after="0" w:afterAutospacing="0" w:line="276" w:lineRule="auto"/>
        <w:ind w:firstLine="709"/>
        <w:jc w:val="both"/>
        <w:rPr>
          <w:sz w:val="28"/>
          <w:szCs w:val="28"/>
        </w:rPr>
      </w:pPr>
      <w:r w:rsidRPr="00361BEC">
        <w:rPr>
          <w:sz w:val="28"/>
          <w:szCs w:val="28"/>
        </w:rPr>
        <w:t>По формуле полной вероятности:</w:t>
      </w:r>
    </w:p>
    <w:p w:rsidR="003305E3" w:rsidRPr="00361BEC" w:rsidRDefault="007F6C90"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m:t>
        </m:r>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 xml:space="preserve">=0,4∙0,8+0,6∙0,9=0,32+0,54=0,86 </m:t>
        </m:r>
      </m:oMath>
      <w:r w:rsidR="003305E3" w:rsidRPr="00361BEC">
        <w:rPr>
          <w:sz w:val="28"/>
          <w:szCs w:val="28"/>
        </w:rPr>
        <w:t>– вероятность того, что наудачу взятое на складе изделие будет стандартным.</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Часть вторая. Пусть наудачу взятое со склада изделие оказалось стандартным. Эта фраза прямо прописана в условии, и она констатирует тот факт, что событие</w:t>
      </w:r>
      <w:r w:rsidR="007F6C90" w:rsidRPr="007F6C90">
        <w:rPr>
          <w:rStyle w:val="apple-converted-space"/>
          <w:i/>
          <w:sz w:val="28"/>
          <w:szCs w:val="28"/>
          <w:lang w:val="en-US"/>
        </w:rPr>
        <w:t>A</w:t>
      </w:r>
      <w:r w:rsidRPr="00361BEC">
        <w:rPr>
          <w:rStyle w:val="a6"/>
          <w:rFonts w:eastAsia="Calibri"/>
          <w:sz w:val="28"/>
          <w:szCs w:val="28"/>
        </w:rPr>
        <w:t>произошло</w:t>
      </w:r>
      <w:r w:rsidRPr="00361BEC">
        <w:rPr>
          <w:sz w:val="28"/>
          <w:szCs w:val="28"/>
        </w:rPr>
        <w:t>.</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По формулам Байеса:</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а)</w:t>
      </w: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e>
            <m:r>
              <w:rPr>
                <w:rFonts w:ascii="Cambria Math" w:hAnsi="Cambria Math"/>
                <w:noProof/>
                <w:sz w:val="28"/>
                <w:szCs w:val="28"/>
              </w:rPr>
              <m:t>A</m:t>
            </m:r>
          </m:e>
        </m:d>
        <m:r>
          <w:rPr>
            <w:rFonts w:ascii="Cambria Math" w:hAnsi="Cambria Math"/>
            <w:noProof/>
            <w:sz w:val="28"/>
            <w:szCs w:val="28"/>
          </w:rPr>
          <m:t>=</m:t>
        </m:r>
        <m:f>
          <m:fPr>
            <m:ctrlPr>
              <w:rPr>
                <w:rFonts w:ascii="Cambria Math" w:hAnsi="Cambria Math"/>
                <w:i/>
                <w:noProof/>
                <w:sz w:val="28"/>
                <w:szCs w:val="28"/>
              </w:rPr>
            </m:ctrlPr>
          </m:fPr>
          <m:num>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num>
          <m:den>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d>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0,4∙0,8</m:t>
            </m:r>
          </m:num>
          <m:den>
            <m:r>
              <w:rPr>
                <w:rFonts w:ascii="Cambria Math" w:hAnsi="Cambria Math"/>
                <w:noProof/>
                <w:sz w:val="28"/>
                <w:szCs w:val="28"/>
              </w:rPr>
              <m:t>0,86</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0,32</m:t>
            </m:r>
          </m:num>
          <m:den>
            <m:r>
              <w:rPr>
                <w:rFonts w:ascii="Cambria Math" w:hAnsi="Cambria Math"/>
                <w:noProof/>
                <w:sz w:val="28"/>
                <w:szCs w:val="28"/>
              </w:rPr>
              <m:t>0,86</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32</m:t>
            </m:r>
          </m:num>
          <m:den>
            <m:r>
              <w:rPr>
                <w:rFonts w:ascii="Cambria Math" w:hAnsi="Cambria Math"/>
                <w:noProof/>
                <w:sz w:val="28"/>
                <w:szCs w:val="28"/>
              </w:rPr>
              <m:t>86</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16</m:t>
            </m:r>
          </m:num>
          <m:den>
            <m:r>
              <w:rPr>
                <w:rFonts w:ascii="Cambria Math" w:hAnsi="Cambria Math"/>
                <w:noProof/>
                <w:sz w:val="28"/>
                <w:szCs w:val="28"/>
              </w:rPr>
              <m:t>43</m:t>
            </m:r>
          </m:den>
        </m:f>
        <m:r>
          <w:rPr>
            <w:rFonts w:ascii="Cambria Math" w:hAnsi="Cambria Math"/>
            <w:noProof/>
            <w:sz w:val="28"/>
            <w:szCs w:val="28"/>
          </w:rPr>
          <m:t xml:space="preserve">≈0,37 </m:t>
        </m:r>
      </m:oMath>
      <w:r w:rsidRPr="00361BEC">
        <w:rPr>
          <w:sz w:val="28"/>
          <w:szCs w:val="28"/>
        </w:rPr>
        <w:t>– вероятность того, что выбранное стандартное изделие пр</w:t>
      </w:r>
      <w:r w:rsidR="00AD7600">
        <w:rPr>
          <w:sz w:val="28"/>
          <w:szCs w:val="28"/>
        </w:rPr>
        <w:t>и</w:t>
      </w:r>
      <w:r w:rsidRPr="00361BEC">
        <w:rPr>
          <w:sz w:val="28"/>
          <w:szCs w:val="28"/>
        </w:rPr>
        <w:t>надлежит 1-й партии;</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б)</w:t>
      </w: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e>
            <m:r>
              <w:rPr>
                <w:rFonts w:ascii="Cambria Math" w:hAnsi="Cambria Math"/>
                <w:noProof/>
                <w:sz w:val="28"/>
                <w:szCs w:val="28"/>
              </w:rPr>
              <m:t>A</m:t>
            </m:r>
          </m:e>
        </m:d>
        <m:r>
          <w:rPr>
            <w:rFonts w:ascii="Cambria Math" w:hAnsi="Cambria Math"/>
            <w:noProof/>
            <w:sz w:val="28"/>
            <w:szCs w:val="28"/>
          </w:rPr>
          <m:t>=</m:t>
        </m:r>
        <m:f>
          <m:fPr>
            <m:ctrlPr>
              <w:rPr>
                <w:rFonts w:ascii="Cambria Math" w:hAnsi="Cambria Math"/>
                <w:i/>
                <w:noProof/>
                <w:sz w:val="28"/>
                <w:szCs w:val="28"/>
              </w:rPr>
            </m:ctrlPr>
          </m:fPr>
          <m:num>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m:t>
            </m:r>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num>
          <m:den>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d>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0,6∙0,9</m:t>
            </m:r>
          </m:num>
          <m:den>
            <m:r>
              <w:rPr>
                <w:rFonts w:ascii="Cambria Math" w:hAnsi="Cambria Math"/>
                <w:noProof/>
                <w:sz w:val="28"/>
                <w:szCs w:val="28"/>
              </w:rPr>
              <m:t>0,86</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0,54</m:t>
            </m:r>
          </m:num>
          <m:den>
            <m:r>
              <w:rPr>
                <w:rFonts w:ascii="Cambria Math" w:hAnsi="Cambria Math"/>
                <w:noProof/>
                <w:sz w:val="28"/>
                <w:szCs w:val="28"/>
              </w:rPr>
              <m:t>0,86</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54</m:t>
            </m:r>
          </m:num>
          <m:den>
            <m:r>
              <w:rPr>
                <w:rFonts w:ascii="Cambria Math" w:hAnsi="Cambria Math"/>
                <w:noProof/>
                <w:sz w:val="28"/>
                <w:szCs w:val="28"/>
              </w:rPr>
              <m:t>86</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27</m:t>
            </m:r>
          </m:num>
          <m:den>
            <m:r>
              <w:rPr>
                <w:rFonts w:ascii="Cambria Math" w:hAnsi="Cambria Math"/>
                <w:noProof/>
                <w:sz w:val="28"/>
                <w:szCs w:val="28"/>
              </w:rPr>
              <m:t>43</m:t>
            </m:r>
          </m:den>
        </m:f>
        <m:r>
          <w:rPr>
            <w:rFonts w:ascii="Cambria Math" w:hAnsi="Cambria Math"/>
            <w:noProof/>
            <w:sz w:val="28"/>
            <w:szCs w:val="28"/>
          </w:rPr>
          <m:t>≈0,63</m:t>
        </m:r>
      </m:oMath>
      <w:r w:rsidRPr="00361BEC">
        <w:rPr>
          <w:sz w:val="28"/>
          <w:szCs w:val="28"/>
        </w:rPr>
        <w:t>– вероятность того, что выбранное стандартное изделие принадлежит 2-й партии.</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После</w:t>
      </w:r>
      <w:r w:rsidRPr="00361BEC">
        <w:rPr>
          <w:rStyle w:val="a7"/>
          <w:sz w:val="28"/>
          <w:szCs w:val="28"/>
        </w:rPr>
        <w:t>переоценки</w:t>
      </w:r>
      <w:r w:rsidRPr="00361BEC">
        <w:rPr>
          <w:sz w:val="28"/>
          <w:szCs w:val="28"/>
        </w:rPr>
        <w:t>гипотезы</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r>
          <w:rPr>
            <w:rStyle w:val="apple-converted-space"/>
            <w:rFonts w:ascii="Cambria Math" w:hAnsi="Cambria Math"/>
            <w:sz w:val="28"/>
            <w:szCs w:val="28"/>
          </w:rPr>
          <m:t>,</m:t>
        </m:r>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oMath>
      <w:r w:rsidRPr="00361BEC">
        <w:rPr>
          <w:sz w:val="28"/>
          <w:szCs w:val="28"/>
        </w:rPr>
        <w:t>, разумеется, по-прежнему образуют</w:t>
      </w:r>
      <w:r w:rsidR="00AD7600">
        <w:rPr>
          <w:rFonts w:eastAsiaTheme="majorEastAsia"/>
          <w:bCs/>
          <w:i/>
          <w:sz w:val="28"/>
          <w:szCs w:val="28"/>
        </w:rPr>
        <w:t xml:space="preserve">полную групп: </w:t>
      </w:r>
      <m:oMath>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Fonts w:ascii="Cambria Math" w:hAnsi="Cambria Math"/>
            <w:noProof/>
            <w:sz w:val="28"/>
            <w:szCs w:val="28"/>
          </w:rPr>
          <m:t>+P</m:t>
        </m:r>
        <m:d>
          <m:dPr>
            <m:ctrlPr>
              <w:rPr>
                <w:rFonts w:ascii="Cambria Math" w:hAnsi="Cambria Math"/>
                <w:i/>
                <w:noProof/>
                <w:sz w:val="28"/>
                <w:szCs w:val="28"/>
              </w:rPr>
            </m:ctrlPr>
          </m:dPr>
          <m:e>
            <m:r>
              <w:rPr>
                <w:rFonts w:ascii="Cambria Math" w:hAnsi="Cambria Math"/>
                <w:noProof/>
                <w:sz w:val="28"/>
                <w:szCs w:val="28"/>
              </w:rPr>
              <m:t>A</m:t>
            </m:r>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16</m:t>
            </m:r>
          </m:num>
          <m:den>
            <m:r>
              <w:rPr>
                <w:rFonts w:ascii="Cambria Math" w:hAnsi="Cambria Math"/>
                <w:noProof/>
                <w:sz w:val="28"/>
                <w:szCs w:val="28"/>
              </w:rPr>
              <m:t>43</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27</m:t>
            </m:r>
          </m:num>
          <m:den>
            <m:r>
              <w:rPr>
                <w:rFonts w:ascii="Cambria Math" w:hAnsi="Cambria Math"/>
                <w:noProof/>
                <w:sz w:val="28"/>
                <w:szCs w:val="28"/>
              </w:rPr>
              <m:t>43</m:t>
            </m:r>
          </m:den>
        </m:f>
        <m:r>
          <w:rPr>
            <w:rFonts w:ascii="Cambria Math" w:hAnsi="Cambria Math"/>
            <w:noProof/>
            <w:sz w:val="28"/>
            <w:szCs w:val="28"/>
          </w:rPr>
          <m:t>=</m:t>
        </m:r>
        <m:f>
          <m:fPr>
            <m:ctrlPr>
              <w:rPr>
                <w:rFonts w:ascii="Cambria Math" w:hAnsi="Cambria Math"/>
                <w:i/>
                <w:noProof/>
                <w:sz w:val="28"/>
                <w:szCs w:val="28"/>
              </w:rPr>
            </m:ctrlPr>
          </m:fPr>
          <m:num>
            <m:r>
              <w:rPr>
                <w:rFonts w:ascii="Cambria Math" w:hAnsi="Cambria Math"/>
                <w:noProof/>
                <w:sz w:val="28"/>
                <w:szCs w:val="28"/>
              </w:rPr>
              <m:t>43</m:t>
            </m:r>
          </m:num>
          <m:den>
            <m:r>
              <w:rPr>
                <w:rFonts w:ascii="Cambria Math" w:hAnsi="Cambria Math"/>
                <w:noProof/>
                <w:sz w:val="28"/>
                <w:szCs w:val="28"/>
              </w:rPr>
              <m:t>43</m:t>
            </m:r>
          </m:den>
        </m:f>
        <m:r>
          <w:rPr>
            <w:rFonts w:ascii="Cambria Math" w:hAnsi="Cambria Math"/>
            <w:noProof/>
            <w:sz w:val="28"/>
            <w:szCs w:val="28"/>
          </w:rPr>
          <m:t>=1</m:t>
        </m:r>
      </m:oMath>
      <w:r w:rsidRPr="00361BEC">
        <w:rPr>
          <w:rStyle w:val="a7"/>
          <w:sz w:val="28"/>
          <w:szCs w:val="28"/>
        </w:rPr>
        <w:t>(проверка)</w:t>
      </w:r>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rStyle w:val="a6"/>
          <w:rFonts w:eastAsia="Calibri"/>
          <w:sz w:val="28"/>
          <w:szCs w:val="28"/>
        </w:rPr>
        <w:t>Ответ</w:t>
      </w:r>
      <w:r w:rsidRPr="00361BEC">
        <w:rPr>
          <w:sz w:val="28"/>
          <w:szCs w:val="28"/>
        </w:rPr>
        <w:t>:</w:t>
      </w:r>
      <w:r w:rsidR="00C05EEF">
        <w:rPr>
          <w:sz w:val="28"/>
          <w:szCs w:val="28"/>
        </w:rPr>
        <w:t xml:space="preserve">а) </w:t>
      </w:r>
      <m:oMath>
        <m:f>
          <m:fPr>
            <m:ctrlPr>
              <w:rPr>
                <w:rFonts w:ascii="Cambria Math" w:hAnsi="Cambria Math"/>
                <w:i/>
                <w:noProof/>
                <w:sz w:val="28"/>
                <w:szCs w:val="28"/>
              </w:rPr>
            </m:ctrlPr>
          </m:fPr>
          <m:num>
            <m:r>
              <w:rPr>
                <w:rFonts w:ascii="Cambria Math" w:hAnsi="Cambria Math"/>
                <w:noProof/>
                <w:sz w:val="28"/>
                <w:szCs w:val="28"/>
              </w:rPr>
              <m:t>16</m:t>
            </m:r>
          </m:num>
          <m:den>
            <m:r>
              <w:rPr>
                <w:rFonts w:ascii="Cambria Math" w:hAnsi="Cambria Math"/>
                <w:noProof/>
                <w:sz w:val="28"/>
                <w:szCs w:val="28"/>
              </w:rPr>
              <m:t>43</m:t>
            </m:r>
          </m:den>
        </m:f>
        <m:r>
          <w:rPr>
            <w:rFonts w:ascii="Cambria Math" w:hAnsi="Cambria Math"/>
            <w:noProof/>
            <w:sz w:val="28"/>
            <w:szCs w:val="28"/>
          </w:rPr>
          <m:t>≈0,37</m:t>
        </m:r>
      </m:oMath>
      <w:r w:rsidR="00C05EEF">
        <w:rPr>
          <w:sz w:val="28"/>
          <w:szCs w:val="28"/>
        </w:rPr>
        <w:t xml:space="preserve">; б) </w:t>
      </w:r>
      <m:oMath>
        <m:f>
          <m:fPr>
            <m:ctrlPr>
              <w:rPr>
                <w:rFonts w:ascii="Cambria Math" w:hAnsi="Cambria Math"/>
                <w:i/>
                <w:noProof/>
                <w:sz w:val="28"/>
                <w:szCs w:val="28"/>
              </w:rPr>
            </m:ctrlPr>
          </m:fPr>
          <m:num>
            <m:r>
              <w:rPr>
                <w:rFonts w:ascii="Cambria Math" w:hAnsi="Cambria Math"/>
                <w:noProof/>
                <w:sz w:val="28"/>
                <w:szCs w:val="28"/>
              </w:rPr>
              <m:t>27</m:t>
            </m:r>
          </m:num>
          <m:den>
            <m:r>
              <w:rPr>
                <w:rFonts w:ascii="Cambria Math" w:hAnsi="Cambria Math"/>
                <w:noProof/>
                <w:sz w:val="28"/>
                <w:szCs w:val="28"/>
              </w:rPr>
              <m:t>43</m:t>
            </m:r>
          </m:den>
        </m:f>
        <m:r>
          <w:rPr>
            <w:rFonts w:ascii="Cambria Math" w:hAnsi="Cambria Math"/>
            <w:noProof/>
            <w:sz w:val="28"/>
            <w:szCs w:val="28"/>
          </w:rPr>
          <m:t>≈0,63.</m:t>
        </m:r>
      </m:oMath>
    </w:p>
    <w:p w:rsidR="003305E3" w:rsidRPr="00361BEC" w:rsidRDefault="003305E3" w:rsidP="00AB46BA">
      <w:pPr>
        <w:pStyle w:val="a4"/>
        <w:spacing w:before="0" w:beforeAutospacing="0" w:after="0" w:afterAutospacing="0" w:line="276" w:lineRule="auto"/>
        <w:ind w:firstLine="709"/>
        <w:jc w:val="both"/>
        <w:rPr>
          <w:sz w:val="28"/>
          <w:szCs w:val="28"/>
        </w:rPr>
      </w:pPr>
      <w:r w:rsidRPr="00361BEC">
        <w:rPr>
          <w:sz w:val="28"/>
          <w:szCs w:val="28"/>
        </w:rPr>
        <w:t>Понять смысл переоценки гипотез нам поможет Иван Васильевич, которой снова сменил профессию и стал директором завода. Он знает, что сегодня 1-й цех отгрузил на склад 4000, а 2-й цех – 6000 изделий, и приходит удостовериться в этом. Предположим, вся продукция однотипна и находится в одном контейнере. Естественно, Иван Васильевич предварительно подсчитал, что изделие, которое он сейчас извлечёт для проверки, с вероятностью</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d>
        <m:r>
          <w:rPr>
            <w:rStyle w:val="apple-converted-space"/>
            <w:rFonts w:ascii="Cambria Math" w:hAnsi="Cambria Math"/>
            <w:sz w:val="28"/>
            <w:szCs w:val="28"/>
          </w:rPr>
          <m:t>=0,4</m:t>
        </m:r>
      </m:oMath>
      <w:r w:rsidRPr="00361BEC">
        <w:rPr>
          <w:sz w:val="28"/>
          <w:szCs w:val="28"/>
        </w:rPr>
        <w:t>будет выпущено 1-м цехом и с вероятностью</w:t>
      </w:r>
      <m:oMath>
        <m:r>
          <w:rPr>
            <w:rStyle w:val="apple-converted-space"/>
            <w:rFonts w:ascii="Cambria Math" w:hAnsi="Cambria Math"/>
            <w:sz w:val="28"/>
            <w:szCs w:val="28"/>
            <w:lang w:val="en-US"/>
          </w:rPr>
          <m:t>P</m:t>
        </m:r>
        <m:d>
          <m:dPr>
            <m:ctrlPr>
              <w:rPr>
                <w:rStyle w:val="apple-converted-space"/>
                <w:rFonts w:ascii="Cambria Math" w:hAnsi="Cambria Math"/>
                <w:i/>
                <w:sz w:val="28"/>
                <w:szCs w:val="28"/>
                <w:lang w:val="en-US"/>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d>
        <m:r>
          <w:rPr>
            <w:rStyle w:val="apple-converted-space"/>
            <w:rFonts w:ascii="Cambria Math" w:hAnsi="Cambria Math"/>
            <w:sz w:val="28"/>
            <w:szCs w:val="28"/>
          </w:rPr>
          <m:t>=0,6</m:t>
        </m:r>
      </m:oMath>
      <w:r w:rsidRPr="00361BEC">
        <w:rPr>
          <w:sz w:val="28"/>
          <w:szCs w:val="28"/>
        </w:rPr>
        <w:t xml:space="preserve">– вторым. Но после того как выбранное изделие оказывается стандартным, он восклицает: «Какой же классный болт! </w:t>
      </w:r>
      <w:r w:rsidR="00C05EEF">
        <w:rPr>
          <w:sz w:val="28"/>
          <w:szCs w:val="28"/>
        </w:rPr>
        <w:t>– его скорее выпустил 2-й цех».</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Таким образом, вероятность второй гипотезы переоценивается в лучшую сторону</w:t>
      </w: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e>
            <m:r>
              <w:rPr>
                <w:rFonts w:ascii="Cambria Math" w:hAnsi="Cambria Math"/>
                <w:noProof/>
                <w:sz w:val="28"/>
                <w:szCs w:val="28"/>
              </w:rPr>
              <m:t>A</m:t>
            </m:r>
          </m:e>
        </m:d>
        <m:r>
          <w:rPr>
            <w:rFonts w:ascii="Cambria Math" w:hAnsi="Cambria Math"/>
            <w:noProof/>
            <w:sz w:val="28"/>
            <w:szCs w:val="28"/>
          </w:rPr>
          <m:t>≈0,63</m:t>
        </m:r>
      </m:oMath>
      <w:r w:rsidRPr="00361BEC">
        <w:rPr>
          <w:rFonts w:ascii="Times New Roman" w:eastAsia="Times New Roman" w:hAnsi="Times New Roman"/>
          <w:sz w:val="28"/>
          <w:szCs w:val="28"/>
          <w:lang w:eastAsia="ru-RU"/>
        </w:rPr>
        <w:t>, а вероятность первой гипотезы занижается:</w:t>
      </w: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e>
            <m:r>
              <w:rPr>
                <w:rFonts w:ascii="Cambria Math" w:hAnsi="Cambria Math"/>
                <w:noProof/>
                <w:sz w:val="28"/>
                <w:szCs w:val="28"/>
              </w:rPr>
              <m:t>A</m:t>
            </m:r>
          </m:e>
        </m:d>
        <m:r>
          <w:rPr>
            <w:rFonts w:ascii="Cambria Math" w:hAnsi="Cambria Math"/>
            <w:noProof/>
            <w:sz w:val="28"/>
            <w:szCs w:val="28"/>
          </w:rPr>
          <m:t>≈</m:t>
        </m:r>
        <m:r>
          <w:rPr>
            <w:rFonts w:ascii="Cambria Math" w:hAnsi="Cambria Math"/>
            <w:noProof/>
            <w:sz w:val="28"/>
            <w:szCs w:val="28"/>
          </w:rPr>
          <w:lastRenderedPageBreak/>
          <m:t xml:space="preserve">0,37 </m:t>
        </m:r>
      </m:oMath>
      <w:r w:rsidRPr="00361BEC">
        <w:rPr>
          <w:rFonts w:ascii="Times New Roman" w:eastAsia="Times New Roman" w:hAnsi="Times New Roman"/>
          <w:sz w:val="28"/>
          <w:szCs w:val="28"/>
          <w:lang w:eastAsia="ru-RU"/>
        </w:rPr>
        <w:t>. И эта переоценка небезосновательна – ведь 2-й цех произвёл не только больше изделий, но и работает в 2 раза лучше!</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 xml:space="preserve">Вы скажете, чистый субъективизм? Отчасти – да, более </w:t>
      </w:r>
      <w:r w:rsidR="00C05EEF">
        <w:rPr>
          <w:rFonts w:ascii="Times New Roman" w:eastAsia="Times New Roman" w:hAnsi="Times New Roman"/>
          <w:sz w:val="28"/>
          <w:szCs w:val="28"/>
          <w:lang w:eastAsia="ru-RU"/>
        </w:rPr>
        <w:t xml:space="preserve">того, сам Байес интерпретировал </w:t>
      </w:r>
      <w:r w:rsidRPr="00361BEC">
        <w:rPr>
          <w:rFonts w:ascii="Times New Roman" w:eastAsia="Times New Roman" w:hAnsi="Times New Roman"/>
          <w:i/>
          <w:iCs/>
          <w:sz w:val="28"/>
          <w:szCs w:val="28"/>
          <w:lang w:eastAsia="ru-RU"/>
        </w:rPr>
        <w:t>апостериорные</w:t>
      </w:r>
      <w:r w:rsidR="00C05EEF">
        <w:rPr>
          <w:rFonts w:ascii="Times New Roman" w:eastAsia="Times New Roman" w:hAnsi="Times New Roman"/>
          <w:sz w:val="28"/>
          <w:szCs w:val="28"/>
          <w:lang w:eastAsia="ru-RU"/>
        </w:rPr>
        <w:t xml:space="preserve"> вероятности как </w:t>
      </w:r>
      <w:r w:rsidRPr="00361BEC">
        <w:rPr>
          <w:rFonts w:ascii="Times New Roman" w:eastAsia="Times New Roman" w:hAnsi="Times New Roman"/>
          <w:b/>
          <w:bCs/>
          <w:sz w:val="28"/>
          <w:szCs w:val="28"/>
          <w:lang w:eastAsia="ru-RU"/>
        </w:rPr>
        <w:t>уровень доверия</w:t>
      </w:r>
      <w:r w:rsidRPr="00361BEC">
        <w:rPr>
          <w:rFonts w:ascii="Times New Roman" w:eastAsia="Times New Roman" w:hAnsi="Times New Roman"/>
          <w:sz w:val="28"/>
          <w:szCs w:val="28"/>
          <w:lang w:eastAsia="ru-RU"/>
        </w:rPr>
        <w:t>. Однако не всё так просто – в байесовском подходе есть и объективное зерно. Ведь вероятности того</w:t>
      </w:r>
      <w:r w:rsidR="00C05EEF">
        <w:rPr>
          <w:rFonts w:ascii="Times New Roman" w:eastAsia="Times New Roman" w:hAnsi="Times New Roman"/>
          <w:sz w:val="28"/>
          <w:szCs w:val="28"/>
          <w:lang w:eastAsia="ru-RU"/>
        </w:rPr>
        <w:t xml:space="preserve">, что изделие будет стандартным </w:t>
      </w:r>
      <w:r w:rsidRPr="00361BEC">
        <w:rPr>
          <w:rFonts w:ascii="Times New Roman" w:eastAsia="Times New Roman" w:hAnsi="Times New Roman"/>
          <w:i/>
          <w:iCs/>
          <w:sz w:val="28"/>
          <w:szCs w:val="28"/>
          <w:lang w:eastAsia="ru-RU"/>
        </w:rPr>
        <w:t>(0,8 и 0,9 для 1-го и 2-го цехов соответственно)</w:t>
      </w:r>
      <w:r w:rsidR="00C05EEF">
        <w:rPr>
          <w:rFonts w:ascii="Times New Roman" w:eastAsia="Times New Roman" w:hAnsi="Times New Roman"/>
          <w:sz w:val="28"/>
          <w:szCs w:val="28"/>
          <w:lang w:eastAsia="ru-RU"/>
        </w:rPr>
        <w:t xml:space="preserve"> это </w:t>
      </w:r>
      <w:r w:rsidRPr="00361BEC">
        <w:rPr>
          <w:rFonts w:ascii="Times New Roman" w:eastAsia="Times New Roman" w:hAnsi="Times New Roman"/>
          <w:b/>
          <w:bCs/>
          <w:sz w:val="28"/>
          <w:szCs w:val="28"/>
          <w:lang w:eastAsia="ru-RU"/>
        </w:rPr>
        <w:t>предварительные</w:t>
      </w:r>
      <w:r w:rsidR="00C05EEF">
        <w:rPr>
          <w:rFonts w:ascii="Times New Roman" w:eastAsia="Times New Roman" w:hAnsi="Times New Roman"/>
          <w:sz w:val="28"/>
          <w:szCs w:val="28"/>
          <w:lang w:eastAsia="ru-RU"/>
        </w:rPr>
        <w:t xml:space="preserve">(априорные) и </w:t>
      </w:r>
      <w:r w:rsidR="00C05EEF">
        <w:rPr>
          <w:rFonts w:ascii="Times New Roman" w:eastAsia="Times New Roman" w:hAnsi="Times New Roman"/>
          <w:b/>
          <w:bCs/>
          <w:sz w:val="28"/>
          <w:szCs w:val="28"/>
          <w:lang w:eastAsia="ru-RU"/>
        </w:rPr>
        <w:t xml:space="preserve">средние </w:t>
      </w:r>
      <w:r w:rsidRPr="00361BEC">
        <w:rPr>
          <w:rFonts w:ascii="Times New Roman" w:eastAsia="Times New Roman" w:hAnsi="Times New Roman"/>
          <w:sz w:val="28"/>
          <w:szCs w:val="28"/>
          <w:lang w:eastAsia="ru-RU"/>
        </w:rPr>
        <w:t xml:space="preserve">оценки. Но, выражаясь философски – всё течёт, всё меняется, и вероятности в </w:t>
      </w:r>
      <w:r w:rsidR="00F77460">
        <w:rPr>
          <w:rFonts w:ascii="Times New Roman" w:eastAsia="Times New Roman" w:hAnsi="Times New Roman"/>
          <w:sz w:val="28"/>
          <w:szCs w:val="28"/>
          <w:lang w:eastAsia="ru-RU"/>
        </w:rPr>
        <w:t xml:space="preserve">том числе. Вполне возможно, что </w:t>
      </w:r>
      <w:r w:rsidRPr="00361BEC">
        <w:rPr>
          <w:rFonts w:ascii="Times New Roman" w:eastAsia="Times New Roman" w:hAnsi="Times New Roman"/>
          <w:b/>
          <w:bCs/>
          <w:sz w:val="28"/>
          <w:szCs w:val="28"/>
          <w:lang w:eastAsia="ru-RU"/>
        </w:rPr>
        <w:t>на момент исследования</w:t>
      </w:r>
      <w:r w:rsidRPr="00361BEC">
        <w:rPr>
          <w:rFonts w:ascii="Times New Roman" w:eastAsia="Times New Roman" w:hAnsi="Times New Roman"/>
          <w:sz w:val="28"/>
          <w:szCs w:val="28"/>
          <w:lang w:eastAsia="ru-RU"/>
        </w:rPr>
        <w:t>более успешный 2-й цех повысил проц</w:t>
      </w:r>
      <w:r w:rsidR="00F77460">
        <w:rPr>
          <w:rFonts w:ascii="Times New Roman" w:eastAsia="Times New Roman" w:hAnsi="Times New Roman"/>
          <w:sz w:val="28"/>
          <w:szCs w:val="28"/>
          <w:lang w:eastAsia="ru-RU"/>
        </w:rPr>
        <w:t xml:space="preserve">ент выпуска стандартных изделий </w:t>
      </w:r>
      <w:r w:rsidRPr="00361BEC">
        <w:rPr>
          <w:rFonts w:ascii="Times New Roman" w:eastAsia="Times New Roman" w:hAnsi="Times New Roman"/>
          <w:i/>
          <w:iCs/>
          <w:sz w:val="28"/>
          <w:szCs w:val="28"/>
          <w:lang w:eastAsia="ru-RU"/>
        </w:rPr>
        <w:t>(и/или 1-й цех снизил)</w:t>
      </w:r>
      <w:r w:rsidR="00F77460">
        <w:rPr>
          <w:rFonts w:ascii="Times New Roman" w:eastAsia="Times New Roman" w:hAnsi="Times New Roman"/>
          <w:sz w:val="28"/>
          <w:szCs w:val="28"/>
          <w:lang w:eastAsia="ru-RU"/>
        </w:rPr>
        <w:t xml:space="preserve">, и если проверить </w:t>
      </w:r>
      <w:proofErr w:type="gramStart"/>
      <w:r w:rsidR="00F77460">
        <w:rPr>
          <w:rFonts w:ascii="Times New Roman" w:eastAsia="Times New Roman" w:hAnsi="Times New Roman"/>
          <w:sz w:val="28"/>
          <w:szCs w:val="28"/>
          <w:lang w:eastAsia="ru-RU"/>
        </w:rPr>
        <w:t>бо́</w:t>
      </w:r>
      <w:r w:rsidRPr="00361BEC">
        <w:rPr>
          <w:rFonts w:ascii="Times New Roman" w:eastAsia="Times New Roman" w:hAnsi="Times New Roman"/>
          <w:sz w:val="28"/>
          <w:szCs w:val="28"/>
          <w:lang w:eastAsia="ru-RU"/>
        </w:rPr>
        <w:t>льшее</w:t>
      </w:r>
      <w:proofErr w:type="gramEnd"/>
      <w:r w:rsidRPr="00361BEC">
        <w:rPr>
          <w:rFonts w:ascii="Times New Roman" w:eastAsia="Times New Roman" w:hAnsi="Times New Roman"/>
          <w:sz w:val="28"/>
          <w:szCs w:val="28"/>
          <w:lang w:eastAsia="ru-RU"/>
        </w:rPr>
        <w:t xml:space="preserve"> количество либо все 10 тысяч изделий на складе, то переоцененные значения</w:t>
      </w: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1</m:t>
                </m:r>
              </m:sub>
            </m:sSub>
          </m:e>
          <m:e>
            <m:r>
              <w:rPr>
                <w:rFonts w:ascii="Cambria Math" w:hAnsi="Cambria Math"/>
                <w:noProof/>
                <w:sz w:val="28"/>
                <w:szCs w:val="28"/>
              </w:rPr>
              <m:t>A</m:t>
            </m:r>
          </m:e>
        </m:d>
        <m:r>
          <w:rPr>
            <w:rFonts w:ascii="Cambria Math" w:hAnsi="Cambria Math"/>
            <w:noProof/>
            <w:sz w:val="28"/>
            <w:szCs w:val="28"/>
          </w:rPr>
          <m:t>≈0,37</m:t>
        </m:r>
      </m:oMath>
      <w:r w:rsidR="00F77460">
        <w:rPr>
          <w:rFonts w:ascii="Times New Roman" w:eastAsia="Times New Roman" w:hAnsi="Times New Roman"/>
          <w:sz w:val="28"/>
          <w:szCs w:val="28"/>
          <w:lang w:eastAsia="ru-RU"/>
        </w:rPr>
        <w:t xml:space="preserve">, </w:t>
      </w:r>
      <m:oMath>
        <m:r>
          <w:rPr>
            <w:rFonts w:ascii="Cambria Math" w:hAnsi="Cambria Math"/>
            <w:noProof/>
            <w:sz w:val="28"/>
            <w:szCs w:val="28"/>
          </w:rPr>
          <m:t>P</m:t>
        </m:r>
        <m:d>
          <m:dPr>
            <m:ctrlPr>
              <w:rPr>
                <w:rFonts w:ascii="Cambria Math" w:hAnsi="Cambria Math"/>
                <w:i/>
                <w:noProof/>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B</m:t>
                </m:r>
              </m:e>
              <m:sub>
                <m:r>
                  <w:rPr>
                    <w:rStyle w:val="apple-converted-space"/>
                    <w:rFonts w:ascii="Cambria Math" w:hAnsi="Cambria Math"/>
                    <w:sz w:val="28"/>
                    <w:szCs w:val="28"/>
                  </w:rPr>
                  <m:t>2</m:t>
                </m:r>
              </m:sub>
            </m:sSub>
          </m:e>
          <m:e>
            <m:r>
              <w:rPr>
                <w:rFonts w:ascii="Cambria Math" w:hAnsi="Cambria Math"/>
                <w:noProof/>
                <w:sz w:val="28"/>
                <w:szCs w:val="28"/>
              </w:rPr>
              <m:t>A</m:t>
            </m:r>
          </m:e>
        </m:d>
        <m:r>
          <w:rPr>
            <w:rFonts w:ascii="Cambria Math" w:hAnsi="Cambria Math"/>
            <w:noProof/>
            <w:sz w:val="28"/>
            <w:szCs w:val="28"/>
          </w:rPr>
          <m:t>≈0,63</m:t>
        </m:r>
      </m:oMath>
      <w:r w:rsidRPr="00361BEC">
        <w:rPr>
          <w:rFonts w:ascii="Times New Roman" w:eastAsia="Times New Roman" w:hAnsi="Times New Roman"/>
          <w:sz w:val="28"/>
          <w:szCs w:val="28"/>
          <w:lang w:eastAsia="ru-RU"/>
        </w:rPr>
        <w:t>окажутся гораздо ближе к истине.</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 xml:space="preserve">Кстати, если Иван Васильевич извлечёт нестандартную деталь, то наоборот – он будет больше «подозревать» 1-й цех и меньше – второй. </w:t>
      </w:r>
      <w:r w:rsidR="00F77460">
        <w:rPr>
          <w:rFonts w:ascii="Times New Roman" w:eastAsia="Times New Roman" w:hAnsi="Times New Roman"/>
          <w:sz w:val="28"/>
          <w:szCs w:val="28"/>
          <w:lang w:eastAsia="ru-RU"/>
        </w:rPr>
        <w:t xml:space="preserve">Попробуйте </w:t>
      </w:r>
      <w:r w:rsidRPr="00361BEC">
        <w:rPr>
          <w:rFonts w:ascii="Times New Roman" w:eastAsia="Times New Roman" w:hAnsi="Times New Roman"/>
          <w:sz w:val="28"/>
          <w:szCs w:val="28"/>
          <w:lang w:eastAsia="ru-RU"/>
        </w:rPr>
        <w:t>убедиться в этом самостоятельно:</w:t>
      </w:r>
    </w:p>
    <w:p w:rsidR="00BE2BEE" w:rsidRPr="00F77460" w:rsidRDefault="00BE2BEE" w:rsidP="00AB46BA">
      <w:pPr>
        <w:spacing w:after="0"/>
        <w:ind w:firstLine="709"/>
        <w:jc w:val="both"/>
        <w:rPr>
          <w:rFonts w:ascii="Times New Roman" w:eastAsia="Times New Roman" w:hAnsi="Times New Roman"/>
          <w:b/>
          <w:sz w:val="28"/>
          <w:szCs w:val="28"/>
          <w:lang w:eastAsia="ru-RU"/>
        </w:rPr>
      </w:pPr>
      <w:r w:rsidRPr="00F77460">
        <w:rPr>
          <w:rFonts w:ascii="Times New Roman" w:eastAsia="Times New Roman" w:hAnsi="Times New Roman"/>
          <w:b/>
          <w:sz w:val="28"/>
          <w:szCs w:val="28"/>
          <w:lang w:eastAsia="ru-RU"/>
        </w:rPr>
        <w:t>Задача 6</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На склад поступило 2 партии изделий: первая – 4000 штук, вторая – 6000 штук. Средний процент нестандартных изделий в первой партии 20%, во второй – 10%. Наудачу взя</w:t>
      </w:r>
      <w:r w:rsidR="00F77460">
        <w:rPr>
          <w:rFonts w:ascii="Times New Roman" w:eastAsia="Times New Roman" w:hAnsi="Times New Roman"/>
          <w:sz w:val="28"/>
          <w:szCs w:val="28"/>
          <w:lang w:eastAsia="ru-RU"/>
        </w:rPr>
        <w:t xml:space="preserve">тое со склада изделие оказалось </w:t>
      </w:r>
      <w:r w:rsidRPr="00361BEC">
        <w:rPr>
          <w:rFonts w:ascii="Times New Roman" w:eastAsia="Times New Roman" w:hAnsi="Times New Roman"/>
          <w:b/>
          <w:bCs/>
          <w:sz w:val="28"/>
          <w:szCs w:val="28"/>
          <w:lang w:eastAsia="ru-RU"/>
        </w:rPr>
        <w:t>не</w:t>
      </w:r>
      <w:r w:rsidRPr="00361BEC">
        <w:rPr>
          <w:rFonts w:ascii="Times New Roman" w:eastAsia="Times New Roman" w:hAnsi="Times New Roman"/>
          <w:sz w:val="28"/>
          <w:szCs w:val="28"/>
          <w:lang w:eastAsia="ru-RU"/>
        </w:rPr>
        <w:t>стандартным. Найти вероятность того, что оно: а) из первой партии, б) из второй партии.</w:t>
      </w:r>
    </w:p>
    <w:p w:rsidR="00BE2BEE"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Условие отличатся двумя буквами, которые выдел</w:t>
      </w:r>
      <w:r w:rsidR="00F77460">
        <w:rPr>
          <w:rFonts w:ascii="Times New Roman" w:eastAsia="Times New Roman" w:hAnsi="Times New Roman"/>
          <w:sz w:val="28"/>
          <w:szCs w:val="28"/>
          <w:lang w:eastAsia="ru-RU"/>
        </w:rPr>
        <w:t>ены</w:t>
      </w:r>
      <w:r w:rsidRPr="00361BEC">
        <w:rPr>
          <w:rFonts w:ascii="Times New Roman" w:eastAsia="Times New Roman" w:hAnsi="Times New Roman"/>
          <w:sz w:val="28"/>
          <w:szCs w:val="28"/>
          <w:lang w:eastAsia="ru-RU"/>
        </w:rPr>
        <w:t xml:space="preserve"> жирным шрифтом. Задачу можно решить с «чистого листа», или воспользоваться результатами предыдущих вычислений. </w:t>
      </w:r>
    </w:p>
    <w:p w:rsidR="00AD7600" w:rsidRPr="001C5570" w:rsidRDefault="00CD72CA" w:rsidP="00AD7600">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AD7600">
        <w:rPr>
          <w:i/>
          <w:sz w:val="28"/>
          <w:szCs w:val="28"/>
        </w:rPr>
        <w:t>.</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Байесовская схема переоценки вероятностей встречается повсеместно, причём её активно эксплуатируют и различного рода мошенники. Рассмотрим ставшее нарицательным АО на три буквы, которое привлекает вклады населения, якобы куда-то их инвестирует, исправно выплачивает дивиденды и т.д. Что происходит? Проходит день за днём, месяц за месяцем и всё новые и новые факты, донесённые путём рекламы и «сарафанным радио», только повышают уровень доверия к финансовой пирамиде</w:t>
      </w:r>
      <w:r w:rsidRPr="00361BEC">
        <w:rPr>
          <w:rFonts w:ascii="Times New Roman" w:eastAsia="Times New Roman" w:hAnsi="Times New Roman"/>
          <w:i/>
          <w:iCs/>
          <w:sz w:val="28"/>
          <w:szCs w:val="28"/>
          <w:lang w:eastAsia="ru-RU"/>
        </w:rPr>
        <w:t>(апостериорная байесовская переоценка в связи с произошедшими событиями!)</w:t>
      </w:r>
      <w:r w:rsidRPr="00361BEC">
        <w:rPr>
          <w:rFonts w:ascii="Times New Roman" w:eastAsia="Times New Roman" w:hAnsi="Times New Roman"/>
          <w:sz w:val="28"/>
          <w:szCs w:val="28"/>
          <w:lang w:eastAsia="ru-RU"/>
        </w:rPr>
        <w:t>. То есть, в глазах вкладчиков происходит постоянное увеличение вероятности того, что</w:t>
      </w:r>
      <w:r w:rsidRPr="00361BEC">
        <w:rPr>
          <w:rFonts w:ascii="Times New Roman" w:eastAsia="Times New Roman" w:hAnsi="Times New Roman"/>
          <w:i/>
          <w:iCs/>
          <w:sz w:val="28"/>
          <w:szCs w:val="28"/>
          <w:lang w:eastAsia="ru-RU"/>
        </w:rPr>
        <w:t xml:space="preserve">«это серьёзная </w:t>
      </w:r>
      <w:r w:rsidR="00102B56">
        <w:rPr>
          <w:rFonts w:ascii="Times New Roman" w:eastAsia="Times New Roman" w:hAnsi="Times New Roman"/>
          <w:i/>
          <w:iCs/>
          <w:sz w:val="28"/>
          <w:szCs w:val="28"/>
          <w:lang w:eastAsia="ru-RU"/>
        </w:rPr>
        <w:t>организация</w:t>
      </w:r>
      <w:r w:rsidRPr="00361BEC">
        <w:rPr>
          <w:rFonts w:ascii="Times New Roman" w:eastAsia="Times New Roman" w:hAnsi="Times New Roman"/>
          <w:i/>
          <w:iCs/>
          <w:sz w:val="28"/>
          <w:szCs w:val="28"/>
          <w:lang w:eastAsia="ru-RU"/>
        </w:rPr>
        <w:t>»</w:t>
      </w:r>
      <w:r w:rsidRPr="00361BEC">
        <w:rPr>
          <w:rFonts w:ascii="Times New Roman" w:eastAsia="Times New Roman" w:hAnsi="Times New Roman"/>
          <w:sz w:val="28"/>
          <w:szCs w:val="28"/>
          <w:lang w:eastAsia="ru-RU"/>
        </w:rPr>
        <w:t>; при этом вероятность про</w:t>
      </w:r>
      <w:r w:rsidR="00102B56">
        <w:rPr>
          <w:rFonts w:ascii="Times New Roman" w:eastAsia="Times New Roman" w:hAnsi="Times New Roman"/>
          <w:sz w:val="28"/>
          <w:szCs w:val="28"/>
          <w:lang w:eastAsia="ru-RU"/>
        </w:rPr>
        <w:t xml:space="preserve">тивоположной гипотезы </w:t>
      </w:r>
      <w:r w:rsidRPr="00361BEC">
        <w:rPr>
          <w:rFonts w:ascii="Times New Roman" w:eastAsia="Times New Roman" w:hAnsi="Times New Roman"/>
          <w:i/>
          <w:iCs/>
          <w:sz w:val="28"/>
          <w:szCs w:val="28"/>
          <w:lang w:eastAsia="ru-RU"/>
        </w:rPr>
        <w:t xml:space="preserve">(«это очередные </w:t>
      </w:r>
      <w:r w:rsidR="00102B56">
        <w:rPr>
          <w:rFonts w:ascii="Times New Roman" w:eastAsia="Times New Roman" w:hAnsi="Times New Roman"/>
          <w:i/>
          <w:iCs/>
          <w:sz w:val="28"/>
          <w:szCs w:val="28"/>
          <w:lang w:eastAsia="ru-RU"/>
        </w:rPr>
        <w:t>аферисты</w:t>
      </w:r>
      <w:r w:rsidRPr="00361BEC">
        <w:rPr>
          <w:rFonts w:ascii="Times New Roman" w:eastAsia="Times New Roman" w:hAnsi="Times New Roman"/>
          <w:i/>
          <w:iCs/>
          <w:sz w:val="28"/>
          <w:szCs w:val="28"/>
          <w:lang w:eastAsia="ru-RU"/>
        </w:rPr>
        <w:t>»)</w:t>
      </w:r>
      <w:r w:rsidRPr="00361BEC">
        <w:rPr>
          <w:rFonts w:ascii="Times New Roman" w:eastAsia="Times New Roman" w:hAnsi="Times New Roman"/>
          <w:sz w:val="28"/>
          <w:szCs w:val="28"/>
          <w:lang w:eastAsia="ru-RU"/>
        </w:rPr>
        <w:t>, само собой, уменьш</w:t>
      </w:r>
      <w:r w:rsidR="00102B56">
        <w:rPr>
          <w:rFonts w:ascii="Times New Roman" w:eastAsia="Times New Roman" w:hAnsi="Times New Roman"/>
          <w:sz w:val="28"/>
          <w:szCs w:val="28"/>
          <w:lang w:eastAsia="ru-RU"/>
        </w:rPr>
        <w:t>ается и уменьшается. Дальнейшее</w:t>
      </w:r>
      <w:r w:rsidRPr="00361BEC">
        <w:rPr>
          <w:rFonts w:ascii="Times New Roman" w:eastAsia="Times New Roman" w:hAnsi="Times New Roman"/>
          <w:sz w:val="28"/>
          <w:szCs w:val="28"/>
          <w:lang w:eastAsia="ru-RU"/>
        </w:rPr>
        <w:t xml:space="preserve"> понятно. Примечательно, что заработанная репутация даёт организаторам время успешно скрыться от Ивана Васильевича, который остался не только без партии болтов, но и без </w:t>
      </w:r>
      <w:r w:rsidR="00102B56">
        <w:rPr>
          <w:rFonts w:ascii="Times New Roman" w:eastAsia="Times New Roman" w:hAnsi="Times New Roman"/>
          <w:sz w:val="28"/>
          <w:szCs w:val="28"/>
          <w:lang w:eastAsia="ru-RU"/>
        </w:rPr>
        <w:t>копейки</w:t>
      </w:r>
      <w:r w:rsidRPr="00361BEC">
        <w:rPr>
          <w:rFonts w:ascii="Times New Roman" w:eastAsia="Times New Roman" w:hAnsi="Times New Roman"/>
          <w:sz w:val="28"/>
          <w:szCs w:val="28"/>
          <w:lang w:eastAsia="ru-RU"/>
        </w:rPr>
        <w:t>.</w:t>
      </w:r>
    </w:p>
    <w:p w:rsidR="00BE2BEE" w:rsidRPr="00102B56" w:rsidRDefault="00BE2BEE" w:rsidP="00AB46BA">
      <w:pPr>
        <w:spacing w:after="0"/>
        <w:ind w:firstLine="709"/>
        <w:jc w:val="both"/>
        <w:rPr>
          <w:rFonts w:ascii="Times New Roman" w:eastAsia="Times New Roman" w:hAnsi="Times New Roman"/>
          <w:b/>
          <w:sz w:val="28"/>
          <w:szCs w:val="28"/>
          <w:lang w:eastAsia="ru-RU"/>
        </w:rPr>
      </w:pPr>
      <w:r w:rsidRPr="00102B56">
        <w:rPr>
          <w:rFonts w:ascii="Times New Roman" w:eastAsia="Times New Roman" w:hAnsi="Times New Roman"/>
          <w:b/>
          <w:sz w:val="28"/>
          <w:szCs w:val="28"/>
          <w:lang w:eastAsia="ru-RU"/>
        </w:rPr>
        <w:lastRenderedPageBreak/>
        <w:t>Задача 7</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Электролампы изготавливаются на трех заводах. 1-й завод производит 30% общего количества ламп, 2-й – 55%, а 3-й – остальную часть. Продукция 1-го завода содержит 1% бракованных ламп, 2-го – 1,5%, 3-го – 2%. В магазин поступает продукция всех трех заводов. Купленная лампа оказалась с браком. Какова вероятность того, что она произведена 2-м заводом?</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Заметьте, что в зада</w:t>
      </w:r>
      <w:r w:rsidR="00102B56">
        <w:rPr>
          <w:rFonts w:ascii="Times New Roman" w:eastAsia="Times New Roman" w:hAnsi="Times New Roman"/>
          <w:sz w:val="28"/>
          <w:szCs w:val="28"/>
          <w:lang w:eastAsia="ru-RU"/>
        </w:rPr>
        <w:t xml:space="preserve">чах на формулы Байеса в условии </w:t>
      </w:r>
      <w:r w:rsidRPr="00361BEC">
        <w:rPr>
          <w:rFonts w:ascii="Times New Roman" w:eastAsia="Times New Roman" w:hAnsi="Times New Roman"/>
          <w:b/>
          <w:bCs/>
          <w:sz w:val="28"/>
          <w:szCs w:val="28"/>
          <w:lang w:eastAsia="ru-RU"/>
        </w:rPr>
        <w:t>обязательно</w:t>
      </w:r>
      <w:r w:rsidR="00102B56">
        <w:rPr>
          <w:rFonts w:ascii="Times New Roman" w:eastAsia="Times New Roman" w:hAnsi="Times New Roman"/>
          <w:sz w:val="28"/>
          <w:szCs w:val="28"/>
          <w:lang w:eastAsia="ru-RU"/>
        </w:rPr>
        <w:t xml:space="preserve"> фигурирует некое </w:t>
      </w:r>
      <w:r w:rsidR="00102B56">
        <w:rPr>
          <w:rFonts w:ascii="Times New Roman" w:eastAsia="Times New Roman" w:hAnsi="Times New Roman"/>
          <w:b/>
          <w:bCs/>
          <w:sz w:val="28"/>
          <w:szCs w:val="28"/>
          <w:lang w:eastAsia="ru-RU"/>
        </w:rPr>
        <w:t xml:space="preserve">произошедшее </w:t>
      </w:r>
      <w:r w:rsidRPr="00361BEC">
        <w:rPr>
          <w:rFonts w:ascii="Times New Roman" w:eastAsia="Times New Roman" w:hAnsi="Times New Roman"/>
          <w:sz w:val="28"/>
          <w:szCs w:val="28"/>
          <w:lang w:eastAsia="ru-RU"/>
        </w:rPr>
        <w:t>событие, в данном случае – покупка лампы.</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Алгоритм точно такой же: на первом шаге находим вероятность т</w:t>
      </w:r>
      <w:r w:rsidR="00102B56">
        <w:rPr>
          <w:rFonts w:ascii="Times New Roman" w:eastAsia="Times New Roman" w:hAnsi="Times New Roman"/>
          <w:sz w:val="28"/>
          <w:szCs w:val="28"/>
          <w:lang w:eastAsia="ru-RU"/>
        </w:rPr>
        <w:t xml:space="preserve">ого, что купленная лампа вообще </w:t>
      </w:r>
      <w:r w:rsidRPr="00361BEC">
        <w:rPr>
          <w:rFonts w:ascii="Times New Roman" w:eastAsia="Times New Roman" w:hAnsi="Times New Roman"/>
          <w:sz w:val="28"/>
          <w:szCs w:val="28"/>
          <w:u w:val="single"/>
          <w:lang w:eastAsia="ru-RU"/>
        </w:rPr>
        <w:t>окажется</w:t>
      </w:r>
      <w:r w:rsidRPr="00361BEC">
        <w:rPr>
          <w:rFonts w:ascii="Times New Roman" w:eastAsia="Times New Roman" w:hAnsi="Times New Roman"/>
          <w:sz w:val="28"/>
          <w:szCs w:val="28"/>
          <w:lang w:eastAsia="ru-RU"/>
        </w:rPr>
        <w:t>бракованной.</w:t>
      </w:r>
    </w:p>
    <w:p w:rsidR="00BE2BEE" w:rsidRPr="005A1BB1"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Пользуясь исходными данными, переводим проценты в вероятности:</w:t>
      </w:r>
      <m:oMath>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30</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 xml:space="preserve">=0,3; </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55</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=0,55;</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 xml:space="preserve"> p</m:t>
            </m:r>
          </m:e>
          <m:sub>
            <m:r>
              <w:rPr>
                <w:rFonts w:ascii="Cambria Math" w:eastAsia="Times New Roman" w:hAnsi="Cambria Math"/>
                <w:sz w:val="28"/>
                <w:szCs w:val="28"/>
                <w:lang w:eastAsia="ru-RU"/>
              </w:rPr>
              <m:t>3</m:t>
            </m:r>
          </m:sub>
        </m:sSub>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100-30-15</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15</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 xml:space="preserve">=0,15 </m:t>
        </m:r>
      </m:oMath>
      <w:r w:rsidRPr="00361BEC">
        <w:rPr>
          <w:rFonts w:ascii="Times New Roman" w:eastAsia="Times New Roman" w:hAnsi="Times New Roman"/>
          <w:sz w:val="28"/>
          <w:szCs w:val="28"/>
          <w:lang w:eastAsia="ru-RU"/>
        </w:rPr>
        <w:t>– вероятности того, что лампа произведена 1-м, 2-м и 3-м заводами соответственно.Контроль:</w:t>
      </w:r>
      <m:oMath>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 xml:space="preserve"> p</m:t>
            </m:r>
          </m:e>
          <m:sub>
            <m:r>
              <w:rPr>
                <w:rFonts w:ascii="Cambria Math" w:eastAsia="Times New Roman" w:hAnsi="Cambria Math"/>
                <w:sz w:val="28"/>
                <w:szCs w:val="28"/>
                <w:lang w:eastAsia="ru-RU"/>
              </w:rPr>
              <m:t>3</m:t>
            </m:r>
          </m:sub>
        </m:sSub>
        <m:r>
          <w:rPr>
            <w:rFonts w:ascii="Cambria Math" w:eastAsia="Times New Roman" w:hAnsi="Cambria Math"/>
            <w:sz w:val="28"/>
            <w:szCs w:val="28"/>
            <w:lang w:eastAsia="ru-RU"/>
          </w:rPr>
          <m:t>=0,3+0,55+0,15=1</m:t>
        </m:r>
      </m:oMath>
      <w:r w:rsidR="005A1BB1" w:rsidRPr="005A1BB1">
        <w:rPr>
          <w:rFonts w:ascii="Times New Roman" w:eastAsia="Times New Roman" w:hAnsi="Times New Roman"/>
          <w:sz w:val="28"/>
          <w:szCs w:val="28"/>
          <w:lang w:eastAsia="ru-RU"/>
        </w:rPr>
        <w:t>.</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Аналогично:</w:t>
      </w:r>
      <m:oMath>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acc>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 xml:space="preserve">=0,01; </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acc>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1,5</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 xml:space="preserve">=0,015; </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acc>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2</m:t>
            </m:r>
          </m:num>
          <m:den>
            <m:r>
              <w:rPr>
                <w:rFonts w:ascii="Cambria Math" w:eastAsia="Times New Roman" w:hAnsi="Cambria Math"/>
                <w:sz w:val="28"/>
                <w:szCs w:val="28"/>
                <w:lang w:eastAsia="ru-RU"/>
              </w:rPr>
              <m:t>100</m:t>
            </m:r>
          </m:den>
        </m:f>
        <m:r>
          <w:rPr>
            <w:rFonts w:ascii="Cambria Math" w:eastAsia="Times New Roman" w:hAnsi="Cambria Math"/>
            <w:sz w:val="28"/>
            <w:szCs w:val="28"/>
            <w:lang w:eastAsia="ru-RU"/>
          </w:rPr>
          <m:t xml:space="preserve">=0,02  </m:t>
        </m:r>
      </m:oMath>
      <w:r w:rsidRPr="00361BEC">
        <w:rPr>
          <w:rFonts w:ascii="Times New Roman" w:eastAsia="Times New Roman" w:hAnsi="Times New Roman"/>
          <w:sz w:val="28"/>
          <w:szCs w:val="28"/>
          <w:lang w:eastAsia="ru-RU"/>
        </w:rPr>
        <w:t>– вероятности изготовления бракованной лампы для соответствующих заводов.</w:t>
      </w:r>
    </w:p>
    <w:p w:rsidR="00AD7600"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По формуле полной вероятности:</w:t>
      </w:r>
    </w:p>
    <w:p w:rsidR="00BE2BEE" w:rsidRPr="00361BEC" w:rsidRDefault="00BE2BEE" w:rsidP="00AB46BA">
      <w:pPr>
        <w:spacing w:after="0"/>
        <w:ind w:firstLine="709"/>
        <w:jc w:val="both"/>
        <w:rPr>
          <w:rFonts w:ascii="Times New Roman" w:eastAsia="Times New Roman" w:hAnsi="Times New Roman"/>
          <w:sz w:val="28"/>
          <w:szCs w:val="28"/>
          <w:lang w:eastAsia="ru-RU"/>
        </w:rPr>
      </w:pPr>
      <m:oMath>
        <m:r>
          <w:rPr>
            <w:rFonts w:ascii="Cambria Math" w:eastAsia="Times New Roman" w:hAnsi="Cambria Math"/>
            <w:sz w:val="28"/>
            <w:szCs w:val="28"/>
            <w:lang w:eastAsia="ru-RU"/>
          </w:rPr>
          <m:t xml:space="preserve"> p=</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acc>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acc>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 xml:space="preserve"> p</m:t>
            </m:r>
          </m:e>
          <m:sub>
            <m:r>
              <w:rPr>
                <w:rFonts w:ascii="Cambria Math" w:eastAsia="Times New Roman" w:hAnsi="Cambria Math"/>
                <w:sz w:val="28"/>
                <w:szCs w:val="28"/>
                <w:lang w:eastAsia="ru-RU"/>
              </w:rPr>
              <m:t>3</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acc>
        <m:r>
          <w:rPr>
            <w:rFonts w:ascii="Cambria Math" w:eastAsia="Times New Roman" w:hAnsi="Cambria Math"/>
            <w:sz w:val="28"/>
            <w:szCs w:val="28"/>
            <w:lang w:eastAsia="ru-RU"/>
          </w:rPr>
          <m:t xml:space="preserve">=0,3∙0,01+0,55∙0,015+0,15∙0,02=0,003+0,00825+0,003=0,01425 </m:t>
        </m:r>
      </m:oMath>
      <w:r w:rsidRPr="00361BEC">
        <w:rPr>
          <w:rFonts w:ascii="Times New Roman" w:eastAsia="Times New Roman" w:hAnsi="Times New Roman"/>
          <w:sz w:val="28"/>
          <w:szCs w:val="28"/>
          <w:lang w:eastAsia="ru-RU"/>
        </w:rPr>
        <w:t>– вероятность того, что купленная лампа окажется с браком.</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Шаг второй. Пусть купленная лампа оказалась бракованной (событие произошло)</w:t>
      </w:r>
    </w:p>
    <w:p w:rsidR="00AD7600"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По формуле Байеса:</w:t>
      </w:r>
    </w:p>
    <w:p w:rsidR="00AD7600" w:rsidRDefault="00CB5138" w:rsidP="00AD7600">
      <w:pPr>
        <w:spacing w:after="0"/>
        <w:ind w:firstLine="709"/>
        <w:jc w:val="center"/>
        <w:rPr>
          <w:rFonts w:ascii="Times New Roman" w:eastAsia="Times New Roman" w:hAnsi="Times New Roman"/>
          <w:sz w:val="28"/>
          <w:szCs w:val="28"/>
          <w:lang w:eastAsia="ru-RU"/>
        </w:rPr>
      </w:pPr>
      <m:oMathPara>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acc>
            </m:num>
            <m:den>
              <m:r>
                <w:rPr>
                  <w:rFonts w:ascii="Cambria Math" w:eastAsia="Times New Roman" w:hAnsi="Cambria Math"/>
                  <w:sz w:val="28"/>
                  <w:szCs w:val="28"/>
                  <w:lang w:eastAsia="ru-RU"/>
                </w:rPr>
                <m:t>p</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0,00825</m:t>
              </m:r>
            </m:num>
            <m:den>
              <m:r>
                <w:rPr>
                  <w:rFonts w:ascii="Cambria Math" w:eastAsia="Times New Roman" w:hAnsi="Cambria Math"/>
                  <w:sz w:val="28"/>
                  <w:szCs w:val="28"/>
                  <w:lang w:eastAsia="ru-RU"/>
                </w:rPr>
                <m:t>0,01425</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825</m:t>
              </m:r>
            </m:num>
            <m:den>
              <m:r>
                <w:rPr>
                  <w:rFonts w:ascii="Cambria Math" w:eastAsia="Times New Roman" w:hAnsi="Cambria Math"/>
                  <w:sz w:val="28"/>
                  <w:szCs w:val="28"/>
                  <w:lang w:eastAsia="ru-RU"/>
                </w:rPr>
                <m:t>1425</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11</m:t>
              </m:r>
            </m:num>
            <m:den>
              <m:r>
                <w:rPr>
                  <w:rFonts w:ascii="Cambria Math" w:eastAsia="Times New Roman" w:hAnsi="Cambria Math"/>
                  <w:sz w:val="28"/>
                  <w:szCs w:val="28"/>
                  <w:lang w:eastAsia="ru-RU"/>
                </w:rPr>
                <m:t>19</m:t>
              </m:r>
            </m:den>
          </m:f>
        </m:oMath>
      </m:oMathPara>
    </w:p>
    <w:p w:rsidR="00BE2BEE" w:rsidRPr="00361BEC" w:rsidRDefault="00BE2BEE" w:rsidP="00AD7600">
      <w:pPr>
        <w:spacing w:after="0"/>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 вероятность того, что купленная бракованная лампа изготовлена вторым заводом</w:t>
      </w:r>
    </w:p>
    <w:p w:rsidR="00BE2BEE" w:rsidRPr="000F73CA"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b/>
          <w:bCs/>
          <w:sz w:val="28"/>
          <w:szCs w:val="28"/>
          <w:lang w:eastAsia="ru-RU"/>
        </w:rPr>
        <w:t>Ответ</w:t>
      </w:r>
      <w:r w:rsidR="000F73CA">
        <w:rPr>
          <w:rFonts w:ascii="Times New Roman" w:eastAsia="Times New Roman" w:hAnsi="Times New Roman"/>
          <w:sz w:val="28"/>
          <w:szCs w:val="28"/>
          <w:lang w:eastAsia="ru-RU"/>
        </w:rPr>
        <w:t>:</w:t>
      </w:r>
      <m:oMath>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11</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≈0,5789</m:t>
        </m:r>
      </m:oMath>
      <w:r w:rsidR="000F73CA" w:rsidRPr="000F73CA">
        <w:rPr>
          <w:rFonts w:ascii="Times New Roman" w:eastAsia="Times New Roman" w:hAnsi="Times New Roman"/>
          <w:sz w:val="28"/>
          <w:szCs w:val="28"/>
          <w:lang w:eastAsia="ru-RU"/>
        </w:rPr>
        <w:t>.</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Почему изначальная вероятность 2-й гипотезы</w:t>
      </w:r>
      <m:oMath>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r>
          <w:rPr>
            <w:rFonts w:ascii="Cambria Math" w:eastAsia="Times New Roman" w:hAnsi="Cambria Math"/>
            <w:sz w:val="28"/>
            <w:szCs w:val="28"/>
            <w:lang w:eastAsia="ru-RU"/>
          </w:rPr>
          <m:t>=0,55</m:t>
        </m:r>
      </m:oMath>
      <w:r w:rsidRPr="00361BEC">
        <w:rPr>
          <w:rFonts w:ascii="Times New Roman" w:eastAsia="Times New Roman" w:hAnsi="Times New Roman"/>
          <w:sz w:val="28"/>
          <w:szCs w:val="28"/>
          <w:lang w:eastAsia="ru-RU"/>
        </w:rPr>
        <w:t>после переоценки увеличилась</w:t>
      </w:r>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≈0,58</m:t>
        </m:r>
      </m:oMath>
      <w:r w:rsidRPr="00361BEC">
        <w:rPr>
          <w:rFonts w:ascii="Times New Roman" w:eastAsia="Times New Roman" w:hAnsi="Times New Roman"/>
          <w:sz w:val="28"/>
          <w:szCs w:val="28"/>
          <w:lang w:eastAsia="ru-RU"/>
        </w:rPr>
        <w:t>? Ведь второй завод производит средние по качеству лампы (первый – лучше, третий – хуже). Так п</w:t>
      </w:r>
      <w:r w:rsidR="000F73CA">
        <w:rPr>
          <w:rFonts w:ascii="Times New Roman" w:eastAsia="Times New Roman" w:hAnsi="Times New Roman"/>
          <w:sz w:val="28"/>
          <w:szCs w:val="28"/>
          <w:lang w:eastAsia="ru-RU"/>
        </w:rPr>
        <w:t xml:space="preserve">очему же возросла </w:t>
      </w:r>
      <w:r w:rsidRPr="00361BEC">
        <w:rPr>
          <w:rFonts w:ascii="Times New Roman" w:eastAsia="Times New Roman" w:hAnsi="Times New Roman"/>
          <w:i/>
          <w:iCs/>
          <w:sz w:val="28"/>
          <w:szCs w:val="28"/>
          <w:lang w:eastAsia="ru-RU"/>
        </w:rPr>
        <w:t>апостериорная</w:t>
      </w:r>
      <w:r w:rsidRPr="00361BEC">
        <w:rPr>
          <w:rFonts w:ascii="Times New Roman" w:eastAsia="Times New Roman" w:hAnsi="Times New Roman"/>
          <w:sz w:val="28"/>
          <w:szCs w:val="28"/>
          <w:lang w:eastAsia="ru-RU"/>
        </w:rPr>
        <w:t>вероятность, что бракованная лампа именно со 2-го завода? Это объясняется уже не «репутацией», а размером. Так как завод №2 выпустил самое большое количество ламп, то на него (по меньш</w:t>
      </w:r>
      <w:r w:rsidR="000F73CA">
        <w:rPr>
          <w:rFonts w:ascii="Times New Roman" w:eastAsia="Times New Roman" w:hAnsi="Times New Roman"/>
          <w:sz w:val="28"/>
          <w:szCs w:val="28"/>
          <w:lang w:eastAsia="ru-RU"/>
        </w:rPr>
        <w:t>ей мере, субъективно) и пеняют:</w:t>
      </w:r>
      <w:r w:rsidRPr="00361BEC">
        <w:rPr>
          <w:rFonts w:ascii="Times New Roman" w:eastAsia="Times New Roman" w:hAnsi="Times New Roman"/>
          <w:i/>
          <w:iCs/>
          <w:sz w:val="28"/>
          <w:szCs w:val="28"/>
          <w:lang w:eastAsia="ru-RU"/>
        </w:rPr>
        <w:t>«скорее всего, эта бракованная лампа именно оттуда»</w:t>
      </w:r>
      <w:r w:rsidRPr="00361BEC">
        <w:rPr>
          <w:rFonts w:ascii="Times New Roman" w:eastAsia="Times New Roman" w:hAnsi="Times New Roman"/>
          <w:sz w:val="28"/>
          <w:szCs w:val="28"/>
          <w:lang w:eastAsia="ru-RU"/>
        </w:rPr>
        <w:t>.</w:t>
      </w:r>
    </w:p>
    <w:p w:rsidR="00BE2BEE" w:rsidRPr="00361BEC" w:rsidRDefault="00BE2BE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 xml:space="preserve">Интересно заметить, что вероятности 1-й и 3-й гипотез, </w:t>
      </w:r>
      <w:proofErr w:type="spellStart"/>
      <w:r w:rsidRPr="00361BEC">
        <w:rPr>
          <w:rFonts w:ascii="Times New Roman" w:eastAsia="Times New Roman" w:hAnsi="Times New Roman"/>
          <w:sz w:val="28"/>
          <w:szCs w:val="28"/>
          <w:lang w:eastAsia="ru-RU"/>
        </w:rPr>
        <w:t>переоценились</w:t>
      </w:r>
      <w:proofErr w:type="spellEnd"/>
      <w:r w:rsidRPr="00361BEC">
        <w:rPr>
          <w:rFonts w:ascii="Times New Roman" w:eastAsia="Times New Roman" w:hAnsi="Times New Roman"/>
          <w:sz w:val="28"/>
          <w:szCs w:val="28"/>
          <w:lang w:eastAsia="ru-RU"/>
        </w:rPr>
        <w:t xml:space="preserve"> в ожидаемых направлениях и сравнялись:</w:t>
      </w:r>
    </w:p>
    <w:p w:rsidR="000F73CA" w:rsidRDefault="00CB5138" w:rsidP="00AB46BA">
      <w:pPr>
        <w:spacing w:after="0"/>
        <w:ind w:firstLine="709"/>
        <w:jc w:val="both"/>
        <w:rPr>
          <w:rFonts w:ascii="Times New Roman" w:eastAsia="Times New Roman" w:hAnsi="Times New Roman"/>
          <w:sz w:val="28"/>
          <w:szCs w:val="28"/>
          <w:lang w:val="en-US" w:eastAsia="ru-RU"/>
        </w:rPr>
      </w:pPr>
      <m:oMathPara>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acc>
            </m:num>
            <m:den>
              <m:r>
                <w:rPr>
                  <w:rFonts w:ascii="Cambria Math" w:eastAsia="Times New Roman" w:hAnsi="Cambria Math"/>
                  <w:sz w:val="28"/>
                  <w:szCs w:val="28"/>
                  <w:lang w:eastAsia="ru-RU"/>
                </w:rPr>
                <m:t>p</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0,003</m:t>
              </m:r>
            </m:num>
            <m:den>
              <m:r>
                <w:rPr>
                  <w:rFonts w:ascii="Cambria Math" w:eastAsia="Times New Roman" w:hAnsi="Cambria Math"/>
                  <w:sz w:val="28"/>
                  <w:szCs w:val="28"/>
                  <w:lang w:eastAsia="ru-RU"/>
                </w:rPr>
                <m:t>0,01425</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4</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 xml:space="preserve"> ; </m:t>
          </m:r>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acc>
            </m:num>
            <m:den>
              <m:r>
                <w:rPr>
                  <w:rFonts w:ascii="Cambria Math" w:eastAsia="Times New Roman" w:hAnsi="Cambria Math"/>
                  <w:sz w:val="28"/>
                  <w:szCs w:val="28"/>
                  <w:lang w:eastAsia="ru-RU"/>
                </w:rPr>
                <m:t>p</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0,003</m:t>
              </m:r>
            </m:num>
            <m:den>
              <m:r>
                <w:rPr>
                  <w:rFonts w:ascii="Cambria Math" w:eastAsia="Times New Roman" w:hAnsi="Cambria Math"/>
                  <w:sz w:val="28"/>
                  <w:szCs w:val="28"/>
                  <w:lang w:eastAsia="ru-RU"/>
                </w:rPr>
                <m:t>0,01425</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4</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 xml:space="preserve">≈0,2105 </m:t>
          </m:r>
        </m:oMath>
      </m:oMathPara>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Контроль:</w:t>
      </w:r>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4</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11</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 xml:space="preserve">4 </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19</m:t>
            </m:r>
          </m:num>
          <m:den>
            <m:r>
              <w:rPr>
                <w:rFonts w:ascii="Cambria Math" w:eastAsia="Times New Roman" w:hAnsi="Cambria Math"/>
                <w:sz w:val="28"/>
                <w:szCs w:val="28"/>
                <w:lang w:eastAsia="ru-RU"/>
              </w:rPr>
              <m:t>19</m:t>
            </m:r>
          </m:den>
        </m:f>
        <m:r>
          <w:rPr>
            <w:rFonts w:ascii="Cambria Math" w:eastAsia="Times New Roman" w:hAnsi="Cambria Math"/>
            <w:sz w:val="28"/>
            <w:szCs w:val="28"/>
            <w:lang w:eastAsia="ru-RU"/>
          </w:rPr>
          <m:t>=1</m:t>
        </m:r>
      </m:oMath>
      <w:r w:rsidRPr="00361BEC">
        <w:rPr>
          <w:rFonts w:ascii="Times New Roman" w:eastAsia="Times New Roman" w:hAnsi="Times New Roman"/>
          <w:sz w:val="28"/>
          <w:szCs w:val="28"/>
          <w:lang w:eastAsia="ru-RU"/>
        </w:rPr>
        <w:t>, что и требовалось проверить.</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К слову, о заниженных и завышенных оценках:</w:t>
      </w:r>
    </w:p>
    <w:p w:rsidR="0010106E" w:rsidRPr="002F5DB0" w:rsidRDefault="0010106E" w:rsidP="00AB46BA">
      <w:pPr>
        <w:spacing w:after="0"/>
        <w:ind w:firstLine="709"/>
        <w:jc w:val="both"/>
        <w:rPr>
          <w:rFonts w:ascii="Times New Roman" w:eastAsia="Times New Roman" w:hAnsi="Times New Roman"/>
          <w:b/>
          <w:sz w:val="28"/>
          <w:szCs w:val="28"/>
          <w:lang w:eastAsia="ru-RU"/>
        </w:rPr>
      </w:pPr>
      <w:r w:rsidRPr="002F5DB0">
        <w:rPr>
          <w:rFonts w:ascii="Times New Roman" w:eastAsia="Times New Roman" w:hAnsi="Times New Roman"/>
          <w:b/>
          <w:sz w:val="28"/>
          <w:szCs w:val="28"/>
          <w:lang w:eastAsia="ru-RU"/>
        </w:rPr>
        <w:t>Задача 8</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В студенческой группе 3 человека имеют высокий уровень подготовки, 19 человек – средний и 3 – низкий. Вероятности успешной сдачи экзамена для данных студентов соответственно равны: 0,95; 0,7 и 0,4. Известно, что некоторый студент сдал экзамен. Какова вероятность того, что:</w:t>
      </w:r>
    </w:p>
    <w:p w:rsidR="002F5DB0"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а) он был подготовлен очень хорошо;</w:t>
      </w:r>
    </w:p>
    <w:p w:rsidR="002F5DB0"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б) был подготовлен средне;</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в) был подготовлен плохо.</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Проведите вычисления и проанализируйте результаты переоценки гипотез.</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Задача приближена к реальности и особенно правдоподобна для группы студентов-заочников, где преподаватель практически не знает способностей того или иного студента. При этом результат может послужить причиной доволь</w:t>
      </w:r>
      <w:r w:rsidR="002F5DB0">
        <w:rPr>
          <w:rFonts w:ascii="Times New Roman" w:eastAsia="Times New Roman" w:hAnsi="Times New Roman"/>
          <w:sz w:val="28"/>
          <w:szCs w:val="28"/>
          <w:lang w:eastAsia="ru-RU"/>
        </w:rPr>
        <w:t xml:space="preserve">но-таки неожиданных последствий </w:t>
      </w:r>
      <w:r w:rsidRPr="00361BEC">
        <w:rPr>
          <w:rFonts w:ascii="Times New Roman" w:eastAsia="Times New Roman" w:hAnsi="Times New Roman"/>
          <w:i/>
          <w:iCs/>
          <w:sz w:val="28"/>
          <w:szCs w:val="28"/>
          <w:lang w:eastAsia="ru-RU"/>
        </w:rPr>
        <w:t>(особенно это касается экзаменов в 1-м семестре)</w:t>
      </w:r>
      <w:r w:rsidRPr="00361BEC">
        <w:rPr>
          <w:rFonts w:ascii="Times New Roman" w:eastAsia="Times New Roman" w:hAnsi="Times New Roman"/>
          <w:sz w:val="28"/>
          <w:szCs w:val="28"/>
          <w:lang w:eastAsia="ru-RU"/>
        </w:rPr>
        <w:t>. Если плохо подготовленному студенту посчастливилось с билетом, то преподаватель с большой вероятностью сочтёт его хорошо успевающим или даже сильным студентом, что принес</w:t>
      </w:r>
      <w:r w:rsidR="002F5DB0">
        <w:rPr>
          <w:rFonts w:ascii="Times New Roman" w:eastAsia="Times New Roman" w:hAnsi="Times New Roman"/>
          <w:sz w:val="28"/>
          <w:szCs w:val="28"/>
          <w:lang w:eastAsia="ru-RU"/>
        </w:rPr>
        <w:t xml:space="preserve">ёт неплохие дивиденды в будущем </w:t>
      </w:r>
      <w:r w:rsidRPr="00361BEC">
        <w:rPr>
          <w:rFonts w:ascii="Times New Roman" w:eastAsia="Times New Roman" w:hAnsi="Times New Roman"/>
          <w:i/>
          <w:iCs/>
          <w:sz w:val="28"/>
          <w:szCs w:val="28"/>
          <w:lang w:eastAsia="ru-RU"/>
        </w:rPr>
        <w:t>(естественно, нужно «поднимать планку» и поддерживать свой имидж)</w:t>
      </w:r>
      <w:r w:rsidRPr="00361BEC">
        <w:rPr>
          <w:rFonts w:ascii="Times New Roman" w:eastAsia="Times New Roman" w:hAnsi="Times New Roman"/>
          <w:sz w:val="28"/>
          <w:szCs w:val="28"/>
          <w:lang w:eastAsia="ru-RU"/>
        </w:rPr>
        <w:t xml:space="preserve">. Если же студент 7 дней и 7 ночей учил, </w:t>
      </w:r>
      <w:proofErr w:type="gramStart"/>
      <w:r w:rsidRPr="00361BEC">
        <w:rPr>
          <w:rFonts w:ascii="Times New Roman" w:eastAsia="Times New Roman" w:hAnsi="Times New Roman"/>
          <w:sz w:val="28"/>
          <w:szCs w:val="28"/>
          <w:lang w:eastAsia="ru-RU"/>
        </w:rPr>
        <w:t>зубрил</w:t>
      </w:r>
      <w:proofErr w:type="gramEnd"/>
      <w:r w:rsidRPr="00361BEC">
        <w:rPr>
          <w:rFonts w:ascii="Times New Roman" w:eastAsia="Times New Roman" w:hAnsi="Times New Roman"/>
          <w:sz w:val="28"/>
          <w:szCs w:val="28"/>
          <w:lang w:eastAsia="ru-RU"/>
        </w:rPr>
        <w:t>, повторял, но ему просто не повезло, то дальнейшие события могут развиваться в самом скверном ключе – с многочисленными пересдачами и балансировкой на грани вылета.</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Что и говорить, репутация – это важнейший капитал, не случайно многие корпорации носят имена-фамилии своих отцов-основателей, которые руководили делом 100-200 лет назад и прославились своей безупречной репутацией.</w:t>
      </w:r>
    </w:p>
    <w:p w:rsidR="0010106E"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Да, байесовский подход в известной степени субъективен, но… так устроена жизнь!</w:t>
      </w:r>
    </w:p>
    <w:p w:rsidR="00AD7600" w:rsidRPr="001C5570" w:rsidRDefault="00CD72CA" w:rsidP="00AD7600">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AD7600">
        <w:rPr>
          <w:i/>
          <w:sz w:val="28"/>
          <w:szCs w:val="28"/>
        </w:rPr>
        <w:t>.</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Закрепим материал заключительным индустриальным примером</w:t>
      </w:r>
      <w:r w:rsidR="002F5DB0">
        <w:rPr>
          <w:rFonts w:ascii="Times New Roman" w:eastAsia="Times New Roman" w:hAnsi="Times New Roman"/>
          <w:sz w:val="28"/>
          <w:szCs w:val="28"/>
          <w:lang w:eastAsia="ru-RU"/>
        </w:rPr>
        <w:t>.</w:t>
      </w:r>
    </w:p>
    <w:p w:rsidR="0010106E" w:rsidRPr="002F5DB0" w:rsidRDefault="0010106E" w:rsidP="00AB46BA">
      <w:pPr>
        <w:spacing w:after="0"/>
        <w:ind w:firstLine="709"/>
        <w:jc w:val="both"/>
        <w:rPr>
          <w:rFonts w:ascii="Times New Roman" w:eastAsia="Times New Roman" w:hAnsi="Times New Roman"/>
          <w:b/>
          <w:sz w:val="28"/>
          <w:szCs w:val="28"/>
          <w:lang w:eastAsia="ru-RU"/>
        </w:rPr>
      </w:pPr>
      <w:r w:rsidRPr="002F5DB0">
        <w:rPr>
          <w:rFonts w:ascii="Times New Roman" w:eastAsia="Times New Roman" w:hAnsi="Times New Roman"/>
          <w:b/>
          <w:sz w:val="28"/>
          <w:szCs w:val="28"/>
          <w:lang w:eastAsia="ru-RU"/>
        </w:rPr>
        <w:t>Задача 9</w:t>
      </w:r>
    </w:p>
    <w:p w:rsidR="0010106E" w:rsidRPr="00361BEC" w:rsidRDefault="0010106E" w:rsidP="00AB46BA">
      <w:pPr>
        <w:spacing w:after="0"/>
        <w:ind w:firstLine="709"/>
        <w:jc w:val="both"/>
        <w:rPr>
          <w:rFonts w:ascii="Times New Roman" w:eastAsia="Times New Roman" w:hAnsi="Times New Roman"/>
          <w:sz w:val="28"/>
          <w:szCs w:val="28"/>
          <w:lang w:eastAsia="ru-RU"/>
        </w:rPr>
      </w:pPr>
      <w:r w:rsidRPr="00361BEC">
        <w:rPr>
          <w:rFonts w:ascii="Times New Roman" w:eastAsia="Times New Roman" w:hAnsi="Times New Roman"/>
          <w:sz w:val="28"/>
          <w:szCs w:val="28"/>
          <w:lang w:eastAsia="ru-RU"/>
        </w:rPr>
        <w:t xml:space="preserve">Три цеха завода производят однотипные детали, которые поступают на сборку в общий контейнер. Известно, что первый цех производит в 2 раза больше деталей, чем второй цех, и в 4 раза больше третьего цеха. В первом </w:t>
      </w:r>
      <w:r w:rsidRPr="00361BEC">
        <w:rPr>
          <w:rFonts w:ascii="Times New Roman" w:eastAsia="Times New Roman" w:hAnsi="Times New Roman"/>
          <w:sz w:val="28"/>
          <w:szCs w:val="28"/>
          <w:lang w:eastAsia="ru-RU"/>
        </w:rPr>
        <w:lastRenderedPageBreak/>
        <w:t>цехе брак составляет 12%, во втором – 8%, в третьем – 4%. Для контроля из контейнера берется одна деталь. Какова вероятность того, что она окажется бракованной? Какова вероятность того, что извлечённую бракованную деталь выпустил 3-й цех?</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rStyle w:val="a6"/>
          <w:sz w:val="28"/>
          <w:szCs w:val="28"/>
        </w:rPr>
        <w:t>Решение</w:t>
      </w:r>
      <w:r w:rsidRPr="00361BEC">
        <w:rPr>
          <w:sz w:val="28"/>
          <w:szCs w:val="28"/>
        </w:rPr>
        <w:t>: в отличие от Задач №№5-8 здесь в явном виде задан вопрос, который разрешается с помощью формулы полной вероятности. Но с другой стороны, условие немного «зашифровано», и разгадать этот ребус нам поможет школьный навык составлять простейшие уравнения. За «икс» удобно принять наименьшее значение:</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Пусть</w:t>
      </w:r>
      <w:r w:rsidR="002F5DB0" w:rsidRPr="002F5DB0">
        <w:rPr>
          <w:rStyle w:val="apple-converted-space"/>
          <w:rFonts w:eastAsiaTheme="majorEastAsia"/>
          <w:i/>
          <w:sz w:val="28"/>
          <w:szCs w:val="28"/>
        </w:rPr>
        <w:t>х</w:t>
      </w:r>
      <w:r w:rsidRPr="00361BEC">
        <w:rPr>
          <w:sz w:val="28"/>
          <w:szCs w:val="28"/>
        </w:rPr>
        <w:t>– доля деталей, выпускаемая третьим цехом.</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По условию, первый цех производит в 4 раза больше третьего цеха, поэтому доля 1-го цеха составляет</w:t>
      </w:r>
      <w:r w:rsidR="002F5DB0">
        <w:rPr>
          <w:rStyle w:val="apple-converted-space"/>
          <w:rFonts w:eastAsiaTheme="majorEastAsia"/>
          <w:sz w:val="28"/>
          <w:szCs w:val="28"/>
        </w:rPr>
        <w:t xml:space="preserve"> 4</w:t>
      </w:r>
      <w:r w:rsidR="002F5DB0" w:rsidRPr="002F5DB0">
        <w:rPr>
          <w:rStyle w:val="apple-converted-space"/>
          <w:rFonts w:eastAsiaTheme="majorEastAsia"/>
          <w:i/>
          <w:sz w:val="28"/>
          <w:szCs w:val="28"/>
        </w:rPr>
        <w:t>х</w:t>
      </w:r>
      <w:r w:rsidRPr="00361BEC">
        <w:rPr>
          <w:sz w:val="28"/>
          <w:szCs w:val="28"/>
        </w:rPr>
        <w:t>.</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Кроме того, первый цех производит изделий в 2 раза больше, чем второй цех, а значит, доля последнего:</w:t>
      </w:r>
      <m:oMath>
        <m:f>
          <m:fPr>
            <m:ctrlPr>
              <w:rPr>
                <w:rFonts w:ascii="Cambria Math" w:hAnsi="Cambria Math"/>
                <w:i/>
                <w:sz w:val="28"/>
                <w:szCs w:val="28"/>
              </w:rPr>
            </m:ctrlPr>
          </m:fPr>
          <m:num>
            <m:r>
              <w:rPr>
                <w:rFonts w:ascii="Cambria Math" w:hAnsi="Cambria Math"/>
                <w:sz w:val="28"/>
                <w:szCs w:val="28"/>
              </w:rPr>
              <m:t>4</m:t>
            </m:r>
            <m:r>
              <w:rPr>
                <w:rFonts w:ascii="Cambria Math" w:hAnsi="Cambria Math"/>
                <w:sz w:val="28"/>
                <w:szCs w:val="28"/>
                <w:lang w:val="en-US"/>
              </w:rPr>
              <m:t>x</m:t>
            </m:r>
          </m:num>
          <m:den>
            <m:r>
              <w:rPr>
                <w:rFonts w:ascii="Cambria Math" w:hAnsi="Cambria Math"/>
                <w:sz w:val="28"/>
                <w:szCs w:val="28"/>
              </w:rPr>
              <m:t>2</m:t>
            </m:r>
          </m:den>
        </m:f>
        <m:r>
          <w:rPr>
            <w:rFonts w:ascii="Cambria Math" w:hAnsi="Cambria Math"/>
            <w:sz w:val="28"/>
            <w:szCs w:val="28"/>
          </w:rPr>
          <m:t>=2x.</m:t>
        </m:r>
      </m:oMath>
    </w:p>
    <w:p w:rsidR="002F5DB0" w:rsidRPr="00B42E27" w:rsidRDefault="0010106E" w:rsidP="00AB46BA">
      <w:pPr>
        <w:pStyle w:val="a4"/>
        <w:spacing w:before="0" w:beforeAutospacing="0" w:after="0" w:afterAutospacing="0" w:line="276" w:lineRule="auto"/>
        <w:ind w:firstLine="709"/>
        <w:jc w:val="both"/>
        <w:rPr>
          <w:sz w:val="28"/>
          <w:szCs w:val="28"/>
        </w:rPr>
      </w:pPr>
      <w:r w:rsidRPr="00361BEC">
        <w:rPr>
          <w:sz w:val="28"/>
          <w:szCs w:val="28"/>
        </w:rPr>
        <w:t>Составим и решим уравнение:</w:t>
      </w:r>
      <m:oMath>
        <m:r>
          <w:rPr>
            <w:rFonts w:ascii="Cambria Math" w:hAnsi="Cambria Math"/>
            <w:sz w:val="28"/>
            <w:szCs w:val="28"/>
          </w:rPr>
          <m:t>4</m:t>
        </m:r>
        <m:r>
          <w:rPr>
            <w:rFonts w:ascii="Cambria Math" w:hAnsi="Cambria Math"/>
            <w:sz w:val="28"/>
            <w:szCs w:val="28"/>
            <w:lang w:val="en-US"/>
          </w:rPr>
          <m:t>x</m:t>
        </m:r>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 ⇒7</m:t>
        </m:r>
        <m:r>
          <w:rPr>
            <w:rFonts w:ascii="Cambria Math" w:hAnsi="Cambria Math"/>
            <w:sz w:val="28"/>
            <w:szCs w:val="28"/>
            <w:lang w:val="en-US"/>
          </w:rPr>
          <m:t>x</m:t>
        </m:r>
        <m:r>
          <w:rPr>
            <w:rFonts w:ascii="Cambria Math" w:hAnsi="Cambria Math"/>
            <w:sz w:val="28"/>
            <w:szCs w:val="28"/>
          </w:rPr>
          <m:t>=1⇒</m:t>
        </m:r>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7</m:t>
            </m:r>
          </m:den>
        </m:f>
      </m:oMath>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Таким образом:</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=4x=</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7</m:t>
            </m:r>
          </m:den>
        </m:f>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=2x=</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7</m:t>
            </m:r>
          </m:den>
        </m:f>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=x=</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7</m:t>
            </m:r>
          </m:den>
        </m:f>
      </m:oMath>
      <w:r w:rsidRPr="00361BEC">
        <w:rPr>
          <w:sz w:val="28"/>
          <w:szCs w:val="28"/>
        </w:rPr>
        <w:t>– вероятности того, что извлечённая из контейнера деталь выпущена 1-м, 2-м и 3-м цехами соответственно.</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Контроль:</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7</m:t>
            </m:r>
          </m:den>
        </m:f>
        <m:r>
          <w:rPr>
            <w:rFonts w:ascii="Cambria Math" w:hAnsi="Cambria Math"/>
            <w:sz w:val="28"/>
            <w:szCs w:val="28"/>
          </w:rPr>
          <m:t>=1</m:t>
        </m:r>
      </m:oMath>
      <w:r w:rsidRPr="00361BEC">
        <w:rPr>
          <w:sz w:val="28"/>
          <w:szCs w:val="28"/>
        </w:rPr>
        <w:t>. Кроме того, будет не лишним ещё раз посмотреть на фразу</w:t>
      </w:r>
      <w:r w:rsidRPr="00361BEC">
        <w:rPr>
          <w:rStyle w:val="a7"/>
          <w:sz w:val="28"/>
          <w:szCs w:val="28"/>
        </w:rPr>
        <w:t>«Известно, что первый цех производит изделий в 2 раза больше второго цеха и в 4 раза больше третьего цеха»</w:t>
      </w:r>
      <w:r w:rsidRPr="00361BEC">
        <w:rPr>
          <w:sz w:val="28"/>
          <w:szCs w:val="28"/>
        </w:rPr>
        <w:t>и убедиться, что полученные значения вероятностей действительно соответствуют этому условию.</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Из условия находим:</w:t>
      </w:r>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e>
        </m:ac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12</m:t>
            </m:r>
          </m:num>
          <m:den>
            <m:r>
              <w:rPr>
                <w:rFonts w:ascii="Cambria Math" w:hAnsi="Cambria Math"/>
                <w:sz w:val="28"/>
                <w:szCs w:val="28"/>
              </w:rPr>
              <m:t>100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25</m:t>
            </m:r>
          </m:den>
        </m:f>
        <m:r>
          <w:rPr>
            <w:rFonts w:ascii="Cambria Math" w:hAnsi="Cambria Math"/>
            <w:sz w:val="28"/>
            <w:szCs w:val="28"/>
          </w:rPr>
          <m:t xml:space="preserve">; </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e>
        </m:ac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m:t>
            </m:r>
          </m:num>
          <m:den>
            <m:r>
              <w:rPr>
                <w:rFonts w:ascii="Cambria Math" w:hAnsi="Cambria Math"/>
                <w:sz w:val="28"/>
                <w:szCs w:val="28"/>
              </w:rPr>
              <m:t>100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25</m:t>
            </m:r>
          </m:den>
        </m:f>
        <m:r>
          <w:rPr>
            <w:rFonts w:ascii="Cambria Math" w:hAnsi="Cambria Math"/>
            <w:sz w:val="28"/>
            <w:szCs w:val="28"/>
          </w:rPr>
          <m:t xml:space="preserve">; </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100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25</m:t>
            </m:r>
          </m:den>
        </m:f>
      </m:oMath>
      <w:r w:rsidRPr="00361BEC">
        <w:rPr>
          <w:sz w:val="28"/>
          <w:szCs w:val="28"/>
        </w:rPr>
        <w:t>– вероятности изготовления бракованной детали для соответствующих цехов.</w:t>
      </w:r>
    </w:p>
    <w:p w:rsidR="00EA37A5" w:rsidRPr="00B146DF" w:rsidRDefault="0010106E" w:rsidP="00AB46BA">
      <w:pPr>
        <w:pStyle w:val="a4"/>
        <w:spacing w:before="0" w:beforeAutospacing="0" w:after="0" w:afterAutospacing="0" w:line="276" w:lineRule="auto"/>
        <w:ind w:firstLine="709"/>
        <w:jc w:val="both"/>
        <w:rPr>
          <w:sz w:val="28"/>
          <w:szCs w:val="28"/>
        </w:rPr>
      </w:pPr>
      <w:r w:rsidRPr="00361BEC">
        <w:rPr>
          <w:sz w:val="28"/>
          <w:szCs w:val="28"/>
        </w:rPr>
        <w:t>По формуле полной вероятности:</w:t>
      </w:r>
    </w:p>
    <w:p w:rsidR="0010106E" w:rsidRPr="00EA37A5" w:rsidRDefault="00B42E27"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 xml:space="preserve"> p</m:t>
            </m:r>
          </m:e>
          <m:sub>
            <m:r>
              <w:rPr>
                <w:rFonts w:ascii="Cambria Math" w:hAnsi="Cambria Math"/>
                <w:sz w:val="28"/>
                <w:szCs w:val="28"/>
              </w:rPr>
              <m:t>3</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25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25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12</m:t>
            </m:r>
          </m:num>
          <m:den>
            <m:r>
              <w:rPr>
                <w:rFonts w:ascii="Cambria Math" w:hAnsi="Cambria Math"/>
                <w:sz w:val="28"/>
                <w:szCs w:val="28"/>
              </w:rPr>
              <m:t>175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175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175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17</m:t>
            </m:r>
          </m:num>
          <m:den>
            <m:r>
              <w:rPr>
                <w:rFonts w:ascii="Cambria Math" w:hAnsi="Cambria Math"/>
                <w:sz w:val="28"/>
                <w:szCs w:val="28"/>
              </w:rPr>
              <m:t>175</m:t>
            </m:r>
          </m:den>
        </m:f>
        <m:r>
          <w:rPr>
            <w:rFonts w:ascii="Cambria Math" w:hAnsi="Cambria Math"/>
            <w:sz w:val="28"/>
            <w:szCs w:val="28"/>
          </w:rPr>
          <m:t>≈0,097</m:t>
        </m:r>
      </m:oMath>
      <w:r w:rsidR="0010106E" w:rsidRPr="00361BEC">
        <w:rPr>
          <w:sz w:val="28"/>
          <w:szCs w:val="28"/>
        </w:rPr>
        <w:t>– вероятность того, что наугад извлеченная из контейнера деталь окажется нестандартной.</w:t>
      </w:r>
    </w:p>
    <w:p w:rsidR="0010106E" w:rsidRPr="00361BEC" w:rsidRDefault="0010106E" w:rsidP="00AB46BA">
      <w:pPr>
        <w:pStyle w:val="a4"/>
        <w:spacing w:before="0" w:beforeAutospacing="0" w:after="0" w:afterAutospacing="0" w:line="276" w:lineRule="auto"/>
        <w:ind w:firstLine="709"/>
        <w:jc w:val="both"/>
        <w:rPr>
          <w:sz w:val="28"/>
          <w:szCs w:val="28"/>
        </w:rPr>
      </w:pPr>
      <w:r w:rsidRPr="00361BEC">
        <w:rPr>
          <w:sz w:val="28"/>
          <w:szCs w:val="28"/>
        </w:rPr>
        <w:t xml:space="preserve">Вопрос </w:t>
      </w:r>
      <w:proofErr w:type="gramStart"/>
      <w:r w:rsidRPr="00361BEC">
        <w:rPr>
          <w:sz w:val="28"/>
          <w:szCs w:val="28"/>
        </w:rPr>
        <w:t>второй</w:t>
      </w:r>
      <w:proofErr w:type="gramEnd"/>
      <w:r w:rsidRPr="00361BEC">
        <w:rPr>
          <w:sz w:val="28"/>
          <w:szCs w:val="28"/>
        </w:rPr>
        <w:t>: какова вероятность</w:t>
      </w:r>
      <m:oMath>
        <m:sSup>
          <m:sSupPr>
            <m:ctrlPr>
              <w:rPr>
                <w:rFonts w:ascii="Cambria Math" w:hAnsi="Cambria Math"/>
                <w:i/>
                <w:sz w:val="28"/>
                <w:szCs w:val="28"/>
              </w:rPr>
            </m:ctrlPr>
          </m:sSup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sup>
            <m:r>
              <w:rPr>
                <w:rFonts w:ascii="Cambria Math" w:hAnsi="Cambria Math"/>
                <w:sz w:val="28"/>
                <w:szCs w:val="28"/>
              </w:rPr>
              <m:t>*</m:t>
            </m:r>
          </m:sup>
        </m:sSup>
      </m:oMath>
      <w:r w:rsidRPr="00361BEC">
        <w:rPr>
          <w:sz w:val="28"/>
          <w:szCs w:val="28"/>
        </w:rPr>
        <w:t>того, что извлечённую бракованную деталь выпустил 3-й цех? Данный вопрос предполагает, что деталь уже извлечена, и она оказалось бракованной. Переоцениваем гипотезу по формуле Байеса:</w:t>
      </w:r>
      <m:oMath>
        <m:sSup>
          <m:sSupPr>
            <m:ctrlPr>
              <w:rPr>
                <w:rFonts w:ascii="Cambria Math" w:hAnsi="Cambria Math"/>
                <w:i/>
                <w:sz w:val="28"/>
                <w:szCs w:val="28"/>
              </w:rPr>
            </m:ctrlPr>
          </m:sSup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sup>
            <m:r>
              <w:rPr>
                <w:rFonts w:ascii="Cambria Math" w:hAnsi="Cambria Math"/>
                <w:sz w:val="28"/>
                <w:szCs w:val="28"/>
              </w:rPr>
              <m:t>*</m:t>
            </m:r>
          </m:sup>
        </m:sSup>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num>
          <m:den>
            <m:r>
              <w:rPr>
                <w:rFonts w:ascii="Cambria Math" w:hAnsi="Cambria Math"/>
                <w:sz w:val="28"/>
                <w:szCs w:val="28"/>
              </w:rPr>
              <m:t>p</m:t>
            </m:r>
          </m:den>
        </m:f>
        <m:r>
          <w:rPr>
            <w:rFonts w:ascii="Cambria Math" w:hAnsi="Cambria Math"/>
            <w:sz w:val="28"/>
            <w:szCs w:val="28"/>
          </w:rPr>
          <m:t>=</m:t>
        </m:r>
        <m:f>
          <m:fPr>
            <m:ctrlPr>
              <w:rPr>
                <w:rFonts w:ascii="Cambria Math" w:hAnsi="Cambria Math"/>
                <w:i/>
                <w:sz w:val="28"/>
                <w:szCs w:val="28"/>
              </w:rPr>
            </m:ctrlPr>
          </m:fPr>
          <m:num>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175</m:t>
                </m:r>
              </m:den>
            </m:f>
          </m:num>
          <m:den>
            <m:f>
              <m:fPr>
                <m:ctrlPr>
                  <w:rPr>
                    <w:rFonts w:ascii="Cambria Math" w:hAnsi="Cambria Math"/>
                    <w:i/>
                    <w:sz w:val="28"/>
                    <w:szCs w:val="28"/>
                  </w:rPr>
                </m:ctrlPr>
              </m:fPr>
              <m:num>
                <m:r>
                  <w:rPr>
                    <w:rFonts w:ascii="Cambria Math" w:hAnsi="Cambria Math"/>
                    <w:sz w:val="28"/>
                    <w:szCs w:val="28"/>
                  </w:rPr>
                  <m:t>17</m:t>
                </m:r>
              </m:num>
              <m:den>
                <m:r>
                  <w:rPr>
                    <w:rFonts w:ascii="Cambria Math" w:hAnsi="Cambria Math"/>
                    <w:sz w:val="28"/>
                    <w:szCs w:val="28"/>
                  </w:rPr>
                  <m:t>175</m:t>
                </m:r>
              </m:den>
            </m:f>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17</m:t>
            </m:r>
          </m:den>
        </m:f>
        <m:r>
          <w:rPr>
            <w:rFonts w:ascii="Cambria Math" w:hAnsi="Cambria Math"/>
            <w:sz w:val="28"/>
            <w:szCs w:val="28"/>
          </w:rPr>
          <m:t xml:space="preserve">≈0,06 </m:t>
        </m:r>
      </m:oMath>
      <w:r w:rsidRPr="00361BEC">
        <w:rPr>
          <w:sz w:val="28"/>
          <w:szCs w:val="28"/>
        </w:rPr>
        <w:t>– искомая вероятность. Совершенно ожидаемо – ведь третий цех производит не только самую малую долю деталей, но и лидирует по качеству!</w:t>
      </w:r>
    </w:p>
    <w:p w:rsidR="00EA37A5" w:rsidRPr="00B146DF" w:rsidRDefault="0010106E" w:rsidP="00AB46BA">
      <w:pPr>
        <w:pStyle w:val="a4"/>
        <w:spacing w:before="0" w:beforeAutospacing="0" w:after="0" w:afterAutospacing="0" w:line="276" w:lineRule="auto"/>
        <w:ind w:firstLine="709"/>
        <w:jc w:val="both"/>
        <w:rPr>
          <w:rStyle w:val="apple-converted-space"/>
          <w:rFonts w:eastAsiaTheme="majorEastAsia"/>
          <w:sz w:val="28"/>
          <w:szCs w:val="28"/>
        </w:rPr>
      </w:pPr>
      <w:r w:rsidRPr="00361BEC">
        <w:rPr>
          <w:rStyle w:val="a6"/>
          <w:sz w:val="28"/>
          <w:szCs w:val="28"/>
        </w:rPr>
        <w:t>Ответ</w:t>
      </w:r>
      <w:r w:rsidRPr="00361BEC">
        <w:rPr>
          <w:sz w:val="28"/>
          <w:szCs w:val="28"/>
        </w:rPr>
        <w:t>:</w:t>
      </w:r>
      <m:oMath>
        <m:r>
          <w:rPr>
            <w:rFonts w:ascii="Cambria Math" w:hAnsi="Cambria Math"/>
            <w:sz w:val="28"/>
            <w:szCs w:val="28"/>
          </w:rPr>
          <m:t>p≈0,097;</m:t>
        </m:r>
        <m:sSup>
          <m:sSupPr>
            <m:ctrlPr>
              <w:rPr>
                <w:rFonts w:ascii="Cambria Math" w:hAnsi="Cambria Math"/>
                <w:i/>
                <w:sz w:val="28"/>
                <w:szCs w:val="28"/>
              </w:rPr>
            </m:ctrlPr>
          </m:sSup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sup>
            <m:r>
              <w:rPr>
                <w:rFonts w:ascii="Cambria Math" w:hAnsi="Cambria Math"/>
                <w:sz w:val="28"/>
                <w:szCs w:val="28"/>
              </w:rPr>
              <m:t>*</m:t>
            </m:r>
          </m:sup>
        </m:sSup>
        <m:r>
          <w:rPr>
            <w:rFonts w:ascii="Cambria Math" w:hAnsi="Cambria Math"/>
            <w:sz w:val="28"/>
            <w:szCs w:val="28"/>
          </w:rPr>
          <m:t xml:space="preserve"> ≈0,06</m:t>
        </m:r>
      </m:oMath>
    </w:p>
    <w:p w:rsidR="00EA37A5" w:rsidRPr="00B146DF" w:rsidRDefault="00EA37A5" w:rsidP="00AB46BA">
      <w:pPr>
        <w:pStyle w:val="a4"/>
        <w:spacing w:before="0" w:beforeAutospacing="0" w:after="0" w:afterAutospacing="0" w:line="276" w:lineRule="auto"/>
        <w:ind w:firstLine="709"/>
        <w:jc w:val="both"/>
        <w:rPr>
          <w:sz w:val="28"/>
          <w:szCs w:val="28"/>
        </w:rPr>
      </w:pPr>
    </w:p>
    <w:p w:rsidR="00E3589C" w:rsidRPr="00361BEC" w:rsidRDefault="00E3589C" w:rsidP="00AB46BA">
      <w:pPr>
        <w:pStyle w:val="1"/>
        <w:spacing w:before="0"/>
        <w:ind w:firstLine="709"/>
        <w:jc w:val="center"/>
        <w:rPr>
          <w:rFonts w:ascii="Times New Roman" w:hAnsi="Times New Roman" w:cs="Times New Roman"/>
          <w:color w:val="auto"/>
        </w:rPr>
      </w:pPr>
      <w:r w:rsidRPr="00361BEC">
        <w:rPr>
          <w:rStyle w:val="a6"/>
          <w:rFonts w:ascii="Times New Roman" w:hAnsi="Times New Roman" w:cs="Times New Roman"/>
          <w:b/>
          <w:bCs/>
          <w:color w:val="auto"/>
        </w:rPr>
        <w:t>Независимые испытания и формула Бернулли</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Что такое</w:t>
      </w:r>
      <w:r w:rsidRPr="00361BEC">
        <w:rPr>
          <w:rStyle w:val="a7"/>
          <w:b/>
          <w:bCs/>
          <w:sz w:val="28"/>
          <w:szCs w:val="28"/>
        </w:rPr>
        <w:t>независимые испытания</w:t>
      </w:r>
      <w:r w:rsidRPr="00361BEC">
        <w:rPr>
          <w:sz w:val="28"/>
          <w:szCs w:val="28"/>
        </w:rPr>
        <w:t>? Практически всё понятно уже из самого названия. Пусть производится несколько испытаний. Если вероятность появления некоего события</w:t>
      </w:r>
      <w:r w:rsidR="00EA37A5" w:rsidRPr="00EA37A5">
        <w:rPr>
          <w:rStyle w:val="apple-converted-space"/>
          <w:i/>
          <w:sz w:val="28"/>
          <w:szCs w:val="28"/>
          <w:lang w:val="en-US"/>
        </w:rPr>
        <w:t>A</w:t>
      </w:r>
      <w:r w:rsidRPr="00361BEC">
        <w:rPr>
          <w:sz w:val="28"/>
          <w:szCs w:val="28"/>
        </w:rPr>
        <w:t>в каждом из них</w:t>
      </w:r>
      <w:r w:rsidRPr="00361BEC">
        <w:rPr>
          <w:rStyle w:val="a6"/>
          <w:sz w:val="28"/>
          <w:szCs w:val="28"/>
        </w:rPr>
        <w:t>не зависит</w:t>
      </w:r>
      <w:r w:rsidRPr="00361BEC">
        <w:rPr>
          <w:sz w:val="28"/>
          <w:szCs w:val="28"/>
        </w:rPr>
        <w:t>от исходов остальных испытаний, то</w:t>
      </w:r>
      <w:r w:rsidR="00A05BAA">
        <w:rPr>
          <w:sz w:val="28"/>
          <w:szCs w:val="28"/>
        </w:rPr>
        <w:t xml:space="preserve">имеют место </w:t>
      </w:r>
      <w:r w:rsidRPr="00361BEC">
        <w:rPr>
          <w:rStyle w:val="a7"/>
          <w:b/>
          <w:bCs/>
          <w:sz w:val="28"/>
          <w:szCs w:val="28"/>
        </w:rPr>
        <w:t>повторныенезависимые испытания</w:t>
      </w:r>
      <w:r w:rsidRPr="00361BEC">
        <w:rPr>
          <w:sz w:val="28"/>
          <w:szCs w:val="28"/>
        </w:rPr>
        <w:t xml:space="preserve">– </w:t>
      </w:r>
      <w:proofErr w:type="gramStart"/>
      <w:r w:rsidRPr="00361BEC">
        <w:rPr>
          <w:sz w:val="28"/>
          <w:szCs w:val="28"/>
        </w:rPr>
        <w:t>ко</w:t>
      </w:r>
      <w:proofErr w:type="gramEnd"/>
      <w:r w:rsidRPr="00361BEC">
        <w:rPr>
          <w:sz w:val="28"/>
          <w:szCs w:val="28"/>
        </w:rPr>
        <w:t>гда они осуществляются друг за другом.</w:t>
      </w:r>
    </w:p>
    <w:p w:rsidR="00A05BAA" w:rsidRDefault="00E3589C" w:rsidP="00AB46BA">
      <w:pPr>
        <w:pStyle w:val="a4"/>
        <w:spacing w:before="0" w:beforeAutospacing="0" w:after="0" w:afterAutospacing="0" w:line="276" w:lineRule="auto"/>
        <w:ind w:firstLine="709"/>
        <w:jc w:val="both"/>
        <w:rPr>
          <w:sz w:val="28"/>
          <w:szCs w:val="28"/>
        </w:rPr>
      </w:pPr>
      <w:r w:rsidRPr="00361BEC">
        <w:rPr>
          <w:sz w:val="28"/>
          <w:szCs w:val="28"/>
        </w:rPr>
        <w:t>Простейшие примеры:</w:t>
      </w:r>
    </w:p>
    <w:p w:rsidR="00A05BAA" w:rsidRDefault="00A05BAA" w:rsidP="00AB46BA">
      <w:pPr>
        <w:pStyle w:val="a4"/>
        <w:spacing w:before="0" w:beforeAutospacing="0" w:after="0" w:afterAutospacing="0" w:line="276" w:lineRule="auto"/>
        <w:ind w:firstLine="709"/>
        <w:jc w:val="both"/>
        <w:rPr>
          <w:sz w:val="28"/>
          <w:szCs w:val="28"/>
        </w:rPr>
      </w:pPr>
      <w:r w:rsidRPr="00361BEC">
        <w:rPr>
          <w:sz w:val="28"/>
          <w:szCs w:val="28"/>
        </w:rPr>
        <w:t xml:space="preserve">– </w:t>
      </w:r>
      <w:r w:rsidR="00E3589C" w:rsidRPr="00361BEC">
        <w:rPr>
          <w:sz w:val="28"/>
          <w:szCs w:val="28"/>
        </w:rPr>
        <w:t>монета подбрасывается 10 раз;</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 игральная кость подбрасывается 20 раз.</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 xml:space="preserve">Совершенно ясно, что вероятность выпадения орла либо </w:t>
      </w:r>
      <w:proofErr w:type="gramStart"/>
      <w:r w:rsidRPr="00361BEC">
        <w:rPr>
          <w:sz w:val="28"/>
          <w:szCs w:val="28"/>
        </w:rPr>
        <w:t>решки</w:t>
      </w:r>
      <w:proofErr w:type="gramEnd"/>
      <w:r w:rsidRPr="00361BEC">
        <w:rPr>
          <w:sz w:val="28"/>
          <w:szCs w:val="28"/>
        </w:rPr>
        <w:t xml:space="preserve"> в любом испытании не зависит от результатов других бросков. Аналогичное утверждение, естественно, справедливо и для кубика.</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А вот последовательное извлечение карт из колоды не является серией независимых испытаний – как вы помните, это цепочка</w:t>
      </w:r>
      <w:r w:rsidRPr="00A05BAA">
        <w:rPr>
          <w:bCs/>
          <w:i/>
          <w:sz w:val="28"/>
          <w:szCs w:val="28"/>
        </w:rPr>
        <w:t>зависимых событий</w:t>
      </w:r>
      <w:r w:rsidRPr="00361BEC">
        <w:rPr>
          <w:sz w:val="28"/>
          <w:szCs w:val="28"/>
        </w:rPr>
        <w:t>. Однако если карту каждый раз возвращать обратно, то ситуация станет «такой, какой надо».</w:t>
      </w:r>
    </w:p>
    <w:p w:rsidR="00E3589C" w:rsidRPr="00A05BAA" w:rsidRDefault="00E3589C" w:rsidP="00AB46BA">
      <w:pPr>
        <w:pStyle w:val="a4"/>
        <w:spacing w:before="0" w:beforeAutospacing="0" w:after="0" w:afterAutospacing="0" w:line="276" w:lineRule="auto"/>
        <w:ind w:firstLine="709"/>
        <w:jc w:val="both"/>
        <w:rPr>
          <w:b/>
          <w:sz w:val="28"/>
          <w:szCs w:val="28"/>
        </w:rPr>
      </w:pPr>
      <w:r w:rsidRPr="00A05BAA">
        <w:rPr>
          <w:b/>
          <w:sz w:val="28"/>
          <w:szCs w:val="28"/>
        </w:rPr>
        <w:t>Задача 1</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Стрелок совершает 4 выстрела по мишени. Вероятность попадания при каждом выстреле постоянна и равна</w:t>
      </w:r>
      <w:r w:rsidR="00A05BAA" w:rsidRPr="00A05BAA">
        <w:rPr>
          <w:rStyle w:val="apple-converted-space"/>
          <w:i/>
          <w:sz w:val="28"/>
          <w:szCs w:val="28"/>
          <w:lang w:val="en-US"/>
        </w:rPr>
        <w:t>p</w:t>
      </w:r>
      <w:r w:rsidRPr="00361BEC">
        <w:rPr>
          <w:sz w:val="28"/>
          <w:szCs w:val="28"/>
        </w:rPr>
        <w:t>. Найти вероятность того, что:</w:t>
      </w:r>
    </w:p>
    <w:p w:rsidR="00A05BAA" w:rsidRPr="00A05BAA" w:rsidRDefault="00E3589C" w:rsidP="00AB46BA">
      <w:pPr>
        <w:pStyle w:val="a4"/>
        <w:spacing w:before="0" w:beforeAutospacing="0" w:after="0" w:afterAutospacing="0" w:line="276" w:lineRule="auto"/>
        <w:ind w:firstLine="709"/>
        <w:jc w:val="both"/>
        <w:rPr>
          <w:sz w:val="28"/>
          <w:szCs w:val="28"/>
        </w:rPr>
      </w:pPr>
      <w:r w:rsidRPr="00361BEC">
        <w:rPr>
          <w:sz w:val="28"/>
          <w:szCs w:val="28"/>
        </w:rPr>
        <w:t>а) стрелок попадёт только один раз;</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б) стрелок попадёт 2 раза.</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условие сформулировано</w:t>
      </w:r>
      <w:r w:rsidRPr="00361BEC">
        <w:rPr>
          <w:rStyle w:val="a6"/>
          <w:rFonts w:eastAsiaTheme="majorEastAsia"/>
          <w:sz w:val="28"/>
          <w:szCs w:val="28"/>
        </w:rPr>
        <w:t>в общем виде</w:t>
      </w:r>
      <w:r w:rsidRPr="00361BEC">
        <w:rPr>
          <w:sz w:val="28"/>
          <w:szCs w:val="28"/>
        </w:rPr>
        <w:t>и вероятность попадания в мишень при каждом выстреле</w:t>
      </w:r>
      <w:r w:rsidRPr="00361BEC">
        <w:rPr>
          <w:sz w:val="28"/>
          <w:szCs w:val="28"/>
          <w:u w:val="single"/>
        </w:rPr>
        <w:t>считается известной</w:t>
      </w:r>
      <w:r w:rsidRPr="00361BEC">
        <w:rPr>
          <w:sz w:val="28"/>
          <w:szCs w:val="28"/>
        </w:rPr>
        <w:t>. Она равна</w:t>
      </w:r>
      <w:r w:rsidR="00A05BAA" w:rsidRPr="00A05BAA">
        <w:rPr>
          <w:rStyle w:val="apple-converted-space"/>
          <w:i/>
          <w:sz w:val="28"/>
          <w:szCs w:val="28"/>
          <w:lang w:val="en-US"/>
        </w:rPr>
        <w:t>p</w:t>
      </w:r>
      <w:r w:rsidR="00A05BAA" w:rsidRPr="00A05BAA">
        <w:rPr>
          <w:rStyle w:val="apple-converted-space"/>
          <w:i/>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Коль скоро, мы знаем</w:t>
      </w:r>
      <w:r w:rsidR="00A05BAA" w:rsidRPr="00A05BAA">
        <w:rPr>
          <w:rStyle w:val="apple-converted-space"/>
          <w:i/>
          <w:sz w:val="28"/>
          <w:szCs w:val="28"/>
          <w:lang w:val="en-US"/>
        </w:rPr>
        <w:t>p</w:t>
      </w:r>
      <w:r w:rsidRPr="00361BEC">
        <w:rPr>
          <w:sz w:val="28"/>
          <w:szCs w:val="28"/>
        </w:rPr>
        <w:t>, то легко найти вероятность промаха в каждом выстреле:</w:t>
      </w:r>
      <m:oMath>
        <m:r>
          <w:rPr>
            <w:rFonts w:ascii="Cambria Math" w:hAnsi="Cambria Math"/>
            <w:sz w:val="28"/>
            <w:szCs w:val="28"/>
          </w:rPr>
          <m:t>q=1-</m:t>
        </m:r>
        <m:r>
          <w:rPr>
            <w:rStyle w:val="apple-converted-space"/>
            <w:rFonts w:ascii="Cambria Math" w:hAnsi="Cambria Math"/>
            <w:sz w:val="28"/>
            <w:szCs w:val="28"/>
            <w:lang w:val="en-US"/>
          </w:rPr>
          <m:t>p</m:t>
        </m:r>
      </m:oMath>
      <w:r w:rsidRPr="00361BEC">
        <w:rPr>
          <w:sz w:val="28"/>
          <w:szCs w:val="28"/>
        </w:rPr>
        <w:t xml:space="preserve">, то есть, </w:t>
      </w:r>
      <w:r w:rsidR="00A05BAA" w:rsidRPr="00A05BAA">
        <w:rPr>
          <w:i/>
          <w:sz w:val="28"/>
          <w:szCs w:val="28"/>
          <w:lang w:val="en-US"/>
        </w:rPr>
        <w:t>q</w:t>
      </w:r>
      <w:r w:rsidRPr="00361BEC">
        <w:rPr>
          <w:sz w:val="28"/>
          <w:szCs w:val="28"/>
        </w:rPr>
        <w:t xml:space="preserve"> – это тоже</w:t>
      </w:r>
      <w:r w:rsidRPr="00361BEC">
        <w:rPr>
          <w:sz w:val="28"/>
          <w:szCs w:val="28"/>
          <w:u w:val="single"/>
        </w:rPr>
        <w:t>известная нам величина</w:t>
      </w:r>
      <w:r w:rsidRPr="00361BEC">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а) Рассмотрим событие</w:t>
      </w:r>
      <w:r w:rsidRPr="00361BEC">
        <w:rPr>
          <w:rStyle w:val="a7"/>
          <w:sz w:val="28"/>
          <w:szCs w:val="28"/>
        </w:rPr>
        <w:t>«Стрелок попадёт только один раз»</w:t>
      </w:r>
      <w:r w:rsidRPr="00361BEC">
        <w:rPr>
          <w:sz w:val="28"/>
          <w:szCs w:val="28"/>
        </w:rPr>
        <w:t>и обозначим его вероятность через</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1</m:t>
            </m:r>
          </m:e>
        </m:d>
      </m:oMath>
      <w:r w:rsidRPr="00361BEC">
        <w:rPr>
          <w:rStyle w:val="a7"/>
          <w:sz w:val="28"/>
          <w:szCs w:val="28"/>
        </w:rPr>
        <w:t>(индексы понимаются как «одно попадание из четырёх»)</w:t>
      </w:r>
      <w:r w:rsidR="00FC5B9A">
        <w:rPr>
          <w:sz w:val="28"/>
          <w:szCs w:val="28"/>
        </w:rPr>
        <w:t xml:space="preserve">. </w:t>
      </w:r>
      <w:r w:rsidRPr="00361BEC">
        <w:rPr>
          <w:sz w:val="28"/>
          <w:szCs w:val="28"/>
        </w:rPr>
        <w:t>Данное событие состоит в 4 несовместных исходах: стрелок попадёт в 1-й</w:t>
      </w:r>
      <w:r w:rsidRPr="00361BEC">
        <w:rPr>
          <w:rStyle w:val="a6"/>
          <w:rFonts w:eastAsiaTheme="majorEastAsia"/>
          <w:sz w:val="28"/>
          <w:szCs w:val="28"/>
        </w:rPr>
        <w:t>или</w:t>
      </w:r>
      <w:r w:rsidRPr="00361BEC">
        <w:rPr>
          <w:sz w:val="28"/>
          <w:szCs w:val="28"/>
        </w:rPr>
        <w:t>во 2-й</w:t>
      </w:r>
      <w:r w:rsidRPr="00361BEC">
        <w:rPr>
          <w:rStyle w:val="a6"/>
          <w:rFonts w:eastAsiaTheme="majorEastAsia"/>
          <w:sz w:val="28"/>
          <w:szCs w:val="28"/>
        </w:rPr>
        <w:t>или</w:t>
      </w:r>
      <w:r w:rsidRPr="00361BEC">
        <w:rPr>
          <w:sz w:val="28"/>
          <w:szCs w:val="28"/>
        </w:rPr>
        <w:t>в 3-й</w:t>
      </w:r>
      <w:r w:rsidRPr="00361BEC">
        <w:rPr>
          <w:rStyle w:val="a6"/>
          <w:rFonts w:eastAsiaTheme="majorEastAsia"/>
          <w:sz w:val="28"/>
          <w:szCs w:val="28"/>
        </w:rPr>
        <w:t>или</w:t>
      </w:r>
      <w:r w:rsidRPr="00361BEC">
        <w:rPr>
          <w:sz w:val="28"/>
          <w:szCs w:val="28"/>
        </w:rPr>
        <w:t>в 4-й попытке.</w:t>
      </w:r>
    </w:p>
    <w:p w:rsidR="00E3589C" w:rsidRPr="00FC5B9A" w:rsidRDefault="00E3589C" w:rsidP="00AB46BA">
      <w:pPr>
        <w:pStyle w:val="a4"/>
        <w:spacing w:before="0" w:beforeAutospacing="0" w:after="0" w:afterAutospacing="0" w:line="276" w:lineRule="auto"/>
        <w:ind w:firstLine="709"/>
        <w:jc w:val="both"/>
        <w:rPr>
          <w:sz w:val="28"/>
          <w:szCs w:val="28"/>
        </w:rPr>
      </w:pPr>
      <w:r w:rsidRPr="00361BEC">
        <w:rPr>
          <w:sz w:val="28"/>
          <w:szCs w:val="28"/>
        </w:rPr>
        <w:t>По</w:t>
      </w:r>
      <w:r w:rsidRPr="00FC5B9A">
        <w:rPr>
          <w:bCs/>
          <w:i/>
          <w:sz w:val="28"/>
          <w:szCs w:val="28"/>
        </w:rPr>
        <w:t>теоремам сложения вероятностей несовместных и умножения вероятностей независимых событий</w:t>
      </w:r>
      <w:r w:rsidRPr="00361BEC">
        <w:rPr>
          <w:sz w:val="28"/>
          <w:szCs w:val="28"/>
        </w:rPr>
        <w:t>:</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1</m:t>
            </m:r>
          </m:e>
        </m:d>
        <m:r>
          <w:rPr>
            <w:rFonts w:ascii="Cambria Math" w:hAnsi="Cambria Math"/>
            <w:sz w:val="28"/>
            <w:szCs w:val="28"/>
          </w:rPr>
          <m:t>=pqqq+qpqq+qqpq+qqqp</m:t>
        </m:r>
      </m:oMath>
      <w:r w:rsidR="00FC5B9A" w:rsidRPr="00FC5B9A">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Упростим результат с помощью комбинаторной</w:t>
      </w:r>
      <w:r w:rsidRPr="00FC5B9A">
        <w:rPr>
          <w:b/>
          <w:bCs/>
          <w:sz w:val="28"/>
          <w:szCs w:val="28"/>
        </w:rPr>
        <w:t>формулы количества сочетаний</w:t>
      </w:r>
      <w:r w:rsidRPr="00361BEC">
        <w:rPr>
          <w:sz w:val="28"/>
          <w:szCs w:val="28"/>
        </w:rPr>
        <w:t>:</w:t>
      </w:r>
      <m:oMath>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 xml:space="preserve">=4 </m:t>
        </m:r>
      </m:oMath>
      <w:r w:rsidRPr="00361BEC">
        <w:rPr>
          <w:sz w:val="28"/>
          <w:szCs w:val="28"/>
        </w:rPr>
        <w:t>способами можно выбрать попытку, в которой стрелок попал.</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И, поскольку в каждом случае имеет место 1 попадание и 3 промаха, то:</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1</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p</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3</m:t>
            </m:r>
          </m:sup>
        </m:sSup>
        <m:r>
          <w:rPr>
            <w:rFonts w:ascii="Cambria Math" w:hAnsi="Cambria Math"/>
            <w:sz w:val="28"/>
            <w:szCs w:val="28"/>
          </w:rPr>
          <m:t>=4p</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3</m:t>
            </m:r>
          </m:sup>
        </m:sSup>
      </m:oMath>
      <w:r w:rsidRPr="00361BEC">
        <w:rPr>
          <w:sz w:val="28"/>
          <w:szCs w:val="28"/>
        </w:rPr>
        <w:t>– вероятность того, что стрелок попадёт только один раз из четырёх</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lastRenderedPageBreak/>
        <w:t>б) Рассмотрим событие</w:t>
      </w:r>
      <w:r w:rsidR="00C24A56">
        <w:rPr>
          <w:rStyle w:val="a7"/>
          <w:sz w:val="28"/>
          <w:szCs w:val="28"/>
        </w:rPr>
        <w:t xml:space="preserve">«Стрелок попадёт два </w:t>
      </w:r>
      <w:r w:rsidRPr="00361BEC">
        <w:rPr>
          <w:rStyle w:val="a7"/>
          <w:sz w:val="28"/>
          <w:szCs w:val="28"/>
        </w:rPr>
        <w:t>раза»</w:t>
      </w:r>
      <w:r w:rsidRPr="00361BEC">
        <w:rPr>
          <w:sz w:val="28"/>
          <w:szCs w:val="28"/>
        </w:rPr>
        <w:t>и обозначим его вероятность через</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2</m:t>
            </m:r>
          </m:e>
        </m:d>
      </m:oMath>
      <w:r w:rsidRPr="00361BEC">
        <w:rPr>
          <w:rStyle w:val="a7"/>
          <w:sz w:val="28"/>
          <w:szCs w:val="28"/>
        </w:rPr>
        <w:t>(«два попадания из четырёх»)</w:t>
      </w:r>
      <w:r w:rsidRPr="00361BEC">
        <w:rPr>
          <w:sz w:val="28"/>
          <w:szCs w:val="28"/>
        </w:rPr>
        <w:t>. Здесь вариантов становится больше, попадания возможны:</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в 1-й и 2-й попытках</w:t>
      </w:r>
      <w:r w:rsidRPr="00361BEC">
        <w:rPr>
          <w:rStyle w:val="a6"/>
          <w:rFonts w:eastAsiaTheme="majorEastAsia"/>
          <w:sz w:val="28"/>
          <w:szCs w:val="28"/>
        </w:rPr>
        <w:t>или</w:t>
      </w:r>
      <w:r w:rsidRPr="00361BEC">
        <w:rPr>
          <w:sz w:val="28"/>
          <w:szCs w:val="28"/>
        </w:rPr>
        <w:t>в 1-й и 3-й попытках</w:t>
      </w:r>
      <w:r w:rsidRPr="00361BEC">
        <w:rPr>
          <w:rStyle w:val="a6"/>
          <w:rFonts w:eastAsiaTheme="majorEastAsia"/>
          <w:sz w:val="28"/>
          <w:szCs w:val="28"/>
        </w:rPr>
        <w:t>или</w:t>
      </w:r>
      <w:r w:rsidRPr="00361BEC">
        <w:rPr>
          <w:sz w:val="28"/>
          <w:szCs w:val="28"/>
        </w:rPr>
        <w:t>в 1-й и 4-й попытках</w:t>
      </w:r>
      <w:r w:rsidRPr="00361BEC">
        <w:rPr>
          <w:rStyle w:val="a6"/>
          <w:rFonts w:eastAsiaTheme="majorEastAsia"/>
          <w:sz w:val="28"/>
          <w:szCs w:val="28"/>
        </w:rPr>
        <w:t>или</w:t>
      </w:r>
      <w:r w:rsidRPr="00361BEC">
        <w:rPr>
          <w:sz w:val="28"/>
          <w:szCs w:val="28"/>
        </w:rPr>
        <w:t>во 2-й и 3-й попытках</w:t>
      </w:r>
      <w:r w:rsidRPr="00361BEC">
        <w:rPr>
          <w:rStyle w:val="a6"/>
          <w:rFonts w:eastAsiaTheme="majorEastAsia"/>
          <w:sz w:val="28"/>
          <w:szCs w:val="28"/>
        </w:rPr>
        <w:t>или</w:t>
      </w:r>
      <w:r w:rsidRPr="00361BEC">
        <w:rPr>
          <w:sz w:val="28"/>
          <w:szCs w:val="28"/>
        </w:rPr>
        <w:t>во 2-й и 4-й попытках</w:t>
      </w:r>
      <w:r w:rsidRPr="00361BEC">
        <w:rPr>
          <w:rStyle w:val="a6"/>
          <w:rFonts w:eastAsiaTheme="majorEastAsia"/>
          <w:sz w:val="28"/>
          <w:szCs w:val="28"/>
        </w:rPr>
        <w:t>или</w:t>
      </w:r>
      <w:r w:rsidRPr="00361BEC">
        <w:rPr>
          <w:sz w:val="28"/>
          <w:szCs w:val="28"/>
        </w:rPr>
        <w:t>в 3-й и 4-й попытках.</w:t>
      </w:r>
    </w:p>
    <w:p w:rsidR="00E3589C" w:rsidRPr="000D0EB9" w:rsidRDefault="00E3589C" w:rsidP="00AB46BA">
      <w:pPr>
        <w:pStyle w:val="a4"/>
        <w:spacing w:before="0" w:beforeAutospacing="0" w:after="0" w:afterAutospacing="0" w:line="276" w:lineRule="auto"/>
        <w:ind w:firstLine="709"/>
        <w:jc w:val="both"/>
        <w:rPr>
          <w:sz w:val="28"/>
          <w:szCs w:val="28"/>
        </w:rPr>
      </w:pPr>
      <w:r w:rsidRPr="00361BEC">
        <w:rPr>
          <w:sz w:val="28"/>
          <w:szCs w:val="28"/>
        </w:rPr>
        <w:t>Таким образом, по тем же</w:t>
      </w:r>
      <w:r w:rsidRPr="00C24A56">
        <w:rPr>
          <w:b/>
          <w:bCs/>
          <w:sz w:val="28"/>
          <w:szCs w:val="28"/>
        </w:rPr>
        <w:t>теоремам сложения и умножения вероятностей</w:t>
      </w:r>
      <w:r w:rsidRPr="00361BEC">
        <w:rPr>
          <w:sz w:val="28"/>
          <w:szCs w:val="28"/>
        </w:rPr>
        <w:t>:</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=ppqq+pqpq+pqqp+qpqp+qqpp+qppq</m:t>
        </m:r>
      </m:oMath>
      <w:r w:rsidR="000D0EB9" w:rsidRPr="000D0EB9">
        <w:rPr>
          <w:noProof/>
          <w:sz w:val="28"/>
          <w:szCs w:val="28"/>
        </w:rPr>
        <w:t>.</w:t>
      </w:r>
    </w:p>
    <w:p w:rsidR="008749F5" w:rsidRPr="0049031A" w:rsidRDefault="00E3589C" w:rsidP="00AB46BA">
      <w:pPr>
        <w:pStyle w:val="a4"/>
        <w:spacing w:before="0" w:beforeAutospacing="0" w:after="0" w:afterAutospacing="0" w:line="276" w:lineRule="auto"/>
        <w:ind w:firstLine="709"/>
        <w:jc w:val="both"/>
        <w:rPr>
          <w:sz w:val="28"/>
          <w:szCs w:val="28"/>
        </w:rPr>
      </w:pPr>
      <w:r w:rsidRPr="00361BEC">
        <w:rPr>
          <w:sz w:val="28"/>
          <w:szCs w:val="28"/>
        </w:rPr>
        <w:t>Можно ли так решать задачу? Безусловно, можно. Но что делать, е</w:t>
      </w:r>
      <w:r w:rsidR="000D0EB9">
        <w:rPr>
          <w:sz w:val="28"/>
          <w:szCs w:val="28"/>
        </w:rPr>
        <w:t xml:space="preserve">сли серия состоит из 5, 6 или </w:t>
      </w:r>
      <w:proofErr w:type="spellStart"/>
      <w:proofErr w:type="gramStart"/>
      <w:r w:rsidR="000D0EB9">
        <w:rPr>
          <w:sz w:val="28"/>
          <w:szCs w:val="28"/>
        </w:rPr>
        <w:t>бо́</w:t>
      </w:r>
      <w:r w:rsidRPr="00361BEC">
        <w:rPr>
          <w:sz w:val="28"/>
          <w:szCs w:val="28"/>
        </w:rPr>
        <w:t>льшего</w:t>
      </w:r>
      <w:proofErr w:type="spellEnd"/>
      <w:proofErr w:type="gramEnd"/>
      <w:r w:rsidRPr="00361BEC">
        <w:rPr>
          <w:sz w:val="28"/>
          <w:szCs w:val="28"/>
        </w:rPr>
        <w:t xml:space="preserve"> количества выстрелов? Тут уже будут получаться десятки слагаемых, запись которых отнимет много времени и места. В этой связи рациональнее придерживаться более компактной схемы:</w:t>
      </w:r>
    </w:p>
    <w:p w:rsidR="00E3589C" w:rsidRPr="00361BEC" w:rsidRDefault="00CB5138" w:rsidP="00AB46BA">
      <w:pPr>
        <w:pStyle w:val="a4"/>
        <w:spacing w:before="0" w:beforeAutospacing="0" w:after="0" w:afterAutospacing="0" w:line="276" w:lineRule="auto"/>
        <w:ind w:firstLine="709"/>
        <w:jc w:val="both"/>
        <w:rPr>
          <w:sz w:val="28"/>
          <w:szCs w:val="28"/>
        </w:rPr>
      </w:pP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24</m:t>
            </m:r>
          </m:num>
          <m:den>
            <m:r>
              <w:rPr>
                <w:rFonts w:ascii="Cambria Math" w:hAnsi="Cambria Math"/>
                <w:sz w:val="28"/>
                <w:szCs w:val="28"/>
              </w:rPr>
              <m:t>4</m:t>
            </m:r>
          </m:den>
        </m:f>
        <m:r>
          <w:rPr>
            <w:rFonts w:ascii="Cambria Math" w:hAnsi="Cambria Math"/>
            <w:sz w:val="28"/>
            <w:szCs w:val="28"/>
          </w:rPr>
          <m:t>=6</m:t>
        </m:r>
      </m:oMath>
      <w:r w:rsidR="00E3589C" w:rsidRPr="00361BEC">
        <w:rPr>
          <w:sz w:val="28"/>
          <w:szCs w:val="28"/>
        </w:rPr>
        <w:t>способами</w:t>
      </w:r>
      <w:r w:rsidR="00E3589C" w:rsidRPr="00361BEC">
        <w:rPr>
          <w:rStyle w:val="a7"/>
          <w:sz w:val="28"/>
          <w:szCs w:val="28"/>
        </w:rPr>
        <w:t>(перечислены выше)</w:t>
      </w:r>
      <w:r w:rsidR="00E3589C" w:rsidRPr="00361BEC">
        <w:rPr>
          <w:sz w:val="28"/>
          <w:szCs w:val="28"/>
        </w:rPr>
        <w:t>можно выбрать 2 попытки, в которых произойдут попадания.</w:t>
      </w:r>
    </w:p>
    <w:p w:rsidR="008C1397" w:rsidRDefault="00E3589C" w:rsidP="00AB46BA">
      <w:pPr>
        <w:pStyle w:val="a4"/>
        <w:spacing w:before="0" w:beforeAutospacing="0" w:after="0" w:afterAutospacing="0" w:line="276" w:lineRule="auto"/>
        <w:ind w:firstLine="709"/>
        <w:jc w:val="both"/>
        <w:rPr>
          <w:sz w:val="28"/>
          <w:szCs w:val="28"/>
        </w:rPr>
      </w:pPr>
      <w:r w:rsidRPr="00361BEC">
        <w:rPr>
          <w:sz w:val="28"/>
          <w:szCs w:val="28"/>
        </w:rPr>
        <w:t>И, поскольку в любом исходе ровно 2 попадания и 2 промаха, то:</w:t>
      </w:r>
    </w:p>
    <w:p w:rsidR="00E3589C" w:rsidRPr="00361BEC"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2</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2</m:t>
            </m:r>
          </m:sup>
        </m:sSup>
        <m:r>
          <w:rPr>
            <w:rFonts w:ascii="Cambria Math" w:hAnsi="Cambria Math"/>
            <w:sz w:val="28"/>
            <w:szCs w:val="28"/>
          </w:rPr>
          <m:t>=6</m:t>
        </m:r>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2</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2</m:t>
            </m:r>
          </m:sup>
        </m:sSup>
      </m:oMath>
      <w:r w:rsidR="00E3589C" w:rsidRPr="00361BEC">
        <w:rPr>
          <w:sz w:val="28"/>
          <w:szCs w:val="28"/>
        </w:rPr>
        <w:t>– вероятность того, что стрелок попадёт 2 раза из 4.</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Ответ</w:t>
      </w:r>
      <w:r w:rsidRPr="00361BEC">
        <w:rPr>
          <w:sz w:val="28"/>
          <w:szCs w:val="28"/>
        </w:rPr>
        <w:t>:</w:t>
      </w:r>
      <w:r w:rsidR="008749F5">
        <w:rPr>
          <w:sz w:val="28"/>
          <w:szCs w:val="28"/>
        </w:rPr>
        <w:t xml:space="preserve">а) </w:t>
      </w:r>
      <m:oMath>
        <m:r>
          <w:rPr>
            <w:rFonts w:ascii="Cambria Math" w:hAnsi="Cambria Math"/>
            <w:sz w:val="28"/>
            <w:szCs w:val="28"/>
          </w:rPr>
          <m:t>4p</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3</m:t>
            </m:r>
          </m:sup>
        </m:sSup>
      </m:oMath>
      <w:r w:rsidR="008749F5">
        <w:rPr>
          <w:sz w:val="28"/>
          <w:szCs w:val="28"/>
        </w:rPr>
        <w:t xml:space="preserve">; б) </w:t>
      </w:r>
      <m:oMath>
        <m:r>
          <w:rPr>
            <w:rFonts w:ascii="Cambria Math" w:hAnsi="Cambria Math"/>
            <w:sz w:val="28"/>
            <w:szCs w:val="28"/>
          </w:rPr>
          <m:t>6</m:t>
        </m:r>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2</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2</m:t>
            </m:r>
          </m:sup>
        </m:sSup>
        <m:r>
          <w:rPr>
            <w:rFonts w:ascii="Cambria Math" w:hAnsi="Cambria Math"/>
            <w:sz w:val="28"/>
            <w:szCs w:val="28"/>
          </w:rPr>
          <m:t>.</m:t>
        </m:r>
      </m:oMath>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Итак – вероятность того, что будет 1 попадание из 4, равна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1</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C</m:t>
            </m:r>
          </m:e>
          <m:sub>
            <m:r>
              <w:rPr>
                <w:rFonts w:ascii="Cambria Math" w:hAnsi="Cambria Math"/>
                <w:sz w:val="28"/>
                <w:szCs w:val="28"/>
              </w:rPr>
              <m:t>4</m:t>
            </m:r>
          </m:sub>
          <m:sup>
            <m:r>
              <w:rPr>
                <w:rFonts w:ascii="Cambria Math" w:hAnsi="Cambria Math"/>
                <w:sz w:val="28"/>
                <w:szCs w:val="28"/>
              </w:rPr>
              <m:t>1</m:t>
            </m:r>
          </m:sup>
        </m:sSubSup>
        <m:r>
          <w:rPr>
            <w:rFonts w:ascii="Cambria Math" w:hAnsi="Cambria Math"/>
            <w:sz w:val="28"/>
            <w:szCs w:val="28"/>
          </w:rPr>
          <m:t>p</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3</m:t>
            </m:r>
          </m:sup>
        </m:sSup>
      </m:oMath>
      <w:r w:rsidRPr="00361BEC">
        <w:rPr>
          <w:sz w:val="28"/>
          <w:szCs w:val="28"/>
        </w:rPr>
        <w:t>, вероятность того, что будет 2 попадания из 4, равна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m:t>
            </m:r>
          </m:sub>
          <m:sup>
            <m:r>
              <w:rPr>
                <w:rFonts w:ascii="Cambria Math" w:hAnsi="Cambria Math"/>
                <w:sz w:val="28"/>
                <w:szCs w:val="28"/>
              </w:rPr>
              <m:t>2</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2</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2</m:t>
            </m:r>
          </m:sup>
        </m:sSup>
      </m:oMath>
      <w:r w:rsidRPr="00361BEC">
        <w:rPr>
          <w:sz w:val="28"/>
          <w:szCs w:val="28"/>
        </w:rPr>
        <w:t>… не замечаете ли вы закономерности?</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Только что на конкретном примере мы повторили путь Якоба Бернулли, который несколько веков назад вывел формулу, названную позже в его честь:</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oMath>
      <w:r w:rsidRPr="00361BEC">
        <w:rPr>
          <w:sz w:val="28"/>
          <w:szCs w:val="28"/>
        </w:rPr>
        <w:t>того, что</w:t>
      </w:r>
      <w:r w:rsidRPr="00361BEC">
        <w:rPr>
          <w:rStyle w:val="a6"/>
          <w:rFonts w:eastAsiaTheme="majorEastAsia"/>
          <w:sz w:val="28"/>
          <w:szCs w:val="28"/>
        </w:rPr>
        <w:t>в</w:t>
      </w:r>
      <w:r w:rsidR="008C1397">
        <w:rPr>
          <w:rStyle w:val="apple-converted-space"/>
          <w:b/>
          <w:bCs/>
          <w:sz w:val="28"/>
          <w:szCs w:val="28"/>
          <w:lang w:val="en-US"/>
        </w:rPr>
        <w:t>n</w:t>
      </w:r>
      <w:r w:rsidRPr="00361BEC">
        <w:rPr>
          <w:rStyle w:val="a6"/>
          <w:rFonts w:eastAsiaTheme="majorEastAsia"/>
          <w:sz w:val="28"/>
          <w:szCs w:val="28"/>
        </w:rPr>
        <w:t>независимых испытаниях</w:t>
      </w:r>
      <w:r w:rsidRPr="00361BEC">
        <w:rPr>
          <w:sz w:val="28"/>
          <w:szCs w:val="28"/>
        </w:rPr>
        <w:t>некоторое случайное событие</w:t>
      </w:r>
      <w:r w:rsidR="008C1397" w:rsidRPr="008C1397">
        <w:rPr>
          <w:rStyle w:val="apple-converted-space"/>
          <w:i/>
          <w:sz w:val="28"/>
          <w:szCs w:val="28"/>
          <w:lang w:val="en-US"/>
        </w:rPr>
        <w:t>A</w:t>
      </w:r>
      <w:r w:rsidRPr="00361BEC">
        <w:rPr>
          <w:sz w:val="28"/>
          <w:szCs w:val="28"/>
        </w:rPr>
        <w:t>наступит</w:t>
      </w:r>
      <w:r w:rsidR="008C1397">
        <w:rPr>
          <w:rStyle w:val="a6"/>
          <w:rFonts w:eastAsiaTheme="majorEastAsia"/>
          <w:sz w:val="28"/>
          <w:szCs w:val="28"/>
        </w:rPr>
        <w:t>ровно</w:t>
      </w:r>
      <w:r w:rsidR="008C1397">
        <w:rPr>
          <w:b/>
          <w:bCs/>
          <w:noProof/>
          <w:sz w:val="28"/>
          <w:szCs w:val="28"/>
          <w:lang w:val="en-US"/>
        </w:rPr>
        <w:t>m</w:t>
      </w:r>
      <w:r w:rsidRPr="00361BEC">
        <w:rPr>
          <w:rStyle w:val="a6"/>
          <w:rFonts w:eastAsiaTheme="majorEastAsia"/>
          <w:sz w:val="28"/>
          <w:szCs w:val="28"/>
        </w:rPr>
        <w:t>раз</w:t>
      </w:r>
      <w:r w:rsidRPr="00361BEC">
        <w:rPr>
          <w:sz w:val="28"/>
          <w:szCs w:val="28"/>
        </w:rPr>
        <w:t>, равна: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Pr="00361BEC">
        <w:rPr>
          <w:sz w:val="28"/>
          <w:szCs w:val="28"/>
        </w:rPr>
        <w:t>, где:</w:t>
      </w:r>
    </w:p>
    <w:p w:rsidR="00E3589C" w:rsidRPr="00361BEC" w:rsidRDefault="008C1397" w:rsidP="00AB46BA">
      <w:pPr>
        <w:pStyle w:val="a4"/>
        <w:spacing w:before="0" w:beforeAutospacing="0" w:after="0" w:afterAutospacing="0" w:line="276" w:lineRule="auto"/>
        <w:ind w:firstLine="709"/>
        <w:jc w:val="both"/>
        <w:rPr>
          <w:sz w:val="28"/>
          <w:szCs w:val="28"/>
        </w:rPr>
      </w:pPr>
      <w:r w:rsidRPr="008C1397">
        <w:rPr>
          <w:i/>
          <w:sz w:val="28"/>
          <w:szCs w:val="28"/>
          <w:lang w:val="en-US"/>
        </w:rPr>
        <w:t>p</w:t>
      </w:r>
      <w:r w:rsidR="00E3589C" w:rsidRPr="00361BEC">
        <w:rPr>
          <w:sz w:val="28"/>
          <w:szCs w:val="28"/>
        </w:rPr>
        <w:t xml:space="preserve">– </w:t>
      </w:r>
      <w:proofErr w:type="gramStart"/>
      <w:r w:rsidR="00E3589C" w:rsidRPr="00361BEC">
        <w:rPr>
          <w:sz w:val="28"/>
          <w:szCs w:val="28"/>
        </w:rPr>
        <w:t>вероятность</w:t>
      </w:r>
      <w:proofErr w:type="gramEnd"/>
      <w:r w:rsidR="00E3589C" w:rsidRPr="00361BEC">
        <w:rPr>
          <w:sz w:val="28"/>
          <w:szCs w:val="28"/>
        </w:rPr>
        <w:t xml:space="preserve"> появления события</w:t>
      </w:r>
      <w:r w:rsidRPr="008C1397">
        <w:rPr>
          <w:rStyle w:val="apple-converted-space"/>
          <w:i/>
          <w:sz w:val="28"/>
          <w:szCs w:val="28"/>
          <w:lang w:val="en-US"/>
        </w:rPr>
        <w:t>A</w:t>
      </w:r>
      <w:r w:rsidR="00E3589C" w:rsidRPr="00361BEC">
        <w:rPr>
          <w:sz w:val="28"/>
          <w:szCs w:val="28"/>
        </w:rPr>
        <w:t>в каждом испытании;</w:t>
      </w:r>
      <w:r w:rsidR="00EB1D4C" w:rsidRPr="00EB1D4C">
        <w:rPr>
          <w:i/>
          <w:sz w:val="28"/>
          <w:szCs w:val="28"/>
          <w:lang w:val="en-US"/>
        </w:rPr>
        <w:t>q</w:t>
      </w:r>
      <w:r w:rsidR="00EB1D4C" w:rsidRPr="00EB1D4C">
        <w:rPr>
          <w:sz w:val="28"/>
          <w:szCs w:val="28"/>
        </w:rPr>
        <w:t>=1-</w:t>
      </w:r>
      <w:r w:rsidR="00EB1D4C" w:rsidRPr="00EB1D4C">
        <w:rPr>
          <w:i/>
          <w:sz w:val="28"/>
          <w:szCs w:val="28"/>
          <w:lang w:val="en-US"/>
        </w:rPr>
        <w:t>p</w:t>
      </w:r>
      <w:r w:rsidR="00E3589C" w:rsidRPr="00361BEC">
        <w:rPr>
          <w:sz w:val="28"/>
          <w:szCs w:val="28"/>
        </w:rPr>
        <w:t>– вероятность непоявления события</w:t>
      </w:r>
      <w:r w:rsidR="00EB1D4C" w:rsidRPr="00EB1D4C">
        <w:rPr>
          <w:rStyle w:val="apple-converted-space"/>
          <w:i/>
          <w:sz w:val="28"/>
          <w:szCs w:val="28"/>
          <w:lang w:val="en-US"/>
        </w:rPr>
        <w:t>A</w:t>
      </w:r>
      <w:r w:rsidR="00E3589C" w:rsidRPr="00361BEC">
        <w:rPr>
          <w:sz w:val="28"/>
          <w:szCs w:val="28"/>
        </w:rPr>
        <w:t>в каждом испытании.</w:t>
      </w:r>
    </w:p>
    <w:p w:rsidR="00E3589C" w:rsidRPr="00EB1D4C" w:rsidRDefault="00E3589C" w:rsidP="00AB46BA">
      <w:pPr>
        <w:pStyle w:val="a4"/>
        <w:spacing w:before="0" w:beforeAutospacing="0" w:after="0" w:afterAutospacing="0" w:line="276" w:lineRule="auto"/>
        <w:ind w:firstLine="709"/>
        <w:jc w:val="both"/>
        <w:rPr>
          <w:sz w:val="28"/>
          <w:szCs w:val="28"/>
        </w:rPr>
      </w:pPr>
      <w:r w:rsidRPr="00361BEC">
        <w:rPr>
          <w:sz w:val="28"/>
          <w:szCs w:val="28"/>
        </w:rPr>
        <w:t>Коэффициент</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oMath>
      <w:r w:rsidRPr="00361BEC">
        <w:rPr>
          <w:sz w:val="28"/>
          <w:szCs w:val="28"/>
        </w:rPr>
        <w:t>часто называют</w:t>
      </w:r>
      <w:r w:rsidRPr="00361BEC">
        <w:rPr>
          <w:rStyle w:val="a7"/>
          <w:b/>
          <w:bCs/>
          <w:sz w:val="28"/>
          <w:szCs w:val="28"/>
        </w:rPr>
        <w:t>биномиальным коэффициентом</w:t>
      </w:r>
      <w:r w:rsidRPr="00361BEC">
        <w:rPr>
          <w:sz w:val="28"/>
          <w:szCs w:val="28"/>
        </w:rPr>
        <w:t>.</w:t>
      </w:r>
    </w:p>
    <w:p w:rsidR="00E3589C" w:rsidRPr="00EB1D4C" w:rsidRDefault="00E3589C" w:rsidP="00AB46BA">
      <w:pPr>
        <w:pStyle w:val="a4"/>
        <w:spacing w:before="0" w:beforeAutospacing="0" w:after="0" w:afterAutospacing="0" w:line="276" w:lineRule="auto"/>
        <w:ind w:firstLine="709"/>
        <w:jc w:val="both"/>
        <w:rPr>
          <w:b/>
          <w:sz w:val="28"/>
          <w:szCs w:val="28"/>
        </w:rPr>
      </w:pPr>
      <w:r w:rsidRPr="00EB1D4C">
        <w:rPr>
          <w:b/>
          <w:sz w:val="28"/>
          <w:szCs w:val="28"/>
        </w:rPr>
        <w:t>Задача 2</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Найти вероятность того, что при 10 бросках монеты орёл выпадет 3 раза.</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rFonts w:eastAsiaTheme="majorEastAsia"/>
          <w:sz w:val="28"/>
          <w:szCs w:val="28"/>
        </w:rPr>
        <w:t>Решение</w:t>
      </w:r>
      <w:r w:rsidRPr="00361BEC">
        <w:rPr>
          <w:sz w:val="28"/>
          <w:szCs w:val="28"/>
        </w:rPr>
        <w:t>: сначала немного порассуждаем: всего проводится 10 повторных независимых испытаний. Сколькими способами можно выбрать 3 испытания, в которых выпадет орёл?</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10</m:t>
            </m:r>
          </m:sub>
          <m:sup>
            <m:r>
              <w:rPr>
                <w:rFonts w:ascii="Cambria Math" w:hAnsi="Cambria Math"/>
                <w:sz w:val="28"/>
                <w:szCs w:val="28"/>
              </w:rPr>
              <m:t>3</m:t>
            </m:r>
          </m:sup>
        </m:sSub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10!</m:t>
            </m:r>
          </m:num>
          <m:den>
            <m:r>
              <w:rPr>
                <w:rFonts w:ascii="Cambria Math" w:hAnsi="Cambria Math"/>
                <w:sz w:val="28"/>
                <w:szCs w:val="28"/>
              </w:rPr>
              <m:t>7!∙3!</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8∙9∙10</m:t>
            </m:r>
          </m:num>
          <m:den>
            <m:r>
              <w:rPr>
                <w:rFonts w:ascii="Cambria Math" w:hAnsi="Cambria Math"/>
                <w:sz w:val="28"/>
                <w:szCs w:val="28"/>
              </w:rPr>
              <m:t>6</m:t>
            </m:r>
          </m:den>
        </m:f>
        <m:r>
          <w:rPr>
            <w:rFonts w:ascii="Cambria Math" w:hAnsi="Cambria Math"/>
            <w:sz w:val="28"/>
            <w:szCs w:val="28"/>
          </w:rPr>
          <m:t>=120</m:t>
        </m:r>
      </m:oMath>
      <w:r w:rsidRPr="00361BEC">
        <w:rPr>
          <w:sz w:val="28"/>
          <w:szCs w:val="28"/>
        </w:rPr>
        <w:t>способами!</w:t>
      </w:r>
    </w:p>
    <w:p w:rsidR="008E7BAE" w:rsidRPr="008E7BAE" w:rsidRDefault="00E3589C" w:rsidP="00AB46BA">
      <w:pPr>
        <w:pStyle w:val="a4"/>
        <w:spacing w:before="0" w:beforeAutospacing="0" w:after="0" w:afterAutospacing="0" w:line="276" w:lineRule="auto"/>
        <w:ind w:firstLine="709"/>
        <w:jc w:val="both"/>
        <w:rPr>
          <w:sz w:val="28"/>
          <w:szCs w:val="28"/>
        </w:rPr>
      </w:pPr>
      <w:r w:rsidRPr="00361BEC">
        <w:rPr>
          <w:sz w:val="28"/>
          <w:szCs w:val="28"/>
        </w:rPr>
        <w:t>Используем формулу Бернулли: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Pr="00361BEC">
        <w:rPr>
          <w:sz w:val="28"/>
          <w:szCs w:val="28"/>
        </w:rPr>
        <w:t>, в данном случае:</w:t>
      </w:r>
    </w:p>
    <w:p w:rsidR="00E3589C" w:rsidRPr="00361BEC" w:rsidRDefault="00F77D0F" w:rsidP="00AB46BA">
      <w:pPr>
        <w:pStyle w:val="a4"/>
        <w:spacing w:before="0" w:beforeAutospacing="0" w:after="0" w:afterAutospacing="0" w:line="276" w:lineRule="auto"/>
        <w:ind w:firstLine="709"/>
        <w:jc w:val="both"/>
        <w:rPr>
          <w:sz w:val="28"/>
          <w:szCs w:val="28"/>
        </w:rPr>
      </w:pPr>
      <w:r w:rsidRPr="00F77D0F">
        <w:rPr>
          <w:i/>
          <w:sz w:val="28"/>
          <w:szCs w:val="28"/>
          <w:lang w:val="en-US"/>
        </w:rPr>
        <w:t>n</w:t>
      </w:r>
      <w:r w:rsidRPr="00F77D0F">
        <w:rPr>
          <w:sz w:val="28"/>
          <w:szCs w:val="28"/>
        </w:rPr>
        <w:t xml:space="preserve"> =10 </w:t>
      </w:r>
      <w:r w:rsidR="00E3589C" w:rsidRPr="00361BEC">
        <w:rPr>
          <w:sz w:val="28"/>
          <w:szCs w:val="28"/>
        </w:rPr>
        <w:t>– всего испытаний;</w:t>
      </w:r>
      <w:r w:rsidRPr="00F77D0F">
        <w:rPr>
          <w:i/>
          <w:sz w:val="28"/>
          <w:szCs w:val="28"/>
          <w:lang w:val="en-US"/>
        </w:rPr>
        <w:t>m</w:t>
      </w:r>
      <w:r w:rsidRPr="00F77D0F">
        <w:rPr>
          <w:sz w:val="28"/>
          <w:szCs w:val="28"/>
        </w:rPr>
        <w:t xml:space="preserve"> =3 </w:t>
      </w:r>
      <w:r w:rsidR="00E3589C" w:rsidRPr="00361BEC">
        <w:rPr>
          <w:sz w:val="28"/>
          <w:szCs w:val="28"/>
        </w:rPr>
        <w:t>– количество испытаний, в которых должен появиться орёл;</w:t>
      </w:r>
      <m:oMath>
        <m:r>
          <w:rPr>
            <w:rFonts w:ascii="Cambria Math" w:hAnsi="Cambria Math"/>
            <w:sz w:val="28"/>
            <w:szCs w:val="28"/>
          </w:rPr>
          <m:t>p=</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00E3589C" w:rsidRPr="00361BEC">
        <w:rPr>
          <w:sz w:val="28"/>
          <w:szCs w:val="28"/>
        </w:rPr>
        <w:t>– вероятность поя</w:t>
      </w:r>
      <w:r>
        <w:rPr>
          <w:sz w:val="28"/>
          <w:szCs w:val="28"/>
        </w:rPr>
        <w:t>вления орла в каждом испытании;</w:t>
      </w:r>
      <m:oMath>
        <m:r>
          <w:rPr>
            <w:rFonts w:ascii="Cambria Math" w:hAnsi="Cambria Math"/>
            <w:sz w:val="28"/>
            <w:szCs w:val="28"/>
          </w:rPr>
          <m:t>q=1-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00E3589C" w:rsidRPr="00361BEC">
        <w:rPr>
          <w:sz w:val="28"/>
          <w:szCs w:val="28"/>
        </w:rPr>
        <w:t>– вероятность появления решки в каждом испытании.</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lastRenderedPageBreak/>
        <w:t>Таким образом:</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10</m:t>
            </m:r>
          </m:sub>
        </m:sSub>
        <m:d>
          <m:dPr>
            <m:ctrlPr>
              <w:rPr>
                <w:rFonts w:ascii="Cambria Math" w:hAnsi="Cambria Math"/>
                <w:i/>
                <w:sz w:val="28"/>
                <w:szCs w:val="28"/>
              </w:rPr>
            </m:ctrlPr>
          </m:dPr>
          <m:e>
            <m:r>
              <w:rPr>
                <w:rFonts w:ascii="Cambria Math" w:hAnsi="Cambria Math"/>
                <w:sz w:val="28"/>
                <w:szCs w:val="28"/>
              </w:rPr>
              <m:t>3</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10</m:t>
            </m:r>
          </m:sub>
          <m:sup>
            <m:r>
              <w:rPr>
                <w:rFonts w:ascii="Cambria Math" w:hAnsi="Cambria Math"/>
                <w:sz w:val="28"/>
                <w:szCs w:val="28"/>
              </w:rPr>
              <m:t>3</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3</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7</m:t>
            </m:r>
          </m:sup>
        </m:sSup>
        <m:r>
          <w:rPr>
            <w:rFonts w:ascii="Cambria Math" w:hAnsi="Cambria Math"/>
            <w:sz w:val="28"/>
            <w:szCs w:val="28"/>
          </w:rPr>
          <m:t>=120∙</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e>
            </m:d>
          </m:e>
          <m:sup>
            <m:r>
              <w:rPr>
                <w:rFonts w:ascii="Cambria Math" w:hAnsi="Cambria Math"/>
                <w:sz w:val="28"/>
                <w:szCs w:val="28"/>
              </w:rPr>
              <m:t>3</m:t>
            </m:r>
          </m:sup>
        </m:sSup>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e>
            </m:d>
          </m:e>
          <m:sup>
            <m:r>
              <w:rPr>
                <w:rFonts w:ascii="Cambria Math" w:hAnsi="Cambria Math"/>
                <w:sz w:val="28"/>
                <w:szCs w:val="28"/>
              </w:rPr>
              <m:t>7</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120</m:t>
            </m:r>
          </m:num>
          <m:den>
            <m:r>
              <w:rPr>
                <w:rFonts w:ascii="Cambria Math" w:hAnsi="Cambria Math"/>
                <w:sz w:val="28"/>
                <w:szCs w:val="28"/>
              </w:rPr>
              <m:t>1024</m:t>
            </m:r>
          </m:den>
        </m:f>
        <m:r>
          <w:rPr>
            <w:rFonts w:ascii="Cambria Math" w:hAnsi="Cambria Math"/>
            <w:sz w:val="28"/>
            <w:szCs w:val="28"/>
          </w:rPr>
          <m:t>=0,1171875</m:t>
        </m:r>
      </m:oMath>
      <w:r w:rsidRPr="00361BEC">
        <w:rPr>
          <w:sz w:val="28"/>
          <w:szCs w:val="28"/>
        </w:rPr>
        <w:t>– вероятность того, что при 10 бросках монеты орёл выпадет ровно 3 раза.</w:t>
      </w:r>
    </w:p>
    <w:p w:rsidR="00E3589C" w:rsidRPr="0049031A" w:rsidRDefault="00E3589C"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10</m:t>
            </m:r>
          </m:sub>
        </m:sSub>
        <m:d>
          <m:dPr>
            <m:ctrlPr>
              <w:rPr>
                <w:rFonts w:ascii="Cambria Math" w:hAnsi="Cambria Math"/>
                <w:i/>
                <w:sz w:val="28"/>
                <w:szCs w:val="28"/>
              </w:rPr>
            </m:ctrlPr>
          </m:dPr>
          <m:e>
            <m:r>
              <w:rPr>
                <w:rFonts w:ascii="Cambria Math" w:hAnsi="Cambria Math"/>
                <w:sz w:val="28"/>
                <w:szCs w:val="28"/>
              </w:rPr>
              <m:t>3</m:t>
            </m:r>
          </m:e>
        </m:d>
        <m:r>
          <w:rPr>
            <w:rFonts w:ascii="Cambria Math" w:hAnsi="Cambria Math"/>
            <w:sz w:val="28"/>
            <w:szCs w:val="28"/>
          </w:rPr>
          <m:t>≈0,12.</m:t>
        </m:r>
      </m:oMath>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Следует отметить, что</w:t>
      </w:r>
      <w:r w:rsidRPr="00361BEC">
        <w:rPr>
          <w:rStyle w:val="a7"/>
          <w:sz w:val="28"/>
          <w:szCs w:val="28"/>
        </w:rPr>
        <w:t>повторный характер</w:t>
      </w:r>
      <w:r w:rsidRPr="00361BEC">
        <w:rPr>
          <w:sz w:val="28"/>
          <w:szCs w:val="28"/>
        </w:rPr>
        <w:t>независимых испытаний не являетсянеобходимым условием для применения формулы Бернулли. Рассмотрим похожую задачу:</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7"/>
          <w:sz w:val="28"/>
          <w:szCs w:val="28"/>
        </w:rPr>
        <w:t>Найти вероятность того, что при броске 10 монет орёл выпадет на 3 монетах.</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Здесь испытания не повторяются, а скорее, производятся одновременно, но, тем не менее, работает та же самая формула: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10</m:t>
            </m:r>
          </m:sub>
        </m:sSub>
        <m:d>
          <m:dPr>
            <m:ctrlPr>
              <w:rPr>
                <w:rFonts w:ascii="Cambria Math" w:hAnsi="Cambria Math"/>
                <w:i/>
                <w:sz w:val="28"/>
                <w:szCs w:val="28"/>
              </w:rPr>
            </m:ctrlPr>
          </m:dPr>
          <m:e>
            <m:r>
              <w:rPr>
                <w:rFonts w:ascii="Cambria Math" w:hAnsi="Cambria Math"/>
                <w:sz w:val="28"/>
                <w:szCs w:val="28"/>
              </w:rPr>
              <m:t>3</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10</m:t>
            </m:r>
          </m:sub>
          <m:sup>
            <m:r>
              <w:rPr>
                <w:rFonts w:ascii="Cambria Math" w:hAnsi="Cambria Math"/>
                <w:sz w:val="28"/>
                <w:szCs w:val="28"/>
              </w:rPr>
              <m:t>3</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3</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7</m:t>
            </m:r>
          </m:sup>
        </m:sSup>
        <m:r>
          <w:rPr>
            <w:rFonts w:ascii="Cambria Math" w:hAnsi="Cambria Math"/>
            <w:sz w:val="28"/>
            <w:szCs w:val="28"/>
          </w:rPr>
          <m:t>=…=0,1171875</m:t>
        </m:r>
      </m:oMath>
      <w:r w:rsidRPr="00361BEC">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Решение будет отличаться смыслом и некоторыми комментариями, в частности:</w:t>
      </w:r>
      <m:oMath>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10</m:t>
            </m:r>
          </m:sub>
          <m:sup>
            <m:r>
              <w:rPr>
                <w:rFonts w:ascii="Cambria Math" w:hAnsi="Cambria Math"/>
                <w:sz w:val="28"/>
                <w:szCs w:val="28"/>
              </w:rPr>
              <m:t>3</m:t>
            </m:r>
          </m:sup>
        </m:sSubSup>
        <m:r>
          <w:rPr>
            <w:rFonts w:ascii="Cambria Math" w:hAnsi="Cambria Math"/>
            <w:sz w:val="28"/>
            <w:szCs w:val="28"/>
          </w:rPr>
          <m:t>=120</m:t>
        </m:r>
      </m:oMath>
      <w:r w:rsidRPr="00361BEC">
        <w:rPr>
          <w:sz w:val="28"/>
          <w:szCs w:val="28"/>
        </w:rPr>
        <w:t xml:space="preserve">способами можно выбрать 3 </w:t>
      </w:r>
      <w:r w:rsidR="005A365D">
        <w:rPr>
          <w:sz w:val="28"/>
          <w:szCs w:val="28"/>
        </w:rPr>
        <w:t>монеты, на которых выпадет орёл</w:t>
      </w:r>
      <m:oMath>
        <m:r>
          <w:rPr>
            <w:rFonts w:ascii="Cambria Math" w:hAnsi="Cambria Math"/>
            <w:sz w:val="28"/>
            <w:szCs w:val="28"/>
          </w:rPr>
          <m:t>p=</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361BEC">
        <w:rPr>
          <w:sz w:val="28"/>
          <w:szCs w:val="28"/>
        </w:rPr>
        <w:t xml:space="preserve">– вероятность выпадения орла на каждой из 10 </w:t>
      </w:r>
      <w:proofErr w:type="spellStart"/>
      <w:r w:rsidRPr="00361BEC">
        <w:rPr>
          <w:sz w:val="28"/>
          <w:szCs w:val="28"/>
        </w:rPr>
        <w:t>монети</w:t>
      </w:r>
      <w:proofErr w:type="spellEnd"/>
      <w:r w:rsidRPr="00361BEC">
        <w:rPr>
          <w:sz w:val="28"/>
          <w:szCs w:val="28"/>
        </w:rPr>
        <w:t xml:space="preserve"> т.д.</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Однако на практике подобные задачи встречаются не столь часто, и, видимо, по этой причине формула Бернулли чуть ли не стереотипно ассоциируется только с повторными испытаниями. Хотя, как только что было показано, повторяемость вовсе не обязательна.</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Следующая задача для самостоятельного решения:</w:t>
      </w:r>
    </w:p>
    <w:p w:rsidR="00E3589C" w:rsidRPr="00342335" w:rsidRDefault="00E3589C" w:rsidP="00AB46BA">
      <w:pPr>
        <w:pStyle w:val="a4"/>
        <w:spacing w:before="0" w:beforeAutospacing="0" w:after="0" w:afterAutospacing="0" w:line="276" w:lineRule="auto"/>
        <w:ind w:firstLine="709"/>
        <w:jc w:val="both"/>
        <w:rPr>
          <w:b/>
          <w:sz w:val="28"/>
          <w:szCs w:val="28"/>
        </w:rPr>
      </w:pPr>
      <w:r w:rsidRPr="00342335">
        <w:rPr>
          <w:b/>
          <w:sz w:val="28"/>
          <w:szCs w:val="28"/>
        </w:rPr>
        <w:t>Задача 3</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Игральную кость бросают 6 раз. Найти вероятность того, что 5 очков:</w:t>
      </w:r>
    </w:p>
    <w:p w:rsidR="00342335" w:rsidRPr="00342335" w:rsidRDefault="00E3589C" w:rsidP="00AB46BA">
      <w:pPr>
        <w:pStyle w:val="a4"/>
        <w:spacing w:before="0" w:beforeAutospacing="0" w:after="0" w:afterAutospacing="0" w:line="276" w:lineRule="auto"/>
        <w:ind w:firstLine="709"/>
        <w:jc w:val="both"/>
        <w:rPr>
          <w:sz w:val="28"/>
          <w:szCs w:val="28"/>
        </w:rPr>
      </w:pPr>
      <w:r w:rsidRPr="00361BEC">
        <w:rPr>
          <w:sz w:val="28"/>
          <w:szCs w:val="28"/>
        </w:rPr>
        <w:t>а) не выпадут</w:t>
      </w:r>
      <w:r w:rsidRPr="00361BEC">
        <w:rPr>
          <w:rStyle w:val="a7"/>
          <w:sz w:val="28"/>
          <w:szCs w:val="28"/>
        </w:rPr>
        <w:t>(выпадут 0 раз)</w:t>
      </w:r>
      <w:r w:rsidRPr="00361BEC">
        <w:rPr>
          <w:sz w:val="28"/>
          <w:szCs w:val="28"/>
        </w:rPr>
        <w:t>;</w:t>
      </w:r>
    </w:p>
    <w:p w:rsidR="00342335" w:rsidRPr="00342335" w:rsidRDefault="00E3589C" w:rsidP="00AB46BA">
      <w:pPr>
        <w:pStyle w:val="a4"/>
        <w:spacing w:before="0" w:beforeAutospacing="0" w:after="0" w:afterAutospacing="0" w:line="276" w:lineRule="auto"/>
        <w:ind w:firstLine="709"/>
        <w:jc w:val="both"/>
        <w:rPr>
          <w:sz w:val="28"/>
          <w:szCs w:val="28"/>
        </w:rPr>
      </w:pPr>
      <w:r w:rsidRPr="00361BEC">
        <w:rPr>
          <w:sz w:val="28"/>
          <w:szCs w:val="28"/>
        </w:rPr>
        <w:t>б) выпадут 2 раза;</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в) выпадут 5 раз.</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Результаты округлить до 4 знаков после запятой.</w:t>
      </w:r>
    </w:p>
    <w:p w:rsidR="005A365D" w:rsidRPr="001C5570" w:rsidRDefault="00CD72CA" w:rsidP="005A365D">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5A365D">
        <w:rPr>
          <w:i/>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Очевидно, что в рассматриваемых примерах некоторые события более вероятны, а некоторые – менее вероятны. Так, например, при 6 бросках кубика даже безо всяких расчётов интуитивно понятно, что вероя</w:t>
      </w:r>
      <w:r w:rsidR="00342335">
        <w:rPr>
          <w:sz w:val="28"/>
          <w:szCs w:val="28"/>
        </w:rPr>
        <w:t>тности событий пунктов «а» и «б</w:t>
      </w:r>
      <w:r w:rsidRPr="00361BEC">
        <w:rPr>
          <w:sz w:val="28"/>
          <w:szCs w:val="28"/>
        </w:rPr>
        <w:t>» значительно больше вероятности того, что «пятёрка» выпадет 5 раз. А теперь поставим задачу найти</w:t>
      </w:r>
    </w:p>
    <w:p w:rsidR="00E3589C" w:rsidRPr="00F878B1" w:rsidRDefault="005A365D" w:rsidP="00AB46BA">
      <w:pPr>
        <w:pStyle w:val="3"/>
        <w:spacing w:before="0"/>
        <w:ind w:firstLine="709"/>
        <w:jc w:val="center"/>
        <w:rPr>
          <w:rFonts w:ascii="Times New Roman" w:hAnsi="Times New Roman" w:cs="Times New Roman"/>
          <w:i/>
          <w:color w:val="auto"/>
          <w:sz w:val="28"/>
          <w:szCs w:val="28"/>
        </w:rPr>
      </w:pPr>
      <w:r w:rsidRPr="00F878B1">
        <w:rPr>
          <w:rStyle w:val="a6"/>
          <w:rFonts w:ascii="Times New Roman" w:hAnsi="Times New Roman" w:cs="Times New Roman"/>
          <w:b/>
          <w:bCs/>
          <w:i/>
          <w:color w:val="auto"/>
          <w:sz w:val="28"/>
          <w:szCs w:val="28"/>
        </w:rPr>
        <w:t>Наивероятнейшее</w:t>
      </w:r>
      <w:r w:rsidR="00E3589C" w:rsidRPr="00F878B1">
        <w:rPr>
          <w:rStyle w:val="a6"/>
          <w:rFonts w:ascii="Times New Roman" w:hAnsi="Times New Roman" w:cs="Times New Roman"/>
          <w:b/>
          <w:bCs/>
          <w:i/>
          <w:color w:val="auto"/>
          <w:sz w:val="28"/>
          <w:szCs w:val="28"/>
        </w:rPr>
        <w:t xml:space="preserve"> число появлений события</w:t>
      </w:r>
      <w:r w:rsidR="00342335" w:rsidRPr="00F878B1">
        <w:rPr>
          <w:rStyle w:val="a6"/>
          <w:rFonts w:ascii="Times New Roman" w:hAnsi="Times New Roman" w:cs="Times New Roman"/>
          <w:b/>
          <w:bCs/>
          <w:i/>
          <w:color w:val="auto"/>
          <w:sz w:val="28"/>
          <w:szCs w:val="28"/>
          <w:lang w:val="en-US"/>
        </w:rPr>
        <w:t>A</w:t>
      </w:r>
      <w:r w:rsidR="00E3589C" w:rsidRPr="00F878B1">
        <w:rPr>
          <w:rStyle w:val="a6"/>
          <w:rFonts w:ascii="Times New Roman" w:hAnsi="Times New Roman" w:cs="Times New Roman"/>
          <w:b/>
          <w:bCs/>
          <w:i/>
          <w:color w:val="auto"/>
          <w:sz w:val="28"/>
          <w:szCs w:val="28"/>
        </w:rPr>
        <w:t>в</w:t>
      </w:r>
      <w:r w:rsidR="00342335" w:rsidRPr="00F878B1">
        <w:rPr>
          <w:rStyle w:val="a6"/>
          <w:rFonts w:ascii="Times New Roman" w:hAnsi="Times New Roman" w:cs="Times New Roman"/>
          <w:b/>
          <w:bCs/>
          <w:i/>
          <w:color w:val="auto"/>
          <w:sz w:val="28"/>
          <w:szCs w:val="28"/>
          <w:lang w:val="en-US"/>
        </w:rPr>
        <w:t>n</w:t>
      </w:r>
      <w:r w:rsidR="00E3589C" w:rsidRPr="00F878B1">
        <w:rPr>
          <w:rStyle w:val="a6"/>
          <w:rFonts w:ascii="Times New Roman" w:hAnsi="Times New Roman" w:cs="Times New Roman"/>
          <w:b/>
          <w:bCs/>
          <w:i/>
          <w:color w:val="auto"/>
          <w:sz w:val="28"/>
          <w:szCs w:val="28"/>
        </w:rPr>
        <w:t>независимых испытаниях</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 xml:space="preserve">Опять же на уровне интуиции в Задаче №3 можно сделать вывод о том, что наивероятнейшее количество появлений «пятёрки» равно единице – ведь всего граней шесть, и при 6 бросках кубика каждая из них должна выпасть </w:t>
      </w:r>
      <w:r w:rsidRPr="00361BEC">
        <w:rPr>
          <w:sz w:val="28"/>
          <w:szCs w:val="28"/>
        </w:rPr>
        <w:lastRenderedPageBreak/>
        <w:t>всреднем по одному разу. Желающие могут вычислить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1</m:t>
            </m:r>
          </m:e>
        </m:d>
      </m:oMath>
      <w:r w:rsidRPr="00361BEC">
        <w:rPr>
          <w:sz w:val="28"/>
          <w:szCs w:val="28"/>
        </w:rPr>
        <w:t>и посмотреть, будет ли она больше «конкурирующих» значений</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0</m:t>
            </m:r>
          </m:e>
        </m:d>
      </m:oMath>
      <w:r w:rsidRPr="00361BEC">
        <w:rPr>
          <w:sz w:val="28"/>
          <w:szCs w:val="28"/>
        </w:rPr>
        <w:t>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2</m:t>
            </m:r>
          </m:e>
        </m:d>
      </m:oMath>
      <w:r w:rsidRPr="00361BEC">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DF191C">
        <w:rPr>
          <w:rStyle w:val="a6"/>
          <w:b w:val="0"/>
          <w:sz w:val="28"/>
          <w:szCs w:val="28"/>
        </w:rPr>
        <w:t xml:space="preserve">Сформулируем строгий </w:t>
      </w:r>
      <w:r w:rsidRPr="00DF191C">
        <w:rPr>
          <w:rStyle w:val="a6"/>
          <w:b w:val="0"/>
          <w:i/>
          <w:sz w:val="28"/>
          <w:szCs w:val="28"/>
        </w:rPr>
        <w:t>критерий</w:t>
      </w:r>
      <w:r w:rsidRPr="00361BEC">
        <w:rPr>
          <w:sz w:val="28"/>
          <w:szCs w:val="28"/>
        </w:rPr>
        <w:t>: для отыскания наивероятнейшего числа</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oMath>
      <w:r w:rsidRPr="00361BEC">
        <w:rPr>
          <w:sz w:val="28"/>
          <w:szCs w:val="28"/>
        </w:rPr>
        <w:t>появлений случайного события</w:t>
      </w:r>
      <w:r w:rsidR="00DF191C" w:rsidRPr="00DF191C">
        <w:rPr>
          <w:i/>
          <w:sz w:val="28"/>
          <w:szCs w:val="28"/>
          <w:lang w:val="en-US"/>
        </w:rPr>
        <w:t>A</w:t>
      </w:r>
      <w:r w:rsidRPr="00361BEC">
        <w:rPr>
          <w:sz w:val="28"/>
          <w:szCs w:val="28"/>
        </w:rPr>
        <w:t>в</w:t>
      </w:r>
      <w:r w:rsidR="00DF191C" w:rsidRPr="00DF191C">
        <w:rPr>
          <w:i/>
          <w:sz w:val="28"/>
          <w:szCs w:val="28"/>
          <w:lang w:val="en-US"/>
        </w:rPr>
        <w:t>n</w:t>
      </w:r>
      <w:r w:rsidRPr="00361BEC">
        <w:rPr>
          <w:sz w:val="28"/>
          <w:szCs w:val="28"/>
        </w:rPr>
        <w:t>независимых испытания</w:t>
      </w:r>
      <w:proofErr w:type="gramStart"/>
      <w:r w:rsidRPr="00361BEC">
        <w:rPr>
          <w:sz w:val="28"/>
          <w:szCs w:val="28"/>
        </w:rPr>
        <w:t>х</w:t>
      </w:r>
      <w:r w:rsidRPr="00361BEC">
        <w:rPr>
          <w:rStyle w:val="a7"/>
          <w:sz w:val="28"/>
          <w:szCs w:val="28"/>
        </w:rPr>
        <w:t>(</w:t>
      </w:r>
      <w:proofErr w:type="gramEnd"/>
      <w:r w:rsidRPr="00361BEC">
        <w:rPr>
          <w:rStyle w:val="a7"/>
          <w:sz w:val="28"/>
          <w:szCs w:val="28"/>
        </w:rPr>
        <w:t>с вероятностью</w:t>
      </w:r>
      <w:r w:rsidR="00DF191C">
        <w:rPr>
          <w:rStyle w:val="apple-converted-space"/>
          <w:rFonts w:eastAsiaTheme="majorEastAsia"/>
          <w:i/>
          <w:iCs/>
          <w:sz w:val="28"/>
          <w:szCs w:val="28"/>
          <w:lang w:val="en-US"/>
        </w:rPr>
        <w:t>p</w:t>
      </w:r>
      <w:r w:rsidRPr="00361BEC">
        <w:rPr>
          <w:rStyle w:val="a7"/>
          <w:sz w:val="28"/>
          <w:szCs w:val="28"/>
        </w:rPr>
        <w:t>в каждом испытании)</w:t>
      </w:r>
      <w:r w:rsidRPr="00361BEC">
        <w:rPr>
          <w:sz w:val="28"/>
          <w:szCs w:val="28"/>
        </w:rPr>
        <w:t>руководствуются следующим двойным неравенством:</w:t>
      </w:r>
      <m:oMath>
        <m:r>
          <w:rPr>
            <w:rFonts w:ascii="Cambria Math" w:hAnsi="Cambria Math"/>
            <w:sz w:val="28"/>
            <w:szCs w:val="28"/>
          </w:rPr>
          <m:t>np-q≤</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≤np+p</m:t>
        </m:r>
      </m:oMath>
      <w:r w:rsidRPr="00361BEC">
        <w:rPr>
          <w:sz w:val="28"/>
          <w:szCs w:val="28"/>
        </w:rPr>
        <w:t>, причём:</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1) если значение</w:t>
      </w:r>
      <m:oMath>
        <m:r>
          <w:rPr>
            <w:rFonts w:ascii="Cambria Math" w:hAnsi="Cambria Math"/>
            <w:sz w:val="28"/>
            <w:szCs w:val="28"/>
          </w:rPr>
          <m:t>np-q</m:t>
        </m:r>
      </m:oMath>
      <w:r w:rsidRPr="00361BEC">
        <w:rPr>
          <w:sz w:val="28"/>
          <w:szCs w:val="28"/>
        </w:rPr>
        <w:t>– дробное, то существует единственное наивероятнейшее число</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oMath>
      <w:r w:rsidRPr="00361BEC">
        <w:rPr>
          <w:sz w:val="28"/>
          <w:szCs w:val="28"/>
        </w:rPr>
        <w:t>;в частности, если</w:t>
      </w:r>
      <m:oMath>
        <m:r>
          <w:rPr>
            <w:rFonts w:ascii="Cambria Math" w:hAnsi="Cambria Math"/>
            <w:sz w:val="28"/>
            <w:szCs w:val="28"/>
          </w:rPr>
          <m:t xml:space="preserve">np </m:t>
        </m:r>
      </m:oMath>
      <w:r w:rsidRPr="00361BEC">
        <w:rPr>
          <w:sz w:val="28"/>
          <w:szCs w:val="28"/>
        </w:rPr>
        <w:t>– целое, то оно и есть наивероятнейшее число:</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=np</m:t>
        </m:r>
      </m:oMath>
      <w:r w:rsidRPr="00361BEC">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2) если же</w:t>
      </w:r>
      <m:oMath>
        <m:r>
          <w:rPr>
            <w:rFonts w:ascii="Cambria Math" w:hAnsi="Cambria Math"/>
            <w:sz w:val="28"/>
            <w:szCs w:val="28"/>
          </w:rPr>
          <m:t xml:space="preserve">np-q </m:t>
        </m:r>
      </m:oMath>
      <w:r w:rsidRPr="00361BEC">
        <w:rPr>
          <w:sz w:val="28"/>
          <w:szCs w:val="28"/>
        </w:rPr>
        <w:t>– целое, то существуют</w:t>
      </w:r>
      <w:r w:rsidRPr="00361BEC">
        <w:rPr>
          <w:rStyle w:val="a6"/>
          <w:sz w:val="28"/>
          <w:szCs w:val="28"/>
        </w:rPr>
        <w:t>два</w:t>
      </w:r>
      <w:r w:rsidRPr="00361BEC">
        <w:rPr>
          <w:sz w:val="28"/>
          <w:szCs w:val="28"/>
        </w:rPr>
        <w:t>наивероятнейших числа:</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oMath>
      <w:r w:rsidRPr="00361BEC">
        <w:rPr>
          <w:sz w:val="28"/>
          <w:szCs w:val="28"/>
        </w:rPr>
        <w:t>и</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+1</m:t>
        </m:r>
      </m:oMath>
      <w:r w:rsidRPr="00361BEC">
        <w:rPr>
          <w:sz w:val="28"/>
          <w:szCs w:val="28"/>
        </w:rPr>
        <w:t>.</w:t>
      </w:r>
    </w:p>
    <w:p w:rsidR="00E3589C" w:rsidRPr="00BF29BA" w:rsidRDefault="00E3589C" w:rsidP="00AB46BA">
      <w:pPr>
        <w:pStyle w:val="a4"/>
        <w:spacing w:before="0" w:beforeAutospacing="0" w:after="0" w:afterAutospacing="0" w:line="276" w:lineRule="auto"/>
        <w:ind w:firstLine="709"/>
        <w:jc w:val="both"/>
        <w:rPr>
          <w:sz w:val="28"/>
          <w:szCs w:val="28"/>
        </w:rPr>
      </w:pPr>
      <w:r w:rsidRPr="00361BEC">
        <w:rPr>
          <w:sz w:val="28"/>
          <w:szCs w:val="28"/>
        </w:rPr>
        <w:t>Наивероятнейшее число появлений «пятёрки» при 6 бросках кубика подпадает под частный случай первого пункта:</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=np=6∙</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=1</m:t>
        </m:r>
      </m:oMath>
      <w:r w:rsidR="00BF29BA" w:rsidRPr="00BF29BA">
        <w:rPr>
          <w:sz w:val="28"/>
          <w:szCs w:val="28"/>
        </w:rPr>
        <w:t>.</w:t>
      </w:r>
    </w:p>
    <w:p w:rsidR="00E3589C" w:rsidRPr="00BF29BA" w:rsidRDefault="00E3589C" w:rsidP="00AB46BA">
      <w:pPr>
        <w:pStyle w:val="a4"/>
        <w:spacing w:before="0" w:beforeAutospacing="0" w:after="0" w:afterAutospacing="0" w:line="276" w:lineRule="auto"/>
        <w:ind w:firstLine="709"/>
        <w:jc w:val="both"/>
        <w:rPr>
          <w:b/>
          <w:sz w:val="28"/>
          <w:szCs w:val="28"/>
        </w:rPr>
      </w:pPr>
      <w:r w:rsidRPr="00BF29BA">
        <w:rPr>
          <w:b/>
          <w:sz w:val="28"/>
          <w:szCs w:val="28"/>
        </w:rPr>
        <w:t>Задача 4</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Вероятность того, что при броске мяча баскетболист попадёт в корзину, равна 0,3. Найти наивероятнейшее число попаданий при 8 бросках и соответствующую вероятность.</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sz w:val="28"/>
          <w:szCs w:val="28"/>
        </w:rPr>
        <w:t>Решение</w:t>
      </w:r>
      <w:r w:rsidRPr="00361BEC">
        <w:rPr>
          <w:sz w:val="28"/>
          <w:szCs w:val="28"/>
        </w:rPr>
        <w:t>: для оценки наивероятнейшего числа попаданий используем двойное неравенство</w:t>
      </w:r>
      <m:oMath>
        <m:r>
          <w:rPr>
            <w:rFonts w:ascii="Cambria Math" w:hAnsi="Cambria Math"/>
            <w:sz w:val="28"/>
            <w:szCs w:val="28"/>
          </w:rPr>
          <m:t>np-q≤</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≤np+p</m:t>
        </m:r>
      </m:oMath>
      <w:r w:rsidRPr="00361BEC">
        <w:rPr>
          <w:sz w:val="28"/>
          <w:szCs w:val="28"/>
        </w:rPr>
        <w:t>. В данном случае:</w:t>
      </w:r>
    </w:p>
    <w:p w:rsidR="00E3589C" w:rsidRPr="00361BEC" w:rsidRDefault="00BF29BA" w:rsidP="00AB46BA">
      <w:pPr>
        <w:pStyle w:val="a4"/>
        <w:spacing w:before="0" w:beforeAutospacing="0" w:after="0" w:afterAutospacing="0" w:line="276" w:lineRule="auto"/>
        <w:ind w:firstLine="709"/>
        <w:jc w:val="both"/>
        <w:rPr>
          <w:sz w:val="28"/>
          <w:szCs w:val="28"/>
        </w:rPr>
      </w:pPr>
      <w:r w:rsidRPr="00BF29BA">
        <w:rPr>
          <w:i/>
          <w:sz w:val="28"/>
          <w:szCs w:val="28"/>
          <w:lang w:val="en-US"/>
        </w:rPr>
        <w:t>n</w:t>
      </w:r>
      <w:r w:rsidRPr="00BF29BA">
        <w:rPr>
          <w:sz w:val="28"/>
          <w:szCs w:val="28"/>
        </w:rPr>
        <w:t xml:space="preserve"> =8</w:t>
      </w:r>
      <w:r w:rsidR="00E3589C" w:rsidRPr="00361BEC">
        <w:rPr>
          <w:sz w:val="28"/>
          <w:szCs w:val="28"/>
        </w:rPr>
        <w:t>– всего бросков</w:t>
      </w:r>
      <w:proofErr w:type="gramStart"/>
      <w:r w:rsidR="00E3589C" w:rsidRPr="00361BEC">
        <w:rPr>
          <w:sz w:val="28"/>
          <w:szCs w:val="28"/>
        </w:rPr>
        <w:t>;</w:t>
      </w:r>
      <w:r w:rsidRPr="00BF29BA">
        <w:rPr>
          <w:i/>
          <w:sz w:val="28"/>
          <w:szCs w:val="28"/>
          <w:lang w:val="en-US"/>
        </w:rPr>
        <w:t>p</w:t>
      </w:r>
      <w:proofErr w:type="gramEnd"/>
      <w:r w:rsidRPr="00BF29BA">
        <w:rPr>
          <w:sz w:val="28"/>
          <w:szCs w:val="28"/>
        </w:rPr>
        <w:t>=0,3</w:t>
      </w:r>
      <w:r w:rsidR="00E3589C" w:rsidRPr="00361BEC">
        <w:rPr>
          <w:sz w:val="28"/>
          <w:szCs w:val="28"/>
        </w:rPr>
        <w:t>– вероятность попадания в корзину при каждом броске;</w:t>
      </w:r>
      <w:r w:rsidRPr="00BF29BA">
        <w:rPr>
          <w:i/>
          <w:sz w:val="28"/>
          <w:szCs w:val="28"/>
          <w:lang w:val="en-US"/>
        </w:rPr>
        <w:t>q</w:t>
      </w:r>
      <w:r w:rsidRPr="00BF29BA">
        <w:rPr>
          <w:sz w:val="28"/>
          <w:szCs w:val="28"/>
        </w:rPr>
        <w:t>=1-</w:t>
      </w:r>
      <w:r w:rsidRPr="00BF29BA">
        <w:rPr>
          <w:i/>
          <w:sz w:val="28"/>
          <w:szCs w:val="28"/>
          <w:lang w:val="en-US"/>
        </w:rPr>
        <w:t>p</w:t>
      </w:r>
      <w:r w:rsidRPr="00BF29BA">
        <w:rPr>
          <w:sz w:val="28"/>
          <w:szCs w:val="28"/>
        </w:rPr>
        <w:t xml:space="preserve">=1- 0,3=0,7 </w:t>
      </w:r>
      <w:r w:rsidR="00E3589C" w:rsidRPr="00361BEC">
        <w:rPr>
          <w:sz w:val="28"/>
          <w:szCs w:val="28"/>
        </w:rPr>
        <w:t>– вероятность промаха при каждом броске.</w:t>
      </w:r>
    </w:p>
    <w:p w:rsidR="008F7327" w:rsidRPr="008F7327" w:rsidRDefault="00E3589C" w:rsidP="00AB46BA">
      <w:pPr>
        <w:pStyle w:val="a4"/>
        <w:spacing w:before="0" w:beforeAutospacing="0" w:after="0" w:afterAutospacing="0" w:line="276" w:lineRule="auto"/>
        <w:ind w:firstLine="709"/>
        <w:jc w:val="both"/>
        <w:rPr>
          <w:sz w:val="28"/>
          <w:szCs w:val="28"/>
        </w:rPr>
      </w:pPr>
      <w:r w:rsidRPr="00361BEC">
        <w:rPr>
          <w:sz w:val="28"/>
          <w:szCs w:val="28"/>
        </w:rPr>
        <w:t>Таким образом, наивероятнейшее количество попаданий при 8 бросках находится в следующих пределах:</w:t>
      </w:r>
    </w:p>
    <w:p w:rsidR="00E3589C" w:rsidRPr="008F7327" w:rsidRDefault="00BF29BA" w:rsidP="00AB46BA">
      <w:pPr>
        <w:pStyle w:val="a4"/>
        <w:spacing w:before="0" w:beforeAutospacing="0" w:after="0" w:afterAutospacing="0" w:line="276" w:lineRule="auto"/>
        <w:ind w:firstLine="709"/>
        <w:jc w:val="both"/>
        <w:rPr>
          <w:sz w:val="28"/>
          <w:szCs w:val="28"/>
        </w:rPr>
      </w:pPr>
      <m:oMath>
        <m:r>
          <w:rPr>
            <w:rFonts w:ascii="Cambria Math" w:hAnsi="Cambria Math"/>
            <w:sz w:val="28"/>
            <w:szCs w:val="28"/>
          </w:rPr>
          <m:t>8∙0,3-0,7≤</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≤8∙0,3+0,3́⇒1,7≤</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≤2,7</m:t>
        </m:r>
      </m:oMath>
      <w:r w:rsidR="008F7327" w:rsidRPr="008F7327">
        <w:rPr>
          <w:noProof/>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Поскольку левая граница – дробное число</w:t>
      </w:r>
      <w:r w:rsidRPr="00361BEC">
        <w:rPr>
          <w:rStyle w:val="a7"/>
          <w:sz w:val="28"/>
          <w:szCs w:val="28"/>
        </w:rPr>
        <w:t>(пункт №1)</w:t>
      </w:r>
      <w:r w:rsidRPr="00361BEC">
        <w:rPr>
          <w:sz w:val="28"/>
          <w:szCs w:val="28"/>
        </w:rPr>
        <w:t>, то существует единственное наивероятнейшее значение, и, очевидно, что оно равно</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=2</m:t>
        </m:r>
      </m:oMath>
      <w:r w:rsidRPr="00361BEC">
        <w:rPr>
          <w:sz w:val="28"/>
          <w:szCs w:val="28"/>
        </w:rPr>
        <w:t>.</w:t>
      </w:r>
    </w:p>
    <w:p w:rsidR="00450158" w:rsidRDefault="00E3589C" w:rsidP="00AB46BA">
      <w:pPr>
        <w:pStyle w:val="a4"/>
        <w:spacing w:before="0" w:beforeAutospacing="0" w:after="0" w:afterAutospacing="0" w:line="276" w:lineRule="auto"/>
        <w:ind w:firstLine="709"/>
        <w:jc w:val="both"/>
        <w:rPr>
          <w:sz w:val="28"/>
          <w:szCs w:val="28"/>
        </w:rPr>
      </w:pPr>
      <w:r w:rsidRPr="00361BEC">
        <w:rPr>
          <w:sz w:val="28"/>
          <w:szCs w:val="28"/>
        </w:rPr>
        <w:t>Используя формулу Бернулли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008F7327">
        <w:rPr>
          <w:sz w:val="28"/>
          <w:szCs w:val="28"/>
        </w:rPr>
        <w:t>,</w:t>
      </w:r>
      <w:r w:rsidRPr="00361BEC">
        <w:rPr>
          <w:sz w:val="28"/>
          <w:szCs w:val="28"/>
        </w:rPr>
        <w:t xml:space="preserve"> вычислим вероятность того, что при 8 бросках будет ровно 2 попадания:</w:t>
      </w:r>
    </w:p>
    <w:p w:rsidR="00E3589C" w:rsidRPr="00361BEC" w:rsidRDefault="00CB5138" w:rsidP="00AB46BA">
      <w:pPr>
        <w:pStyle w:val="a4"/>
        <w:spacing w:before="0" w:beforeAutospacing="0" w:after="0" w:afterAutospacing="0"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8</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8</m:t>
              </m:r>
            </m:sub>
            <m:sup>
              <m:r>
                <w:rPr>
                  <w:rFonts w:ascii="Cambria Math" w:hAnsi="Cambria Math"/>
                  <w:sz w:val="28"/>
                  <w:szCs w:val="28"/>
                </w:rPr>
                <m:t>2</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0,3</m:t>
                  </m:r>
                </m:e>
              </m:d>
            </m:e>
            <m:sup>
              <m:r>
                <w:rPr>
                  <w:rFonts w:ascii="Cambria Math" w:hAnsi="Cambria Math"/>
                  <w:sz w:val="28"/>
                  <w:szCs w:val="28"/>
                </w:rPr>
                <m:t>2</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0,7</m:t>
                  </m:r>
                </m:e>
              </m:d>
            </m:e>
            <m:sup>
              <m:r>
                <w:rPr>
                  <w:rFonts w:ascii="Cambria Math" w:hAnsi="Cambria Math"/>
                  <w:sz w:val="28"/>
                  <w:szCs w:val="28"/>
                </w:rPr>
                <m:t>6</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m:t>
              </m:r>
            </m:num>
            <m:den>
              <m:r>
                <w:rPr>
                  <w:rFonts w:ascii="Cambria Math" w:hAnsi="Cambria Math"/>
                  <w:sz w:val="28"/>
                  <w:szCs w:val="28"/>
                </w:rPr>
                <m:t>6!2!</m:t>
              </m:r>
            </m:den>
          </m:f>
          <m:r>
            <w:rPr>
              <w:rFonts w:ascii="Cambria Math" w:hAnsi="Cambria Math"/>
              <w:sz w:val="28"/>
              <w:szCs w:val="28"/>
            </w:rPr>
            <m:t>∙0,09∙0,117649=0,29647548.</m:t>
          </m:r>
        </m:oMath>
      </m:oMathPara>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sz w:val="28"/>
          <w:szCs w:val="28"/>
        </w:rPr>
        <w:t>Ответ</w:t>
      </w:r>
      <w:r w:rsidRPr="00361BEC">
        <w:rPr>
          <w:sz w:val="28"/>
          <w:szCs w:val="28"/>
        </w:rPr>
        <w:t>:</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 xml:space="preserve">=2 </m:t>
        </m:r>
      </m:oMath>
      <w:r w:rsidRPr="00361BEC">
        <w:rPr>
          <w:sz w:val="28"/>
          <w:szCs w:val="28"/>
        </w:rPr>
        <w:t>– наивероятнейшее количество попаданий при 8 бросках,</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8</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 xml:space="preserve">≈0,2965 </m:t>
        </m:r>
      </m:oMath>
      <w:r w:rsidRPr="00361BEC">
        <w:rPr>
          <w:sz w:val="28"/>
          <w:szCs w:val="28"/>
        </w:rPr>
        <w:t>– соответствующая вероятность.</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Аналогичное задание для самостоятельного решения:</w:t>
      </w:r>
    </w:p>
    <w:p w:rsidR="00E3589C" w:rsidRPr="00A07F1D" w:rsidRDefault="00E3589C" w:rsidP="00AB46BA">
      <w:pPr>
        <w:pStyle w:val="a4"/>
        <w:spacing w:before="0" w:beforeAutospacing="0" w:after="0" w:afterAutospacing="0" w:line="276" w:lineRule="auto"/>
        <w:ind w:firstLine="709"/>
        <w:jc w:val="both"/>
        <w:rPr>
          <w:b/>
          <w:sz w:val="28"/>
          <w:szCs w:val="28"/>
        </w:rPr>
      </w:pPr>
      <w:r w:rsidRPr="00A07F1D">
        <w:rPr>
          <w:b/>
          <w:sz w:val="28"/>
          <w:szCs w:val="28"/>
        </w:rPr>
        <w:t>Задача 5</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Монета подбрасывается 9 раз. Найти вероятность наивероятнейшего числа появлений орла</w:t>
      </w:r>
    </w:p>
    <w:p w:rsidR="005A365D" w:rsidRPr="001C5570" w:rsidRDefault="00CD72CA" w:rsidP="005A365D">
      <w:pPr>
        <w:pStyle w:val="a4"/>
        <w:spacing w:before="0" w:beforeAutospacing="0" w:after="0" w:afterAutospacing="0" w:line="276" w:lineRule="auto"/>
        <w:ind w:firstLine="709"/>
        <w:jc w:val="both"/>
        <w:rPr>
          <w:i/>
          <w:sz w:val="28"/>
          <w:szCs w:val="28"/>
        </w:rPr>
      </w:pPr>
      <w:r>
        <w:rPr>
          <w:i/>
          <w:sz w:val="28"/>
          <w:szCs w:val="28"/>
        </w:rPr>
        <w:t>(Решение и ответы смотрите в ПРИЛОЖЕНИИ 1)</w:t>
      </w:r>
      <w:r w:rsidR="005A365D">
        <w:rPr>
          <w:i/>
          <w:sz w:val="28"/>
          <w:szCs w:val="28"/>
        </w:rPr>
        <w:t>.</w:t>
      </w:r>
    </w:p>
    <w:p w:rsidR="00E3589C" w:rsidRPr="00A07F1D" w:rsidRDefault="00E3589C" w:rsidP="00AB46BA">
      <w:pPr>
        <w:pStyle w:val="a4"/>
        <w:spacing w:before="0" w:beforeAutospacing="0" w:after="0" w:afterAutospacing="0" w:line="276" w:lineRule="auto"/>
        <w:ind w:firstLine="709"/>
        <w:jc w:val="both"/>
        <w:rPr>
          <w:sz w:val="28"/>
          <w:szCs w:val="28"/>
        </w:rPr>
      </w:pPr>
      <w:r w:rsidRPr="00361BEC">
        <w:rPr>
          <w:sz w:val="28"/>
          <w:szCs w:val="28"/>
        </w:rPr>
        <w:lastRenderedPageBreak/>
        <w:t>А сейчас весьма любопытная ситуация: предположим, что во всех 9 испытаниях выпал орёл. Это, кстати, не являются каким-то уж сильно невероятным событием:</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9</m:t>
            </m:r>
          </m:sub>
        </m:sSub>
        <m:d>
          <m:dPr>
            <m:ctrlPr>
              <w:rPr>
                <w:rFonts w:ascii="Cambria Math" w:hAnsi="Cambria Math"/>
                <w:i/>
                <w:sz w:val="28"/>
                <w:szCs w:val="28"/>
              </w:rPr>
            </m:ctrlPr>
          </m:dPr>
          <m:e>
            <m:r>
              <w:rPr>
                <w:rFonts w:ascii="Cambria Math" w:hAnsi="Cambria Math"/>
                <w:sz w:val="28"/>
                <w:szCs w:val="28"/>
              </w:rPr>
              <m:t>9</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9</m:t>
            </m:r>
          </m:sub>
          <m:sup>
            <m:r>
              <w:rPr>
                <w:rFonts w:ascii="Cambria Math" w:hAnsi="Cambria Math"/>
                <w:sz w:val="28"/>
                <w:szCs w:val="28"/>
              </w:rPr>
              <m:t>0</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9</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0</m:t>
            </m:r>
          </m:sup>
        </m:sSup>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0,5</m:t>
                </m:r>
              </m:e>
            </m:d>
          </m:e>
          <m:sup>
            <m:r>
              <w:rPr>
                <w:rFonts w:ascii="Cambria Math" w:hAnsi="Cambria Math"/>
                <w:sz w:val="28"/>
                <w:szCs w:val="28"/>
              </w:rPr>
              <m:t>9</m:t>
            </m:r>
          </m:sup>
        </m:sSup>
        <m:r>
          <w:rPr>
            <w:rFonts w:ascii="Cambria Math" w:hAnsi="Cambria Math"/>
            <w:sz w:val="28"/>
            <w:szCs w:val="28"/>
          </w:rPr>
          <m:t>≈0,002</m:t>
        </m:r>
      </m:oMath>
      <w:r w:rsidR="00A07F1D" w:rsidRPr="00A07F1D">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sz w:val="28"/>
          <w:szCs w:val="28"/>
        </w:rPr>
        <w:t>Вопрос</w:t>
      </w:r>
      <w:r w:rsidRPr="00361BEC">
        <w:rPr>
          <w:sz w:val="28"/>
          <w:szCs w:val="28"/>
        </w:rPr>
        <w:t>: какая сторона монеты вероятнее всего выпадет в 10-м испытании?</w:t>
      </w:r>
    </w:p>
    <w:p w:rsidR="00E3589C" w:rsidRPr="00361BEC" w:rsidRDefault="00E3589C" w:rsidP="00AB46BA">
      <w:pPr>
        <w:pStyle w:val="a4"/>
        <w:spacing w:before="0" w:beforeAutospacing="0" w:after="0" w:afterAutospacing="0" w:line="276" w:lineRule="auto"/>
        <w:ind w:firstLine="709"/>
        <w:jc w:val="both"/>
        <w:rPr>
          <w:sz w:val="28"/>
          <w:szCs w:val="28"/>
        </w:rPr>
      </w:pPr>
      <w:proofErr w:type="gramStart"/>
      <w:r w:rsidRPr="00361BEC">
        <w:rPr>
          <w:sz w:val="28"/>
          <w:szCs w:val="28"/>
        </w:rPr>
        <w:t>Решка</w:t>
      </w:r>
      <w:proofErr w:type="gramEnd"/>
      <w:r w:rsidRPr="00361BEC">
        <w:rPr>
          <w:sz w:val="28"/>
          <w:szCs w:val="28"/>
        </w:rPr>
        <w:t>? Глубокое заблуждение!</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rStyle w:val="a6"/>
          <w:sz w:val="28"/>
          <w:szCs w:val="28"/>
        </w:rPr>
        <w:t>Правильный ответ</w:t>
      </w:r>
      <w:r w:rsidRPr="00361BEC">
        <w:rPr>
          <w:sz w:val="28"/>
          <w:szCs w:val="28"/>
        </w:rPr>
        <w:t xml:space="preserve">: вероятности останутся равными! Почему? Причина была сформулирована ещё в самом начале </w:t>
      </w:r>
      <w:r w:rsidR="00C22D90">
        <w:rPr>
          <w:sz w:val="28"/>
          <w:szCs w:val="28"/>
        </w:rPr>
        <w:t>данной темы</w:t>
      </w:r>
      <w:r w:rsidRPr="00361BEC">
        <w:rPr>
          <w:sz w:val="28"/>
          <w:szCs w:val="28"/>
        </w:rPr>
        <w:t>: поскольку испытания</w:t>
      </w:r>
      <w:r w:rsidRPr="00361BEC">
        <w:rPr>
          <w:rStyle w:val="a6"/>
          <w:sz w:val="28"/>
          <w:szCs w:val="28"/>
        </w:rPr>
        <w:t>независимы</w:t>
      </w:r>
      <w:r w:rsidRPr="00361BEC">
        <w:rPr>
          <w:sz w:val="28"/>
          <w:szCs w:val="28"/>
        </w:rPr>
        <w:t>, то вероятность выпадения орла либо решки</w:t>
      </w:r>
      <w:r w:rsidRPr="00361BEC">
        <w:rPr>
          <w:sz w:val="28"/>
          <w:szCs w:val="28"/>
          <w:u w:val="single"/>
        </w:rPr>
        <w:t>в любом испытании</w:t>
      </w:r>
      <w:r w:rsidRPr="00361BEC">
        <w:rPr>
          <w:rStyle w:val="a6"/>
          <w:sz w:val="28"/>
          <w:szCs w:val="28"/>
        </w:rPr>
        <w:t>не зависит от результатов других испытаний</w:t>
      </w:r>
      <w:r w:rsidRPr="00361BEC">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Однако игры разума таковы, что у многих людей напрашивается следующий вывод: «раз орёл выпал много раз подряд, то теперь выпадение решки</w:t>
      </w:r>
      <w:r w:rsidRPr="00361BEC">
        <w:rPr>
          <w:rStyle w:val="a6"/>
          <w:sz w:val="28"/>
          <w:szCs w:val="28"/>
        </w:rPr>
        <w:t>гораздо (!)</w:t>
      </w:r>
      <w:r w:rsidRPr="00361BEC">
        <w:rPr>
          <w:sz w:val="28"/>
          <w:szCs w:val="28"/>
        </w:rPr>
        <w:t>вероятнее». В теории и на практике этот психологический феномен получил название «Ошибка игрока». Если подбрасывать монету тысячи, десятки тысяч раз, то соотношение орлов/</w:t>
      </w:r>
      <w:proofErr w:type="gramStart"/>
      <w:r w:rsidRPr="00361BEC">
        <w:rPr>
          <w:sz w:val="28"/>
          <w:szCs w:val="28"/>
        </w:rPr>
        <w:t>решек</w:t>
      </w:r>
      <w:proofErr w:type="gramEnd"/>
      <w:r w:rsidRPr="00361BEC">
        <w:rPr>
          <w:sz w:val="28"/>
          <w:szCs w:val="28"/>
        </w:rPr>
        <w:t xml:space="preserve"> будет примерно равным. Но в этом процессе неоднократно встретятся эпизоды, когда монету «заклинит» на какой-то одной грани; и КАК ИМЕННО распределятся эти «необычные» случаи на длинной дистанции – никто не знает.</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К слову, о «необычности». Любая случайная последовательность девяти орлов/решек</w:t>
      </w:r>
      <w:r w:rsidRPr="00361BEC">
        <w:rPr>
          <w:rStyle w:val="a6"/>
          <w:sz w:val="28"/>
          <w:szCs w:val="28"/>
        </w:rPr>
        <w:t>так же вероятна</w:t>
      </w:r>
      <w:r w:rsidRPr="00361BEC">
        <w:rPr>
          <w:sz w:val="28"/>
          <w:szCs w:val="28"/>
        </w:rPr>
        <w:t>, как и выпадение 9 орлов! Проверить данный факт легче лёгкого: запишем произвольную последовательность исходов, например:</w:t>
      </w:r>
      <w:r w:rsidRPr="00361BEC">
        <w:rPr>
          <w:rStyle w:val="a7"/>
          <w:sz w:val="28"/>
          <w:szCs w:val="28"/>
        </w:rPr>
        <w:t>Орёл/Решка/Решка/ Орёл /Решка/ Орёл /Решка/ Орёл /</w:t>
      </w:r>
      <w:proofErr w:type="gramStart"/>
      <w:r w:rsidRPr="00361BEC">
        <w:rPr>
          <w:rStyle w:val="a7"/>
          <w:sz w:val="28"/>
          <w:szCs w:val="28"/>
        </w:rPr>
        <w:t>Орёл</w:t>
      </w:r>
      <w:proofErr w:type="gramEnd"/>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По</w:t>
      </w:r>
      <w:r w:rsidRPr="00C22D90">
        <w:rPr>
          <w:bCs/>
          <w:i/>
          <w:sz w:val="28"/>
          <w:szCs w:val="28"/>
        </w:rPr>
        <w:t>теореме умножения вероятностей независимых событий</w:t>
      </w:r>
      <w:r w:rsidRPr="00361BEC">
        <w:rPr>
          <w:sz w:val="28"/>
          <w:szCs w:val="28"/>
        </w:rPr>
        <w:t>, вероятность появления этой цепочки:</w:t>
      </w:r>
      <m:oMath>
        <m:acc>
          <m:accPr>
            <m:chr m:val="̃"/>
            <m:ctrlPr>
              <w:rPr>
                <w:rFonts w:ascii="Cambria Math" w:hAnsi="Cambria Math"/>
                <w:i/>
                <w:sz w:val="28"/>
                <w:szCs w:val="28"/>
              </w:rPr>
            </m:ctrlPr>
          </m:accPr>
          <m:e>
            <m:r>
              <w:rPr>
                <w:rFonts w:ascii="Cambria Math" w:hAnsi="Cambria Math"/>
                <w:sz w:val="28"/>
                <w:szCs w:val="28"/>
              </w:rPr>
              <m:t>p</m:t>
            </m:r>
          </m:e>
        </m:acc>
        <m:r>
          <w:rPr>
            <w:rFonts w:ascii="Cambria Math" w:hAnsi="Cambria Math"/>
            <w:sz w:val="28"/>
            <w:szCs w:val="28"/>
          </w:rPr>
          <m:t>=pqqpqpqpp=0,5∙0,5∙0,5∙0,5∙0,5∙0,5∙0,5∙0,5∙0,5=</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0,5</m:t>
                </m:r>
              </m:e>
            </m:d>
          </m:e>
          <m:sup>
            <m:r>
              <w:rPr>
                <w:rFonts w:ascii="Cambria Math" w:hAnsi="Cambria Math"/>
                <w:sz w:val="28"/>
                <w:szCs w:val="28"/>
              </w:rPr>
              <m:t>9</m:t>
            </m:r>
          </m:sup>
        </m:sSup>
      </m:oMath>
      <w:r w:rsidRPr="00361BEC">
        <w:rPr>
          <w:sz w:val="28"/>
          <w:szCs w:val="28"/>
        </w:rPr>
        <w:t>, что в точности равно вероятности выпадения девяти орлов</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9</m:t>
            </m:r>
          </m:sub>
        </m:sSub>
        <m:d>
          <m:dPr>
            <m:ctrlPr>
              <w:rPr>
                <w:rFonts w:ascii="Cambria Math" w:hAnsi="Cambria Math"/>
                <w:i/>
                <w:sz w:val="28"/>
                <w:szCs w:val="28"/>
              </w:rPr>
            </m:ctrlPr>
          </m:dPr>
          <m:e>
            <m:r>
              <w:rPr>
                <w:rFonts w:ascii="Cambria Math" w:hAnsi="Cambria Math"/>
                <w:sz w:val="28"/>
                <w:szCs w:val="28"/>
              </w:rPr>
              <m:t>9</m:t>
            </m:r>
          </m:e>
        </m:d>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0,5</m:t>
                </m:r>
              </m:e>
            </m:d>
          </m:e>
          <m:sup>
            <m:r>
              <w:rPr>
                <w:rFonts w:ascii="Cambria Math" w:hAnsi="Cambria Math"/>
                <w:sz w:val="28"/>
                <w:szCs w:val="28"/>
              </w:rPr>
              <m:t>9</m:t>
            </m:r>
          </m:sup>
        </m:sSup>
      </m:oMath>
      <w:r w:rsidRPr="00361BEC">
        <w:rPr>
          <w:sz w:val="28"/>
          <w:szCs w:val="28"/>
        </w:rPr>
        <w:t>!</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И здесь мы сталкиваемся со второй иллюзией – человек склонен считать «красивые» комбинации чем-то из ряда вон выходящим и чуть ли не фантастическим. Но на самом деле ничего «необычного», например, в комбинации</w:t>
      </w:r>
      <w:r w:rsidRPr="00361BEC">
        <w:rPr>
          <w:rStyle w:val="a7"/>
          <w:sz w:val="28"/>
          <w:szCs w:val="28"/>
        </w:rPr>
        <w:t>О/О/О/</w:t>
      </w:r>
      <w:proofErr w:type="gramStart"/>
      <w:r w:rsidRPr="00361BEC">
        <w:rPr>
          <w:rStyle w:val="a7"/>
          <w:sz w:val="28"/>
          <w:szCs w:val="28"/>
        </w:rPr>
        <w:t>Р</w:t>
      </w:r>
      <w:proofErr w:type="gramEnd"/>
      <w:r w:rsidRPr="00361BEC">
        <w:rPr>
          <w:rStyle w:val="a7"/>
          <w:sz w:val="28"/>
          <w:szCs w:val="28"/>
        </w:rPr>
        <w:t>/Р/Р/О/О/О</w:t>
      </w:r>
      <w:r w:rsidRPr="00361BEC">
        <w:rPr>
          <w:sz w:val="28"/>
          <w:szCs w:val="28"/>
        </w:rPr>
        <w:t>– нет, и она может запросто появиться в серии испытаний. Вероятность получить, скажем, пиковый «</w:t>
      </w:r>
      <w:proofErr w:type="spellStart"/>
      <w:r w:rsidRPr="00361BEC">
        <w:rPr>
          <w:sz w:val="28"/>
          <w:szCs w:val="28"/>
        </w:rPr>
        <w:t>Ройял-флеш</w:t>
      </w:r>
      <w:proofErr w:type="spellEnd"/>
      <w:r w:rsidRPr="00361BEC">
        <w:rPr>
          <w:sz w:val="28"/>
          <w:szCs w:val="28"/>
        </w:rPr>
        <w:t xml:space="preserve">» в </w:t>
      </w:r>
      <w:proofErr w:type="spellStart"/>
      <w:r w:rsidRPr="00361BEC">
        <w:rPr>
          <w:sz w:val="28"/>
          <w:szCs w:val="28"/>
        </w:rPr>
        <w:t>покересоставляет</w:t>
      </w:r>
      <w:proofErr w:type="spellEnd"/>
      <w:r w:rsidRPr="00361BEC">
        <w:rPr>
          <w:sz w:val="28"/>
          <w:szCs w:val="28"/>
        </w:rPr>
        <w:t xml:space="preserve"> 1:2598960, однако мало кто задумывается, что</w:t>
      </w:r>
      <w:r w:rsidRPr="00361BEC">
        <w:rPr>
          <w:rStyle w:val="a6"/>
          <w:rFonts w:eastAsiaTheme="majorEastAsia"/>
          <w:sz w:val="28"/>
          <w:szCs w:val="28"/>
        </w:rPr>
        <w:t>с той же вероятностью</w:t>
      </w:r>
      <w:r w:rsidRPr="00361BEC">
        <w:rPr>
          <w:sz w:val="28"/>
          <w:szCs w:val="28"/>
        </w:rPr>
        <w:t xml:space="preserve">приходит ЛЮБАЯ, в том числе, совершено «мусорная» комбинация из пяти карт! И с этой точки зрения «сверхъестественная» комбинация </w:t>
      </w:r>
      <w:r w:rsidRPr="00361BEC">
        <w:rPr>
          <w:rStyle w:val="a7"/>
          <w:sz w:val="28"/>
          <w:szCs w:val="28"/>
        </w:rPr>
        <w:t>10, В, Д, К, Т пик</w:t>
      </w:r>
      <w:r w:rsidRPr="00361BEC">
        <w:rPr>
          <w:sz w:val="28"/>
          <w:szCs w:val="28"/>
        </w:rPr>
        <w:t>ничем не примечательна – встречалась «в истории» наряду с другими очень много раз.</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 xml:space="preserve">Кстати, к теме нашего разговора относятся и типичные ситуации в карточных играх – когда «карта идёт» и наоборот – когда «постоянно сдают </w:t>
      </w:r>
      <w:r w:rsidRPr="00361BEC">
        <w:rPr>
          <w:sz w:val="28"/>
          <w:szCs w:val="28"/>
        </w:rPr>
        <w:lastRenderedPageBreak/>
        <w:t>один мусор» или «фатально не везёт». Такие «полосы» бывают у каждого игрока, и никакой мистики в этом нет.</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На просторах Интернета часто встречается популярный «секрет выигрыша» в рулетку, также известный под названием «</w:t>
      </w:r>
      <w:proofErr w:type="spellStart"/>
      <w:r w:rsidRPr="00361BEC">
        <w:rPr>
          <w:sz w:val="28"/>
          <w:szCs w:val="28"/>
        </w:rPr>
        <w:t>Мартингейл</w:t>
      </w:r>
      <w:proofErr w:type="spellEnd"/>
      <w:r w:rsidRPr="00361BEC">
        <w:rPr>
          <w:sz w:val="28"/>
          <w:szCs w:val="28"/>
        </w:rPr>
        <w:t>». Примерная суть состоит в следующем:</w:t>
      </w:r>
      <w:r w:rsidRPr="00361BEC">
        <w:rPr>
          <w:rStyle w:val="a7"/>
          <w:sz w:val="28"/>
          <w:szCs w:val="28"/>
        </w:rPr>
        <w:t xml:space="preserve">«Ставьте на красное. Если выпало </w:t>
      </w:r>
      <w:proofErr w:type="gramStart"/>
      <w:r w:rsidRPr="00361BEC">
        <w:rPr>
          <w:rStyle w:val="a7"/>
          <w:sz w:val="28"/>
          <w:szCs w:val="28"/>
        </w:rPr>
        <w:t>чёрное</w:t>
      </w:r>
      <w:proofErr w:type="gramEnd"/>
      <w:r w:rsidRPr="00361BEC">
        <w:rPr>
          <w:rStyle w:val="a7"/>
          <w:sz w:val="28"/>
          <w:szCs w:val="28"/>
        </w:rPr>
        <w:t>, удваивайте ставку и снова ставьте на красное. Если снова выпало чёрное, то ещё раз удваивайте ставку и снова ставьте на красное и т.д.»</w:t>
      </w:r>
      <w:r w:rsidRPr="00361BEC">
        <w:rPr>
          <w:sz w:val="28"/>
          <w:szCs w:val="28"/>
        </w:rPr>
        <w:t>. Казалось бы – вот оно, золотое дно, ведь красных секторов целых 18 из 37</w:t>
      </w:r>
      <w:r w:rsidRPr="00361BEC">
        <w:rPr>
          <w:rStyle w:val="a7"/>
          <w:sz w:val="28"/>
          <w:szCs w:val="28"/>
        </w:rPr>
        <w:t>(18 черных и 1 зеро в европейской рулетке)</w:t>
      </w:r>
      <w:r w:rsidRPr="00361BEC">
        <w:rPr>
          <w:sz w:val="28"/>
          <w:szCs w:val="28"/>
        </w:rPr>
        <w:t>! И уж «красное» должно выпасть если не на 5-й, то на 10-й раз точно, что позволит отыграть всё ранее поставленное с прибылью!</w:t>
      </w:r>
    </w:p>
    <w:p w:rsidR="00E3589C" w:rsidRPr="00361BEC" w:rsidRDefault="00E3589C" w:rsidP="00AB46BA">
      <w:pPr>
        <w:pStyle w:val="a4"/>
        <w:spacing w:before="0" w:beforeAutospacing="0" w:after="0" w:afterAutospacing="0" w:line="276" w:lineRule="auto"/>
        <w:ind w:firstLine="709"/>
        <w:jc w:val="both"/>
        <w:rPr>
          <w:sz w:val="28"/>
          <w:szCs w:val="28"/>
        </w:rPr>
      </w:pPr>
      <w:r w:rsidRPr="00361BEC">
        <w:rPr>
          <w:sz w:val="28"/>
          <w:szCs w:val="28"/>
        </w:rPr>
        <w:t>Ничего подобного! Вероятность выпадения красного сектора в любом испытании</w:t>
      </w:r>
      <w:r w:rsidRPr="00361BEC">
        <w:rPr>
          <w:sz w:val="28"/>
          <w:szCs w:val="28"/>
          <w:u w:val="single"/>
        </w:rPr>
        <w:t>постоянна</w:t>
      </w:r>
      <m:oMath>
        <m:r>
          <w:rPr>
            <w:rStyle w:val="apple-converted-space"/>
            <w:rFonts w:ascii="Cambria Math" w:hAnsi="Cambria Math"/>
            <w:sz w:val="28"/>
            <w:szCs w:val="28"/>
          </w:rPr>
          <m:t>p=</m:t>
        </m:r>
        <m:f>
          <m:fPr>
            <m:ctrlPr>
              <w:rPr>
                <w:rStyle w:val="apple-converted-space"/>
                <w:rFonts w:ascii="Cambria Math" w:hAnsi="Cambria Math"/>
                <w:i/>
                <w:sz w:val="28"/>
                <w:szCs w:val="28"/>
              </w:rPr>
            </m:ctrlPr>
          </m:fPr>
          <m:num>
            <m:r>
              <w:rPr>
                <w:rStyle w:val="apple-converted-space"/>
                <w:rFonts w:ascii="Cambria Math" w:hAnsi="Cambria Math"/>
                <w:sz w:val="28"/>
                <w:szCs w:val="28"/>
              </w:rPr>
              <m:t>18</m:t>
            </m:r>
          </m:num>
          <m:den>
            <m:r>
              <w:rPr>
                <w:rStyle w:val="apple-converted-space"/>
                <w:rFonts w:ascii="Cambria Math" w:hAnsi="Cambria Math"/>
                <w:sz w:val="28"/>
                <w:szCs w:val="28"/>
              </w:rPr>
              <m:t>37</m:t>
            </m:r>
          </m:den>
        </m:f>
        <m:r>
          <w:rPr>
            <w:rStyle w:val="apple-converted-space"/>
            <w:rFonts w:ascii="Cambria Math" w:hAnsi="Cambria Math"/>
            <w:sz w:val="28"/>
            <w:szCs w:val="28"/>
          </w:rPr>
          <m:t xml:space="preserve">≈0,4865 </m:t>
        </m:r>
      </m:oMath>
      <w:r w:rsidRPr="00361BEC">
        <w:rPr>
          <w:sz w:val="28"/>
          <w:szCs w:val="28"/>
          <w:u w:val="single"/>
        </w:rPr>
        <w:t>и никак не зависит от результатов предыдущих испытаний</w:t>
      </w:r>
      <w:r w:rsidRPr="00361BEC">
        <w:rPr>
          <w:sz w:val="28"/>
          <w:szCs w:val="28"/>
        </w:rPr>
        <w:t>. Постоянна –</w:t>
      </w:r>
      <w:r w:rsidRPr="00361BEC">
        <w:rPr>
          <w:rStyle w:val="a6"/>
          <w:rFonts w:eastAsiaTheme="majorEastAsia"/>
          <w:sz w:val="28"/>
          <w:szCs w:val="28"/>
        </w:rPr>
        <w:t>и проигрышна</w:t>
      </w:r>
      <w:r w:rsidRPr="00361BEC">
        <w:rPr>
          <w:rStyle w:val="a7"/>
          <w:sz w:val="28"/>
          <w:szCs w:val="28"/>
        </w:rPr>
        <w:t>(т.к. поставленные на «красное» деньги с вероятностью</w:t>
      </w:r>
      <m:oMath>
        <m:r>
          <w:rPr>
            <w:rStyle w:val="apple-converted-space"/>
            <w:rFonts w:ascii="Cambria Math" w:hAnsi="Cambria Math"/>
            <w:sz w:val="28"/>
            <w:szCs w:val="28"/>
          </w:rPr>
          <m:t>q=</m:t>
        </m:r>
        <m:f>
          <m:fPr>
            <m:ctrlPr>
              <w:rPr>
                <w:rStyle w:val="apple-converted-space"/>
                <w:rFonts w:ascii="Cambria Math" w:hAnsi="Cambria Math"/>
                <w:i/>
                <w:sz w:val="28"/>
                <w:szCs w:val="28"/>
              </w:rPr>
            </m:ctrlPr>
          </m:fPr>
          <m:num>
            <m:r>
              <w:rPr>
                <w:rStyle w:val="apple-converted-space"/>
                <w:rFonts w:ascii="Cambria Math" w:hAnsi="Cambria Math"/>
                <w:sz w:val="28"/>
                <w:szCs w:val="28"/>
              </w:rPr>
              <m:t>19</m:t>
            </m:r>
          </m:num>
          <m:den>
            <m:r>
              <w:rPr>
                <w:rStyle w:val="apple-converted-space"/>
                <w:rFonts w:ascii="Cambria Math" w:hAnsi="Cambria Math"/>
                <w:sz w:val="28"/>
                <w:szCs w:val="28"/>
              </w:rPr>
              <m:t>37</m:t>
            </m:r>
          </m:den>
        </m:f>
        <m:r>
          <w:rPr>
            <w:rStyle w:val="apple-converted-space"/>
            <w:rFonts w:ascii="Cambria Math" w:hAnsi="Cambria Math"/>
            <w:sz w:val="28"/>
            <w:szCs w:val="28"/>
          </w:rPr>
          <m:t xml:space="preserve">≈0,5135 </m:t>
        </m:r>
      </m:oMath>
      <w:r w:rsidRPr="00361BEC">
        <w:rPr>
          <w:rStyle w:val="a7"/>
          <w:sz w:val="28"/>
          <w:szCs w:val="28"/>
        </w:rPr>
        <w:t>проигрываются, а в случае успеха – всего лишь удваиваются)</w:t>
      </w:r>
      <w:r w:rsidRPr="00361BEC">
        <w:rPr>
          <w:sz w:val="28"/>
          <w:szCs w:val="28"/>
        </w:rPr>
        <w:t>. Длинные серии «чёрного» вполне вероятны, и, кроме того, чтобы отыграть маленькую первоначальную ставку, игрок часто рискует куда более значительными суммами. Результат предсказуем. Поэтому данный «секрет», как и все остальные системы игры в рулетку – не работает. Заведению даже не надо как-то «подкручивать алгоритмы» или ограничивать игроков в размере ставок</w:t>
      </w:r>
      <w:r w:rsidRPr="00361BEC">
        <w:rPr>
          <w:rStyle w:val="a7"/>
          <w:sz w:val="28"/>
          <w:szCs w:val="28"/>
        </w:rPr>
        <w:t>(хотя, как прав</w:t>
      </w:r>
      <w:r w:rsidR="000E43F1">
        <w:rPr>
          <w:rStyle w:val="a7"/>
          <w:sz w:val="28"/>
          <w:szCs w:val="28"/>
        </w:rPr>
        <w:t xml:space="preserve">ило, существует ограничение на </w:t>
      </w:r>
      <w:r w:rsidRPr="00361BEC">
        <w:rPr>
          <w:rStyle w:val="a7"/>
          <w:sz w:val="28"/>
          <w:szCs w:val="28"/>
        </w:rPr>
        <w:t>размер депозита)</w:t>
      </w:r>
      <w:r w:rsidRPr="00361BEC">
        <w:rPr>
          <w:sz w:val="28"/>
          <w:szCs w:val="28"/>
        </w:rPr>
        <w:t>.</w:t>
      </w:r>
    </w:p>
    <w:p w:rsidR="001C0831" w:rsidRPr="000E43F1" w:rsidRDefault="001C0831" w:rsidP="00AB46BA">
      <w:pPr>
        <w:pStyle w:val="a4"/>
        <w:spacing w:before="0" w:beforeAutospacing="0" w:after="0" w:afterAutospacing="0" w:line="276" w:lineRule="auto"/>
        <w:ind w:firstLine="709"/>
        <w:jc w:val="both"/>
        <w:rPr>
          <w:sz w:val="28"/>
          <w:szCs w:val="28"/>
        </w:rPr>
      </w:pPr>
      <w:r w:rsidRPr="00361BEC">
        <w:rPr>
          <w:sz w:val="28"/>
          <w:szCs w:val="28"/>
        </w:rPr>
        <w:t>После увлекательного отступления рассмотрим ещё несколько задач</w:t>
      </w:r>
      <w:r w:rsidR="000E43F1" w:rsidRPr="000E43F1">
        <w:rPr>
          <w:sz w:val="28"/>
          <w:szCs w:val="28"/>
        </w:rPr>
        <w:t>.</w:t>
      </w:r>
    </w:p>
    <w:p w:rsidR="001C0831" w:rsidRPr="000E43F1" w:rsidRDefault="001C0831" w:rsidP="00AB46BA">
      <w:pPr>
        <w:pStyle w:val="a4"/>
        <w:spacing w:before="0" w:beforeAutospacing="0" w:after="0" w:afterAutospacing="0" w:line="276" w:lineRule="auto"/>
        <w:ind w:firstLine="709"/>
        <w:jc w:val="both"/>
        <w:rPr>
          <w:b/>
          <w:sz w:val="28"/>
          <w:szCs w:val="28"/>
        </w:rPr>
      </w:pPr>
      <w:r w:rsidRPr="000E43F1">
        <w:rPr>
          <w:b/>
          <w:sz w:val="28"/>
          <w:szCs w:val="28"/>
        </w:rPr>
        <w:t>Задача 6</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Среди изделий, произведенных на станке-автомате, в среднем бывает 60% изделий первого сорта. Какова вероятность того, что среди 6 наудачу отобранных изделий будет:</w:t>
      </w:r>
    </w:p>
    <w:p w:rsidR="00A8509B" w:rsidRPr="00A8509B" w:rsidRDefault="001C0831" w:rsidP="00AB46BA">
      <w:pPr>
        <w:pStyle w:val="a4"/>
        <w:spacing w:before="0" w:beforeAutospacing="0" w:after="0" w:afterAutospacing="0" w:line="276" w:lineRule="auto"/>
        <w:ind w:firstLine="709"/>
        <w:jc w:val="both"/>
        <w:rPr>
          <w:sz w:val="28"/>
          <w:szCs w:val="28"/>
        </w:rPr>
      </w:pPr>
      <w:r w:rsidRPr="00361BEC">
        <w:rPr>
          <w:sz w:val="28"/>
          <w:szCs w:val="28"/>
        </w:rPr>
        <w:t>а) от 2 до 4 изделий первого сорта;</w:t>
      </w:r>
    </w:p>
    <w:p w:rsidR="00A8509B" w:rsidRPr="00A8509B" w:rsidRDefault="001C0831" w:rsidP="00AB46BA">
      <w:pPr>
        <w:pStyle w:val="a4"/>
        <w:spacing w:before="0" w:beforeAutospacing="0" w:after="0" w:afterAutospacing="0" w:line="276" w:lineRule="auto"/>
        <w:ind w:firstLine="709"/>
        <w:jc w:val="both"/>
        <w:rPr>
          <w:sz w:val="28"/>
          <w:szCs w:val="28"/>
        </w:rPr>
      </w:pPr>
      <w:r w:rsidRPr="00361BEC">
        <w:rPr>
          <w:sz w:val="28"/>
          <w:szCs w:val="28"/>
        </w:rPr>
        <w:t>б) не менее 5 изделий первого сорта;</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в) хотя бы одно изделие более низкого сорта.</w:t>
      </w:r>
    </w:p>
    <w:p w:rsidR="001C0831" w:rsidRPr="00A8509B" w:rsidRDefault="001C0831" w:rsidP="00AB46BA">
      <w:pPr>
        <w:pStyle w:val="a4"/>
        <w:spacing w:before="0" w:beforeAutospacing="0" w:after="0" w:afterAutospacing="0" w:line="276" w:lineRule="auto"/>
        <w:ind w:firstLine="709"/>
        <w:jc w:val="both"/>
        <w:rPr>
          <w:sz w:val="28"/>
          <w:szCs w:val="28"/>
        </w:rPr>
      </w:pPr>
      <w:r w:rsidRPr="00361BEC">
        <w:rPr>
          <w:sz w:val="28"/>
          <w:szCs w:val="28"/>
        </w:rPr>
        <w:t xml:space="preserve">Вероятность производства первосортного изделия не зависит от качества других выпущенных изделий, поэтому здесь идёт речь о </w:t>
      </w:r>
      <w:r w:rsidR="00A8509B">
        <w:rPr>
          <w:sz w:val="28"/>
          <w:szCs w:val="28"/>
        </w:rPr>
        <w:t>независимых испытаниях.</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rStyle w:val="a6"/>
          <w:rFonts w:eastAsia="Calibri"/>
          <w:sz w:val="28"/>
          <w:szCs w:val="28"/>
        </w:rPr>
        <w:t>Решение</w:t>
      </w:r>
      <w:r w:rsidRPr="00361BEC">
        <w:rPr>
          <w:sz w:val="28"/>
          <w:szCs w:val="28"/>
        </w:rPr>
        <w:t>: вероятность зашифрована под проценты, которые, нужно разделить на сто:</w:t>
      </w:r>
      <m:oMath>
        <m:r>
          <w:rPr>
            <w:rStyle w:val="apple-converted-space"/>
            <w:rFonts w:ascii="Cambria Math" w:hAnsi="Cambria Math"/>
            <w:sz w:val="28"/>
            <w:szCs w:val="28"/>
          </w:rPr>
          <m:t>p=</m:t>
        </m:r>
        <m:f>
          <m:fPr>
            <m:ctrlPr>
              <w:rPr>
                <w:rStyle w:val="apple-converted-space"/>
                <w:rFonts w:ascii="Cambria Math" w:hAnsi="Cambria Math"/>
                <w:i/>
                <w:sz w:val="28"/>
                <w:szCs w:val="28"/>
              </w:rPr>
            </m:ctrlPr>
          </m:fPr>
          <m:num>
            <m:r>
              <w:rPr>
                <w:rStyle w:val="apple-converted-space"/>
                <w:rFonts w:ascii="Cambria Math" w:hAnsi="Cambria Math"/>
                <w:sz w:val="28"/>
                <w:szCs w:val="28"/>
              </w:rPr>
              <m:t>60</m:t>
            </m:r>
          </m:num>
          <m:den>
            <m:r>
              <w:rPr>
                <w:rStyle w:val="apple-converted-space"/>
                <w:rFonts w:ascii="Cambria Math" w:hAnsi="Cambria Math"/>
                <w:sz w:val="28"/>
                <w:szCs w:val="28"/>
              </w:rPr>
              <m:t>100</m:t>
            </m:r>
          </m:den>
        </m:f>
        <m:r>
          <w:rPr>
            <w:rStyle w:val="apple-converted-space"/>
            <w:rFonts w:ascii="Cambria Math" w:hAnsi="Cambria Math"/>
            <w:sz w:val="28"/>
            <w:szCs w:val="28"/>
          </w:rPr>
          <m:t xml:space="preserve">=0,6 </m:t>
        </m:r>
      </m:oMath>
      <w:r w:rsidRPr="00361BEC">
        <w:rPr>
          <w:sz w:val="28"/>
          <w:szCs w:val="28"/>
        </w:rPr>
        <w:t>– вероятность того, что выбранное изделие будет 1-го сорта.Тогда:</w:t>
      </w:r>
      <m:oMath>
        <m:r>
          <w:rPr>
            <w:rFonts w:ascii="Cambria Math" w:hAnsi="Cambria Math"/>
            <w:sz w:val="28"/>
            <w:szCs w:val="28"/>
          </w:rPr>
          <m:t xml:space="preserve">q=1-p=1-0,6=0,4 </m:t>
        </m:r>
      </m:oMath>
      <w:r w:rsidRPr="00361BEC">
        <w:rPr>
          <w:sz w:val="28"/>
          <w:szCs w:val="28"/>
        </w:rPr>
        <w:t>– вероятность того, что оно не будет первосортным.</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lastRenderedPageBreak/>
        <w:t>а) Событие</w:t>
      </w:r>
      <w:r w:rsidRPr="00361BEC">
        <w:rPr>
          <w:rStyle w:val="a7"/>
          <w:sz w:val="28"/>
          <w:szCs w:val="28"/>
        </w:rPr>
        <w:t>«Среди 6 наудачу отобранных изделий будет от 2 до 4 изделий первого сорта»</w:t>
      </w:r>
      <w:r w:rsidRPr="00361BEC">
        <w:rPr>
          <w:sz w:val="28"/>
          <w:szCs w:val="28"/>
        </w:rPr>
        <w:t>состоит в трёх несовместных исходах:</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среди</w:t>
      </w:r>
      <w:r w:rsidR="00A8509B" w:rsidRPr="00A8509B">
        <w:rPr>
          <w:i/>
          <w:sz w:val="28"/>
          <w:szCs w:val="28"/>
          <w:lang w:val="en-US"/>
        </w:rPr>
        <w:t>n</w:t>
      </w:r>
      <w:r w:rsidR="00A8509B" w:rsidRPr="00A8509B">
        <w:rPr>
          <w:sz w:val="28"/>
          <w:szCs w:val="28"/>
        </w:rPr>
        <w:t xml:space="preserve">=6 </w:t>
      </w:r>
      <w:r w:rsidRPr="00361BEC">
        <w:rPr>
          <w:sz w:val="28"/>
          <w:szCs w:val="28"/>
        </w:rPr>
        <w:t>изделий будет 2 первосортных</w:t>
      </w:r>
      <w:r w:rsidRPr="00361BEC">
        <w:rPr>
          <w:rStyle w:val="a6"/>
          <w:rFonts w:eastAsia="Calibri"/>
          <w:sz w:val="28"/>
          <w:szCs w:val="28"/>
        </w:rPr>
        <w:t>или</w:t>
      </w:r>
      <w:r w:rsidRPr="00361BEC">
        <w:rPr>
          <w:sz w:val="28"/>
          <w:szCs w:val="28"/>
        </w:rPr>
        <w:t>3 первосортных</w:t>
      </w:r>
      <w:r w:rsidRPr="00361BEC">
        <w:rPr>
          <w:rStyle w:val="a6"/>
          <w:rFonts w:eastAsia="Calibri"/>
          <w:sz w:val="28"/>
          <w:szCs w:val="28"/>
        </w:rPr>
        <w:t>или</w:t>
      </w:r>
      <w:r w:rsidRPr="00361BEC">
        <w:rPr>
          <w:sz w:val="28"/>
          <w:szCs w:val="28"/>
        </w:rPr>
        <w:t>4 первосортных.</w:t>
      </w:r>
    </w:p>
    <w:p w:rsidR="001C0831" w:rsidRPr="00695546" w:rsidRDefault="001C0831" w:rsidP="00AB46BA">
      <w:pPr>
        <w:pStyle w:val="a4"/>
        <w:spacing w:before="0" w:beforeAutospacing="0" w:after="0" w:afterAutospacing="0" w:line="276" w:lineRule="auto"/>
        <w:ind w:firstLine="709"/>
        <w:jc w:val="both"/>
        <w:rPr>
          <w:sz w:val="28"/>
          <w:szCs w:val="28"/>
        </w:rPr>
      </w:pPr>
      <w:r w:rsidRPr="00361BEC">
        <w:rPr>
          <w:sz w:val="28"/>
          <w:szCs w:val="28"/>
        </w:rPr>
        <w:t>Трижды используем формулу Бернулли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Pr="00361BEC">
        <w:rPr>
          <w:sz w:val="28"/>
          <w:szCs w:val="28"/>
        </w:rPr>
        <w:t>:</w:t>
      </w:r>
    </w:p>
    <w:p w:rsidR="00A8509B" w:rsidRPr="00B017FD"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2</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0,6</m:t>
                  </m:r>
                </m:e>
              </m:d>
            </m:e>
            <m:sup>
              <m:r>
                <w:rPr>
                  <w:rFonts w:ascii="Cambria Math" w:hAnsi="Cambria Math"/>
                  <w:sz w:val="28"/>
                  <w:szCs w:val="28"/>
                </w:rPr>
                <m:t>2</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0,4</m:t>
                  </m:r>
                </m:e>
              </m:d>
            </m:e>
            <m:sup>
              <m:r>
                <w:rPr>
                  <w:rFonts w:ascii="Cambria Math" w:hAnsi="Cambria Math"/>
                  <w:sz w:val="28"/>
                  <w:szCs w:val="28"/>
                </w:rPr>
                <m:t>4</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4!2!</m:t>
              </m:r>
            </m:den>
          </m:f>
          <m:r>
            <w:rPr>
              <w:rFonts w:ascii="Cambria Math" w:hAnsi="Cambria Math"/>
              <w:sz w:val="28"/>
              <w:szCs w:val="28"/>
            </w:rPr>
            <m:t>∙0,36∙0,0256=0,13824</m:t>
          </m:r>
        </m:oMath>
      </m:oMathPara>
    </w:p>
    <w:p w:rsidR="00B017FD" w:rsidRPr="00B017FD"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3</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2</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0,6</m:t>
                  </m:r>
                </m:e>
              </m:d>
            </m:e>
            <m:sup>
              <m:r>
                <w:rPr>
                  <w:rFonts w:ascii="Cambria Math" w:hAnsi="Cambria Math"/>
                  <w:sz w:val="28"/>
                  <w:szCs w:val="28"/>
                </w:rPr>
                <m:t>3</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0,4</m:t>
                  </m:r>
                </m:e>
              </m:d>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3!3!</m:t>
              </m:r>
            </m:den>
          </m:f>
          <m:r>
            <w:rPr>
              <w:rFonts w:ascii="Cambria Math" w:hAnsi="Cambria Math"/>
              <w:sz w:val="28"/>
              <w:szCs w:val="28"/>
            </w:rPr>
            <m:t>∙0,216∙0,064=0,27648</m:t>
          </m:r>
        </m:oMath>
      </m:oMathPara>
    </w:p>
    <w:p w:rsidR="00B017FD" w:rsidRPr="00B017FD"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4</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4</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0,6</m:t>
                  </m:r>
                </m:e>
              </m:d>
            </m:e>
            <m:sup>
              <m:r>
                <w:rPr>
                  <w:rFonts w:ascii="Cambria Math" w:hAnsi="Cambria Math"/>
                  <w:sz w:val="28"/>
                  <w:szCs w:val="28"/>
                </w:rPr>
                <m:t>4</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0,4</m:t>
                  </m:r>
                </m:e>
              </m:d>
            </m:e>
            <m:sup>
              <m:r>
                <w:rPr>
                  <w:rFonts w:ascii="Cambria Math" w:hAnsi="Cambria Math"/>
                  <w:sz w:val="28"/>
                  <w:szCs w:val="28"/>
                </w:rPr>
                <m:t>2</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2!4!</m:t>
              </m:r>
            </m:den>
          </m:f>
          <m:r>
            <w:rPr>
              <w:rFonts w:ascii="Cambria Math" w:hAnsi="Cambria Math"/>
              <w:sz w:val="28"/>
              <w:szCs w:val="28"/>
            </w:rPr>
            <m:t>∙0,1296∙0,16=0,31104</m:t>
          </m:r>
        </m:oMath>
      </m:oMathPara>
    </w:p>
    <w:p w:rsidR="00B017FD" w:rsidRPr="00695546" w:rsidRDefault="001C0831" w:rsidP="00AB46BA">
      <w:pPr>
        <w:pStyle w:val="a4"/>
        <w:spacing w:before="0" w:beforeAutospacing="0" w:after="0" w:afterAutospacing="0" w:line="276" w:lineRule="auto"/>
        <w:ind w:firstLine="709"/>
        <w:jc w:val="both"/>
        <w:rPr>
          <w:sz w:val="28"/>
          <w:szCs w:val="28"/>
        </w:rPr>
      </w:pPr>
      <w:r w:rsidRPr="00361BEC">
        <w:rPr>
          <w:sz w:val="28"/>
          <w:szCs w:val="28"/>
        </w:rPr>
        <w:t>По</w:t>
      </w:r>
      <w:r w:rsidRPr="00B017FD">
        <w:rPr>
          <w:bCs/>
          <w:i/>
          <w:sz w:val="28"/>
          <w:szCs w:val="28"/>
        </w:rPr>
        <w:t>теореме сложения вероятностей несовместных событий</w:t>
      </w:r>
      <w:r w:rsidRPr="00361BEC">
        <w:rPr>
          <w:sz w:val="28"/>
          <w:szCs w:val="28"/>
        </w:rPr>
        <w:t>:</w:t>
      </w:r>
    </w:p>
    <w:p w:rsidR="001C0831" w:rsidRPr="00361BEC"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2≤m≤4</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3</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4</m:t>
            </m:r>
          </m:e>
        </m:d>
        <m:r>
          <w:rPr>
            <w:rFonts w:ascii="Cambria Math" w:hAnsi="Cambria Math"/>
            <w:sz w:val="28"/>
            <w:szCs w:val="28"/>
          </w:rPr>
          <m:t xml:space="preserve">=0,13824+0,27648+0,31104=0,72576 </m:t>
        </m:r>
      </m:oMath>
      <w:r w:rsidR="001C0831" w:rsidRPr="00361BEC">
        <w:rPr>
          <w:sz w:val="28"/>
          <w:szCs w:val="28"/>
        </w:rPr>
        <w:t>– вероятность того, что среди 6 наудачу отобранных изделий будет от 2 до 4 изделий первого сорта.</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б) Событие «</w:t>
      </w:r>
      <w:r w:rsidRPr="00361BEC">
        <w:rPr>
          <w:rStyle w:val="a7"/>
          <w:sz w:val="28"/>
          <w:szCs w:val="28"/>
        </w:rPr>
        <w:t>Среди 6 наудачу отобранных изделий будет не менее 5 изделий первого сорта»</w:t>
      </w:r>
      <w:r w:rsidRPr="00361BEC">
        <w:rPr>
          <w:sz w:val="28"/>
          <w:szCs w:val="28"/>
        </w:rPr>
        <w:t>состоит в 2 несовместных исходах: первосортных изделий будет пять</w:t>
      </w:r>
      <w:r w:rsidRPr="00361BEC">
        <w:rPr>
          <w:rStyle w:val="a6"/>
          <w:rFonts w:eastAsia="Calibri"/>
          <w:sz w:val="28"/>
          <w:szCs w:val="28"/>
        </w:rPr>
        <w:t>или</w:t>
      </w:r>
      <w:r w:rsidRPr="00361BEC">
        <w:rPr>
          <w:sz w:val="28"/>
          <w:szCs w:val="28"/>
        </w:rPr>
        <w:t>шесть.</w:t>
      </w:r>
    </w:p>
    <w:p w:rsidR="00825E52" w:rsidRPr="00695546" w:rsidRDefault="001C0831" w:rsidP="00AB46BA">
      <w:pPr>
        <w:pStyle w:val="a4"/>
        <w:spacing w:before="0" w:beforeAutospacing="0" w:after="0" w:afterAutospacing="0" w:line="276" w:lineRule="auto"/>
        <w:ind w:firstLine="709"/>
        <w:jc w:val="both"/>
        <w:rPr>
          <w:sz w:val="28"/>
          <w:szCs w:val="28"/>
        </w:rPr>
      </w:pPr>
      <w:r w:rsidRPr="00361BEC">
        <w:rPr>
          <w:sz w:val="28"/>
          <w:szCs w:val="28"/>
        </w:rPr>
        <w:t>По</w:t>
      </w:r>
      <w:r w:rsidRPr="00825E52">
        <w:rPr>
          <w:bCs/>
          <w:i/>
          <w:sz w:val="28"/>
          <w:szCs w:val="28"/>
        </w:rPr>
        <w:t>теореме сложения вероятностей несовместных событий</w:t>
      </w:r>
      <w:r w:rsidRPr="00361BEC">
        <w:rPr>
          <w:sz w:val="28"/>
          <w:szCs w:val="28"/>
        </w:rPr>
        <w:t>:</w:t>
      </w:r>
    </w:p>
    <w:p w:rsidR="001C0831" w:rsidRPr="00825E52"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m≥5</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5</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6</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5</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0,6</m:t>
                </m:r>
              </m:e>
            </m:d>
          </m:e>
          <m:sup>
            <m:r>
              <w:rPr>
                <w:rFonts w:ascii="Cambria Math" w:hAnsi="Cambria Math"/>
                <w:sz w:val="28"/>
                <w:szCs w:val="28"/>
              </w:rPr>
              <m:t>5</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0,4</m:t>
                </m:r>
              </m:e>
            </m:d>
          </m:e>
          <m:sup>
            <m:r>
              <w:rPr>
                <w:rFonts w:ascii="Cambria Math" w:hAnsi="Cambria Math"/>
                <w:sz w:val="28"/>
                <w:szCs w:val="28"/>
              </w:rPr>
              <m:t>1</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6</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0,6</m:t>
                </m:r>
              </m:e>
            </m:d>
          </m:e>
          <m:sup>
            <m:r>
              <w:rPr>
                <w:rFonts w:ascii="Cambria Math" w:hAnsi="Cambria Math"/>
                <w:sz w:val="28"/>
                <w:szCs w:val="28"/>
              </w:rPr>
              <m:t>6</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0,4</m:t>
                </m:r>
              </m:e>
            </m:d>
          </m:e>
          <m:sup>
            <m:r>
              <w:rPr>
                <w:rFonts w:ascii="Cambria Math" w:hAnsi="Cambria Math"/>
                <w:sz w:val="28"/>
                <w:szCs w:val="28"/>
              </w:rPr>
              <m:t>0</m:t>
            </m:r>
          </m:sup>
        </m:sSup>
        <m:r>
          <w:rPr>
            <w:rFonts w:ascii="Cambria Math" w:hAnsi="Cambria Math"/>
            <w:sz w:val="28"/>
            <w:szCs w:val="28"/>
          </w:rPr>
          <m:t>=0,186624+0,046656=0,23328</m:t>
        </m:r>
      </m:oMath>
      <w:r w:rsidR="001C0831" w:rsidRPr="00361BEC">
        <w:rPr>
          <w:sz w:val="28"/>
          <w:szCs w:val="28"/>
        </w:rPr>
        <w:t>– искомая вероятность.</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в) Вероятность того, что</w:t>
      </w:r>
      <w:r w:rsidRPr="00361BEC">
        <w:rPr>
          <w:rStyle w:val="a7"/>
          <w:sz w:val="28"/>
          <w:szCs w:val="28"/>
        </w:rPr>
        <w:t>«Среди 6 наудачу отобранных изделий будет хотя бы одно изделие более низкого сорта»</w:t>
      </w:r>
      <w:r w:rsidRPr="00361BEC">
        <w:rPr>
          <w:sz w:val="28"/>
          <w:szCs w:val="28"/>
        </w:rPr>
        <w:t>удобно найти через</w:t>
      </w:r>
      <w:r w:rsidRPr="00825E52">
        <w:rPr>
          <w:rStyle w:val="a6"/>
          <w:rFonts w:eastAsia="Calibri"/>
          <w:b w:val="0"/>
          <w:i/>
          <w:sz w:val="28"/>
          <w:szCs w:val="28"/>
        </w:rPr>
        <w:t>вероятность противоположного события</w:t>
      </w:r>
      <w:r w:rsidRPr="00361BEC">
        <w:rPr>
          <w:rStyle w:val="a7"/>
          <w:sz w:val="28"/>
          <w:szCs w:val="28"/>
        </w:rPr>
        <w:t>(«Все изделия будут первосортными»)</w:t>
      </w:r>
      <w:r w:rsidRPr="00361BEC">
        <w:rPr>
          <w:sz w:val="28"/>
          <w:szCs w:val="28"/>
        </w:rPr>
        <w:t>, которая уже известна: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0≤m≤5</m:t>
            </m:r>
          </m:e>
        </m:d>
        <m:r>
          <w:rPr>
            <w:rFonts w:ascii="Cambria Math" w:hAnsi="Cambria Math"/>
            <w:sz w:val="28"/>
            <w:szCs w:val="28"/>
          </w:rPr>
          <m:t>=1-</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6</m:t>
            </m:r>
          </m:e>
        </m:d>
        <m:r>
          <w:rPr>
            <w:rFonts w:ascii="Cambria Math" w:hAnsi="Cambria Math"/>
            <w:sz w:val="28"/>
            <w:szCs w:val="28"/>
          </w:rPr>
          <m:t xml:space="preserve">=1-0,046656=0,953344  </m:t>
        </m:r>
      </m:oMath>
      <w:r w:rsidRPr="00361BEC">
        <w:rPr>
          <w:sz w:val="28"/>
          <w:szCs w:val="28"/>
        </w:rPr>
        <w:t>– вероятность того, что среди шести отобранных изделий окажется хотя бы одно низкосортное.</w:t>
      </w:r>
    </w:p>
    <w:p w:rsidR="001C0831" w:rsidRDefault="001C0831" w:rsidP="00AB46BA">
      <w:pPr>
        <w:pStyle w:val="a4"/>
        <w:spacing w:before="0" w:beforeAutospacing="0" w:after="0" w:afterAutospacing="0" w:line="276" w:lineRule="auto"/>
        <w:ind w:firstLine="709"/>
        <w:jc w:val="both"/>
        <w:rPr>
          <w:rStyle w:val="apple-converted-space"/>
          <w:sz w:val="28"/>
          <w:szCs w:val="28"/>
        </w:rPr>
      </w:pPr>
      <w:r w:rsidRPr="00361BEC">
        <w:rPr>
          <w:rStyle w:val="a6"/>
          <w:rFonts w:eastAsia="Calibri"/>
          <w:sz w:val="28"/>
          <w:szCs w:val="28"/>
        </w:rPr>
        <w:t>Ответ</w:t>
      </w:r>
      <w:r w:rsidRPr="00361BEC">
        <w:rPr>
          <w:sz w:val="28"/>
          <w:szCs w:val="28"/>
        </w:rPr>
        <w:t>:</w:t>
      </w:r>
      <w:r w:rsidR="005E1F6D">
        <w:rPr>
          <w:sz w:val="28"/>
          <w:szCs w:val="28"/>
        </w:rPr>
        <w:t xml:space="preserve">а) </w:t>
      </w:r>
      <m:oMath>
        <m:r>
          <w:rPr>
            <w:rFonts w:ascii="Cambria Math" w:hAnsi="Cambria Math"/>
            <w:sz w:val="28"/>
            <w:szCs w:val="28"/>
          </w:rPr>
          <m:t>0,72576;</m:t>
        </m:r>
      </m:oMath>
      <w:r w:rsidR="005E1F6D">
        <w:rPr>
          <w:sz w:val="28"/>
          <w:szCs w:val="28"/>
        </w:rPr>
        <w:t xml:space="preserve"> б) </w:t>
      </w:r>
      <m:oMath>
        <m:r>
          <w:rPr>
            <w:rFonts w:ascii="Cambria Math" w:hAnsi="Cambria Math"/>
            <w:sz w:val="28"/>
            <w:szCs w:val="28"/>
          </w:rPr>
          <m:t>0,23328;</m:t>
        </m:r>
      </m:oMath>
      <w:r w:rsidR="005E1F6D">
        <w:rPr>
          <w:sz w:val="28"/>
          <w:szCs w:val="28"/>
        </w:rPr>
        <w:t xml:space="preserve"> в) </w:t>
      </w:r>
      <m:oMath>
        <m:r>
          <w:rPr>
            <w:rFonts w:ascii="Cambria Math" w:hAnsi="Cambria Math"/>
            <w:sz w:val="28"/>
            <w:szCs w:val="28"/>
          </w:rPr>
          <m:t>0,953344.</m:t>
        </m:r>
      </m:oMath>
    </w:p>
    <w:p w:rsidR="001C0831" w:rsidRPr="002A0B1B" w:rsidRDefault="001C0831" w:rsidP="00AB46BA">
      <w:pPr>
        <w:pStyle w:val="a4"/>
        <w:spacing w:before="0" w:beforeAutospacing="0" w:after="0" w:afterAutospacing="0" w:line="276" w:lineRule="auto"/>
        <w:ind w:firstLine="709"/>
        <w:jc w:val="both"/>
        <w:rPr>
          <w:b/>
          <w:sz w:val="28"/>
          <w:szCs w:val="28"/>
        </w:rPr>
      </w:pPr>
      <w:r w:rsidRPr="002A0B1B">
        <w:rPr>
          <w:b/>
          <w:sz w:val="28"/>
          <w:szCs w:val="28"/>
        </w:rPr>
        <w:t>Задача 7</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Производится 8 выстрелов по цели, в каждом из которых вероятность попадания равна 0,1. Найти вероятность того, что цель будет поражена хотя бы два раза.</w:t>
      </w:r>
    </w:p>
    <w:p w:rsidR="002B7A91" w:rsidRPr="001C5570" w:rsidRDefault="002B7A91" w:rsidP="002B7A91">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sidR="00CD72CA">
        <w:rPr>
          <w:i/>
          <w:sz w:val="28"/>
          <w:szCs w:val="28"/>
        </w:rPr>
        <w:t>ПРИЛОЖЕНИИ 1).</w:t>
      </w:r>
    </w:p>
    <w:p w:rsidR="001C0831" w:rsidRPr="002A0B1B" w:rsidRDefault="001C0831" w:rsidP="00AB46BA">
      <w:pPr>
        <w:pStyle w:val="a4"/>
        <w:spacing w:before="0" w:beforeAutospacing="0" w:after="0" w:afterAutospacing="0" w:line="276" w:lineRule="auto"/>
        <w:ind w:firstLine="709"/>
        <w:jc w:val="both"/>
        <w:rPr>
          <w:b/>
          <w:sz w:val="28"/>
          <w:szCs w:val="28"/>
        </w:rPr>
      </w:pPr>
      <w:r w:rsidRPr="002A0B1B">
        <w:rPr>
          <w:b/>
          <w:sz w:val="28"/>
          <w:szCs w:val="28"/>
        </w:rPr>
        <w:t>Задача 8</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Для нормальной работы вычислительного центра необходима безотказная работа в течение дня, как минимум, 5 компьютеров. Сколько компьютеров нужно устано</w:t>
      </w:r>
      <w:r w:rsidRPr="00361BEC">
        <w:rPr>
          <w:sz w:val="28"/>
          <w:szCs w:val="28"/>
        </w:rPr>
        <w:softHyphen/>
        <w:t>вить, чтобы с вероятностью, не меньшей</w:t>
      </w:r>
      <m:oMath>
        <m:r>
          <w:rPr>
            <w:rFonts w:ascii="Cambria Math" w:hAnsi="Cambria Math"/>
            <w:sz w:val="28"/>
            <w:szCs w:val="28"/>
          </w:rPr>
          <m:t>γ=0,99</m:t>
        </m:r>
      </m:oMath>
      <w:r w:rsidRPr="00361BEC">
        <w:rPr>
          <w:sz w:val="28"/>
          <w:szCs w:val="28"/>
        </w:rPr>
        <w:t>обеспечить нормальную работу центра, если вероятность отказа компьютера в течение дня равна 0,05?</w:t>
      </w:r>
    </w:p>
    <w:p w:rsidR="001C0831" w:rsidRPr="00140DD8" w:rsidRDefault="001C0831" w:rsidP="00AB46BA">
      <w:pPr>
        <w:pStyle w:val="a4"/>
        <w:spacing w:before="0" w:beforeAutospacing="0" w:after="0" w:afterAutospacing="0" w:line="276" w:lineRule="auto"/>
        <w:ind w:firstLine="709"/>
        <w:jc w:val="both"/>
        <w:rPr>
          <w:sz w:val="28"/>
          <w:szCs w:val="28"/>
        </w:rPr>
      </w:pPr>
      <w:r w:rsidRPr="00361BEC">
        <w:rPr>
          <w:rStyle w:val="a6"/>
          <w:rFonts w:eastAsia="Calibri"/>
          <w:sz w:val="28"/>
          <w:szCs w:val="28"/>
        </w:rPr>
        <w:lastRenderedPageBreak/>
        <w:t>Решение</w:t>
      </w:r>
      <w:r w:rsidRPr="00361BEC">
        <w:rPr>
          <w:sz w:val="28"/>
          <w:szCs w:val="28"/>
        </w:rPr>
        <w:t>: из условия легко найти, что вероятность безотказной работы любого компьютера в течение дня составляет</w:t>
      </w:r>
      <m:oMath>
        <m:r>
          <w:rPr>
            <w:rFonts w:ascii="Cambria Math" w:hAnsi="Cambria Math"/>
            <w:sz w:val="28"/>
            <w:szCs w:val="28"/>
          </w:rPr>
          <m:t>p=1-q=1-0,05=0,95</m:t>
        </m:r>
      </m:oMath>
      <w:r w:rsidRPr="00361BEC">
        <w:rPr>
          <w:sz w:val="28"/>
          <w:szCs w:val="28"/>
        </w:rPr>
        <w:t>. Однако сам вопрос поставлен нетривиально – сколько компьютеров нужно установить? Иными словами, в формуле Бернулли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Pr="00361BEC">
        <w:rPr>
          <w:sz w:val="28"/>
          <w:szCs w:val="28"/>
        </w:rPr>
        <w:t xml:space="preserve">нам не известно значение </w:t>
      </w:r>
      <w:r w:rsidR="00140DD8" w:rsidRPr="00140DD8">
        <w:rPr>
          <w:i/>
          <w:sz w:val="28"/>
          <w:szCs w:val="28"/>
          <w:lang w:val="en-US"/>
        </w:rPr>
        <w:t>n</w:t>
      </w:r>
      <w:r w:rsidR="00140DD8">
        <w:rPr>
          <w:sz w:val="28"/>
          <w:szCs w:val="28"/>
        </w:rPr>
        <w:t>.</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Поскольку для нормальной работы центра необходима безотказная работа,</w:t>
      </w:r>
      <w:r w:rsidRPr="00140DD8">
        <w:rPr>
          <w:rStyle w:val="a6"/>
          <w:rFonts w:eastAsia="Calibri"/>
          <w:b w:val="0"/>
          <w:i/>
          <w:sz w:val="28"/>
          <w:szCs w:val="28"/>
        </w:rPr>
        <w:t>как минимум, 5 компьютеров</w:t>
      </w:r>
      <w:r w:rsidRPr="00361BEC">
        <w:rPr>
          <w:sz w:val="28"/>
          <w:szCs w:val="28"/>
        </w:rPr>
        <w:t>, то может быть пяти и хватит?</w:t>
      </w:r>
    </w:p>
    <w:p w:rsidR="001C0831" w:rsidRPr="002B7A91" w:rsidRDefault="001C0831" w:rsidP="00AB46BA">
      <w:pPr>
        <w:pStyle w:val="a4"/>
        <w:spacing w:before="0" w:beforeAutospacing="0" w:after="0" w:afterAutospacing="0" w:line="276" w:lineRule="auto"/>
        <w:ind w:firstLine="709"/>
        <w:jc w:val="both"/>
        <w:rPr>
          <w:sz w:val="28"/>
          <w:szCs w:val="28"/>
        </w:rPr>
      </w:pPr>
      <w:r w:rsidRPr="00361BEC">
        <w:rPr>
          <w:sz w:val="28"/>
          <w:szCs w:val="28"/>
        </w:rPr>
        <w:t>1) Если в вычислительном центре установить</w:t>
      </w:r>
      <w:r w:rsidR="00140DD8" w:rsidRPr="00140DD8">
        <w:rPr>
          <w:i/>
          <w:sz w:val="28"/>
          <w:szCs w:val="28"/>
          <w:lang w:val="en-US"/>
        </w:rPr>
        <w:t>n</w:t>
      </w:r>
      <w:r w:rsidR="00140DD8" w:rsidRPr="00140DD8">
        <w:rPr>
          <w:sz w:val="28"/>
          <w:szCs w:val="28"/>
        </w:rPr>
        <w:t xml:space="preserve">=5 </w:t>
      </w:r>
      <w:r w:rsidRPr="00361BEC">
        <w:rPr>
          <w:sz w:val="28"/>
          <w:szCs w:val="28"/>
        </w:rPr>
        <w:t>компьютеров, то в течение дня безотказно должны работать они все. По формуле Бернулли:</w:t>
      </w:r>
    </w:p>
    <w:p w:rsidR="00140DD8" w:rsidRPr="00140DD8"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5</m:t>
              </m:r>
            </m:sub>
          </m:sSub>
          <m:d>
            <m:dPr>
              <m:ctrlPr>
                <w:rPr>
                  <w:rFonts w:ascii="Cambria Math" w:hAnsi="Cambria Math"/>
                  <w:i/>
                  <w:sz w:val="28"/>
                  <w:szCs w:val="28"/>
                </w:rPr>
              </m:ctrlPr>
            </m:dPr>
            <m:e>
              <m:r>
                <w:rPr>
                  <w:rFonts w:ascii="Cambria Math" w:hAnsi="Cambria Math"/>
                  <w:sz w:val="28"/>
                  <w:szCs w:val="28"/>
                </w:rPr>
                <m:t>5</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5</m:t>
              </m:r>
            </m:sub>
            <m:sup>
              <m:r>
                <w:rPr>
                  <w:rFonts w:ascii="Cambria Math" w:hAnsi="Cambria Math"/>
                  <w:sz w:val="28"/>
                  <w:szCs w:val="28"/>
                </w:rPr>
                <m:t>5</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5</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0,05</m:t>
                  </m:r>
                </m:e>
              </m:d>
            </m:e>
            <m:sup>
              <m:r>
                <w:rPr>
                  <w:rFonts w:ascii="Cambria Math" w:hAnsi="Cambria Math"/>
                  <w:sz w:val="28"/>
                  <w:szCs w:val="28"/>
                </w:rPr>
                <m:t>0</m:t>
              </m:r>
            </m:sup>
          </m:sSup>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5</m:t>
              </m:r>
            </m:sup>
          </m:sSup>
          <m:r>
            <w:rPr>
              <w:rFonts w:ascii="Cambria Math" w:hAnsi="Cambria Math"/>
              <w:sz w:val="28"/>
              <w:szCs w:val="28"/>
            </w:rPr>
            <m:t>≈0,7738</m:t>
          </m:r>
        </m:oMath>
      </m:oMathPara>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Но по у</w:t>
      </w:r>
      <w:r w:rsidR="00140DD8">
        <w:rPr>
          <w:sz w:val="28"/>
          <w:szCs w:val="28"/>
        </w:rPr>
        <w:t>словию нормальную работу центра</w:t>
      </w:r>
      <w:r w:rsidRPr="00361BEC">
        <w:rPr>
          <w:sz w:val="28"/>
          <w:szCs w:val="28"/>
        </w:rPr>
        <w:t xml:space="preserve"> нужно обеспечить</w:t>
      </w:r>
      <w:r w:rsidRPr="004C1916">
        <w:rPr>
          <w:rStyle w:val="a6"/>
          <w:rFonts w:eastAsia="Calibri"/>
          <w:b w:val="0"/>
          <w:sz w:val="28"/>
          <w:szCs w:val="28"/>
        </w:rPr>
        <w:t>с</w:t>
      </w:r>
      <w:r w:rsidRPr="00140DD8">
        <w:rPr>
          <w:rStyle w:val="a6"/>
          <w:rFonts w:eastAsia="Calibri"/>
          <w:b w:val="0"/>
          <w:i/>
          <w:sz w:val="28"/>
          <w:szCs w:val="28"/>
        </w:rPr>
        <w:t>вероятностью, не меньшей, чем</w:t>
      </w:r>
      <m:oMath>
        <m:r>
          <w:rPr>
            <w:rFonts w:ascii="Cambria Math" w:hAnsi="Cambria Math"/>
            <w:sz w:val="28"/>
            <w:szCs w:val="28"/>
          </w:rPr>
          <m:t>γ=0,99</m:t>
        </m:r>
      </m:oMath>
      <w:r w:rsidRPr="00361BEC">
        <w:rPr>
          <w:rStyle w:val="a6"/>
          <w:rFonts w:eastAsia="Calibri"/>
          <w:sz w:val="28"/>
          <w:szCs w:val="28"/>
        </w:rPr>
        <w:t>!</w:t>
      </w:r>
      <w:r w:rsidRPr="00361BEC">
        <w:rPr>
          <w:sz w:val="28"/>
          <w:szCs w:val="28"/>
        </w:rPr>
        <w:t>А полученная нами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5</m:t>
            </m:r>
          </m:sub>
        </m:sSub>
        <m:d>
          <m:dPr>
            <m:ctrlPr>
              <w:rPr>
                <w:rFonts w:ascii="Cambria Math" w:hAnsi="Cambria Math"/>
                <w:i/>
                <w:sz w:val="28"/>
                <w:szCs w:val="28"/>
              </w:rPr>
            </m:ctrlPr>
          </m:dPr>
          <m:e>
            <m:r>
              <w:rPr>
                <w:rFonts w:ascii="Cambria Math" w:hAnsi="Cambria Math"/>
                <w:sz w:val="28"/>
                <w:szCs w:val="28"/>
              </w:rPr>
              <m:t>5</m:t>
            </m:r>
          </m:e>
        </m:d>
      </m:oMath>
      <w:r w:rsidRPr="00361BEC">
        <w:rPr>
          <w:sz w:val="28"/>
          <w:szCs w:val="28"/>
        </w:rPr>
        <w:t>безотказной работы всех пяти компьютеров – заметно меньше. Значит, необходимо увеличить количество машин:</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2) Предположим, что в вычислительном центре установлено</w:t>
      </w:r>
      <w:proofErr w:type="gramStart"/>
      <w:r w:rsidR="00140DD8" w:rsidRPr="00140DD8">
        <w:rPr>
          <w:rStyle w:val="apple-converted-space"/>
          <w:i/>
          <w:sz w:val="28"/>
          <w:szCs w:val="28"/>
          <w:lang w:val="en-US"/>
        </w:rPr>
        <w:t>n</w:t>
      </w:r>
      <w:proofErr w:type="gramEnd"/>
      <w:r w:rsidR="00140DD8" w:rsidRPr="00140DD8">
        <w:rPr>
          <w:rStyle w:val="apple-converted-space"/>
          <w:sz w:val="28"/>
          <w:szCs w:val="28"/>
        </w:rPr>
        <w:t xml:space="preserve">=6 </w:t>
      </w:r>
      <w:r w:rsidRPr="00361BEC">
        <w:rPr>
          <w:sz w:val="28"/>
          <w:szCs w:val="28"/>
        </w:rPr>
        <w:t>компьютеров. Тогда для нормальной его работы в течение дня безотказно должны работать 5 или 6 компьютеров.</w:t>
      </w:r>
    </w:p>
    <w:p w:rsidR="001C0831" w:rsidRPr="00695546" w:rsidRDefault="001C0831" w:rsidP="00AB46BA">
      <w:pPr>
        <w:pStyle w:val="a4"/>
        <w:spacing w:before="0" w:beforeAutospacing="0" w:after="0" w:afterAutospacing="0" w:line="276" w:lineRule="auto"/>
        <w:ind w:firstLine="709"/>
        <w:jc w:val="both"/>
        <w:rPr>
          <w:sz w:val="28"/>
          <w:szCs w:val="28"/>
        </w:rPr>
      </w:pPr>
      <w:r w:rsidRPr="00361BEC">
        <w:rPr>
          <w:sz w:val="28"/>
          <w:szCs w:val="28"/>
        </w:rPr>
        <w:t>По</w:t>
      </w:r>
      <w:r w:rsidRPr="00140DD8">
        <w:rPr>
          <w:bCs/>
          <w:i/>
          <w:sz w:val="28"/>
          <w:szCs w:val="28"/>
        </w:rPr>
        <w:t>теореме сложения вероятностей несовместных событий</w:t>
      </w:r>
      <w:r w:rsidRPr="00361BEC">
        <w:rPr>
          <w:sz w:val="28"/>
          <w:szCs w:val="28"/>
        </w:rPr>
        <w:t>:</w:t>
      </w:r>
    </w:p>
    <w:p w:rsidR="001C0831" w:rsidRPr="00B75AAC" w:rsidRDefault="00CB5138" w:rsidP="00AB46BA">
      <w:pPr>
        <w:pStyle w:val="a4"/>
        <w:spacing w:before="0" w:beforeAutospacing="0" w:after="0" w:afterAutospacing="0" w:line="276" w:lineRule="auto"/>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m≥5</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5</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6</m:t>
            </m:r>
          </m:sub>
        </m:sSub>
        <m:d>
          <m:dPr>
            <m:ctrlPr>
              <w:rPr>
                <w:rFonts w:ascii="Cambria Math" w:hAnsi="Cambria Math"/>
                <w:i/>
                <w:sz w:val="28"/>
                <w:szCs w:val="28"/>
              </w:rPr>
            </m:ctrlPr>
          </m:dPr>
          <m:e>
            <m:r>
              <w:rPr>
                <w:rFonts w:ascii="Cambria Math" w:hAnsi="Cambria Math"/>
                <w:sz w:val="28"/>
                <w:szCs w:val="28"/>
              </w:rPr>
              <m:t>6</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5</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5</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0,05</m:t>
                </m:r>
              </m:e>
            </m:d>
          </m:e>
          <m:sup>
            <m:r>
              <w:rPr>
                <w:rFonts w:ascii="Cambria Math" w:hAnsi="Cambria Math"/>
                <w:sz w:val="28"/>
                <w:szCs w:val="28"/>
              </w:rPr>
              <m:t>1</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6</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6</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0,05</m:t>
                </m:r>
              </m:e>
            </m:d>
          </m:e>
          <m:sup>
            <m:r>
              <w:rPr>
                <w:rFonts w:ascii="Cambria Math" w:hAnsi="Cambria Math"/>
                <w:sz w:val="28"/>
                <w:szCs w:val="28"/>
              </w:rPr>
              <m:t>0</m:t>
            </m:r>
          </m:sup>
        </m:sSup>
        <m:r>
          <w:rPr>
            <w:rFonts w:ascii="Cambria Math" w:hAnsi="Cambria Math"/>
            <w:sz w:val="28"/>
            <w:szCs w:val="28"/>
          </w:rPr>
          <m:t>=0,232134281+0,735091891=0,967226172≈0,9672</m:t>
        </m:r>
      </m:oMath>
      <w:r w:rsidR="001C0831" w:rsidRPr="00361BEC">
        <w:rPr>
          <w:sz w:val="28"/>
          <w:szCs w:val="28"/>
        </w:rPr>
        <w:t>– вероятность того, что в течение дня безотказно будут работать, как минимум, 5 компьютеров из шести.</w:t>
      </w:r>
    </w:p>
    <w:p w:rsidR="001C0831" w:rsidRPr="00B75AAC" w:rsidRDefault="001C0831" w:rsidP="00AB46BA">
      <w:pPr>
        <w:pStyle w:val="a4"/>
        <w:spacing w:before="0" w:beforeAutospacing="0" w:after="0" w:afterAutospacing="0" w:line="276" w:lineRule="auto"/>
        <w:ind w:firstLine="709"/>
        <w:jc w:val="both"/>
        <w:rPr>
          <w:sz w:val="28"/>
          <w:szCs w:val="28"/>
        </w:rPr>
      </w:pPr>
      <w:r w:rsidRPr="00361BEC">
        <w:rPr>
          <w:sz w:val="28"/>
          <w:szCs w:val="28"/>
        </w:rPr>
        <w:t>Данное значение нас тоже не устроит, так как оно меньше требуемой надёжности работы вычислительного центра:</w:t>
      </w:r>
      <m:oMath>
        <m:r>
          <w:rPr>
            <w:rFonts w:ascii="Cambria Math" w:hAnsi="Cambria Math"/>
            <w:sz w:val="28"/>
            <w:szCs w:val="28"/>
          </w:rPr>
          <m:t>0,9672&lt;γ</m:t>
        </m:r>
      </m:oMath>
      <w:r w:rsidR="00B75AAC" w:rsidRPr="00B75AAC">
        <w:rPr>
          <w:sz w:val="28"/>
          <w:szCs w:val="28"/>
        </w:rPr>
        <w:t>.</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Таким образом, шести компьютеров тоже не достаточно. Добавляем ещё один:</w:t>
      </w:r>
    </w:p>
    <w:p w:rsidR="001C0831" w:rsidRPr="00B75AAC" w:rsidRDefault="001C0831" w:rsidP="00AB46BA">
      <w:pPr>
        <w:pStyle w:val="a4"/>
        <w:spacing w:before="0" w:beforeAutospacing="0" w:after="0" w:afterAutospacing="0" w:line="276" w:lineRule="auto"/>
        <w:ind w:firstLine="709"/>
        <w:jc w:val="both"/>
        <w:rPr>
          <w:sz w:val="28"/>
          <w:szCs w:val="28"/>
        </w:rPr>
      </w:pPr>
      <w:r w:rsidRPr="00361BEC">
        <w:rPr>
          <w:sz w:val="28"/>
          <w:szCs w:val="28"/>
        </w:rPr>
        <w:t>3) Пусть в вычислительном центре</w:t>
      </w:r>
      <w:r w:rsidR="00B75AAC" w:rsidRPr="00B75AAC">
        <w:rPr>
          <w:i/>
          <w:noProof/>
          <w:sz w:val="28"/>
          <w:szCs w:val="28"/>
          <w:lang w:val="en-US"/>
        </w:rPr>
        <w:t>n</w:t>
      </w:r>
      <w:r w:rsidR="00B75AAC" w:rsidRPr="00B75AAC">
        <w:rPr>
          <w:noProof/>
          <w:sz w:val="28"/>
          <w:szCs w:val="28"/>
        </w:rPr>
        <w:t xml:space="preserve">=7 </w:t>
      </w:r>
      <w:r w:rsidRPr="00361BEC">
        <w:rPr>
          <w:sz w:val="28"/>
          <w:szCs w:val="28"/>
        </w:rPr>
        <w:t>компьютеров. Тогда безотказно должны работать 5, 6 или 7 компьютеров. Используя формулу Бернулли и</w:t>
      </w:r>
      <w:r w:rsidRPr="00B75AAC">
        <w:rPr>
          <w:bCs/>
          <w:i/>
          <w:sz w:val="28"/>
          <w:szCs w:val="28"/>
        </w:rPr>
        <w:t>теорему сложения вероятностей несовместных событий</w:t>
      </w:r>
      <w:r w:rsidRPr="00361BEC">
        <w:rPr>
          <w:sz w:val="28"/>
          <w:szCs w:val="28"/>
        </w:rPr>
        <w:t>, найдём вероятность того, что в течение дня безотказно будут работать, как минимум, 5 компьютеров из семи:</w:t>
      </w:r>
    </w:p>
    <w:p w:rsidR="00B75AAC" w:rsidRPr="00B75AAC" w:rsidRDefault="00CB5138" w:rsidP="00AB46BA">
      <w:pPr>
        <w:pStyle w:val="a4"/>
        <w:spacing w:before="0" w:beforeAutospacing="0" w:after="0" w:afterAutospacing="0"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7</m:t>
              </m:r>
            </m:sub>
          </m:sSub>
          <m:d>
            <m:dPr>
              <m:ctrlPr>
                <w:rPr>
                  <w:rFonts w:ascii="Cambria Math" w:hAnsi="Cambria Math"/>
                  <w:i/>
                  <w:sz w:val="28"/>
                  <w:szCs w:val="28"/>
                </w:rPr>
              </m:ctrlPr>
            </m:dPr>
            <m:e>
              <m:r>
                <w:rPr>
                  <w:rFonts w:ascii="Cambria Math" w:hAnsi="Cambria Math"/>
                  <w:sz w:val="28"/>
                  <w:szCs w:val="28"/>
                </w:rPr>
                <m:t>m≥5</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7</m:t>
              </m:r>
            </m:sub>
          </m:sSub>
          <m:d>
            <m:dPr>
              <m:ctrlPr>
                <w:rPr>
                  <w:rFonts w:ascii="Cambria Math" w:hAnsi="Cambria Math"/>
                  <w:i/>
                  <w:sz w:val="28"/>
                  <w:szCs w:val="28"/>
                </w:rPr>
              </m:ctrlPr>
            </m:dPr>
            <m:e>
              <m:r>
                <w:rPr>
                  <w:rFonts w:ascii="Cambria Math" w:hAnsi="Cambria Math"/>
                  <w:sz w:val="28"/>
                  <w:szCs w:val="28"/>
                </w:rPr>
                <m:t>5</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7</m:t>
              </m:r>
            </m:sub>
          </m:sSub>
          <m:d>
            <m:dPr>
              <m:ctrlPr>
                <w:rPr>
                  <w:rFonts w:ascii="Cambria Math" w:hAnsi="Cambria Math"/>
                  <w:i/>
                  <w:sz w:val="28"/>
                  <w:szCs w:val="28"/>
                </w:rPr>
              </m:ctrlPr>
            </m:dPr>
            <m:e>
              <m:r>
                <w:rPr>
                  <w:rFonts w:ascii="Cambria Math" w:hAnsi="Cambria Math"/>
                  <w:sz w:val="28"/>
                  <w:szCs w:val="28"/>
                </w:rPr>
                <m:t>6</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7</m:t>
              </m:r>
            </m:sub>
          </m:sSub>
          <m:d>
            <m:dPr>
              <m:ctrlPr>
                <w:rPr>
                  <w:rFonts w:ascii="Cambria Math" w:hAnsi="Cambria Math"/>
                  <w:i/>
                  <w:sz w:val="28"/>
                  <w:szCs w:val="28"/>
                </w:rPr>
              </m:ctrlPr>
            </m:dPr>
            <m:e>
              <m:r>
                <w:rPr>
                  <w:rFonts w:ascii="Cambria Math" w:hAnsi="Cambria Math"/>
                  <w:sz w:val="28"/>
                  <w:szCs w:val="28"/>
                </w:rPr>
                <m:t>7</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7</m:t>
              </m:r>
            </m:sub>
            <m:sup>
              <m:r>
                <w:rPr>
                  <w:rFonts w:ascii="Cambria Math" w:hAnsi="Cambria Math"/>
                  <w:sz w:val="28"/>
                  <w:szCs w:val="28"/>
                </w:rPr>
                <m:t>5</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5</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0,05</m:t>
                  </m:r>
                </m:e>
              </m:d>
            </m:e>
            <m:sup>
              <m:r>
                <w:rPr>
                  <w:rFonts w:ascii="Cambria Math" w:hAnsi="Cambria Math"/>
                  <w:sz w:val="28"/>
                  <w:szCs w:val="28"/>
                </w:rPr>
                <m:t>2</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7</m:t>
              </m:r>
            </m:sub>
            <m:sup>
              <m:r>
                <w:rPr>
                  <w:rFonts w:ascii="Cambria Math" w:hAnsi="Cambria Math"/>
                  <w:sz w:val="28"/>
                  <w:szCs w:val="28"/>
                </w:rPr>
                <m:t>6</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6</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0,05</m:t>
                  </m:r>
                </m:e>
              </m:d>
            </m:e>
            <m:sup>
              <m:r>
                <w:rPr>
                  <w:rFonts w:ascii="Cambria Math" w:hAnsi="Cambria Math"/>
                  <w:sz w:val="28"/>
                  <w:szCs w:val="28"/>
                </w:rPr>
                <m:t>1</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7</m:t>
              </m:r>
            </m:sub>
            <m:sup>
              <m:r>
                <w:rPr>
                  <w:rFonts w:ascii="Cambria Math" w:hAnsi="Cambria Math"/>
                  <w:sz w:val="28"/>
                  <w:szCs w:val="28"/>
                </w:rPr>
                <m:t>7</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0,95</m:t>
                  </m:r>
                </m:e>
              </m:d>
            </m:e>
            <m:sup>
              <m:r>
                <w:rPr>
                  <w:rFonts w:ascii="Cambria Math" w:hAnsi="Cambria Math"/>
                  <w:sz w:val="28"/>
                  <w:szCs w:val="28"/>
                </w:rPr>
                <m:t>7</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0,05</m:t>
                  </m:r>
                </m:e>
              </m:d>
            </m:e>
            <m:sup>
              <m:r>
                <w:rPr>
                  <w:rFonts w:ascii="Cambria Math" w:hAnsi="Cambria Math"/>
                  <w:sz w:val="28"/>
                  <w:szCs w:val="28"/>
                </w:rPr>
                <m:t>0</m:t>
              </m:r>
            </m:sup>
          </m:sSup>
          <m:r>
            <w:rPr>
              <w:rFonts w:ascii="Cambria Math" w:hAnsi="Cambria Math"/>
              <w:sz w:val="28"/>
              <w:szCs w:val="28"/>
            </w:rPr>
            <m:t>=0,040623499+0,257282162+0,698337296=0,996242957≈0,9962&gt;γ</m:t>
          </m:r>
        </m:oMath>
      </m:oMathPara>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sz w:val="28"/>
          <w:szCs w:val="28"/>
        </w:rPr>
        <w:t>Требуемый уровень надёжности достигнут.</w:t>
      </w:r>
    </w:p>
    <w:p w:rsidR="001C0831" w:rsidRPr="00361BEC" w:rsidRDefault="00012A72" w:rsidP="00AB46BA">
      <w:pPr>
        <w:pStyle w:val="a4"/>
        <w:spacing w:before="0" w:beforeAutospacing="0" w:after="0" w:afterAutospacing="0" w:line="276" w:lineRule="auto"/>
        <w:ind w:firstLine="709"/>
        <w:jc w:val="both"/>
        <w:rPr>
          <w:sz w:val="28"/>
          <w:szCs w:val="28"/>
        </w:rPr>
      </w:pPr>
      <w:r>
        <w:rPr>
          <w:sz w:val="28"/>
          <w:szCs w:val="28"/>
        </w:rPr>
        <w:t xml:space="preserve">Можно, конечно, поставить </w:t>
      </w:r>
      <w:proofErr w:type="gramStart"/>
      <w:r>
        <w:rPr>
          <w:sz w:val="28"/>
          <w:szCs w:val="28"/>
        </w:rPr>
        <w:t>и бо</w:t>
      </w:r>
      <w:proofErr w:type="gramEnd"/>
      <w:r>
        <w:rPr>
          <w:sz w:val="28"/>
          <w:szCs w:val="28"/>
        </w:rPr>
        <w:t>́</w:t>
      </w:r>
      <w:r w:rsidR="001C0831" w:rsidRPr="00361BEC">
        <w:rPr>
          <w:sz w:val="28"/>
          <w:szCs w:val="28"/>
        </w:rPr>
        <w:t>льшее количество компьют</w:t>
      </w:r>
      <w:r>
        <w:rPr>
          <w:sz w:val="28"/>
          <w:szCs w:val="28"/>
        </w:rPr>
        <w:t>еров, но зачем переплачивать?</w:t>
      </w:r>
    </w:p>
    <w:p w:rsidR="001C0831" w:rsidRPr="00361BEC" w:rsidRDefault="001C0831" w:rsidP="00AB46BA">
      <w:pPr>
        <w:pStyle w:val="a4"/>
        <w:spacing w:before="0" w:beforeAutospacing="0" w:after="0" w:afterAutospacing="0" w:line="276" w:lineRule="auto"/>
        <w:ind w:firstLine="709"/>
        <w:jc w:val="both"/>
        <w:rPr>
          <w:sz w:val="28"/>
          <w:szCs w:val="28"/>
        </w:rPr>
      </w:pPr>
      <w:r w:rsidRPr="00361BEC">
        <w:rPr>
          <w:rStyle w:val="a6"/>
          <w:rFonts w:eastAsia="Calibri"/>
          <w:sz w:val="28"/>
          <w:szCs w:val="28"/>
        </w:rPr>
        <w:lastRenderedPageBreak/>
        <w:t>Ответ</w:t>
      </w:r>
      <w:r w:rsidRPr="00361BEC">
        <w:rPr>
          <w:sz w:val="28"/>
          <w:szCs w:val="28"/>
        </w:rPr>
        <w:t>: чтобы обеспечить нормальную работу вычислительного центра в течение дня с вероятностью, не меньшей</w:t>
      </w:r>
      <m:oMath>
        <m:r>
          <w:rPr>
            <w:rFonts w:ascii="Cambria Math" w:hAnsi="Cambria Math"/>
            <w:sz w:val="28"/>
            <w:szCs w:val="28"/>
          </w:rPr>
          <m:t>γ=0,99</m:t>
        </m:r>
      </m:oMath>
      <w:r w:rsidRPr="00361BEC">
        <w:rPr>
          <w:sz w:val="28"/>
          <w:szCs w:val="28"/>
        </w:rPr>
        <w:t>, нужно установить не менее семи компьютеров.</w:t>
      </w:r>
    </w:p>
    <w:p w:rsidR="00860CE1" w:rsidRDefault="004550DB" w:rsidP="00AB46BA">
      <w:pPr>
        <w:pStyle w:val="a4"/>
        <w:spacing w:before="0" w:beforeAutospacing="0" w:after="0" w:afterAutospacing="0" w:line="276" w:lineRule="auto"/>
        <w:ind w:firstLine="709"/>
        <w:jc w:val="center"/>
        <w:rPr>
          <w:b/>
          <w:sz w:val="28"/>
          <w:szCs w:val="28"/>
        </w:rPr>
      </w:pPr>
      <w:r w:rsidRPr="00CA4527">
        <w:rPr>
          <w:b/>
          <w:sz w:val="28"/>
          <w:szCs w:val="28"/>
        </w:rPr>
        <w:t>Ас</w:t>
      </w:r>
      <w:r w:rsidR="00CA4527" w:rsidRPr="00CA4527">
        <w:rPr>
          <w:b/>
          <w:sz w:val="28"/>
          <w:szCs w:val="28"/>
        </w:rPr>
        <w:t>имптотические формулы в схеме Бернулли</w:t>
      </w:r>
    </w:p>
    <w:p w:rsidR="00437E32" w:rsidRDefault="00437E32" w:rsidP="00AB46BA">
      <w:pPr>
        <w:pStyle w:val="a4"/>
        <w:spacing w:before="0" w:beforeAutospacing="0" w:after="0" w:afterAutospacing="0" w:line="276" w:lineRule="auto"/>
        <w:ind w:firstLine="709"/>
        <w:jc w:val="both"/>
        <w:rPr>
          <w:sz w:val="28"/>
          <w:szCs w:val="28"/>
        </w:rPr>
      </w:pPr>
      <w:r w:rsidRPr="00361BEC">
        <w:rPr>
          <w:sz w:val="28"/>
          <w:szCs w:val="28"/>
        </w:rPr>
        <w:t xml:space="preserve">Формула Бернулли очень удобна, но с другой стороны, обладает и рядом недостатков. Так, например, при достаточно больших значениях </w:t>
      </w:r>
      <w:r w:rsidRPr="00012A72">
        <w:rPr>
          <w:i/>
          <w:sz w:val="28"/>
          <w:szCs w:val="28"/>
          <w:lang w:val="en-US"/>
        </w:rPr>
        <w:t>n</w:t>
      </w:r>
      <w:r w:rsidRPr="00361BEC">
        <w:rPr>
          <w:sz w:val="28"/>
          <w:szCs w:val="28"/>
        </w:rPr>
        <w:t xml:space="preserve"> и </w:t>
      </w:r>
      <w:r w:rsidRPr="00012A72">
        <w:rPr>
          <w:i/>
          <w:sz w:val="28"/>
          <w:szCs w:val="28"/>
          <w:lang w:val="en-US"/>
        </w:rPr>
        <w:t>m</w:t>
      </w:r>
      <w:r w:rsidRPr="00361BEC">
        <w:rPr>
          <w:sz w:val="28"/>
          <w:szCs w:val="28"/>
        </w:rPr>
        <w:t xml:space="preserve"> её применение затруднено ввиду огромных значений факториалов. В этом случае используют</w:t>
      </w:r>
      <w:r w:rsidRPr="00012A72">
        <w:rPr>
          <w:b/>
          <w:bCs/>
          <w:sz w:val="28"/>
          <w:szCs w:val="28"/>
        </w:rPr>
        <w:t>теоремы Лапласа</w:t>
      </w:r>
      <w:r>
        <w:rPr>
          <w:b/>
          <w:bCs/>
          <w:sz w:val="28"/>
          <w:szCs w:val="28"/>
        </w:rPr>
        <w:t xml:space="preserve">. </w:t>
      </w:r>
      <w:r w:rsidRPr="00361BEC">
        <w:rPr>
          <w:sz w:val="28"/>
          <w:szCs w:val="28"/>
        </w:rPr>
        <w:t>Другая распространённая на практике ситуация – когда вероятность</w:t>
      </w:r>
      <w:proofErr w:type="gramStart"/>
      <w:r w:rsidRPr="00695546">
        <w:rPr>
          <w:i/>
          <w:sz w:val="28"/>
          <w:szCs w:val="28"/>
          <w:lang w:val="en-US"/>
        </w:rPr>
        <w:t>p</w:t>
      </w:r>
      <w:proofErr w:type="gramEnd"/>
      <w:r w:rsidRPr="00361BEC">
        <w:rPr>
          <w:sz w:val="28"/>
          <w:szCs w:val="28"/>
        </w:rPr>
        <w:t>некоторого события в отдельно взятом испытании достаточно мала, а количество испытаний</w:t>
      </w:r>
      <w:r w:rsidRPr="00695546">
        <w:rPr>
          <w:rStyle w:val="apple-converted-space"/>
          <w:i/>
          <w:sz w:val="28"/>
          <w:szCs w:val="28"/>
          <w:lang w:val="en-US"/>
        </w:rPr>
        <w:t>n</w:t>
      </w:r>
      <w:r w:rsidRPr="00361BEC">
        <w:rPr>
          <w:sz w:val="28"/>
          <w:szCs w:val="28"/>
        </w:rPr>
        <w:t>велико. Вопрос разрешается с помощью</w:t>
      </w:r>
      <w:r w:rsidRPr="00361BEC">
        <w:rPr>
          <w:rStyle w:val="a6"/>
          <w:rFonts w:eastAsia="Calibri"/>
          <w:sz w:val="28"/>
          <w:szCs w:val="28"/>
        </w:rPr>
        <w:t>формулы Пуассона</w:t>
      </w:r>
      <w:r w:rsidRPr="00361BEC">
        <w:rPr>
          <w:sz w:val="28"/>
          <w:szCs w:val="28"/>
        </w:rPr>
        <w:t>.</w:t>
      </w:r>
    </w:p>
    <w:p w:rsidR="00CA4527" w:rsidRPr="00404A21" w:rsidRDefault="00CA4527" w:rsidP="00AB46BA">
      <w:pPr>
        <w:pStyle w:val="a4"/>
        <w:spacing w:before="0" w:beforeAutospacing="0" w:after="0" w:afterAutospacing="0" w:line="276" w:lineRule="auto"/>
        <w:ind w:firstLine="709"/>
        <w:jc w:val="center"/>
        <w:rPr>
          <w:b/>
          <w:i/>
          <w:sz w:val="28"/>
          <w:szCs w:val="28"/>
        </w:rPr>
      </w:pPr>
      <w:r w:rsidRPr="00404A21">
        <w:rPr>
          <w:b/>
          <w:i/>
          <w:sz w:val="28"/>
          <w:szCs w:val="28"/>
        </w:rPr>
        <w:t>Формула Пуассона</w:t>
      </w:r>
    </w:p>
    <w:p w:rsidR="00437E32" w:rsidRPr="0076328B" w:rsidRDefault="00CB5138" w:rsidP="00AB46BA">
      <w:pPr>
        <w:pStyle w:val="a4"/>
        <w:spacing w:before="0" w:beforeAutospacing="0" w:after="0" w:afterAutospacing="0" w:line="276" w:lineRule="auto"/>
        <w:ind w:firstLine="709"/>
        <w:jc w:val="center"/>
        <w:rPr>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w:r w:rsidR="00C8103A">
        <w:rPr>
          <w:sz w:val="28"/>
          <w:szCs w:val="28"/>
        </w:rPr>
        <w:t xml:space="preserve">, где </w:t>
      </w:r>
      <m:oMath>
        <m:r>
          <w:rPr>
            <w:rFonts w:ascii="Cambria Math" w:hAnsi="Cambria Math"/>
            <w:sz w:val="28"/>
            <w:szCs w:val="28"/>
            <w:lang w:val="en-US"/>
          </w:rPr>
          <m:t>λ</m:t>
        </m:r>
        <m:r>
          <w:rPr>
            <w:rFonts w:ascii="Cambria Math" w:hAnsi="Cambria Math"/>
            <w:sz w:val="28"/>
            <w:szCs w:val="28"/>
          </w:rPr>
          <m:t>=</m:t>
        </m:r>
        <m:r>
          <w:rPr>
            <w:rFonts w:ascii="Cambria Math" w:hAnsi="Cambria Math"/>
            <w:sz w:val="28"/>
            <w:szCs w:val="28"/>
            <w:lang w:val="en-US"/>
          </w:rPr>
          <m:t>np</m:t>
        </m:r>
      </m:oMath>
    </w:p>
    <w:p w:rsidR="0076328B" w:rsidRPr="00C3668D" w:rsidRDefault="0076328B" w:rsidP="00AB46BA">
      <w:pPr>
        <w:pStyle w:val="a4"/>
        <w:spacing w:before="0" w:beforeAutospacing="0" w:after="0" w:afterAutospacing="0" w:line="276" w:lineRule="auto"/>
        <w:ind w:firstLine="709"/>
        <w:jc w:val="both"/>
        <w:rPr>
          <w:sz w:val="28"/>
          <w:szCs w:val="28"/>
        </w:rPr>
      </w:pPr>
      <w:r w:rsidRPr="0076328B">
        <w:rPr>
          <w:sz w:val="28"/>
          <w:szCs w:val="28"/>
        </w:rPr>
        <w:t xml:space="preserve">Эта формула дает удовлетворительное приближение для </w:t>
      </w:r>
      <m:oMath>
        <m:r>
          <w:rPr>
            <w:rFonts w:ascii="Cambria Math" w:hAnsi="Cambria Math"/>
            <w:sz w:val="28"/>
            <w:szCs w:val="28"/>
          </w:rPr>
          <m:t xml:space="preserve">p≤0,1 </m:t>
        </m:r>
      </m:oMath>
      <w:r w:rsidRPr="0076328B">
        <w:rPr>
          <w:sz w:val="28"/>
          <w:szCs w:val="28"/>
        </w:rPr>
        <w:t xml:space="preserve">и </w:t>
      </w:r>
      <m:oMath>
        <m:r>
          <w:rPr>
            <w:rFonts w:ascii="Cambria Math" w:hAnsi="Cambria Math"/>
            <w:sz w:val="28"/>
            <w:szCs w:val="28"/>
            <w:lang w:val="en-US"/>
          </w:rPr>
          <m:t>np</m:t>
        </m:r>
        <m:r>
          <w:rPr>
            <w:rFonts w:ascii="Cambria Math" w:hAnsi="Cambria Math"/>
            <w:sz w:val="28"/>
            <w:szCs w:val="28"/>
          </w:rPr>
          <m:t>&lt;10</m:t>
        </m:r>
      </m:oMath>
      <w:r w:rsidRPr="0076328B">
        <w:rPr>
          <w:sz w:val="28"/>
          <w:szCs w:val="28"/>
        </w:rPr>
        <w:t xml:space="preserve">. </w:t>
      </w:r>
      <w:r w:rsidR="00692D76" w:rsidRPr="0076328B">
        <w:rPr>
          <w:sz w:val="28"/>
          <w:szCs w:val="28"/>
        </w:rPr>
        <w:t>События</w:t>
      </w:r>
      <w:r w:rsidRPr="0076328B">
        <w:rPr>
          <w:sz w:val="28"/>
          <w:szCs w:val="28"/>
        </w:rPr>
        <w:t>, для которых применима формула Пуассона, называютредкими, так как вероятность их осуществления очень мала (обычно порядка 0,001-0,0001)</w:t>
      </w:r>
      <w:r w:rsidR="00C3668D">
        <w:rPr>
          <w:sz w:val="28"/>
          <w:szCs w:val="28"/>
        </w:rPr>
        <w:t xml:space="preserve">. Функция  </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w:r w:rsidR="00C3668D">
        <w:rPr>
          <w:sz w:val="28"/>
          <w:szCs w:val="28"/>
        </w:rPr>
        <w:t xml:space="preserve">затабулирована, т.е. имеет таблицу значений </w:t>
      </w:r>
      <w:r w:rsidR="00C3668D" w:rsidRPr="00CD72CA">
        <w:rPr>
          <w:sz w:val="28"/>
          <w:szCs w:val="28"/>
        </w:rPr>
        <w:t>(см. ПРИЛОЖЕНИЕ</w:t>
      </w:r>
      <w:r w:rsidR="00CD72CA" w:rsidRPr="00CD72CA">
        <w:rPr>
          <w:sz w:val="28"/>
          <w:szCs w:val="28"/>
        </w:rPr>
        <w:t xml:space="preserve"> 2</w:t>
      </w:r>
      <w:r w:rsidR="00C3668D" w:rsidRPr="00CD72CA">
        <w:rPr>
          <w:sz w:val="28"/>
          <w:szCs w:val="28"/>
        </w:rPr>
        <w:t>).</w:t>
      </w:r>
    </w:p>
    <w:p w:rsidR="0076328B" w:rsidRPr="00C3668D" w:rsidRDefault="00692D76" w:rsidP="00AB46BA">
      <w:pPr>
        <w:pStyle w:val="a4"/>
        <w:spacing w:before="0" w:beforeAutospacing="0" w:after="0" w:afterAutospacing="0" w:line="276" w:lineRule="auto"/>
        <w:ind w:firstLine="709"/>
        <w:jc w:val="both"/>
        <w:rPr>
          <w:sz w:val="28"/>
          <w:szCs w:val="28"/>
        </w:rPr>
      </w:pPr>
      <w:r w:rsidRPr="00C3668D">
        <w:rPr>
          <w:sz w:val="28"/>
          <w:szCs w:val="28"/>
        </w:rPr>
        <w:t>Рассмотрим примеры решения задач с использованием формулы Пуассона:</w:t>
      </w:r>
    </w:p>
    <w:p w:rsidR="00EF7817" w:rsidRDefault="00C3668D" w:rsidP="00AB46BA">
      <w:pPr>
        <w:spacing w:after="0"/>
        <w:ind w:firstLine="709"/>
        <w:jc w:val="both"/>
        <w:rPr>
          <w:rFonts w:ascii="Times New Roman" w:eastAsia="Times New Roman" w:hAnsi="Times New Roman"/>
          <w:b/>
          <w:color w:val="111111"/>
          <w:sz w:val="28"/>
          <w:szCs w:val="28"/>
          <w:lang w:eastAsia="ru-RU"/>
        </w:rPr>
      </w:pPr>
      <w:r w:rsidRPr="00C3668D">
        <w:rPr>
          <w:rFonts w:ascii="Times New Roman" w:eastAsia="Times New Roman" w:hAnsi="Times New Roman"/>
          <w:b/>
          <w:color w:val="111111"/>
          <w:sz w:val="28"/>
          <w:szCs w:val="28"/>
          <w:lang w:eastAsia="ru-RU"/>
        </w:rPr>
        <w:t>Задача 1</w:t>
      </w:r>
    </w:p>
    <w:p w:rsidR="00C3668D" w:rsidRPr="00C3668D" w:rsidRDefault="00C3668D" w:rsidP="00AB46BA">
      <w:pPr>
        <w:spacing w:after="0"/>
        <w:ind w:firstLine="709"/>
        <w:jc w:val="both"/>
        <w:rPr>
          <w:rFonts w:ascii="Times New Roman" w:eastAsia="Times New Roman" w:hAnsi="Times New Roman"/>
          <w:color w:val="111111"/>
          <w:sz w:val="28"/>
          <w:szCs w:val="28"/>
          <w:lang w:eastAsia="ru-RU"/>
        </w:rPr>
      </w:pPr>
      <w:r w:rsidRPr="00C3668D">
        <w:rPr>
          <w:rFonts w:ascii="Times New Roman" w:eastAsia="Times New Roman" w:hAnsi="Times New Roman"/>
          <w:color w:val="111111"/>
          <w:sz w:val="28"/>
          <w:szCs w:val="28"/>
          <w:lang w:eastAsia="ru-RU"/>
        </w:rPr>
        <w:t>Пусть известно, что при изготовлении некоторого препарата брак (количество упаковок, не соответствующих стандарту) составляет 0,2%. Оценить приб</w:t>
      </w:r>
      <w:r w:rsidR="00EF7817">
        <w:rPr>
          <w:rFonts w:ascii="Times New Roman" w:eastAsia="Times New Roman" w:hAnsi="Times New Roman"/>
          <w:color w:val="111111"/>
          <w:sz w:val="28"/>
          <w:szCs w:val="28"/>
          <w:lang w:eastAsia="ru-RU"/>
        </w:rPr>
        <w:t>лиженно вероятность того, что с</w:t>
      </w:r>
      <w:r w:rsidRPr="00C3668D">
        <w:rPr>
          <w:rFonts w:ascii="Times New Roman" w:eastAsia="Times New Roman" w:hAnsi="Times New Roman"/>
          <w:color w:val="111111"/>
          <w:sz w:val="28"/>
          <w:szCs w:val="28"/>
          <w:lang w:eastAsia="ru-RU"/>
        </w:rPr>
        <w:t>р</w:t>
      </w:r>
      <w:r w:rsidR="00EF7817">
        <w:rPr>
          <w:rFonts w:ascii="Times New Roman" w:eastAsia="Times New Roman" w:hAnsi="Times New Roman"/>
          <w:color w:val="111111"/>
          <w:sz w:val="28"/>
          <w:szCs w:val="28"/>
          <w:lang w:eastAsia="ru-RU"/>
        </w:rPr>
        <w:t>е</w:t>
      </w:r>
      <w:r w:rsidRPr="00C3668D">
        <w:rPr>
          <w:rFonts w:ascii="Times New Roman" w:eastAsia="Times New Roman" w:hAnsi="Times New Roman"/>
          <w:color w:val="111111"/>
          <w:sz w:val="28"/>
          <w:szCs w:val="28"/>
          <w:lang w:eastAsia="ru-RU"/>
        </w:rPr>
        <w:t>ди 1000 наугад выбранных упаковок окажутся три упаковки, не соответствующие стандарту.</w:t>
      </w:r>
    </w:p>
    <w:p w:rsidR="00EF7817" w:rsidRDefault="00C3668D" w:rsidP="00AB46BA">
      <w:pPr>
        <w:spacing w:after="0"/>
        <w:ind w:firstLine="709"/>
        <w:jc w:val="both"/>
        <w:rPr>
          <w:rFonts w:ascii="Times New Roman" w:eastAsia="Times New Roman" w:hAnsi="Times New Roman"/>
          <w:color w:val="111111"/>
          <w:sz w:val="28"/>
          <w:szCs w:val="28"/>
          <w:lang w:eastAsia="ru-RU"/>
        </w:rPr>
      </w:pPr>
      <w:r w:rsidRPr="00C3668D">
        <w:rPr>
          <w:rFonts w:ascii="Times New Roman" w:eastAsia="Times New Roman" w:hAnsi="Times New Roman"/>
          <w:b/>
          <w:color w:val="111111"/>
          <w:sz w:val="28"/>
          <w:szCs w:val="28"/>
          <w:lang w:eastAsia="ru-RU"/>
        </w:rPr>
        <w:t>Решение:</w:t>
      </w:r>
      <w:r w:rsidRPr="00C3668D">
        <w:rPr>
          <w:rFonts w:ascii="Times New Roman" w:eastAsia="Times New Roman" w:hAnsi="Times New Roman"/>
          <w:color w:val="111111"/>
          <w:sz w:val="28"/>
          <w:szCs w:val="28"/>
          <w:lang w:eastAsia="ru-RU"/>
        </w:rPr>
        <w:t xml:space="preserve"> Выбор каждой очередной упаковки можно рассматривать как независимое испытание. Из условий задачи следует, что </w:t>
      </w:r>
      <w:r w:rsidRPr="00C3668D">
        <w:rPr>
          <w:rFonts w:ascii="Times New Roman" w:eastAsia="Times New Roman" w:hAnsi="Times New Roman"/>
          <w:i/>
          <w:color w:val="111111"/>
          <w:sz w:val="28"/>
          <w:szCs w:val="28"/>
          <w:lang w:eastAsia="ru-RU"/>
        </w:rPr>
        <w:t>n</w:t>
      </w:r>
      <w:r w:rsidRPr="00C3668D">
        <w:rPr>
          <w:rFonts w:ascii="Times New Roman" w:eastAsia="Times New Roman" w:hAnsi="Times New Roman"/>
          <w:color w:val="111111"/>
          <w:sz w:val="28"/>
          <w:szCs w:val="28"/>
          <w:lang w:eastAsia="ru-RU"/>
        </w:rPr>
        <w:t>=1000 (т.е. велико) а p=0</w:t>
      </w:r>
      <w:r w:rsidR="00EF7817">
        <w:rPr>
          <w:rFonts w:ascii="Times New Roman" w:eastAsia="Times New Roman" w:hAnsi="Times New Roman"/>
          <w:color w:val="111111"/>
          <w:sz w:val="28"/>
          <w:szCs w:val="28"/>
          <w:lang w:eastAsia="ru-RU"/>
        </w:rPr>
        <w:t>,</w:t>
      </w:r>
      <w:r w:rsidRPr="00C3668D">
        <w:rPr>
          <w:rFonts w:ascii="Times New Roman" w:eastAsia="Times New Roman" w:hAnsi="Times New Roman"/>
          <w:color w:val="111111"/>
          <w:sz w:val="28"/>
          <w:szCs w:val="28"/>
          <w:lang w:eastAsia="ru-RU"/>
        </w:rPr>
        <w:t>002 (т.е. мало) следовательно, А можно счита</w:t>
      </w:r>
      <w:r w:rsidR="00EF7817">
        <w:rPr>
          <w:rFonts w:ascii="Times New Roman" w:eastAsia="Times New Roman" w:hAnsi="Times New Roman"/>
          <w:color w:val="111111"/>
          <w:sz w:val="28"/>
          <w:szCs w:val="28"/>
          <w:lang w:eastAsia="ru-RU"/>
        </w:rPr>
        <w:t>ть редким событием. λ=np=1000•0,</w:t>
      </w:r>
      <w:r w:rsidRPr="00C3668D">
        <w:rPr>
          <w:rFonts w:ascii="Times New Roman" w:eastAsia="Times New Roman" w:hAnsi="Times New Roman"/>
          <w:color w:val="111111"/>
          <w:sz w:val="28"/>
          <w:szCs w:val="28"/>
          <w:lang w:eastAsia="ru-RU"/>
        </w:rPr>
        <w:t>002=2&lt;10</w:t>
      </w:r>
      <w:r w:rsidR="00EF7817">
        <w:rPr>
          <w:rFonts w:ascii="Times New Roman" w:eastAsia="Times New Roman" w:hAnsi="Times New Roman"/>
          <w:color w:val="111111"/>
          <w:sz w:val="28"/>
          <w:szCs w:val="28"/>
          <w:lang w:eastAsia="ru-RU"/>
        </w:rPr>
        <w:t>.</w:t>
      </w:r>
    </w:p>
    <w:p w:rsidR="00EF7817" w:rsidRPr="00735F2F" w:rsidRDefault="00C3668D" w:rsidP="00AB46BA">
      <w:pPr>
        <w:spacing w:after="0"/>
        <w:ind w:firstLine="709"/>
        <w:jc w:val="both"/>
        <w:rPr>
          <w:rFonts w:ascii="Times New Roman" w:eastAsia="Times New Roman" w:hAnsi="Times New Roman"/>
          <w:color w:val="111111"/>
          <w:sz w:val="28"/>
          <w:szCs w:val="28"/>
          <w:lang w:eastAsia="ru-RU"/>
        </w:rPr>
      </w:pPr>
      <w:r w:rsidRPr="00C3668D">
        <w:rPr>
          <w:rFonts w:ascii="Times New Roman" w:eastAsia="Times New Roman" w:hAnsi="Times New Roman"/>
          <w:color w:val="111111"/>
          <w:sz w:val="28"/>
          <w:szCs w:val="28"/>
          <w:lang w:eastAsia="ru-RU"/>
        </w:rPr>
        <w:t>Воспользуемся приближенной формулой Пуассона или таблицей.</w:t>
      </w:r>
    </w:p>
    <w:p w:rsidR="00EF7817" w:rsidRPr="00EF7817" w:rsidRDefault="00CB5138" w:rsidP="00AB46BA">
      <w:pPr>
        <w:spacing w:after="0"/>
        <w:ind w:firstLine="709"/>
        <w:jc w:val="both"/>
        <w:rPr>
          <w:rFonts w:ascii="Times New Roman" w:eastAsia="Times New Roman" w:hAnsi="Times New Roman"/>
          <w:color w:val="111111"/>
          <w:sz w:val="28"/>
          <w:szCs w:val="28"/>
          <w:lang w:val="en-US" w:eastAsia="ru-RU"/>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 xml:space="preserve"> ⇒</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1000</m:t>
              </m:r>
            </m:sub>
          </m:sSub>
          <m:d>
            <m:dPr>
              <m:ctrlPr>
                <w:rPr>
                  <w:rFonts w:ascii="Cambria Math" w:hAnsi="Cambria Math"/>
                  <w:i/>
                  <w:sz w:val="28"/>
                  <w:szCs w:val="28"/>
                  <w:lang w:val="en-US"/>
                </w:rPr>
              </m:ctrlPr>
            </m:dPr>
            <m:e>
              <m:r>
                <w:rPr>
                  <w:rFonts w:ascii="Cambria Math" w:hAnsi="Cambria Math"/>
                  <w:sz w:val="28"/>
                  <w:szCs w:val="28"/>
                  <w:lang w:val="en-US"/>
                </w:rPr>
                <m:t>3</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2</m:t>
                  </m:r>
                </m:e>
                <m:sup>
                  <m:r>
                    <w:rPr>
                      <w:rFonts w:ascii="Cambria Math" w:hAnsi="Cambria Math"/>
                      <w:sz w:val="28"/>
                      <w:szCs w:val="28"/>
                      <w:lang w:val="en-US"/>
                    </w:rPr>
                    <m:t>3</m:t>
                  </m:r>
                </m:sup>
              </m:sSup>
            </m:num>
            <m:den>
              <m:r>
                <w:rPr>
                  <w:rFonts w:ascii="Cambria Math" w:hAnsi="Cambria Math"/>
                  <w:sz w:val="28"/>
                  <w:szCs w:val="28"/>
                  <w:lang w:val="en-US"/>
                </w:rPr>
                <m:t>3</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2</m:t>
              </m:r>
            </m:sup>
          </m:sSup>
          <m:r>
            <w:rPr>
              <w:rFonts w:ascii="Cambria Math" w:hAnsi="Cambria Math"/>
              <w:sz w:val="28"/>
              <w:szCs w:val="28"/>
              <w:lang w:val="en-US"/>
            </w:rPr>
            <m:t xml:space="preserve">≈0,1804 </m:t>
          </m:r>
        </m:oMath>
      </m:oMathPara>
    </w:p>
    <w:p w:rsidR="00C3668D" w:rsidRPr="00C3668D" w:rsidRDefault="00C3668D" w:rsidP="00AB46BA">
      <w:pPr>
        <w:spacing w:after="0"/>
        <w:ind w:firstLine="709"/>
        <w:jc w:val="both"/>
        <w:rPr>
          <w:rFonts w:ascii="Times New Roman" w:eastAsia="Times New Roman" w:hAnsi="Times New Roman"/>
          <w:color w:val="111111"/>
          <w:sz w:val="28"/>
          <w:szCs w:val="28"/>
          <w:lang w:eastAsia="ru-RU"/>
        </w:rPr>
      </w:pPr>
      <w:r w:rsidRPr="00C3668D">
        <w:rPr>
          <w:rFonts w:ascii="Times New Roman" w:eastAsia="Times New Roman" w:hAnsi="Times New Roman"/>
          <w:color w:val="111111"/>
          <w:sz w:val="28"/>
          <w:szCs w:val="28"/>
          <w:lang w:eastAsia="ru-RU"/>
        </w:rPr>
        <w:t xml:space="preserve">По таблице: находим ячейку пересечения </w:t>
      </w:r>
      <w:r w:rsidR="004857A6" w:rsidRPr="00C3668D">
        <w:rPr>
          <w:rFonts w:ascii="Times New Roman" w:eastAsia="Times New Roman" w:hAnsi="Times New Roman"/>
          <w:color w:val="111111"/>
          <w:sz w:val="28"/>
          <w:szCs w:val="28"/>
          <w:lang w:eastAsia="ru-RU"/>
        </w:rPr>
        <w:t>столбца</w:t>
      </w:r>
      <w:r w:rsidRPr="00C3668D">
        <w:rPr>
          <w:rFonts w:ascii="Times New Roman" w:eastAsia="Times New Roman" w:hAnsi="Times New Roman"/>
          <w:color w:val="111111"/>
          <w:sz w:val="28"/>
          <w:szCs w:val="28"/>
          <w:lang w:eastAsia="ru-RU"/>
        </w:rPr>
        <w:t xml:space="preserve"> λ=2 и строки </w:t>
      </w:r>
      <w:r w:rsidR="00EF7817" w:rsidRPr="00EF7817">
        <w:rPr>
          <w:rFonts w:ascii="Times New Roman" w:eastAsia="Times New Roman" w:hAnsi="Times New Roman"/>
          <w:i/>
          <w:color w:val="111111"/>
          <w:sz w:val="28"/>
          <w:szCs w:val="28"/>
          <w:lang w:val="en-US" w:eastAsia="ru-RU"/>
        </w:rPr>
        <w:t>m</w:t>
      </w:r>
      <w:r w:rsidRPr="00C3668D">
        <w:rPr>
          <w:rFonts w:ascii="Times New Roman" w:eastAsia="Times New Roman" w:hAnsi="Times New Roman"/>
          <w:color w:val="111111"/>
          <w:sz w:val="28"/>
          <w:szCs w:val="28"/>
          <w:lang w:eastAsia="ru-RU"/>
        </w:rPr>
        <w:t>=3.</w:t>
      </w:r>
    </w:p>
    <w:p w:rsidR="00692D76" w:rsidRDefault="004A4FC5" w:rsidP="00AB46BA">
      <w:pPr>
        <w:pStyle w:val="a4"/>
        <w:spacing w:before="0" w:beforeAutospacing="0" w:after="0" w:afterAutospacing="0" w:line="276" w:lineRule="auto"/>
        <w:ind w:firstLine="709"/>
        <w:rPr>
          <w:sz w:val="28"/>
          <w:szCs w:val="28"/>
        </w:rPr>
      </w:pPr>
      <w:r w:rsidRPr="004A4FC5">
        <w:rPr>
          <w:b/>
          <w:sz w:val="28"/>
          <w:szCs w:val="28"/>
        </w:rPr>
        <w:t xml:space="preserve">Ответ: </w:t>
      </w:r>
      <m:oMath>
        <m:r>
          <w:rPr>
            <w:rFonts w:ascii="Cambria Math" w:hAnsi="Cambria Math"/>
            <w:sz w:val="28"/>
            <w:szCs w:val="28"/>
          </w:rPr>
          <m:t>0,18.</m:t>
        </m:r>
      </m:oMath>
    </w:p>
    <w:p w:rsidR="00C573A8" w:rsidRDefault="00C573A8" w:rsidP="00AB46BA">
      <w:pPr>
        <w:spacing w:after="0"/>
        <w:ind w:firstLine="709"/>
        <w:jc w:val="both"/>
        <w:rPr>
          <w:rFonts w:ascii="Times New Roman" w:eastAsia="Times New Roman" w:hAnsi="Times New Roman"/>
          <w:b/>
          <w:color w:val="111111"/>
          <w:sz w:val="28"/>
          <w:szCs w:val="28"/>
          <w:lang w:eastAsia="ru-RU"/>
        </w:rPr>
      </w:pPr>
      <w:r w:rsidRPr="00C3668D">
        <w:rPr>
          <w:rFonts w:ascii="Times New Roman" w:eastAsia="Times New Roman" w:hAnsi="Times New Roman"/>
          <w:b/>
          <w:color w:val="111111"/>
          <w:sz w:val="28"/>
          <w:szCs w:val="28"/>
          <w:lang w:eastAsia="ru-RU"/>
        </w:rPr>
        <w:t xml:space="preserve">Задача </w:t>
      </w:r>
      <w:r>
        <w:rPr>
          <w:rFonts w:ascii="Times New Roman" w:eastAsia="Times New Roman" w:hAnsi="Times New Roman"/>
          <w:b/>
          <w:color w:val="111111"/>
          <w:sz w:val="28"/>
          <w:szCs w:val="28"/>
          <w:lang w:eastAsia="ru-RU"/>
        </w:rPr>
        <w:t>2</w:t>
      </w:r>
    </w:p>
    <w:p w:rsidR="004A4FC5" w:rsidRPr="004A4FC5" w:rsidRDefault="004A4FC5" w:rsidP="00AB46BA">
      <w:pPr>
        <w:spacing w:after="0"/>
        <w:ind w:firstLine="709"/>
        <w:jc w:val="both"/>
        <w:rPr>
          <w:rFonts w:ascii="Times New Roman" w:eastAsia="Times New Roman" w:hAnsi="Times New Roman"/>
          <w:color w:val="111111"/>
          <w:sz w:val="28"/>
          <w:szCs w:val="28"/>
          <w:lang w:eastAsia="ru-RU"/>
        </w:rPr>
      </w:pPr>
      <w:r w:rsidRPr="004A4FC5">
        <w:rPr>
          <w:rFonts w:ascii="Times New Roman" w:eastAsia="Times New Roman" w:hAnsi="Times New Roman"/>
          <w:color w:val="111111"/>
          <w:sz w:val="28"/>
          <w:szCs w:val="28"/>
          <w:lang w:eastAsia="ru-RU"/>
        </w:rPr>
        <w:t>Завод отправил на базу 500 изделий. Вероятность повреждения изделия в пути 0,004. Найти вероятность того, что в пути повреждено меньше трех изделий.</w:t>
      </w:r>
    </w:p>
    <w:p w:rsidR="004A4FC5" w:rsidRPr="004A4FC5" w:rsidRDefault="00C573A8" w:rsidP="00AB46BA">
      <w:pPr>
        <w:spacing w:after="0"/>
        <w:ind w:firstLine="709"/>
        <w:jc w:val="both"/>
        <w:rPr>
          <w:rFonts w:ascii="Times New Roman" w:eastAsia="Times New Roman" w:hAnsi="Times New Roman"/>
          <w:color w:val="111111"/>
          <w:sz w:val="28"/>
          <w:szCs w:val="28"/>
          <w:lang w:eastAsia="ru-RU"/>
        </w:rPr>
      </w:pPr>
      <w:r w:rsidRPr="00C3668D">
        <w:rPr>
          <w:rFonts w:ascii="Times New Roman" w:eastAsia="Times New Roman" w:hAnsi="Times New Roman"/>
          <w:b/>
          <w:color w:val="111111"/>
          <w:sz w:val="28"/>
          <w:szCs w:val="28"/>
          <w:lang w:eastAsia="ru-RU"/>
        </w:rPr>
        <w:lastRenderedPageBreak/>
        <w:t>Решение:</w:t>
      </w:r>
      <w:r w:rsidR="004A4FC5" w:rsidRPr="004A4FC5">
        <w:rPr>
          <w:rFonts w:ascii="Times New Roman" w:eastAsia="Times New Roman" w:hAnsi="Times New Roman"/>
          <w:color w:val="111111"/>
          <w:sz w:val="28"/>
          <w:szCs w:val="28"/>
          <w:lang w:eastAsia="ru-RU"/>
        </w:rPr>
        <w:t>По условию дано:</w:t>
      </w:r>
      <m:oMath>
        <m:r>
          <w:rPr>
            <w:rFonts w:ascii="Cambria Math" w:eastAsia="Times New Roman" w:hAnsi="Cambria Math"/>
            <w:color w:val="111111"/>
            <w:sz w:val="28"/>
            <w:szCs w:val="28"/>
            <w:lang w:eastAsia="ru-RU"/>
          </w:rPr>
          <m:t xml:space="preserve">n=500,  p=0,004,  </m:t>
        </m:r>
        <m:r>
          <w:rPr>
            <w:rFonts w:ascii="Cambria Math" w:hAnsi="Cambria Math"/>
            <w:sz w:val="28"/>
            <w:szCs w:val="28"/>
            <w:lang w:val="en-US"/>
          </w:rPr>
          <m:t>λ</m:t>
        </m:r>
        <m:r>
          <w:rPr>
            <w:rFonts w:ascii="Cambria Math" w:hAnsi="Cambria Math"/>
            <w:sz w:val="28"/>
            <w:szCs w:val="28"/>
          </w:rPr>
          <m:t>=</m:t>
        </m:r>
        <m:r>
          <w:rPr>
            <w:rFonts w:ascii="Cambria Math" w:hAnsi="Cambria Math"/>
            <w:sz w:val="28"/>
            <w:szCs w:val="28"/>
            <w:lang w:val="en-US"/>
          </w:rPr>
          <m:t>np</m:t>
        </m:r>
        <m:r>
          <w:rPr>
            <w:rFonts w:ascii="Cambria Math" w:hAnsi="Cambria Math"/>
            <w:sz w:val="28"/>
            <w:szCs w:val="28"/>
          </w:rPr>
          <m:t>=2</m:t>
        </m:r>
      </m:oMath>
      <w:r w:rsidR="004A4FC5" w:rsidRPr="004A4FC5">
        <w:rPr>
          <w:rFonts w:ascii="Times New Roman" w:eastAsia="Times New Roman" w:hAnsi="Times New Roman"/>
          <w:color w:val="111111"/>
          <w:sz w:val="28"/>
          <w:szCs w:val="28"/>
          <w:lang w:eastAsia="ru-RU"/>
        </w:rPr>
        <w:t>.</w:t>
      </w:r>
    </w:p>
    <w:p w:rsidR="004A4FC5" w:rsidRDefault="004A4FC5" w:rsidP="00AB46BA">
      <w:pPr>
        <w:spacing w:after="0"/>
        <w:ind w:firstLine="709"/>
        <w:jc w:val="both"/>
        <w:rPr>
          <w:rFonts w:ascii="Times New Roman" w:eastAsia="Times New Roman" w:hAnsi="Times New Roman"/>
          <w:color w:val="111111"/>
          <w:sz w:val="28"/>
          <w:szCs w:val="28"/>
          <w:lang w:val="en-US" w:eastAsia="ru-RU"/>
        </w:rPr>
      </w:pPr>
      <w:r w:rsidRPr="004A4FC5">
        <w:rPr>
          <w:rFonts w:ascii="Times New Roman" w:eastAsia="Times New Roman" w:hAnsi="Times New Roman"/>
          <w:color w:val="111111"/>
          <w:sz w:val="28"/>
          <w:szCs w:val="28"/>
          <w:lang w:eastAsia="ru-RU"/>
        </w:rPr>
        <w:t>По теореме сложения вероятностей</w:t>
      </w:r>
      <w:r w:rsidR="00C573A8">
        <w:rPr>
          <w:rFonts w:ascii="Times New Roman" w:eastAsia="Times New Roman" w:hAnsi="Times New Roman"/>
          <w:color w:val="111111"/>
          <w:sz w:val="28"/>
          <w:szCs w:val="28"/>
          <w:lang w:val="en-US" w:eastAsia="ru-RU"/>
        </w:rPr>
        <w:t xml:space="preserve">: </w:t>
      </w:r>
    </w:p>
    <w:p w:rsidR="00C573A8" w:rsidRPr="004A4FC5" w:rsidRDefault="00CB5138" w:rsidP="00AB46BA">
      <w:pPr>
        <w:spacing w:after="0"/>
        <w:ind w:firstLine="709"/>
        <w:jc w:val="both"/>
        <w:rPr>
          <w:rFonts w:ascii="Times New Roman" w:eastAsia="Times New Roman" w:hAnsi="Times New Roman"/>
          <w:color w:val="111111"/>
          <w:sz w:val="28"/>
          <w:szCs w:val="28"/>
          <w:lang w:val="en-US" w:eastAsia="ru-RU"/>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500</m:t>
              </m:r>
            </m:sub>
          </m:sSub>
          <m:d>
            <m:dPr>
              <m:ctrlPr>
                <w:rPr>
                  <w:rFonts w:ascii="Cambria Math" w:hAnsi="Cambria Math"/>
                  <w:i/>
                  <w:sz w:val="28"/>
                  <w:szCs w:val="28"/>
                  <w:lang w:val="en-US"/>
                </w:rPr>
              </m:ctrlPr>
            </m:dPr>
            <m:e>
              <m:r>
                <w:rPr>
                  <w:rFonts w:ascii="Cambria Math" w:hAnsi="Cambria Math"/>
                  <w:sz w:val="28"/>
                  <w:szCs w:val="28"/>
                  <w:lang w:val="en-US"/>
                </w:rPr>
                <m:t>m&lt;3</m:t>
              </m:r>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500</m:t>
              </m:r>
            </m:sub>
          </m:sSub>
          <m:d>
            <m:dPr>
              <m:ctrlPr>
                <w:rPr>
                  <w:rFonts w:ascii="Cambria Math" w:hAnsi="Cambria Math"/>
                  <w:i/>
                  <w:sz w:val="28"/>
                  <w:szCs w:val="28"/>
                  <w:lang w:val="en-US"/>
                </w:rPr>
              </m:ctrlPr>
            </m:dPr>
            <m:e>
              <m:r>
                <w:rPr>
                  <w:rFonts w:ascii="Cambria Math" w:hAnsi="Cambria Math"/>
                  <w:sz w:val="28"/>
                  <w:szCs w:val="28"/>
                  <w:lang w:val="en-US"/>
                </w:rPr>
                <m:t>0</m:t>
              </m:r>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500</m:t>
              </m:r>
            </m:sub>
          </m:sSub>
          <m:d>
            <m:dPr>
              <m:ctrlPr>
                <w:rPr>
                  <w:rFonts w:ascii="Cambria Math" w:hAnsi="Cambria Math"/>
                  <w:i/>
                  <w:sz w:val="28"/>
                  <w:szCs w:val="28"/>
                  <w:lang w:val="en-US"/>
                </w:rPr>
              </m:ctrlPr>
            </m:dPr>
            <m:e>
              <m:r>
                <w:rPr>
                  <w:rFonts w:ascii="Cambria Math" w:hAnsi="Cambria Math"/>
                  <w:sz w:val="28"/>
                  <w:szCs w:val="28"/>
                  <w:lang w:val="en-US"/>
                </w:rPr>
                <m:t>1</m:t>
              </m:r>
            </m:e>
          </m:d>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500</m:t>
              </m:r>
            </m:sub>
          </m:sSub>
          <m:d>
            <m:dPr>
              <m:ctrlPr>
                <w:rPr>
                  <w:rFonts w:ascii="Cambria Math" w:hAnsi="Cambria Math"/>
                  <w:i/>
                  <w:sz w:val="28"/>
                  <w:szCs w:val="28"/>
                  <w:lang w:val="en-US"/>
                </w:rPr>
              </m:ctrlPr>
            </m:dPr>
            <m:e>
              <m:r>
                <w:rPr>
                  <w:rFonts w:ascii="Cambria Math" w:hAnsi="Cambria Math"/>
                  <w:sz w:val="28"/>
                  <w:szCs w:val="28"/>
                  <w:lang w:val="en-US"/>
                </w:rPr>
                <m:t>2</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2</m:t>
                  </m:r>
                </m:e>
                <m:sup>
                  <m:r>
                    <w:rPr>
                      <w:rFonts w:ascii="Cambria Math" w:hAnsi="Cambria Math"/>
                      <w:sz w:val="28"/>
                      <w:szCs w:val="28"/>
                      <w:lang w:val="en-US"/>
                    </w:rPr>
                    <m:t>0</m:t>
                  </m:r>
                </m:sup>
              </m:sSup>
            </m:num>
            <m:den>
              <m:r>
                <w:rPr>
                  <w:rFonts w:ascii="Cambria Math" w:hAnsi="Cambria Math"/>
                  <w:sz w:val="28"/>
                  <w:szCs w:val="28"/>
                  <w:lang w:val="en-US"/>
                </w:rPr>
                <m:t>0</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2</m:t>
              </m:r>
            </m:sup>
          </m:sSup>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2</m:t>
                  </m:r>
                </m:e>
                <m:sup>
                  <m:r>
                    <w:rPr>
                      <w:rFonts w:ascii="Cambria Math" w:hAnsi="Cambria Math"/>
                      <w:sz w:val="28"/>
                      <w:szCs w:val="28"/>
                      <w:lang w:val="en-US"/>
                    </w:rPr>
                    <m:t>1</m:t>
                  </m:r>
                </m:sup>
              </m:sSup>
            </m:num>
            <m:den>
              <m:r>
                <w:rPr>
                  <w:rFonts w:ascii="Cambria Math" w:hAnsi="Cambria Math"/>
                  <w:sz w:val="28"/>
                  <w:szCs w:val="28"/>
                  <w:lang w:val="en-US"/>
                </w:rPr>
                <m:t>1</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2</m:t>
              </m:r>
            </m:sup>
          </m:sSup>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2</m:t>
                  </m:r>
                </m:e>
                <m:sup>
                  <m:r>
                    <w:rPr>
                      <w:rFonts w:ascii="Cambria Math" w:hAnsi="Cambria Math"/>
                      <w:sz w:val="28"/>
                      <w:szCs w:val="28"/>
                      <w:lang w:val="en-US"/>
                    </w:rPr>
                    <m:t>2</m:t>
                  </m:r>
                </m:sup>
              </m:sSup>
            </m:num>
            <m:den>
              <m:r>
                <w:rPr>
                  <w:rFonts w:ascii="Cambria Math" w:hAnsi="Cambria Math"/>
                  <w:sz w:val="28"/>
                  <w:szCs w:val="28"/>
                  <w:lang w:val="en-US"/>
                </w:rPr>
                <m:t>3</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2</m:t>
              </m:r>
            </m:sup>
          </m:sSup>
          <m:r>
            <w:rPr>
              <w:rFonts w:ascii="Cambria Math" w:eastAsia="Times New Roman" w:hAnsi="Cambria Math"/>
              <w:sz w:val="28"/>
              <w:szCs w:val="28"/>
              <w:lang w:val="en-US"/>
            </w:rPr>
            <m:t>≈0,1353+0,2707+0,2707≈0,6767</m:t>
          </m:r>
        </m:oMath>
      </m:oMathPara>
    </w:p>
    <w:p w:rsidR="000A2A00" w:rsidRPr="00CD72CA" w:rsidRDefault="000A2A00" w:rsidP="00AB46BA">
      <w:pPr>
        <w:pStyle w:val="a4"/>
        <w:spacing w:before="0" w:beforeAutospacing="0" w:after="0" w:afterAutospacing="0" w:line="276" w:lineRule="auto"/>
        <w:ind w:firstLine="709"/>
        <w:rPr>
          <w:b/>
          <w:color w:val="111111"/>
          <w:sz w:val="28"/>
          <w:szCs w:val="28"/>
        </w:rPr>
      </w:pPr>
      <w:r w:rsidRPr="00CD72CA">
        <w:rPr>
          <w:b/>
          <w:color w:val="111111"/>
          <w:sz w:val="28"/>
          <w:szCs w:val="28"/>
        </w:rPr>
        <w:t xml:space="preserve">Ответ: </w:t>
      </w:r>
      <m:oMath>
        <m:r>
          <m:rPr>
            <m:sty m:val="b"/>
          </m:rPr>
          <w:rPr>
            <w:rFonts w:ascii="Cambria Math" w:hAnsi="Cambria Math"/>
            <w:color w:val="111111"/>
            <w:sz w:val="28"/>
            <w:szCs w:val="28"/>
          </w:rPr>
          <m:t>0,68.</m:t>
        </m:r>
      </m:oMath>
    </w:p>
    <w:p w:rsidR="000A2A00" w:rsidRPr="00F80B72" w:rsidRDefault="000A2A00" w:rsidP="00AB46BA">
      <w:pPr>
        <w:spacing w:after="0"/>
        <w:ind w:firstLine="709"/>
        <w:jc w:val="both"/>
        <w:rPr>
          <w:rFonts w:ascii="Times New Roman" w:eastAsia="Times New Roman" w:hAnsi="Times New Roman"/>
          <w:b/>
          <w:color w:val="111111"/>
          <w:sz w:val="28"/>
          <w:szCs w:val="28"/>
          <w:lang w:eastAsia="ru-RU"/>
        </w:rPr>
      </w:pPr>
      <w:r w:rsidRPr="00C3668D">
        <w:rPr>
          <w:rFonts w:ascii="Times New Roman" w:eastAsia="Times New Roman" w:hAnsi="Times New Roman"/>
          <w:b/>
          <w:color w:val="111111"/>
          <w:sz w:val="28"/>
          <w:szCs w:val="28"/>
          <w:lang w:eastAsia="ru-RU"/>
        </w:rPr>
        <w:t xml:space="preserve">Задача </w:t>
      </w:r>
      <w:r w:rsidRPr="00F80B72">
        <w:rPr>
          <w:rFonts w:ascii="Times New Roman" w:eastAsia="Times New Roman" w:hAnsi="Times New Roman"/>
          <w:b/>
          <w:color w:val="111111"/>
          <w:sz w:val="28"/>
          <w:szCs w:val="28"/>
          <w:lang w:eastAsia="ru-RU"/>
        </w:rPr>
        <w:t>3</w:t>
      </w:r>
    </w:p>
    <w:p w:rsidR="004A4FC5" w:rsidRPr="004A4FC5" w:rsidRDefault="004A4FC5" w:rsidP="00AB46BA">
      <w:pPr>
        <w:spacing w:after="0"/>
        <w:ind w:firstLine="709"/>
        <w:jc w:val="both"/>
        <w:rPr>
          <w:rFonts w:ascii="Times New Roman" w:eastAsia="Times New Roman" w:hAnsi="Times New Roman"/>
          <w:color w:val="111111"/>
          <w:sz w:val="28"/>
          <w:szCs w:val="28"/>
          <w:lang w:eastAsia="ru-RU"/>
        </w:rPr>
      </w:pPr>
      <w:r w:rsidRPr="004A4FC5">
        <w:rPr>
          <w:rFonts w:ascii="Times New Roman" w:eastAsia="Times New Roman" w:hAnsi="Times New Roman"/>
          <w:color w:val="111111"/>
          <w:sz w:val="28"/>
          <w:szCs w:val="28"/>
          <w:lang w:eastAsia="ru-RU"/>
        </w:rPr>
        <w:t>Магазин получил 1000 бутылок минеральной воды. Вероятность того, что при перевозке бутылка окажется разбитой, равна 0,003. Найти вероятность того, что магазин получит более двух разбитых бутылок.</w:t>
      </w:r>
    </w:p>
    <w:p w:rsidR="004A4FC5" w:rsidRPr="004A4FC5" w:rsidRDefault="00F80B72" w:rsidP="00AB46BA">
      <w:pPr>
        <w:spacing w:after="0"/>
        <w:ind w:firstLine="709"/>
        <w:jc w:val="both"/>
        <w:rPr>
          <w:rFonts w:ascii="Times New Roman" w:eastAsia="Times New Roman" w:hAnsi="Times New Roman"/>
          <w:color w:val="111111"/>
          <w:sz w:val="28"/>
          <w:szCs w:val="28"/>
          <w:lang w:eastAsia="ru-RU"/>
        </w:rPr>
      </w:pPr>
      <w:r w:rsidRPr="00C3668D">
        <w:rPr>
          <w:rFonts w:ascii="Times New Roman" w:eastAsia="Times New Roman" w:hAnsi="Times New Roman"/>
          <w:b/>
          <w:color w:val="111111"/>
          <w:sz w:val="28"/>
          <w:szCs w:val="28"/>
          <w:lang w:eastAsia="ru-RU"/>
        </w:rPr>
        <w:t>Решение:</w:t>
      </w:r>
      <w:r w:rsidR="004A4FC5" w:rsidRPr="004A4FC5">
        <w:rPr>
          <w:rFonts w:ascii="Times New Roman" w:eastAsia="Times New Roman" w:hAnsi="Times New Roman"/>
          <w:color w:val="111111"/>
          <w:sz w:val="28"/>
          <w:szCs w:val="28"/>
          <w:lang w:eastAsia="ru-RU"/>
        </w:rPr>
        <w:t>По условию дано:</w:t>
      </w:r>
      <m:oMath>
        <m:r>
          <w:rPr>
            <w:rFonts w:ascii="Cambria Math" w:eastAsia="Times New Roman" w:hAnsi="Cambria Math"/>
            <w:color w:val="111111"/>
            <w:sz w:val="28"/>
            <w:szCs w:val="28"/>
            <w:lang w:eastAsia="ru-RU"/>
          </w:rPr>
          <m:t xml:space="preserve"> n=1000,  p=0,003,  </m:t>
        </m:r>
        <m:r>
          <w:rPr>
            <w:rFonts w:ascii="Cambria Math" w:hAnsi="Cambria Math"/>
            <w:sz w:val="28"/>
            <w:szCs w:val="28"/>
            <w:lang w:val="en-US"/>
          </w:rPr>
          <m:t>λ</m:t>
        </m:r>
        <m:r>
          <w:rPr>
            <w:rFonts w:ascii="Cambria Math" w:hAnsi="Cambria Math"/>
            <w:sz w:val="28"/>
            <w:szCs w:val="28"/>
          </w:rPr>
          <m:t>=</m:t>
        </m:r>
        <m:r>
          <w:rPr>
            <w:rFonts w:ascii="Cambria Math" w:hAnsi="Cambria Math"/>
            <w:sz w:val="28"/>
            <w:szCs w:val="28"/>
            <w:lang w:val="en-US"/>
          </w:rPr>
          <m:t>np</m:t>
        </m:r>
        <m:r>
          <w:rPr>
            <w:rFonts w:ascii="Cambria Math" w:hAnsi="Cambria Math"/>
            <w:sz w:val="28"/>
            <w:szCs w:val="28"/>
          </w:rPr>
          <m:t>=3</m:t>
        </m:r>
      </m:oMath>
      <w:r w:rsidR="004A4FC5" w:rsidRPr="004A4FC5">
        <w:rPr>
          <w:rFonts w:ascii="Times New Roman" w:eastAsia="Times New Roman" w:hAnsi="Times New Roman"/>
          <w:color w:val="111111"/>
          <w:sz w:val="28"/>
          <w:szCs w:val="28"/>
          <w:lang w:eastAsia="ru-RU"/>
        </w:rPr>
        <w:t>.</w:t>
      </w:r>
    </w:p>
    <w:p w:rsidR="001C6E50" w:rsidRPr="00685069" w:rsidRDefault="004A4FC5" w:rsidP="00AB46BA">
      <w:pPr>
        <w:spacing w:after="0"/>
        <w:ind w:firstLine="709"/>
        <w:jc w:val="both"/>
        <w:rPr>
          <w:rFonts w:ascii="Times New Roman" w:eastAsia="Times New Roman" w:hAnsi="Times New Roman"/>
          <w:color w:val="111111"/>
          <w:sz w:val="28"/>
          <w:szCs w:val="28"/>
          <w:lang w:eastAsia="ru-RU"/>
        </w:rPr>
      </w:pPr>
      <w:r w:rsidRPr="004A4FC5">
        <w:rPr>
          <w:rFonts w:ascii="Times New Roman" w:eastAsia="Times New Roman" w:hAnsi="Times New Roman"/>
          <w:color w:val="111111"/>
          <w:sz w:val="28"/>
          <w:szCs w:val="28"/>
          <w:lang w:eastAsia="ru-RU"/>
        </w:rPr>
        <w:t>Получаем:</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1000</m:t>
            </m:r>
          </m:sub>
        </m:sSub>
        <m:d>
          <m:dPr>
            <m:ctrlPr>
              <w:rPr>
                <w:rFonts w:ascii="Cambria Math" w:hAnsi="Cambria Math"/>
                <w:i/>
                <w:sz w:val="28"/>
                <w:szCs w:val="28"/>
                <w:lang w:val="en-US"/>
              </w:rPr>
            </m:ctrlPr>
          </m:dPr>
          <m:e>
            <m:r>
              <w:rPr>
                <w:rFonts w:ascii="Cambria Math" w:hAnsi="Cambria Math"/>
                <w:sz w:val="28"/>
                <w:szCs w:val="28"/>
                <w:lang w:val="en-US"/>
              </w:rPr>
              <m:t>m</m:t>
            </m:r>
            <m:r>
              <w:rPr>
                <w:rFonts w:ascii="Cambria Math" w:hAnsi="Cambria Math"/>
                <w:sz w:val="28"/>
                <w:szCs w:val="28"/>
              </w:rPr>
              <m:t>&gt;2</m:t>
            </m:r>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rPr>
              <m:t>1-</m:t>
            </m:r>
            <m:r>
              <w:rPr>
                <w:rFonts w:ascii="Cambria Math" w:hAnsi="Cambria Math"/>
                <w:sz w:val="28"/>
                <w:szCs w:val="28"/>
                <w:lang w:val="en-US"/>
              </w:rPr>
              <m:t>P</m:t>
            </m:r>
          </m:e>
          <m:sub>
            <m:r>
              <w:rPr>
                <w:rFonts w:ascii="Cambria Math" w:hAnsi="Cambria Math"/>
                <w:sz w:val="28"/>
                <w:szCs w:val="28"/>
              </w:rPr>
              <m:t>1000</m:t>
            </m:r>
          </m:sub>
        </m:sSub>
        <m:d>
          <m:dPr>
            <m:ctrlPr>
              <w:rPr>
                <w:rFonts w:ascii="Cambria Math" w:hAnsi="Cambria Math"/>
                <w:i/>
                <w:sz w:val="28"/>
                <w:szCs w:val="28"/>
                <w:lang w:val="en-US"/>
              </w:rPr>
            </m:ctrlPr>
          </m:dPr>
          <m:e>
            <m:r>
              <w:rPr>
                <w:rFonts w:ascii="Cambria Math" w:hAnsi="Cambria Math"/>
                <w:sz w:val="28"/>
                <w:szCs w:val="28"/>
                <w:lang w:val="en-US"/>
              </w:rPr>
              <m:t>m</m:t>
            </m:r>
            <m:r>
              <w:rPr>
                <w:rFonts w:ascii="Cambria Math" w:hAnsi="Cambria Math"/>
                <w:sz w:val="28"/>
                <w:szCs w:val="28"/>
              </w:rPr>
              <m:t>≤2</m:t>
            </m:r>
          </m:e>
        </m:d>
        <m:r>
          <w:rPr>
            <w:rFonts w:ascii="Cambria Math" w:hAnsi="Cambria Math"/>
            <w:sz w:val="28"/>
            <w:szCs w:val="28"/>
          </w:rPr>
          <m:t>=1-</m:t>
        </m:r>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1000</m:t>
                </m:r>
              </m:sub>
            </m:sSub>
            <m:d>
              <m:dPr>
                <m:ctrlPr>
                  <w:rPr>
                    <w:rFonts w:ascii="Cambria Math" w:hAnsi="Cambria Math"/>
                    <w:i/>
                    <w:sz w:val="28"/>
                    <w:szCs w:val="28"/>
                    <w:lang w:val="en-US"/>
                  </w:rPr>
                </m:ctrlPr>
              </m:dPr>
              <m:e>
                <m:r>
                  <w:rPr>
                    <w:rFonts w:ascii="Cambria Math" w:hAnsi="Cambria Math"/>
                    <w:sz w:val="28"/>
                    <w:szCs w:val="28"/>
                  </w:rPr>
                  <m:t>0</m:t>
                </m:r>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rPr>
                  <m:t>1000</m:t>
                </m:r>
              </m:sub>
            </m:sSub>
            <m:d>
              <m:dPr>
                <m:ctrlPr>
                  <w:rPr>
                    <w:rFonts w:ascii="Cambria Math" w:hAnsi="Cambria Math"/>
                    <w:i/>
                    <w:sz w:val="28"/>
                    <w:szCs w:val="28"/>
                    <w:lang w:val="en-US"/>
                  </w:rPr>
                </m:ctrlPr>
              </m:dPr>
              <m:e>
                <m:r>
                  <w:rPr>
                    <w:rFonts w:ascii="Cambria Math" w:hAnsi="Cambria Math"/>
                    <w:sz w:val="28"/>
                    <w:szCs w:val="28"/>
                  </w:rPr>
                  <m:t>1</m:t>
                </m:r>
              </m:e>
            </m:d>
            <m:sSub>
              <m:sSubPr>
                <m:ctrlPr>
                  <w:rPr>
                    <w:rFonts w:ascii="Cambria Math" w:hAnsi="Cambria Math"/>
                    <w:i/>
                    <w:sz w:val="28"/>
                    <w:szCs w:val="28"/>
                    <w:lang w:val="en-US"/>
                  </w:rPr>
                </m:ctrlPr>
              </m:sSubPr>
              <m:e>
                <m:r>
                  <w:rPr>
                    <w:rFonts w:ascii="Cambria Math" w:hAnsi="Cambria Math"/>
                    <w:sz w:val="28"/>
                    <w:szCs w:val="28"/>
                  </w:rPr>
                  <m:t>+</m:t>
                </m:r>
                <m:r>
                  <w:rPr>
                    <w:rFonts w:ascii="Cambria Math" w:hAnsi="Cambria Math"/>
                    <w:sz w:val="28"/>
                    <w:szCs w:val="28"/>
                    <w:lang w:val="en-US"/>
                  </w:rPr>
                  <m:t>P</m:t>
                </m:r>
              </m:e>
              <m:sub>
                <m:r>
                  <w:rPr>
                    <w:rFonts w:ascii="Cambria Math" w:hAnsi="Cambria Math"/>
                    <w:sz w:val="28"/>
                    <w:szCs w:val="28"/>
                  </w:rPr>
                  <m:t>1000</m:t>
                </m:r>
              </m:sub>
            </m:sSub>
            <m:d>
              <m:dPr>
                <m:ctrlPr>
                  <w:rPr>
                    <w:rFonts w:ascii="Cambria Math" w:hAnsi="Cambria Math"/>
                    <w:i/>
                    <w:sz w:val="28"/>
                    <w:szCs w:val="28"/>
                    <w:lang w:val="en-US"/>
                  </w:rPr>
                </m:ctrlPr>
              </m:dPr>
              <m:e>
                <m:r>
                  <w:rPr>
                    <w:rFonts w:ascii="Cambria Math" w:hAnsi="Cambria Math"/>
                    <w:sz w:val="28"/>
                    <w:szCs w:val="28"/>
                  </w:rPr>
                  <m:t>2</m:t>
                </m:r>
              </m:e>
            </m:d>
          </m:e>
        </m:d>
        <m:r>
          <w:rPr>
            <w:rFonts w:ascii="Cambria Math" w:hAnsi="Cambria Math"/>
            <w:sz w:val="28"/>
            <w:szCs w:val="28"/>
          </w:rPr>
          <m:t>≈1-</m:t>
        </m:r>
        <m:d>
          <m:dPr>
            <m:ctrlPr>
              <w:rPr>
                <w:rFonts w:ascii="Cambria Math" w:hAnsi="Cambria Math"/>
                <w:i/>
                <w:sz w:val="28"/>
                <w:szCs w:val="28"/>
                <w:lang w:val="en-US"/>
              </w:rPr>
            </m:ctrlPr>
          </m:dPr>
          <m:e>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3</m:t>
                    </m:r>
                  </m:e>
                  <m:sup>
                    <m:r>
                      <w:rPr>
                        <w:rFonts w:ascii="Cambria Math" w:hAnsi="Cambria Math"/>
                        <w:sz w:val="28"/>
                        <w:szCs w:val="28"/>
                      </w:rPr>
                      <m:t>0</m:t>
                    </m:r>
                  </m:sup>
                </m:sSup>
              </m:num>
              <m:den>
                <m:r>
                  <w:rPr>
                    <w:rFonts w:ascii="Cambria Math" w:hAnsi="Cambria Math"/>
                    <w:sz w:val="28"/>
                    <w:szCs w:val="28"/>
                  </w:rPr>
                  <m:t>0!</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3</m:t>
                    </m:r>
                  </m:e>
                  <m:sup>
                    <m:r>
                      <w:rPr>
                        <w:rFonts w:ascii="Cambria Math" w:hAnsi="Cambria Math"/>
                        <w:sz w:val="28"/>
                        <w:szCs w:val="28"/>
                      </w:rPr>
                      <m:t>1</m:t>
                    </m:r>
                  </m:sup>
                </m:sSup>
              </m:num>
              <m:den>
                <m:r>
                  <w:rPr>
                    <w:rFonts w:ascii="Cambria Math" w:hAnsi="Cambria Math"/>
                    <w:sz w:val="28"/>
                    <w:szCs w:val="28"/>
                  </w:rPr>
                  <m:t>1!</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3</m:t>
                    </m:r>
                  </m:e>
                  <m:sup>
                    <m:r>
                      <w:rPr>
                        <w:rFonts w:ascii="Cambria Math" w:hAnsi="Cambria Math"/>
                        <w:sz w:val="28"/>
                        <w:szCs w:val="28"/>
                      </w:rPr>
                      <m:t>2</m:t>
                    </m:r>
                  </m:sup>
                </m:sSup>
              </m:num>
              <m:den>
                <m:r>
                  <w:rPr>
                    <w:rFonts w:ascii="Cambria Math" w:hAnsi="Cambria Math"/>
                    <w:sz w:val="28"/>
                    <w:szCs w:val="28"/>
                  </w:rPr>
                  <m:t>3!</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-3</m:t>
                </m:r>
              </m:sup>
            </m:sSup>
          </m:e>
        </m:d>
        <m:r>
          <w:rPr>
            <w:rFonts w:ascii="Cambria Math" w:eastAsia="Times New Roman" w:hAnsi="Cambria Math"/>
            <w:sz w:val="28"/>
            <w:szCs w:val="28"/>
          </w:rPr>
          <m:t>≈1-</m:t>
        </m:r>
        <m:d>
          <m:dPr>
            <m:ctrlPr>
              <w:rPr>
                <w:rFonts w:ascii="Cambria Math" w:eastAsia="Times New Roman" w:hAnsi="Cambria Math"/>
                <w:i/>
                <w:sz w:val="28"/>
                <w:szCs w:val="28"/>
                <w:lang w:val="en-US"/>
              </w:rPr>
            </m:ctrlPr>
          </m:dPr>
          <m:e>
            <m:r>
              <w:rPr>
                <w:rFonts w:ascii="Cambria Math" w:eastAsia="Times New Roman" w:hAnsi="Cambria Math"/>
                <w:sz w:val="28"/>
                <w:szCs w:val="28"/>
              </w:rPr>
              <m:t>0,0498+0,1494+0,2740</m:t>
            </m:r>
          </m:e>
        </m:d>
        <m:r>
          <w:rPr>
            <w:rFonts w:ascii="Cambria Math" w:eastAsia="Times New Roman" w:hAnsi="Cambria Math"/>
            <w:sz w:val="28"/>
            <w:szCs w:val="28"/>
          </w:rPr>
          <m:t>≈1-0,4232≈0,5768.</m:t>
        </m:r>
      </m:oMath>
    </w:p>
    <w:p w:rsidR="004857A6" w:rsidRDefault="004857A6" w:rsidP="00AB46BA">
      <w:pPr>
        <w:pStyle w:val="a4"/>
        <w:spacing w:before="0" w:beforeAutospacing="0" w:after="0" w:afterAutospacing="0" w:line="276" w:lineRule="auto"/>
        <w:ind w:firstLine="709"/>
        <w:rPr>
          <w:sz w:val="28"/>
          <w:szCs w:val="28"/>
        </w:rPr>
      </w:pPr>
      <w:r w:rsidRPr="004A4FC5">
        <w:rPr>
          <w:b/>
          <w:sz w:val="28"/>
          <w:szCs w:val="28"/>
        </w:rPr>
        <w:t xml:space="preserve">Ответ: </w:t>
      </w:r>
      <m:oMath>
        <m:r>
          <w:rPr>
            <w:rFonts w:ascii="Cambria Math" w:hAnsi="Cambria Math"/>
            <w:sz w:val="28"/>
            <w:szCs w:val="28"/>
          </w:rPr>
          <m:t>0,58.</m:t>
        </m:r>
      </m:oMath>
    </w:p>
    <w:p w:rsidR="00C827FE" w:rsidRPr="009F6570" w:rsidRDefault="00C827FE" w:rsidP="00AB46BA">
      <w:pPr>
        <w:pStyle w:val="a4"/>
        <w:spacing w:before="0" w:beforeAutospacing="0" w:after="0" w:afterAutospacing="0" w:line="276" w:lineRule="auto"/>
        <w:ind w:firstLine="709"/>
        <w:jc w:val="both"/>
        <w:rPr>
          <w:color w:val="000000"/>
          <w:sz w:val="28"/>
          <w:szCs w:val="28"/>
        </w:rPr>
      </w:pPr>
      <w:r>
        <w:rPr>
          <w:color w:val="000000"/>
          <w:sz w:val="28"/>
          <w:szCs w:val="28"/>
        </w:rPr>
        <w:t xml:space="preserve">Формула </w:t>
      </w:r>
      <w:r w:rsidRPr="009F6570">
        <w:rPr>
          <w:color w:val="000000"/>
          <w:sz w:val="28"/>
          <w:szCs w:val="28"/>
        </w:rPr>
        <w:t>Пуас</w:t>
      </w:r>
      <w:r>
        <w:rPr>
          <w:color w:val="000000"/>
          <w:sz w:val="28"/>
          <w:szCs w:val="28"/>
        </w:rPr>
        <w:t xml:space="preserve">сона нашло широкое применение в </w:t>
      </w:r>
      <w:r w:rsidRPr="009F6570">
        <w:rPr>
          <w:rStyle w:val="a6"/>
          <w:color w:val="000000"/>
          <w:sz w:val="28"/>
          <w:szCs w:val="28"/>
        </w:rPr>
        <w:t>теории массового обслуживания</w:t>
      </w:r>
      <w:r w:rsidRPr="009F6570">
        <w:rPr>
          <w:color w:val="000000"/>
          <w:sz w:val="28"/>
          <w:szCs w:val="28"/>
        </w:rPr>
        <w:t>д</w:t>
      </w:r>
      <w:r>
        <w:rPr>
          <w:color w:val="000000"/>
          <w:sz w:val="28"/>
          <w:szCs w:val="28"/>
        </w:rPr>
        <w:t xml:space="preserve">ля вероятностной характеристики </w:t>
      </w:r>
      <w:r w:rsidRPr="009F6570">
        <w:rPr>
          <w:rStyle w:val="a7"/>
          <w:color w:val="000000"/>
          <w:sz w:val="28"/>
          <w:szCs w:val="28"/>
        </w:rPr>
        <w:t>простейшего</w:t>
      </w:r>
      <w:r>
        <w:rPr>
          <w:color w:val="000000"/>
          <w:sz w:val="28"/>
          <w:szCs w:val="28"/>
        </w:rPr>
        <w:t>потока событий. Более подробно:</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Пусть в некоторую систему поступают заявки (телефонные звонки, приходящие клиенты</w:t>
      </w:r>
      <w:r>
        <w:rPr>
          <w:color w:val="000000"/>
          <w:sz w:val="28"/>
          <w:szCs w:val="28"/>
        </w:rPr>
        <w:t xml:space="preserve"> и т.д.). Поток заявок называют </w:t>
      </w:r>
      <w:r w:rsidRPr="009F6570">
        <w:rPr>
          <w:rStyle w:val="a7"/>
          <w:color w:val="000000"/>
          <w:sz w:val="28"/>
          <w:szCs w:val="28"/>
        </w:rPr>
        <w:t>простейшим</w:t>
      </w:r>
      <w:r w:rsidRPr="009F6570">
        <w:rPr>
          <w:color w:val="000000"/>
          <w:sz w:val="28"/>
          <w:szCs w:val="28"/>
        </w:rPr>
        <w:t>,</w:t>
      </w:r>
      <w:r>
        <w:rPr>
          <w:color w:val="000000"/>
          <w:sz w:val="28"/>
          <w:szCs w:val="28"/>
        </w:rPr>
        <w:t xml:space="preserve"> если он удовлетворяет условиям </w:t>
      </w:r>
      <w:r w:rsidRPr="009F6570">
        <w:rPr>
          <w:rStyle w:val="a7"/>
          <w:color w:val="000000"/>
          <w:sz w:val="28"/>
          <w:szCs w:val="28"/>
        </w:rPr>
        <w:t>стационарности</w:t>
      </w:r>
      <w:r>
        <w:rPr>
          <w:color w:val="000000"/>
          <w:sz w:val="28"/>
          <w:szCs w:val="28"/>
        </w:rPr>
        <w:t xml:space="preserve">, </w:t>
      </w:r>
      <w:r w:rsidRPr="009F6570">
        <w:rPr>
          <w:rStyle w:val="a7"/>
          <w:color w:val="000000"/>
          <w:sz w:val="28"/>
          <w:szCs w:val="28"/>
        </w:rPr>
        <w:t>отсутствия последствий</w:t>
      </w:r>
      <w:r>
        <w:rPr>
          <w:color w:val="000000"/>
          <w:sz w:val="28"/>
          <w:szCs w:val="28"/>
        </w:rPr>
        <w:t xml:space="preserve"> и </w:t>
      </w:r>
      <w:r w:rsidRPr="009F6570">
        <w:rPr>
          <w:rStyle w:val="a7"/>
          <w:color w:val="000000"/>
          <w:sz w:val="28"/>
          <w:szCs w:val="28"/>
        </w:rPr>
        <w:t>ординарности</w:t>
      </w:r>
      <w:r w:rsidRPr="009F6570">
        <w:rPr>
          <w:color w:val="000000"/>
          <w:sz w:val="28"/>
          <w:szCs w:val="28"/>
        </w:rPr>
        <w:t>. Стационарность подразумева</w:t>
      </w:r>
      <w:r>
        <w:rPr>
          <w:color w:val="000000"/>
          <w:sz w:val="28"/>
          <w:szCs w:val="28"/>
        </w:rPr>
        <w:t xml:space="preserve">ет то, что интенсивность заявок </w:t>
      </w:r>
      <w:r w:rsidRPr="009F6570">
        <w:rPr>
          <w:color w:val="000000"/>
          <w:sz w:val="28"/>
          <w:szCs w:val="28"/>
          <w:u w:val="single"/>
        </w:rPr>
        <w:t>постоянна</w:t>
      </w:r>
      <w:r w:rsidRPr="009F6570">
        <w:rPr>
          <w:color w:val="000000"/>
          <w:sz w:val="28"/>
          <w:szCs w:val="28"/>
        </w:rPr>
        <w:t>и не зависит от времени суток</w:t>
      </w:r>
      <w:r>
        <w:rPr>
          <w:color w:val="000000"/>
          <w:sz w:val="28"/>
          <w:szCs w:val="28"/>
        </w:rPr>
        <w:t>, дня недели или других временн</w:t>
      </w:r>
      <w:r w:rsidR="00CF4555">
        <w:rPr>
          <w:color w:val="000000"/>
          <w:sz w:val="28"/>
          <w:szCs w:val="28"/>
        </w:rPr>
        <w:t>ы</w:t>
      </w:r>
      <w:r w:rsidRPr="009F6570">
        <w:rPr>
          <w:color w:val="000000"/>
          <w:sz w:val="28"/>
          <w:szCs w:val="28"/>
        </w:rPr>
        <w:t>х рамок. Иными словами, не бывает «часа пик» и не бывает «мёртвых часов». Отсутствие последствий означает, что вероятность появления новых заяв</w:t>
      </w:r>
      <w:r w:rsidR="00CF4555">
        <w:rPr>
          <w:color w:val="000000"/>
          <w:sz w:val="28"/>
          <w:szCs w:val="28"/>
        </w:rPr>
        <w:t xml:space="preserve">ок не зависит от «предыстории». </w:t>
      </w:r>
      <w:r w:rsidRPr="009F6570">
        <w:rPr>
          <w:color w:val="000000"/>
          <w:sz w:val="28"/>
          <w:szCs w:val="28"/>
        </w:rPr>
        <w:t>И, наконец, свойство ординарно</w:t>
      </w:r>
      <w:r w:rsidR="00CF4555">
        <w:rPr>
          <w:color w:val="000000"/>
          <w:sz w:val="28"/>
          <w:szCs w:val="28"/>
        </w:rPr>
        <w:t xml:space="preserve">сти характеризуется тем, что за </w:t>
      </w:r>
      <w:r w:rsidRPr="009F6570">
        <w:rPr>
          <w:rStyle w:val="a7"/>
          <w:color w:val="000000"/>
          <w:sz w:val="28"/>
          <w:szCs w:val="28"/>
        </w:rPr>
        <w:t>достаточно малый</w:t>
      </w:r>
      <w:r w:rsidR="00CF4555">
        <w:rPr>
          <w:color w:val="000000"/>
          <w:sz w:val="28"/>
          <w:szCs w:val="28"/>
        </w:rPr>
        <w:t xml:space="preserve"> промежуток времени </w:t>
      </w:r>
      <w:r w:rsidRPr="00CF4555">
        <w:rPr>
          <w:bCs/>
          <w:i/>
          <w:iCs/>
          <w:sz w:val="28"/>
          <w:szCs w:val="28"/>
        </w:rPr>
        <w:t>практически невозможно</w:t>
      </w:r>
      <w:r w:rsidRPr="009F6570">
        <w:rPr>
          <w:color w:val="000000"/>
          <w:sz w:val="28"/>
          <w:szCs w:val="28"/>
        </w:rPr>
        <w:t>появление двух или б</w:t>
      </w:r>
      <w:r w:rsidR="00CF4555">
        <w:rPr>
          <w:color w:val="000000"/>
          <w:sz w:val="28"/>
          <w:szCs w:val="28"/>
        </w:rPr>
        <w:t>ол</w:t>
      </w:r>
      <w:r w:rsidRPr="009F6570">
        <w:rPr>
          <w:color w:val="000000"/>
          <w:sz w:val="28"/>
          <w:szCs w:val="28"/>
        </w:rPr>
        <w:t xml:space="preserve">ьшего количества заявок. </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Итак, пусть в некоторую систему по</w:t>
      </w:r>
      <w:r w:rsidR="009635EA">
        <w:rPr>
          <w:color w:val="000000"/>
          <w:sz w:val="28"/>
          <w:szCs w:val="28"/>
        </w:rPr>
        <w:t xml:space="preserve">ступает простейший поток заявок </w:t>
      </w:r>
      <w:r w:rsidRPr="009F6570">
        <w:rPr>
          <w:color w:val="000000"/>
          <w:sz w:val="28"/>
          <w:szCs w:val="28"/>
          <w:u w:val="single"/>
        </w:rPr>
        <w:t>со средней интенсивностью</w:t>
      </w:r>
      <m:oMath>
        <m:r>
          <w:rPr>
            <w:rFonts w:ascii="Cambria Math" w:hAnsi="Cambria Math"/>
            <w:sz w:val="28"/>
            <w:szCs w:val="28"/>
            <w:lang w:val="en-US"/>
          </w:rPr>
          <m:t>λ</m:t>
        </m:r>
      </m:oMath>
      <w:r w:rsidRPr="009F6570">
        <w:rPr>
          <w:color w:val="000000"/>
          <w:sz w:val="28"/>
          <w:szCs w:val="28"/>
        </w:rPr>
        <w:t>заявок в минуту (в час, в день или в произвольный промежуток времен</w:t>
      </w:r>
      <w:r w:rsidR="00CF4555">
        <w:rPr>
          <w:color w:val="000000"/>
          <w:sz w:val="28"/>
          <w:szCs w:val="28"/>
        </w:rPr>
        <w:t xml:space="preserve">и). Тогда вероятность того, что </w:t>
      </w:r>
      <w:r w:rsidRPr="009F6570">
        <w:rPr>
          <w:color w:val="000000"/>
          <w:sz w:val="28"/>
          <w:szCs w:val="28"/>
          <w:u w:val="single"/>
        </w:rPr>
        <w:t>за данный промежуток времени</w:t>
      </w:r>
      <w:r w:rsidR="00CF4555">
        <w:rPr>
          <w:color w:val="000000"/>
          <w:sz w:val="28"/>
          <w:szCs w:val="28"/>
        </w:rPr>
        <w:t>, в систему поступит ровно</w:t>
      </w:r>
      <w:r w:rsidR="00CF4555" w:rsidRPr="00CF4555">
        <w:rPr>
          <w:i/>
          <w:color w:val="000000"/>
          <w:sz w:val="28"/>
          <w:szCs w:val="28"/>
          <w:lang w:val="en-US"/>
        </w:rPr>
        <w:t>m</w:t>
      </w:r>
      <w:r w:rsidRPr="009F6570">
        <w:rPr>
          <w:color w:val="000000"/>
          <w:sz w:val="28"/>
          <w:szCs w:val="28"/>
        </w:rPr>
        <w:t>заявок, равна:</w:t>
      </w:r>
    </w:p>
    <w:p w:rsidR="00C827FE" w:rsidRPr="009F6570" w:rsidRDefault="00CB5138" w:rsidP="00AB46BA">
      <w:pPr>
        <w:pStyle w:val="a4"/>
        <w:spacing w:before="0" w:beforeAutospacing="0" w:after="0" w:afterAutospacing="0" w:line="276" w:lineRule="auto"/>
        <w:ind w:firstLine="709"/>
        <w:jc w:val="both"/>
        <w:rPr>
          <w:color w:val="000000"/>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m:oMathPara>
    </w:p>
    <w:p w:rsidR="00C827FE" w:rsidRPr="00CF4555" w:rsidRDefault="00CF4555" w:rsidP="00AB46BA">
      <w:pPr>
        <w:pStyle w:val="a4"/>
        <w:spacing w:before="0" w:beforeAutospacing="0" w:after="0" w:afterAutospacing="0" w:line="276" w:lineRule="auto"/>
        <w:ind w:firstLine="709"/>
        <w:jc w:val="both"/>
        <w:rPr>
          <w:b/>
          <w:color w:val="000000"/>
          <w:sz w:val="28"/>
          <w:szCs w:val="28"/>
        </w:rPr>
      </w:pPr>
      <w:r w:rsidRPr="00CF4555">
        <w:rPr>
          <w:b/>
          <w:color w:val="000000"/>
          <w:sz w:val="28"/>
          <w:szCs w:val="28"/>
        </w:rPr>
        <w:t>Пример 4</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Звонки в диспетчерскую такси представляет собой простейший пуассо</w:t>
      </w:r>
      <w:r w:rsidR="00CF4555">
        <w:rPr>
          <w:color w:val="000000"/>
          <w:sz w:val="28"/>
          <w:szCs w:val="28"/>
        </w:rPr>
        <w:t>новский поток</w:t>
      </w:r>
      <w:r w:rsidRPr="009F6570">
        <w:rPr>
          <w:color w:val="000000"/>
          <w:sz w:val="28"/>
          <w:szCs w:val="28"/>
        </w:rPr>
        <w:t xml:space="preserve"> со средней интенсивностью 30 вызовов в час. Найти </w:t>
      </w:r>
      <w:r w:rsidRPr="009F6570">
        <w:rPr>
          <w:color w:val="000000"/>
          <w:sz w:val="28"/>
          <w:szCs w:val="28"/>
        </w:rPr>
        <w:lastRenderedPageBreak/>
        <w:t>вероятность того, что: а) за 1 мин. поступит 2-3 вызова, б) в течение пяти минут будет хотя бы один звонок.</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rStyle w:val="a6"/>
          <w:color w:val="000000"/>
          <w:sz w:val="28"/>
          <w:szCs w:val="28"/>
        </w:rPr>
        <w:t>Решение</w:t>
      </w:r>
      <w:r w:rsidRPr="009F6570">
        <w:rPr>
          <w:color w:val="000000"/>
          <w:sz w:val="28"/>
          <w:szCs w:val="28"/>
        </w:rPr>
        <w:t>: используем формулу Пуассона</w:t>
      </w:r>
      <w:proofErr w:type="gramStart"/>
      <w:r w:rsidRPr="009F6570">
        <w:rPr>
          <w:color w:val="000000"/>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w:proofErr w:type="gramEnd"/>
      </m:oMath>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а) Учитывая стационарность потока, вычислим среднее количество вызовов за 1 минуту:вызова – в среднем за одну минуту.</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По теореме сложения</w:t>
      </w:r>
      <m:oMath>
        <m:r>
          <w:rPr>
            <w:rFonts w:ascii="Cambria Math" w:hAnsi="Cambria Math"/>
            <w:sz w:val="28"/>
            <w:szCs w:val="28"/>
            <w:lang w:val="en-US"/>
          </w:rPr>
          <m:t>λ</m:t>
        </m:r>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30</m:t>
            </m:r>
          </m:num>
          <m:den>
            <m:r>
              <w:rPr>
                <w:rFonts w:ascii="Cambria Math" w:hAnsi="Cambria Math"/>
                <w:sz w:val="28"/>
                <w:szCs w:val="28"/>
              </w:rPr>
              <m:t>60</m:t>
            </m:r>
          </m:den>
        </m:f>
        <m:r>
          <w:rPr>
            <w:rFonts w:ascii="Cambria Math" w:hAnsi="Cambria Math"/>
            <w:sz w:val="28"/>
            <w:szCs w:val="28"/>
          </w:rPr>
          <m:t xml:space="preserve">=0,5 </m:t>
        </m:r>
      </m:oMath>
      <w:r w:rsidRPr="009F6570">
        <w:rPr>
          <w:color w:val="000000"/>
          <w:sz w:val="28"/>
          <w:szCs w:val="28"/>
        </w:rPr>
        <w:t xml:space="preserve"> вероятностей несовместных событий:</w:t>
      </w: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rPr>
              <m:t>2≤</m:t>
            </m:r>
            <m:r>
              <w:rPr>
                <w:rFonts w:ascii="Cambria Math" w:hAnsi="Cambria Math"/>
                <w:sz w:val="28"/>
                <w:szCs w:val="28"/>
                <w:lang w:val="en-US"/>
              </w:rPr>
              <m:t>m</m:t>
            </m:r>
            <m:r>
              <w:rPr>
                <w:rFonts w:ascii="Cambria Math" w:hAnsi="Cambria Math"/>
                <w:sz w:val="28"/>
                <w:szCs w:val="28"/>
              </w:rPr>
              <m:t>≤3</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0,5</m:t>
                </m:r>
              </m:e>
              <m:sup>
                <m:r>
                  <w:rPr>
                    <w:rFonts w:ascii="Cambria Math" w:hAnsi="Cambria Math"/>
                    <w:sz w:val="28"/>
                    <w:szCs w:val="28"/>
                  </w:rPr>
                  <m:t>2</m:t>
                </m:r>
              </m:sup>
            </m:sSup>
          </m:num>
          <m:den>
            <m:r>
              <w:rPr>
                <w:rFonts w:ascii="Cambria Math" w:hAnsi="Cambria Math"/>
                <w:sz w:val="28"/>
                <w:szCs w:val="28"/>
              </w:rPr>
              <m:t>2!</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-0,5</m:t>
            </m:r>
          </m:sup>
        </m:s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0,5</m:t>
                </m:r>
              </m:e>
              <m:sup>
                <m:r>
                  <w:rPr>
                    <w:rFonts w:ascii="Cambria Math" w:hAnsi="Cambria Math"/>
                    <w:sz w:val="28"/>
                    <w:szCs w:val="28"/>
                  </w:rPr>
                  <m:t>3</m:t>
                </m:r>
              </m:sup>
            </m:sSup>
          </m:num>
          <m:den>
            <m:r>
              <w:rPr>
                <w:rFonts w:ascii="Cambria Math" w:hAnsi="Cambria Math"/>
                <w:sz w:val="28"/>
                <w:szCs w:val="28"/>
              </w:rPr>
              <m:t>3!</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-0,5</m:t>
            </m:r>
          </m:sup>
        </m:sSup>
        <m:r>
          <w:rPr>
            <w:rFonts w:ascii="Cambria Math" w:hAnsi="Cambria Math"/>
            <w:sz w:val="28"/>
            <w:szCs w:val="28"/>
          </w:rPr>
          <m:t xml:space="preserve">≈0,0758+0,0126≈0,0885 </m:t>
        </m:r>
      </m:oMath>
      <w:r w:rsidRPr="009F6570">
        <w:rPr>
          <w:color w:val="000000"/>
          <w:sz w:val="28"/>
          <w:szCs w:val="28"/>
        </w:rPr>
        <w:t>– вероятность того, что за 1 минуту в диспетчерскую поступит 2-3 вызова.</w:t>
      </w:r>
    </w:p>
    <w:p w:rsidR="008A4ED0" w:rsidRPr="008A4ED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б) Вычислим среднее количество вызов за пять минут:</w:t>
      </w:r>
    </w:p>
    <w:p w:rsidR="00C827FE" w:rsidRPr="009F6570" w:rsidRDefault="008A4ED0"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sz w:val="28"/>
              <w:szCs w:val="28"/>
              <w:lang w:val="en-US"/>
            </w:rPr>
            <m:t>λ</m:t>
          </m:r>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30</m:t>
              </m:r>
            </m:num>
            <m:den>
              <m:r>
                <w:rPr>
                  <w:rFonts w:ascii="Cambria Math" w:hAnsi="Cambria Math"/>
                  <w:sz w:val="28"/>
                  <w:szCs w:val="28"/>
                </w:rPr>
                <m:t>60</m:t>
              </m:r>
            </m:den>
          </m:f>
          <m:r>
            <w:rPr>
              <w:rFonts w:ascii="Cambria Math" w:hAnsi="Cambria Math"/>
              <w:sz w:val="28"/>
              <w:szCs w:val="28"/>
            </w:rPr>
            <m:t xml:space="preserve">∙5=0,5∙5=2,5 </m:t>
          </m:r>
        </m:oMath>
      </m:oMathPara>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По формуле Пуассона:</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0</m:t>
            </m:r>
          </m:sub>
        </m:sSub>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2,5</m:t>
                </m:r>
              </m:e>
              <m:sup>
                <m:r>
                  <w:rPr>
                    <w:rFonts w:ascii="Cambria Math" w:hAnsi="Cambria Math"/>
                    <w:sz w:val="28"/>
                    <w:szCs w:val="28"/>
                  </w:rPr>
                  <m:t>0</m:t>
                </m:r>
              </m:sup>
            </m:sSup>
          </m:num>
          <m:den>
            <m:r>
              <w:rPr>
                <w:rFonts w:ascii="Cambria Math" w:hAnsi="Cambria Math"/>
                <w:sz w:val="28"/>
                <w:szCs w:val="28"/>
              </w:rPr>
              <m:t>0!</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-2,5</m:t>
            </m:r>
          </m:sup>
        </m:sSup>
        <m:r>
          <w:rPr>
            <w:rFonts w:ascii="Cambria Math" w:hAnsi="Cambria Math"/>
            <w:sz w:val="28"/>
            <w:szCs w:val="28"/>
          </w:rPr>
          <m:t>≈0,0821</m:t>
        </m:r>
      </m:oMath>
      <w:r w:rsidRPr="009F6570">
        <w:rPr>
          <w:color w:val="000000"/>
          <w:sz w:val="28"/>
          <w:szCs w:val="28"/>
        </w:rPr>
        <w:t>– вероятность того, что в течение 5 минут не будет ни одного звонка.</w:t>
      </w:r>
    </w:p>
    <w:p w:rsidR="00685069"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По теореме сложения вероятностей противоположных событий:</w:t>
      </w:r>
    </w:p>
    <w:p w:rsidR="00C827FE" w:rsidRPr="009F6570" w:rsidRDefault="00C827FE"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m≥1</m:t>
            </m:r>
          </m:e>
        </m:d>
        <m:r>
          <w:rPr>
            <w:rFonts w:ascii="Cambria Math" w:hAnsi="Cambria Math"/>
            <w:color w:val="000000"/>
            <w:sz w:val="28"/>
            <w:szCs w:val="28"/>
          </w:rPr>
          <m:t>=1-</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0</m:t>
            </m:r>
          </m:sub>
        </m:sSub>
        <m:r>
          <w:rPr>
            <w:rFonts w:ascii="Cambria Math" w:hAnsi="Cambria Math"/>
            <w:sz w:val="28"/>
            <w:szCs w:val="28"/>
          </w:rPr>
          <m:t xml:space="preserve">=1-0,0821=0,9179 </m:t>
        </m:r>
      </m:oMath>
      <w:r w:rsidRPr="009F6570">
        <w:rPr>
          <w:color w:val="000000"/>
          <w:sz w:val="28"/>
          <w:szCs w:val="28"/>
        </w:rPr>
        <w:t>– вероятность того, что в течение 5 минут будет хотя бы один вызов.</w:t>
      </w:r>
    </w:p>
    <w:p w:rsidR="00C827FE" w:rsidRPr="008A4ED0" w:rsidRDefault="00C827FE" w:rsidP="00AB46BA">
      <w:pPr>
        <w:pStyle w:val="a4"/>
        <w:spacing w:before="0" w:beforeAutospacing="0" w:after="0" w:afterAutospacing="0" w:line="276" w:lineRule="auto"/>
        <w:ind w:firstLine="709"/>
        <w:jc w:val="both"/>
        <w:rPr>
          <w:i/>
          <w:color w:val="000000"/>
          <w:sz w:val="28"/>
          <w:szCs w:val="28"/>
        </w:rPr>
      </w:pPr>
      <w:r w:rsidRPr="009F6570">
        <w:rPr>
          <w:rStyle w:val="a6"/>
          <w:color w:val="000000"/>
          <w:sz w:val="28"/>
          <w:szCs w:val="28"/>
        </w:rPr>
        <w:t>Ответ</w:t>
      </w:r>
      <w:r w:rsidR="008A4ED0">
        <w:rPr>
          <w:color w:val="000000"/>
          <w:sz w:val="28"/>
          <w:szCs w:val="28"/>
        </w:rPr>
        <w:t>: а)</w:t>
      </w:r>
      <m:oMath>
        <m:r>
          <w:rPr>
            <w:rFonts w:ascii="Cambria Math" w:hAnsi="Cambria Math"/>
            <w:sz w:val="28"/>
            <w:szCs w:val="28"/>
          </w:rPr>
          <m:t>≈0,0885</m:t>
        </m:r>
      </m:oMath>
      <w:r w:rsidR="008A4ED0">
        <w:rPr>
          <w:color w:val="000000"/>
          <w:sz w:val="28"/>
          <w:szCs w:val="28"/>
        </w:rPr>
        <w:t>, б)</w:t>
      </w:r>
      <m:oMath>
        <m:r>
          <w:rPr>
            <w:rFonts w:ascii="Cambria Math" w:hAnsi="Cambria Math"/>
            <w:sz w:val="28"/>
            <w:szCs w:val="28"/>
          </w:rPr>
          <m:t>≈0,9179</m:t>
        </m:r>
      </m:oMath>
    </w:p>
    <w:p w:rsidR="00C827FE" w:rsidRPr="009F6570" w:rsidRDefault="008A4ED0" w:rsidP="00AB46BA">
      <w:pPr>
        <w:pStyle w:val="a4"/>
        <w:spacing w:before="0" w:beforeAutospacing="0" w:after="0" w:afterAutospacing="0" w:line="276" w:lineRule="auto"/>
        <w:ind w:firstLine="709"/>
        <w:jc w:val="both"/>
        <w:rPr>
          <w:color w:val="000000"/>
          <w:sz w:val="28"/>
          <w:szCs w:val="28"/>
        </w:rPr>
      </w:pPr>
      <w:r>
        <w:rPr>
          <w:color w:val="000000"/>
          <w:sz w:val="28"/>
          <w:szCs w:val="28"/>
        </w:rPr>
        <w:t>Заметьте, что, несмотря на</w:t>
      </w:r>
      <w:r w:rsidR="00C827FE" w:rsidRPr="009F6570">
        <w:rPr>
          <w:rStyle w:val="a7"/>
          <w:color w:val="000000"/>
          <w:sz w:val="28"/>
          <w:szCs w:val="28"/>
        </w:rPr>
        <w:t>конечное</w:t>
      </w:r>
      <w:r w:rsidR="00C827FE" w:rsidRPr="009F6570">
        <w:rPr>
          <w:color w:val="000000"/>
          <w:sz w:val="28"/>
          <w:szCs w:val="28"/>
        </w:rPr>
        <w:t>количество возможных звонков (а оно в принципе конечно), здесь имеет место именно распределение Пуассона, а не какое-то другое.</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Для самостоятельного решения:</w:t>
      </w:r>
    </w:p>
    <w:p w:rsidR="00C827FE" w:rsidRPr="0032487F" w:rsidRDefault="008A4ED0" w:rsidP="00AB46BA">
      <w:pPr>
        <w:pStyle w:val="a4"/>
        <w:spacing w:before="0" w:beforeAutospacing="0" w:after="0" w:afterAutospacing="0" w:line="276" w:lineRule="auto"/>
        <w:ind w:firstLine="709"/>
        <w:jc w:val="both"/>
        <w:rPr>
          <w:b/>
          <w:color w:val="000000"/>
          <w:sz w:val="28"/>
          <w:szCs w:val="28"/>
        </w:rPr>
      </w:pPr>
      <w:r>
        <w:rPr>
          <w:b/>
          <w:color w:val="000000"/>
          <w:sz w:val="28"/>
          <w:szCs w:val="28"/>
        </w:rPr>
        <w:t xml:space="preserve">Пример </w:t>
      </w:r>
      <w:r w:rsidRPr="0032487F">
        <w:rPr>
          <w:b/>
          <w:color w:val="000000"/>
          <w:sz w:val="28"/>
          <w:szCs w:val="28"/>
        </w:rPr>
        <w:t>5</w:t>
      </w:r>
    </w:p>
    <w:p w:rsidR="00C827FE" w:rsidRPr="009F6570" w:rsidRDefault="00C827FE"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Среднее число автомобилей, проходящих таможенный досмотр в течение часа, равно 3. Найти вероятность того, что: а) за 2 часа пройдут досмотр от</w:t>
      </w:r>
      <w:r w:rsidR="00685069">
        <w:rPr>
          <w:color w:val="000000"/>
          <w:sz w:val="28"/>
          <w:szCs w:val="28"/>
        </w:rPr>
        <w:t xml:space="preserve"> 7 до 10 автомобилей; б) за пол</w:t>
      </w:r>
      <w:r w:rsidRPr="009F6570">
        <w:rPr>
          <w:color w:val="000000"/>
          <w:sz w:val="28"/>
          <w:szCs w:val="28"/>
        </w:rPr>
        <w:t>часа успеет пройти досмотр только 1 автомобиль.</w:t>
      </w:r>
    </w:p>
    <w:p w:rsidR="00685069" w:rsidRPr="001C5570" w:rsidRDefault="00685069" w:rsidP="00685069">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F66E35" w:rsidRPr="00404A21" w:rsidRDefault="00F66E35" w:rsidP="00AB46BA">
      <w:pPr>
        <w:pStyle w:val="1"/>
        <w:spacing w:before="0"/>
        <w:ind w:firstLine="709"/>
        <w:jc w:val="center"/>
        <w:rPr>
          <w:rFonts w:ascii="Times New Roman" w:hAnsi="Times New Roman" w:cs="Times New Roman"/>
          <w:i/>
          <w:color w:val="auto"/>
        </w:rPr>
      </w:pPr>
      <w:r w:rsidRPr="00404A21">
        <w:rPr>
          <w:rStyle w:val="a6"/>
          <w:rFonts w:ascii="Times New Roman" w:hAnsi="Times New Roman" w:cs="Times New Roman"/>
          <w:b/>
          <w:bCs/>
          <w:i/>
          <w:color w:val="auto"/>
        </w:rPr>
        <w:t>Локальная и интегральная теоремы Лапласа</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 xml:space="preserve">Локальная и интегральная теоремы Лапласа (Муавра-Лапласа) решают аналогичную </w:t>
      </w:r>
      <w:r w:rsidR="004C1916">
        <w:rPr>
          <w:color w:val="000000"/>
          <w:sz w:val="28"/>
          <w:szCs w:val="28"/>
        </w:rPr>
        <w:t xml:space="preserve">с формулой Бернулли </w:t>
      </w:r>
      <w:r w:rsidRPr="007F2EBE">
        <w:rPr>
          <w:color w:val="000000"/>
          <w:sz w:val="28"/>
          <w:szCs w:val="28"/>
        </w:rPr>
        <w:t xml:space="preserve">задачу с тем отличием, что они применимы к достаточно большому количеству независимых испытаний. </w:t>
      </w:r>
      <w:r w:rsidR="004C1916">
        <w:rPr>
          <w:color w:val="000000"/>
          <w:sz w:val="28"/>
          <w:szCs w:val="28"/>
        </w:rPr>
        <w:t>Р</w:t>
      </w:r>
      <w:r w:rsidRPr="007F2EBE">
        <w:rPr>
          <w:color w:val="000000"/>
          <w:sz w:val="28"/>
          <w:szCs w:val="28"/>
        </w:rPr>
        <w:t>ассмотрим демонстрационный пример:</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rStyle w:val="a7"/>
          <w:color w:val="000000"/>
          <w:sz w:val="28"/>
          <w:szCs w:val="28"/>
        </w:rPr>
        <w:t>Монета подбрасывается 400 раз. Найти вероятность того, что орёл выпадет 200 раз.</w:t>
      </w:r>
    </w:p>
    <w:p w:rsidR="00F66E35" w:rsidRPr="007F2EBE" w:rsidRDefault="00F66E35" w:rsidP="00685069">
      <w:pPr>
        <w:pStyle w:val="a4"/>
        <w:spacing w:before="0" w:beforeAutospacing="0" w:after="0" w:afterAutospacing="0" w:line="276" w:lineRule="auto"/>
        <w:ind w:firstLine="709"/>
        <w:jc w:val="both"/>
        <w:rPr>
          <w:color w:val="000000"/>
          <w:sz w:val="28"/>
          <w:szCs w:val="28"/>
        </w:rPr>
      </w:pPr>
      <w:r w:rsidRPr="007F2EBE">
        <w:rPr>
          <w:color w:val="000000"/>
          <w:sz w:val="28"/>
          <w:szCs w:val="28"/>
        </w:rPr>
        <w:t>По характерным признакам здесь следует применить</w:t>
      </w:r>
      <w:r w:rsidRPr="004C1916">
        <w:rPr>
          <w:rFonts w:eastAsia="Calibri"/>
          <w:bCs/>
          <w:i/>
          <w:sz w:val="28"/>
          <w:szCs w:val="28"/>
        </w:rPr>
        <w:t>формулу Бернулли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004C1916">
        <w:rPr>
          <w:color w:val="000000"/>
          <w:sz w:val="28"/>
          <w:szCs w:val="28"/>
        </w:rPr>
        <w:t>.</w:t>
      </w:r>
    </w:p>
    <w:p w:rsidR="00DD342D" w:rsidRPr="00DD342D"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Применительно к нашей задаче:</w:t>
      </w:r>
    </w:p>
    <w:p w:rsidR="00DD342D" w:rsidRPr="00DD342D" w:rsidRDefault="004C1916" w:rsidP="00AB46BA">
      <w:pPr>
        <w:pStyle w:val="a4"/>
        <w:spacing w:before="0" w:beforeAutospacing="0" w:after="0" w:afterAutospacing="0" w:line="276" w:lineRule="auto"/>
        <w:ind w:firstLine="709"/>
        <w:jc w:val="both"/>
        <w:rPr>
          <w:color w:val="000000"/>
          <w:sz w:val="28"/>
          <w:szCs w:val="28"/>
        </w:rPr>
      </w:pPr>
      <w:r w:rsidRPr="004C1916">
        <w:rPr>
          <w:i/>
          <w:noProof/>
          <w:color w:val="000000"/>
          <w:sz w:val="28"/>
          <w:szCs w:val="28"/>
          <w:lang w:val="en-US"/>
        </w:rPr>
        <w:lastRenderedPageBreak/>
        <w:t>n</w:t>
      </w:r>
      <w:r w:rsidRPr="004C1916">
        <w:rPr>
          <w:noProof/>
          <w:color w:val="000000"/>
          <w:sz w:val="28"/>
          <w:szCs w:val="28"/>
        </w:rPr>
        <w:t xml:space="preserve"> =400 </w:t>
      </w:r>
      <w:r w:rsidR="00F66E35" w:rsidRPr="007F2EBE">
        <w:rPr>
          <w:color w:val="000000"/>
          <w:sz w:val="28"/>
          <w:szCs w:val="28"/>
        </w:rPr>
        <w:t>– общее количество испытаний;</w:t>
      </w:r>
    </w:p>
    <w:p w:rsidR="00DD342D" w:rsidRPr="00DD342D" w:rsidRDefault="004C1916" w:rsidP="00AB46BA">
      <w:pPr>
        <w:pStyle w:val="a4"/>
        <w:spacing w:before="0" w:beforeAutospacing="0" w:after="0" w:afterAutospacing="0" w:line="276" w:lineRule="auto"/>
        <w:ind w:firstLine="709"/>
        <w:jc w:val="both"/>
        <w:rPr>
          <w:color w:val="000000"/>
          <w:sz w:val="28"/>
          <w:szCs w:val="28"/>
        </w:rPr>
      </w:pPr>
      <w:r w:rsidRPr="004C1916">
        <w:rPr>
          <w:i/>
          <w:color w:val="000000"/>
          <w:sz w:val="28"/>
          <w:szCs w:val="28"/>
          <w:lang w:val="en-US"/>
        </w:rPr>
        <w:t>m</w:t>
      </w:r>
      <w:r w:rsidRPr="004C1916">
        <w:rPr>
          <w:color w:val="000000"/>
          <w:sz w:val="28"/>
          <w:szCs w:val="28"/>
        </w:rPr>
        <w:t xml:space="preserve">= 200 </w:t>
      </w:r>
      <w:r w:rsidR="00F66E35" w:rsidRPr="007F2EBE">
        <w:rPr>
          <w:color w:val="000000"/>
          <w:sz w:val="28"/>
          <w:szCs w:val="28"/>
        </w:rPr>
        <w:t>– количество бросков, в которых должен выпасть орёл;</w:t>
      </w:r>
    </w:p>
    <w:p w:rsidR="00DD342D" w:rsidRPr="00DD342D" w:rsidRDefault="00DD342D" w:rsidP="00AB46BA">
      <w:pPr>
        <w:pStyle w:val="a4"/>
        <w:spacing w:before="0" w:beforeAutospacing="0" w:after="0" w:afterAutospacing="0" w:line="276" w:lineRule="auto"/>
        <w:ind w:firstLine="709"/>
        <w:jc w:val="both"/>
        <w:rPr>
          <w:color w:val="000000"/>
          <w:sz w:val="28"/>
          <w:szCs w:val="28"/>
        </w:rPr>
      </w:pPr>
      <w:r w:rsidRPr="00DD342D">
        <w:rPr>
          <w:i/>
          <w:color w:val="000000"/>
          <w:sz w:val="28"/>
          <w:szCs w:val="28"/>
          <w:lang w:val="en-US"/>
        </w:rPr>
        <w:t>p</w:t>
      </w:r>
      <w:r w:rsidRPr="00DD342D">
        <w:rPr>
          <w:color w:val="000000"/>
          <w:sz w:val="28"/>
          <w:szCs w:val="28"/>
        </w:rPr>
        <w:t>= 0</w:t>
      </w:r>
      <w:proofErr w:type="gramStart"/>
      <w:r w:rsidRPr="00DD342D">
        <w:rPr>
          <w:color w:val="000000"/>
          <w:sz w:val="28"/>
          <w:szCs w:val="28"/>
        </w:rPr>
        <w:t>,5</w:t>
      </w:r>
      <w:proofErr w:type="gramEnd"/>
      <w:r w:rsidR="00F66E35" w:rsidRPr="007F2EBE">
        <w:rPr>
          <w:color w:val="000000"/>
          <w:sz w:val="28"/>
          <w:szCs w:val="28"/>
        </w:rPr>
        <w:t>– вероятность выпадения орла в каждом броске;</w:t>
      </w:r>
    </w:p>
    <w:p w:rsidR="00F66E35" w:rsidRPr="007F2EBE" w:rsidRDefault="00DD342D" w:rsidP="00AB46BA">
      <w:pPr>
        <w:pStyle w:val="a4"/>
        <w:spacing w:before="0" w:beforeAutospacing="0" w:after="0" w:afterAutospacing="0" w:line="276" w:lineRule="auto"/>
        <w:ind w:firstLine="709"/>
        <w:jc w:val="both"/>
        <w:rPr>
          <w:color w:val="000000"/>
          <w:sz w:val="28"/>
          <w:szCs w:val="28"/>
        </w:rPr>
      </w:pPr>
      <w:r>
        <w:rPr>
          <w:noProof/>
          <w:color w:val="000000"/>
          <w:sz w:val="28"/>
          <w:szCs w:val="28"/>
          <w:lang w:val="en-US"/>
        </w:rPr>
        <w:t>q</w:t>
      </w:r>
      <w:r w:rsidRPr="00DD342D">
        <w:rPr>
          <w:noProof/>
          <w:color w:val="000000"/>
          <w:sz w:val="28"/>
          <w:szCs w:val="28"/>
        </w:rPr>
        <w:t xml:space="preserve"> = 0,5 </w:t>
      </w:r>
      <w:r w:rsidR="00F66E35" w:rsidRPr="007F2EBE">
        <w:rPr>
          <w:color w:val="000000"/>
          <w:sz w:val="28"/>
          <w:szCs w:val="28"/>
        </w:rPr>
        <w:t>– вероятность выпадения решки.</w:t>
      </w:r>
    </w:p>
    <w:p w:rsidR="00685069" w:rsidRDefault="00F66E35" w:rsidP="00685069">
      <w:pPr>
        <w:pStyle w:val="a4"/>
        <w:spacing w:before="0" w:beforeAutospacing="0" w:after="0" w:afterAutospacing="0" w:line="276" w:lineRule="auto"/>
        <w:ind w:firstLine="709"/>
        <w:jc w:val="both"/>
        <w:rPr>
          <w:color w:val="000000"/>
          <w:sz w:val="28"/>
          <w:szCs w:val="28"/>
        </w:rPr>
      </w:pPr>
      <w:r w:rsidRPr="007F2EBE">
        <w:rPr>
          <w:color w:val="000000"/>
          <w:sz w:val="28"/>
          <w:szCs w:val="28"/>
        </w:rPr>
        <w:t>Таким образом, вероятность того, что в результате 400 бросков монеты орёл выпадет ровно 200 раз:</w:t>
      </w:r>
    </w:p>
    <w:p w:rsidR="00DD342D" w:rsidRPr="007F2EBE" w:rsidRDefault="00CB5138" w:rsidP="00AB46BA">
      <w:pPr>
        <w:pStyle w:val="a4"/>
        <w:spacing w:before="0" w:beforeAutospacing="0" w:after="0" w:afterAutospacing="0" w:line="276" w:lineRule="auto"/>
        <w:ind w:firstLine="709"/>
        <w:jc w:val="center"/>
        <w:rPr>
          <w:color w:val="000000"/>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200</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400</m:t>
            </m:r>
          </m:sub>
          <m:sup>
            <m:r>
              <w:rPr>
                <w:rFonts w:ascii="Cambria Math" w:hAnsi="Cambria Math"/>
                <w:sz w:val="28"/>
                <w:szCs w:val="28"/>
              </w:rPr>
              <m:t>200</m:t>
            </m:r>
          </m:sup>
        </m:sSub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0,5</m:t>
                </m:r>
              </m:e>
            </m:d>
          </m:e>
          <m:sup>
            <m:r>
              <w:rPr>
                <w:rFonts w:ascii="Cambria Math" w:hAnsi="Cambria Math"/>
                <w:sz w:val="28"/>
                <w:szCs w:val="28"/>
              </w:rPr>
              <m:t>200</m:t>
            </m:r>
          </m:sup>
        </m:sSup>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0,5</m:t>
                </m:r>
              </m:e>
            </m:d>
          </m:e>
          <m:sup>
            <m:r>
              <w:rPr>
                <w:rFonts w:ascii="Cambria Math" w:hAnsi="Cambria Math"/>
                <w:sz w:val="28"/>
                <w:szCs w:val="28"/>
              </w:rPr>
              <m:t>200</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400!</m:t>
            </m:r>
          </m:num>
          <m:den>
            <m:r>
              <w:rPr>
                <w:rFonts w:ascii="Cambria Math" w:hAnsi="Cambria Math"/>
                <w:sz w:val="28"/>
                <w:szCs w:val="28"/>
              </w:rPr>
              <m:t>200! 200!</m:t>
            </m:r>
          </m:den>
        </m:f>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0,5</m:t>
                </m:r>
              </m:e>
            </m:d>
          </m:e>
          <m:sup>
            <m:r>
              <w:rPr>
                <w:rFonts w:ascii="Cambria Math" w:hAnsi="Cambria Math"/>
                <w:sz w:val="28"/>
                <w:szCs w:val="28"/>
              </w:rPr>
              <m:t>400</m:t>
            </m:r>
          </m:sup>
        </m:sSup>
      </m:oMath>
      <w:r w:rsidR="00DD342D">
        <w:rPr>
          <w:color w:val="000000"/>
          <w:sz w:val="28"/>
          <w:szCs w:val="28"/>
        </w:rPr>
        <w:t>.</w:t>
      </w:r>
    </w:p>
    <w:p w:rsidR="00F66E35" w:rsidRPr="007F2EBE" w:rsidRDefault="00DD342D" w:rsidP="00AB46BA">
      <w:pPr>
        <w:pStyle w:val="a4"/>
        <w:spacing w:before="0" w:beforeAutospacing="0" w:after="0" w:afterAutospacing="0" w:line="276" w:lineRule="auto"/>
        <w:ind w:firstLine="709"/>
        <w:jc w:val="both"/>
        <w:rPr>
          <w:sz w:val="28"/>
          <w:szCs w:val="28"/>
        </w:rPr>
      </w:pPr>
      <w:r>
        <w:rPr>
          <w:color w:val="000000"/>
          <w:sz w:val="28"/>
          <w:szCs w:val="28"/>
        </w:rPr>
        <w:t>И сразу возникает вопрос</w:t>
      </w:r>
      <w:r w:rsidR="004929B7">
        <w:rPr>
          <w:color w:val="000000"/>
          <w:sz w:val="28"/>
          <w:szCs w:val="28"/>
        </w:rPr>
        <w:t>: как вычислить это выражение? Не всякий м</w:t>
      </w:r>
      <w:r w:rsidR="00F66E35" w:rsidRPr="007F2EBE">
        <w:rPr>
          <w:color w:val="000000"/>
          <w:sz w:val="28"/>
          <w:szCs w:val="28"/>
        </w:rPr>
        <w:t xml:space="preserve">икрокалькулятор </w:t>
      </w:r>
      <w:r w:rsidR="004929B7">
        <w:rPr>
          <w:color w:val="000000"/>
          <w:sz w:val="28"/>
          <w:szCs w:val="28"/>
        </w:rPr>
        <w:t>справит</w:t>
      </w:r>
      <w:r w:rsidR="00F66E35" w:rsidRPr="007F2EBE">
        <w:rPr>
          <w:color w:val="000000"/>
          <w:sz w:val="28"/>
          <w:szCs w:val="28"/>
        </w:rPr>
        <w:t>ся с 400-й степенью и</w:t>
      </w:r>
      <w:r w:rsidR="004929B7">
        <w:rPr>
          <w:color w:val="000000"/>
          <w:sz w:val="28"/>
          <w:szCs w:val="28"/>
        </w:rPr>
        <w:t xml:space="preserve"> такими факториалами</w:t>
      </w:r>
      <w:r w:rsidR="00F66E35" w:rsidRPr="007F2EBE">
        <w:rPr>
          <w:color w:val="000000"/>
          <w:sz w:val="28"/>
          <w:szCs w:val="28"/>
        </w:rPr>
        <w:t>.</w:t>
      </w:r>
      <w:r w:rsidR="004929B7">
        <w:rPr>
          <w:color w:val="000000"/>
          <w:sz w:val="28"/>
          <w:szCs w:val="28"/>
        </w:rPr>
        <w:t xml:space="preserve"> Поэтому пользоваться формулой Бернулли в данном примере не рационально. На помощь придёт:</w:t>
      </w:r>
    </w:p>
    <w:p w:rsidR="00F66E35" w:rsidRPr="00404A21" w:rsidRDefault="00F66E35" w:rsidP="00AB46BA">
      <w:pPr>
        <w:pStyle w:val="2"/>
        <w:spacing w:before="0" w:beforeAutospacing="0" w:after="0" w:afterAutospacing="0" w:line="276" w:lineRule="auto"/>
        <w:ind w:firstLine="709"/>
        <w:jc w:val="center"/>
        <w:rPr>
          <w:i/>
          <w:sz w:val="28"/>
          <w:szCs w:val="28"/>
        </w:rPr>
      </w:pPr>
      <w:r w:rsidRPr="00404A21">
        <w:rPr>
          <w:rStyle w:val="a6"/>
          <w:b/>
          <w:bCs/>
          <w:i/>
          <w:sz w:val="28"/>
          <w:szCs w:val="28"/>
        </w:rPr>
        <w:t>Локальная теорема Лапласа</w:t>
      </w:r>
    </w:p>
    <w:p w:rsidR="00DF7C4F" w:rsidRPr="00074B50"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Если вероятность</w:t>
      </w:r>
      <w:proofErr w:type="gramStart"/>
      <w:r w:rsidR="00137F4D" w:rsidRPr="00137F4D">
        <w:rPr>
          <w:rStyle w:val="apple-converted-space"/>
          <w:i/>
          <w:color w:val="000000"/>
          <w:sz w:val="28"/>
          <w:szCs w:val="28"/>
          <w:lang w:val="en-US"/>
        </w:rPr>
        <w:t>p</w:t>
      </w:r>
      <w:proofErr w:type="gramEnd"/>
      <w:r w:rsidRPr="007F2EBE">
        <w:rPr>
          <w:color w:val="000000"/>
          <w:sz w:val="28"/>
          <w:szCs w:val="28"/>
        </w:rPr>
        <w:t>появления случайного события</w:t>
      </w:r>
      <w:r w:rsidR="00137F4D" w:rsidRPr="00137F4D">
        <w:rPr>
          <w:rStyle w:val="apple-converted-space"/>
          <w:i/>
          <w:color w:val="000000"/>
          <w:sz w:val="28"/>
          <w:szCs w:val="28"/>
          <w:lang w:val="en-US"/>
        </w:rPr>
        <w:t>A</w:t>
      </w:r>
      <w:r w:rsidRPr="007F2EBE">
        <w:rPr>
          <w:color w:val="000000"/>
          <w:sz w:val="28"/>
          <w:szCs w:val="28"/>
        </w:rPr>
        <w:t>в каждом испытании постоянна, то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oMath>
      <w:r w:rsidRPr="007F2EBE">
        <w:rPr>
          <w:color w:val="000000"/>
          <w:sz w:val="28"/>
          <w:szCs w:val="28"/>
        </w:rPr>
        <w:t>того, что в</w:t>
      </w:r>
      <w:r w:rsidR="00BB125A" w:rsidRPr="00BB125A">
        <w:rPr>
          <w:rStyle w:val="apple-converted-space"/>
          <w:i/>
          <w:color w:val="000000"/>
          <w:sz w:val="28"/>
          <w:szCs w:val="28"/>
          <w:lang w:val="en-US"/>
        </w:rPr>
        <w:t>n</w:t>
      </w:r>
      <w:r w:rsidRPr="007F2EBE">
        <w:rPr>
          <w:color w:val="000000"/>
          <w:sz w:val="28"/>
          <w:szCs w:val="28"/>
        </w:rPr>
        <w:t>испытаниях событие</w:t>
      </w:r>
      <w:r w:rsidR="00BB125A" w:rsidRPr="00BB125A">
        <w:rPr>
          <w:rStyle w:val="apple-converted-space"/>
          <w:i/>
          <w:color w:val="000000"/>
          <w:sz w:val="28"/>
          <w:szCs w:val="28"/>
          <w:lang w:val="en-US"/>
        </w:rPr>
        <w:t>A</w:t>
      </w:r>
      <w:r w:rsidRPr="007F2EBE">
        <w:rPr>
          <w:color w:val="000000"/>
          <w:sz w:val="28"/>
          <w:szCs w:val="28"/>
        </w:rPr>
        <w:t>наступит ровно</w:t>
      </w:r>
      <w:r w:rsidR="00BB125A" w:rsidRPr="00BB125A">
        <w:rPr>
          <w:rStyle w:val="apple-converted-space"/>
          <w:i/>
          <w:color w:val="000000"/>
          <w:sz w:val="28"/>
          <w:szCs w:val="28"/>
          <w:lang w:val="en-US"/>
        </w:rPr>
        <w:t>m</w:t>
      </w:r>
      <w:r w:rsidRPr="007F2EBE">
        <w:rPr>
          <w:color w:val="000000"/>
          <w:sz w:val="28"/>
          <w:szCs w:val="28"/>
        </w:rPr>
        <w:t>раз, приближённо равна:</w:t>
      </w:r>
    </w:p>
    <w:p w:rsidR="00F66E35" w:rsidRDefault="00CB5138" w:rsidP="00AB46BA">
      <w:pPr>
        <w:pStyle w:val="a4"/>
        <w:spacing w:before="0" w:beforeAutospacing="0" w:after="0" w:afterAutospacing="0" w:line="276" w:lineRule="auto"/>
        <w:ind w:firstLine="709"/>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где 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ad>
                <m:radPr>
                  <m:degHide m:val="on"/>
                  <m:ctrlPr>
                    <w:rPr>
                      <w:rFonts w:ascii="Cambria Math" w:hAnsi="Cambria Math"/>
                      <w:i/>
                      <w:sz w:val="28"/>
                      <w:szCs w:val="28"/>
                      <w:lang w:val="en-US"/>
                    </w:rPr>
                  </m:ctrlPr>
                </m:radPr>
                <m:deg/>
                <m:e>
                  <m:r>
                    <w:rPr>
                      <w:rFonts w:ascii="Cambria Math" w:hAnsi="Cambria Math"/>
                      <w:sz w:val="28"/>
                      <w:szCs w:val="28"/>
                      <w:lang w:val="en-US"/>
                    </w:rPr>
                    <m:t>2π</m:t>
                  </m:r>
                </m:e>
              </m:rad>
            </m:den>
          </m:f>
          <m:r>
            <w:rPr>
              <w:rFonts w:ascii="Cambria Math" w:hAnsi="Cambria Math"/>
              <w:sz w:val="28"/>
              <w:szCs w:val="28"/>
              <w:lang w:val="en-US"/>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lang w:val="en-US"/>
                        </w:rPr>
                        <m:t>2</m:t>
                      </m:r>
                    </m:sup>
                  </m:sSup>
                </m:num>
                <m:den>
                  <m:r>
                    <w:rPr>
                      <w:rFonts w:ascii="Cambria Math" w:hAnsi="Cambria Math"/>
                      <w:sz w:val="28"/>
                      <w:szCs w:val="28"/>
                      <w:lang w:val="en-US"/>
                    </w:rPr>
                    <m:t>2</m:t>
                  </m:r>
                </m:den>
              </m:f>
            </m:sup>
          </m:sSup>
          <m:r>
            <w:rPr>
              <w:rFonts w:ascii="Cambria Math" w:hAnsi="Cambria Math"/>
              <w:sz w:val="28"/>
              <w:szCs w:val="28"/>
              <w:lang w:val="en-US"/>
            </w:rPr>
            <m:t>, 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oMath>
      </m:oMathPara>
    </w:p>
    <w:p w:rsidR="000C78E5" w:rsidRPr="000C78E5" w:rsidRDefault="000C78E5" w:rsidP="00AB46BA">
      <w:pPr>
        <w:pStyle w:val="a4"/>
        <w:spacing w:before="0" w:beforeAutospacing="0" w:after="0" w:afterAutospacing="0" w:line="276" w:lineRule="auto"/>
        <w:ind w:firstLine="709"/>
        <w:jc w:val="both"/>
        <w:rPr>
          <w:color w:val="000000"/>
          <w:sz w:val="28"/>
          <w:szCs w:val="28"/>
        </w:rPr>
      </w:pPr>
      <w:r w:rsidRPr="000C78E5">
        <w:rPr>
          <w:color w:val="000000"/>
          <w:sz w:val="28"/>
          <w:szCs w:val="28"/>
        </w:rPr>
        <w:t xml:space="preserve">Функция </w:t>
      </w:r>
      <m:oMath>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oMath>
      <w:r w:rsidRPr="000C78E5">
        <w:rPr>
          <w:color w:val="000000"/>
          <w:sz w:val="28"/>
          <w:szCs w:val="28"/>
        </w:rPr>
        <w:t xml:space="preserve">называется функцией Гаусса. Ее значения давно вычислены и занесены в таблицу, которой можно пользоваться даже на контрольных работах и экзаменах </w:t>
      </w:r>
      <w:r w:rsidRPr="00685069">
        <w:rPr>
          <w:color w:val="000000"/>
          <w:sz w:val="28"/>
          <w:szCs w:val="28"/>
        </w:rPr>
        <w:t>(см. ПРИЛОЖЕНИЕ</w:t>
      </w:r>
      <w:r w:rsidR="00685069" w:rsidRPr="00685069">
        <w:rPr>
          <w:color w:val="000000"/>
          <w:sz w:val="28"/>
          <w:szCs w:val="28"/>
        </w:rPr>
        <w:t xml:space="preserve"> 3</w:t>
      </w:r>
      <w:r w:rsidRPr="00685069">
        <w:rPr>
          <w:color w:val="000000"/>
          <w:sz w:val="28"/>
          <w:szCs w:val="28"/>
        </w:rPr>
        <w:t>).</w:t>
      </w:r>
    </w:p>
    <w:p w:rsidR="000C78E5" w:rsidRPr="000C78E5" w:rsidRDefault="000C78E5" w:rsidP="00AB46BA">
      <w:pPr>
        <w:pStyle w:val="a4"/>
        <w:spacing w:before="0" w:beforeAutospacing="0" w:after="0" w:afterAutospacing="0" w:line="276" w:lineRule="auto"/>
        <w:ind w:firstLine="709"/>
        <w:jc w:val="both"/>
        <w:rPr>
          <w:color w:val="000000"/>
          <w:sz w:val="28"/>
          <w:szCs w:val="28"/>
        </w:rPr>
      </w:pPr>
      <w:r w:rsidRPr="000C78E5">
        <w:rPr>
          <w:color w:val="000000"/>
          <w:sz w:val="28"/>
          <w:szCs w:val="28"/>
        </w:rPr>
        <w:t>Функция Гаусса обладает двумя свойствами, которые следует учитывать при работе с таблицей значений:</w:t>
      </w:r>
    </w:p>
    <w:p w:rsidR="000C78E5" w:rsidRPr="000C78E5" w:rsidRDefault="000C78E5" w:rsidP="00AB46BA">
      <w:pPr>
        <w:pStyle w:val="a4"/>
        <w:spacing w:before="0" w:beforeAutospacing="0" w:after="0" w:afterAutospacing="0" w:line="276" w:lineRule="auto"/>
        <w:ind w:firstLine="709"/>
        <w:jc w:val="both"/>
        <w:rPr>
          <w:color w:val="000000"/>
          <w:sz w:val="28"/>
          <w:szCs w:val="28"/>
        </w:rPr>
      </w:pPr>
      <w:r w:rsidRPr="000C78E5">
        <w:rPr>
          <w:i/>
          <w:color w:val="000000"/>
          <w:sz w:val="28"/>
          <w:szCs w:val="28"/>
        </w:rPr>
        <w:t>φ(−x) = φ(x)</w:t>
      </w:r>
      <w:r w:rsidRPr="000C78E5">
        <w:rPr>
          <w:color w:val="000000"/>
          <w:sz w:val="28"/>
          <w:szCs w:val="28"/>
        </w:rPr>
        <w:t xml:space="preserve"> — функция Гаусса — четная;</w:t>
      </w:r>
    </w:p>
    <w:p w:rsidR="000C78E5" w:rsidRPr="000C78E5" w:rsidRDefault="000C78E5" w:rsidP="00AB46BA">
      <w:pPr>
        <w:pStyle w:val="a4"/>
        <w:spacing w:before="0" w:beforeAutospacing="0" w:after="0" w:afterAutospacing="0" w:line="276" w:lineRule="auto"/>
        <w:ind w:firstLine="709"/>
        <w:jc w:val="both"/>
        <w:rPr>
          <w:color w:val="000000"/>
          <w:sz w:val="28"/>
          <w:szCs w:val="28"/>
        </w:rPr>
      </w:pPr>
      <w:r w:rsidRPr="000C78E5">
        <w:rPr>
          <w:color w:val="000000"/>
          <w:sz w:val="28"/>
          <w:szCs w:val="28"/>
        </w:rPr>
        <w:t>При больших значенияхxимеем:</w:t>
      </w:r>
      <w:r w:rsidRPr="000C78E5">
        <w:rPr>
          <w:i/>
          <w:color w:val="000000"/>
          <w:sz w:val="28"/>
          <w:szCs w:val="28"/>
        </w:rPr>
        <w:t>φ(x) ≈ 0</w:t>
      </w:r>
      <w:r w:rsidRPr="000C78E5">
        <w:rPr>
          <w:color w:val="000000"/>
          <w:sz w:val="28"/>
          <w:szCs w:val="28"/>
        </w:rPr>
        <w:t>.</w:t>
      </w:r>
    </w:p>
    <w:p w:rsidR="00685069"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При этом, чем больше</w:t>
      </w:r>
      <w:r w:rsidR="00BB125A" w:rsidRPr="00BB125A">
        <w:rPr>
          <w:rStyle w:val="apple-converted-space"/>
          <w:i/>
          <w:color w:val="000000"/>
          <w:sz w:val="28"/>
          <w:szCs w:val="28"/>
          <w:lang w:val="en-US"/>
        </w:rPr>
        <w:t>n</w:t>
      </w:r>
      <w:r w:rsidRPr="007F2EBE">
        <w:rPr>
          <w:color w:val="000000"/>
          <w:sz w:val="28"/>
          <w:szCs w:val="28"/>
        </w:rPr>
        <w:t>, тем рассчитанная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oMath>
      <w:r w:rsidRPr="007F2EBE">
        <w:rPr>
          <w:color w:val="000000"/>
          <w:sz w:val="28"/>
          <w:szCs w:val="28"/>
        </w:rPr>
        <w:t>будет лучше приближать точное значению</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oMath>
      <w:r w:rsidRPr="007F2EBE">
        <w:rPr>
          <w:color w:val="000000"/>
          <w:sz w:val="28"/>
          <w:szCs w:val="28"/>
        </w:rPr>
        <w:t>, полученное</w:t>
      </w:r>
      <w:r w:rsidRPr="00BB125A">
        <w:rPr>
          <w:rStyle w:val="a7"/>
          <w:i w:val="0"/>
          <w:color w:val="000000"/>
          <w:sz w:val="28"/>
          <w:szCs w:val="28"/>
        </w:rPr>
        <w:t>(хотя бы гипотетически)</w:t>
      </w:r>
      <w:r w:rsidRPr="007F2EBE">
        <w:rPr>
          <w:color w:val="000000"/>
          <w:sz w:val="28"/>
          <w:szCs w:val="28"/>
        </w:rPr>
        <w:t>по формуле Бернулли. Реком</w:t>
      </w:r>
      <w:r w:rsidR="00E3068B">
        <w:rPr>
          <w:color w:val="000000"/>
          <w:sz w:val="28"/>
          <w:szCs w:val="28"/>
        </w:rPr>
        <w:t>ендуемое минимальное количество</w:t>
      </w:r>
      <w:r w:rsidRPr="007F2EBE">
        <w:rPr>
          <w:color w:val="000000"/>
          <w:sz w:val="28"/>
          <w:szCs w:val="28"/>
        </w:rPr>
        <w:t xml:space="preserve"> испытаний – примерно 50-100, в противном случае результат</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oMath>
      <w:r w:rsidRPr="007F2EBE">
        <w:rPr>
          <w:color w:val="000000"/>
          <w:sz w:val="28"/>
          <w:szCs w:val="28"/>
        </w:rPr>
        <w:t>может оказаться далёким от истины. Кроме того, локальная теорема Лапласа работает тем лучше, чем вероятность</w:t>
      </w:r>
      <w:r w:rsidR="00E3068B" w:rsidRPr="00E3068B">
        <w:rPr>
          <w:rStyle w:val="apple-converted-space"/>
          <w:i/>
          <w:color w:val="000000"/>
          <w:sz w:val="28"/>
          <w:szCs w:val="28"/>
          <w:lang w:val="en-US"/>
        </w:rPr>
        <w:t>p</w:t>
      </w:r>
      <w:r w:rsidRPr="007F2EBE">
        <w:rPr>
          <w:color w:val="000000"/>
          <w:sz w:val="28"/>
          <w:szCs w:val="28"/>
        </w:rPr>
        <w:t>ближе к 0,5, и наоборот – даёт существенную погрешность при значениях</w:t>
      </w:r>
      <w:r w:rsidR="00E3068B" w:rsidRPr="00E3068B">
        <w:rPr>
          <w:rStyle w:val="apple-converted-space"/>
          <w:i/>
          <w:color w:val="000000"/>
          <w:sz w:val="28"/>
          <w:szCs w:val="28"/>
          <w:lang w:val="en-US"/>
        </w:rPr>
        <w:t>p</w:t>
      </w:r>
      <w:r w:rsidRPr="007F2EBE">
        <w:rPr>
          <w:color w:val="000000"/>
          <w:sz w:val="28"/>
          <w:szCs w:val="28"/>
        </w:rPr>
        <w:t>, близких к нулю либо единице. По этой причине ещё одним критерием эффективного использования формулы</w:t>
      </w:r>
    </w:p>
    <w:p w:rsidR="00F66E35" w:rsidRPr="007F2EBE"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oMath>
      <w:r w:rsidR="00F66E35" w:rsidRPr="007F2EBE">
        <w:rPr>
          <w:color w:val="000000"/>
          <w:sz w:val="28"/>
          <w:szCs w:val="28"/>
        </w:rPr>
        <w:t>является выполнение неравенства</w:t>
      </w:r>
      <m:oMath>
        <m:r>
          <w:rPr>
            <w:rFonts w:ascii="Cambria Math" w:hAnsi="Cambria Math"/>
            <w:color w:val="000000"/>
            <w:sz w:val="28"/>
            <w:szCs w:val="28"/>
            <w:lang w:val="en-US"/>
          </w:rPr>
          <m:t>npq</m:t>
        </m:r>
        <m:r>
          <w:rPr>
            <w:rFonts w:ascii="Cambria Math" w:hAnsi="Cambria Math"/>
            <w:color w:val="000000"/>
            <w:sz w:val="28"/>
            <w:szCs w:val="28"/>
          </w:rPr>
          <m:t>&gt;10</m:t>
        </m:r>
      </m:oMath>
      <w:r w:rsidR="00F66E35" w:rsidRPr="007F2EBE">
        <w:rPr>
          <w:color w:val="000000"/>
          <w:sz w:val="28"/>
          <w:szCs w:val="28"/>
        </w:rPr>
        <w:t>.</w:t>
      </w:r>
    </w:p>
    <w:p w:rsidR="00F66E35" w:rsidRPr="007F2EBE" w:rsidRDefault="000C78E5" w:rsidP="00AB46BA">
      <w:pPr>
        <w:pStyle w:val="a4"/>
        <w:spacing w:before="0" w:beforeAutospacing="0" w:after="0" w:afterAutospacing="0" w:line="276" w:lineRule="auto"/>
        <w:ind w:firstLine="709"/>
        <w:jc w:val="both"/>
        <w:rPr>
          <w:color w:val="000000"/>
          <w:sz w:val="28"/>
          <w:szCs w:val="28"/>
        </w:rPr>
      </w:pPr>
      <w:r>
        <w:rPr>
          <w:color w:val="000000"/>
          <w:sz w:val="28"/>
          <w:szCs w:val="28"/>
        </w:rPr>
        <w:t>Вернёмся к решению примера.</w:t>
      </w:r>
    </w:p>
    <w:p w:rsidR="00F66E35" w:rsidRPr="000C78E5" w:rsidRDefault="00F66E35" w:rsidP="00AB46BA">
      <w:pPr>
        <w:pStyle w:val="a4"/>
        <w:spacing w:before="0" w:beforeAutospacing="0" w:after="0" w:afterAutospacing="0" w:line="276" w:lineRule="auto"/>
        <w:ind w:firstLine="709"/>
        <w:jc w:val="both"/>
        <w:rPr>
          <w:b/>
          <w:color w:val="000000"/>
          <w:sz w:val="28"/>
          <w:szCs w:val="28"/>
        </w:rPr>
      </w:pPr>
      <w:r w:rsidRPr="000C78E5">
        <w:rPr>
          <w:b/>
          <w:color w:val="000000"/>
          <w:sz w:val="28"/>
          <w:szCs w:val="28"/>
        </w:rPr>
        <w:t>Задача 1</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Монета подбрасывается 400 раз. Найти вероятность того, что орёл выпадет ровно:а) 200 раз;б) 225 раз.</w:t>
      </w:r>
    </w:p>
    <w:p w:rsidR="00685069"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lastRenderedPageBreak/>
        <w:t>а) Найдём вероятность того, что в серии из 400 бросков орёл выпадет ровно</w:t>
      </w:r>
      <w:r w:rsidR="000C78E5" w:rsidRPr="004C1916">
        <w:rPr>
          <w:i/>
          <w:color w:val="000000"/>
          <w:sz w:val="28"/>
          <w:szCs w:val="28"/>
          <w:lang w:val="en-US"/>
        </w:rPr>
        <w:t>m</w:t>
      </w:r>
      <w:r w:rsidR="000C78E5" w:rsidRPr="004C1916">
        <w:rPr>
          <w:color w:val="000000"/>
          <w:sz w:val="28"/>
          <w:szCs w:val="28"/>
        </w:rPr>
        <w:t xml:space="preserve">= 200 </w:t>
      </w:r>
      <w:r w:rsidRPr="007F2EBE">
        <w:rPr>
          <w:color w:val="000000"/>
          <w:sz w:val="28"/>
          <w:szCs w:val="28"/>
        </w:rPr>
        <w:t>раз. Ввиду большого количества испытаний используем локальную теорему Лапласа:</w:t>
      </w:r>
    </w:p>
    <w:p w:rsidR="00DF7C4F" w:rsidRPr="00DF7C4F" w:rsidRDefault="00CB5138" w:rsidP="00AB46BA">
      <w:pPr>
        <w:pStyle w:val="a4"/>
        <w:spacing w:before="0" w:beforeAutospacing="0" w:after="0" w:afterAutospacing="0"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где 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ad>
                <m:radPr>
                  <m:degHide m:val="on"/>
                  <m:ctrlPr>
                    <w:rPr>
                      <w:rFonts w:ascii="Cambria Math" w:hAnsi="Cambria Math"/>
                      <w:i/>
                      <w:sz w:val="28"/>
                      <w:szCs w:val="28"/>
                      <w:lang w:val="en-US"/>
                    </w:rPr>
                  </m:ctrlPr>
                </m:radPr>
                <m:deg/>
                <m:e>
                  <m:r>
                    <w:rPr>
                      <w:rFonts w:ascii="Cambria Math" w:hAnsi="Cambria Math"/>
                      <w:sz w:val="28"/>
                      <w:szCs w:val="28"/>
                    </w:rPr>
                    <m:t>2</m:t>
                  </m:r>
                  <m:r>
                    <w:rPr>
                      <w:rFonts w:ascii="Cambria Math" w:hAnsi="Cambria Math"/>
                      <w:sz w:val="28"/>
                      <w:szCs w:val="28"/>
                      <w:lang w:val="en-US"/>
                    </w:rPr>
                    <m:t>π</m:t>
                  </m:r>
                </m:e>
              </m:rad>
            </m:den>
          </m:f>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sup>
          </m:sSup>
          <m:r>
            <w:rPr>
              <w:rFonts w:ascii="Cambria Math" w:hAnsi="Cambria Math"/>
              <w:sz w:val="28"/>
              <w:szCs w:val="28"/>
            </w:rPr>
            <m:t xml:space="preserve">, </m:t>
          </m:r>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oMath>
      </m:oMathPara>
    </w:p>
    <w:p w:rsidR="00DF7C4F" w:rsidRPr="00074B50"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На первом шаге вычислим требуемое значение аргумента:</w:t>
      </w:r>
    </w:p>
    <w:p w:rsidR="00DF7C4F" w:rsidRPr="00DF7C4F" w:rsidRDefault="00DF7C4F"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200-400∙0,5</m:t>
              </m:r>
            </m:num>
            <m:den>
              <m:rad>
                <m:radPr>
                  <m:degHide m:val="on"/>
                  <m:ctrlPr>
                    <w:rPr>
                      <w:rFonts w:ascii="Cambria Math" w:hAnsi="Cambria Math"/>
                      <w:i/>
                      <w:sz w:val="28"/>
                      <w:szCs w:val="28"/>
                      <w:lang w:val="en-US"/>
                    </w:rPr>
                  </m:ctrlPr>
                </m:radPr>
                <m:deg/>
                <m:e>
                  <m:r>
                    <w:rPr>
                      <w:rFonts w:ascii="Cambria Math" w:hAnsi="Cambria Math"/>
                      <w:sz w:val="28"/>
                      <w:szCs w:val="28"/>
                      <w:lang w:val="en-US"/>
                    </w:rPr>
                    <m:t>400∙0,5∙0,5</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200-200</m:t>
              </m:r>
            </m:num>
            <m:den>
              <m:rad>
                <m:radPr>
                  <m:degHide m:val="on"/>
                  <m:ctrlPr>
                    <w:rPr>
                      <w:rFonts w:ascii="Cambria Math" w:hAnsi="Cambria Math"/>
                      <w:i/>
                      <w:sz w:val="28"/>
                      <w:szCs w:val="28"/>
                      <w:lang w:val="en-US"/>
                    </w:rPr>
                  </m:ctrlPr>
                </m:radPr>
                <m:deg/>
                <m:e>
                  <m:r>
                    <w:rPr>
                      <w:rFonts w:ascii="Cambria Math" w:hAnsi="Cambria Math"/>
                      <w:sz w:val="28"/>
                      <w:szCs w:val="28"/>
                      <w:lang w:val="en-US"/>
                    </w:rPr>
                    <m:t>100</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0</m:t>
              </m:r>
            </m:num>
            <m:den>
              <m:r>
                <w:rPr>
                  <w:rFonts w:ascii="Cambria Math" w:hAnsi="Cambria Math"/>
                  <w:sz w:val="28"/>
                  <w:szCs w:val="28"/>
                  <w:lang w:val="en-US"/>
                </w:rPr>
                <m:t>10</m:t>
              </m:r>
            </m:den>
          </m:f>
          <m:r>
            <w:rPr>
              <w:rFonts w:ascii="Cambria Math" w:hAnsi="Cambria Math"/>
              <w:sz w:val="28"/>
              <w:szCs w:val="28"/>
              <w:lang w:val="en-US"/>
            </w:rPr>
            <m:t>=0.</m:t>
          </m:r>
        </m:oMath>
      </m:oMathPara>
    </w:p>
    <w:p w:rsidR="00F66E35" w:rsidRPr="00504D87"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Далее находим соответствующее значение функции:</w:t>
      </w:r>
      <m:oMath>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m:t>
            </m:r>
          </m:e>
        </m:d>
      </m:oMath>
      <w:r w:rsidR="00504D87">
        <w:rPr>
          <w:color w:val="000000"/>
          <w:sz w:val="28"/>
          <w:szCs w:val="28"/>
        </w:rPr>
        <w:t xml:space="preserve"> по таблице значений </w:t>
      </w:r>
      <w:r w:rsidR="00504D87" w:rsidRPr="00685069">
        <w:rPr>
          <w:color w:val="000000"/>
          <w:sz w:val="28"/>
          <w:szCs w:val="28"/>
        </w:rPr>
        <w:t>(см. ПРИЛОЖЕНИЕ</w:t>
      </w:r>
      <w:r w:rsidR="00685069" w:rsidRPr="00685069">
        <w:rPr>
          <w:color w:val="000000"/>
          <w:sz w:val="28"/>
          <w:szCs w:val="28"/>
        </w:rPr>
        <w:t xml:space="preserve"> 3</w:t>
      </w:r>
      <w:r w:rsidR="00504D87" w:rsidRPr="00685069">
        <w:rPr>
          <w:color w:val="000000"/>
          <w:sz w:val="28"/>
          <w:szCs w:val="28"/>
        </w:rPr>
        <w:t>):</w:t>
      </w:r>
      <m:oMath>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m:t>
            </m:r>
          </m:e>
        </m:d>
        <m:r>
          <w:rPr>
            <w:rFonts w:ascii="Cambria Math" w:hAnsi="Cambria Math"/>
            <w:sz w:val="28"/>
            <w:szCs w:val="28"/>
          </w:rPr>
          <m:t>≈0,3989</m:t>
        </m:r>
      </m:oMath>
    </w:p>
    <w:p w:rsidR="00685069"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На заключительном этапе применим формулу</w:t>
      </w:r>
    </w:p>
    <w:p w:rsidR="00F66E35" w:rsidRPr="007F2EBE"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oMath>
      <w:r w:rsidR="00F66E35" w:rsidRPr="007F2EBE">
        <w:rPr>
          <w:color w:val="000000"/>
          <w:sz w:val="28"/>
          <w:szCs w:val="28"/>
        </w:rPr>
        <w:t>:</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200</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m:t>
            </m:r>
          </m:e>
        </m:d>
        <m:r>
          <w:rPr>
            <w:rFonts w:ascii="Cambria Math" w:hAnsi="Cambria Math"/>
            <w:sz w:val="28"/>
            <w:szCs w:val="28"/>
          </w:rPr>
          <m:t xml:space="preserve">≈0,1∙0,3989≈0,03989  </m:t>
        </m:r>
      </m:oMath>
      <w:r w:rsidR="00F66E35" w:rsidRPr="007F2EBE">
        <w:rPr>
          <w:color w:val="000000"/>
          <w:sz w:val="28"/>
          <w:szCs w:val="28"/>
        </w:rPr>
        <w:t>– вероятность того, что при 400 бросках монеты орёл выпадет ровно 200 раз.</w:t>
      </w:r>
    </w:p>
    <w:p w:rsidR="00B33663"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б) Найдём вероятность того, что в серии из 400 испытаний орёл выпадет ровно</w:t>
      </w:r>
      <w:r w:rsidR="00B33663" w:rsidRPr="004C1916">
        <w:rPr>
          <w:i/>
          <w:color w:val="000000"/>
          <w:sz w:val="28"/>
          <w:szCs w:val="28"/>
          <w:lang w:val="en-US"/>
        </w:rPr>
        <w:t>m</w:t>
      </w:r>
      <w:r w:rsidR="00B33663" w:rsidRPr="004C1916">
        <w:rPr>
          <w:color w:val="000000"/>
          <w:sz w:val="28"/>
          <w:szCs w:val="28"/>
        </w:rPr>
        <w:t>= 2</w:t>
      </w:r>
      <w:r w:rsidR="00B33663">
        <w:rPr>
          <w:color w:val="000000"/>
          <w:sz w:val="28"/>
          <w:szCs w:val="28"/>
        </w:rPr>
        <w:t xml:space="preserve">25 </w:t>
      </w:r>
      <w:r w:rsidRPr="007F2EBE">
        <w:rPr>
          <w:color w:val="000000"/>
          <w:sz w:val="28"/>
          <w:szCs w:val="28"/>
        </w:rPr>
        <w:t>раз. Используем локальную теорему Лапласа</w:t>
      </w:r>
      <w:r w:rsidR="00B33663">
        <w:rPr>
          <w:color w:val="000000"/>
          <w:sz w:val="28"/>
          <w:szCs w:val="28"/>
        </w:rPr>
        <w:t>:</w:t>
      </w:r>
    </w:p>
    <w:p w:rsidR="00685069" w:rsidRDefault="00B33663" w:rsidP="00AB46BA">
      <w:pPr>
        <w:pStyle w:val="a4"/>
        <w:spacing w:before="0" w:beforeAutospacing="0" w:after="0" w:afterAutospacing="0" w:line="276" w:lineRule="auto"/>
        <w:ind w:firstLine="709"/>
        <w:jc w:val="both"/>
        <w:rPr>
          <w:sz w:val="28"/>
          <w:szCs w:val="28"/>
        </w:rPr>
      </w:pPr>
      <m:oMathPara>
        <m:oMath>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225-400∙0,5</m:t>
              </m:r>
            </m:num>
            <m:den>
              <m:rad>
                <m:radPr>
                  <m:degHide m:val="on"/>
                  <m:ctrlPr>
                    <w:rPr>
                      <w:rFonts w:ascii="Cambria Math" w:hAnsi="Cambria Math"/>
                      <w:i/>
                      <w:sz w:val="28"/>
                      <w:szCs w:val="28"/>
                      <w:lang w:val="en-US"/>
                    </w:rPr>
                  </m:ctrlPr>
                </m:radPr>
                <m:deg/>
                <m:e>
                  <m:r>
                    <w:rPr>
                      <w:rFonts w:ascii="Cambria Math" w:hAnsi="Cambria Math"/>
                      <w:sz w:val="28"/>
                      <w:szCs w:val="28"/>
                    </w:rPr>
                    <m:t>400∙0,5∙0,5</m:t>
                  </m:r>
                </m:e>
              </m:rad>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25</m:t>
              </m:r>
            </m:num>
            <m:den>
              <m:r>
                <w:rPr>
                  <w:rFonts w:ascii="Cambria Math" w:hAnsi="Cambria Math"/>
                  <w:sz w:val="28"/>
                  <w:szCs w:val="28"/>
                </w:rPr>
                <m:t>10</m:t>
              </m:r>
            </m:den>
          </m:f>
          <m:r>
            <w:rPr>
              <w:rFonts w:ascii="Cambria Math" w:hAnsi="Cambria Math"/>
              <w:sz w:val="28"/>
              <w:szCs w:val="28"/>
            </w:rPr>
            <m:t>=2,5;  φ</m:t>
          </m:r>
          <m:d>
            <m:dPr>
              <m:ctrlPr>
                <w:rPr>
                  <w:rFonts w:ascii="Cambria Math" w:hAnsi="Cambria Math"/>
                  <w:i/>
                  <w:sz w:val="28"/>
                  <w:szCs w:val="28"/>
                </w:rPr>
              </m:ctrlPr>
            </m:dPr>
            <m:e>
              <m:r>
                <w:rPr>
                  <w:rFonts w:ascii="Cambria Math" w:hAnsi="Cambria Math"/>
                  <w:sz w:val="28"/>
                  <w:szCs w:val="28"/>
                </w:rPr>
                <m:t>2,5</m:t>
              </m:r>
            </m:e>
          </m:d>
          <m:r>
            <w:rPr>
              <w:rFonts w:ascii="Cambria Math" w:hAnsi="Cambria Math"/>
              <w:sz w:val="28"/>
              <w:szCs w:val="28"/>
            </w:rPr>
            <m:t xml:space="preserve">≈0,0175;   </m:t>
          </m:r>
        </m:oMath>
      </m:oMathPara>
    </w:p>
    <w:p w:rsidR="00F66E35" w:rsidRPr="007F2EBE"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225</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2,5</m:t>
            </m:r>
          </m:e>
        </m:d>
        <m:r>
          <w:rPr>
            <w:rFonts w:ascii="Cambria Math" w:hAnsi="Cambria Math"/>
            <w:sz w:val="28"/>
            <w:szCs w:val="28"/>
          </w:rPr>
          <m:t>≈0,1∙0,0175≈0,00175</m:t>
        </m:r>
      </m:oMath>
      <w:r w:rsidR="00F66E35" w:rsidRPr="007F2EBE">
        <w:rPr>
          <w:color w:val="000000"/>
          <w:sz w:val="28"/>
          <w:szCs w:val="28"/>
        </w:rPr>
        <w:t>– искомая вероятность.</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rStyle w:val="a6"/>
          <w:color w:val="000000"/>
          <w:sz w:val="28"/>
          <w:szCs w:val="28"/>
        </w:rPr>
        <w:t>Ответ</w:t>
      </w:r>
      <w:r w:rsidRPr="007F2EBE">
        <w:rPr>
          <w:color w:val="000000"/>
          <w:sz w:val="28"/>
          <w:szCs w:val="28"/>
        </w:rPr>
        <w:t>:</w:t>
      </w:r>
      <w:r w:rsidR="00B33663">
        <w:rPr>
          <w:color w:val="000000"/>
          <w:sz w:val="28"/>
          <w:szCs w:val="28"/>
        </w:rPr>
        <w:t xml:space="preserve"> а</w:t>
      </w:r>
      <w:r w:rsidR="00B33663" w:rsidRPr="0001686E">
        <w:rPr>
          <w:color w:val="000000"/>
          <w:sz w:val="28"/>
          <w:szCs w:val="28"/>
        </w:rPr>
        <w:t xml:space="preserve">) </w:t>
      </w:r>
      <m:oMath>
        <m:r>
          <w:rPr>
            <w:rFonts w:ascii="Cambria Math" w:hAnsi="Cambria Math"/>
            <w:sz w:val="28"/>
            <w:szCs w:val="28"/>
          </w:rPr>
          <m:t>≈0,04;б) ≈0,002.</m:t>
        </m:r>
      </m:oMath>
    </w:p>
    <w:p w:rsidR="00F66E35" w:rsidRPr="007F2EBE" w:rsidRDefault="0001686E" w:rsidP="00AB46BA">
      <w:pPr>
        <w:pStyle w:val="a4"/>
        <w:spacing w:before="0" w:beforeAutospacing="0" w:after="0" w:afterAutospacing="0" w:line="276" w:lineRule="auto"/>
        <w:ind w:firstLine="709"/>
        <w:jc w:val="both"/>
        <w:rPr>
          <w:color w:val="000000"/>
          <w:sz w:val="28"/>
          <w:szCs w:val="28"/>
        </w:rPr>
      </w:pPr>
      <w:r>
        <w:rPr>
          <w:color w:val="000000"/>
          <w:sz w:val="28"/>
          <w:szCs w:val="28"/>
        </w:rPr>
        <w:t>Следующая задача для самостоятельного решения.</w:t>
      </w:r>
    </w:p>
    <w:p w:rsidR="00F66E35" w:rsidRPr="0001686E" w:rsidRDefault="00F66E35" w:rsidP="00AB46BA">
      <w:pPr>
        <w:pStyle w:val="a4"/>
        <w:spacing w:before="0" w:beforeAutospacing="0" w:after="0" w:afterAutospacing="0" w:line="276" w:lineRule="auto"/>
        <w:ind w:firstLine="709"/>
        <w:jc w:val="both"/>
        <w:rPr>
          <w:b/>
          <w:color w:val="000000"/>
          <w:sz w:val="28"/>
          <w:szCs w:val="28"/>
        </w:rPr>
      </w:pPr>
      <w:r w:rsidRPr="0001686E">
        <w:rPr>
          <w:b/>
          <w:color w:val="000000"/>
          <w:sz w:val="28"/>
          <w:szCs w:val="28"/>
        </w:rPr>
        <w:t>Задача 2</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Вероятность рождения мальчика равна 0,52. Найти вероятность того, что среди 100 новорожденных окажется ровно: а) 40 мальчиков, б) 50 мальчиков, в) 30 девочек.</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Результаты округлить до 4 знаков после запятой.</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Интересно тут звучит словосочетание «независимые испытания»</w:t>
      </w:r>
      <w:r w:rsidR="0001686E">
        <w:rPr>
          <w:color w:val="000000"/>
          <w:sz w:val="28"/>
          <w:szCs w:val="28"/>
        </w:rPr>
        <w:t>.</w:t>
      </w:r>
      <w:r w:rsidRPr="007F2EBE">
        <w:rPr>
          <w:color w:val="000000"/>
          <w:sz w:val="28"/>
          <w:szCs w:val="28"/>
        </w:rPr>
        <w:t xml:space="preserve"> Кстати, реальная</w:t>
      </w:r>
      <w:r w:rsidRPr="0001686E">
        <w:rPr>
          <w:rFonts w:eastAsia="Calibri"/>
          <w:bCs/>
          <w:sz w:val="28"/>
          <w:szCs w:val="28"/>
        </w:rPr>
        <w:t>статистическая вероятность</w:t>
      </w:r>
      <w:r w:rsidRPr="007F2EBE">
        <w:rPr>
          <w:color w:val="000000"/>
          <w:sz w:val="28"/>
          <w:szCs w:val="28"/>
        </w:rPr>
        <w:t>рождения мальчика во многих регионах мира колеблется в пределах от 0,51 до 0,52.</w:t>
      </w:r>
    </w:p>
    <w:p w:rsidR="00685069" w:rsidRPr="001C5570" w:rsidRDefault="00685069" w:rsidP="00685069">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F66E35" w:rsidRPr="007F2EBE" w:rsidRDefault="0001686E" w:rsidP="00AB46BA">
      <w:pPr>
        <w:pStyle w:val="a4"/>
        <w:spacing w:before="0" w:beforeAutospacing="0" w:after="0" w:afterAutospacing="0" w:line="276" w:lineRule="auto"/>
        <w:ind w:firstLine="709"/>
        <w:jc w:val="both"/>
        <w:rPr>
          <w:color w:val="000000"/>
          <w:sz w:val="28"/>
          <w:szCs w:val="28"/>
        </w:rPr>
      </w:pPr>
      <w:r>
        <w:rPr>
          <w:color w:val="000000"/>
          <w:sz w:val="28"/>
          <w:szCs w:val="28"/>
        </w:rPr>
        <w:t>Отметим</w:t>
      </w:r>
      <w:r w:rsidR="00F66E35" w:rsidRPr="007F2EBE">
        <w:rPr>
          <w:color w:val="000000"/>
          <w:sz w:val="28"/>
          <w:szCs w:val="28"/>
        </w:rPr>
        <w:t>, что числа получаются достаточно малыми, и это не должно вводить в заблуждение – ведь речь идёт о вероятностях отдельно взятых,</w:t>
      </w:r>
      <w:r w:rsidR="00F66E35" w:rsidRPr="007F2EBE">
        <w:rPr>
          <w:rStyle w:val="a7"/>
          <w:color w:val="000000"/>
          <w:sz w:val="28"/>
          <w:szCs w:val="28"/>
        </w:rPr>
        <w:t>локальных</w:t>
      </w:r>
      <w:r w:rsidR="00F66E35" w:rsidRPr="007F2EBE">
        <w:rPr>
          <w:color w:val="000000"/>
          <w:sz w:val="28"/>
          <w:szCs w:val="28"/>
        </w:rPr>
        <w:t>значениях (отсюда и название теоремы). А таковых значений много, и, образно говоря, вероятности «должно хватить на всех». Правда, многие события будут</w:t>
      </w:r>
      <w:r w:rsidR="00F66E35" w:rsidRPr="0001686E">
        <w:rPr>
          <w:rFonts w:eastAsia="Calibri"/>
          <w:bCs/>
          <w:i/>
          <w:sz w:val="28"/>
          <w:szCs w:val="28"/>
        </w:rPr>
        <w:t>практически невозможными</w:t>
      </w:r>
      <w:r w:rsidR="00F66E35" w:rsidRPr="007F2EBE">
        <w:rPr>
          <w:color w:val="000000"/>
          <w:sz w:val="28"/>
          <w:szCs w:val="28"/>
        </w:rPr>
        <w:t>.</w:t>
      </w:r>
    </w:p>
    <w:p w:rsidR="000323FB" w:rsidRDefault="000323FB" w:rsidP="00AB46BA">
      <w:pPr>
        <w:pStyle w:val="a4"/>
        <w:spacing w:before="0" w:beforeAutospacing="0" w:after="0" w:afterAutospacing="0" w:line="276" w:lineRule="auto"/>
        <w:ind w:firstLine="709"/>
        <w:jc w:val="both"/>
        <w:rPr>
          <w:color w:val="000000"/>
          <w:sz w:val="28"/>
          <w:szCs w:val="28"/>
        </w:rPr>
      </w:pPr>
      <w:r>
        <w:rPr>
          <w:color w:val="000000"/>
          <w:sz w:val="28"/>
          <w:szCs w:val="28"/>
        </w:rPr>
        <w:t xml:space="preserve">Всё </w:t>
      </w:r>
      <w:r w:rsidR="00F66E35" w:rsidRPr="007F2EBE">
        <w:rPr>
          <w:color w:val="000000"/>
          <w:sz w:val="28"/>
          <w:szCs w:val="28"/>
        </w:rPr>
        <w:t xml:space="preserve">вышесказанное </w:t>
      </w:r>
      <w:r>
        <w:rPr>
          <w:color w:val="000000"/>
          <w:sz w:val="28"/>
          <w:szCs w:val="28"/>
        </w:rPr>
        <w:t xml:space="preserve">можно проиллюстрировать </w:t>
      </w:r>
      <w:r w:rsidR="00F66E35" w:rsidRPr="007F2EBE">
        <w:rPr>
          <w:color w:val="000000"/>
          <w:sz w:val="28"/>
          <w:szCs w:val="28"/>
        </w:rPr>
        <w:t>на примере с монетами: в серии из четырёхсот испытаний орёл теоретически может выпасть от 0 до 400 раз, и данные события образуют</w:t>
      </w:r>
      <w:r w:rsidR="00F66E35" w:rsidRPr="000323FB">
        <w:rPr>
          <w:rFonts w:eastAsia="Calibri"/>
          <w:bCs/>
          <w:i/>
          <w:sz w:val="28"/>
          <w:szCs w:val="28"/>
        </w:rPr>
        <w:t>полную группу</w:t>
      </w:r>
      <w:r w:rsidR="00F66E35" w:rsidRPr="007F2EBE">
        <w:rPr>
          <w:color w:val="000000"/>
          <w:sz w:val="28"/>
          <w:szCs w:val="28"/>
        </w:rPr>
        <w:t>:</w:t>
      </w:r>
    </w:p>
    <w:p w:rsidR="00F66E35" w:rsidRPr="00CE2FB5" w:rsidRDefault="00CB5138" w:rsidP="00AB46BA">
      <w:pPr>
        <w:pStyle w:val="a4"/>
        <w:spacing w:before="0" w:beforeAutospacing="0" w:after="0" w:afterAutospacing="0" w:line="276" w:lineRule="auto"/>
        <w:ind w:firstLine="709"/>
        <w:jc w:val="both"/>
        <w:rPr>
          <w:color w:val="000000"/>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0</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1</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200</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201</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399</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400</m:t>
              </m:r>
            </m:e>
          </m:d>
          <m:r>
            <w:rPr>
              <w:rFonts w:ascii="Cambria Math" w:hAnsi="Cambria Math"/>
              <w:sz w:val="28"/>
              <w:szCs w:val="28"/>
            </w:rPr>
            <m:t>=1.</m:t>
          </m:r>
        </m:oMath>
      </m:oMathPara>
    </w:p>
    <w:p w:rsidR="00F66E35" w:rsidRPr="007F2EBE" w:rsidRDefault="000323FB" w:rsidP="00AB46BA">
      <w:pPr>
        <w:pStyle w:val="a4"/>
        <w:spacing w:before="0" w:beforeAutospacing="0" w:after="0" w:afterAutospacing="0" w:line="276" w:lineRule="auto"/>
        <w:ind w:firstLine="709"/>
        <w:jc w:val="both"/>
        <w:rPr>
          <w:color w:val="000000"/>
          <w:sz w:val="28"/>
          <w:szCs w:val="28"/>
        </w:rPr>
      </w:pPr>
      <w:r>
        <w:rPr>
          <w:color w:val="000000"/>
          <w:sz w:val="28"/>
          <w:szCs w:val="28"/>
        </w:rPr>
        <w:t xml:space="preserve">Однако </w:t>
      </w:r>
      <w:proofErr w:type="spellStart"/>
      <w:proofErr w:type="gramStart"/>
      <w:r>
        <w:rPr>
          <w:color w:val="000000"/>
          <w:sz w:val="28"/>
          <w:szCs w:val="28"/>
        </w:rPr>
        <w:t>бо́</w:t>
      </w:r>
      <w:r w:rsidR="00F66E35" w:rsidRPr="007F2EBE">
        <w:rPr>
          <w:color w:val="000000"/>
          <w:sz w:val="28"/>
          <w:szCs w:val="28"/>
        </w:rPr>
        <w:t>льшая</w:t>
      </w:r>
      <w:proofErr w:type="spellEnd"/>
      <w:proofErr w:type="gramEnd"/>
      <w:r w:rsidR="00F66E35" w:rsidRPr="007F2EBE">
        <w:rPr>
          <w:color w:val="000000"/>
          <w:sz w:val="28"/>
          <w:szCs w:val="28"/>
        </w:rPr>
        <w:t xml:space="preserve"> часть этих значений представляет собой сущий мизер, так, например, вероятность того, что орёл выпадет 250 раз – уже одна десятимиллионная:</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250</m:t>
            </m:r>
          </m:e>
        </m:d>
        <m:r>
          <w:rPr>
            <w:rFonts w:ascii="Cambria Math" w:hAnsi="Cambria Math"/>
            <w:sz w:val="28"/>
            <w:szCs w:val="28"/>
          </w:rPr>
          <m:t>≈0,0000001</m:t>
        </m:r>
      </m:oMath>
      <w:r w:rsidRPr="000323FB">
        <w:rPr>
          <w:color w:val="000000"/>
          <w:sz w:val="28"/>
          <w:szCs w:val="28"/>
        </w:rPr>
        <w:t>.</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С другой стороны, не следует недооценивать и скромные результаты: если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225</m:t>
            </m:r>
          </m:e>
        </m:d>
      </m:oMath>
      <w:r w:rsidRPr="007F2EBE">
        <w:rPr>
          <w:color w:val="000000"/>
          <w:sz w:val="28"/>
          <w:szCs w:val="28"/>
        </w:rPr>
        <w:t>составляет всего около</w:t>
      </w:r>
      <w:r w:rsidR="000323FB">
        <w:rPr>
          <w:color w:val="000000"/>
          <w:sz w:val="28"/>
          <w:szCs w:val="28"/>
        </w:rPr>
        <w:t xml:space="preserve"> 0,00175</w:t>
      </w:r>
      <w:r w:rsidRPr="007F2EBE">
        <w:rPr>
          <w:color w:val="000000"/>
          <w:sz w:val="28"/>
          <w:szCs w:val="28"/>
        </w:rPr>
        <w:t>, то вероятность того, орёл выпадет, скажем,</w:t>
      </w:r>
      <w:r w:rsidRPr="007F2EBE">
        <w:rPr>
          <w:rStyle w:val="a7"/>
          <w:color w:val="000000"/>
          <w:sz w:val="28"/>
          <w:szCs w:val="28"/>
        </w:rPr>
        <w:t>от 220 до 250 раз</w:t>
      </w:r>
      <w:r w:rsidRPr="007F2EBE">
        <w:rPr>
          <w:color w:val="000000"/>
          <w:sz w:val="28"/>
          <w:szCs w:val="28"/>
        </w:rPr>
        <w:t>, будет весьма заметна.</w:t>
      </w:r>
    </w:p>
    <w:p w:rsidR="003729D5"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А теперь задумаемся: как вычислить данную вероятность? Не считать же по</w:t>
      </w:r>
      <w:r w:rsidRPr="003729D5">
        <w:rPr>
          <w:rFonts w:eastAsia="Calibri"/>
          <w:bCs/>
          <w:i/>
          <w:sz w:val="28"/>
          <w:szCs w:val="28"/>
        </w:rPr>
        <w:t>теореме сложения вероятностей несовместных событий</w:t>
      </w:r>
      <w:r w:rsidRPr="007F2EBE">
        <w:rPr>
          <w:color w:val="000000"/>
          <w:sz w:val="28"/>
          <w:szCs w:val="28"/>
        </w:rPr>
        <w:t>сумму:</w:t>
      </w:r>
    </w:p>
    <w:p w:rsidR="003729D5" w:rsidRPr="00CE2FB5" w:rsidRDefault="00CB5138" w:rsidP="00AB46BA">
      <w:pPr>
        <w:pStyle w:val="a4"/>
        <w:spacing w:before="0" w:beforeAutospacing="0" w:after="0" w:afterAutospacing="0"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220</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221</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222</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249</m:t>
              </m:r>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400</m:t>
              </m:r>
            </m:sub>
          </m:sSub>
          <m:d>
            <m:dPr>
              <m:ctrlPr>
                <w:rPr>
                  <w:rFonts w:ascii="Cambria Math" w:hAnsi="Cambria Math"/>
                  <w:i/>
                  <w:sz w:val="28"/>
                  <w:szCs w:val="28"/>
                </w:rPr>
              </m:ctrlPr>
            </m:dPr>
            <m:e>
              <m:r>
                <w:rPr>
                  <w:rFonts w:ascii="Cambria Math" w:hAnsi="Cambria Math"/>
                  <w:sz w:val="28"/>
                  <w:szCs w:val="28"/>
                </w:rPr>
                <m:t>250</m:t>
              </m:r>
            </m:e>
          </m:d>
        </m:oMath>
      </m:oMathPara>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Гораздо проще эти значения</w:t>
      </w:r>
      <w:r w:rsidRPr="007F2EBE">
        <w:rPr>
          <w:rStyle w:val="a7"/>
          <w:color w:val="000000"/>
          <w:sz w:val="28"/>
          <w:szCs w:val="28"/>
        </w:rPr>
        <w:t>объединить</w:t>
      </w:r>
      <w:r w:rsidRPr="007F2EBE">
        <w:rPr>
          <w:color w:val="000000"/>
          <w:sz w:val="28"/>
          <w:szCs w:val="28"/>
        </w:rPr>
        <w:t>. А объединение чего-либо, как вы знаете, называется</w:t>
      </w:r>
      <w:r w:rsidRPr="003729D5">
        <w:rPr>
          <w:rFonts w:eastAsia="Calibri"/>
          <w:bCs/>
          <w:i/>
          <w:sz w:val="28"/>
          <w:szCs w:val="28"/>
        </w:rPr>
        <w:t>интегрированием</w:t>
      </w:r>
      <w:r w:rsidRPr="007F2EBE">
        <w:rPr>
          <w:color w:val="000000"/>
          <w:sz w:val="28"/>
          <w:szCs w:val="28"/>
        </w:rPr>
        <w:t>:</w:t>
      </w:r>
    </w:p>
    <w:p w:rsidR="00F66E35" w:rsidRPr="00404A21" w:rsidRDefault="00F66E35" w:rsidP="00AB46BA">
      <w:pPr>
        <w:pStyle w:val="2"/>
        <w:spacing w:before="0" w:beforeAutospacing="0" w:after="0" w:afterAutospacing="0" w:line="276" w:lineRule="auto"/>
        <w:ind w:firstLine="709"/>
        <w:jc w:val="center"/>
        <w:rPr>
          <w:i/>
          <w:sz w:val="28"/>
          <w:szCs w:val="28"/>
        </w:rPr>
      </w:pPr>
      <w:r w:rsidRPr="00404A21">
        <w:rPr>
          <w:rStyle w:val="a6"/>
          <w:b/>
          <w:bCs/>
          <w:i/>
          <w:sz w:val="28"/>
          <w:szCs w:val="28"/>
        </w:rPr>
        <w:t>Интегральная теорема Лапласа</w:t>
      </w:r>
    </w:p>
    <w:p w:rsidR="00F66E35" w:rsidRPr="009C3DF8"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Если вероятность</w:t>
      </w:r>
      <w:r w:rsidR="00074B50" w:rsidRPr="00074B50">
        <w:rPr>
          <w:rStyle w:val="apple-converted-space"/>
          <w:i/>
          <w:color w:val="000000"/>
          <w:sz w:val="28"/>
          <w:szCs w:val="28"/>
          <w:lang w:val="en-US"/>
        </w:rPr>
        <w:t>p</w:t>
      </w:r>
      <w:r w:rsidRPr="007F2EBE">
        <w:rPr>
          <w:color w:val="000000"/>
          <w:sz w:val="28"/>
          <w:szCs w:val="28"/>
        </w:rPr>
        <w:t>появления случайного события</w:t>
      </w:r>
      <w:r w:rsidR="00074B50" w:rsidRPr="00074B50">
        <w:rPr>
          <w:rStyle w:val="apple-converted-space"/>
          <w:i/>
          <w:color w:val="000000"/>
          <w:sz w:val="28"/>
          <w:szCs w:val="28"/>
          <w:lang w:val="en-US"/>
        </w:rPr>
        <w:t>A</w:t>
      </w:r>
      <w:r w:rsidRPr="007F2EBE">
        <w:rPr>
          <w:color w:val="000000"/>
          <w:sz w:val="28"/>
          <w:szCs w:val="28"/>
        </w:rPr>
        <w:t>в каждом испытании постоянна, то вероятность</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oMath>
      <w:r w:rsidRPr="007F2EBE">
        <w:rPr>
          <w:color w:val="000000"/>
          <w:sz w:val="28"/>
          <w:szCs w:val="28"/>
        </w:rPr>
        <w:t>того, что в</w:t>
      </w:r>
      <w:r w:rsidR="00074B50" w:rsidRPr="00074B50">
        <w:rPr>
          <w:rStyle w:val="apple-converted-space"/>
          <w:i/>
          <w:color w:val="000000"/>
          <w:sz w:val="28"/>
          <w:szCs w:val="28"/>
          <w:lang w:val="en-US"/>
        </w:rPr>
        <w:t>n</w:t>
      </w:r>
      <w:r w:rsidRPr="007F2EBE">
        <w:rPr>
          <w:color w:val="000000"/>
          <w:sz w:val="28"/>
          <w:szCs w:val="28"/>
        </w:rPr>
        <w:t>испытаниях событие</w:t>
      </w:r>
      <w:r w:rsidR="00074B50" w:rsidRPr="00074B50">
        <w:rPr>
          <w:rStyle w:val="apple-converted-space"/>
          <w:i/>
          <w:color w:val="000000"/>
          <w:sz w:val="28"/>
          <w:szCs w:val="28"/>
          <w:lang w:val="en-US"/>
        </w:rPr>
        <w:t>A</w:t>
      </w:r>
      <w:r w:rsidRPr="007F2EBE">
        <w:rPr>
          <w:color w:val="000000"/>
          <w:sz w:val="28"/>
          <w:szCs w:val="28"/>
        </w:rPr>
        <w:t>наступит</w:t>
      </w:r>
      <w:r w:rsidRPr="007F2EBE">
        <w:rPr>
          <w:rStyle w:val="a6"/>
          <w:color w:val="000000"/>
          <w:sz w:val="28"/>
          <w:szCs w:val="28"/>
        </w:rPr>
        <w:t>не менее</w:t>
      </w:r>
      <m:oMath>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oMath>
      <w:r w:rsidRPr="007F2EBE">
        <w:rPr>
          <w:rStyle w:val="a6"/>
          <w:color w:val="000000"/>
          <w:sz w:val="28"/>
          <w:szCs w:val="28"/>
        </w:rPr>
        <w:t>и не более</w:t>
      </w:r>
      <m:oMath>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oMath>
      <w:r w:rsidRPr="007F2EBE">
        <w:rPr>
          <w:rStyle w:val="a6"/>
          <w:color w:val="000000"/>
          <w:sz w:val="28"/>
          <w:szCs w:val="28"/>
        </w:rPr>
        <w:t>ра</w:t>
      </w:r>
      <w:proofErr w:type="gramStart"/>
      <w:r w:rsidRPr="007F2EBE">
        <w:rPr>
          <w:rStyle w:val="a6"/>
          <w:color w:val="000000"/>
          <w:sz w:val="28"/>
          <w:szCs w:val="28"/>
        </w:rPr>
        <w:t>з</w:t>
      </w:r>
      <w:r w:rsidRPr="007F2EBE">
        <w:rPr>
          <w:rStyle w:val="a7"/>
          <w:color w:val="000000"/>
          <w:sz w:val="28"/>
          <w:szCs w:val="28"/>
        </w:rPr>
        <w:t>(</w:t>
      </w:r>
      <w:proofErr w:type="gramEnd"/>
      <w:r w:rsidRPr="007F2EBE">
        <w:rPr>
          <w:rStyle w:val="a7"/>
          <w:color w:val="000000"/>
          <w:sz w:val="28"/>
          <w:szCs w:val="28"/>
        </w:rPr>
        <w:t>от</w:t>
      </w:r>
      <m:oMath>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oMath>
      <w:r w:rsidRPr="007F2EBE">
        <w:rPr>
          <w:rStyle w:val="a7"/>
          <w:color w:val="000000"/>
          <w:sz w:val="28"/>
          <w:szCs w:val="28"/>
        </w:rPr>
        <w:t>до</w:t>
      </w:r>
      <m:oMath>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oMath>
      <w:r w:rsidRPr="007F2EBE">
        <w:rPr>
          <w:rStyle w:val="a7"/>
          <w:color w:val="000000"/>
          <w:sz w:val="28"/>
          <w:szCs w:val="28"/>
        </w:rPr>
        <w:t>раз включительно)</w:t>
      </w:r>
      <w:r w:rsidRPr="007F2EBE">
        <w:rPr>
          <w:color w:val="000000"/>
          <w:sz w:val="28"/>
          <w:szCs w:val="28"/>
        </w:rPr>
        <w:t>, приближённо равна:</w:t>
      </w:r>
    </w:p>
    <w:p w:rsidR="00074B50" w:rsidRPr="009978D9" w:rsidRDefault="00CB5138" w:rsidP="00AB46BA">
      <w:pPr>
        <w:pStyle w:val="a4"/>
        <w:spacing w:before="0" w:beforeAutospacing="0" w:after="0" w:afterAutospacing="0" w:line="276" w:lineRule="auto"/>
        <w:ind w:firstLine="709"/>
        <w:jc w:val="both"/>
        <w:rPr>
          <w:i/>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d>
          <m:r>
            <w:rPr>
              <w:rFonts w:ascii="Cambria Math" w:hAnsi="Cambria Math"/>
              <w:color w:val="000000"/>
              <w:sz w:val="28"/>
              <w:szCs w:val="28"/>
            </w:rPr>
            <m:t>, где Ф</m:t>
          </m:r>
          <m:d>
            <m:dPr>
              <m:ctrlPr>
                <w:rPr>
                  <w:rFonts w:ascii="Cambria Math" w:hAnsi="Cambria Math"/>
                  <w:i/>
                  <w:color w:val="000000"/>
                  <w:sz w:val="28"/>
                  <w:szCs w:val="28"/>
                </w:rPr>
              </m:ctrlPr>
            </m:dPr>
            <m:e>
              <m:r>
                <w:rPr>
                  <w:rFonts w:ascii="Cambria Math" w:hAnsi="Cambria Math"/>
                  <w:color w:val="000000"/>
                  <w:sz w:val="28"/>
                  <w:szCs w:val="28"/>
                  <w:lang w:val="en-US"/>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ad>
                <m:radPr>
                  <m:degHide m:val="on"/>
                  <m:ctrlPr>
                    <w:rPr>
                      <w:rFonts w:ascii="Cambria Math" w:hAnsi="Cambria Math"/>
                      <w:i/>
                      <w:color w:val="000000"/>
                      <w:sz w:val="28"/>
                      <w:szCs w:val="28"/>
                    </w:rPr>
                  </m:ctrlPr>
                </m:radPr>
                <m:deg/>
                <m:e>
                  <m:r>
                    <w:rPr>
                      <w:rFonts w:ascii="Cambria Math" w:hAnsi="Cambria Math"/>
                      <w:color w:val="000000"/>
                      <w:sz w:val="28"/>
                      <w:szCs w:val="28"/>
                    </w:rPr>
                    <m:t>2π</m:t>
                  </m:r>
                </m:e>
              </m:rad>
            </m:den>
          </m:f>
          <m:nary>
            <m:naryPr>
              <m:limLoc m:val="subSup"/>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x</m:t>
              </m:r>
            </m:sup>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z</m:t>
                          </m:r>
                        </m:e>
                        <m:sup>
                          <m:r>
                            <w:rPr>
                              <w:rFonts w:ascii="Cambria Math" w:hAnsi="Cambria Math"/>
                              <w:color w:val="000000"/>
                              <w:sz w:val="28"/>
                              <w:szCs w:val="28"/>
                            </w:rPr>
                            <m:t>2</m:t>
                          </m:r>
                        </m:sup>
                      </m:sSup>
                    </m:num>
                    <m:den>
                      <m:r>
                        <w:rPr>
                          <w:rFonts w:ascii="Cambria Math" w:hAnsi="Cambria Math"/>
                          <w:color w:val="000000"/>
                          <w:sz w:val="28"/>
                          <w:szCs w:val="28"/>
                        </w:rPr>
                        <m:t>2</m:t>
                      </m:r>
                    </m:den>
                  </m:f>
                </m:sup>
              </m:sSup>
            </m:e>
          </m:nary>
          <m:r>
            <w:rPr>
              <w:rFonts w:ascii="Cambria Math" w:hAnsi="Cambria Math"/>
              <w:color w:val="000000"/>
              <w:sz w:val="28"/>
              <w:szCs w:val="28"/>
            </w:rPr>
            <m:t xml:space="preserve"> dz,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1</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 xml:space="preserve">,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2</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oMath>
      </m:oMathPara>
    </w:p>
    <w:p w:rsidR="00F66E35" w:rsidRPr="009978D9"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При этом количество испытаний, разумеется, тоже должно быть достаточно большими вероятность</w:t>
      </w:r>
      <w:r w:rsidR="009978D9" w:rsidRPr="009978D9">
        <w:rPr>
          <w:rStyle w:val="apple-converted-space"/>
          <w:i/>
          <w:color w:val="000000"/>
          <w:sz w:val="28"/>
          <w:szCs w:val="28"/>
          <w:lang w:val="en-US"/>
        </w:rPr>
        <w:t>p</w:t>
      </w:r>
      <w:r w:rsidRPr="007F2EBE">
        <w:rPr>
          <w:color w:val="000000"/>
          <w:sz w:val="28"/>
          <w:szCs w:val="28"/>
        </w:rPr>
        <w:t>не слишком мала/велик</w:t>
      </w:r>
      <w:proofErr w:type="gramStart"/>
      <w:r w:rsidRPr="007F2EBE">
        <w:rPr>
          <w:color w:val="000000"/>
          <w:sz w:val="28"/>
          <w:szCs w:val="28"/>
        </w:rPr>
        <w:t>а</w:t>
      </w:r>
      <w:r w:rsidRPr="007F2EBE">
        <w:rPr>
          <w:rStyle w:val="a7"/>
          <w:color w:val="000000"/>
          <w:sz w:val="28"/>
          <w:szCs w:val="28"/>
        </w:rPr>
        <w:t>(</w:t>
      </w:r>
      <w:proofErr w:type="gramEnd"/>
      <w:r w:rsidRPr="007F2EBE">
        <w:rPr>
          <w:rStyle w:val="a7"/>
          <w:color w:val="000000"/>
          <w:sz w:val="28"/>
          <w:szCs w:val="28"/>
        </w:rPr>
        <w:t>ориентировочно</w:t>
      </w:r>
      <w:proofErr w:type="spellStart"/>
      <w:r w:rsidR="009978D9">
        <w:rPr>
          <w:rStyle w:val="a7"/>
          <w:color w:val="000000"/>
          <w:sz w:val="28"/>
          <w:szCs w:val="28"/>
          <w:lang w:val="en-US"/>
        </w:rPr>
        <w:t>npq</w:t>
      </w:r>
      <w:proofErr w:type="spellEnd"/>
      <w:r w:rsidR="009978D9" w:rsidRPr="009978D9">
        <w:rPr>
          <w:rStyle w:val="a7"/>
          <w:color w:val="000000"/>
          <w:sz w:val="28"/>
          <w:szCs w:val="28"/>
        </w:rPr>
        <w:t>&gt;10</w:t>
      </w:r>
      <w:r w:rsidRPr="007F2EBE">
        <w:rPr>
          <w:rStyle w:val="a7"/>
          <w:color w:val="000000"/>
          <w:sz w:val="28"/>
          <w:szCs w:val="28"/>
        </w:rPr>
        <w:t>)</w:t>
      </w:r>
      <w:r w:rsidRPr="007F2EBE">
        <w:rPr>
          <w:color w:val="000000"/>
          <w:sz w:val="28"/>
          <w:szCs w:val="28"/>
        </w:rPr>
        <w:t>, иначе приближе</w:t>
      </w:r>
      <w:r w:rsidR="009978D9">
        <w:rPr>
          <w:color w:val="000000"/>
          <w:sz w:val="28"/>
          <w:szCs w:val="28"/>
        </w:rPr>
        <w:t>ние будет плохим.</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Функция</w:t>
      </w:r>
      <m:oMath>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lang w:val="en-US"/>
              </w:rPr>
              <m:t>x</m:t>
            </m:r>
          </m:e>
        </m:d>
      </m:oMath>
      <w:r w:rsidRPr="007F2EBE">
        <w:rPr>
          <w:color w:val="000000"/>
          <w:sz w:val="28"/>
          <w:szCs w:val="28"/>
        </w:rPr>
        <w:t>называется</w:t>
      </w:r>
      <w:r w:rsidRPr="007F2EBE">
        <w:rPr>
          <w:rStyle w:val="a7"/>
          <w:b/>
          <w:bCs/>
          <w:color w:val="000000"/>
          <w:sz w:val="28"/>
          <w:szCs w:val="28"/>
        </w:rPr>
        <w:t>функцией Лапласа</w:t>
      </w:r>
      <w:r w:rsidRPr="007F2EBE">
        <w:rPr>
          <w:color w:val="000000"/>
          <w:sz w:val="28"/>
          <w:szCs w:val="28"/>
        </w:rPr>
        <w:t xml:space="preserve">, и её значения опять же сведены в стандартную таблицу </w:t>
      </w:r>
      <w:r w:rsidRPr="00CE2FB5">
        <w:rPr>
          <w:color w:val="000000"/>
          <w:sz w:val="28"/>
          <w:szCs w:val="28"/>
        </w:rPr>
        <w:t>(</w:t>
      </w:r>
      <w:r w:rsidR="0053544A" w:rsidRPr="00CE2FB5">
        <w:rPr>
          <w:color w:val="000000"/>
          <w:sz w:val="28"/>
          <w:szCs w:val="28"/>
        </w:rPr>
        <w:t>см. ПРИЛОЖЕНИЕ</w:t>
      </w:r>
      <w:r w:rsidR="00CE2FB5" w:rsidRPr="00CE2FB5">
        <w:rPr>
          <w:color w:val="000000"/>
          <w:sz w:val="28"/>
          <w:szCs w:val="28"/>
        </w:rPr>
        <w:t xml:space="preserve"> 4</w:t>
      </w:r>
      <w:r w:rsidRPr="007F2EBE">
        <w:rPr>
          <w:color w:val="000000"/>
          <w:sz w:val="28"/>
          <w:szCs w:val="28"/>
        </w:rPr>
        <w:t xml:space="preserve">). </w:t>
      </w:r>
    </w:p>
    <w:p w:rsidR="00F66E35" w:rsidRPr="007F2EBE" w:rsidRDefault="0053544A" w:rsidP="00AB46BA">
      <w:pPr>
        <w:pStyle w:val="a4"/>
        <w:spacing w:before="0" w:beforeAutospacing="0" w:after="0" w:afterAutospacing="0" w:line="276" w:lineRule="auto"/>
        <w:ind w:firstLine="709"/>
        <w:jc w:val="both"/>
        <w:rPr>
          <w:color w:val="000000"/>
          <w:sz w:val="28"/>
          <w:szCs w:val="28"/>
        </w:rPr>
      </w:pPr>
      <w:r>
        <w:rPr>
          <w:color w:val="000000"/>
          <w:sz w:val="28"/>
          <w:szCs w:val="28"/>
        </w:rPr>
        <w:t>Ф</w:t>
      </w:r>
      <w:r w:rsidR="00F66E35" w:rsidRPr="007F2EBE">
        <w:rPr>
          <w:color w:val="000000"/>
          <w:sz w:val="28"/>
          <w:szCs w:val="28"/>
        </w:rPr>
        <w:t>ункция Лапласа</w:t>
      </w:r>
      <w:r w:rsidR="00F66E35" w:rsidRPr="0053544A">
        <w:rPr>
          <w:rFonts w:eastAsia="Calibri"/>
          <w:bCs/>
          <w:i/>
          <w:sz w:val="28"/>
          <w:szCs w:val="28"/>
        </w:rPr>
        <w:t>нечётна</w:t>
      </w:r>
      <w:r w:rsidR="00F66E35" w:rsidRPr="007F2EBE">
        <w:rPr>
          <w:color w:val="000000"/>
          <w:sz w:val="28"/>
          <w:szCs w:val="28"/>
        </w:rPr>
        <w:t>:</w:t>
      </w:r>
      <m:oMath>
        <m:r>
          <w:rPr>
            <w:rFonts w:ascii="Cambria Math" w:hAnsi="Cambria Math"/>
            <w:color w:val="000000"/>
            <w:sz w:val="28"/>
            <w:szCs w:val="28"/>
          </w:rPr>
          <m:t xml:space="preserve"> Ф</m:t>
        </m:r>
        <m:d>
          <m:dPr>
            <m:ctrlPr>
              <w:rPr>
                <w:rFonts w:ascii="Cambria Math" w:hAnsi="Cambria Math"/>
                <w:i/>
                <w:color w:val="000000"/>
                <w:sz w:val="28"/>
                <w:szCs w:val="28"/>
              </w:rPr>
            </m:ctrlPr>
          </m:dPr>
          <m:e>
            <m:r>
              <w:rPr>
                <w:rFonts w:ascii="Cambria Math" w:hAnsi="Cambria Math"/>
                <w:color w:val="000000"/>
                <w:sz w:val="28"/>
                <w:szCs w:val="28"/>
              </w:rPr>
              <m:t>-</m:t>
            </m:r>
            <m:r>
              <w:rPr>
                <w:rFonts w:ascii="Cambria Math" w:hAnsi="Cambria Math"/>
                <w:color w:val="000000"/>
                <w:sz w:val="28"/>
                <w:szCs w:val="28"/>
                <w:lang w:val="en-US"/>
              </w:rPr>
              <m:t>x</m:t>
            </m:r>
          </m:e>
        </m:d>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lang w:val="en-US"/>
              </w:rPr>
              <m:t>x</m:t>
            </m:r>
          </m:e>
        </m:d>
      </m:oMath>
      <w:r w:rsidR="00F66E35" w:rsidRPr="007F2EBE">
        <w:rPr>
          <w:color w:val="000000"/>
          <w:sz w:val="28"/>
          <w:szCs w:val="28"/>
        </w:rPr>
        <w:t xml:space="preserve">, и </w:t>
      </w:r>
      <m:oMath>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lang w:val="en-US"/>
              </w:rPr>
              <m:t>x</m:t>
            </m:r>
            <m:r>
              <w:rPr>
                <w:rFonts w:ascii="Cambria Math" w:hAnsi="Cambria Math"/>
                <w:color w:val="000000"/>
                <w:sz w:val="28"/>
                <w:szCs w:val="28"/>
              </w:rPr>
              <m:t>≥5</m:t>
            </m:r>
          </m:e>
        </m:d>
        <m:r>
          <w:rPr>
            <w:rFonts w:ascii="Cambria Math" w:hAnsi="Cambria Math"/>
            <w:color w:val="000000"/>
            <w:sz w:val="28"/>
            <w:szCs w:val="28"/>
          </w:rPr>
          <m:t>≈0,5.</m:t>
        </m:r>
      </m:oMath>
    </w:p>
    <w:p w:rsidR="00F66E35" w:rsidRPr="0053544A" w:rsidRDefault="00F66E35" w:rsidP="00AB46BA">
      <w:pPr>
        <w:pStyle w:val="a4"/>
        <w:spacing w:before="0" w:beforeAutospacing="0" w:after="0" w:afterAutospacing="0" w:line="276" w:lineRule="auto"/>
        <w:ind w:firstLine="709"/>
        <w:jc w:val="both"/>
        <w:rPr>
          <w:b/>
          <w:color w:val="000000"/>
          <w:sz w:val="28"/>
          <w:szCs w:val="28"/>
        </w:rPr>
      </w:pPr>
      <w:r w:rsidRPr="0053544A">
        <w:rPr>
          <w:b/>
          <w:color w:val="000000"/>
          <w:sz w:val="28"/>
          <w:szCs w:val="28"/>
        </w:rPr>
        <w:t xml:space="preserve">Задача </w:t>
      </w:r>
      <w:r w:rsidR="0053544A" w:rsidRPr="0053544A">
        <w:rPr>
          <w:b/>
          <w:color w:val="000000"/>
          <w:sz w:val="28"/>
          <w:szCs w:val="28"/>
        </w:rPr>
        <w:t>1</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Вероятность поражения стрелком мишени равна 0,7. Найти вероятность того, что при 100 выстрелах мишень будет поражена от 65 до 80 раз.</w:t>
      </w:r>
    </w:p>
    <w:p w:rsidR="0053544A" w:rsidRDefault="00F66E35" w:rsidP="00AB46BA">
      <w:pPr>
        <w:pStyle w:val="a4"/>
        <w:spacing w:before="0" w:beforeAutospacing="0" w:after="0" w:afterAutospacing="0" w:line="276" w:lineRule="auto"/>
        <w:ind w:firstLine="709"/>
        <w:jc w:val="both"/>
        <w:rPr>
          <w:color w:val="000000"/>
          <w:sz w:val="28"/>
          <w:szCs w:val="28"/>
        </w:rPr>
      </w:pPr>
      <w:r w:rsidRPr="007F2EBE">
        <w:rPr>
          <w:rStyle w:val="a6"/>
          <w:color w:val="000000"/>
          <w:sz w:val="28"/>
          <w:szCs w:val="28"/>
        </w:rPr>
        <w:t>Решение</w:t>
      </w:r>
      <w:r w:rsidRPr="007F2EBE">
        <w:rPr>
          <w:color w:val="000000"/>
          <w:sz w:val="28"/>
          <w:szCs w:val="28"/>
        </w:rPr>
        <w:t>: в данной задаче речь идёт о</w:t>
      </w:r>
      <w:r w:rsidRPr="0053544A">
        <w:rPr>
          <w:rFonts w:eastAsia="Calibri"/>
          <w:bCs/>
          <w:i/>
          <w:sz w:val="28"/>
          <w:szCs w:val="28"/>
        </w:rPr>
        <w:t>повторных независимых испытаниях</w:t>
      </w:r>
      <w:r w:rsidRPr="007F2EBE">
        <w:rPr>
          <w:color w:val="000000"/>
          <w:sz w:val="28"/>
          <w:szCs w:val="28"/>
        </w:rPr>
        <w:t>, причём их количество достаточно велико. По условию требуется найти вероятность того, что мишень будет поражена не менее 65, но и не более 80 раз, а значит, нужно использовать интегральную теорему Лапласа:</w:t>
      </w:r>
    </w:p>
    <w:p w:rsidR="0053544A" w:rsidRPr="00CD30F7" w:rsidRDefault="00CB5138" w:rsidP="00AB46BA">
      <w:pPr>
        <w:pStyle w:val="a4"/>
        <w:spacing w:before="0" w:beforeAutospacing="0" w:after="0" w:afterAutospacing="0" w:line="276" w:lineRule="auto"/>
        <w:ind w:firstLine="709"/>
        <w:jc w:val="both"/>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d>
          <m:r>
            <w:rPr>
              <w:rFonts w:ascii="Cambria Math" w:hAnsi="Cambria Math"/>
              <w:color w:val="000000"/>
              <w:sz w:val="28"/>
              <w:szCs w:val="28"/>
            </w:rPr>
            <m:t>, где Ф</m:t>
          </m:r>
          <m:d>
            <m:dPr>
              <m:ctrlPr>
                <w:rPr>
                  <w:rFonts w:ascii="Cambria Math" w:hAnsi="Cambria Math"/>
                  <w:i/>
                  <w:color w:val="000000"/>
                  <w:sz w:val="28"/>
                  <w:szCs w:val="28"/>
                </w:rPr>
              </m:ctrlPr>
            </m:dPr>
            <m:e>
              <m:r>
                <w:rPr>
                  <w:rFonts w:ascii="Cambria Math" w:hAnsi="Cambria Math"/>
                  <w:color w:val="000000"/>
                  <w:sz w:val="28"/>
                  <w:szCs w:val="28"/>
                  <w:lang w:val="en-US"/>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ad>
                <m:radPr>
                  <m:degHide m:val="on"/>
                  <m:ctrlPr>
                    <w:rPr>
                      <w:rFonts w:ascii="Cambria Math" w:hAnsi="Cambria Math"/>
                      <w:i/>
                      <w:color w:val="000000"/>
                      <w:sz w:val="28"/>
                      <w:szCs w:val="28"/>
                    </w:rPr>
                  </m:ctrlPr>
                </m:radPr>
                <m:deg/>
                <m:e>
                  <m:r>
                    <w:rPr>
                      <w:rFonts w:ascii="Cambria Math" w:hAnsi="Cambria Math"/>
                      <w:color w:val="000000"/>
                      <w:sz w:val="28"/>
                      <w:szCs w:val="28"/>
                    </w:rPr>
                    <m:t>2π</m:t>
                  </m:r>
                </m:e>
              </m:rad>
            </m:den>
          </m:f>
          <m:nary>
            <m:naryPr>
              <m:limLoc m:val="subSup"/>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x</m:t>
              </m:r>
            </m:sup>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z</m:t>
                          </m:r>
                        </m:e>
                        <m:sup>
                          <m:r>
                            <w:rPr>
                              <w:rFonts w:ascii="Cambria Math" w:hAnsi="Cambria Math"/>
                              <w:color w:val="000000"/>
                              <w:sz w:val="28"/>
                              <w:szCs w:val="28"/>
                            </w:rPr>
                            <m:t>2</m:t>
                          </m:r>
                        </m:sup>
                      </m:sSup>
                    </m:num>
                    <m:den>
                      <m:r>
                        <w:rPr>
                          <w:rFonts w:ascii="Cambria Math" w:hAnsi="Cambria Math"/>
                          <w:color w:val="000000"/>
                          <w:sz w:val="28"/>
                          <w:szCs w:val="28"/>
                        </w:rPr>
                        <m:t>2</m:t>
                      </m:r>
                    </m:den>
                  </m:f>
                </m:sup>
              </m:sSup>
            </m:e>
          </m:nary>
          <m:r>
            <w:rPr>
              <w:rFonts w:ascii="Cambria Math" w:hAnsi="Cambria Math"/>
              <w:color w:val="000000"/>
              <w:sz w:val="28"/>
              <w:szCs w:val="28"/>
            </w:rPr>
            <m:t xml:space="preserve"> dz, </m:t>
          </m:r>
        </m:oMath>
      </m:oMathPara>
    </w:p>
    <w:p w:rsidR="00CD30F7" w:rsidRPr="00CD30F7" w:rsidRDefault="00CB5138" w:rsidP="00AB46BA">
      <w:pPr>
        <w:pStyle w:val="a4"/>
        <w:spacing w:before="0" w:beforeAutospacing="0" w:after="0" w:afterAutospacing="0" w:line="276" w:lineRule="auto"/>
        <w:ind w:firstLine="709"/>
        <w:jc w:val="both"/>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 xml:space="preserve"> x</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1</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 xml:space="preserve">,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2</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oMath>
      </m:oMathPara>
    </w:p>
    <w:p w:rsidR="00CD30F7" w:rsidRDefault="00CD30F7" w:rsidP="00AB46BA">
      <w:pPr>
        <w:pStyle w:val="a4"/>
        <w:spacing w:before="0" w:beforeAutospacing="0" w:after="0" w:afterAutospacing="0" w:line="276" w:lineRule="auto"/>
        <w:ind w:firstLine="709"/>
        <w:jc w:val="both"/>
        <w:rPr>
          <w:color w:val="000000"/>
          <w:sz w:val="28"/>
          <w:szCs w:val="28"/>
        </w:rPr>
      </w:pPr>
      <w:r>
        <w:rPr>
          <w:color w:val="000000"/>
          <w:sz w:val="28"/>
          <w:szCs w:val="28"/>
        </w:rPr>
        <w:t>Запишем исходные данные задачи:</w:t>
      </w:r>
    </w:p>
    <w:p w:rsidR="00CD30F7" w:rsidRPr="00CD30F7" w:rsidRDefault="00CD30F7" w:rsidP="00AB46BA">
      <w:pPr>
        <w:pStyle w:val="a4"/>
        <w:spacing w:before="0" w:beforeAutospacing="0" w:after="0" w:afterAutospacing="0" w:line="276" w:lineRule="auto"/>
        <w:ind w:firstLine="709"/>
        <w:jc w:val="both"/>
        <w:rPr>
          <w:color w:val="000000"/>
          <w:sz w:val="28"/>
          <w:szCs w:val="28"/>
        </w:rPr>
      </w:pPr>
      <w:r w:rsidRPr="00CD30F7">
        <w:rPr>
          <w:i/>
          <w:color w:val="000000"/>
          <w:sz w:val="28"/>
          <w:szCs w:val="28"/>
          <w:lang w:val="en-US"/>
        </w:rPr>
        <w:t>n</w:t>
      </w:r>
      <w:r w:rsidRPr="00CD30F7">
        <w:rPr>
          <w:i/>
          <w:color w:val="000000"/>
          <w:sz w:val="28"/>
          <w:szCs w:val="28"/>
        </w:rPr>
        <w:t>=100</w:t>
      </w:r>
      <w:r w:rsidR="00F66E35" w:rsidRPr="007F2EBE">
        <w:rPr>
          <w:color w:val="000000"/>
          <w:sz w:val="28"/>
          <w:szCs w:val="28"/>
        </w:rPr>
        <w:t>– всего выстрелов;</w:t>
      </w:r>
    </w:p>
    <w:p w:rsidR="00CD30F7" w:rsidRPr="00CD30F7"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rPr>
          <m:t xml:space="preserve">=65 </m:t>
        </m:r>
      </m:oMath>
      <w:r w:rsidR="00F66E35" w:rsidRPr="007F2EBE">
        <w:rPr>
          <w:color w:val="000000"/>
          <w:sz w:val="28"/>
          <w:szCs w:val="28"/>
        </w:rPr>
        <w:t>– минимальное число попаданий;</w:t>
      </w:r>
    </w:p>
    <w:p w:rsidR="00CD30F7" w:rsidRPr="00CD30F7"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2</m:t>
            </m:r>
          </m:sub>
        </m:sSub>
        <m:r>
          <w:rPr>
            <w:rFonts w:ascii="Cambria Math" w:hAnsi="Cambria Math"/>
            <w:sz w:val="28"/>
            <w:szCs w:val="28"/>
          </w:rPr>
          <m:t xml:space="preserve">=80 </m:t>
        </m:r>
      </m:oMath>
      <w:r w:rsidR="00F66E35" w:rsidRPr="007F2EBE">
        <w:rPr>
          <w:color w:val="000000"/>
          <w:sz w:val="28"/>
          <w:szCs w:val="28"/>
        </w:rPr>
        <w:t>– максимальное число попаданий;</w:t>
      </w:r>
    </w:p>
    <w:p w:rsidR="00CD30F7" w:rsidRPr="00CD30F7" w:rsidRDefault="00CD30F7" w:rsidP="00AB46BA">
      <w:pPr>
        <w:pStyle w:val="a4"/>
        <w:spacing w:before="0" w:beforeAutospacing="0" w:after="0" w:afterAutospacing="0" w:line="276" w:lineRule="auto"/>
        <w:ind w:firstLine="709"/>
        <w:jc w:val="both"/>
        <w:rPr>
          <w:color w:val="000000"/>
          <w:sz w:val="28"/>
          <w:szCs w:val="28"/>
        </w:rPr>
      </w:pPr>
      <w:r w:rsidRPr="00CD30F7">
        <w:rPr>
          <w:i/>
          <w:color w:val="000000"/>
          <w:sz w:val="28"/>
          <w:szCs w:val="28"/>
          <w:lang w:val="en-US"/>
        </w:rPr>
        <w:t>p</w:t>
      </w:r>
      <w:r w:rsidRPr="00CD30F7">
        <w:rPr>
          <w:i/>
          <w:color w:val="000000"/>
          <w:sz w:val="28"/>
          <w:szCs w:val="28"/>
        </w:rPr>
        <w:t>=0</w:t>
      </w:r>
      <w:proofErr w:type="gramStart"/>
      <w:r w:rsidRPr="00CD30F7">
        <w:rPr>
          <w:i/>
          <w:color w:val="000000"/>
          <w:sz w:val="28"/>
          <w:szCs w:val="28"/>
        </w:rPr>
        <w:t>,7</w:t>
      </w:r>
      <w:proofErr w:type="gramEnd"/>
      <w:r w:rsidR="00F66E35" w:rsidRPr="007F2EBE">
        <w:rPr>
          <w:color w:val="000000"/>
          <w:sz w:val="28"/>
          <w:szCs w:val="28"/>
        </w:rPr>
        <w:t>– вероятность попадания в мишень при каждом выстреле;</w:t>
      </w:r>
    </w:p>
    <w:p w:rsidR="00F66E35" w:rsidRPr="007F2EBE" w:rsidRDefault="00CD30F7" w:rsidP="00AB46BA">
      <w:pPr>
        <w:pStyle w:val="a4"/>
        <w:spacing w:before="0" w:beforeAutospacing="0" w:after="0" w:afterAutospacing="0" w:line="276" w:lineRule="auto"/>
        <w:ind w:firstLine="709"/>
        <w:jc w:val="both"/>
        <w:rPr>
          <w:color w:val="000000"/>
          <w:sz w:val="28"/>
          <w:szCs w:val="28"/>
        </w:rPr>
      </w:pPr>
      <w:r w:rsidRPr="00CD30F7">
        <w:rPr>
          <w:i/>
          <w:color w:val="000000"/>
          <w:sz w:val="28"/>
          <w:szCs w:val="28"/>
          <w:lang w:val="en-US"/>
        </w:rPr>
        <w:t>q</w:t>
      </w:r>
      <w:r w:rsidRPr="00CD30F7">
        <w:rPr>
          <w:i/>
          <w:color w:val="000000"/>
          <w:sz w:val="28"/>
          <w:szCs w:val="28"/>
        </w:rPr>
        <w:t>=1-</w:t>
      </w:r>
      <w:r w:rsidRPr="00CD30F7">
        <w:rPr>
          <w:i/>
          <w:color w:val="000000"/>
          <w:sz w:val="28"/>
          <w:szCs w:val="28"/>
          <w:lang w:val="en-US"/>
        </w:rPr>
        <w:t>p</w:t>
      </w:r>
      <w:r w:rsidRPr="00CD30F7">
        <w:rPr>
          <w:i/>
          <w:color w:val="000000"/>
          <w:sz w:val="28"/>
          <w:szCs w:val="28"/>
        </w:rPr>
        <w:t>=0</w:t>
      </w:r>
      <w:proofErr w:type="gramStart"/>
      <w:r w:rsidRPr="00CD30F7">
        <w:rPr>
          <w:i/>
          <w:color w:val="000000"/>
          <w:sz w:val="28"/>
          <w:szCs w:val="28"/>
        </w:rPr>
        <w:t>,3</w:t>
      </w:r>
      <w:proofErr w:type="gramEnd"/>
      <w:r w:rsidR="00F66E35" w:rsidRPr="007F2EBE">
        <w:rPr>
          <w:color w:val="000000"/>
          <w:sz w:val="28"/>
          <w:szCs w:val="28"/>
        </w:rPr>
        <w:t>– вероятность промаха при каждом выстреле.</w:t>
      </w:r>
    </w:p>
    <w:p w:rsidR="00F66E35" w:rsidRPr="007F2EBE" w:rsidRDefault="00CD30F7" w:rsidP="00AB46BA">
      <w:pPr>
        <w:pStyle w:val="a4"/>
        <w:spacing w:before="0" w:beforeAutospacing="0" w:after="0" w:afterAutospacing="0" w:line="276" w:lineRule="auto"/>
        <w:ind w:firstLine="709"/>
        <w:jc w:val="both"/>
        <w:rPr>
          <w:color w:val="000000"/>
          <w:sz w:val="28"/>
          <w:szCs w:val="28"/>
        </w:rPr>
      </w:pPr>
      <m:oMath>
        <m:r>
          <w:rPr>
            <w:rFonts w:ascii="Cambria Math" w:hAnsi="Cambria Math"/>
            <w:sz w:val="28"/>
            <w:szCs w:val="28"/>
          </w:rPr>
          <m:t>npq=100∙0,7∙0,3=21&gt;1</m:t>
        </m:r>
      </m:oMath>
      <w:r w:rsidR="00F66E35" w:rsidRPr="007F2EBE">
        <w:rPr>
          <w:color w:val="000000"/>
          <w:sz w:val="28"/>
          <w:szCs w:val="28"/>
        </w:rPr>
        <w:t>, следовательно, теорема Лапласа даст хорошее приближение.</w:t>
      </w:r>
    </w:p>
    <w:p w:rsidR="00CD30F7" w:rsidRDefault="00F66E35" w:rsidP="00AB46BA">
      <w:pPr>
        <w:pStyle w:val="a4"/>
        <w:spacing w:before="0" w:beforeAutospacing="0" w:after="0" w:afterAutospacing="0" w:line="276" w:lineRule="auto"/>
        <w:ind w:firstLine="709"/>
        <w:jc w:val="both"/>
        <w:rPr>
          <w:color w:val="000000"/>
          <w:sz w:val="28"/>
          <w:szCs w:val="28"/>
          <w:lang w:val="en-US"/>
        </w:rPr>
      </w:pPr>
      <w:r w:rsidRPr="007F2EBE">
        <w:rPr>
          <w:color w:val="000000"/>
          <w:sz w:val="28"/>
          <w:szCs w:val="28"/>
        </w:rPr>
        <w:t>Вычислим значения аргументов:</w:t>
      </w:r>
    </w:p>
    <w:p w:rsidR="00CD30F7" w:rsidRPr="009C3DF8" w:rsidRDefault="00CB5138" w:rsidP="00AB46BA">
      <w:pPr>
        <w:pStyle w:val="a4"/>
        <w:spacing w:before="0" w:beforeAutospacing="0" w:after="0" w:afterAutospacing="0" w:line="276" w:lineRule="auto"/>
        <w:ind w:firstLine="709"/>
        <w:jc w:val="both"/>
        <w:rPr>
          <w:color w:val="000000"/>
          <w:sz w:val="26"/>
          <w:szCs w:val="26"/>
          <w:lang w:val="en-US"/>
        </w:rPr>
      </w:pPr>
      <m:oMathPara>
        <m:oMath>
          <m:sSub>
            <m:sSubPr>
              <m:ctrlPr>
                <w:rPr>
                  <w:rFonts w:ascii="Cambria Math" w:hAnsi="Cambria Math"/>
                  <w:i/>
                  <w:color w:val="000000"/>
                  <w:sz w:val="26"/>
                  <w:szCs w:val="26"/>
                </w:rPr>
              </m:ctrlPr>
            </m:sSubPr>
            <m:e>
              <m:r>
                <w:rPr>
                  <w:rFonts w:ascii="Cambria Math" w:hAnsi="Cambria Math"/>
                  <w:color w:val="000000"/>
                  <w:sz w:val="26"/>
                  <w:szCs w:val="26"/>
                </w:rPr>
                <m:t>x</m:t>
              </m:r>
            </m:e>
            <m:sub>
              <m:r>
                <w:rPr>
                  <w:rFonts w:ascii="Cambria Math" w:hAnsi="Cambria Math"/>
                  <w:color w:val="000000"/>
                  <w:sz w:val="26"/>
                  <w:szCs w:val="26"/>
                  <w:lang w:val="en-US"/>
                </w:rPr>
                <m:t>1</m:t>
              </m:r>
            </m:sub>
          </m:sSub>
          <m:r>
            <w:rPr>
              <w:rFonts w:ascii="Cambria Math" w:hAnsi="Cambria Math"/>
              <w:color w:val="000000"/>
              <w:sz w:val="26"/>
              <w:szCs w:val="26"/>
              <w:lang w:val="en-US"/>
            </w:rPr>
            <m:t>=</m:t>
          </m:r>
          <m:f>
            <m:fPr>
              <m:ctrlPr>
                <w:rPr>
                  <w:rFonts w:ascii="Cambria Math" w:hAnsi="Cambria Math"/>
                  <w:i/>
                  <w:sz w:val="26"/>
                  <w:szCs w:val="26"/>
                  <w:lang w:val="en-US"/>
                </w:rPr>
              </m:ctrlPr>
            </m:fPr>
            <m:num>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lang w:val="en-US"/>
                    </w:rPr>
                    <m:t>1</m:t>
                  </m:r>
                </m:sub>
              </m:sSub>
              <m:r>
                <w:rPr>
                  <w:rFonts w:ascii="Cambria Math" w:hAnsi="Cambria Math"/>
                  <w:sz w:val="26"/>
                  <w:szCs w:val="26"/>
                  <w:lang w:val="en-US"/>
                </w:rPr>
                <m:t>-</m:t>
              </m:r>
              <m:r>
                <w:rPr>
                  <w:rFonts w:ascii="Cambria Math" w:hAnsi="Cambria Math"/>
                  <w:sz w:val="26"/>
                  <w:szCs w:val="26"/>
                </w:rPr>
                <m:t>np</m:t>
              </m:r>
            </m:num>
            <m:den>
              <m:rad>
                <m:radPr>
                  <m:degHide m:val="on"/>
                  <m:ctrlPr>
                    <w:rPr>
                      <w:rFonts w:ascii="Cambria Math" w:hAnsi="Cambria Math"/>
                      <w:i/>
                      <w:sz w:val="26"/>
                      <w:szCs w:val="26"/>
                    </w:rPr>
                  </m:ctrlPr>
                </m:radPr>
                <m:deg/>
                <m:e>
                  <m:r>
                    <w:rPr>
                      <w:rFonts w:ascii="Cambria Math" w:hAnsi="Cambria Math"/>
                      <w:sz w:val="26"/>
                      <w:szCs w:val="26"/>
                    </w:rPr>
                    <m:t>npq</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65-100∙0,7</m:t>
              </m:r>
            </m:num>
            <m:den>
              <m:rad>
                <m:radPr>
                  <m:degHide m:val="on"/>
                  <m:ctrlPr>
                    <w:rPr>
                      <w:rFonts w:ascii="Cambria Math" w:hAnsi="Cambria Math"/>
                      <w:i/>
                      <w:sz w:val="26"/>
                      <w:szCs w:val="26"/>
                      <w:lang w:val="en-US"/>
                    </w:rPr>
                  </m:ctrlPr>
                </m:radPr>
                <m:deg/>
                <m:e>
                  <m:r>
                    <w:rPr>
                      <w:rFonts w:ascii="Cambria Math" w:hAnsi="Cambria Math"/>
                      <w:sz w:val="26"/>
                      <w:szCs w:val="26"/>
                      <w:lang w:val="en-US"/>
                    </w:rPr>
                    <m:t>21</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-5</m:t>
              </m:r>
            </m:num>
            <m:den>
              <m:r>
                <w:rPr>
                  <w:rFonts w:ascii="Cambria Math" w:hAnsi="Cambria Math"/>
                  <w:sz w:val="26"/>
                  <w:szCs w:val="26"/>
                  <w:lang w:val="en-US"/>
                </w:rPr>
                <m:t>4,5825</m:t>
              </m:r>
            </m:den>
          </m:f>
          <m:r>
            <w:rPr>
              <w:rFonts w:ascii="Cambria Math" w:hAnsi="Cambria Math"/>
              <w:sz w:val="26"/>
              <w:szCs w:val="26"/>
              <w:lang w:val="en-US"/>
            </w:rPr>
            <m:t xml:space="preserve">≈-1,09; </m:t>
          </m:r>
          <m:sSub>
            <m:sSubPr>
              <m:ctrlPr>
                <w:rPr>
                  <w:rFonts w:ascii="Cambria Math" w:hAnsi="Cambria Math"/>
                  <w:i/>
                  <w:color w:val="000000"/>
                  <w:sz w:val="26"/>
                  <w:szCs w:val="26"/>
                </w:rPr>
              </m:ctrlPr>
            </m:sSubPr>
            <m:e>
              <m:r>
                <w:rPr>
                  <w:rFonts w:ascii="Cambria Math" w:hAnsi="Cambria Math"/>
                  <w:color w:val="000000"/>
                  <w:sz w:val="26"/>
                  <w:szCs w:val="26"/>
                </w:rPr>
                <m:t>x</m:t>
              </m:r>
            </m:e>
            <m:sub>
              <m:r>
                <w:rPr>
                  <w:rFonts w:ascii="Cambria Math" w:hAnsi="Cambria Math"/>
                  <w:color w:val="000000"/>
                  <w:sz w:val="26"/>
                  <w:szCs w:val="26"/>
                  <w:lang w:val="en-US"/>
                </w:rPr>
                <m:t>2</m:t>
              </m:r>
            </m:sub>
          </m:sSub>
          <m:r>
            <w:rPr>
              <w:rFonts w:ascii="Cambria Math" w:hAnsi="Cambria Math"/>
              <w:color w:val="000000"/>
              <w:sz w:val="26"/>
              <w:szCs w:val="26"/>
              <w:lang w:val="en-US"/>
            </w:rPr>
            <m:t>=</m:t>
          </m:r>
          <m:f>
            <m:fPr>
              <m:ctrlPr>
                <w:rPr>
                  <w:rFonts w:ascii="Cambria Math" w:hAnsi="Cambria Math"/>
                  <w:i/>
                  <w:sz w:val="26"/>
                  <w:szCs w:val="26"/>
                  <w:lang w:val="en-US"/>
                </w:rPr>
              </m:ctrlPr>
            </m:fPr>
            <m:num>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lang w:val="en-US"/>
                    </w:rPr>
                    <m:t>2</m:t>
                  </m:r>
                </m:sub>
              </m:sSub>
              <m:r>
                <w:rPr>
                  <w:rFonts w:ascii="Cambria Math" w:hAnsi="Cambria Math"/>
                  <w:sz w:val="26"/>
                  <w:szCs w:val="26"/>
                  <w:lang w:val="en-US"/>
                </w:rPr>
                <m:t>-</m:t>
              </m:r>
              <m:r>
                <w:rPr>
                  <w:rFonts w:ascii="Cambria Math" w:hAnsi="Cambria Math"/>
                  <w:sz w:val="26"/>
                  <w:szCs w:val="26"/>
                </w:rPr>
                <m:t>np</m:t>
              </m:r>
            </m:num>
            <m:den>
              <m:rad>
                <m:radPr>
                  <m:degHide m:val="on"/>
                  <m:ctrlPr>
                    <w:rPr>
                      <w:rFonts w:ascii="Cambria Math" w:hAnsi="Cambria Math"/>
                      <w:i/>
                      <w:sz w:val="26"/>
                      <w:szCs w:val="26"/>
                    </w:rPr>
                  </m:ctrlPr>
                </m:radPr>
                <m:deg/>
                <m:e>
                  <m:r>
                    <w:rPr>
                      <w:rFonts w:ascii="Cambria Math" w:hAnsi="Cambria Math"/>
                      <w:sz w:val="26"/>
                      <w:szCs w:val="26"/>
                    </w:rPr>
                    <m:t>npq</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80-70</m:t>
              </m:r>
            </m:num>
            <m:den>
              <m:r>
                <w:rPr>
                  <w:rFonts w:ascii="Cambria Math" w:hAnsi="Cambria Math"/>
                  <w:sz w:val="26"/>
                  <w:szCs w:val="26"/>
                  <w:lang w:val="en-US"/>
                </w:rPr>
                <m:t>4,5825</m:t>
              </m:r>
            </m:den>
          </m:f>
          <m:r>
            <w:rPr>
              <w:rFonts w:ascii="Cambria Math" w:hAnsi="Cambria Math"/>
              <w:sz w:val="26"/>
              <w:szCs w:val="26"/>
              <w:lang w:val="en-US"/>
            </w:rPr>
            <m:t>≈2,18</m:t>
          </m:r>
        </m:oMath>
      </m:oMathPara>
    </w:p>
    <w:p w:rsidR="009C3DF8" w:rsidRDefault="00024A26" w:rsidP="00AB46BA">
      <w:pPr>
        <w:pStyle w:val="a4"/>
        <w:spacing w:before="0" w:beforeAutospacing="0" w:after="0" w:afterAutospacing="0" w:line="276" w:lineRule="auto"/>
        <w:ind w:firstLine="709"/>
        <w:jc w:val="both"/>
        <w:rPr>
          <w:i/>
          <w:color w:val="000000"/>
          <w:sz w:val="28"/>
          <w:szCs w:val="28"/>
        </w:rPr>
      </w:pPr>
      <w:r w:rsidRPr="00024A26">
        <w:rPr>
          <w:rStyle w:val="a7"/>
          <w:i w:val="0"/>
          <w:color w:val="000000"/>
          <w:sz w:val="28"/>
          <w:szCs w:val="28"/>
        </w:rPr>
        <w:t>З</w:t>
      </w:r>
      <w:r w:rsidR="00F66E35" w:rsidRPr="00024A26">
        <w:rPr>
          <w:rStyle w:val="a7"/>
          <w:i w:val="0"/>
          <w:color w:val="000000"/>
          <w:sz w:val="28"/>
          <w:szCs w:val="28"/>
        </w:rPr>
        <w:t>начения функции</w:t>
      </w:r>
      <m:oMath>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lang w:val="en-US"/>
              </w:rPr>
              <m:t>x</m:t>
            </m:r>
          </m:e>
        </m:d>
      </m:oMath>
      <w:r w:rsidR="00F66E35" w:rsidRPr="00024A26">
        <w:rPr>
          <w:rStyle w:val="a7"/>
          <w:i w:val="0"/>
          <w:color w:val="000000"/>
          <w:sz w:val="28"/>
          <w:szCs w:val="28"/>
        </w:rPr>
        <w:t>найдём по таблице</w:t>
      </w:r>
      <w:proofErr w:type="gramStart"/>
      <w:r w:rsidR="00CE2FB5">
        <w:rPr>
          <w:i/>
          <w:color w:val="000000"/>
          <w:sz w:val="28"/>
          <w:szCs w:val="28"/>
        </w:rPr>
        <w:t>:</w:t>
      </w:r>
      <w:r w:rsidR="009C3DF8">
        <w:rPr>
          <w:i/>
          <w:color w:val="000000"/>
          <w:sz w:val="28"/>
          <w:szCs w:val="28"/>
        </w:rPr>
        <w:t>(</w:t>
      </w:r>
      <w:proofErr w:type="gramEnd"/>
      <w:r w:rsidR="009C3DF8" w:rsidRPr="00CE2FB5">
        <w:rPr>
          <w:i/>
          <w:color w:val="000000"/>
          <w:sz w:val="28"/>
          <w:szCs w:val="28"/>
        </w:rPr>
        <w:t>см. ПРИЛОЖЕНИЕ</w:t>
      </w:r>
      <w:r w:rsidR="00CE2FB5">
        <w:rPr>
          <w:i/>
          <w:color w:val="000000"/>
          <w:sz w:val="28"/>
          <w:szCs w:val="28"/>
        </w:rPr>
        <w:t xml:space="preserve"> 4</w:t>
      </w:r>
      <w:r w:rsidR="009C3DF8">
        <w:rPr>
          <w:i/>
          <w:color w:val="000000"/>
          <w:sz w:val="28"/>
          <w:szCs w:val="28"/>
        </w:rPr>
        <w:t>)</w:t>
      </w:r>
    </w:p>
    <w:p w:rsidR="00F66E35" w:rsidRPr="009C3DF8" w:rsidRDefault="00CB5138" w:rsidP="00AB46BA">
      <w:pPr>
        <w:pStyle w:val="a4"/>
        <w:spacing w:before="0" w:beforeAutospacing="0" w:after="0" w:afterAutospacing="0" w:line="276" w:lineRule="auto"/>
        <w:ind w:firstLine="709"/>
        <w:jc w:val="both"/>
        <w:rPr>
          <w:i/>
          <w:color w:val="000000"/>
          <w:sz w:val="28"/>
          <w:szCs w:val="28"/>
        </w:rPr>
      </w:pPr>
      <m:oMath>
        <m:sSub>
          <m:sSubPr>
            <m:ctrlPr>
              <w:rPr>
                <w:rFonts w:ascii="Cambria Math" w:hAnsi="Cambria Math"/>
                <w:i/>
                <w:color w:val="000000"/>
                <w:sz w:val="26"/>
                <w:szCs w:val="26"/>
              </w:rPr>
            </m:ctrlPr>
          </m:sSubPr>
          <m:e>
            <m:r>
              <w:rPr>
                <w:rFonts w:ascii="Cambria Math" w:hAnsi="Cambria Math"/>
                <w:color w:val="000000"/>
                <w:sz w:val="26"/>
                <w:szCs w:val="26"/>
              </w:rPr>
              <m:t>P</m:t>
            </m:r>
          </m:e>
          <m:sub>
            <m:r>
              <w:rPr>
                <w:rFonts w:ascii="Cambria Math" w:hAnsi="Cambria Math"/>
                <w:color w:val="000000"/>
                <w:sz w:val="26"/>
                <w:szCs w:val="26"/>
              </w:rPr>
              <m:t>100</m:t>
            </m:r>
          </m:sub>
        </m:sSub>
        <m:d>
          <m:dPr>
            <m:ctrlPr>
              <w:rPr>
                <w:rFonts w:ascii="Cambria Math" w:hAnsi="Cambria Math"/>
                <w:i/>
                <w:color w:val="000000"/>
                <w:sz w:val="26"/>
                <w:szCs w:val="26"/>
              </w:rPr>
            </m:ctrlPr>
          </m:dPr>
          <m:e>
            <m:r>
              <w:rPr>
                <w:rFonts w:ascii="Cambria Math" w:hAnsi="Cambria Math"/>
                <w:color w:val="000000"/>
                <w:sz w:val="26"/>
                <w:szCs w:val="26"/>
              </w:rPr>
              <m:t>65≤m≤80</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2,18</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-1,09</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2,18</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1,09</m:t>
            </m:r>
          </m:e>
        </m:d>
        <m:r>
          <w:rPr>
            <w:rFonts w:ascii="Cambria Math" w:hAnsi="Cambria Math"/>
            <w:color w:val="000000"/>
            <w:sz w:val="26"/>
            <w:szCs w:val="26"/>
          </w:rPr>
          <m:t>=0,4854+0,3621==0,8475</m:t>
        </m:r>
      </m:oMath>
      <w:r w:rsidR="00F66E35" w:rsidRPr="007F2EBE">
        <w:rPr>
          <w:color w:val="000000"/>
          <w:sz w:val="28"/>
          <w:szCs w:val="28"/>
        </w:rPr>
        <w:t>– вероятность того, что при 100 выстрелах мишень будет поражена от 65 до 80 раз.</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rStyle w:val="a6"/>
          <w:color w:val="000000"/>
          <w:sz w:val="28"/>
          <w:szCs w:val="28"/>
        </w:rPr>
        <w:t>Ответ</w:t>
      </w:r>
      <w:r w:rsidRPr="007F2EBE">
        <w:rPr>
          <w:color w:val="000000"/>
          <w:sz w:val="28"/>
          <w:szCs w:val="28"/>
        </w:rPr>
        <w:t>:</w:t>
      </w:r>
      <m:oMath>
        <m:sSub>
          <m:sSubPr>
            <m:ctrlPr>
              <w:rPr>
                <w:rFonts w:ascii="Cambria Math" w:hAnsi="Cambria Math"/>
                <w:i/>
                <w:color w:val="000000"/>
                <w:sz w:val="26"/>
                <w:szCs w:val="26"/>
              </w:rPr>
            </m:ctrlPr>
          </m:sSubPr>
          <m:e>
            <m:r>
              <w:rPr>
                <w:rFonts w:ascii="Cambria Math" w:hAnsi="Cambria Math"/>
                <w:color w:val="000000"/>
                <w:sz w:val="26"/>
                <w:szCs w:val="26"/>
              </w:rPr>
              <m:t>P</m:t>
            </m:r>
          </m:e>
          <m:sub>
            <m:r>
              <w:rPr>
                <w:rFonts w:ascii="Cambria Math" w:hAnsi="Cambria Math"/>
                <w:color w:val="000000"/>
                <w:sz w:val="26"/>
                <w:szCs w:val="26"/>
              </w:rPr>
              <m:t>100</m:t>
            </m:r>
          </m:sub>
        </m:sSub>
        <m:d>
          <m:dPr>
            <m:ctrlPr>
              <w:rPr>
                <w:rFonts w:ascii="Cambria Math" w:hAnsi="Cambria Math"/>
                <w:i/>
                <w:color w:val="000000"/>
                <w:sz w:val="26"/>
                <w:szCs w:val="26"/>
              </w:rPr>
            </m:ctrlPr>
          </m:dPr>
          <m:e>
            <m:r>
              <w:rPr>
                <w:rFonts w:ascii="Cambria Math" w:hAnsi="Cambria Math"/>
                <w:color w:val="000000"/>
                <w:sz w:val="26"/>
                <w:szCs w:val="26"/>
              </w:rPr>
              <m:t>65≤m≤80</m:t>
            </m:r>
          </m:e>
        </m:d>
        <m:r>
          <w:rPr>
            <w:rFonts w:ascii="Cambria Math" w:hAnsi="Cambria Math"/>
            <w:color w:val="000000"/>
            <w:sz w:val="26"/>
            <w:szCs w:val="26"/>
          </w:rPr>
          <m:t>≈0,8475.</m:t>
        </m:r>
      </m:oMath>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Для самостоятельного решения:</w:t>
      </w:r>
    </w:p>
    <w:p w:rsidR="00F66E35" w:rsidRPr="0027524F" w:rsidRDefault="000D34AE" w:rsidP="00AB46BA">
      <w:pPr>
        <w:pStyle w:val="a4"/>
        <w:spacing w:before="0" w:beforeAutospacing="0" w:after="0" w:afterAutospacing="0" w:line="276" w:lineRule="auto"/>
        <w:ind w:firstLine="709"/>
        <w:jc w:val="both"/>
        <w:rPr>
          <w:b/>
          <w:color w:val="000000"/>
          <w:sz w:val="28"/>
          <w:szCs w:val="28"/>
        </w:rPr>
      </w:pPr>
      <w:r>
        <w:rPr>
          <w:b/>
          <w:color w:val="000000"/>
          <w:sz w:val="28"/>
          <w:szCs w:val="28"/>
        </w:rPr>
        <w:t>Задача 2</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 здании имеется 2500 ламп, вероятность включения каждой из них в вечернее время равна 0,5. Найти вероятность того, что вечером будет включено не менее 1250 и не более 1275 ламп.</w:t>
      </w:r>
    </w:p>
    <w:p w:rsidR="00CE2FB5" w:rsidRPr="001C5570" w:rsidRDefault="00CE2FB5" w:rsidP="00CE2FB5">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F66E35" w:rsidRPr="0027524F" w:rsidRDefault="000D34AE" w:rsidP="00AB46BA">
      <w:pPr>
        <w:pStyle w:val="a4"/>
        <w:spacing w:before="0" w:beforeAutospacing="0" w:after="0" w:afterAutospacing="0" w:line="276" w:lineRule="auto"/>
        <w:ind w:firstLine="709"/>
        <w:jc w:val="both"/>
        <w:rPr>
          <w:b/>
          <w:color w:val="000000"/>
          <w:sz w:val="28"/>
          <w:szCs w:val="28"/>
        </w:rPr>
      </w:pPr>
      <w:r>
        <w:rPr>
          <w:b/>
          <w:color w:val="000000"/>
          <w:sz w:val="28"/>
          <w:szCs w:val="28"/>
        </w:rPr>
        <w:t>Задача 3</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 институте обучается 1000 студентов. В столовой имеется 105 посадочных мест. Каждый студент отправляется в столовую на большой перемене с вероятностью 0,1. Какова вероятность того, что в обычный учебный день:</w:t>
      </w:r>
    </w:p>
    <w:p w:rsidR="0027524F"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а) столовая будет заполнена не более чем на две трети;</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б) посадочных мест на всех не хватит.</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Обра</w:t>
      </w:r>
      <w:r w:rsidR="0027524F">
        <w:rPr>
          <w:color w:val="000000"/>
          <w:sz w:val="28"/>
          <w:szCs w:val="28"/>
        </w:rPr>
        <w:t xml:space="preserve">тим </w:t>
      </w:r>
      <w:r w:rsidRPr="007F2EBE">
        <w:rPr>
          <w:color w:val="000000"/>
          <w:sz w:val="28"/>
          <w:szCs w:val="28"/>
        </w:rPr>
        <w:t xml:space="preserve"> внимание на существенную оговорку «в ОБЫЧНЫЙ учебный день» – она обеспечивает относительную неизменность ситуации. После праздников в институт может прийти значительно меньше студентов, а на «День открытых двере</w:t>
      </w:r>
      <w:r w:rsidR="0027524F">
        <w:rPr>
          <w:color w:val="000000"/>
          <w:sz w:val="28"/>
          <w:szCs w:val="28"/>
        </w:rPr>
        <w:t xml:space="preserve">й» нагрянуть голодная делегация. </w:t>
      </w:r>
      <w:r w:rsidRPr="007F2EBE">
        <w:rPr>
          <w:color w:val="000000"/>
          <w:sz w:val="28"/>
          <w:szCs w:val="28"/>
        </w:rPr>
        <w:t>То есть, в «необычный» день вероятности будут заметно отличаться.</w:t>
      </w:r>
    </w:p>
    <w:p w:rsidR="0027524F" w:rsidRDefault="00F66E35" w:rsidP="00AB46BA">
      <w:pPr>
        <w:pStyle w:val="a4"/>
        <w:spacing w:before="0" w:beforeAutospacing="0" w:after="0" w:afterAutospacing="0" w:line="276" w:lineRule="auto"/>
        <w:ind w:firstLine="709"/>
        <w:jc w:val="both"/>
        <w:rPr>
          <w:color w:val="000000"/>
          <w:sz w:val="28"/>
          <w:szCs w:val="28"/>
        </w:rPr>
      </w:pPr>
      <w:r w:rsidRPr="007F2EBE">
        <w:rPr>
          <w:rStyle w:val="a6"/>
          <w:color w:val="000000"/>
          <w:sz w:val="28"/>
          <w:szCs w:val="28"/>
        </w:rPr>
        <w:t>Решение</w:t>
      </w:r>
      <w:r w:rsidRPr="007F2EBE">
        <w:rPr>
          <w:color w:val="000000"/>
          <w:sz w:val="28"/>
          <w:szCs w:val="28"/>
        </w:rPr>
        <w:t>: используем интегральную теорему Лапласа</w:t>
      </w:r>
    </w:p>
    <w:p w:rsidR="00F66E35" w:rsidRPr="007F2EBE"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d>
      </m:oMath>
      <w:r w:rsidR="00F66E35" w:rsidRPr="007F2EBE">
        <w:rPr>
          <w:color w:val="000000"/>
          <w:sz w:val="28"/>
          <w:szCs w:val="28"/>
        </w:rPr>
        <w:t xml:space="preserve">, </w:t>
      </w:r>
    </w:p>
    <w:p w:rsidR="00AA4B12" w:rsidRPr="006D2314"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lastRenderedPageBreak/>
        <w:t>В данной задаче:</w:t>
      </w:r>
      <w:r w:rsidR="0027524F" w:rsidRPr="00AA4B12">
        <w:rPr>
          <w:i/>
          <w:color w:val="000000"/>
          <w:sz w:val="28"/>
          <w:szCs w:val="28"/>
          <w:lang w:val="en-US"/>
        </w:rPr>
        <w:t>n</w:t>
      </w:r>
      <w:r w:rsidR="0027524F" w:rsidRPr="00AA4B12">
        <w:rPr>
          <w:i/>
          <w:color w:val="000000"/>
          <w:sz w:val="28"/>
          <w:szCs w:val="28"/>
        </w:rPr>
        <w:t>=1000</w:t>
      </w:r>
      <w:r w:rsidRPr="007F2EBE">
        <w:rPr>
          <w:color w:val="000000"/>
          <w:sz w:val="28"/>
          <w:szCs w:val="28"/>
        </w:rPr>
        <w:t>– всего студентов в институте;</w:t>
      </w:r>
    </w:p>
    <w:p w:rsidR="00F66E35" w:rsidRPr="007F2EBE" w:rsidRDefault="00AA4B12" w:rsidP="00AB46BA">
      <w:pPr>
        <w:pStyle w:val="a4"/>
        <w:spacing w:before="0" w:beforeAutospacing="0" w:after="0" w:afterAutospacing="0" w:line="276" w:lineRule="auto"/>
        <w:ind w:firstLine="709"/>
        <w:jc w:val="both"/>
        <w:rPr>
          <w:color w:val="000000"/>
          <w:sz w:val="28"/>
          <w:szCs w:val="28"/>
        </w:rPr>
      </w:pPr>
      <w:r w:rsidRPr="00AA4B12">
        <w:rPr>
          <w:i/>
          <w:color w:val="000000"/>
          <w:sz w:val="28"/>
          <w:szCs w:val="28"/>
          <w:lang w:val="en-US"/>
        </w:rPr>
        <w:t>p</w:t>
      </w:r>
      <w:r w:rsidRPr="00AA4B12">
        <w:rPr>
          <w:i/>
          <w:color w:val="000000"/>
          <w:sz w:val="28"/>
          <w:szCs w:val="28"/>
        </w:rPr>
        <w:t>=0</w:t>
      </w:r>
      <w:proofErr w:type="gramStart"/>
      <w:r w:rsidRPr="00AA4B12">
        <w:rPr>
          <w:i/>
          <w:color w:val="000000"/>
          <w:sz w:val="28"/>
          <w:szCs w:val="28"/>
        </w:rPr>
        <w:t>,1</w:t>
      </w:r>
      <w:proofErr w:type="gramEnd"/>
      <w:r w:rsidR="00F66E35" w:rsidRPr="007F2EBE">
        <w:rPr>
          <w:color w:val="000000"/>
          <w:sz w:val="28"/>
          <w:szCs w:val="28"/>
        </w:rPr>
        <w:t>– вероятность того, что студент отправится в столовую на большой перемене;</w:t>
      </w:r>
      <w:r w:rsidRPr="00AA4B12">
        <w:rPr>
          <w:i/>
          <w:color w:val="000000"/>
          <w:sz w:val="28"/>
          <w:szCs w:val="28"/>
          <w:lang w:val="en-US"/>
        </w:rPr>
        <w:t>q</w:t>
      </w:r>
      <w:r w:rsidRPr="00AA4B12">
        <w:rPr>
          <w:i/>
          <w:color w:val="000000"/>
          <w:sz w:val="28"/>
          <w:szCs w:val="28"/>
        </w:rPr>
        <w:t>=1-</w:t>
      </w:r>
      <w:r w:rsidRPr="00AA4B12">
        <w:rPr>
          <w:i/>
          <w:color w:val="000000"/>
          <w:sz w:val="28"/>
          <w:szCs w:val="28"/>
          <w:lang w:val="en-US"/>
        </w:rPr>
        <w:t>p</w:t>
      </w:r>
      <w:r w:rsidRPr="00AA4B12">
        <w:rPr>
          <w:i/>
          <w:color w:val="000000"/>
          <w:sz w:val="28"/>
          <w:szCs w:val="28"/>
        </w:rPr>
        <w:t>=1-0,1=0,9</w:t>
      </w:r>
      <w:r w:rsidR="00F66E35" w:rsidRPr="007F2EBE">
        <w:rPr>
          <w:color w:val="000000"/>
          <w:sz w:val="28"/>
          <w:szCs w:val="28"/>
        </w:rPr>
        <w:t>– вероятность противоположного события.</w:t>
      </w:r>
    </w:p>
    <w:p w:rsidR="00F66E35" w:rsidRPr="00AA4B12"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а) Вычислим, сколько посадочных мест составляют две трети от общего количества:</w:t>
      </w:r>
      <m:oMath>
        <m:r>
          <w:rPr>
            <w:rFonts w:ascii="Cambria Math" w:hAnsi="Cambria Math"/>
            <w:color w:val="000000"/>
            <w:sz w:val="28"/>
            <w:szCs w:val="28"/>
          </w:rPr>
          <m:t>105∙</m:t>
        </m:r>
        <m:f>
          <m:fPr>
            <m:ctrlPr>
              <w:rPr>
                <w:rFonts w:ascii="Cambria Math" w:hAnsi="Cambria Math"/>
                <w:i/>
                <w:color w:val="000000"/>
                <w:sz w:val="28"/>
                <w:szCs w:val="28"/>
              </w:rPr>
            </m:ctrlPr>
          </m:fPr>
          <m:num>
            <m:r>
              <w:rPr>
                <w:rFonts w:ascii="Cambria Math" w:hAnsi="Cambria Math"/>
                <w:color w:val="000000"/>
                <w:sz w:val="28"/>
                <w:szCs w:val="28"/>
              </w:rPr>
              <m:t>2</m:t>
            </m:r>
          </m:num>
          <m:den>
            <m:r>
              <w:rPr>
                <w:rFonts w:ascii="Cambria Math" w:hAnsi="Cambria Math"/>
                <w:color w:val="000000"/>
                <w:sz w:val="28"/>
                <w:szCs w:val="28"/>
              </w:rPr>
              <m:t>3</m:t>
            </m:r>
          </m:den>
        </m:f>
        <m:r>
          <w:rPr>
            <w:rFonts w:ascii="Cambria Math" w:hAnsi="Cambria Math"/>
            <w:color w:val="000000"/>
            <w:sz w:val="28"/>
            <w:szCs w:val="28"/>
          </w:rPr>
          <m:t>=70</m:t>
        </m:r>
      </m:oMath>
      <w:r w:rsidRPr="007F2EBE">
        <w:rPr>
          <w:color w:val="000000"/>
          <w:sz w:val="28"/>
          <w:szCs w:val="28"/>
        </w:rPr>
        <w:t>мест</w:t>
      </w:r>
      <w:r w:rsidR="00AA4B12" w:rsidRPr="00AA4B12">
        <w:rPr>
          <w:color w:val="000000"/>
          <w:sz w:val="28"/>
          <w:szCs w:val="28"/>
        </w:rPr>
        <w:t>.</w:t>
      </w:r>
    </w:p>
    <w:p w:rsidR="00F66E35" w:rsidRPr="00CE2FB5"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Найдём вероятность того, что в обычный учебный день столовая будет заполнена не более чем на две трети. Что это значит? Это значит, что на большой перемене придут от 0 до 70 человек. То, что никто не придёт или придут всего несколько студентов – есть события</w:t>
      </w:r>
      <w:r w:rsidRPr="00AA4B12">
        <w:rPr>
          <w:rFonts w:eastAsia="Calibri"/>
          <w:bCs/>
          <w:i/>
          <w:sz w:val="28"/>
          <w:szCs w:val="28"/>
        </w:rPr>
        <w:t>практически невозможные</w:t>
      </w:r>
      <w:r w:rsidRPr="007F2EBE">
        <w:rPr>
          <w:color w:val="000000"/>
          <w:sz w:val="28"/>
          <w:szCs w:val="28"/>
        </w:rPr>
        <w:t>, однако в целях применения интегральной теоремы Лапласа эти вероятности все равно следует учесть. Таким образом:</w:t>
      </w:r>
      <m:oMath>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rPr>
          <m:t xml:space="preserve">=0, </m:t>
        </m:r>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2</m:t>
            </m:r>
          </m:sub>
        </m:sSub>
        <m:r>
          <w:rPr>
            <w:rFonts w:ascii="Cambria Math" w:hAnsi="Cambria Math"/>
            <w:sz w:val="28"/>
            <w:szCs w:val="28"/>
          </w:rPr>
          <m:t>=70.</m:t>
        </m:r>
      </m:oMath>
    </w:p>
    <w:p w:rsidR="00AA4B12" w:rsidRPr="00CE2FB5"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Вычислим соответствующие аргументы:</w:t>
      </w:r>
    </w:p>
    <w:p w:rsidR="007A4BE5" w:rsidRPr="007A4BE5" w:rsidRDefault="00CB5138" w:rsidP="00AB46BA">
      <w:pPr>
        <w:pStyle w:val="a4"/>
        <w:spacing w:before="0" w:beforeAutospacing="0" w:after="0" w:afterAutospacing="0" w:line="276" w:lineRule="auto"/>
        <w:ind w:firstLine="709"/>
        <w:jc w:val="both"/>
        <w:rPr>
          <w:sz w:val="26"/>
          <w:szCs w:val="26"/>
          <w:lang w:val="en-US"/>
        </w:rPr>
      </w:pPr>
      <m:oMathPara>
        <m:oMath>
          <m:sSub>
            <m:sSubPr>
              <m:ctrlPr>
                <w:rPr>
                  <w:rFonts w:ascii="Cambria Math" w:hAnsi="Cambria Math"/>
                  <w:i/>
                  <w:color w:val="000000"/>
                  <w:sz w:val="26"/>
                  <w:szCs w:val="26"/>
                </w:rPr>
              </m:ctrlPr>
            </m:sSubPr>
            <m:e>
              <m:r>
                <w:rPr>
                  <w:rFonts w:ascii="Cambria Math" w:hAnsi="Cambria Math"/>
                  <w:color w:val="000000"/>
                  <w:sz w:val="26"/>
                  <w:szCs w:val="26"/>
                </w:rPr>
                <m:t>x</m:t>
              </m:r>
            </m:e>
            <m:sub>
              <m:r>
                <w:rPr>
                  <w:rFonts w:ascii="Cambria Math" w:hAnsi="Cambria Math"/>
                  <w:color w:val="000000"/>
                  <w:sz w:val="26"/>
                  <w:szCs w:val="26"/>
                  <w:lang w:val="en-US"/>
                </w:rPr>
                <m:t>1</m:t>
              </m:r>
            </m:sub>
          </m:sSub>
          <m:r>
            <w:rPr>
              <w:rFonts w:ascii="Cambria Math" w:hAnsi="Cambria Math"/>
              <w:color w:val="000000"/>
              <w:sz w:val="26"/>
              <w:szCs w:val="26"/>
              <w:lang w:val="en-US"/>
            </w:rPr>
            <m:t>=</m:t>
          </m:r>
          <m:f>
            <m:fPr>
              <m:ctrlPr>
                <w:rPr>
                  <w:rFonts w:ascii="Cambria Math" w:hAnsi="Cambria Math"/>
                  <w:i/>
                  <w:sz w:val="26"/>
                  <w:szCs w:val="26"/>
                  <w:lang w:val="en-US"/>
                </w:rPr>
              </m:ctrlPr>
            </m:fPr>
            <m:num>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lang w:val="en-US"/>
                    </w:rPr>
                    <m:t>1</m:t>
                  </m:r>
                </m:sub>
              </m:sSub>
              <m:r>
                <w:rPr>
                  <w:rFonts w:ascii="Cambria Math" w:hAnsi="Cambria Math"/>
                  <w:sz w:val="26"/>
                  <w:szCs w:val="26"/>
                  <w:lang w:val="en-US"/>
                </w:rPr>
                <m:t>-</m:t>
              </m:r>
              <m:r>
                <w:rPr>
                  <w:rFonts w:ascii="Cambria Math" w:hAnsi="Cambria Math"/>
                  <w:sz w:val="26"/>
                  <w:szCs w:val="26"/>
                </w:rPr>
                <m:t>np</m:t>
              </m:r>
            </m:num>
            <m:den>
              <m:rad>
                <m:radPr>
                  <m:degHide m:val="on"/>
                  <m:ctrlPr>
                    <w:rPr>
                      <w:rFonts w:ascii="Cambria Math" w:hAnsi="Cambria Math"/>
                      <w:i/>
                      <w:sz w:val="26"/>
                      <w:szCs w:val="26"/>
                    </w:rPr>
                  </m:ctrlPr>
                </m:radPr>
                <m:deg/>
                <m:e>
                  <m:r>
                    <w:rPr>
                      <w:rFonts w:ascii="Cambria Math" w:hAnsi="Cambria Math"/>
                      <w:sz w:val="26"/>
                      <w:szCs w:val="26"/>
                    </w:rPr>
                    <m:t>npq</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0-1000∙0,1</m:t>
              </m:r>
            </m:num>
            <m:den>
              <m:rad>
                <m:radPr>
                  <m:degHide m:val="on"/>
                  <m:ctrlPr>
                    <w:rPr>
                      <w:rFonts w:ascii="Cambria Math" w:hAnsi="Cambria Math"/>
                      <w:i/>
                      <w:sz w:val="26"/>
                      <w:szCs w:val="26"/>
                      <w:lang w:val="en-US"/>
                    </w:rPr>
                  </m:ctrlPr>
                </m:radPr>
                <m:deg/>
                <m:e>
                  <m:r>
                    <w:rPr>
                      <w:rFonts w:ascii="Cambria Math" w:hAnsi="Cambria Math"/>
                      <w:sz w:val="26"/>
                      <w:szCs w:val="26"/>
                      <w:lang w:val="en-US"/>
                    </w:rPr>
                    <m:t>1000∙0,1∙0,9</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-100</m:t>
              </m:r>
            </m:num>
            <m:den>
              <m:rad>
                <m:radPr>
                  <m:degHide m:val="on"/>
                  <m:ctrlPr>
                    <w:rPr>
                      <w:rFonts w:ascii="Cambria Math" w:hAnsi="Cambria Math"/>
                      <w:i/>
                      <w:sz w:val="26"/>
                      <w:szCs w:val="26"/>
                      <w:lang w:val="en-US"/>
                    </w:rPr>
                  </m:ctrlPr>
                </m:radPr>
                <m:deg/>
                <m:e>
                  <m:r>
                    <w:rPr>
                      <w:rFonts w:ascii="Cambria Math" w:hAnsi="Cambria Math"/>
                      <w:sz w:val="26"/>
                      <w:szCs w:val="26"/>
                      <w:lang w:val="en-US"/>
                    </w:rPr>
                    <m:t>90</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-100</m:t>
              </m:r>
            </m:num>
            <m:den>
              <m:r>
                <w:rPr>
                  <w:rFonts w:ascii="Cambria Math" w:hAnsi="Cambria Math"/>
                  <w:sz w:val="26"/>
                  <w:szCs w:val="26"/>
                  <w:lang w:val="en-US"/>
                </w:rPr>
                <m:t>9,4868</m:t>
              </m:r>
            </m:den>
          </m:f>
          <m:r>
            <w:rPr>
              <w:rFonts w:ascii="Cambria Math" w:hAnsi="Cambria Math"/>
              <w:sz w:val="26"/>
              <w:szCs w:val="26"/>
              <w:lang w:val="en-US"/>
            </w:rPr>
            <m:t>≈-10,54;</m:t>
          </m:r>
        </m:oMath>
      </m:oMathPara>
    </w:p>
    <w:p w:rsidR="00AA4B12" w:rsidRPr="009C3DF8" w:rsidRDefault="00CB5138" w:rsidP="00AB46BA">
      <w:pPr>
        <w:pStyle w:val="a4"/>
        <w:spacing w:before="0" w:beforeAutospacing="0" w:after="0" w:afterAutospacing="0" w:line="276" w:lineRule="auto"/>
        <w:ind w:firstLine="709"/>
        <w:jc w:val="both"/>
        <w:rPr>
          <w:color w:val="000000"/>
          <w:sz w:val="26"/>
          <w:szCs w:val="26"/>
          <w:lang w:val="en-US"/>
        </w:rPr>
      </w:pPr>
      <m:oMathPara>
        <m:oMath>
          <m:sSub>
            <m:sSubPr>
              <m:ctrlPr>
                <w:rPr>
                  <w:rFonts w:ascii="Cambria Math" w:hAnsi="Cambria Math"/>
                  <w:i/>
                  <w:color w:val="000000"/>
                  <w:sz w:val="26"/>
                  <w:szCs w:val="26"/>
                </w:rPr>
              </m:ctrlPr>
            </m:sSubPr>
            <m:e>
              <m:r>
                <w:rPr>
                  <w:rFonts w:ascii="Cambria Math" w:hAnsi="Cambria Math"/>
                  <w:color w:val="000000"/>
                  <w:sz w:val="26"/>
                  <w:szCs w:val="26"/>
                </w:rPr>
                <m:t>x</m:t>
              </m:r>
            </m:e>
            <m:sub>
              <m:r>
                <w:rPr>
                  <w:rFonts w:ascii="Cambria Math" w:hAnsi="Cambria Math"/>
                  <w:color w:val="000000"/>
                  <w:sz w:val="26"/>
                  <w:szCs w:val="26"/>
                  <w:lang w:val="en-US"/>
                </w:rPr>
                <m:t>2</m:t>
              </m:r>
            </m:sub>
          </m:sSub>
          <m:r>
            <w:rPr>
              <w:rFonts w:ascii="Cambria Math" w:hAnsi="Cambria Math"/>
              <w:color w:val="000000"/>
              <w:sz w:val="26"/>
              <w:szCs w:val="26"/>
              <w:lang w:val="en-US"/>
            </w:rPr>
            <m:t>=</m:t>
          </m:r>
          <m:f>
            <m:fPr>
              <m:ctrlPr>
                <w:rPr>
                  <w:rFonts w:ascii="Cambria Math" w:hAnsi="Cambria Math"/>
                  <w:i/>
                  <w:sz w:val="26"/>
                  <w:szCs w:val="26"/>
                  <w:lang w:val="en-US"/>
                </w:rPr>
              </m:ctrlPr>
            </m:fPr>
            <m:num>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lang w:val="en-US"/>
                    </w:rPr>
                    <m:t>2</m:t>
                  </m:r>
                </m:sub>
              </m:sSub>
              <m:r>
                <w:rPr>
                  <w:rFonts w:ascii="Cambria Math" w:hAnsi="Cambria Math"/>
                  <w:sz w:val="26"/>
                  <w:szCs w:val="26"/>
                  <w:lang w:val="en-US"/>
                </w:rPr>
                <m:t>-</m:t>
              </m:r>
              <m:r>
                <w:rPr>
                  <w:rFonts w:ascii="Cambria Math" w:hAnsi="Cambria Math"/>
                  <w:sz w:val="26"/>
                  <w:szCs w:val="26"/>
                </w:rPr>
                <m:t>np</m:t>
              </m:r>
            </m:num>
            <m:den>
              <m:rad>
                <m:radPr>
                  <m:degHide m:val="on"/>
                  <m:ctrlPr>
                    <w:rPr>
                      <w:rFonts w:ascii="Cambria Math" w:hAnsi="Cambria Math"/>
                      <w:i/>
                      <w:sz w:val="26"/>
                      <w:szCs w:val="26"/>
                    </w:rPr>
                  </m:ctrlPr>
                </m:radPr>
                <m:deg/>
                <m:e>
                  <m:r>
                    <w:rPr>
                      <w:rFonts w:ascii="Cambria Math" w:hAnsi="Cambria Math"/>
                      <w:sz w:val="26"/>
                      <w:szCs w:val="26"/>
                    </w:rPr>
                    <m:t>npq</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70-100</m:t>
              </m:r>
            </m:num>
            <m:den>
              <m:r>
                <w:rPr>
                  <w:rFonts w:ascii="Cambria Math" w:hAnsi="Cambria Math"/>
                  <w:sz w:val="26"/>
                  <w:szCs w:val="26"/>
                  <w:lang w:val="en-US"/>
                </w:rPr>
                <m:t>9,4868</m:t>
              </m:r>
            </m:den>
          </m:f>
          <m:r>
            <w:rPr>
              <w:rFonts w:ascii="Cambria Math" w:hAnsi="Cambria Math"/>
              <w:sz w:val="26"/>
              <w:szCs w:val="26"/>
              <w:lang w:val="en-US"/>
            </w:rPr>
            <m:t>≈-3,16</m:t>
          </m:r>
        </m:oMath>
      </m:oMathPara>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 результате:</w:t>
      </w:r>
      <m:oMath>
        <m:sSub>
          <m:sSubPr>
            <m:ctrlPr>
              <w:rPr>
                <w:rFonts w:ascii="Cambria Math" w:hAnsi="Cambria Math"/>
                <w:i/>
                <w:color w:val="000000"/>
                <w:sz w:val="26"/>
                <w:szCs w:val="26"/>
              </w:rPr>
            </m:ctrlPr>
          </m:sSubPr>
          <m:e>
            <m:r>
              <w:rPr>
                <w:rFonts w:ascii="Cambria Math" w:hAnsi="Cambria Math"/>
                <w:color w:val="000000"/>
                <w:sz w:val="26"/>
                <w:szCs w:val="26"/>
              </w:rPr>
              <m:t>P</m:t>
            </m:r>
          </m:e>
          <m:sub>
            <m:r>
              <w:rPr>
                <w:rFonts w:ascii="Cambria Math" w:hAnsi="Cambria Math"/>
                <w:color w:val="000000"/>
                <w:sz w:val="26"/>
                <w:szCs w:val="26"/>
              </w:rPr>
              <m:t>1000</m:t>
            </m:r>
          </m:sub>
        </m:sSub>
        <m:d>
          <m:dPr>
            <m:ctrlPr>
              <w:rPr>
                <w:rFonts w:ascii="Cambria Math" w:hAnsi="Cambria Math"/>
                <w:i/>
                <w:color w:val="000000"/>
                <w:sz w:val="26"/>
                <w:szCs w:val="26"/>
              </w:rPr>
            </m:ctrlPr>
          </m:dPr>
          <m:e>
            <m:r>
              <w:rPr>
                <w:rFonts w:ascii="Cambria Math" w:hAnsi="Cambria Math"/>
                <w:color w:val="000000"/>
                <w:sz w:val="26"/>
                <w:szCs w:val="26"/>
              </w:rPr>
              <m:t>0≤m≤70</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-3,16</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-10,54</m:t>
            </m:r>
          </m:e>
        </m:d>
        <m:r>
          <w:rPr>
            <w:rFonts w:ascii="Cambria Math" w:hAnsi="Cambria Math"/>
            <w:color w:val="000000"/>
            <w:sz w:val="26"/>
            <w:szCs w:val="26"/>
          </w:rPr>
          <m:t>=</m:t>
        </m:r>
        <m:r>
          <w:rPr>
            <w:rFonts w:ascii="Cambria Math" w:hAnsi="Cambria Math"/>
            <w:sz w:val="26"/>
            <w:szCs w:val="26"/>
          </w:rPr>
          <m:t>-</m:t>
        </m:r>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3,16</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10,54</m:t>
            </m:r>
          </m:e>
        </m:d>
        <m:r>
          <w:rPr>
            <w:rFonts w:ascii="Cambria Math" w:hAnsi="Cambria Math"/>
            <w:color w:val="000000"/>
            <w:sz w:val="26"/>
            <w:szCs w:val="26"/>
          </w:rPr>
          <m:t xml:space="preserve">≈-0,4992+0,5≈0,0008 </m:t>
        </m:r>
      </m:oMath>
      <w:r w:rsidRPr="007F2EBE">
        <w:rPr>
          <w:color w:val="000000"/>
          <w:sz w:val="28"/>
          <w:szCs w:val="28"/>
        </w:rPr>
        <w:t>– вероятность того, что в обычный учебный день столовая будет заполнена не более чем на две трети.</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rStyle w:val="a7"/>
          <w:b/>
          <w:bCs/>
          <w:color w:val="000000"/>
          <w:sz w:val="28"/>
          <w:szCs w:val="28"/>
        </w:rPr>
        <w:t>Напоминание</w:t>
      </w:r>
      <w:r w:rsidRPr="007F2EBE">
        <w:rPr>
          <w:rStyle w:val="a7"/>
          <w:color w:val="000000"/>
          <w:sz w:val="28"/>
          <w:szCs w:val="28"/>
        </w:rPr>
        <w:t>: при</w:t>
      </w:r>
      <m:oMath>
        <m:r>
          <w:rPr>
            <w:rStyle w:val="a7"/>
            <w:rFonts w:ascii="Cambria Math" w:hAnsi="Cambria Math"/>
            <w:color w:val="000000"/>
            <w:sz w:val="28"/>
            <w:szCs w:val="28"/>
            <w:lang w:val="en-US"/>
          </w:rPr>
          <m:t>x</m:t>
        </m:r>
        <m:r>
          <w:rPr>
            <w:rStyle w:val="a7"/>
            <w:rFonts w:ascii="Cambria Math" w:hAnsi="Cambria Math"/>
            <w:color w:val="000000"/>
            <w:sz w:val="28"/>
            <w:szCs w:val="28"/>
          </w:rPr>
          <m:t xml:space="preserve">≥5 </m:t>
        </m:r>
      </m:oMath>
      <w:r w:rsidRPr="007F2EBE">
        <w:rPr>
          <w:rStyle w:val="a7"/>
          <w:color w:val="000000"/>
          <w:sz w:val="28"/>
          <w:szCs w:val="28"/>
        </w:rPr>
        <w:t>функцию Лапласа считаем равной</w:t>
      </w:r>
      <m:oMath>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rPr>
              <m:t>x</m:t>
            </m:r>
          </m:e>
        </m:d>
        <m:r>
          <w:rPr>
            <w:rFonts w:ascii="Cambria Math" w:hAnsi="Cambria Math"/>
            <w:color w:val="000000"/>
            <w:sz w:val="26"/>
            <w:szCs w:val="26"/>
          </w:rPr>
          <m:t>≈0,5</m:t>
        </m:r>
      </m:oMath>
      <w:r w:rsidRPr="007F2EBE">
        <w:rPr>
          <w:rStyle w:val="a7"/>
          <w:color w:val="000000"/>
          <w:sz w:val="28"/>
          <w:szCs w:val="28"/>
        </w:rPr>
        <w:t>.</w:t>
      </w:r>
    </w:p>
    <w:p w:rsidR="00CE2FB5" w:rsidRPr="009635EA"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б) Событие</w:t>
      </w:r>
      <w:r w:rsidRPr="007F2EBE">
        <w:rPr>
          <w:rStyle w:val="a7"/>
          <w:color w:val="000000"/>
          <w:sz w:val="28"/>
          <w:szCs w:val="28"/>
        </w:rPr>
        <w:t>«Посадочных мест на всех не хватит»</w:t>
      </w:r>
      <w:r w:rsidRPr="007F2EBE">
        <w:rPr>
          <w:color w:val="000000"/>
          <w:sz w:val="28"/>
          <w:szCs w:val="28"/>
        </w:rPr>
        <w:t>состоит в том, что в столовую на большой перемене придут обедать от 106 до 1000 человек</w:t>
      </w:r>
      <w:r w:rsidR="00A36501" w:rsidRPr="00A36501">
        <w:rPr>
          <w:rStyle w:val="apple-converted-space"/>
          <w:color w:val="000000"/>
          <w:sz w:val="28"/>
          <w:szCs w:val="28"/>
        </w:rPr>
        <w:t xml:space="preserve">. </w:t>
      </w:r>
      <w:r w:rsidRPr="007F2EBE">
        <w:rPr>
          <w:color w:val="000000"/>
          <w:sz w:val="28"/>
          <w:szCs w:val="28"/>
        </w:rPr>
        <w:t>Понятно, что высокая посещаемость невероятна, но тем не менее:</w:t>
      </w:r>
    </w:p>
    <w:p w:rsidR="00F66E35" w:rsidRPr="007F2EBE" w:rsidRDefault="00CB5138" w:rsidP="00AB46BA">
      <w:pPr>
        <w:pStyle w:val="a4"/>
        <w:spacing w:before="0" w:beforeAutospacing="0" w:after="0" w:afterAutospacing="0" w:line="276" w:lineRule="auto"/>
        <w:ind w:firstLine="709"/>
        <w:jc w:val="both"/>
        <w:rPr>
          <w:color w:val="000000"/>
          <w:sz w:val="28"/>
          <w:szCs w:val="28"/>
        </w:rPr>
      </w:pPr>
      <m:oMath>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rPr>
              <m:t>1</m:t>
            </m:r>
          </m:sub>
        </m:sSub>
        <m:r>
          <w:rPr>
            <w:rFonts w:ascii="Cambria Math" w:hAnsi="Cambria Math"/>
            <w:sz w:val="26"/>
            <w:szCs w:val="26"/>
          </w:rPr>
          <m:t xml:space="preserve">=106, </m:t>
        </m:r>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rPr>
              <m:t>2</m:t>
            </m:r>
          </m:sub>
        </m:sSub>
        <m:r>
          <w:rPr>
            <w:rFonts w:ascii="Cambria Math" w:hAnsi="Cambria Math"/>
            <w:sz w:val="26"/>
            <w:szCs w:val="26"/>
          </w:rPr>
          <m:t>=1000</m:t>
        </m:r>
      </m:oMath>
      <w:r w:rsidR="00F66E35" w:rsidRPr="007F2EBE">
        <w:rPr>
          <w:color w:val="000000"/>
          <w:sz w:val="28"/>
          <w:szCs w:val="28"/>
        </w:rPr>
        <w:t>.</w:t>
      </w:r>
    </w:p>
    <w:p w:rsidR="00AE6904" w:rsidRDefault="00F66E35" w:rsidP="00AB46BA">
      <w:pPr>
        <w:pStyle w:val="a4"/>
        <w:spacing w:before="0" w:beforeAutospacing="0" w:after="0" w:afterAutospacing="0" w:line="276" w:lineRule="auto"/>
        <w:ind w:firstLine="709"/>
        <w:jc w:val="both"/>
        <w:rPr>
          <w:color w:val="000000"/>
          <w:sz w:val="28"/>
          <w:szCs w:val="28"/>
          <w:lang w:val="en-US"/>
        </w:rPr>
      </w:pPr>
      <w:r w:rsidRPr="007F2EBE">
        <w:rPr>
          <w:color w:val="000000"/>
          <w:sz w:val="28"/>
          <w:szCs w:val="28"/>
        </w:rPr>
        <w:t>Рассчитываем аргументы:</w:t>
      </w:r>
    </w:p>
    <w:p w:rsidR="00A36501" w:rsidRPr="009C3DF8" w:rsidRDefault="00CB5138" w:rsidP="00AB46BA">
      <w:pPr>
        <w:pStyle w:val="a4"/>
        <w:spacing w:before="0" w:beforeAutospacing="0" w:after="0" w:afterAutospacing="0" w:line="276" w:lineRule="auto"/>
        <w:ind w:firstLine="709"/>
        <w:jc w:val="both"/>
        <w:rPr>
          <w:color w:val="000000"/>
          <w:sz w:val="26"/>
          <w:szCs w:val="26"/>
          <w:lang w:val="en-US"/>
        </w:rPr>
      </w:pPr>
      <m:oMathPara>
        <m:oMath>
          <m:sSub>
            <m:sSubPr>
              <m:ctrlPr>
                <w:rPr>
                  <w:rFonts w:ascii="Cambria Math" w:hAnsi="Cambria Math"/>
                  <w:i/>
                  <w:color w:val="000000"/>
                  <w:sz w:val="26"/>
                  <w:szCs w:val="26"/>
                </w:rPr>
              </m:ctrlPr>
            </m:sSubPr>
            <m:e>
              <m:r>
                <w:rPr>
                  <w:rFonts w:ascii="Cambria Math" w:hAnsi="Cambria Math"/>
                  <w:color w:val="000000"/>
                  <w:sz w:val="26"/>
                  <w:szCs w:val="26"/>
                </w:rPr>
                <m:t>x</m:t>
              </m:r>
            </m:e>
            <m:sub>
              <m:r>
                <w:rPr>
                  <w:rFonts w:ascii="Cambria Math" w:hAnsi="Cambria Math"/>
                  <w:color w:val="000000"/>
                  <w:sz w:val="26"/>
                  <w:szCs w:val="26"/>
                  <w:lang w:val="en-US"/>
                </w:rPr>
                <m:t>2</m:t>
              </m:r>
            </m:sub>
          </m:sSub>
          <m:r>
            <w:rPr>
              <w:rFonts w:ascii="Cambria Math" w:hAnsi="Cambria Math"/>
              <w:color w:val="000000"/>
              <w:sz w:val="26"/>
              <w:szCs w:val="26"/>
              <w:lang w:val="en-US"/>
            </w:rPr>
            <m:t>=</m:t>
          </m:r>
          <m:f>
            <m:fPr>
              <m:ctrlPr>
                <w:rPr>
                  <w:rFonts w:ascii="Cambria Math" w:hAnsi="Cambria Math"/>
                  <w:i/>
                  <w:sz w:val="26"/>
                  <w:szCs w:val="26"/>
                  <w:lang w:val="en-US"/>
                </w:rPr>
              </m:ctrlPr>
            </m:fPr>
            <m:num>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lang w:val="en-US"/>
                    </w:rPr>
                    <m:t>1</m:t>
                  </m:r>
                </m:sub>
              </m:sSub>
              <m:r>
                <w:rPr>
                  <w:rFonts w:ascii="Cambria Math" w:hAnsi="Cambria Math"/>
                  <w:sz w:val="26"/>
                  <w:szCs w:val="26"/>
                  <w:lang w:val="en-US"/>
                </w:rPr>
                <m:t>-</m:t>
              </m:r>
              <m:r>
                <w:rPr>
                  <w:rFonts w:ascii="Cambria Math" w:hAnsi="Cambria Math"/>
                  <w:sz w:val="26"/>
                  <w:szCs w:val="26"/>
                </w:rPr>
                <m:t>np</m:t>
              </m:r>
            </m:num>
            <m:den>
              <m:rad>
                <m:radPr>
                  <m:degHide m:val="on"/>
                  <m:ctrlPr>
                    <w:rPr>
                      <w:rFonts w:ascii="Cambria Math" w:hAnsi="Cambria Math"/>
                      <w:i/>
                      <w:sz w:val="26"/>
                      <w:szCs w:val="26"/>
                    </w:rPr>
                  </m:ctrlPr>
                </m:radPr>
                <m:deg/>
                <m:e>
                  <m:r>
                    <w:rPr>
                      <w:rFonts w:ascii="Cambria Math" w:hAnsi="Cambria Math"/>
                      <w:sz w:val="26"/>
                      <w:szCs w:val="26"/>
                    </w:rPr>
                    <m:t>npq</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1000-100</m:t>
              </m:r>
            </m:num>
            <m:den>
              <m:rad>
                <m:radPr>
                  <m:degHide m:val="on"/>
                  <m:ctrlPr>
                    <w:rPr>
                      <w:rFonts w:ascii="Cambria Math" w:hAnsi="Cambria Math"/>
                      <w:i/>
                      <w:sz w:val="26"/>
                      <w:szCs w:val="26"/>
                      <w:lang w:val="en-US"/>
                    </w:rPr>
                  </m:ctrlPr>
                </m:radPr>
                <m:deg/>
                <m:e>
                  <m:r>
                    <w:rPr>
                      <w:rFonts w:ascii="Cambria Math" w:hAnsi="Cambria Math"/>
                      <w:sz w:val="26"/>
                      <w:szCs w:val="26"/>
                      <w:lang w:val="en-US"/>
                    </w:rPr>
                    <m:t>90</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900</m:t>
              </m:r>
            </m:num>
            <m:den>
              <m:r>
                <w:rPr>
                  <w:rFonts w:ascii="Cambria Math" w:hAnsi="Cambria Math"/>
                  <w:sz w:val="26"/>
                  <w:szCs w:val="26"/>
                  <w:lang w:val="en-US"/>
                </w:rPr>
                <m:t>9,4868</m:t>
              </m:r>
            </m:den>
          </m:f>
          <m:r>
            <w:rPr>
              <w:rFonts w:ascii="Cambria Math" w:hAnsi="Cambria Math"/>
              <w:sz w:val="26"/>
              <w:szCs w:val="26"/>
              <w:lang w:val="en-US"/>
            </w:rPr>
            <m:t xml:space="preserve">≈94,87; </m:t>
          </m:r>
          <m:sSub>
            <m:sSubPr>
              <m:ctrlPr>
                <w:rPr>
                  <w:rFonts w:ascii="Cambria Math" w:hAnsi="Cambria Math"/>
                  <w:i/>
                  <w:color w:val="000000"/>
                  <w:sz w:val="26"/>
                  <w:szCs w:val="26"/>
                </w:rPr>
              </m:ctrlPr>
            </m:sSubPr>
            <m:e>
              <m:r>
                <w:rPr>
                  <w:rFonts w:ascii="Cambria Math" w:hAnsi="Cambria Math"/>
                  <w:color w:val="000000"/>
                  <w:sz w:val="26"/>
                  <w:szCs w:val="26"/>
                </w:rPr>
                <m:t>x</m:t>
              </m:r>
            </m:e>
            <m:sub>
              <m:r>
                <w:rPr>
                  <w:rFonts w:ascii="Cambria Math" w:hAnsi="Cambria Math"/>
                  <w:color w:val="000000"/>
                  <w:sz w:val="26"/>
                  <w:szCs w:val="26"/>
                  <w:lang w:val="en-US"/>
                </w:rPr>
                <m:t>1</m:t>
              </m:r>
            </m:sub>
          </m:sSub>
          <m:r>
            <w:rPr>
              <w:rFonts w:ascii="Cambria Math" w:hAnsi="Cambria Math"/>
              <w:color w:val="000000"/>
              <w:sz w:val="26"/>
              <w:szCs w:val="26"/>
              <w:lang w:val="en-US"/>
            </w:rPr>
            <m:t>=</m:t>
          </m:r>
          <m:f>
            <m:fPr>
              <m:ctrlPr>
                <w:rPr>
                  <w:rFonts w:ascii="Cambria Math" w:hAnsi="Cambria Math"/>
                  <w:i/>
                  <w:sz w:val="26"/>
                  <w:szCs w:val="26"/>
                  <w:lang w:val="en-US"/>
                </w:rPr>
              </m:ctrlPr>
            </m:fPr>
            <m:num>
              <m:sSub>
                <m:sSubPr>
                  <m:ctrlPr>
                    <w:rPr>
                      <w:rFonts w:ascii="Cambria Math" w:hAnsi="Cambria Math"/>
                      <w:i/>
                      <w:sz w:val="26"/>
                      <w:szCs w:val="26"/>
                      <w:lang w:val="en-US"/>
                    </w:rPr>
                  </m:ctrlPr>
                </m:sSubPr>
                <m:e>
                  <m:r>
                    <w:rPr>
                      <w:rFonts w:ascii="Cambria Math" w:hAnsi="Cambria Math"/>
                      <w:sz w:val="26"/>
                      <w:szCs w:val="26"/>
                      <w:lang w:val="en-US"/>
                    </w:rPr>
                    <m:t>m</m:t>
                  </m:r>
                </m:e>
                <m:sub>
                  <m:r>
                    <w:rPr>
                      <w:rFonts w:ascii="Cambria Math" w:hAnsi="Cambria Math"/>
                      <w:sz w:val="26"/>
                      <w:szCs w:val="26"/>
                      <w:lang w:val="en-US"/>
                    </w:rPr>
                    <m:t>2</m:t>
                  </m:r>
                </m:sub>
              </m:sSub>
              <m:r>
                <w:rPr>
                  <w:rFonts w:ascii="Cambria Math" w:hAnsi="Cambria Math"/>
                  <w:sz w:val="26"/>
                  <w:szCs w:val="26"/>
                  <w:lang w:val="en-US"/>
                </w:rPr>
                <m:t>-</m:t>
              </m:r>
              <m:r>
                <w:rPr>
                  <w:rFonts w:ascii="Cambria Math" w:hAnsi="Cambria Math"/>
                  <w:sz w:val="26"/>
                  <w:szCs w:val="26"/>
                </w:rPr>
                <m:t>np</m:t>
              </m:r>
            </m:num>
            <m:den>
              <m:rad>
                <m:radPr>
                  <m:degHide m:val="on"/>
                  <m:ctrlPr>
                    <w:rPr>
                      <w:rFonts w:ascii="Cambria Math" w:hAnsi="Cambria Math"/>
                      <w:i/>
                      <w:sz w:val="26"/>
                      <w:szCs w:val="26"/>
                    </w:rPr>
                  </m:ctrlPr>
                </m:radPr>
                <m:deg/>
                <m:e>
                  <m:r>
                    <w:rPr>
                      <w:rFonts w:ascii="Cambria Math" w:hAnsi="Cambria Math"/>
                      <w:sz w:val="26"/>
                      <w:szCs w:val="26"/>
                    </w:rPr>
                    <m:t>npq</m:t>
                  </m:r>
                </m:e>
              </m:rad>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106-100</m:t>
              </m:r>
            </m:num>
            <m:den>
              <m:r>
                <w:rPr>
                  <w:rFonts w:ascii="Cambria Math" w:hAnsi="Cambria Math"/>
                  <w:sz w:val="26"/>
                  <w:szCs w:val="26"/>
                  <w:lang w:val="en-US"/>
                </w:rPr>
                <m:t>9,4868</m:t>
              </m:r>
            </m:den>
          </m:f>
          <m:r>
            <w:rPr>
              <w:rFonts w:ascii="Cambria Math" w:hAnsi="Cambria Math"/>
              <w:sz w:val="26"/>
              <w:szCs w:val="26"/>
              <w:lang w:val="en-US"/>
            </w:rPr>
            <m:t>≈</m:t>
          </m:r>
          <m:f>
            <m:fPr>
              <m:ctrlPr>
                <w:rPr>
                  <w:rFonts w:ascii="Cambria Math" w:hAnsi="Cambria Math"/>
                  <w:i/>
                  <w:sz w:val="26"/>
                  <w:szCs w:val="26"/>
                  <w:lang w:val="en-US"/>
                </w:rPr>
              </m:ctrlPr>
            </m:fPr>
            <m:num>
              <m:r>
                <w:rPr>
                  <w:rFonts w:ascii="Cambria Math" w:hAnsi="Cambria Math"/>
                  <w:sz w:val="26"/>
                  <w:szCs w:val="26"/>
                  <w:lang w:val="en-US"/>
                </w:rPr>
                <m:t>6</m:t>
              </m:r>
            </m:num>
            <m:den>
              <m:r>
                <w:rPr>
                  <w:rFonts w:ascii="Cambria Math" w:hAnsi="Cambria Math"/>
                  <w:sz w:val="26"/>
                  <w:szCs w:val="26"/>
                  <w:lang w:val="en-US"/>
                </w:rPr>
                <m:t>9,4868</m:t>
              </m:r>
            </m:den>
          </m:f>
          <m:r>
            <w:rPr>
              <w:rFonts w:ascii="Cambria Math" w:hAnsi="Cambria Math"/>
              <w:sz w:val="26"/>
              <w:szCs w:val="26"/>
              <w:lang w:val="en-US"/>
            </w:rPr>
            <m:t>≈0,63</m:t>
          </m:r>
        </m:oMath>
      </m:oMathPara>
    </w:p>
    <w:p w:rsidR="00AE6904" w:rsidRPr="006D2314"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Таким образом, вероятность того, что посадочных мест на всех не хватит:</w:t>
      </w:r>
    </w:p>
    <w:p w:rsidR="00AE6904" w:rsidRDefault="00CB5138" w:rsidP="00AB46BA">
      <w:pPr>
        <w:pStyle w:val="a4"/>
        <w:spacing w:before="0" w:beforeAutospacing="0" w:after="0" w:afterAutospacing="0" w:line="276" w:lineRule="auto"/>
        <w:ind w:firstLine="709"/>
        <w:jc w:val="both"/>
        <w:rPr>
          <w:color w:val="000000"/>
          <w:sz w:val="28"/>
          <w:szCs w:val="28"/>
          <w:lang w:val="en-US"/>
        </w:rPr>
      </w:pPr>
      <m:oMathPara>
        <m:oMath>
          <m:sSub>
            <m:sSubPr>
              <m:ctrlPr>
                <w:rPr>
                  <w:rFonts w:ascii="Cambria Math" w:hAnsi="Cambria Math"/>
                  <w:i/>
                  <w:color w:val="000000"/>
                  <w:sz w:val="26"/>
                  <w:szCs w:val="26"/>
                </w:rPr>
              </m:ctrlPr>
            </m:sSubPr>
            <m:e>
              <m:r>
                <w:rPr>
                  <w:rFonts w:ascii="Cambria Math" w:hAnsi="Cambria Math"/>
                  <w:color w:val="000000"/>
                  <w:sz w:val="26"/>
                  <w:szCs w:val="26"/>
                </w:rPr>
                <m:t>P</m:t>
              </m:r>
            </m:e>
            <m:sub>
              <m:r>
                <w:rPr>
                  <w:rFonts w:ascii="Cambria Math" w:hAnsi="Cambria Math"/>
                  <w:color w:val="000000"/>
                  <w:sz w:val="26"/>
                  <w:szCs w:val="26"/>
                </w:rPr>
                <m:t>1000</m:t>
              </m:r>
            </m:sub>
          </m:sSub>
          <m:d>
            <m:dPr>
              <m:ctrlPr>
                <w:rPr>
                  <w:rFonts w:ascii="Cambria Math" w:hAnsi="Cambria Math"/>
                  <w:i/>
                  <w:color w:val="000000"/>
                  <w:sz w:val="26"/>
                  <w:szCs w:val="26"/>
                </w:rPr>
              </m:ctrlPr>
            </m:dPr>
            <m:e>
              <m:r>
                <w:rPr>
                  <w:rFonts w:ascii="Cambria Math" w:hAnsi="Cambria Math"/>
                  <w:color w:val="000000"/>
                  <w:sz w:val="26"/>
                  <w:szCs w:val="26"/>
                </w:rPr>
                <m:t>106≤m≤1000</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lang w:val="en-US"/>
                </w:rPr>
                <m:t>94,87</m:t>
              </m:r>
            </m:e>
          </m:d>
          <m:r>
            <w:rPr>
              <w:rFonts w:ascii="Cambria Math" w:hAnsi="Cambria Math"/>
              <w:color w:val="000000"/>
              <w:sz w:val="26"/>
              <w:szCs w:val="26"/>
            </w:rPr>
            <m:t>-Ф</m:t>
          </m:r>
          <m:d>
            <m:dPr>
              <m:ctrlPr>
                <w:rPr>
                  <w:rFonts w:ascii="Cambria Math" w:hAnsi="Cambria Math"/>
                  <w:i/>
                  <w:color w:val="000000"/>
                  <w:sz w:val="26"/>
                  <w:szCs w:val="26"/>
                </w:rPr>
              </m:ctrlPr>
            </m:dPr>
            <m:e>
              <m:r>
                <w:rPr>
                  <w:rFonts w:ascii="Cambria Math" w:hAnsi="Cambria Math"/>
                  <w:sz w:val="26"/>
                  <w:szCs w:val="26"/>
                  <w:lang w:val="en-US"/>
                </w:rPr>
                <m:t>0,63</m:t>
              </m:r>
            </m:e>
          </m:d>
          <m:r>
            <w:rPr>
              <w:rFonts w:ascii="Cambria Math" w:hAnsi="Cambria Math"/>
              <w:color w:val="000000"/>
              <w:sz w:val="26"/>
              <w:szCs w:val="26"/>
            </w:rPr>
            <m:t>≈0,5-0,2357≈0,2643</m:t>
          </m:r>
        </m:oMath>
      </m:oMathPara>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rStyle w:val="a6"/>
          <w:color w:val="000000"/>
          <w:sz w:val="28"/>
          <w:szCs w:val="28"/>
        </w:rPr>
        <w:t>Ответ</w:t>
      </w:r>
      <w:r w:rsidRPr="007F2EBE">
        <w:rPr>
          <w:color w:val="000000"/>
          <w:sz w:val="28"/>
          <w:szCs w:val="28"/>
        </w:rPr>
        <w:t>:</w:t>
      </w:r>
      <w:r w:rsidR="00AE6904">
        <w:rPr>
          <w:color w:val="000000"/>
          <w:sz w:val="28"/>
          <w:szCs w:val="28"/>
        </w:rPr>
        <w:t xml:space="preserve">а) </w:t>
      </w:r>
      <m:oMath>
        <m:r>
          <w:rPr>
            <w:rFonts w:ascii="Cambria Math" w:hAnsi="Cambria Math"/>
            <w:color w:val="000000"/>
            <w:sz w:val="26"/>
            <w:szCs w:val="26"/>
          </w:rPr>
          <m:t>≈0,0008</m:t>
        </m:r>
      </m:oMath>
      <w:r w:rsidR="00580554">
        <w:rPr>
          <w:rStyle w:val="apple-converted-space"/>
          <w:color w:val="000000"/>
          <w:sz w:val="28"/>
          <w:szCs w:val="28"/>
        </w:rPr>
        <w:t xml:space="preserve">, </w:t>
      </w:r>
      <w:r w:rsidR="00580554">
        <w:rPr>
          <w:noProof/>
          <w:color w:val="000000"/>
          <w:sz w:val="28"/>
          <w:szCs w:val="28"/>
        </w:rPr>
        <w:t xml:space="preserve">б) </w:t>
      </w:r>
      <m:oMath>
        <m:r>
          <w:rPr>
            <w:rFonts w:ascii="Cambria Math" w:hAnsi="Cambria Math"/>
            <w:color w:val="000000"/>
            <w:sz w:val="26"/>
            <w:szCs w:val="26"/>
          </w:rPr>
          <m:t>≈0,2643.</m:t>
        </m:r>
      </m:oMath>
    </w:p>
    <w:p w:rsidR="00F66E35" w:rsidRPr="007F2EBE" w:rsidRDefault="00580554" w:rsidP="00AB46BA">
      <w:pPr>
        <w:pStyle w:val="a4"/>
        <w:spacing w:before="0" w:beforeAutospacing="0" w:after="0" w:afterAutospacing="0" w:line="276" w:lineRule="auto"/>
        <w:ind w:firstLine="709"/>
        <w:jc w:val="both"/>
        <w:rPr>
          <w:color w:val="000000"/>
          <w:sz w:val="28"/>
          <w:szCs w:val="28"/>
        </w:rPr>
      </w:pPr>
      <w:r>
        <w:rPr>
          <w:color w:val="000000"/>
          <w:sz w:val="28"/>
          <w:szCs w:val="28"/>
        </w:rPr>
        <w:t>П</w:t>
      </w:r>
      <w:r w:rsidR="00F66E35" w:rsidRPr="007F2EBE">
        <w:rPr>
          <w:color w:val="000000"/>
          <w:sz w:val="28"/>
          <w:szCs w:val="28"/>
        </w:rPr>
        <w:t>ример для самостоятельного решения:</w:t>
      </w:r>
    </w:p>
    <w:p w:rsidR="00F66E35" w:rsidRPr="00580554" w:rsidRDefault="000D34AE" w:rsidP="00AB46BA">
      <w:pPr>
        <w:pStyle w:val="a4"/>
        <w:spacing w:before="0" w:beforeAutospacing="0" w:after="0" w:afterAutospacing="0" w:line="276" w:lineRule="auto"/>
        <w:ind w:firstLine="709"/>
        <w:jc w:val="both"/>
        <w:rPr>
          <w:b/>
          <w:color w:val="000000"/>
          <w:sz w:val="28"/>
          <w:szCs w:val="28"/>
        </w:rPr>
      </w:pPr>
      <w:r>
        <w:rPr>
          <w:b/>
          <w:color w:val="000000"/>
          <w:sz w:val="28"/>
          <w:szCs w:val="28"/>
        </w:rPr>
        <w:t>Задача 4</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В обычный учебный день вероятность присутствия студента на лекции равна 0,8. Найти вероятность того, что из 100 студентов на лекции будут присутствовать:</w:t>
      </w:r>
    </w:p>
    <w:p w:rsidR="00F66E35" w:rsidRPr="007F2EBE" w:rsidRDefault="00F66E35" w:rsidP="00AB46BA">
      <w:pPr>
        <w:pStyle w:val="a4"/>
        <w:spacing w:before="0" w:beforeAutospacing="0" w:after="0" w:afterAutospacing="0" w:line="276" w:lineRule="auto"/>
        <w:ind w:firstLine="709"/>
        <w:jc w:val="both"/>
        <w:rPr>
          <w:color w:val="000000"/>
          <w:sz w:val="28"/>
          <w:szCs w:val="28"/>
        </w:rPr>
      </w:pPr>
      <w:r w:rsidRPr="007F2EBE">
        <w:rPr>
          <w:color w:val="000000"/>
          <w:sz w:val="28"/>
          <w:szCs w:val="28"/>
        </w:rPr>
        <w:t>а) 85-90%;б) половина студентов;в) не менее 72 студентов.</w:t>
      </w:r>
    </w:p>
    <w:p w:rsidR="00CE2FB5" w:rsidRPr="001C5570" w:rsidRDefault="00CE2FB5" w:rsidP="00CE2FB5">
      <w:pPr>
        <w:pStyle w:val="a4"/>
        <w:spacing w:before="0" w:beforeAutospacing="0" w:after="0" w:afterAutospacing="0" w:line="276" w:lineRule="auto"/>
        <w:ind w:firstLine="709"/>
        <w:jc w:val="both"/>
        <w:rPr>
          <w:i/>
          <w:sz w:val="28"/>
          <w:szCs w:val="28"/>
        </w:rPr>
      </w:pPr>
      <w:r>
        <w:rPr>
          <w:i/>
          <w:sz w:val="28"/>
          <w:szCs w:val="28"/>
        </w:rPr>
        <w:lastRenderedPageBreak/>
        <w:t>(</w:t>
      </w:r>
      <w:r w:rsidRPr="001C5570">
        <w:rPr>
          <w:i/>
          <w:sz w:val="28"/>
          <w:szCs w:val="28"/>
        </w:rPr>
        <w:t xml:space="preserve">Решение и ответы смотрите в </w:t>
      </w:r>
      <w:r>
        <w:rPr>
          <w:i/>
          <w:sz w:val="28"/>
          <w:szCs w:val="28"/>
        </w:rPr>
        <w:t>ПРИЛОЖЕНИИ 1)</w:t>
      </w:r>
    </w:p>
    <w:p w:rsidR="00050840" w:rsidRPr="00F03D33" w:rsidRDefault="00050840" w:rsidP="00CA4199">
      <w:pPr>
        <w:pStyle w:val="2"/>
        <w:spacing w:before="0" w:beforeAutospacing="0" w:after="0" w:afterAutospacing="0" w:line="276" w:lineRule="auto"/>
        <w:jc w:val="center"/>
        <w:rPr>
          <w:sz w:val="28"/>
          <w:szCs w:val="28"/>
        </w:rPr>
      </w:pPr>
      <w:r w:rsidRPr="00F03D33">
        <w:rPr>
          <w:rStyle w:val="a6"/>
          <w:b/>
          <w:bCs/>
          <w:sz w:val="28"/>
          <w:szCs w:val="28"/>
        </w:rPr>
        <w:t>Вероятность отклонения относительной частоты от вероятности</w:t>
      </w:r>
    </w:p>
    <w:p w:rsidR="00790350" w:rsidRPr="00790350"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Вероятность того, что в</w:t>
      </w:r>
      <w:r w:rsidR="00F03D33">
        <w:rPr>
          <w:noProof/>
          <w:color w:val="000000"/>
          <w:sz w:val="28"/>
          <w:szCs w:val="28"/>
          <w:lang w:val="en-US"/>
        </w:rPr>
        <w:t>n</w:t>
      </w:r>
      <w:r w:rsidRPr="00F03D33">
        <w:rPr>
          <w:rFonts w:eastAsia="Calibri"/>
          <w:bCs/>
          <w:sz w:val="28"/>
          <w:szCs w:val="28"/>
        </w:rPr>
        <w:t>независимых испытаниях</w:t>
      </w:r>
      <w:r w:rsidRPr="006D2314">
        <w:rPr>
          <w:color w:val="000000"/>
          <w:sz w:val="28"/>
          <w:szCs w:val="28"/>
        </w:rPr>
        <w:t>относительная частота</w:t>
      </w:r>
      <m:oMath>
        <m:r>
          <w:rPr>
            <w:rFonts w:ascii="Cambria Math" w:hAnsi="Cambria Math"/>
            <w:color w:val="000000"/>
            <w:sz w:val="28"/>
            <w:szCs w:val="28"/>
          </w:rPr>
          <m:t>ω=</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oMath>
      <w:r w:rsidRPr="006D2314">
        <w:rPr>
          <w:color w:val="000000"/>
          <w:sz w:val="28"/>
          <w:szCs w:val="28"/>
        </w:rPr>
        <w:t>события</w:t>
      </w:r>
      <w:r w:rsidR="00271E7A" w:rsidRPr="00271E7A">
        <w:rPr>
          <w:i/>
          <w:color w:val="000000"/>
          <w:sz w:val="28"/>
          <w:szCs w:val="28"/>
          <w:lang w:val="en-US"/>
        </w:rPr>
        <w:t>A</w:t>
      </w:r>
      <w:r w:rsidRPr="006D2314">
        <w:rPr>
          <w:color w:val="000000"/>
          <w:sz w:val="28"/>
          <w:szCs w:val="28"/>
        </w:rPr>
        <w:t>отклонится от вероятности</w:t>
      </w:r>
      <w:r w:rsidR="00271E7A" w:rsidRPr="00271E7A">
        <w:rPr>
          <w:rStyle w:val="apple-converted-space"/>
          <w:i/>
          <w:color w:val="000000"/>
          <w:sz w:val="28"/>
          <w:szCs w:val="28"/>
          <w:lang w:val="en-US"/>
        </w:rPr>
        <w:t>p</w:t>
      </w:r>
      <w:r w:rsidRPr="006D2314">
        <w:rPr>
          <w:rStyle w:val="a7"/>
          <w:color w:val="000000"/>
          <w:sz w:val="28"/>
          <w:szCs w:val="28"/>
        </w:rPr>
        <w:t>(появления данного события в каждом испытании</w:t>
      </w:r>
      <w:proofErr w:type="gramStart"/>
      <w:r w:rsidRPr="006D2314">
        <w:rPr>
          <w:rStyle w:val="a7"/>
          <w:color w:val="000000"/>
          <w:sz w:val="28"/>
          <w:szCs w:val="28"/>
        </w:rPr>
        <w:t>)</w:t>
      </w:r>
      <w:r w:rsidRPr="006D2314">
        <w:rPr>
          <w:color w:val="000000"/>
          <w:sz w:val="28"/>
          <w:szCs w:val="28"/>
        </w:rPr>
        <w:t>н</w:t>
      </w:r>
      <w:proofErr w:type="gramEnd"/>
      <w:r w:rsidRPr="006D2314">
        <w:rPr>
          <w:color w:val="000000"/>
          <w:sz w:val="28"/>
          <w:szCs w:val="28"/>
        </w:rPr>
        <w:t>е более чем на</w:t>
      </w:r>
      <w:r w:rsidR="00271E7A">
        <w:rPr>
          <w:rStyle w:val="apple-converted-space"/>
          <w:color w:val="000000"/>
          <w:sz w:val="28"/>
          <w:szCs w:val="28"/>
        </w:rPr>
        <w:t>ε</w:t>
      </w:r>
      <w:r w:rsidRPr="006D2314">
        <w:rPr>
          <w:color w:val="000000"/>
          <w:sz w:val="28"/>
          <w:szCs w:val="28"/>
        </w:rPr>
        <w:t>, приблизительно равна:</w:t>
      </w:r>
    </w:p>
    <w:p w:rsidR="00050840" w:rsidRPr="006D2314" w:rsidRDefault="00790350"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m:t>
            </m:r>
            <m:r>
              <m:rPr>
                <m:sty m:val="p"/>
              </m:rPr>
              <w:rPr>
                <w:rStyle w:val="apple-converted-space"/>
                <w:rFonts w:ascii="Cambria Math" w:hAnsi="Cambria Math"/>
                <w:color w:val="000000"/>
                <w:sz w:val="28"/>
                <w:szCs w:val="28"/>
              </w:rPr>
              <m:t>ε</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r>
          <w:rPr>
            <w:rFonts w:ascii="Cambria Math" w:hAnsi="Cambria Math"/>
            <w:color w:val="000000"/>
            <w:sz w:val="28"/>
            <w:szCs w:val="28"/>
          </w:rPr>
          <m:t>,</m:t>
        </m:r>
      </m:oMath>
      <w:r w:rsidR="00050840" w:rsidRPr="006D2314">
        <w:rPr>
          <w:color w:val="000000"/>
          <w:sz w:val="28"/>
          <w:szCs w:val="28"/>
        </w:rPr>
        <w:t xml:space="preserve"> где</w:t>
      </w:r>
      <m:oMath>
        <m:r>
          <w:rPr>
            <w:rFonts w:ascii="Cambria Math" w:hAnsi="Cambria Math"/>
            <w:color w:val="000000"/>
            <w:sz w:val="28"/>
            <w:szCs w:val="28"/>
          </w:rPr>
          <m:t>Ф</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ad>
              <m:radPr>
                <m:degHide m:val="on"/>
                <m:ctrlPr>
                  <w:rPr>
                    <w:rFonts w:ascii="Cambria Math" w:hAnsi="Cambria Math"/>
                    <w:i/>
                    <w:color w:val="000000"/>
                    <w:sz w:val="28"/>
                    <w:szCs w:val="28"/>
                  </w:rPr>
                </m:ctrlPr>
              </m:radPr>
              <m:deg/>
              <m:e>
                <m:r>
                  <w:rPr>
                    <w:rFonts w:ascii="Cambria Math" w:hAnsi="Cambria Math"/>
                    <w:color w:val="000000"/>
                    <w:sz w:val="28"/>
                    <w:szCs w:val="28"/>
                  </w:rPr>
                  <m:t>2π</m:t>
                </m:r>
              </m:e>
            </m:rad>
          </m:den>
        </m:f>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x</m:t>
            </m:r>
          </m:sup>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num>
                  <m:den>
                    <m:r>
                      <w:rPr>
                        <w:rFonts w:ascii="Cambria Math" w:hAnsi="Cambria Math"/>
                        <w:color w:val="000000"/>
                        <w:sz w:val="28"/>
                        <w:szCs w:val="28"/>
                      </w:rPr>
                      <m:t>2</m:t>
                    </m:r>
                  </m:den>
                </m:f>
              </m:sup>
            </m:sSup>
          </m:e>
        </m:nary>
        <m:r>
          <w:rPr>
            <w:rFonts w:ascii="Cambria Math" w:hAnsi="Cambria Math"/>
            <w:color w:val="000000"/>
            <w:sz w:val="28"/>
            <w:szCs w:val="28"/>
          </w:rPr>
          <m:t>dx</m:t>
        </m:r>
      </m:oMath>
      <w:r w:rsidR="00050840" w:rsidRPr="006D2314">
        <w:rPr>
          <w:color w:val="000000"/>
          <w:sz w:val="28"/>
          <w:szCs w:val="28"/>
        </w:rPr>
        <w:t>–</w:t>
      </w:r>
      <w:r w:rsidR="00050840" w:rsidRPr="00790350">
        <w:rPr>
          <w:rFonts w:eastAsia="Calibri"/>
          <w:bCs/>
          <w:i/>
          <w:sz w:val="28"/>
          <w:szCs w:val="28"/>
        </w:rPr>
        <w:t>функция Лапласа</w:t>
      </w:r>
      <w:r w:rsidR="00050840" w:rsidRPr="006D2314">
        <w:rPr>
          <w:color w:val="000000"/>
          <w:sz w:val="28"/>
          <w:szCs w:val="28"/>
        </w:rPr>
        <w:t>.</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Собственно, эта формула и выведена из</w:t>
      </w:r>
      <w:r w:rsidRPr="00790350">
        <w:rPr>
          <w:rFonts w:eastAsia="Calibri"/>
          <w:bCs/>
          <w:i/>
          <w:sz w:val="28"/>
          <w:szCs w:val="28"/>
        </w:rPr>
        <w:t>интегральной теоремы Лапласа</w:t>
      </w:r>
      <w:r w:rsidRPr="006D2314">
        <w:rPr>
          <w:color w:val="000000"/>
          <w:sz w:val="28"/>
          <w:szCs w:val="28"/>
        </w:rPr>
        <w:t>.</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Итак, имеется вероятность</w:t>
      </w:r>
      <w:proofErr w:type="gramStart"/>
      <w:r w:rsidR="00790350" w:rsidRPr="00790350">
        <w:rPr>
          <w:i/>
          <w:color w:val="000000"/>
          <w:sz w:val="28"/>
          <w:szCs w:val="28"/>
          <w:lang w:val="en-US"/>
        </w:rPr>
        <w:t>p</w:t>
      </w:r>
      <w:proofErr w:type="gramEnd"/>
      <w:r w:rsidRPr="006D2314">
        <w:rPr>
          <w:color w:val="000000"/>
          <w:sz w:val="28"/>
          <w:szCs w:val="28"/>
        </w:rPr>
        <w:t>наступления события</w:t>
      </w:r>
      <w:r w:rsidR="00790350" w:rsidRPr="00790350">
        <w:rPr>
          <w:rStyle w:val="apple-converted-space"/>
          <w:i/>
          <w:color w:val="000000"/>
          <w:sz w:val="28"/>
          <w:szCs w:val="28"/>
          <w:lang w:val="en-US"/>
        </w:rPr>
        <w:t>A</w:t>
      </w:r>
      <w:r w:rsidRPr="006D2314">
        <w:rPr>
          <w:color w:val="000000"/>
          <w:sz w:val="28"/>
          <w:szCs w:val="28"/>
        </w:rPr>
        <w:t>, которая предварительно получена с помощью классического/геометрического определения или посредством серьёзной статистической оценки. Планируется провести</w:t>
      </w:r>
      <w:r w:rsidR="00790350" w:rsidRPr="00790350">
        <w:rPr>
          <w:i/>
          <w:color w:val="000000"/>
          <w:sz w:val="28"/>
          <w:szCs w:val="28"/>
          <w:lang w:val="en-US"/>
        </w:rPr>
        <w:t>n</w:t>
      </w:r>
      <w:r w:rsidRPr="006D2314">
        <w:rPr>
          <w:color w:val="000000"/>
          <w:sz w:val="28"/>
          <w:szCs w:val="28"/>
        </w:rPr>
        <w:t>независимых испытаний, в которых событие</w:t>
      </w:r>
      <w:r w:rsidR="00790350" w:rsidRPr="00790350">
        <w:rPr>
          <w:i/>
          <w:color w:val="000000"/>
          <w:sz w:val="28"/>
          <w:szCs w:val="28"/>
          <w:lang w:val="en-US"/>
        </w:rPr>
        <w:t>A</w:t>
      </w:r>
      <w:r w:rsidRPr="006D2314">
        <w:rPr>
          <w:color w:val="000000"/>
          <w:sz w:val="28"/>
          <w:szCs w:val="28"/>
        </w:rPr>
        <w:t>может наступить некоторое количество раз, причём значение</w:t>
      </w:r>
      <w:r w:rsidR="00790350" w:rsidRPr="00790350">
        <w:rPr>
          <w:rStyle w:val="apple-converted-space"/>
          <w:i/>
          <w:color w:val="000000"/>
          <w:sz w:val="28"/>
          <w:szCs w:val="28"/>
          <w:lang w:val="en-US"/>
        </w:rPr>
        <w:t>m</w:t>
      </w:r>
      <w:r w:rsidRPr="006D2314">
        <w:rPr>
          <w:color w:val="000000"/>
          <w:sz w:val="28"/>
          <w:szCs w:val="28"/>
        </w:rPr>
        <w:t>, разумеется, предсказать нельзя. Полученная относительная частота</w:t>
      </w:r>
      <m:oMath>
        <m:r>
          <w:rPr>
            <w:rFonts w:ascii="Cambria Math" w:hAnsi="Cambria Math"/>
            <w:color w:val="000000"/>
            <w:sz w:val="28"/>
            <w:szCs w:val="28"/>
          </w:rPr>
          <m:t>ω=</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oMath>
      <w:r w:rsidRPr="006D2314">
        <w:rPr>
          <w:color w:val="000000"/>
          <w:sz w:val="28"/>
          <w:szCs w:val="28"/>
        </w:rPr>
        <w:t>может оказаться как больше, так и меньше вероятности</w:t>
      </w:r>
      <w:r w:rsidR="00790350" w:rsidRPr="00790350">
        <w:rPr>
          <w:i/>
          <w:color w:val="000000"/>
          <w:sz w:val="28"/>
          <w:szCs w:val="28"/>
          <w:lang w:val="en-US"/>
        </w:rPr>
        <w:t>p</w:t>
      </w:r>
      <w:r w:rsidRPr="006D2314">
        <w:rPr>
          <w:color w:val="000000"/>
          <w:sz w:val="28"/>
          <w:szCs w:val="28"/>
        </w:rPr>
        <w:t>(поэтому нужен знак модуля).</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Требуется найти вероятность того, что в серии из</w:t>
      </w:r>
      <w:r w:rsidR="00790350" w:rsidRPr="00790350">
        <w:rPr>
          <w:i/>
          <w:color w:val="000000"/>
          <w:sz w:val="28"/>
          <w:szCs w:val="28"/>
          <w:lang w:val="en-US"/>
        </w:rPr>
        <w:t>n</w:t>
      </w:r>
      <w:r w:rsidRPr="006D2314">
        <w:rPr>
          <w:color w:val="000000"/>
          <w:sz w:val="28"/>
          <w:szCs w:val="28"/>
        </w:rPr>
        <w:t>независимых испытаний, расхождение между относительной частотой и теоретической вероятностью</w:t>
      </w:r>
      <m:oMath>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oMath>
      <w:r w:rsidRPr="006D2314">
        <w:rPr>
          <w:color w:val="000000"/>
          <w:sz w:val="28"/>
          <w:szCs w:val="28"/>
        </w:rPr>
        <w:t>, будет не больше, чем заранее заданное число, например, не больше, чем</w:t>
      </w:r>
      <m:oMath>
        <m:r>
          <m:rPr>
            <m:sty m:val="p"/>
          </m:rPr>
          <w:rPr>
            <w:rStyle w:val="apple-converted-space"/>
            <w:rFonts w:ascii="Cambria Math" w:hAnsi="Cambria Math"/>
            <w:color w:val="000000"/>
            <w:sz w:val="28"/>
            <w:szCs w:val="28"/>
          </w:rPr>
          <m:t>ε=0,01</m:t>
        </m:r>
      </m:oMath>
      <w:r w:rsidRPr="006D2314">
        <w:rPr>
          <w:color w:val="000000"/>
          <w:sz w:val="28"/>
          <w:szCs w:val="28"/>
        </w:rPr>
        <w:t>(один процент).</w:t>
      </w:r>
    </w:p>
    <w:p w:rsidR="00050840" w:rsidRPr="000445B8" w:rsidRDefault="00050840" w:rsidP="00AB46BA">
      <w:pPr>
        <w:pStyle w:val="a4"/>
        <w:spacing w:before="0" w:beforeAutospacing="0" w:after="0" w:afterAutospacing="0" w:line="276" w:lineRule="auto"/>
        <w:ind w:firstLine="709"/>
        <w:jc w:val="both"/>
        <w:rPr>
          <w:b/>
          <w:color w:val="000000"/>
          <w:sz w:val="28"/>
          <w:szCs w:val="28"/>
        </w:rPr>
      </w:pPr>
      <w:r w:rsidRPr="000445B8">
        <w:rPr>
          <w:b/>
          <w:color w:val="000000"/>
          <w:sz w:val="28"/>
          <w:szCs w:val="28"/>
        </w:rPr>
        <w:t>Задача 1</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 некотором регионе в результате многолетнего статистического исследования установлена вероятность рождения мальчика</w:t>
      </w:r>
      <w:r w:rsidR="000445B8" w:rsidRPr="000445B8">
        <w:rPr>
          <w:i/>
          <w:color w:val="000000"/>
          <w:sz w:val="28"/>
          <w:szCs w:val="28"/>
          <w:lang w:val="en-US"/>
        </w:rPr>
        <w:t>p</w:t>
      </w:r>
      <w:r w:rsidR="000445B8" w:rsidRPr="000445B8">
        <w:rPr>
          <w:i/>
          <w:color w:val="000000"/>
          <w:sz w:val="28"/>
          <w:szCs w:val="28"/>
        </w:rPr>
        <w:t>=0,52</w:t>
      </w:r>
      <w:r w:rsidRPr="006D2314">
        <w:rPr>
          <w:color w:val="000000"/>
          <w:sz w:val="28"/>
          <w:szCs w:val="28"/>
        </w:rPr>
        <w:t>. С какой вероятностью можно утверждать, что среди следующей тысячи новорожденных, относительная частота появления мальчика отклонится от соответствующей вероятности не более чем на 0,02?</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rStyle w:val="a6"/>
          <w:color w:val="000000"/>
          <w:sz w:val="28"/>
          <w:szCs w:val="28"/>
        </w:rPr>
        <w:t>Решение</w:t>
      </w:r>
      <w:r w:rsidRPr="006D2314">
        <w:rPr>
          <w:color w:val="000000"/>
          <w:sz w:val="28"/>
          <w:szCs w:val="28"/>
        </w:rPr>
        <w:t>: используем формулу</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m:t>
            </m:r>
            <m:r>
              <m:rPr>
                <m:sty m:val="p"/>
              </m:rPr>
              <w:rPr>
                <w:rStyle w:val="apple-converted-space"/>
                <w:rFonts w:ascii="Cambria Math" w:hAnsi="Cambria Math"/>
                <w:color w:val="000000"/>
                <w:sz w:val="28"/>
                <w:szCs w:val="28"/>
              </w:rPr>
              <m:t>ε</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oMath>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По условию:</w:t>
      </w:r>
      <w:r w:rsidR="000445B8" w:rsidRPr="000445B8">
        <w:rPr>
          <w:rStyle w:val="apple-converted-space"/>
          <w:i/>
          <w:color w:val="000000"/>
          <w:sz w:val="28"/>
          <w:szCs w:val="28"/>
          <w:lang w:val="en-US"/>
        </w:rPr>
        <w:t>p</w:t>
      </w:r>
      <w:r w:rsidR="000445B8" w:rsidRPr="000445B8">
        <w:rPr>
          <w:rStyle w:val="apple-converted-space"/>
          <w:i/>
          <w:color w:val="000000"/>
          <w:sz w:val="28"/>
          <w:szCs w:val="28"/>
        </w:rPr>
        <w:t xml:space="preserve">=0,52, </w:t>
      </w:r>
      <w:r w:rsidR="000445B8" w:rsidRPr="000445B8">
        <w:rPr>
          <w:rStyle w:val="apple-converted-space"/>
          <w:i/>
          <w:color w:val="000000"/>
          <w:sz w:val="28"/>
          <w:szCs w:val="28"/>
          <w:lang w:val="en-US"/>
        </w:rPr>
        <w:t>n</w:t>
      </w:r>
      <w:r w:rsidR="000445B8" w:rsidRPr="000445B8">
        <w:rPr>
          <w:rStyle w:val="apple-converted-space"/>
          <w:i/>
          <w:color w:val="000000"/>
          <w:sz w:val="28"/>
          <w:szCs w:val="28"/>
        </w:rPr>
        <w:t xml:space="preserve">=1000, </w:t>
      </w:r>
      <w:r w:rsidR="000445B8" w:rsidRPr="000445B8">
        <w:rPr>
          <w:rStyle w:val="apple-converted-space"/>
          <w:i/>
          <w:color w:val="000000"/>
          <w:sz w:val="28"/>
          <w:szCs w:val="28"/>
          <w:lang w:val="en-US"/>
        </w:rPr>
        <w:t>ε</w:t>
      </w:r>
      <w:r w:rsidR="000445B8" w:rsidRPr="000445B8">
        <w:rPr>
          <w:rStyle w:val="apple-converted-space"/>
          <w:i/>
          <w:color w:val="000000"/>
          <w:sz w:val="28"/>
          <w:szCs w:val="28"/>
        </w:rPr>
        <w:t>=0,02</w:t>
      </w:r>
    </w:p>
    <w:p w:rsidR="00CE2FB5" w:rsidRPr="008516BA"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Таким образом:</w:t>
      </w:r>
    </w:p>
    <w:p w:rsidR="00050840" w:rsidRPr="000445B8" w:rsidRDefault="00050840" w:rsidP="008516BA">
      <w:pPr>
        <w:pStyle w:val="a4"/>
        <w:spacing w:before="0" w:beforeAutospacing="0" w:after="0" w:afterAutospacing="0" w:line="276" w:lineRule="auto"/>
        <w:ind w:firstLine="284"/>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1000</m:t>
                    </m:r>
                  </m:den>
                </m:f>
                <m:r>
                  <w:rPr>
                    <w:rFonts w:ascii="Cambria Math" w:hAnsi="Cambria Math"/>
                    <w:color w:val="000000"/>
                    <w:sz w:val="28"/>
                    <w:szCs w:val="28"/>
                  </w:rPr>
                  <m:t>-0,52</m:t>
                </m:r>
              </m:e>
            </m:d>
            <m:r>
              <w:rPr>
                <w:rFonts w:ascii="Cambria Math" w:hAnsi="Cambria Math"/>
                <w:color w:val="000000"/>
                <w:sz w:val="28"/>
                <w:szCs w:val="28"/>
              </w:rPr>
              <m:t>≤</m:t>
            </m:r>
            <m:r>
              <m:rPr>
                <m:sty m:val="p"/>
              </m:rPr>
              <w:rPr>
                <w:rStyle w:val="apple-converted-space"/>
                <w:rFonts w:ascii="Cambria Math" w:hAnsi="Cambria Math"/>
                <w:color w:val="000000"/>
                <w:sz w:val="28"/>
                <w:szCs w:val="28"/>
              </w:rPr>
              <m:t>0,02</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0,02</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1000</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0,52∙0,48</m:t>
                    </m:r>
                  </m:e>
                </m:rad>
              </m:den>
            </m:f>
          </m:e>
        </m:d>
        <m:r>
          <w:rPr>
            <w:rFonts w:ascii="Cambria Math" w:hAnsi="Cambria Math"/>
            <w:color w:val="000000"/>
            <w:sz w:val="28"/>
            <w:szCs w:val="28"/>
          </w:rPr>
          <m:t>≈2Ф</m:t>
        </m:r>
        <m:d>
          <m:dPr>
            <m:ctrlPr>
              <w:rPr>
                <w:rFonts w:ascii="Cambria Math" w:hAnsi="Cambria Math"/>
                <w:i/>
                <w:color w:val="000000"/>
                <w:sz w:val="28"/>
                <w:szCs w:val="28"/>
              </w:rPr>
            </m:ctrlPr>
          </m:dPr>
          <m:e>
            <m:r>
              <w:rPr>
                <w:rFonts w:ascii="Cambria Math" w:hAnsi="Cambria Math"/>
                <w:color w:val="000000"/>
                <w:sz w:val="28"/>
                <w:szCs w:val="28"/>
              </w:rPr>
              <m:t>1,27</m:t>
            </m:r>
          </m:e>
        </m:d>
        <m:r>
          <w:rPr>
            <w:rFonts w:ascii="Cambria Math" w:hAnsi="Cambria Math"/>
            <w:color w:val="000000"/>
            <w:sz w:val="28"/>
            <w:szCs w:val="28"/>
          </w:rPr>
          <m:t>≈2∙0,3980≈0,796</m:t>
        </m:r>
      </m:oMath>
      <w:r w:rsidRPr="006D2314">
        <w:rPr>
          <w:color w:val="000000"/>
          <w:sz w:val="28"/>
          <w:szCs w:val="28"/>
        </w:rPr>
        <w:t>– искомая вероятность.</w:t>
      </w:r>
      <w:r w:rsidR="000445B8" w:rsidRPr="000445B8">
        <w:rPr>
          <w:color w:val="000000"/>
          <w:sz w:val="28"/>
          <w:szCs w:val="28"/>
        </w:rPr>
        <w:t xml:space="preserve"> (</w:t>
      </w:r>
      <w:r w:rsidR="000445B8">
        <w:rPr>
          <w:color w:val="000000"/>
          <w:sz w:val="28"/>
          <w:szCs w:val="28"/>
        </w:rPr>
        <w:t>Значения функции Лапласа находим в соответствующей таблице в ПРИЛОЖЕНИИ</w:t>
      </w:r>
      <w:r w:rsidR="008516BA" w:rsidRPr="009635EA">
        <w:rPr>
          <w:color w:val="000000"/>
          <w:sz w:val="28"/>
          <w:szCs w:val="28"/>
        </w:rPr>
        <w:t xml:space="preserve"> 4</w:t>
      </w:r>
      <w:r w:rsidR="000445B8">
        <w:rPr>
          <w:color w:val="000000"/>
          <w:sz w:val="28"/>
          <w:szCs w:val="28"/>
        </w:rPr>
        <w:t>).</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rStyle w:val="a6"/>
          <w:color w:val="000000"/>
          <w:sz w:val="28"/>
          <w:szCs w:val="28"/>
        </w:rPr>
        <w:t>Ответ</w:t>
      </w:r>
      <w:r w:rsidRPr="006D2314">
        <w:rPr>
          <w:color w:val="000000"/>
          <w:sz w:val="28"/>
          <w:szCs w:val="28"/>
        </w:rPr>
        <w:t>:</w:t>
      </w:r>
      <m:oMath>
        <m:r>
          <w:rPr>
            <w:rFonts w:ascii="Cambria Math" w:hAnsi="Cambria Math"/>
            <w:color w:val="000000"/>
            <w:sz w:val="28"/>
            <w:szCs w:val="28"/>
          </w:rPr>
          <m:t>≈0,796</m:t>
        </m:r>
      </m:oMath>
      <w:r w:rsidR="000445B8">
        <w:rPr>
          <w:rStyle w:val="apple-converted-space"/>
          <w:color w:val="000000"/>
          <w:sz w:val="28"/>
          <w:szCs w:val="28"/>
        </w:rPr>
        <w:t>.</w:t>
      </w:r>
    </w:p>
    <w:p w:rsidR="004711D0" w:rsidRPr="008E6A5A"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Каков смысл полученного результата? Если рассмотреть достаточно много групп по 1000 новорожденных в каждой, то примерно в 79,6% этих групп доля мальчиков будет находиться в пределах:</w:t>
      </w:r>
    </w:p>
    <w:p w:rsidR="004711D0" w:rsidRPr="004711D0" w:rsidRDefault="000445B8" w:rsidP="00AB46BA">
      <w:pPr>
        <w:pStyle w:val="a4"/>
        <w:spacing w:before="0" w:beforeAutospacing="0" w:after="0" w:afterAutospacing="0" w:line="276" w:lineRule="auto"/>
        <w:ind w:firstLine="709"/>
        <w:jc w:val="both"/>
        <w:rPr>
          <w:rStyle w:val="apple-converted-space"/>
          <w:color w:val="000000"/>
          <w:sz w:val="28"/>
          <w:szCs w:val="28"/>
          <w:lang w:val="en-US"/>
        </w:rPr>
      </w:pPr>
      <m:oMathPara>
        <m:oMath>
          <m:r>
            <w:rPr>
              <w:rFonts w:ascii="Cambria Math" w:hAnsi="Cambria Math"/>
              <w:color w:val="000000"/>
              <w:sz w:val="28"/>
              <w:szCs w:val="28"/>
              <w:lang w:val="en-US"/>
            </w:rPr>
            <m:t>p</m:t>
          </m:r>
          <m:r>
            <w:rPr>
              <w:rFonts w:ascii="Cambria Math" w:hAnsi="Cambria Math"/>
              <w:color w:val="000000"/>
              <w:sz w:val="28"/>
              <w:szCs w:val="28"/>
            </w:rPr>
            <m:t>-</m:t>
          </m:r>
          <m:r>
            <m:rPr>
              <m:sty m:val="p"/>
            </m:rPr>
            <w:rPr>
              <w:rStyle w:val="apple-converted-space"/>
              <w:rFonts w:ascii="Cambria Math" w:hAnsi="Cambria Math"/>
              <w:color w:val="000000"/>
              <w:sz w:val="28"/>
              <w:szCs w:val="28"/>
            </w:rPr>
            <m:t>ε≤</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m:t>
          </m:r>
          <m:r>
            <w:rPr>
              <w:rFonts w:ascii="Cambria Math" w:hAnsi="Cambria Math"/>
              <w:color w:val="000000"/>
              <w:sz w:val="28"/>
              <w:szCs w:val="28"/>
              <w:lang w:val="en-US"/>
            </w:rPr>
            <m:t>p</m:t>
          </m:r>
          <m:r>
            <w:rPr>
              <w:rFonts w:ascii="Cambria Math" w:hAnsi="Cambria Math"/>
              <w:color w:val="000000"/>
              <w:sz w:val="28"/>
              <w:szCs w:val="28"/>
            </w:rPr>
            <m:t>+</m:t>
          </m:r>
          <m:r>
            <m:rPr>
              <m:sty m:val="p"/>
            </m:rPr>
            <w:rPr>
              <w:rStyle w:val="apple-converted-space"/>
              <w:rFonts w:ascii="Cambria Math" w:hAnsi="Cambria Math"/>
              <w:color w:val="000000"/>
              <w:sz w:val="28"/>
              <w:szCs w:val="28"/>
            </w:rPr>
            <m:t>ε</m:t>
          </m:r>
        </m:oMath>
      </m:oMathPara>
    </w:p>
    <w:p w:rsidR="004711D0" w:rsidRPr="004711D0" w:rsidRDefault="004711D0" w:rsidP="00AB46BA">
      <w:pPr>
        <w:pStyle w:val="a4"/>
        <w:spacing w:before="0" w:beforeAutospacing="0" w:after="0" w:afterAutospacing="0" w:line="276" w:lineRule="auto"/>
        <w:ind w:firstLine="709"/>
        <w:jc w:val="both"/>
        <w:rPr>
          <w:color w:val="000000"/>
          <w:sz w:val="28"/>
          <w:szCs w:val="28"/>
          <w:lang w:val="en-US"/>
        </w:rPr>
      </w:pPr>
      <m:oMathPara>
        <m:oMath>
          <m:r>
            <w:rPr>
              <w:rFonts w:ascii="Cambria Math" w:hAnsi="Cambria Math"/>
              <w:color w:val="000000"/>
              <w:sz w:val="28"/>
              <w:szCs w:val="28"/>
              <w:lang w:val="en-US"/>
            </w:rPr>
            <w:lastRenderedPageBreak/>
            <m:t>0,52</m:t>
          </m:r>
          <m:r>
            <w:rPr>
              <w:rFonts w:ascii="Cambria Math" w:hAnsi="Cambria Math"/>
              <w:color w:val="000000"/>
              <w:sz w:val="28"/>
              <w:szCs w:val="28"/>
            </w:rPr>
            <m:t>-0,02</m:t>
          </m:r>
          <m:r>
            <m:rPr>
              <m:sty m:val="p"/>
            </m:rPr>
            <w:rPr>
              <w:rStyle w:val="apple-converted-space"/>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1000</m:t>
              </m:r>
            </m:den>
          </m:f>
          <m:r>
            <w:rPr>
              <w:rFonts w:ascii="Cambria Math" w:hAnsi="Cambria Math"/>
              <w:color w:val="000000"/>
              <w:sz w:val="28"/>
              <w:szCs w:val="28"/>
            </w:rPr>
            <m:t>≤0,52+0,02</m:t>
          </m:r>
        </m:oMath>
      </m:oMathPara>
    </w:p>
    <w:p w:rsidR="004711D0" w:rsidRPr="004711D0" w:rsidRDefault="004711D0" w:rsidP="00AB46BA">
      <w:pPr>
        <w:pStyle w:val="a4"/>
        <w:spacing w:before="0" w:beforeAutospacing="0" w:after="0" w:afterAutospacing="0" w:line="276" w:lineRule="auto"/>
        <w:ind w:firstLine="709"/>
        <w:jc w:val="both"/>
        <w:rPr>
          <w:rStyle w:val="apple-converted-space"/>
          <w:color w:val="000000"/>
          <w:sz w:val="28"/>
          <w:szCs w:val="28"/>
          <w:lang w:val="en-US"/>
        </w:rPr>
      </w:pPr>
      <m:oMathPara>
        <m:oMath>
          <m:r>
            <m:rPr>
              <m:sty m:val="p"/>
            </m:rPr>
            <w:rPr>
              <w:rStyle w:val="apple-converted-space"/>
              <w:rFonts w:ascii="Cambria Math" w:hAnsi="Cambria Math"/>
              <w:color w:val="000000"/>
              <w:sz w:val="28"/>
              <w:szCs w:val="28"/>
            </w:rPr>
            <m:t>0,50≤</m:t>
          </m:r>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1000</m:t>
              </m:r>
            </m:den>
          </m:f>
          <m:r>
            <w:rPr>
              <w:rFonts w:ascii="Cambria Math" w:hAnsi="Cambria Math"/>
              <w:color w:val="000000"/>
              <w:sz w:val="28"/>
              <w:szCs w:val="28"/>
            </w:rPr>
            <m:t>≤0,54</m:t>
          </m:r>
        </m:oMath>
      </m:oMathPara>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Или, умножая все три части на тысячу: от 500 до 540 мальчиков.</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На самом деле рассмотренная задача эквивалентна следующей</w:t>
      </w:r>
      <w:proofErr w:type="gramStart"/>
      <w:r w:rsidRPr="006D2314">
        <w:rPr>
          <w:color w:val="000000"/>
          <w:sz w:val="28"/>
          <w:szCs w:val="28"/>
        </w:rPr>
        <w:t>:</w:t>
      </w:r>
      <w:r w:rsidRPr="006D2314">
        <w:rPr>
          <w:rStyle w:val="a7"/>
          <w:color w:val="000000"/>
          <w:sz w:val="28"/>
          <w:szCs w:val="28"/>
        </w:rPr>
        <w:t>«</w:t>
      </w:r>
      <w:proofErr w:type="gramEnd"/>
      <w:r w:rsidRPr="006D2314">
        <w:rPr>
          <w:rStyle w:val="a7"/>
          <w:color w:val="000000"/>
          <w:sz w:val="28"/>
          <w:szCs w:val="28"/>
        </w:rPr>
        <w:t>Найти вероятность того, что среди 1000 новорожденных будет от 500 до 540 мальчиков, если вероятность рождения мальчика равна 0,52»</w:t>
      </w:r>
      <w:r w:rsidRPr="006D2314">
        <w:rPr>
          <w:color w:val="000000"/>
          <w:sz w:val="28"/>
          <w:szCs w:val="28"/>
        </w:rPr>
        <w:t>. А эта задача как раз и решается через известную вам</w:t>
      </w:r>
      <w:r w:rsidRPr="004711D0">
        <w:rPr>
          <w:rFonts w:eastAsia="Calibri"/>
          <w:bCs/>
          <w:i/>
          <w:sz w:val="28"/>
          <w:szCs w:val="28"/>
        </w:rPr>
        <w:t>интегральную теорему Лапласа</w:t>
      </w:r>
      <w:r w:rsidRPr="006D2314">
        <w:rPr>
          <w:color w:val="000000"/>
          <w:sz w:val="28"/>
          <w:szCs w:val="28"/>
        </w:rPr>
        <w:t>.</w:t>
      </w:r>
    </w:p>
    <w:p w:rsidR="00050840" w:rsidRPr="006D2314" w:rsidRDefault="004711D0" w:rsidP="00AB46BA">
      <w:pPr>
        <w:pStyle w:val="a4"/>
        <w:spacing w:before="0" w:beforeAutospacing="0" w:after="0" w:afterAutospacing="0" w:line="276" w:lineRule="auto"/>
        <w:ind w:firstLine="709"/>
        <w:jc w:val="both"/>
        <w:rPr>
          <w:color w:val="000000"/>
          <w:sz w:val="28"/>
          <w:szCs w:val="28"/>
        </w:rPr>
      </w:pPr>
      <w:r>
        <w:rPr>
          <w:color w:val="000000"/>
          <w:sz w:val="28"/>
          <w:szCs w:val="28"/>
        </w:rPr>
        <w:t>За</w:t>
      </w:r>
      <w:r w:rsidR="00050840" w:rsidRPr="006D2314">
        <w:rPr>
          <w:color w:val="000000"/>
          <w:sz w:val="28"/>
          <w:szCs w:val="28"/>
        </w:rPr>
        <w:t>дач</w:t>
      </w:r>
      <w:r>
        <w:rPr>
          <w:color w:val="000000"/>
          <w:sz w:val="28"/>
          <w:szCs w:val="28"/>
        </w:rPr>
        <w:t>и</w:t>
      </w:r>
      <w:r w:rsidR="00050840" w:rsidRPr="006D2314">
        <w:rPr>
          <w:color w:val="000000"/>
          <w:sz w:val="28"/>
          <w:szCs w:val="28"/>
        </w:rPr>
        <w:t xml:space="preserve"> для самостоятельного решения:</w:t>
      </w:r>
    </w:p>
    <w:p w:rsidR="00050840" w:rsidRPr="004711D0" w:rsidRDefault="00050840" w:rsidP="00AB46BA">
      <w:pPr>
        <w:pStyle w:val="a4"/>
        <w:spacing w:before="0" w:beforeAutospacing="0" w:after="0" w:afterAutospacing="0" w:line="276" w:lineRule="auto"/>
        <w:ind w:firstLine="709"/>
        <w:jc w:val="both"/>
        <w:rPr>
          <w:b/>
          <w:color w:val="000000"/>
          <w:sz w:val="28"/>
          <w:szCs w:val="28"/>
        </w:rPr>
      </w:pPr>
      <w:r w:rsidRPr="004711D0">
        <w:rPr>
          <w:b/>
          <w:color w:val="000000"/>
          <w:sz w:val="28"/>
          <w:szCs w:val="28"/>
        </w:rPr>
        <w:t>Задача 2</w:t>
      </w:r>
    </w:p>
    <w:p w:rsidR="00050840"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 xml:space="preserve">Производится некоторый опыт, в котором </w:t>
      </w:r>
      <w:proofErr w:type="gramStart"/>
      <w:r w:rsidRPr="006D2314">
        <w:rPr>
          <w:color w:val="000000"/>
          <w:sz w:val="28"/>
          <w:szCs w:val="28"/>
        </w:rPr>
        <w:t>случайное</w:t>
      </w:r>
      <w:proofErr w:type="gramEnd"/>
      <w:r w:rsidRPr="006D2314">
        <w:rPr>
          <w:color w:val="000000"/>
          <w:sz w:val="28"/>
          <w:szCs w:val="28"/>
        </w:rPr>
        <w:t xml:space="preserve"> событие</w:t>
      </w:r>
      <w:r w:rsidR="004711D0" w:rsidRPr="004711D0">
        <w:rPr>
          <w:i/>
          <w:color w:val="000000"/>
          <w:sz w:val="28"/>
          <w:szCs w:val="28"/>
        </w:rPr>
        <w:t>А</w:t>
      </w:r>
      <w:r w:rsidRPr="006D2314">
        <w:rPr>
          <w:color w:val="000000"/>
          <w:sz w:val="28"/>
          <w:szCs w:val="28"/>
        </w:rPr>
        <w:t>может появиться с вероятностью 0,6. Опыт повторяют в неизменных условиях</w:t>
      </w:r>
      <w:r w:rsidR="004711D0">
        <w:rPr>
          <w:color w:val="000000"/>
          <w:sz w:val="28"/>
          <w:szCs w:val="28"/>
        </w:rPr>
        <w:t xml:space="preserve"> 800 </w:t>
      </w:r>
      <w:r w:rsidRPr="006D2314">
        <w:rPr>
          <w:color w:val="000000"/>
          <w:sz w:val="28"/>
          <w:szCs w:val="28"/>
        </w:rPr>
        <w:t>раз. Определить вероятность того, что в 800 независимых испытаниях относительная частота появления события</w:t>
      </w:r>
      <w:r w:rsidR="004711D0" w:rsidRPr="004711D0">
        <w:rPr>
          <w:i/>
          <w:color w:val="000000"/>
          <w:sz w:val="28"/>
          <w:szCs w:val="28"/>
        </w:rPr>
        <w:t>А</w:t>
      </w:r>
      <w:r w:rsidRPr="006D2314">
        <w:rPr>
          <w:color w:val="000000"/>
          <w:sz w:val="28"/>
          <w:szCs w:val="28"/>
        </w:rPr>
        <w:t>отклонится от вероятности не более чем: а) на 0,05, б) на 0,03</w:t>
      </w:r>
    </w:p>
    <w:p w:rsidR="008516BA" w:rsidRPr="001C5570" w:rsidRDefault="008516BA" w:rsidP="008516BA">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525F95" w:rsidRPr="006D2314" w:rsidRDefault="00525F95" w:rsidP="00AB46BA">
      <w:pPr>
        <w:pStyle w:val="a4"/>
        <w:spacing w:before="0" w:beforeAutospacing="0" w:after="0" w:afterAutospacing="0" w:line="276" w:lineRule="auto"/>
        <w:ind w:firstLine="709"/>
        <w:jc w:val="both"/>
        <w:rPr>
          <w:color w:val="000000"/>
          <w:sz w:val="28"/>
          <w:szCs w:val="28"/>
        </w:rPr>
      </w:pPr>
    </w:p>
    <w:p w:rsidR="00050840" w:rsidRPr="004711D0" w:rsidRDefault="00050840" w:rsidP="00AB46BA">
      <w:pPr>
        <w:pStyle w:val="a4"/>
        <w:spacing w:before="0" w:beforeAutospacing="0" w:after="0" w:afterAutospacing="0" w:line="276" w:lineRule="auto"/>
        <w:ind w:firstLine="709"/>
        <w:jc w:val="both"/>
        <w:rPr>
          <w:b/>
          <w:color w:val="000000"/>
          <w:sz w:val="28"/>
          <w:szCs w:val="28"/>
        </w:rPr>
      </w:pPr>
      <w:r w:rsidRPr="004711D0">
        <w:rPr>
          <w:b/>
          <w:color w:val="000000"/>
          <w:sz w:val="28"/>
          <w:szCs w:val="28"/>
        </w:rPr>
        <w:t>Задача 3</w:t>
      </w:r>
    </w:p>
    <w:p w:rsidR="008516BA" w:rsidRPr="001C5570" w:rsidRDefault="00050840" w:rsidP="008516BA">
      <w:pPr>
        <w:pStyle w:val="a4"/>
        <w:spacing w:before="0" w:beforeAutospacing="0" w:after="0" w:afterAutospacing="0" w:line="276" w:lineRule="auto"/>
        <w:ind w:firstLine="709"/>
        <w:jc w:val="both"/>
        <w:rPr>
          <w:i/>
          <w:sz w:val="28"/>
          <w:szCs w:val="28"/>
        </w:rPr>
      </w:pPr>
      <w:r w:rsidRPr="006D2314">
        <w:rPr>
          <w:color w:val="000000"/>
          <w:sz w:val="28"/>
          <w:szCs w:val="28"/>
        </w:rPr>
        <w:t>Вероятность выигрыша в лотерею равна 0,3. Продано 600000 билетов. Найти вероятность того, что относительная частота выигрыша отклонится от вероятности выигрыша не более чем на</w:t>
      </w:r>
      <w:r w:rsidR="004711D0">
        <w:rPr>
          <w:color w:val="000000"/>
          <w:sz w:val="28"/>
          <w:szCs w:val="28"/>
        </w:rPr>
        <w:t xml:space="preserve"> ε=0,001.</w:t>
      </w:r>
      <w:r w:rsidR="008516BA">
        <w:rPr>
          <w:i/>
          <w:sz w:val="28"/>
          <w:szCs w:val="28"/>
        </w:rPr>
        <w:t>(</w:t>
      </w:r>
      <w:r w:rsidR="008516BA" w:rsidRPr="001C5570">
        <w:rPr>
          <w:i/>
          <w:sz w:val="28"/>
          <w:szCs w:val="28"/>
        </w:rPr>
        <w:t xml:space="preserve">Решение и ответы смотрите в </w:t>
      </w:r>
      <w:r w:rsidR="008516BA">
        <w:rPr>
          <w:i/>
          <w:sz w:val="28"/>
          <w:szCs w:val="28"/>
        </w:rPr>
        <w:t>ПРИЛОЖЕНИИ 1)</w:t>
      </w:r>
    </w:p>
    <w:p w:rsidR="00050840" w:rsidRPr="00525F95" w:rsidRDefault="00050840" w:rsidP="00AB46BA">
      <w:pPr>
        <w:pStyle w:val="a4"/>
        <w:spacing w:before="0" w:beforeAutospacing="0" w:after="0" w:afterAutospacing="0" w:line="276" w:lineRule="auto"/>
        <w:ind w:firstLine="709"/>
        <w:jc w:val="both"/>
        <w:rPr>
          <w:b/>
          <w:color w:val="000000"/>
          <w:sz w:val="28"/>
          <w:szCs w:val="28"/>
        </w:rPr>
      </w:pPr>
      <w:r w:rsidRPr="00525F95">
        <w:rPr>
          <w:b/>
          <w:color w:val="000000"/>
          <w:sz w:val="28"/>
          <w:szCs w:val="28"/>
        </w:rPr>
        <w:t>Задача 4</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Вероятность выигрыша в лотерею равна 0,3. Сколько билетов должно участвовать в розыгрыше, чтобы с вероятностью не меньшей чем</w:t>
      </w:r>
      <w:r w:rsidR="00525F95">
        <w:rPr>
          <w:color w:val="000000"/>
          <w:sz w:val="28"/>
          <w:szCs w:val="28"/>
        </w:rPr>
        <w:t xml:space="preserve"> γ=0,99</w:t>
      </w:r>
      <w:r w:rsidRPr="006D2314">
        <w:rPr>
          <w:color w:val="000000"/>
          <w:sz w:val="28"/>
          <w:szCs w:val="28"/>
        </w:rPr>
        <w:t>, можно было ожидать, что относительная частота выигрыша отклонится от теоретической вероятности не более чем на</w:t>
      </w:r>
      <w:r w:rsidR="00525F95">
        <w:rPr>
          <w:color w:val="000000"/>
          <w:sz w:val="28"/>
          <w:szCs w:val="28"/>
        </w:rPr>
        <w:t xml:space="preserve"> ε=0,001?</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rStyle w:val="a6"/>
          <w:color w:val="000000"/>
          <w:sz w:val="28"/>
          <w:szCs w:val="28"/>
        </w:rPr>
        <w:t>Решение</w:t>
      </w:r>
      <w:r w:rsidRPr="006D2314">
        <w:rPr>
          <w:color w:val="000000"/>
          <w:sz w:val="28"/>
          <w:szCs w:val="28"/>
        </w:rPr>
        <w:t>: используем ту же формулу</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m:t>
            </m:r>
            <m:r>
              <m:rPr>
                <m:sty m:val="p"/>
              </m:rPr>
              <w:rPr>
                <w:rStyle w:val="apple-converted-space"/>
                <w:rFonts w:ascii="Cambria Math" w:hAnsi="Cambria Math"/>
                <w:color w:val="000000"/>
                <w:sz w:val="28"/>
                <w:szCs w:val="28"/>
              </w:rPr>
              <m:t>ε</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r>
          <w:rPr>
            <w:rFonts w:ascii="Cambria Math" w:hAnsi="Cambria Math"/>
            <w:color w:val="000000"/>
            <w:sz w:val="28"/>
            <w:szCs w:val="28"/>
          </w:rPr>
          <m:t>=</m:t>
        </m:r>
        <m:r>
          <w:rPr>
            <w:rFonts w:ascii="Cambria Math" w:hAnsi="Cambria Math"/>
            <w:color w:val="000000"/>
            <w:sz w:val="28"/>
            <w:szCs w:val="28"/>
            <w:lang w:val="en-US"/>
          </w:rPr>
          <m:t>γ</m:t>
        </m:r>
      </m:oMath>
      <w:r w:rsidRPr="006D2314">
        <w:rPr>
          <w:color w:val="000000"/>
          <w:sz w:val="28"/>
          <w:szCs w:val="28"/>
        </w:rPr>
        <w:t>.</w:t>
      </w:r>
    </w:p>
    <w:p w:rsidR="00525F95" w:rsidRPr="008E6A5A"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В нашем распоряжении находятся следующие величины:</w:t>
      </w:r>
    </w:p>
    <w:p w:rsidR="00050840" w:rsidRPr="00525F95" w:rsidRDefault="00525F95"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lang w:val="en-US"/>
            </w:rPr>
            <m:t>p</m:t>
          </m:r>
          <m:r>
            <w:rPr>
              <w:rFonts w:ascii="Cambria Math" w:hAnsi="Cambria Math"/>
              <w:color w:val="000000"/>
              <w:sz w:val="28"/>
              <w:szCs w:val="28"/>
            </w:rPr>
            <m:t>=0,3;</m:t>
          </m:r>
          <m:r>
            <w:rPr>
              <w:rFonts w:ascii="Cambria Math" w:hAnsi="Cambria Math"/>
              <w:color w:val="000000"/>
              <w:sz w:val="28"/>
              <w:szCs w:val="28"/>
              <w:lang w:val="en-US"/>
            </w:rPr>
            <m:t>q</m:t>
          </m:r>
          <m:r>
            <w:rPr>
              <w:rFonts w:ascii="Cambria Math" w:hAnsi="Cambria Math"/>
              <w:color w:val="000000"/>
              <w:sz w:val="28"/>
              <w:szCs w:val="28"/>
            </w:rPr>
            <m:t>=1-</m:t>
          </m:r>
          <m:r>
            <w:rPr>
              <w:rFonts w:ascii="Cambria Math" w:hAnsi="Cambria Math"/>
              <w:color w:val="000000"/>
              <w:sz w:val="28"/>
              <w:szCs w:val="28"/>
              <w:lang w:val="en-US"/>
            </w:rPr>
            <m:t>p</m:t>
          </m:r>
          <m:r>
            <w:rPr>
              <w:rFonts w:ascii="Cambria Math" w:hAnsi="Cambria Math"/>
              <w:color w:val="000000"/>
              <w:sz w:val="28"/>
              <w:szCs w:val="28"/>
            </w:rPr>
            <m:t xml:space="preserve">=0,7; ε=0,001;  </m:t>
          </m:r>
          <m:r>
            <w:rPr>
              <w:rFonts w:ascii="Cambria Math" w:hAnsi="Cambria Math"/>
              <w:color w:val="000000"/>
              <w:sz w:val="28"/>
              <w:szCs w:val="28"/>
              <w:lang w:val="en-US"/>
            </w:rPr>
            <m:t>γ</m:t>
          </m:r>
          <m:r>
            <w:rPr>
              <w:rFonts w:ascii="Cambria Math" w:hAnsi="Cambria Math"/>
              <w:color w:val="000000"/>
              <w:sz w:val="28"/>
              <w:szCs w:val="28"/>
            </w:rPr>
            <m:t>=0,99.</m:t>
          </m:r>
        </m:oMath>
      </m:oMathPara>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По условию, требуется найти такое количество билетов</w:t>
      </w:r>
      <w:r w:rsidR="00525F95" w:rsidRPr="00525F95">
        <w:rPr>
          <w:i/>
          <w:color w:val="000000"/>
          <w:sz w:val="28"/>
          <w:szCs w:val="28"/>
          <w:lang w:val="en-US"/>
        </w:rPr>
        <w:t>n</w:t>
      </w:r>
      <w:r w:rsidRPr="006D2314">
        <w:rPr>
          <w:color w:val="000000"/>
          <w:sz w:val="28"/>
          <w:szCs w:val="28"/>
        </w:rPr>
        <w:t>, чтобы с вероятностью</w:t>
      </w:r>
      <w:r w:rsidRPr="006D2314">
        <w:rPr>
          <w:color w:val="000000"/>
          <w:sz w:val="28"/>
          <w:szCs w:val="28"/>
          <w:u w:val="single"/>
        </w:rPr>
        <w:t>не меньшей</w:t>
      </w:r>
      <w:r w:rsidRPr="006D2314">
        <w:rPr>
          <w:color w:val="000000"/>
          <w:sz w:val="28"/>
          <w:szCs w:val="28"/>
        </w:rPr>
        <w:t>чем</w:t>
      </w:r>
      <m:oMath>
        <m:r>
          <w:rPr>
            <w:rFonts w:ascii="Cambria Math" w:hAnsi="Cambria Math"/>
            <w:color w:val="000000"/>
            <w:sz w:val="28"/>
            <w:szCs w:val="28"/>
            <w:lang w:val="en-US"/>
          </w:rPr>
          <m:t>γ</m:t>
        </m:r>
        <m:r>
          <w:rPr>
            <w:rFonts w:ascii="Cambria Math" w:hAnsi="Cambria Math"/>
            <w:color w:val="000000"/>
            <w:sz w:val="28"/>
            <w:szCs w:val="28"/>
          </w:rPr>
          <m:t>=0,99</m:t>
        </m:r>
      </m:oMath>
      <w:r w:rsidRPr="006D2314">
        <w:rPr>
          <w:color w:val="000000"/>
          <w:sz w:val="28"/>
          <w:szCs w:val="28"/>
        </w:rPr>
        <w:t>разница</w:t>
      </w:r>
      <m:oMath>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oMath>
      <w:r w:rsidRPr="006D2314">
        <w:rPr>
          <w:color w:val="000000"/>
          <w:sz w:val="28"/>
          <w:szCs w:val="28"/>
        </w:rPr>
        <w:t>составила не более чем</w:t>
      </w:r>
      <m:oMath>
        <m:r>
          <w:rPr>
            <w:rFonts w:ascii="Cambria Math" w:hAnsi="Cambria Math"/>
            <w:color w:val="000000"/>
            <w:sz w:val="28"/>
            <w:szCs w:val="28"/>
          </w:rPr>
          <m:t>ε=0,001</m:t>
        </m:r>
      </m:oMath>
      <w:r w:rsidRPr="006D2314">
        <w:rPr>
          <w:color w:val="000000"/>
          <w:sz w:val="28"/>
          <w:szCs w:val="28"/>
        </w:rPr>
        <w:t xml:space="preserve">. </w:t>
      </w:r>
      <w:r w:rsidR="00DB2387">
        <w:rPr>
          <w:color w:val="000000"/>
          <w:sz w:val="28"/>
          <w:szCs w:val="28"/>
        </w:rPr>
        <w:t xml:space="preserve">А так как по условию задачи </w:t>
      </w:r>
      <w:r w:rsidRPr="006D2314">
        <w:rPr>
          <w:color w:val="000000"/>
          <w:sz w:val="28"/>
          <w:szCs w:val="28"/>
        </w:rPr>
        <w:t>вероятность</w:t>
      </w:r>
      <w:r w:rsidR="00DB2387">
        <w:rPr>
          <w:color w:val="000000"/>
          <w:sz w:val="28"/>
          <w:szCs w:val="28"/>
        </w:rPr>
        <w:t xml:space="preserve"> должна быть</w:t>
      </w:r>
      <w:r w:rsidRPr="006D2314">
        <w:rPr>
          <w:color w:val="000000"/>
          <w:sz w:val="28"/>
          <w:szCs w:val="28"/>
        </w:rPr>
        <w:t xml:space="preserve"> «не меньшей», то </w:t>
      </w:r>
      <w:r w:rsidR="00DB2387">
        <w:rPr>
          <w:color w:val="000000"/>
          <w:sz w:val="28"/>
          <w:szCs w:val="28"/>
        </w:rPr>
        <w:t>получим</w:t>
      </w:r>
      <w:r w:rsidRPr="006D2314">
        <w:rPr>
          <w:color w:val="000000"/>
          <w:sz w:val="28"/>
          <w:szCs w:val="28"/>
        </w:rPr>
        <w:t xml:space="preserve"> нестрогое неравенство:</w:t>
      </w:r>
      <m:oMath>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r>
          <w:rPr>
            <w:rFonts w:ascii="Cambria Math" w:hAnsi="Cambria Math"/>
            <w:color w:val="000000"/>
            <w:sz w:val="28"/>
            <w:szCs w:val="28"/>
          </w:rPr>
          <m:t>≥</m:t>
        </m:r>
        <m:r>
          <w:rPr>
            <w:rFonts w:ascii="Cambria Math" w:hAnsi="Cambria Math"/>
            <w:color w:val="000000"/>
            <w:sz w:val="28"/>
            <w:szCs w:val="28"/>
            <w:lang w:val="en-US"/>
          </w:rPr>
          <m:t>γ</m:t>
        </m:r>
      </m:oMath>
      <w:r w:rsidR="008516BA" w:rsidRPr="008516BA">
        <w:rPr>
          <w:color w:val="000000"/>
          <w:sz w:val="28"/>
          <w:szCs w:val="28"/>
        </w:rPr>
        <w:t>.</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lastRenderedPageBreak/>
        <w:t>Подставляем известные значения:</w:t>
      </w:r>
      <m:oMath>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0,001</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0,3∙0,7</m:t>
                    </m:r>
                  </m:e>
                </m:rad>
              </m:den>
            </m:f>
          </m:e>
        </m:d>
        <m:r>
          <w:rPr>
            <w:rFonts w:ascii="Cambria Math" w:hAnsi="Cambria Math"/>
            <w:color w:val="000000"/>
            <w:sz w:val="28"/>
            <w:szCs w:val="28"/>
          </w:rPr>
          <m:t>≥0,99</m:t>
        </m:r>
      </m:oMath>
      <w:r w:rsidR="00DB2387">
        <w:rPr>
          <w:noProof/>
          <w:color w:val="000000"/>
          <w:sz w:val="28"/>
          <w:szCs w:val="28"/>
        </w:rPr>
        <w:t xml:space="preserve">, откуда </w:t>
      </w:r>
      <m:oMath>
        <m:r>
          <w:rPr>
            <w:rFonts w:ascii="Cambria Math" w:hAnsi="Cambria Math"/>
            <w:color w:val="000000"/>
            <w:sz w:val="28"/>
            <w:szCs w:val="28"/>
          </w:rPr>
          <m:t>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0,001</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0,3∙0,7</m:t>
                    </m:r>
                  </m:e>
                </m:rad>
              </m:den>
            </m:f>
          </m:e>
        </m:d>
        <m:r>
          <w:rPr>
            <w:rFonts w:ascii="Cambria Math" w:hAnsi="Cambria Math"/>
            <w:color w:val="000000"/>
            <w:sz w:val="28"/>
            <w:szCs w:val="28"/>
          </w:rPr>
          <m:t>≥0,495</m:t>
        </m:r>
      </m:oMath>
      <w:r w:rsidR="00DB2387">
        <w:rPr>
          <w:noProof/>
          <w:color w:val="000000"/>
          <w:sz w:val="28"/>
          <w:szCs w:val="28"/>
        </w:rPr>
        <w:t>.</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По</w:t>
      </w:r>
      <w:r w:rsidRPr="009D4616">
        <w:rPr>
          <w:rStyle w:val="a7"/>
          <w:i w:val="0"/>
          <w:color w:val="000000"/>
          <w:sz w:val="28"/>
          <w:szCs w:val="28"/>
        </w:rPr>
        <w:t>таблице значений функции</w:t>
      </w:r>
      <w:proofErr w:type="gramStart"/>
      <w:r w:rsidR="00DB2387">
        <w:rPr>
          <w:rStyle w:val="a7"/>
          <w:color w:val="000000"/>
          <w:sz w:val="28"/>
          <w:szCs w:val="28"/>
        </w:rPr>
        <w:t>Ф(</w:t>
      </w:r>
      <w:proofErr w:type="gramEnd"/>
      <w:r w:rsidR="00DB2387">
        <w:rPr>
          <w:rStyle w:val="a7"/>
          <w:color w:val="000000"/>
          <w:sz w:val="28"/>
          <w:szCs w:val="28"/>
        </w:rPr>
        <w:t xml:space="preserve">х) </w:t>
      </w:r>
      <w:r w:rsidRPr="006D2314">
        <w:rPr>
          <w:color w:val="000000"/>
          <w:sz w:val="28"/>
          <w:szCs w:val="28"/>
        </w:rPr>
        <w:t>по известному значению функции</w:t>
      </w:r>
      <w:r w:rsidR="00DB2387">
        <w:rPr>
          <w:rStyle w:val="a7"/>
          <w:color w:val="000000"/>
          <w:sz w:val="28"/>
          <w:szCs w:val="28"/>
        </w:rPr>
        <w:t xml:space="preserve">Ф(х)=0,495 </w:t>
      </w:r>
      <w:r w:rsidRPr="006D2314">
        <w:rPr>
          <w:color w:val="000000"/>
          <w:sz w:val="28"/>
          <w:szCs w:val="28"/>
        </w:rPr>
        <w:t>находим соответствующий аргумент:</w:t>
      </w:r>
      <w:r w:rsidR="00DB2387" w:rsidRPr="00DB2387">
        <w:rPr>
          <w:i/>
          <w:color w:val="000000"/>
          <w:sz w:val="28"/>
          <w:szCs w:val="28"/>
        </w:rPr>
        <w:t>х=2,58</w:t>
      </w:r>
      <w:r w:rsidRPr="006D2314">
        <w:rPr>
          <w:color w:val="000000"/>
          <w:sz w:val="28"/>
          <w:szCs w:val="28"/>
        </w:rPr>
        <w:t>. Таким образом:</w:t>
      </w:r>
      <m:oMath>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0,001</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0,3∙0,7</m:t>
                </m:r>
              </m:e>
            </m:rad>
          </m:den>
        </m:f>
        <m:r>
          <w:rPr>
            <w:rFonts w:ascii="Cambria Math" w:hAnsi="Cambria Math"/>
            <w:color w:val="000000"/>
            <w:sz w:val="28"/>
            <w:szCs w:val="28"/>
          </w:rPr>
          <m:t>≥2,58</m:t>
        </m:r>
      </m:oMath>
      <w:r w:rsidR="00DB2387">
        <w:rPr>
          <w:noProof/>
          <w:color w:val="000000"/>
          <w:sz w:val="28"/>
          <w:szCs w:val="28"/>
        </w:rPr>
        <w:t>.</w:t>
      </w:r>
      <w:r w:rsidRPr="006D2314">
        <w:rPr>
          <w:color w:val="000000"/>
          <w:sz w:val="28"/>
          <w:szCs w:val="28"/>
        </w:rPr>
        <w:t>Возведём обе части в квадрат:</w:t>
      </w:r>
      <m:oMath>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0,001</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0,3∙0,7</m:t>
                        </m:r>
                      </m:e>
                    </m:rad>
                  </m:den>
                </m:f>
              </m:e>
            </m:d>
          </m:e>
          <m:sup>
            <m:r>
              <w:rPr>
                <w:rFonts w:ascii="Cambria Math" w:hAnsi="Cambria Math"/>
                <w:color w:val="000000"/>
                <w:sz w:val="28"/>
                <w:szCs w:val="28"/>
              </w:rPr>
              <m:t>2</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r>
              <w:rPr>
                <w:rFonts w:ascii="Cambria Math" w:hAnsi="Cambria Math"/>
                <w:color w:val="000000"/>
                <w:sz w:val="28"/>
                <w:szCs w:val="28"/>
              </w:rPr>
              <m:t>2,58</m:t>
            </m:r>
          </m:e>
          <m:sup>
            <m:r>
              <w:rPr>
                <w:rFonts w:ascii="Cambria Math" w:hAnsi="Cambria Math"/>
                <w:color w:val="000000"/>
                <w:sz w:val="28"/>
                <w:szCs w:val="28"/>
              </w:rPr>
              <m:t>2</m:t>
            </m:r>
          </m:sup>
        </m:sSup>
      </m:oMath>
      <w:r w:rsidR="00DB2387">
        <w:rPr>
          <w:color w:val="000000"/>
          <w:sz w:val="28"/>
          <w:szCs w:val="28"/>
        </w:rPr>
        <w:t xml:space="preserve">, тогда </w:t>
      </w:r>
      <m:oMath>
        <m:f>
          <m:fPr>
            <m:ctrlPr>
              <w:rPr>
                <w:rFonts w:ascii="Cambria Math" w:hAnsi="Cambria Math"/>
                <w:i/>
                <w:color w:val="000000"/>
                <w:sz w:val="28"/>
                <w:szCs w:val="28"/>
              </w:rPr>
            </m:ctrlPr>
          </m:fPr>
          <m:num>
            <m:r>
              <w:rPr>
                <w:rFonts w:ascii="Cambria Math" w:hAnsi="Cambria Math"/>
                <w:color w:val="000000"/>
                <w:sz w:val="28"/>
                <w:szCs w:val="28"/>
              </w:rPr>
              <m:t>0,000001∙</m:t>
            </m:r>
            <m:r>
              <w:rPr>
                <w:rFonts w:ascii="Cambria Math" w:hAnsi="Cambria Math"/>
                <w:color w:val="000000"/>
                <w:sz w:val="28"/>
                <w:szCs w:val="28"/>
                <w:lang w:val="en-US"/>
              </w:rPr>
              <m:t>n</m:t>
            </m:r>
          </m:num>
          <m:den>
            <m:r>
              <w:rPr>
                <w:rFonts w:ascii="Cambria Math" w:hAnsi="Cambria Math"/>
                <w:color w:val="000000"/>
                <w:sz w:val="28"/>
                <w:szCs w:val="28"/>
              </w:rPr>
              <m:t>0,21</m:t>
            </m:r>
          </m:den>
        </m:f>
        <m:r>
          <w:rPr>
            <w:rFonts w:ascii="Cambria Math" w:hAnsi="Cambria Math"/>
            <w:color w:val="000000"/>
            <w:sz w:val="28"/>
            <w:szCs w:val="28"/>
          </w:rPr>
          <m:t>≥6,6564</m:t>
        </m:r>
      </m:oMath>
    </w:p>
    <w:p w:rsidR="00050840" w:rsidRPr="006D2314" w:rsidRDefault="00DB2387" w:rsidP="00AB46BA">
      <w:pPr>
        <w:pStyle w:val="a4"/>
        <w:spacing w:before="0" w:beforeAutospacing="0" w:after="0" w:afterAutospacing="0" w:line="276" w:lineRule="auto"/>
        <w:ind w:firstLine="709"/>
        <w:jc w:val="both"/>
        <w:rPr>
          <w:color w:val="000000"/>
          <w:sz w:val="28"/>
          <w:szCs w:val="28"/>
        </w:rPr>
      </w:pPr>
      <w:r>
        <w:rPr>
          <w:color w:val="000000"/>
          <w:sz w:val="28"/>
          <w:szCs w:val="28"/>
        </w:rPr>
        <w:t>И окончательно</w:t>
      </w:r>
      <w:r w:rsidR="00050840" w:rsidRPr="006D2314">
        <w:rPr>
          <w:color w:val="000000"/>
          <w:sz w:val="28"/>
          <w:szCs w:val="28"/>
        </w:rPr>
        <w:t>:</w:t>
      </w:r>
      <m:oMath>
        <m:r>
          <w:rPr>
            <w:rFonts w:ascii="Cambria Math" w:hAnsi="Cambria Math"/>
            <w:color w:val="000000"/>
            <w:sz w:val="28"/>
            <w:szCs w:val="28"/>
          </w:rPr>
          <m:t>n≥1397844.</m:t>
        </m:r>
      </m:oMath>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rStyle w:val="a6"/>
          <w:color w:val="000000"/>
          <w:sz w:val="28"/>
          <w:szCs w:val="28"/>
        </w:rPr>
        <w:t>Ответ</w:t>
      </w:r>
      <w:r w:rsidRPr="006D2314">
        <w:rPr>
          <w:color w:val="000000"/>
          <w:sz w:val="28"/>
          <w:szCs w:val="28"/>
        </w:rPr>
        <w:t>: для того, чтобы с вероятностью не меньшей чем</w:t>
      </w:r>
      <m:oMath>
        <m:r>
          <w:rPr>
            <w:rFonts w:ascii="Cambria Math" w:hAnsi="Cambria Math"/>
            <w:color w:val="000000"/>
            <w:sz w:val="28"/>
            <w:szCs w:val="28"/>
            <w:lang w:val="en-US"/>
          </w:rPr>
          <m:t>γ</m:t>
        </m:r>
        <m:r>
          <w:rPr>
            <w:rFonts w:ascii="Cambria Math" w:hAnsi="Cambria Math"/>
            <w:color w:val="000000"/>
            <w:sz w:val="28"/>
            <w:szCs w:val="28"/>
          </w:rPr>
          <m:t>=0,99</m:t>
        </m:r>
      </m:oMath>
      <w:r w:rsidRPr="006D2314">
        <w:rPr>
          <w:color w:val="000000"/>
          <w:sz w:val="28"/>
          <w:szCs w:val="28"/>
        </w:rPr>
        <w:t>, можно было ожидать, что</w:t>
      </w:r>
      <m:oMath>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≤0,001</m:t>
        </m:r>
      </m:oMath>
      <w:r w:rsidRPr="006D2314">
        <w:rPr>
          <w:color w:val="000000"/>
          <w:sz w:val="28"/>
          <w:szCs w:val="28"/>
        </w:rPr>
        <w:t>, в розыгрыше должно участвовать</w:t>
      </w:r>
      <w:r w:rsidRPr="006D2314">
        <w:rPr>
          <w:rStyle w:val="a6"/>
          <w:color w:val="000000"/>
          <w:sz w:val="28"/>
          <w:szCs w:val="28"/>
        </w:rPr>
        <w:t>не менее 1397844 билетов</w:t>
      </w:r>
      <w:r w:rsidRPr="006D2314">
        <w:rPr>
          <w:color w:val="000000"/>
          <w:sz w:val="28"/>
          <w:szCs w:val="28"/>
        </w:rPr>
        <w:t>.</w:t>
      </w:r>
    </w:p>
    <w:p w:rsidR="00D61B45" w:rsidRPr="00D61B45" w:rsidRDefault="00D61B45" w:rsidP="00AB46BA">
      <w:pPr>
        <w:pStyle w:val="a4"/>
        <w:spacing w:before="0" w:beforeAutospacing="0" w:after="0" w:afterAutospacing="0" w:line="276" w:lineRule="auto"/>
        <w:ind w:firstLine="709"/>
        <w:jc w:val="both"/>
        <w:rPr>
          <w:color w:val="000000"/>
          <w:sz w:val="28"/>
          <w:szCs w:val="28"/>
        </w:rPr>
      </w:pPr>
      <w:r w:rsidRPr="00D61B45">
        <w:rPr>
          <w:color w:val="000000"/>
          <w:sz w:val="28"/>
          <w:szCs w:val="28"/>
        </w:rPr>
        <w:t>Задача для самостоятельного решения;</w:t>
      </w:r>
    </w:p>
    <w:p w:rsidR="00050840" w:rsidRPr="00D61B45" w:rsidRDefault="00050840" w:rsidP="00AB46BA">
      <w:pPr>
        <w:pStyle w:val="a4"/>
        <w:spacing w:before="0" w:beforeAutospacing="0" w:after="0" w:afterAutospacing="0" w:line="276" w:lineRule="auto"/>
        <w:ind w:firstLine="709"/>
        <w:jc w:val="both"/>
        <w:rPr>
          <w:b/>
          <w:color w:val="000000"/>
          <w:sz w:val="28"/>
          <w:szCs w:val="28"/>
        </w:rPr>
      </w:pPr>
      <w:r w:rsidRPr="00D61B45">
        <w:rPr>
          <w:b/>
          <w:color w:val="000000"/>
          <w:sz w:val="28"/>
          <w:szCs w:val="28"/>
        </w:rPr>
        <w:t>Задача 5</w:t>
      </w:r>
    </w:p>
    <w:p w:rsidR="00050840" w:rsidRPr="006D2314" w:rsidRDefault="00050840" w:rsidP="00AB46BA">
      <w:pPr>
        <w:pStyle w:val="a4"/>
        <w:spacing w:before="0" w:beforeAutospacing="0" w:after="0" w:afterAutospacing="0" w:line="276" w:lineRule="auto"/>
        <w:ind w:firstLine="709"/>
        <w:jc w:val="both"/>
        <w:rPr>
          <w:color w:val="000000"/>
          <w:sz w:val="28"/>
          <w:szCs w:val="28"/>
        </w:rPr>
      </w:pPr>
      <w:r w:rsidRPr="006D2314">
        <w:rPr>
          <w:color w:val="000000"/>
          <w:sz w:val="28"/>
          <w:szCs w:val="28"/>
        </w:rPr>
        <w:t xml:space="preserve">Проводится некоторый опыт, в котором </w:t>
      </w:r>
      <w:proofErr w:type="gramStart"/>
      <w:r w:rsidRPr="006D2314">
        <w:rPr>
          <w:color w:val="000000"/>
          <w:sz w:val="28"/>
          <w:szCs w:val="28"/>
        </w:rPr>
        <w:t>случайное</w:t>
      </w:r>
      <w:proofErr w:type="gramEnd"/>
      <w:r w:rsidRPr="006D2314">
        <w:rPr>
          <w:color w:val="000000"/>
          <w:sz w:val="28"/>
          <w:szCs w:val="28"/>
        </w:rPr>
        <w:t xml:space="preserve"> событие</w:t>
      </w:r>
      <w:r w:rsidR="00D61B45" w:rsidRPr="00D61B45">
        <w:rPr>
          <w:i/>
          <w:color w:val="000000"/>
          <w:sz w:val="28"/>
          <w:szCs w:val="28"/>
        </w:rPr>
        <w:t>А</w:t>
      </w:r>
      <w:r w:rsidRPr="006D2314">
        <w:rPr>
          <w:color w:val="000000"/>
          <w:sz w:val="28"/>
          <w:szCs w:val="28"/>
        </w:rPr>
        <w:t>может появиться с вероятностью 0,4. Определить, сколько опытов нужно провести, чтобы с вероятностью большей, чем 0,9 можно было ожидать отклонения относительной частоты появления события</w:t>
      </w:r>
      <w:r w:rsidR="00D61B45" w:rsidRPr="00D61B45">
        <w:rPr>
          <w:i/>
          <w:color w:val="000000"/>
          <w:sz w:val="28"/>
          <w:szCs w:val="28"/>
        </w:rPr>
        <w:t>А</w:t>
      </w:r>
      <w:r w:rsidRPr="006D2314">
        <w:rPr>
          <w:color w:val="000000"/>
          <w:sz w:val="28"/>
          <w:szCs w:val="28"/>
        </w:rPr>
        <w:t>от</w:t>
      </w:r>
      <w:r w:rsidR="00D61B45" w:rsidRPr="00D61B45">
        <w:rPr>
          <w:i/>
          <w:color w:val="000000"/>
          <w:sz w:val="28"/>
          <w:szCs w:val="28"/>
        </w:rPr>
        <w:t>р=0,4</w:t>
      </w:r>
      <w:r w:rsidRPr="006D2314">
        <w:rPr>
          <w:color w:val="000000"/>
          <w:sz w:val="28"/>
          <w:szCs w:val="28"/>
        </w:rPr>
        <w:t>не более чем на 0,05</w:t>
      </w:r>
    </w:p>
    <w:p w:rsidR="008516BA" w:rsidRPr="001C5570" w:rsidRDefault="008516BA" w:rsidP="008516BA">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722A05" w:rsidRPr="00F47101" w:rsidRDefault="00F24DF0" w:rsidP="00AB46BA">
      <w:pPr>
        <w:pStyle w:val="1"/>
        <w:spacing w:before="0"/>
        <w:ind w:firstLine="709"/>
        <w:jc w:val="center"/>
        <w:rPr>
          <w:rStyle w:val="a6"/>
          <w:rFonts w:ascii="Times New Roman" w:hAnsi="Times New Roman" w:cs="Times New Roman"/>
          <w:b/>
          <w:bCs/>
          <w:color w:val="auto"/>
        </w:rPr>
      </w:pPr>
      <w:r>
        <w:rPr>
          <w:rStyle w:val="a6"/>
          <w:rFonts w:ascii="Times New Roman" w:hAnsi="Times New Roman" w:cs="Times New Roman"/>
          <w:b/>
          <w:bCs/>
          <w:color w:val="auto"/>
        </w:rPr>
        <w:t xml:space="preserve">РАЗДЕЛ </w:t>
      </w:r>
      <w:r>
        <w:rPr>
          <w:rStyle w:val="a6"/>
          <w:rFonts w:ascii="Times New Roman" w:hAnsi="Times New Roman" w:cs="Times New Roman"/>
          <w:b/>
          <w:bCs/>
          <w:color w:val="auto"/>
          <w:lang w:val="en-US"/>
        </w:rPr>
        <w:t>II</w:t>
      </w:r>
    </w:p>
    <w:p w:rsidR="00722A05" w:rsidRPr="00722A05" w:rsidRDefault="00722A05" w:rsidP="00AB46BA">
      <w:pPr>
        <w:pStyle w:val="1"/>
        <w:spacing w:before="0"/>
        <w:ind w:firstLine="709"/>
        <w:jc w:val="center"/>
        <w:rPr>
          <w:rFonts w:ascii="Times New Roman" w:hAnsi="Times New Roman" w:cs="Times New Roman"/>
          <w:color w:val="auto"/>
        </w:rPr>
      </w:pPr>
      <w:r w:rsidRPr="00722A05">
        <w:rPr>
          <w:rStyle w:val="a6"/>
          <w:rFonts w:ascii="Times New Roman" w:hAnsi="Times New Roman" w:cs="Times New Roman"/>
          <w:b/>
          <w:bCs/>
          <w:color w:val="auto"/>
        </w:rPr>
        <w:t>Случайные величины. Дискретная случайная величина.</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rStyle w:val="a7"/>
          <w:b/>
          <w:bCs/>
          <w:color w:val="000000"/>
          <w:sz w:val="28"/>
          <w:szCs w:val="28"/>
        </w:rPr>
        <w:t>Случайной</w:t>
      </w:r>
      <w:r w:rsidR="002A69C2">
        <w:rPr>
          <w:color w:val="000000"/>
          <w:sz w:val="28"/>
          <w:szCs w:val="28"/>
        </w:rPr>
        <w:t xml:space="preserve"> называют </w:t>
      </w:r>
      <w:r w:rsidRPr="00722A05">
        <w:rPr>
          <w:rStyle w:val="a7"/>
          <w:color w:val="000000"/>
          <w:sz w:val="28"/>
          <w:szCs w:val="28"/>
        </w:rPr>
        <w:t>величину</w:t>
      </w:r>
      <w:r w:rsidRPr="00722A05">
        <w:rPr>
          <w:color w:val="000000"/>
          <w:sz w:val="28"/>
          <w:szCs w:val="28"/>
        </w:rPr>
        <w:t>, котора</w:t>
      </w:r>
      <w:r w:rsidR="002A69C2">
        <w:rPr>
          <w:color w:val="000000"/>
          <w:sz w:val="28"/>
          <w:szCs w:val="28"/>
        </w:rPr>
        <w:t xml:space="preserve">я в результате испытания примет </w:t>
      </w:r>
      <w:r w:rsidRPr="00722A05">
        <w:rPr>
          <w:rStyle w:val="a6"/>
          <w:color w:val="000000"/>
          <w:sz w:val="28"/>
          <w:szCs w:val="28"/>
        </w:rPr>
        <w:t>одно и только одно</w:t>
      </w:r>
      <w:r w:rsidRPr="00722A05">
        <w:rPr>
          <w:color w:val="000000"/>
          <w:sz w:val="28"/>
          <w:szCs w:val="28"/>
        </w:rPr>
        <w:t>числовое значение, зависящее от случайных факторов и заранее непредсказуемое.</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С</w:t>
      </w:r>
      <w:r w:rsidR="002A69C2">
        <w:rPr>
          <w:color w:val="000000"/>
          <w:sz w:val="28"/>
          <w:szCs w:val="28"/>
        </w:rPr>
        <w:t xml:space="preserve">лучайные величины, как правило, </w:t>
      </w:r>
      <w:r w:rsidRPr="002A442C">
        <w:rPr>
          <w:rStyle w:val="a6"/>
          <w:b w:val="0"/>
          <w:color w:val="000000"/>
          <w:sz w:val="28"/>
          <w:szCs w:val="28"/>
        </w:rPr>
        <w:t>обозначают</w:t>
      </w:r>
      <w:r w:rsidRPr="00722A05">
        <w:rPr>
          <w:color w:val="000000"/>
          <w:sz w:val="28"/>
          <w:szCs w:val="28"/>
        </w:rPr>
        <w:t>через</w:t>
      </w:r>
      <w:r w:rsidR="002A69C2">
        <w:rPr>
          <w:noProof/>
          <w:color w:val="000000"/>
          <w:sz w:val="28"/>
          <w:szCs w:val="28"/>
          <w:lang w:val="en-US"/>
        </w:rPr>
        <w:t>X</w:t>
      </w:r>
      <w:r w:rsidR="002A69C2" w:rsidRPr="002A69C2">
        <w:rPr>
          <w:noProof/>
          <w:color w:val="000000"/>
          <w:sz w:val="28"/>
          <w:szCs w:val="28"/>
        </w:rPr>
        <w:t xml:space="preserve">, </w:t>
      </w:r>
      <w:r w:rsidR="002A69C2">
        <w:rPr>
          <w:noProof/>
          <w:color w:val="000000"/>
          <w:sz w:val="28"/>
          <w:szCs w:val="28"/>
          <w:lang w:val="en-US"/>
        </w:rPr>
        <w:t>Y</w:t>
      </w:r>
      <w:r w:rsidR="002A69C2" w:rsidRPr="002A69C2">
        <w:rPr>
          <w:noProof/>
          <w:color w:val="000000"/>
          <w:sz w:val="28"/>
          <w:szCs w:val="28"/>
        </w:rPr>
        <w:t xml:space="preserve">, </w:t>
      </w:r>
      <w:r w:rsidR="002A69C2">
        <w:rPr>
          <w:noProof/>
          <w:color w:val="000000"/>
          <w:sz w:val="28"/>
          <w:szCs w:val="28"/>
          <w:lang w:val="en-US"/>
        </w:rPr>
        <w:t>Z</w:t>
      </w:r>
      <w:r w:rsidR="002A69C2">
        <w:rPr>
          <w:color w:val="000000"/>
          <w:sz w:val="28"/>
          <w:szCs w:val="28"/>
        </w:rPr>
        <w:t>.</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Пример</w:t>
      </w:r>
      <w:r w:rsidR="002A69C2">
        <w:rPr>
          <w:color w:val="000000"/>
          <w:sz w:val="28"/>
          <w:szCs w:val="28"/>
        </w:rPr>
        <w:t>ы:</w:t>
      </w:r>
    </w:p>
    <w:p w:rsidR="00722A05" w:rsidRPr="002A69C2" w:rsidRDefault="002A69C2" w:rsidP="00AB46BA">
      <w:pPr>
        <w:pStyle w:val="a4"/>
        <w:spacing w:before="0" w:beforeAutospacing="0" w:after="0" w:afterAutospacing="0" w:line="276" w:lineRule="auto"/>
        <w:ind w:firstLine="709"/>
        <w:jc w:val="both"/>
        <w:rPr>
          <w:color w:val="000000"/>
          <w:sz w:val="28"/>
          <w:szCs w:val="28"/>
        </w:rPr>
      </w:pPr>
      <w:r w:rsidRPr="002A69C2">
        <w:rPr>
          <w:i/>
          <w:color w:val="000000"/>
          <w:sz w:val="28"/>
          <w:szCs w:val="28"/>
          <w:lang w:val="en-US"/>
        </w:rPr>
        <w:t>X</w:t>
      </w:r>
      <w:r w:rsidR="00722A05" w:rsidRPr="00722A05">
        <w:rPr>
          <w:color w:val="000000"/>
          <w:sz w:val="28"/>
          <w:szCs w:val="28"/>
        </w:rPr>
        <w:t>– количество очков, которое выпадет после броска игрального кубика.</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В результате данного испытания выпадет</w:t>
      </w:r>
      <w:r w:rsidRPr="005F5CAE">
        <w:rPr>
          <w:rStyle w:val="a6"/>
          <w:b w:val="0"/>
          <w:i/>
          <w:color w:val="000000"/>
          <w:sz w:val="28"/>
          <w:szCs w:val="28"/>
        </w:rPr>
        <w:t>одна и только</w:t>
      </w:r>
      <w:r w:rsidRPr="00722A05">
        <w:rPr>
          <w:color w:val="000000"/>
          <w:sz w:val="28"/>
          <w:szCs w:val="28"/>
        </w:rPr>
        <w:t>грань, какая именно – не предсказат</w:t>
      </w:r>
      <w:proofErr w:type="gramStart"/>
      <w:r w:rsidRPr="00722A05">
        <w:rPr>
          <w:color w:val="000000"/>
          <w:sz w:val="28"/>
          <w:szCs w:val="28"/>
        </w:rPr>
        <w:t>ь</w:t>
      </w:r>
      <w:r w:rsidRPr="00722A05">
        <w:rPr>
          <w:rStyle w:val="a7"/>
          <w:color w:val="000000"/>
          <w:sz w:val="28"/>
          <w:szCs w:val="28"/>
        </w:rPr>
        <w:t>(</w:t>
      </w:r>
      <w:proofErr w:type="gramEnd"/>
      <w:r w:rsidRPr="00722A05">
        <w:rPr>
          <w:rStyle w:val="a7"/>
          <w:color w:val="000000"/>
          <w:sz w:val="28"/>
          <w:szCs w:val="28"/>
        </w:rPr>
        <w:t>фокусы не рассматриваем)</w:t>
      </w:r>
      <w:r w:rsidRPr="00722A05">
        <w:rPr>
          <w:color w:val="000000"/>
          <w:sz w:val="28"/>
          <w:szCs w:val="28"/>
        </w:rPr>
        <w:t>; при этом случайная величина</w:t>
      </w:r>
      <w:r w:rsidR="005F5CAE" w:rsidRPr="005F5CAE">
        <w:rPr>
          <w:i/>
          <w:noProof/>
          <w:color w:val="000000"/>
          <w:sz w:val="28"/>
          <w:szCs w:val="28"/>
        </w:rPr>
        <w:t>Х</w:t>
      </w:r>
      <w:r w:rsidRPr="00722A05">
        <w:rPr>
          <w:color w:val="000000"/>
          <w:sz w:val="28"/>
          <w:szCs w:val="28"/>
        </w:rPr>
        <w:t>может принять одно из следующий значений:</w:t>
      </w:r>
      <w:r w:rsidR="005F5CAE">
        <w:rPr>
          <w:color w:val="000000"/>
          <w:sz w:val="28"/>
          <w:szCs w:val="28"/>
        </w:rPr>
        <w:t xml:space="preserve"> 1,2,3,4,5,6.</w:t>
      </w:r>
    </w:p>
    <w:p w:rsidR="00722A05" w:rsidRPr="00722A05" w:rsidRDefault="005F5CAE" w:rsidP="00AB46BA">
      <w:pPr>
        <w:pStyle w:val="a4"/>
        <w:spacing w:before="0" w:beforeAutospacing="0" w:after="0" w:afterAutospacing="0" w:line="276" w:lineRule="auto"/>
        <w:ind w:firstLine="709"/>
        <w:jc w:val="both"/>
        <w:rPr>
          <w:color w:val="000000"/>
          <w:sz w:val="28"/>
          <w:szCs w:val="28"/>
        </w:rPr>
      </w:pPr>
      <w:r w:rsidRPr="005F5CAE">
        <w:rPr>
          <w:i/>
          <w:color w:val="000000"/>
          <w:sz w:val="28"/>
          <w:szCs w:val="28"/>
          <w:lang w:val="en-US"/>
        </w:rPr>
        <w:t>Y</w:t>
      </w:r>
      <w:r w:rsidR="00722A05" w:rsidRPr="00722A05">
        <w:rPr>
          <w:color w:val="000000"/>
          <w:sz w:val="28"/>
          <w:szCs w:val="28"/>
        </w:rPr>
        <w:t xml:space="preserve">– </w:t>
      </w:r>
      <w:proofErr w:type="gramStart"/>
      <w:r w:rsidR="00722A05" w:rsidRPr="00722A05">
        <w:rPr>
          <w:color w:val="000000"/>
          <w:sz w:val="28"/>
          <w:szCs w:val="28"/>
        </w:rPr>
        <w:t>количество</w:t>
      </w:r>
      <w:proofErr w:type="gramEnd"/>
      <w:r w:rsidR="00722A05" w:rsidRPr="00722A05">
        <w:rPr>
          <w:color w:val="000000"/>
          <w:sz w:val="28"/>
          <w:szCs w:val="28"/>
        </w:rPr>
        <w:t xml:space="preserve"> мальчиков среди 10 новорождённых.</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Совершенно понятно, что это количество заранее не известно, и в очередном десятке родившихся детей может оказаться:</w:t>
      </w:r>
      <w:r w:rsidR="005F5CAE" w:rsidRPr="005F5CAE">
        <w:rPr>
          <w:color w:val="000000"/>
          <w:sz w:val="28"/>
          <w:szCs w:val="28"/>
        </w:rPr>
        <w:t xml:space="preserve"> 0,1,2,3 …9</w:t>
      </w:r>
      <w:r w:rsidR="005F5CAE">
        <w:rPr>
          <w:color w:val="000000"/>
          <w:sz w:val="28"/>
          <w:szCs w:val="28"/>
        </w:rPr>
        <w:t xml:space="preserve">, либо 10 </w:t>
      </w:r>
      <w:r w:rsidRPr="00722A05">
        <w:rPr>
          <w:color w:val="000000"/>
          <w:sz w:val="28"/>
          <w:szCs w:val="28"/>
        </w:rPr>
        <w:t xml:space="preserve">мальчиков </w:t>
      </w:r>
      <w:proofErr w:type="gramStart"/>
      <w:r w:rsidRPr="00722A05">
        <w:rPr>
          <w:color w:val="000000"/>
          <w:sz w:val="28"/>
          <w:szCs w:val="28"/>
        </w:rPr>
        <w:t>–</w:t>
      </w:r>
      <w:r w:rsidRPr="005F5CAE">
        <w:rPr>
          <w:rStyle w:val="a6"/>
          <w:b w:val="0"/>
          <w:i/>
          <w:color w:val="000000"/>
          <w:sz w:val="28"/>
          <w:szCs w:val="28"/>
        </w:rPr>
        <w:t>о</w:t>
      </w:r>
      <w:proofErr w:type="gramEnd"/>
      <w:r w:rsidRPr="005F5CAE">
        <w:rPr>
          <w:rStyle w:val="a6"/>
          <w:b w:val="0"/>
          <w:i/>
          <w:color w:val="000000"/>
          <w:sz w:val="28"/>
          <w:szCs w:val="28"/>
        </w:rPr>
        <w:t>дин и только один</w:t>
      </w:r>
      <w:r w:rsidRPr="00722A05">
        <w:rPr>
          <w:color w:val="000000"/>
          <w:sz w:val="28"/>
          <w:szCs w:val="28"/>
        </w:rPr>
        <w:t>из перечисленных вариантов.</w:t>
      </w:r>
    </w:p>
    <w:p w:rsidR="00722A05" w:rsidRPr="00722A05" w:rsidRDefault="005F5CAE" w:rsidP="00AB46BA">
      <w:pPr>
        <w:pStyle w:val="a4"/>
        <w:spacing w:before="0" w:beforeAutospacing="0" w:after="0" w:afterAutospacing="0" w:line="276" w:lineRule="auto"/>
        <w:ind w:firstLine="709"/>
        <w:jc w:val="both"/>
        <w:rPr>
          <w:color w:val="000000"/>
          <w:sz w:val="28"/>
          <w:szCs w:val="28"/>
        </w:rPr>
      </w:pPr>
      <w:r w:rsidRPr="005F5CAE">
        <w:rPr>
          <w:i/>
          <w:color w:val="000000"/>
          <w:sz w:val="28"/>
          <w:szCs w:val="28"/>
          <w:lang w:val="en-US"/>
        </w:rPr>
        <w:t>Z</w:t>
      </w:r>
      <w:r w:rsidR="00722A05" w:rsidRPr="00722A05">
        <w:rPr>
          <w:color w:val="000000"/>
          <w:sz w:val="28"/>
          <w:szCs w:val="28"/>
        </w:rPr>
        <w:t xml:space="preserve">– </w:t>
      </w:r>
      <w:proofErr w:type="gramStart"/>
      <w:r w:rsidR="00722A05" w:rsidRPr="00722A05">
        <w:rPr>
          <w:color w:val="000000"/>
          <w:sz w:val="28"/>
          <w:szCs w:val="28"/>
        </w:rPr>
        <w:t>дальность</w:t>
      </w:r>
      <w:proofErr w:type="gramEnd"/>
      <w:r w:rsidR="00722A05" w:rsidRPr="00722A05">
        <w:rPr>
          <w:color w:val="000000"/>
          <w:sz w:val="28"/>
          <w:szCs w:val="28"/>
        </w:rPr>
        <w:t xml:space="preserve"> прыжка в длину</w:t>
      </w:r>
      <w:r w:rsidR="00722A05" w:rsidRPr="00722A05">
        <w:rPr>
          <w:rStyle w:val="a7"/>
          <w:color w:val="000000"/>
          <w:sz w:val="28"/>
          <w:szCs w:val="28"/>
        </w:rPr>
        <w:t>(в некоторых единицах)</w:t>
      </w:r>
      <w:r w:rsidR="00722A05" w:rsidRPr="00722A05">
        <w:rPr>
          <w:color w:val="000000"/>
          <w:sz w:val="28"/>
          <w:szCs w:val="28"/>
        </w:rPr>
        <w:t>.Её не в состоянии</w:t>
      </w:r>
      <w:r>
        <w:rPr>
          <w:color w:val="000000"/>
          <w:sz w:val="28"/>
          <w:szCs w:val="28"/>
        </w:rPr>
        <w:t xml:space="preserve"> предугадать даже мастер спорта.С</w:t>
      </w:r>
      <w:r w:rsidR="00722A05" w:rsidRPr="00722A05">
        <w:rPr>
          <w:color w:val="000000"/>
          <w:sz w:val="28"/>
          <w:szCs w:val="28"/>
        </w:rPr>
        <w:t>лучайная величина</w:t>
      </w:r>
      <w:r w:rsidRPr="005F5CAE">
        <w:rPr>
          <w:i/>
          <w:color w:val="000000"/>
          <w:sz w:val="28"/>
          <w:szCs w:val="28"/>
          <w:lang w:val="en-US"/>
        </w:rPr>
        <w:t>Z</w:t>
      </w:r>
      <w:r w:rsidR="00722A05" w:rsidRPr="00722A05">
        <w:rPr>
          <w:color w:val="000000"/>
          <w:sz w:val="28"/>
          <w:szCs w:val="28"/>
        </w:rPr>
        <w:t>может принять</w:t>
      </w:r>
      <w:r w:rsidR="00722A05" w:rsidRPr="00722A05">
        <w:rPr>
          <w:rStyle w:val="a7"/>
          <w:color w:val="000000"/>
          <w:sz w:val="28"/>
          <w:szCs w:val="28"/>
        </w:rPr>
        <w:t>бесконечно много</w:t>
      </w:r>
      <w:r w:rsidR="00722A05" w:rsidRPr="00722A05">
        <w:rPr>
          <w:color w:val="000000"/>
          <w:sz w:val="28"/>
          <w:szCs w:val="28"/>
        </w:rPr>
        <w:t>значений из некоторого промежутка. И в этом состоит её принципиальное отличие от предыдущих примеров.</w:t>
      </w:r>
    </w:p>
    <w:p w:rsidR="00722A05" w:rsidRPr="002A442C" w:rsidRDefault="005F5CAE" w:rsidP="00AB46BA">
      <w:pPr>
        <w:pStyle w:val="a4"/>
        <w:spacing w:before="0" w:beforeAutospacing="0" w:after="0" w:afterAutospacing="0" w:line="276" w:lineRule="auto"/>
        <w:ind w:firstLine="709"/>
        <w:jc w:val="both"/>
        <w:rPr>
          <w:b/>
          <w:color w:val="000000"/>
          <w:sz w:val="28"/>
          <w:szCs w:val="28"/>
        </w:rPr>
      </w:pPr>
      <w:r>
        <w:rPr>
          <w:color w:val="000000"/>
          <w:sz w:val="28"/>
          <w:szCs w:val="28"/>
        </w:rPr>
        <w:lastRenderedPageBreak/>
        <w:t xml:space="preserve">Таким образом, </w:t>
      </w:r>
      <w:r w:rsidR="00722A05" w:rsidRPr="002A442C">
        <w:rPr>
          <w:rStyle w:val="a6"/>
          <w:b w:val="0"/>
          <w:color w:val="000000"/>
          <w:sz w:val="28"/>
          <w:szCs w:val="28"/>
        </w:rPr>
        <w:t>случайные величины целесообразно разделить на 2 большие группы</w:t>
      </w:r>
      <w:r w:rsidR="00722A05" w:rsidRPr="002A442C">
        <w:rPr>
          <w:b/>
          <w:color w:val="000000"/>
          <w:sz w:val="28"/>
          <w:szCs w:val="28"/>
        </w:rPr>
        <w:t>:</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1) Дискретная</w:t>
      </w:r>
      <w:r w:rsidRPr="00722A05">
        <w:rPr>
          <w:rStyle w:val="a7"/>
          <w:color w:val="000000"/>
          <w:sz w:val="28"/>
          <w:szCs w:val="28"/>
        </w:rPr>
        <w:t>(прерывная)</w:t>
      </w:r>
      <w:r w:rsidRPr="00722A05">
        <w:rPr>
          <w:color w:val="000000"/>
          <w:sz w:val="28"/>
          <w:szCs w:val="28"/>
        </w:rPr>
        <w:t>случайная величина – принимает отдельно взятые, изолированные значения. Количество этих значений</w:t>
      </w:r>
      <w:r w:rsidRPr="00722A05">
        <w:rPr>
          <w:rStyle w:val="a7"/>
          <w:color w:val="000000"/>
          <w:sz w:val="28"/>
          <w:szCs w:val="28"/>
        </w:rPr>
        <w:t>конечно</w:t>
      </w:r>
      <w:r w:rsidR="002A442C">
        <w:rPr>
          <w:color w:val="000000"/>
          <w:sz w:val="28"/>
          <w:szCs w:val="28"/>
        </w:rPr>
        <w:t xml:space="preserve">либо </w:t>
      </w:r>
      <w:r w:rsidRPr="00722A05">
        <w:rPr>
          <w:rStyle w:val="a7"/>
          <w:color w:val="000000"/>
          <w:sz w:val="28"/>
          <w:szCs w:val="28"/>
        </w:rPr>
        <w:t>бесконечно, но счётно</w:t>
      </w:r>
      <w:r w:rsidRPr="00722A05">
        <w:rPr>
          <w:color w:val="000000"/>
          <w:sz w:val="28"/>
          <w:szCs w:val="28"/>
        </w:rPr>
        <w:t>.</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2) Непрерывная случайная величина – принимает</w:t>
      </w:r>
      <w:r w:rsidRPr="002A442C">
        <w:rPr>
          <w:rStyle w:val="a6"/>
          <w:b w:val="0"/>
          <w:color w:val="000000"/>
          <w:sz w:val="28"/>
          <w:szCs w:val="28"/>
        </w:rPr>
        <w:t>все</w:t>
      </w:r>
      <w:r w:rsidRPr="00722A05">
        <w:rPr>
          <w:color w:val="000000"/>
          <w:sz w:val="28"/>
          <w:szCs w:val="28"/>
        </w:rPr>
        <w:t>числовые значения из некоторого конечного или бесконечного промежутка.</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rStyle w:val="a7"/>
          <w:b/>
          <w:bCs/>
          <w:color w:val="000000"/>
          <w:sz w:val="28"/>
          <w:szCs w:val="28"/>
        </w:rPr>
        <w:t>Примечание</w:t>
      </w:r>
      <w:r w:rsidRPr="00722A05">
        <w:rPr>
          <w:rStyle w:val="a7"/>
          <w:color w:val="000000"/>
          <w:sz w:val="28"/>
          <w:szCs w:val="28"/>
        </w:rPr>
        <w:t>: в учебной литературе популярны аббревиатуры ДСВ и НСВ</w:t>
      </w:r>
    </w:p>
    <w:p w:rsidR="00722A05" w:rsidRPr="00F878B1" w:rsidRDefault="00722A05" w:rsidP="00404A21">
      <w:pPr>
        <w:pStyle w:val="2"/>
        <w:spacing w:before="0" w:beforeAutospacing="0" w:after="0" w:afterAutospacing="0" w:line="276" w:lineRule="auto"/>
        <w:ind w:firstLine="709"/>
        <w:jc w:val="center"/>
        <w:rPr>
          <w:i/>
          <w:sz w:val="28"/>
          <w:szCs w:val="28"/>
        </w:rPr>
      </w:pPr>
      <w:r w:rsidRPr="00F878B1">
        <w:rPr>
          <w:i/>
          <w:sz w:val="28"/>
          <w:szCs w:val="28"/>
        </w:rPr>
        <w:t xml:space="preserve">Закон </w:t>
      </w:r>
      <w:r w:rsidR="008E4951" w:rsidRPr="00F878B1">
        <w:rPr>
          <w:i/>
          <w:sz w:val="28"/>
          <w:szCs w:val="28"/>
        </w:rPr>
        <w:t>(</w:t>
      </w:r>
      <w:r w:rsidR="00AA7870" w:rsidRPr="00F878B1">
        <w:rPr>
          <w:i/>
          <w:sz w:val="28"/>
          <w:szCs w:val="28"/>
        </w:rPr>
        <w:t xml:space="preserve">ряд) </w:t>
      </w:r>
      <w:r w:rsidRPr="00F878B1">
        <w:rPr>
          <w:i/>
          <w:sz w:val="28"/>
          <w:szCs w:val="28"/>
        </w:rPr>
        <w:t>распределения дискретной случайной величины</w:t>
      </w:r>
    </w:p>
    <w:p w:rsidR="002A442C"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это</w:t>
      </w:r>
      <w:r w:rsidRPr="00722A05">
        <w:rPr>
          <w:rStyle w:val="a7"/>
          <w:color w:val="000000"/>
          <w:sz w:val="28"/>
          <w:szCs w:val="28"/>
        </w:rPr>
        <w:t>соответствие</w:t>
      </w:r>
      <w:r w:rsidRPr="00722A05">
        <w:rPr>
          <w:color w:val="000000"/>
          <w:sz w:val="28"/>
          <w:szCs w:val="28"/>
        </w:rPr>
        <w:t>между возможными значениями этой величины и их вероятностями. Чаще всего закон записывают таблицей:</w:t>
      </w:r>
    </w:p>
    <w:tbl>
      <w:tblPr>
        <w:tblStyle w:val="ab"/>
        <w:tblW w:w="0" w:type="auto"/>
        <w:tblInd w:w="2434" w:type="dxa"/>
        <w:tblLook w:val="04A0"/>
      </w:tblPr>
      <w:tblGrid>
        <w:gridCol w:w="817"/>
        <w:gridCol w:w="992"/>
        <w:gridCol w:w="993"/>
        <w:gridCol w:w="1134"/>
        <w:gridCol w:w="850"/>
      </w:tblGrid>
      <w:tr w:rsidR="002A442C" w:rsidRPr="00AD3121" w:rsidTr="002A442C">
        <w:trPr>
          <w:trHeight w:val="381"/>
        </w:trPr>
        <w:tc>
          <w:tcPr>
            <w:tcW w:w="817" w:type="dxa"/>
          </w:tcPr>
          <w:p w:rsidR="002A442C" w:rsidRPr="00AD3121" w:rsidRDefault="002A442C" w:rsidP="008516BA">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1</w:t>
            </w:r>
          </w:p>
        </w:tc>
        <w:tc>
          <w:tcPr>
            <w:tcW w:w="992" w:type="dxa"/>
          </w:tcPr>
          <w:p w:rsidR="002A442C" w:rsidRPr="00AD3121" w:rsidRDefault="002A442C" w:rsidP="008516BA">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2</w:t>
            </w:r>
          </w:p>
        </w:tc>
        <w:tc>
          <w:tcPr>
            <w:tcW w:w="993" w:type="dxa"/>
          </w:tcPr>
          <w:p w:rsidR="002A442C" w:rsidRPr="00AD3121" w:rsidRDefault="002A442C" w:rsidP="008516BA">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3</w:t>
            </w:r>
          </w:p>
        </w:tc>
        <w:tc>
          <w:tcPr>
            <w:tcW w:w="1134" w:type="dxa"/>
          </w:tcPr>
          <w:p w:rsidR="002A442C" w:rsidRPr="00AD3121" w:rsidRDefault="002A442C" w:rsidP="008516BA">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w:t>
            </w:r>
          </w:p>
        </w:tc>
        <w:tc>
          <w:tcPr>
            <w:tcW w:w="850" w:type="dxa"/>
          </w:tcPr>
          <w:p w:rsidR="002A442C" w:rsidRPr="00AD3121" w:rsidRDefault="002A442C" w:rsidP="008516BA">
            <w:pPr>
              <w:pStyle w:val="a4"/>
              <w:spacing w:before="0" w:beforeAutospacing="0" w:after="0" w:afterAutospacing="0" w:line="276" w:lineRule="auto"/>
              <w:jc w:val="both"/>
              <w:rPr>
                <w:i/>
                <w:color w:val="000000"/>
                <w:sz w:val="28"/>
                <w:szCs w:val="28"/>
                <w:lang w:val="en-US"/>
              </w:rPr>
            </w:pPr>
            <w:proofErr w:type="spellStart"/>
            <w:r w:rsidRPr="00AD3121">
              <w:rPr>
                <w:i/>
                <w:color w:val="000000"/>
                <w:sz w:val="28"/>
                <w:szCs w:val="28"/>
                <w:lang w:val="en-US"/>
              </w:rPr>
              <w:t>x</w:t>
            </w:r>
            <w:r w:rsidRPr="00AD3121">
              <w:rPr>
                <w:i/>
                <w:color w:val="000000"/>
                <w:sz w:val="28"/>
                <w:szCs w:val="28"/>
                <w:vertAlign w:val="subscript"/>
                <w:lang w:val="en-US"/>
              </w:rPr>
              <w:t>n</w:t>
            </w:r>
            <w:proofErr w:type="spellEnd"/>
          </w:p>
        </w:tc>
      </w:tr>
      <w:tr w:rsidR="002A442C" w:rsidRPr="00AD3121" w:rsidTr="002A442C">
        <w:trPr>
          <w:trHeight w:val="397"/>
        </w:trPr>
        <w:tc>
          <w:tcPr>
            <w:tcW w:w="817" w:type="dxa"/>
          </w:tcPr>
          <w:p w:rsidR="002A442C" w:rsidRPr="00AD3121" w:rsidRDefault="002A442C" w:rsidP="008516BA">
            <w:pPr>
              <w:pStyle w:val="a4"/>
              <w:spacing w:before="0" w:beforeAutospacing="0" w:after="0" w:afterAutospacing="0" w:line="276" w:lineRule="auto"/>
              <w:rPr>
                <w:i/>
                <w:color w:val="000000"/>
                <w:sz w:val="28"/>
                <w:szCs w:val="28"/>
                <w:lang w:val="en-US"/>
              </w:rPr>
            </w:pPr>
            <w:r w:rsidRPr="00AD3121">
              <w:rPr>
                <w:i/>
                <w:color w:val="000000"/>
                <w:sz w:val="28"/>
                <w:szCs w:val="28"/>
                <w:lang w:val="en-US"/>
              </w:rPr>
              <w:t>p</w:t>
            </w:r>
            <w:r w:rsidRPr="00AD3121">
              <w:rPr>
                <w:i/>
                <w:color w:val="000000"/>
                <w:sz w:val="28"/>
                <w:szCs w:val="28"/>
                <w:vertAlign w:val="subscript"/>
                <w:lang w:val="en-US"/>
              </w:rPr>
              <w:t>1</w:t>
            </w:r>
          </w:p>
        </w:tc>
        <w:tc>
          <w:tcPr>
            <w:tcW w:w="992" w:type="dxa"/>
          </w:tcPr>
          <w:p w:rsidR="002A442C" w:rsidRPr="00AD3121" w:rsidRDefault="002A442C" w:rsidP="008516BA">
            <w:pPr>
              <w:pStyle w:val="a4"/>
              <w:spacing w:before="0" w:beforeAutospacing="0" w:after="0" w:afterAutospacing="0" w:line="276" w:lineRule="auto"/>
              <w:rPr>
                <w:i/>
                <w:color w:val="000000"/>
                <w:sz w:val="28"/>
                <w:szCs w:val="28"/>
                <w:lang w:val="en-US"/>
              </w:rPr>
            </w:pPr>
            <w:r w:rsidRPr="00AD3121">
              <w:rPr>
                <w:i/>
                <w:color w:val="000000"/>
                <w:sz w:val="28"/>
                <w:szCs w:val="28"/>
                <w:lang w:val="en-US"/>
              </w:rPr>
              <w:t>p</w:t>
            </w:r>
            <w:r w:rsidRPr="00AD3121">
              <w:rPr>
                <w:i/>
                <w:color w:val="000000"/>
                <w:sz w:val="28"/>
                <w:szCs w:val="28"/>
                <w:vertAlign w:val="subscript"/>
                <w:lang w:val="en-US"/>
              </w:rPr>
              <w:t>2</w:t>
            </w:r>
          </w:p>
        </w:tc>
        <w:tc>
          <w:tcPr>
            <w:tcW w:w="993" w:type="dxa"/>
          </w:tcPr>
          <w:p w:rsidR="002A442C" w:rsidRPr="00AD3121" w:rsidRDefault="002A442C" w:rsidP="008516BA">
            <w:pPr>
              <w:pStyle w:val="a4"/>
              <w:spacing w:before="0" w:beforeAutospacing="0" w:after="0" w:afterAutospacing="0" w:line="276" w:lineRule="auto"/>
              <w:rPr>
                <w:i/>
                <w:color w:val="000000"/>
                <w:sz w:val="28"/>
                <w:szCs w:val="28"/>
              </w:rPr>
            </w:pPr>
            <w:r w:rsidRPr="00AD3121">
              <w:rPr>
                <w:i/>
                <w:color w:val="000000"/>
                <w:sz w:val="28"/>
                <w:szCs w:val="28"/>
                <w:lang w:val="en-US"/>
              </w:rPr>
              <w:t>p</w:t>
            </w:r>
            <w:r w:rsidRPr="00AD3121">
              <w:rPr>
                <w:i/>
                <w:color w:val="000000"/>
                <w:sz w:val="28"/>
                <w:szCs w:val="28"/>
                <w:vertAlign w:val="subscript"/>
                <w:lang w:val="en-US"/>
              </w:rPr>
              <w:t>3</w:t>
            </w:r>
          </w:p>
        </w:tc>
        <w:tc>
          <w:tcPr>
            <w:tcW w:w="1134" w:type="dxa"/>
          </w:tcPr>
          <w:p w:rsidR="002A442C" w:rsidRPr="00AD3121" w:rsidRDefault="002A442C" w:rsidP="008516BA">
            <w:pPr>
              <w:pStyle w:val="a4"/>
              <w:spacing w:before="0" w:beforeAutospacing="0" w:after="0" w:afterAutospacing="0" w:line="276" w:lineRule="auto"/>
              <w:rPr>
                <w:i/>
                <w:color w:val="000000"/>
                <w:sz w:val="28"/>
                <w:szCs w:val="28"/>
                <w:lang w:val="en-US"/>
              </w:rPr>
            </w:pPr>
            <w:r w:rsidRPr="00AD3121">
              <w:rPr>
                <w:i/>
                <w:color w:val="000000"/>
                <w:sz w:val="28"/>
                <w:szCs w:val="28"/>
                <w:lang w:val="en-US"/>
              </w:rPr>
              <w:t>…</w:t>
            </w:r>
          </w:p>
        </w:tc>
        <w:tc>
          <w:tcPr>
            <w:tcW w:w="850" w:type="dxa"/>
          </w:tcPr>
          <w:p w:rsidR="002A442C" w:rsidRPr="00AD3121" w:rsidRDefault="002A442C" w:rsidP="008516BA">
            <w:pPr>
              <w:pStyle w:val="a4"/>
              <w:spacing w:before="0" w:beforeAutospacing="0" w:after="0" w:afterAutospacing="0" w:line="276" w:lineRule="auto"/>
              <w:rPr>
                <w:i/>
                <w:color w:val="000000"/>
                <w:sz w:val="28"/>
                <w:szCs w:val="28"/>
              </w:rPr>
            </w:pPr>
            <w:proofErr w:type="spellStart"/>
            <w:r w:rsidRPr="00AD3121">
              <w:rPr>
                <w:i/>
                <w:color w:val="000000"/>
                <w:sz w:val="28"/>
                <w:szCs w:val="28"/>
                <w:lang w:val="en-US"/>
              </w:rPr>
              <w:t>p</w:t>
            </w:r>
            <w:r w:rsidRPr="00AD3121">
              <w:rPr>
                <w:i/>
                <w:color w:val="000000"/>
                <w:sz w:val="28"/>
                <w:szCs w:val="28"/>
                <w:vertAlign w:val="subscript"/>
                <w:lang w:val="en-US"/>
              </w:rPr>
              <w:t>n</w:t>
            </w:r>
            <w:proofErr w:type="spellEnd"/>
          </w:p>
        </w:tc>
      </w:tr>
    </w:tbl>
    <w:p w:rsidR="00AA7870" w:rsidRPr="00A448B2" w:rsidRDefault="00AA7870" w:rsidP="00AB46BA">
      <w:pPr>
        <w:pStyle w:val="a4"/>
        <w:spacing w:before="0" w:beforeAutospacing="0" w:after="0" w:afterAutospacing="0" w:line="276" w:lineRule="auto"/>
        <w:ind w:firstLine="709"/>
        <w:jc w:val="both"/>
        <w:rPr>
          <w:color w:val="000000"/>
          <w:sz w:val="28"/>
          <w:szCs w:val="28"/>
        </w:rPr>
      </w:pPr>
      <w:r>
        <w:rPr>
          <w:color w:val="000000"/>
          <w:sz w:val="28"/>
          <w:szCs w:val="28"/>
        </w:rPr>
        <w:t>Так как с</w:t>
      </w:r>
      <w:r w:rsidR="00722A05" w:rsidRPr="00722A05">
        <w:rPr>
          <w:color w:val="000000"/>
          <w:sz w:val="28"/>
          <w:szCs w:val="28"/>
        </w:rPr>
        <w:t xml:space="preserve">лучайная </w:t>
      </w:r>
      <w:proofErr w:type="spellStart"/>
      <w:r w:rsidR="00722A05" w:rsidRPr="00722A05">
        <w:rPr>
          <w:color w:val="000000"/>
          <w:sz w:val="28"/>
          <w:szCs w:val="28"/>
        </w:rPr>
        <w:t>величина</w:t>
      </w:r>
      <w:r w:rsidRPr="00AA7870">
        <w:rPr>
          <w:i/>
          <w:noProof/>
          <w:color w:val="000000"/>
          <w:sz w:val="28"/>
          <w:szCs w:val="28"/>
        </w:rPr>
        <w:t>Х</w:t>
      </w:r>
      <w:r>
        <w:rPr>
          <w:color w:val="000000"/>
          <w:sz w:val="28"/>
          <w:szCs w:val="28"/>
        </w:rPr>
        <w:t>о</w:t>
      </w:r>
      <w:r w:rsidR="00722A05" w:rsidRPr="00722A05">
        <w:rPr>
          <w:rStyle w:val="a7"/>
          <w:color w:val="000000"/>
          <w:sz w:val="28"/>
          <w:szCs w:val="28"/>
        </w:rPr>
        <w:t>бязательно</w:t>
      </w:r>
      <w:r w:rsidRPr="00AA7870">
        <w:rPr>
          <w:color w:val="000000"/>
          <w:sz w:val="28"/>
          <w:szCs w:val="28"/>
        </w:rPr>
        <w:t>примет</w:t>
      </w:r>
      <w:r w:rsidR="00722A05" w:rsidRPr="00AA7870">
        <w:rPr>
          <w:rStyle w:val="a6"/>
          <w:b w:val="0"/>
          <w:color w:val="000000"/>
          <w:sz w:val="28"/>
          <w:szCs w:val="28"/>
        </w:rPr>
        <w:t>одно</w:t>
      </w:r>
      <w:proofErr w:type="spellEnd"/>
      <w:r w:rsidR="00722A05" w:rsidRPr="00AA7870">
        <w:rPr>
          <w:rStyle w:val="a6"/>
          <w:b w:val="0"/>
          <w:color w:val="000000"/>
          <w:sz w:val="28"/>
          <w:szCs w:val="28"/>
        </w:rPr>
        <w:t xml:space="preserve"> из значений</w:t>
      </w:r>
      <w:r>
        <w:rPr>
          <w:rStyle w:val="a6"/>
          <w:b w:val="0"/>
          <w:color w:val="000000"/>
          <w:sz w:val="28"/>
          <w:szCs w:val="28"/>
        </w:rPr>
        <w:t xml:space="preserve">: </w:t>
      </w:r>
      <w:r w:rsidRPr="00AA7870">
        <w:rPr>
          <w:i/>
          <w:color w:val="000000"/>
          <w:sz w:val="28"/>
          <w:szCs w:val="28"/>
          <w:lang w:val="en-US"/>
        </w:rPr>
        <w:t>x</w:t>
      </w:r>
      <w:r w:rsidRPr="00AA7870">
        <w:rPr>
          <w:i/>
          <w:color w:val="000000"/>
          <w:sz w:val="28"/>
          <w:szCs w:val="28"/>
          <w:vertAlign w:val="subscript"/>
        </w:rPr>
        <w:t xml:space="preserve">1, </w:t>
      </w:r>
      <w:r w:rsidRPr="00AA7870">
        <w:rPr>
          <w:i/>
          <w:color w:val="000000"/>
          <w:sz w:val="28"/>
          <w:szCs w:val="28"/>
          <w:lang w:val="en-US"/>
        </w:rPr>
        <w:t>x</w:t>
      </w:r>
      <w:r w:rsidRPr="00AA7870">
        <w:rPr>
          <w:i/>
          <w:color w:val="000000"/>
          <w:sz w:val="28"/>
          <w:szCs w:val="28"/>
          <w:vertAlign w:val="subscript"/>
        </w:rPr>
        <w:t>2,</w:t>
      </w:r>
      <w:r w:rsidRPr="00AA7870">
        <w:rPr>
          <w:i/>
          <w:color w:val="000000"/>
          <w:sz w:val="28"/>
          <w:szCs w:val="28"/>
          <w:lang w:val="en-US"/>
        </w:rPr>
        <w:t>x</w:t>
      </w:r>
      <w:r w:rsidRPr="00AA7870">
        <w:rPr>
          <w:i/>
          <w:color w:val="000000"/>
          <w:sz w:val="28"/>
          <w:szCs w:val="28"/>
          <w:vertAlign w:val="subscript"/>
        </w:rPr>
        <w:t>3</w:t>
      </w:r>
      <w:r w:rsidR="00722A05" w:rsidRPr="00AA7870">
        <w:rPr>
          <w:i/>
          <w:color w:val="000000"/>
          <w:sz w:val="28"/>
          <w:szCs w:val="28"/>
        </w:rPr>
        <w:t>,</w:t>
      </w:r>
      <w:r w:rsidRPr="00AA7870">
        <w:rPr>
          <w:i/>
          <w:color w:val="000000"/>
          <w:sz w:val="28"/>
          <w:szCs w:val="28"/>
        </w:rPr>
        <w:t xml:space="preserve">… </w:t>
      </w:r>
      <w:proofErr w:type="spellStart"/>
      <w:r w:rsidRPr="00AA7870">
        <w:rPr>
          <w:i/>
          <w:color w:val="000000"/>
          <w:sz w:val="28"/>
          <w:szCs w:val="28"/>
          <w:lang w:val="en-US"/>
        </w:rPr>
        <w:t>x</w:t>
      </w:r>
      <w:r w:rsidRPr="00AA7870">
        <w:rPr>
          <w:i/>
          <w:color w:val="000000"/>
          <w:sz w:val="28"/>
          <w:szCs w:val="28"/>
          <w:vertAlign w:val="subscript"/>
          <w:lang w:val="en-US"/>
        </w:rPr>
        <w:t>n</w:t>
      </w:r>
      <w:proofErr w:type="spellEnd"/>
      <w:r w:rsidR="00722A05" w:rsidRPr="00722A05">
        <w:rPr>
          <w:color w:val="000000"/>
          <w:sz w:val="28"/>
          <w:szCs w:val="28"/>
        </w:rPr>
        <w:t xml:space="preserve"> то с</w:t>
      </w:r>
      <w:r>
        <w:rPr>
          <w:color w:val="000000"/>
          <w:sz w:val="28"/>
          <w:szCs w:val="28"/>
        </w:rPr>
        <w:t xml:space="preserve">оответствующие события образуют </w:t>
      </w:r>
      <w:r w:rsidR="00722A05" w:rsidRPr="00AA7870">
        <w:rPr>
          <w:rStyle w:val="a6"/>
          <w:b w:val="0"/>
          <w:color w:val="000000"/>
          <w:sz w:val="28"/>
          <w:szCs w:val="28"/>
        </w:rPr>
        <w:t xml:space="preserve">полную </w:t>
      </w:r>
      <w:proofErr w:type="spellStart"/>
      <w:r w:rsidR="00722A05" w:rsidRPr="00AA7870">
        <w:rPr>
          <w:rStyle w:val="a6"/>
          <w:b w:val="0"/>
          <w:color w:val="000000"/>
          <w:sz w:val="28"/>
          <w:szCs w:val="28"/>
        </w:rPr>
        <w:t>группу</w:t>
      </w:r>
      <w:r w:rsidR="00722A05" w:rsidRPr="00722A05">
        <w:rPr>
          <w:color w:val="000000"/>
          <w:sz w:val="28"/>
          <w:szCs w:val="28"/>
        </w:rPr>
        <w:t>и</w:t>
      </w:r>
      <w:proofErr w:type="spellEnd"/>
      <w:r w:rsidR="00722A05" w:rsidRPr="00722A05">
        <w:rPr>
          <w:color w:val="000000"/>
          <w:sz w:val="28"/>
          <w:szCs w:val="28"/>
        </w:rPr>
        <w:t xml:space="preserve"> сумма вероятностей их наступления равна единице:</w:t>
      </w:r>
      <w:r w:rsidR="00A448B2" w:rsidRPr="008F2363">
        <w:rPr>
          <w:i/>
          <w:color w:val="000000"/>
          <w:sz w:val="28"/>
          <w:szCs w:val="28"/>
          <w:lang w:val="en-US"/>
        </w:rPr>
        <w:t>p</w:t>
      </w:r>
      <w:r w:rsidR="00A448B2" w:rsidRPr="008F2363">
        <w:rPr>
          <w:i/>
          <w:color w:val="000000"/>
          <w:sz w:val="28"/>
          <w:szCs w:val="28"/>
          <w:vertAlign w:val="subscript"/>
        </w:rPr>
        <w:t>1</w:t>
      </w:r>
      <w:r w:rsidR="00A448B2" w:rsidRPr="008F2363">
        <w:rPr>
          <w:i/>
          <w:color w:val="000000"/>
          <w:sz w:val="28"/>
          <w:szCs w:val="28"/>
        </w:rPr>
        <w:t xml:space="preserve">+ </w:t>
      </w:r>
      <w:r w:rsidR="00A448B2" w:rsidRPr="008F2363">
        <w:rPr>
          <w:i/>
          <w:color w:val="000000"/>
          <w:sz w:val="28"/>
          <w:szCs w:val="28"/>
          <w:lang w:val="en-US"/>
        </w:rPr>
        <w:t>p</w:t>
      </w:r>
      <w:r w:rsidR="00A448B2" w:rsidRPr="008F2363">
        <w:rPr>
          <w:i/>
          <w:color w:val="000000"/>
          <w:sz w:val="28"/>
          <w:szCs w:val="28"/>
          <w:vertAlign w:val="subscript"/>
        </w:rPr>
        <w:t>2</w:t>
      </w:r>
      <w:r w:rsidR="00A448B2" w:rsidRPr="008F2363">
        <w:rPr>
          <w:i/>
          <w:color w:val="000000"/>
          <w:sz w:val="28"/>
          <w:szCs w:val="28"/>
        </w:rPr>
        <w:t xml:space="preserve">+ </w:t>
      </w:r>
      <w:r w:rsidR="00A448B2" w:rsidRPr="008F2363">
        <w:rPr>
          <w:i/>
          <w:color w:val="000000"/>
          <w:sz w:val="28"/>
          <w:szCs w:val="28"/>
          <w:lang w:val="en-US"/>
        </w:rPr>
        <w:t>p</w:t>
      </w:r>
      <w:r w:rsidR="00A448B2" w:rsidRPr="008F2363">
        <w:rPr>
          <w:i/>
          <w:color w:val="000000"/>
          <w:sz w:val="28"/>
          <w:szCs w:val="28"/>
          <w:vertAlign w:val="subscript"/>
        </w:rPr>
        <w:t>3</w:t>
      </w:r>
      <w:r w:rsidR="00A448B2" w:rsidRPr="008F2363">
        <w:rPr>
          <w:i/>
          <w:color w:val="000000"/>
          <w:sz w:val="28"/>
          <w:szCs w:val="28"/>
        </w:rPr>
        <w:t xml:space="preserve">+…+ </w:t>
      </w:r>
      <w:proofErr w:type="spellStart"/>
      <w:r w:rsidR="00A448B2" w:rsidRPr="008F2363">
        <w:rPr>
          <w:i/>
          <w:color w:val="000000"/>
          <w:sz w:val="28"/>
          <w:szCs w:val="28"/>
          <w:lang w:val="en-US"/>
        </w:rPr>
        <w:t>p</w:t>
      </w:r>
      <w:r w:rsidR="00A448B2" w:rsidRPr="008F2363">
        <w:rPr>
          <w:i/>
          <w:color w:val="000000"/>
          <w:sz w:val="28"/>
          <w:szCs w:val="28"/>
          <w:vertAlign w:val="subscript"/>
          <w:lang w:val="en-US"/>
        </w:rPr>
        <w:t>n</w:t>
      </w:r>
      <w:proofErr w:type="spellEnd"/>
      <w:r w:rsidR="00A448B2" w:rsidRPr="008F2363">
        <w:rPr>
          <w:i/>
          <w:color w:val="000000"/>
          <w:sz w:val="28"/>
          <w:szCs w:val="28"/>
        </w:rPr>
        <w:t>=1</w:t>
      </w:r>
      <w:r w:rsidR="00A448B2" w:rsidRPr="008F2363">
        <w:rPr>
          <w:color w:val="000000"/>
          <w:sz w:val="28"/>
          <w:szCs w:val="28"/>
        </w:rPr>
        <w:t>или</w:t>
      </w:r>
    </w:p>
    <w:p w:rsidR="00722A05" w:rsidRPr="008F2363" w:rsidRDefault="00CB5138" w:rsidP="00AB46BA">
      <w:pPr>
        <w:pStyle w:val="a4"/>
        <w:spacing w:before="0" w:beforeAutospacing="0" w:after="0" w:afterAutospacing="0" w:line="276" w:lineRule="auto"/>
        <w:ind w:firstLine="709"/>
        <w:jc w:val="both"/>
        <w:rPr>
          <w:i/>
          <w:color w:val="000000"/>
          <w:sz w:val="28"/>
          <w:szCs w:val="28"/>
        </w:rPr>
      </w:pPr>
      <m:oMathPara>
        <m:oMath>
          <m:nary>
            <m:naryPr>
              <m:chr m:val="∑"/>
              <m:limLoc m:val="undOvr"/>
              <m:ctrlPr>
                <w:rPr>
                  <w:rFonts w:ascii="Cambria Math" w:hAnsi="Cambria Math"/>
                  <w:i/>
                  <w:color w:val="000000"/>
                  <w:sz w:val="28"/>
                  <w:szCs w:val="28"/>
                </w:rPr>
              </m:ctrlPr>
            </m:naryPr>
            <m:sub>
              <m:r>
                <w:rPr>
                  <w:rFonts w:ascii="Cambria Math" w:hAnsi="Cambria Math"/>
                  <w:color w:val="000000"/>
                  <w:sz w:val="28"/>
                  <w:szCs w:val="28"/>
                </w:rPr>
                <m:t>i=1</m:t>
              </m:r>
            </m:sub>
            <m:sup>
              <m:r>
                <w:rPr>
                  <w:rFonts w:ascii="Cambria Math" w:hAnsi="Cambria Math"/>
                  <w:color w:val="000000"/>
                  <w:sz w:val="28"/>
                  <w:szCs w:val="28"/>
                </w:rPr>
                <m:t>n</m:t>
              </m:r>
            </m:sup>
            <m:e>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r>
                <w:rPr>
                  <w:rFonts w:ascii="Cambria Math" w:hAnsi="Cambria Math"/>
                  <w:color w:val="000000"/>
                  <w:sz w:val="28"/>
                  <w:szCs w:val="28"/>
                </w:rPr>
                <m:t>=1</m:t>
              </m:r>
            </m:e>
          </m:nary>
        </m:oMath>
      </m:oMathPara>
    </w:p>
    <w:p w:rsidR="008F2363"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xml:space="preserve">Так, например, </w:t>
      </w:r>
      <w:r w:rsidR="00AA7870">
        <w:rPr>
          <w:color w:val="000000"/>
          <w:sz w:val="28"/>
          <w:szCs w:val="28"/>
        </w:rPr>
        <w:t xml:space="preserve">ряд </w:t>
      </w:r>
      <w:r w:rsidRPr="00722A05">
        <w:rPr>
          <w:color w:val="000000"/>
          <w:sz w:val="28"/>
          <w:szCs w:val="28"/>
        </w:rPr>
        <w:t xml:space="preserve"> распределения вероятностей выпавших на кубике очков имеет следующий вид:</w:t>
      </w:r>
    </w:p>
    <w:tbl>
      <w:tblPr>
        <w:tblStyle w:val="ab"/>
        <w:tblW w:w="0" w:type="auto"/>
        <w:tblInd w:w="1474" w:type="dxa"/>
        <w:tblLook w:val="04A0"/>
      </w:tblPr>
      <w:tblGrid>
        <w:gridCol w:w="957"/>
        <w:gridCol w:w="957"/>
        <w:gridCol w:w="957"/>
        <w:gridCol w:w="957"/>
        <w:gridCol w:w="957"/>
        <w:gridCol w:w="957"/>
        <w:gridCol w:w="957"/>
      </w:tblGrid>
      <w:tr w:rsidR="008F2363" w:rsidTr="00A448B2">
        <w:trPr>
          <w:trHeight w:val="410"/>
        </w:trPr>
        <w:tc>
          <w:tcPr>
            <w:tcW w:w="957" w:type="dxa"/>
            <w:vAlign w:val="center"/>
          </w:tcPr>
          <w:p w:rsidR="008F2363" w:rsidRPr="008F2363" w:rsidRDefault="008F2363" w:rsidP="008516BA">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57"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957"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957"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957"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4</w:t>
            </w:r>
          </w:p>
        </w:tc>
        <w:tc>
          <w:tcPr>
            <w:tcW w:w="957"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c>
          <w:tcPr>
            <w:tcW w:w="957"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6</w:t>
            </w:r>
          </w:p>
        </w:tc>
      </w:tr>
      <w:tr w:rsidR="008F2363" w:rsidTr="00A448B2">
        <w:trPr>
          <w:trHeight w:val="698"/>
        </w:trPr>
        <w:tc>
          <w:tcPr>
            <w:tcW w:w="957" w:type="dxa"/>
            <w:vAlign w:val="center"/>
          </w:tcPr>
          <w:p w:rsidR="008F2363" w:rsidRPr="008F2363" w:rsidRDefault="008F2363" w:rsidP="008516BA">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57" w:type="dxa"/>
            <w:vAlign w:val="center"/>
          </w:tcPr>
          <w:p w:rsidR="008F2363" w:rsidRDefault="00CB5138" w:rsidP="008516BA">
            <w:pPr>
              <w:pStyle w:val="a4"/>
              <w:spacing w:before="0" w:beforeAutospacing="0" w:after="0" w:afterAutospacing="0" w:line="276" w:lineRule="auto"/>
              <w:jc w:val="center"/>
              <w:rPr>
                <w:color w:val="000000"/>
                <w:sz w:val="28"/>
                <w:szCs w:val="28"/>
              </w:rPr>
            </w:pPr>
            <m:oMathPara>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c>
          <w:tcPr>
            <w:tcW w:w="957" w:type="dxa"/>
            <w:vAlign w:val="center"/>
          </w:tcPr>
          <w:p w:rsidR="008F2363" w:rsidRDefault="00CB5138" w:rsidP="008516BA">
            <w:pPr>
              <w:spacing w:line="276" w:lineRule="auto"/>
              <w:jc w:val="center"/>
            </w:pPr>
            <m:oMathPara>
              <m:oMath>
                <m:f>
                  <m:fPr>
                    <m:ctrlPr>
                      <w:rPr>
                        <w:rFonts w:ascii="Cambria Math" w:eastAsia="Times New Roman" w:hAnsi="Cambria Math"/>
                        <w:i/>
                        <w:color w:val="000000"/>
                        <w:sz w:val="28"/>
                        <w:szCs w:val="28"/>
                        <w:lang w:eastAsia="ru-RU"/>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c>
          <w:tcPr>
            <w:tcW w:w="957" w:type="dxa"/>
            <w:vAlign w:val="center"/>
          </w:tcPr>
          <w:p w:rsidR="008F2363" w:rsidRDefault="00CB5138" w:rsidP="008516BA">
            <w:pPr>
              <w:spacing w:line="276" w:lineRule="auto"/>
              <w:jc w:val="center"/>
            </w:pPr>
            <m:oMathPara>
              <m:oMath>
                <m:f>
                  <m:fPr>
                    <m:ctrlPr>
                      <w:rPr>
                        <w:rFonts w:ascii="Cambria Math" w:eastAsia="Times New Roman" w:hAnsi="Cambria Math"/>
                        <w:i/>
                        <w:color w:val="000000"/>
                        <w:sz w:val="28"/>
                        <w:szCs w:val="28"/>
                        <w:lang w:eastAsia="ru-RU"/>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c>
          <w:tcPr>
            <w:tcW w:w="957" w:type="dxa"/>
            <w:vAlign w:val="center"/>
          </w:tcPr>
          <w:p w:rsidR="008F2363" w:rsidRDefault="00CB5138" w:rsidP="008516BA">
            <w:pPr>
              <w:spacing w:line="276" w:lineRule="auto"/>
              <w:jc w:val="center"/>
            </w:pPr>
            <m:oMathPara>
              <m:oMath>
                <m:f>
                  <m:fPr>
                    <m:ctrlPr>
                      <w:rPr>
                        <w:rFonts w:ascii="Cambria Math" w:eastAsia="Times New Roman" w:hAnsi="Cambria Math"/>
                        <w:i/>
                        <w:color w:val="000000"/>
                        <w:sz w:val="28"/>
                        <w:szCs w:val="28"/>
                        <w:lang w:eastAsia="ru-RU"/>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c>
          <w:tcPr>
            <w:tcW w:w="957" w:type="dxa"/>
            <w:vAlign w:val="center"/>
          </w:tcPr>
          <w:p w:rsidR="008F2363" w:rsidRDefault="00CB5138" w:rsidP="008516BA">
            <w:pPr>
              <w:spacing w:line="276" w:lineRule="auto"/>
              <w:jc w:val="center"/>
            </w:pPr>
            <m:oMathPara>
              <m:oMath>
                <m:f>
                  <m:fPr>
                    <m:ctrlPr>
                      <w:rPr>
                        <w:rFonts w:ascii="Cambria Math" w:eastAsia="Times New Roman" w:hAnsi="Cambria Math"/>
                        <w:i/>
                        <w:color w:val="000000"/>
                        <w:sz w:val="28"/>
                        <w:szCs w:val="28"/>
                        <w:lang w:eastAsia="ru-RU"/>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c>
          <w:tcPr>
            <w:tcW w:w="957" w:type="dxa"/>
            <w:vAlign w:val="center"/>
          </w:tcPr>
          <w:p w:rsidR="008F2363" w:rsidRDefault="00CB5138" w:rsidP="008516BA">
            <w:pPr>
              <w:spacing w:line="276" w:lineRule="auto"/>
              <w:jc w:val="center"/>
            </w:pPr>
            <m:oMathPara>
              <m:oMath>
                <m:f>
                  <m:fPr>
                    <m:ctrlPr>
                      <w:rPr>
                        <w:rFonts w:ascii="Cambria Math" w:eastAsia="Times New Roman" w:hAnsi="Cambria Math"/>
                        <w:i/>
                        <w:color w:val="000000"/>
                        <w:sz w:val="28"/>
                        <w:szCs w:val="28"/>
                        <w:lang w:eastAsia="ru-RU"/>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r>
    </w:tbl>
    <w:p w:rsidR="00722A05" w:rsidRPr="008F2363" w:rsidRDefault="00722A05" w:rsidP="00AB46BA">
      <w:pPr>
        <w:pStyle w:val="a4"/>
        <w:spacing w:before="0" w:beforeAutospacing="0" w:after="0" w:afterAutospacing="0" w:line="276" w:lineRule="auto"/>
        <w:ind w:firstLine="709"/>
        <w:jc w:val="both"/>
        <w:rPr>
          <w:b/>
          <w:color w:val="000000"/>
          <w:sz w:val="28"/>
          <w:szCs w:val="28"/>
        </w:rPr>
      </w:pPr>
      <w:r w:rsidRPr="008F2363">
        <w:rPr>
          <w:b/>
          <w:color w:val="000000"/>
          <w:sz w:val="28"/>
          <w:szCs w:val="28"/>
        </w:rPr>
        <w:t>Пример 1</w:t>
      </w:r>
    </w:p>
    <w:p w:rsidR="008F2363" w:rsidRPr="008E6A5A"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Некоторая игра имеет следующий закон распределения выигрыша:</w:t>
      </w:r>
    </w:p>
    <w:tbl>
      <w:tblPr>
        <w:tblStyle w:val="ab"/>
        <w:tblW w:w="0" w:type="auto"/>
        <w:tblInd w:w="1474" w:type="dxa"/>
        <w:tblLook w:val="04A0"/>
      </w:tblPr>
      <w:tblGrid>
        <w:gridCol w:w="972"/>
        <w:gridCol w:w="972"/>
        <w:gridCol w:w="972"/>
        <w:gridCol w:w="972"/>
      </w:tblGrid>
      <w:tr w:rsidR="008F2363" w:rsidTr="008F2363">
        <w:trPr>
          <w:trHeight w:val="392"/>
        </w:trPr>
        <w:tc>
          <w:tcPr>
            <w:tcW w:w="972" w:type="dxa"/>
            <w:vAlign w:val="center"/>
          </w:tcPr>
          <w:p w:rsidR="008F2363" w:rsidRPr="008F2363" w:rsidRDefault="008F2363" w:rsidP="008516BA">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c>
          <w:tcPr>
            <w:tcW w:w="972"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972" w:type="dxa"/>
            <w:vAlign w:val="center"/>
          </w:tcPr>
          <w:p w:rsidR="008F2363" w:rsidRPr="008F2363" w:rsidRDefault="008F2363"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10</w:t>
            </w:r>
          </w:p>
        </w:tc>
      </w:tr>
      <w:tr w:rsidR="008F2363" w:rsidTr="00A448B2">
        <w:trPr>
          <w:trHeight w:val="541"/>
        </w:trPr>
        <w:tc>
          <w:tcPr>
            <w:tcW w:w="972" w:type="dxa"/>
            <w:vAlign w:val="center"/>
          </w:tcPr>
          <w:p w:rsidR="008F2363" w:rsidRPr="008F2363" w:rsidRDefault="008F2363" w:rsidP="008516BA">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8F2363" w:rsidRDefault="008F2363" w:rsidP="008516BA">
            <w:pPr>
              <w:pStyle w:val="a4"/>
              <w:spacing w:before="0" w:beforeAutospacing="0" w:after="0" w:afterAutospacing="0" w:line="276" w:lineRule="auto"/>
              <w:jc w:val="center"/>
              <w:rPr>
                <w:color w:val="000000"/>
                <w:sz w:val="28"/>
                <w:szCs w:val="28"/>
              </w:rPr>
            </w:pPr>
            <m:oMathPara>
              <m:oMath>
                <m:r>
                  <w:rPr>
                    <w:rFonts w:ascii="Cambria Math" w:hAnsi="Cambria Math"/>
                    <w:color w:val="000000"/>
                    <w:sz w:val="28"/>
                    <w:szCs w:val="28"/>
                  </w:rPr>
                  <m:t>0,5</m:t>
                </m:r>
              </m:oMath>
            </m:oMathPara>
          </w:p>
        </w:tc>
        <w:tc>
          <w:tcPr>
            <w:tcW w:w="972" w:type="dxa"/>
            <w:vAlign w:val="center"/>
          </w:tcPr>
          <w:p w:rsidR="008F2363" w:rsidRDefault="00CB5138" w:rsidP="008516BA">
            <w:pPr>
              <w:spacing w:line="276" w:lineRule="auto"/>
              <w:jc w:val="center"/>
            </w:pPr>
            <m:oMathPara>
              <m:oMath>
                <m:sSub>
                  <m:sSubPr>
                    <m:ctrlPr>
                      <w:rPr>
                        <w:rFonts w:ascii="Cambria Math" w:eastAsia="Times New Roman" w:hAnsi="Cambria Math"/>
                        <w:i/>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2</m:t>
                    </m:r>
                  </m:sub>
                </m:sSub>
              </m:oMath>
            </m:oMathPara>
          </w:p>
        </w:tc>
        <w:tc>
          <w:tcPr>
            <w:tcW w:w="972" w:type="dxa"/>
            <w:vAlign w:val="center"/>
          </w:tcPr>
          <w:p w:rsidR="008F2363" w:rsidRDefault="008F2363" w:rsidP="008516BA">
            <w:pPr>
              <w:spacing w:line="276" w:lineRule="auto"/>
              <w:jc w:val="center"/>
            </w:pPr>
            <m:oMathPara>
              <m:oMath>
                <m:r>
                  <w:rPr>
                    <w:rFonts w:ascii="Cambria Math" w:eastAsia="Times New Roman" w:hAnsi="Cambria Math"/>
                    <w:color w:val="000000"/>
                    <w:sz w:val="28"/>
                    <w:szCs w:val="28"/>
                    <w:lang w:eastAsia="ru-RU"/>
                  </w:rPr>
                  <m:t>0,1</m:t>
                </m:r>
              </m:oMath>
            </m:oMathPara>
          </w:p>
        </w:tc>
      </w:tr>
    </w:tbl>
    <w:p w:rsidR="00722A05" w:rsidRPr="008F2363"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Найти</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oMath>
      <w:r w:rsidR="008F2363" w:rsidRPr="008F2363">
        <w:rPr>
          <w:color w:val="000000"/>
          <w:sz w:val="28"/>
          <w:szCs w:val="28"/>
        </w:rPr>
        <w:t>.</w:t>
      </w:r>
    </w:p>
    <w:p w:rsidR="00F619F1" w:rsidRPr="00F619F1" w:rsidRDefault="00722A05" w:rsidP="00AB46BA">
      <w:pPr>
        <w:pStyle w:val="a4"/>
        <w:spacing w:before="0" w:beforeAutospacing="0" w:after="0" w:afterAutospacing="0" w:line="276" w:lineRule="auto"/>
        <w:ind w:firstLine="709"/>
        <w:jc w:val="both"/>
        <w:rPr>
          <w:color w:val="000000"/>
          <w:sz w:val="28"/>
          <w:szCs w:val="28"/>
        </w:rPr>
      </w:pPr>
      <w:r w:rsidRPr="00722A05">
        <w:rPr>
          <w:rStyle w:val="a6"/>
          <w:color w:val="000000"/>
          <w:sz w:val="28"/>
          <w:szCs w:val="28"/>
        </w:rPr>
        <w:t>Решение</w:t>
      </w:r>
      <w:r w:rsidR="00134DB2">
        <w:rPr>
          <w:color w:val="000000"/>
          <w:sz w:val="28"/>
          <w:szCs w:val="28"/>
        </w:rPr>
        <w:t>: так как случайная величина</w:t>
      </w:r>
      <w:r w:rsidR="008F2363" w:rsidRPr="008F2363">
        <w:rPr>
          <w:i/>
          <w:noProof/>
          <w:color w:val="000000"/>
          <w:sz w:val="28"/>
          <w:szCs w:val="28"/>
          <w:lang w:val="en-US"/>
        </w:rPr>
        <w:t>X</w:t>
      </w:r>
      <w:r w:rsidRPr="00722A05">
        <w:rPr>
          <w:color w:val="000000"/>
          <w:sz w:val="28"/>
          <w:szCs w:val="28"/>
        </w:rPr>
        <w:t>может принять только одно из трёх значений, то соответствующие события образуют</w:t>
      </w:r>
      <w:r w:rsidRPr="00722A05">
        <w:rPr>
          <w:rStyle w:val="a7"/>
          <w:color w:val="000000"/>
          <w:sz w:val="28"/>
          <w:szCs w:val="28"/>
        </w:rPr>
        <w:t>полную группу</w:t>
      </w:r>
      <w:r w:rsidRPr="00722A05">
        <w:rPr>
          <w:color w:val="000000"/>
          <w:sz w:val="28"/>
          <w:szCs w:val="28"/>
        </w:rPr>
        <w:t>, а значит, сумма их вероятностей равна единице:</w:t>
      </w:r>
    </w:p>
    <w:p w:rsidR="00D001A0" w:rsidRPr="00D001A0" w:rsidRDefault="008F2363" w:rsidP="00AB46BA">
      <w:pPr>
        <w:pStyle w:val="a4"/>
        <w:spacing w:before="0" w:beforeAutospacing="0" w:after="0" w:afterAutospacing="0" w:line="276" w:lineRule="auto"/>
        <w:ind w:firstLine="709"/>
        <w:jc w:val="both"/>
        <w:rPr>
          <w:i/>
          <w:color w:val="000000"/>
          <w:sz w:val="28"/>
          <w:szCs w:val="28"/>
        </w:rPr>
      </w:pPr>
      <w:proofErr w:type="gramStart"/>
      <w:r w:rsidRPr="008F2363">
        <w:rPr>
          <w:i/>
          <w:color w:val="000000"/>
          <w:sz w:val="28"/>
          <w:szCs w:val="28"/>
          <w:lang w:val="en-US"/>
        </w:rPr>
        <w:t>p</w:t>
      </w:r>
      <w:r w:rsidRPr="008F2363">
        <w:rPr>
          <w:i/>
          <w:color w:val="000000"/>
          <w:sz w:val="28"/>
          <w:szCs w:val="28"/>
          <w:vertAlign w:val="subscript"/>
        </w:rPr>
        <w:t>1</w:t>
      </w:r>
      <w:proofErr w:type="gramEnd"/>
      <w:r w:rsidRPr="008F2363">
        <w:rPr>
          <w:i/>
          <w:color w:val="000000"/>
          <w:sz w:val="28"/>
          <w:szCs w:val="28"/>
        </w:rPr>
        <w:t xml:space="preserve">+ </w:t>
      </w:r>
      <w:r w:rsidRPr="008F2363">
        <w:rPr>
          <w:i/>
          <w:color w:val="000000"/>
          <w:sz w:val="28"/>
          <w:szCs w:val="28"/>
          <w:lang w:val="en-US"/>
        </w:rPr>
        <w:t>p</w:t>
      </w:r>
      <w:r w:rsidRPr="008F2363">
        <w:rPr>
          <w:i/>
          <w:color w:val="000000"/>
          <w:sz w:val="28"/>
          <w:szCs w:val="28"/>
          <w:vertAlign w:val="subscript"/>
        </w:rPr>
        <w:t>2</w:t>
      </w:r>
      <w:r w:rsidRPr="008F2363">
        <w:rPr>
          <w:i/>
          <w:color w:val="000000"/>
          <w:sz w:val="28"/>
          <w:szCs w:val="28"/>
        </w:rPr>
        <w:t xml:space="preserve">+ </w:t>
      </w:r>
      <w:r w:rsidRPr="008F2363">
        <w:rPr>
          <w:i/>
          <w:color w:val="000000"/>
          <w:sz w:val="28"/>
          <w:szCs w:val="28"/>
          <w:lang w:val="en-US"/>
        </w:rPr>
        <w:t>p</w:t>
      </w:r>
      <w:r w:rsidRPr="008F2363">
        <w:rPr>
          <w:i/>
          <w:color w:val="000000"/>
          <w:sz w:val="28"/>
          <w:szCs w:val="28"/>
          <w:vertAlign w:val="subscript"/>
        </w:rPr>
        <w:t>3</w:t>
      </w:r>
      <w:r w:rsidRPr="008F2363">
        <w:rPr>
          <w:i/>
          <w:color w:val="000000"/>
          <w:sz w:val="28"/>
          <w:szCs w:val="28"/>
        </w:rPr>
        <w:t>=1</w:t>
      </w:r>
      <w:r w:rsidR="00A928C9" w:rsidRPr="00D001A0">
        <w:rPr>
          <w:i/>
          <w:color w:val="000000"/>
          <w:position w:val="-6"/>
          <w:sz w:val="28"/>
          <w:szCs w:val="28"/>
        </w:rPr>
        <w:object w:dxaOrig="300" w:dyaOrig="240">
          <v:shape id="_x0000_i1027" type="#_x0000_t75" style="width:15.3pt;height:12.25pt" o:ole="">
            <v:imagedata r:id="rId33" o:title=""/>
          </v:shape>
          <o:OLEObject Type="Embed" ProgID="Equation.3" ShapeID="_x0000_i1027" DrawAspect="Content" ObjectID="_1591078062" r:id="rId34"/>
        </w:object>
      </w:r>
      <w:r>
        <w:rPr>
          <w:i/>
          <w:color w:val="000000"/>
          <w:sz w:val="28"/>
          <w:szCs w:val="28"/>
        </w:rPr>
        <w:t>0</w:t>
      </w:r>
      <w:r w:rsidRPr="008F2363">
        <w:rPr>
          <w:i/>
          <w:color w:val="000000"/>
          <w:sz w:val="28"/>
          <w:szCs w:val="28"/>
        </w:rPr>
        <w:t xml:space="preserve">,5+ </w:t>
      </w:r>
      <w:r w:rsidRPr="008F2363">
        <w:rPr>
          <w:i/>
          <w:color w:val="000000"/>
          <w:sz w:val="28"/>
          <w:szCs w:val="28"/>
          <w:lang w:val="en-US"/>
        </w:rPr>
        <w:t>p</w:t>
      </w:r>
      <w:r w:rsidRPr="008F2363">
        <w:rPr>
          <w:i/>
          <w:color w:val="000000"/>
          <w:sz w:val="28"/>
          <w:szCs w:val="28"/>
          <w:vertAlign w:val="subscript"/>
        </w:rPr>
        <w:t>2</w:t>
      </w:r>
      <w:r w:rsidRPr="008F2363">
        <w:rPr>
          <w:i/>
          <w:color w:val="000000"/>
          <w:sz w:val="28"/>
          <w:szCs w:val="28"/>
        </w:rPr>
        <w:t>+ 0,1</w:t>
      </w:r>
      <w:r w:rsidR="00D001A0" w:rsidRPr="00D001A0">
        <w:rPr>
          <w:i/>
          <w:color w:val="000000"/>
          <w:sz w:val="28"/>
          <w:szCs w:val="28"/>
        </w:rPr>
        <w:t>=1</w:t>
      </w:r>
      <w:r w:rsidR="00D001A0" w:rsidRPr="00D001A0">
        <w:rPr>
          <w:i/>
          <w:color w:val="000000"/>
          <w:position w:val="-6"/>
          <w:sz w:val="28"/>
          <w:szCs w:val="28"/>
        </w:rPr>
        <w:object w:dxaOrig="300" w:dyaOrig="240">
          <v:shape id="_x0000_i1028" type="#_x0000_t75" style="width:15.3pt;height:12.25pt" o:ole="">
            <v:imagedata r:id="rId33" o:title=""/>
          </v:shape>
          <o:OLEObject Type="Embed" ProgID="Equation.3" ShapeID="_x0000_i1028" DrawAspect="Content" ObjectID="_1591078063" r:id="rId35"/>
        </w:object>
      </w:r>
      <w:r w:rsidR="00D001A0" w:rsidRPr="008F2363">
        <w:rPr>
          <w:i/>
          <w:color w:val="000000"/>
          <w:sz w:val="28"/>
          <w:szCs w:val="28"/>
          <w:lang w:val="en-US"/>
        </w:rPr>
        <w:t>p</w:t>
      </w:r>
      <w:r w:rsidR="00D001A0" w:rsidRPr="008F2363">
        <w:rPr>
          <w:i/>
          <w:color w:val="000000"/>
          <w:sz w:val="28"/>
          <w:szCs w:val="28"/>
          <w:vertAlign w:val="subscript"/>
        </w:rPr>
        <w:t>2</w:t>
      </w:r>
      <w:r w:rsidR="00D001A0" w:rsidRPr="00D001A0">
        <w:rPr>
          <w:i/>
          <w:color w:val="000000"/>
          <w:sz w:val="28"/>
          <w:szCs w:val="28"/>
        </w:rPr>
        <w:t>=1-0,6=0,4</w:t>
      </w:r>
    </w:p>
    <w:p w:rsidR="00722A05" w:rsidRPr="00F619F1" w:rsidRDefault="00722A05" w:rsidP="00AB46BA">
      <w:pPr>
        <w:pStyle w:val="a4"/>
        <w:spacing w:before="0" w:beforeAutospacing="0" w:after="0" w:afterAutospacing="0" w:line="276" w:lineRule="auto"/>
        <w:ind w:firstLine="709"/>
        <w:rPr>
          <w:color w:val="000000"/>
          <w:sz w:val="28"/>
          <w:szCs w:val="28"/>
        </w:rPr>
      </w:pPr>
      <w:r w:rsidRPr="00722A05">
        <w:rPr>
          <w:rStyle w:val="a6"/>
          <w:color w:val="000000"/>
          <w:sz w:val="28"/>
          <w:szCs w:val="28"/>
        </w:rPr>
        <w:t>Ответ</w:t>
      </w:r>
      <w:r w:rsidRPr="00722A05">
        <w:rPr>
          <w:color w:val="000000"/>
          <w:sz w:val="28"/>
          <w:szCs w:val="28"/>
        </w:rPr>
        <w:t>:</w:t>
      </w:r>
      <w:r w:rsidR="00BB1561" w:rsidRPr="00F619F1">
        <w:rPr>
          <w:noProof/>
          <w:color w:val="000000"/>
          <w:sz w:val="28"/>
          <w:szCs w:val="28"/>
        </w:rPr>
        <w:t>0,4.</w:t>
      </w:r>
    </w:p>
    <w:p w:rsidR="00722A05" w:rsidRPr="00F619F1" w:rsidRDefault="00722A05" w:rsidP="00AB46BA">
      <w:pPr>
        <w:pStyle w:val="a4"/>
        <w:spacing w:before="0" w:beforeAutospacing="0" w:after="0" w:afterAutospacing="0" w:line="276" w:lineRule="auto"/>
        <w:ind w:firstLine="709"/>
        <w:rPr>
          <w:b/>
          <w:color w:val="000000"/>
          <w:sz w:val="28"/>
          <w:szCs w:val="28"/>
        </w:rPr>
      </w:pPr>
      <w:r w:rsidRPr="00F619F1">
        <w:rPr>
          <w:b/>
          <w:color w:val="000000"/>
          <w:sz w:val="28"/>
          <w:szCs w:val="28"/>
        </w:rPr>
        <w:t>Пример 2</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xml:space="preserve">В коробке находятся 50 лотерейных билетов, среди которых 12 выигрышных, причём 2 из них выигрывают по 1000 рублей, а остальные – по </w:t>
      </w:r>
      <w:r w:rsidRPr="00722A05">
        <w:rPr>
          <w:color w:val="000000"/>
          <w:sz w:val="28"/>
          <w:szCs w:val="28"/>
        </w:rPr>
        <w:lastRenderedPageBreak/>
        <w:t>100 рублей. Составить закон распределения случайной величины</w:t>
      </w:r>
      <w:r w:rsidR="00F619F1" w:rsidRPr="00F619F1">
        <w:rPr>
          <w:i/>
          <w:noProof/>
          <w:color w:val="000000"/>
          <w:sz w:val="28"/>
          <w:szCs w:val="28"/>
          <w:lang w:val="en-US"/>
        </w:rPr>
        <w:t>X</w:t>
      </w:r>
      <w:r w:rsidRPr="00722A05">
        <w:rPr>
          <w:color w:val="000000"/>
          <w:sz w:val="28"/>
          <w:szCs w:val="28"/>
        </w:rPr>
        <w:t>– размера выигрыша, если из коробки наугад извлекается один билет.</w:t>
      </w:r>
    </w:p>
    <w:p w:rsidR="00722A05" w:rsidRPr="00722A05" w:rsidRDefault="00722A05" w:rsidP="00AB46BA">
      <w:pPr>
        <w:pStyle w:val="a4"/>
        <w:spacing w:before="0" w:beforeAutospacing="0" w:after="0" w:afterAutospacing="0" w:line="276" w:lineRule="auto"/>
        <w:ind w:firstLine="709"/>
        <w:rPr>
          <w:color w:val="000000"/>
          <w:sz w:val="28"/>
          <w:szCs w:val="28"/>
        </w:rPr>
      </w:pPr>
      <w:r w:rsidRPr="00722A05">
        <w:rPr>
          <w:rStyle w:val="a6"/>
          <w:color w:val="000000"/>
          <w:sz w:val="28"/>
          <w:szCs w:val="28"/>
        </w:rPr>
        <w:t>Решение</w:t>
      </w:r>
      <w:r w:rsidRPr="00722A05">
        <w:rPr>
          <w:color w:val="000000"/>
          <w:sz w:val="28"/>
          <w:szCs w:val="28"/>
        </w:rPr>
        <w:t>: как вы заметили, значения случайной величины принято располагать в</w:t>
      </w:r>
      <w:r w:rsidRPr="00722A05">
        <w:rPr>
          <w:color w:val="000000"/>
          <w:sz w:val="28"/>
          <w:szCs w:val="28"/>
          <w:u w:val="single"/>
        </w:rPr>
        <w:t>порядке их возрастания</w:t>
      </w:r>
      <w:r w:rsidRPr="00722A05">
        <w:rPr>
          <w:color w:val="000000"/>
          <w:sz w:val="28"/>
          <w:szCs w:val="28"/>
        </w:rPr>
        <w:t>. Поэтому мы начинаем с самого маленького выигрыша, и именно</w:t>
      </w:r>
      <w:r w:rsidR="00F619F1" w:rsidRPr="00AA7870">
        <w:rPr>
          <w:i/>
          <w:color w:val="000000"/>
          <w:sz w:val="28"/>
          <w:szCs w:val="28"/>
          <w:lang w:val="en-US"/>
        </w:rPr>
        <w:t>x</w:t>
      </w:r>
      <w:r w:rsidR="00F619F1" w:rsidRPr="00AA7870">
        <w:rPr>
          <w:i/>
          <w:color w:val="000000"/>
          <w:sz w:val="28"/>
          <w:szCs w:val="28"/>
          <w:vertAlign w:val="subscript"/>
        </w:rPr>
        <w:t>1</w:t>
      </w:r>
      <w:r w:rsidR="00F619F1" w:rsidRPr="00F619F1">
        <w:rPr>
          <w:i/>
          <w:color w:val="000000"/>
          <w:sz w:val="28"/>
          <w:szCs w:val="28"/>
        </w:rPr>
        <w:t xml:space="preserve">=0 </w:t>
      </w:r>
      <w:r w:rsidRPr="00722A05">
        <w:rPr>
          <w:color w:val="000000"/>
          <w:sz w:val="28"/>
          <w:szCs w:val="28"/>
        </w:rPr>
        <w:t>рублей.</w:t>
      </w:r>
    </w:p>
    <w:p w:rsidR="00654775" w:rsidRPr="00267536" w:rsidRDefault="00722A05" w:rsidP="00AB46BA">
      <w:pPr>
        <w:pStyle w:val="a4"/>
        <w:spacing w:before="0" w:beforeAutospacing="0" w:after="0" w:afterAutospacing="0" w:line="276" w:lineRule="auto"/>
        <w:ind w:firstLine="709"/>
        <w:rPr>
          <w:color w:val="000000"/>
          <w:sz w:val="28"/>
          <w:szCs w:val="28"/>
        </w:rPr>
      </w:pPr>
      <w:r w:rsidRPr="00722A05">
        <w:rPr>
          <w:color w:val="000000"/>
          <w:sz w:val="28"/>
          <w:szCs w:val="28"/>
        </w:rPr>
        <w:t>Всего так</w:t>
      </w:r>
      <w:r w:rsidR="00F619F1">
        <w:rPr>
          <w:color w:val="000000"/>
          <w:sz w:val="28"/>
          <w:szCs w:val="28"/>
        </w:rPr>
        <w:t>овых билетов 50 – 12 = 38, и по</w:t>
      </w:r>
      <w:r w:rsidRPr="00F619F1">
        <w:rPr>
          <w:rStyle w:val="a6"/>
          <w:b w:val="0"/>
          <w:color w:val="000000"/>
          <w:sz w:val="28"/>
          <w:szCs w:val="28"/>
        </w:rPr>
        <w:t>классическому определению</w:t>
      </w:r>
      <w:r w:rsidRPr="00722A05">
        <w:rPr>
          <w:color w:val="000000"/>
          <w:sz w:val="28"/>
          <w:szCs w:val="28"/>
        </w:rPr>
        <w:t>:</w:t>
      </w:r>
    </w:p>
    <w:p w:rsidR="00722A05" w:rsidRPr="00722A05" w:rsidRDefault="00CB5138" w:rsidP="00AB46BA">
      <w:pPr>
        <w:pStyle w:val="a4"/>
        <w:spacing w:before="0" w:beforeAutospacing="0" w:after="0" w:afterAutospacing="0" w:line="276" w:lineRule="auto"/>
        <w:ind w:firstLine="709"/>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38</m:t>
            </m:r>
          </m:num>
          <m:den>
            <m:r>
              <w:rPr>
                <w:rFonts w:ascii="Cambria Math" w:hAnsi="Cambria Math"/>
                <w:color w:val="000000"/>
                <w:sz w:val="28"/>
                <w:szCs w:val="28"/>
              </w:rPr>
              <m:t>50</m:t>
            </m:r>
          </m:den>
        </m:f>
        <m:r>
          <w:rPr>
            <w:rFonts w:ascii="Cambria Math" w:hAnsi="Cambria Math"/>
            <w:color w:val="000000"/>
            <w:sz w:val="28"/>
            <w:szCs w:val="28"/>
          </w:rPr>
          <m:t xml:space="preserve">=0,76 </m:t>
        </m:r>
      </m:oMath>
      <w:r w:rsidR="00722A05" w:rsidRPr="00722A05">
        <w:rPr>
          <w:color w:val="000000"/>
          <w:sz w:val="28"/>
          <w:szCs w:val="28"/>
        </w:rPr>
        <w:t>– вероятность того, что наудачу извлечённый билет окажется безвыигрышным.</w:t>
      </w:r>
    </w:p>
    <w:p w:rsidR="00A928C9" w:rsidRPr="008E6A5A" w:rsidRDefault="00722A05" w:rsidP="00AB46BA">
      <w:pPr>
        <w:pStyle w:val="a4"/>
        <w:spacing w:before="0" w:beforeAutospacing="0" w:after="0" w:afterAutospacing="0" w:line="276" w:lineRule="auto"/>
        <w:ind w:firstLine="709"/>
        <w:rPr>
          <w:i/>
          <w:color w:val="000000"/>
          <w:sz w:val="28"/>
          <w:szCs w:val="28"/>
        </w:rPr>
      </w:pPr>
      <w:r w:rsidRPr="00722A05">
        <w:rPr>
          <w:color w:val="000000"/>
          <w:sz w:val="28"/>
          <w:szCs w:val="28"/>
        </w:rPr>
        <w:t>С остальными случаями в</w:t>
      </w:r>
      <w:r w:rsidR="00F619F1">
        <w:rPr>
          <w:color w:val="000000"/>
          <w:sz w:val="28"/>
          <w:szCs w:val="28"/>
        </w:rPr>
        <w:t>сё просто. Вероятность выигрыша</w:t>
      </w:r>
      <w:r w:rsidR="00F619F1" w:rsidRPr="00AA7870">
        <w:rPr>
          <w:i/>
          <w:color w:val="000000"/>
          <w:sz w:val="28"/>
          <w:szCs w:val="28"/>
          <w:lang w:val="en-US"/>
        </w:rPr>
        <w:t>x</w:t>
      </w:r>
      <w:r w:rsidR="00A928C9" w:rsidRPr="00A928C9">
        <w:rPr>
          <w:i/>
          <w:color w:val="000000"/>
          <w:sz w:val="28"/>
          <w:szCs w:val="28"/>
          <w:vertAlign w:val="subscript"/>
        </w:rPr>
        <w:t>2</w:t>
      </w:r>
      <w:r w:rsidR="00F619F1" w:rsidRPr="00F619F1">
        <w:rPr>
          <w:i/>
          <w:color w:val="000000"/>
          <w:sz w:val="28"/>
          <w:szCs w:val="28"/>
        </w:rPr>
        <w:t>=</w:t>
      </w:r>
      <w:r w:rsidR="00A928C9" w:rsidRPr="00A928C9">
        <w:rPr>
          <w:i/>
          <w:color w:val="000000"/>
          <w:sz w:val="28"/>
          <w:szCs w:val="28"/>
        </w:rPr>
        <w:t>10</w:t>
      </w:r>
      <w:r w:rsidR="00F619F1" w:rsidRPr="00F619F1">
        <w:rPr>
          <w:i/>
          <w:color w:val="000000"/>
          <w:sz w:val="28"/>
          <w:szCs w:val="28"/>
        </w:rPr>
        <w:t xml:space="preserve">0 </w:t>
      </w:r>
      <w:r w:rsidRPr="00722A05">
        <w:rPr>
          <w:color w:val="000000"/>
          <w:sz w:val="28"/>
          <w:szCs w:val="28"/>
        </w:rPr>
        <w:t>рублей составляет:</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10</m:t>
            </m:r>
          </m:num>
          <m:den>
            <m:r>
              <w:rPr>
                <w:rFonts w:ascii="Cambria Math" w:hAnsi="Cambria Math"/>
                <w:color w:val="000000"/>
                <w:sz w:val="28"/>
                <w:szCs w:val="28"/>
              </w:rPr>
              <m:t>50</m:t>
            </m:r>
          </m:den>
        </m:f>
        <m:r>
          <w:rPr>
            <w:rFonts w:ascii="Cambria Math" w:hAnsi="Cambria Math"/>
            <w:color w:val="000000"/>
            <w:sz w:val="28"/>
            <w:szCs w:val="28"/>
          </w:rPr>
          <m:t xml:space="preserve">=0,2 </m:t>
        </m:r>
      </m:oMath>
      <w:r w:rsidR="00A928C9" w:rsidRPr="00A928C9">
        <w:rPr>
          <w:noProof/>
          <w:color w:val="000000"/>
          <w:sz w:val="28"/>
          <w:szCs w:val="28"/>
        </w:rPr>
        <w:t xml:space="preserve">. </w:t>
      </w:r>
      <w:r w:rsidRPr="00722A05">
        <w:rPr>
          <w:color w:val="000000"/>
          <w:sz w:val="28"/>
          <w:szCs w:val="28"/>
        </w:rPr>
        <w:t>И для</w:t>
      </w:r>
      <w:r w:rsidR="00A928C9" w:rsidRPr="00AA7870">
        <w:rPr>
          <w:i/>
          <w:color w:val="000000"/>
          <w:sz w:val="28"/>
          <w:szCs w:val="28"/>
          <w:lang w:val="en-US"/>
        </w:rPr>
        <w:t>x</w:t>
      </w:r>
      <w:r w:rsidR="00A928C9" w:rsidRPr="008E6A5A">
        <w:rPr>
          <w:i/>
          <w:color w:val="000000"/>
          <w:sz w:val="28"/>
          <w:szCs w:val="28"/>
          <w:vertAlign w:val="subscript"/>
        </w:rPr>
        <w:t>3</w:t>
      </w:r>
      <w:r w:rsidR="00A928C9" w:rsidRPr="00F619F1">
        <w:rPr>
          <w:i/>
          <w:color w:val="000000"/>
          <w:sz w:val="28"/>
          <w:szCs w:val="28"/>
        </w:rPr>
        <w:t>=</w:t>
      </w:r>
      <w:r w:rsidR="00A928C9" w:rsidRPr="00A928C9">
        <w:rPr>
          <w:i/>
          <w:color w:val="000000"/>
          <w:sz w:val="28"/>
          <w:szCs w:val="28"/>
        </w:rPr>
        <w:t>10</w:t>
      </w:r>
      <w:r w:rsidR="00A928C9" w:rsidRPr="008E6A5A">
        <w:rPr>
          <w:i/>
          <w:color w:val="000000"/>
          <w:sz w:val="28"/>
          <w:szCs w:val="28"/>
        </w:rPr>
        <w:t>0</w:t>
      </w:r>
      <w:r w:rsidR="00A928C9">
        <w:rPr>
          <w:i/>
          <w:color w:val="000000"/>
          <w:sz w:val="28"/>
          <w:szCs w:val="28"/>
        </w:rPr>
        <w:t>0</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3</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m:t>
            </m:r>
          </m:num>
          <m:den>
            <m:r>
              <w:rPr>
                <w:rFonts w:ascii="Cambria Math" w:hAnsi="Cambria Math"/>
                <w:color w:val="000000"/>
                <w:sz w:val="28"/>
                <w:szCs w:val="28"/>
              </w:rPr>
              <m:t>50</m:t>
            </m:r>
          </m:den>
        </m:f>
        <m:r>
          <w:rPr>
            <w:rFonts w:ascii="Cambria Math" w:hAnsi="Cambria Math"/>
            <w:color w:val="000000"/>
            <w:sz w:val="28"/>
            <w:szCs w:val="28"/>
          </w:rPr>
          <m:t>=0,04.</m:t>
        </m:r>
      </m:oMath>
    </w:p>
    <w:p w:rsidR="00722A05" w:rsidRPr="00722A05" w:rsidRDefault="00722A05" w:rsidP="00AB46BA">
      <w:pPr>
        <w:pStyle w:val="a4"/>
        <w:spacing w:before="0" w:beforeAutospacing="0" w:after="0" w:afterAutospacing="0" w:line="276" w:lineRule="auto"/>
        <w:ind w:firstLine="709"/>
        <w:rPr>
          <w:color w:val="000000"/>
          <w:sz w:val="28"/>
          <w:szCs w:val="28"/>
        </w:rPr>
      </w:pPr>
      <w:r w:rsidRPr="00722A05">
        <w:rPr>
          <w:color w:val="000000"/>
          <w:sz w:val="28"/>
          <w:szCs w:val="28"/>
        </w:rPr>
        <w:t>Проверка:</w:t>
      </w:r>
      <w:r w:rsidR="00A928C9" w:rsidRPr="008F2363">
        <w:rPr>
          <w:i/>
          <w:color w:val="000000"/>
          <w:sz w:val="28"/>
          <w:szCs w:val="28"/>
          <w:lang w:val="en-US"/>
        </w:rPr>
        <w:t>p</w:t>
      </w:r>
      <w:r w:rsidR="00A928C9" w:rsidRPr="008F2363">
        <w:rPr>
          <w:i/>
          <w:color w:val="000000"/>
          <w:sz w:val="28"/>
          <w:szCs w:val="28"/>
          <w:vertAlign w:val="subscript"/>
        </w:rPr>
        <w:t>1</w:t>
      </w:r>
      <w:r w:rsidR="00A928C9" w:rsidRPr="008F2363">
        <w:rPr>
          <w:i/>
          <w:color w:val="000000"/>
          <w:sz w:val="28"/>
          <w:szCs w:val="28"/>
        </w:rPr>
        <w:t xml:space="preserve">+ </w:t>
      </w:r>
      <w:r w:rsidR="00A928C9" w:rsidRPr="008F2363">
        <w:rPr>
          <w:i/>
          <w:color w:val="000000"/>
          <w:sz w:val="28"/>
          <w:szCs w:val="28"/>
          <w:lang w:val="en-US"/>
        </w:rPr>
        <w:t>p</w:t>
      </w:r>
      <w:r w:rsidR="00A928C9" w:rsidRPr="008F2363">
        <w:rPr>
          <w:i/>
          <w:color w:val="000000"/>
          <w:sz w:val="28"/>
          <w:szCs w:val="28"/>
          <w:vertAlign w:val="subscript"/>
        </w:rPr>
        <w:t>2</w:t>
      </w:r>
      <w:r w:rsidR="00A928C9" w:rsidRPr="008F2363">
        <w:rPr>
          <w:i/>
          <w:color w:val="000000"/>
          <w:sz w:val="28"/>
          <w:szCs w:val="28"/>
        </w:rPr>
        <w:t xml:space="preserve">+ </w:t>
      </w:r>
      <w:r w:rsidR="00A928C9" w:rsidRPr="008F2363">
        <w:rPr>
          <w:i/>
          <w:color w:val="000000"/>
          <w:sz w:val="28"/>
          <w:szCs w:val="28"/>
          <w:lang w:val="en-US"/>
        </w:rPr>
        <w:t>p</w:t>
      </w:r>
      <w:r w:rsidR="00A928C9" w:rsidRPr="008F2363">
        <w:rPr>
          <w:i/>
          <w:color w:val="000000"/>
          <w:sz w:val="28"/>
          <w:szCs w:val="28"/>
          <w:vertAlign w:val="subscript"/>
        </w:rPr>
        <w:t>3</w:t>
      </w:r>
      <w:r w:rsidR="00A928C9" w:rsidRPr="00A928C9">
        <w:rPr>
          <w:i/>
          <w:color w:val="000000"/>
          <w:sz w:val="28"/>
          <w:szCs w:val="28"/>
        </w:rPr>
        <w:t>=0,76+0,2+0,04=1.</w:t>
      </w:r>
    </w:p>
    <w:p w:rsidR="00A928C9" w:rsidRPr="004E644F" w:rsidRDefault="00722A05" w:rsidP="00AB46BA">
      <w:pPr>
        <w:pStyle w:val="a4"/>
        <w:spacing w:before="0" w:beforeAutospacing="0" w:after="0" w:afterAutospacing="0" w:line="276" w:lineRule="auto"/>
        <w:ind w:firstLine="709"/>
        <w:rPr>
          <w:color w:val="000000"/>
          <w:sz w:val="28"/>
          <w:szCs w:val="28"/>
        </w:rPr>
      </w:pPr>
      <w:r w:rsidRPr="00722A05">
        <w:rPr>
          <w:rStyle w:val="a6"/>
          <w:color w:val="000000"/>
          <w:sz w:val="28"/>
          <w:szCs w:val="28"/>
        </w:rPr>
        <w:t>Ответ</w:t>
      </w:r>
      <w:r w:rsidRPr="00722A05">
        <w:rPr>
          <w:color w:val="000000"/>
          <w:sz w:val="28"/>
          <w:szCs w:val="28"/>
        </w:rPr>
        <w:t>: искомый закон распределения выигрыша:</w:t>
      </w:r>
    </w:p>
    <w:tbl>
      <w:tblPr>
        <w:tblStyle w:val="ab"/>
        <w:tblW w:w="0" w:type="auto"/>
        <w:tblInd w:w="1474" w:type="dxa"/>
        <w:tblLook w:val="04A0"/>
      </w:tblPr>
      <w:tblGrid>
        <w:gridCol w:w="972"/>
        <w:gridCol w:w="972"/>
        <w:gridCol w:w="972"/>
        <w:gridCol w:w="972"/>
      </w:tblGrid>
      <w:tr w:rsidR="00A928C9" w:rsidTr="00B86667">
        <w:trPr>
          <w:trHeight w:val="392"/>
        </w:trPr>
        <w:tc>
          <w:tcPr>
            <w:tcW w:w="972" w:type="dxa"/>
            <w:vAlign w:val="center"/>
          </w:tcPr>
          <w:p w:rsidR="00A928C9" w:rsidRPr="008F2363" w:rsidRDefault="00A928C9" w:rsidP="008516BA">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A928C9" w:rsidRPr="008F2363" w:rsidRDefault="00A928C9"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0</w:t>
            </w:r>
          </w:p>
        </w:tc>
        <w:tc>
          <w:tcPr>
            <w:tcW w:w="972" w:type="dxa"/>
            <w:vAlign w:val="center"/>
          </w:tcPr>
          <w:p w:rsidR="00A928C9" w:rsidRPr="008F2363" w:rsidRDefault="00A928C9"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100</w:t>
            </w:r>
          </w:p>
        </w:tc>
        <w:tc>
          <w:tcPr>
            <w:tcW w:w="972" w:type="dxa"/>
            <w:vAlign w:val="center"/>
          </w:tcPr>
          <w:p w:rsidR="00A928C9" w:rsidRPr="008F2363" w:rsidRDefault="00A928C9" w:rsidP="008516BA">
            <w:pPr>
              <w:pStyle w:val="a4"/>
              <w:spacing w:before="0" w:beforeAutospacing="0" w:after="0" w:afterAutospacing="0" w:line="276" w:lineRule="auto"/>
              <w:jc w:val="center"/>
              <w:rPr>
                <w:color w:val="000000"/>
                <w:sz w:val="28"/>
                <w:szCs w:val="28"/>
                <w:lang w:val="en-US"/>
              </w:rPr>
            </w:pPr>
            <w:r>
              <w:rPr>
                <w:color w:val="000000"/>
                <w:sz w:val="28"/>
                <w:szCs w:val="28"/>
                <w:lang w:val="en-US"/>
              </w:rPr>
              <w:t>1000</w:t>
            </w:r>
          </w:p>
        </w:tc>
      </w:tr>
      <w:tr w:rsidR="00A928C9" w:rsidTr="00A448B2">
        <w:trPr>
          <w:trHeight w:val="558"/>
        </w:trPr>
        <w:tc>
          <w:tcPr>
            <w:tcW w:w="972" w:type="dxa"/>
            <w:vAlign w:val="center"/>
          </w:tcPr>
          <w:p w:rsidR="00A928C9" w:rsidRPr="008F2363" w:rsidRDefault="00A928C9" w:rsidP="008516BA">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A928C9" w:rsidRPr="00A928C9" w:rsidRDefault="00A928C9" w:rsidP="008516BA">
            <w:pPr>
              <w:pStyle w:val="a4"/>
              <w:spacing w:before="0" w:beforeAutospacing="0" w:after="0" w:afterAutospacing="0" w:line="276" w:lineRule="auto"/>
              <w:jc w:val="center"/>
              <w:rPr>
                <w:i/>
                <w:color w:val="000000"/>
                <w:sz w:val="28"/>
                <w:szCs w:val="28"/>
                <w:lang w:val="en-US"/>
              </w:rPr>
            </w:pPr>
            <m:oMathPara>
              <m:oMath>
                <m:r>
                  <w:rPr>
                    <w:rFonts w:ascii="Cambria Math" w:hAnsi="Cambria Math"/>
                    <w:color w:val="000000"/>
                    <w:sz w:val="28"/>
                    <w:szCs w:val="28"/>
                  </w:rPr>
                  <m:t>0,76</m:t>
                </m:r>
              </m:oMath>
            </m:oMathPara>
          </w:p>
        </w:tc>
        <w:tc>
          <w:tcPr>
            <w:tcW w:w="972" w:type="dxa"/>
            <w:vAlign w:val="center"/>
          </w:tcPr>
          <w:p w:rsidR="00A928C9" w:rsidRDefault="00A928C9" w:rsidP="008516BA">
            <w:pPr>
              <w:spacing w:line="276" w:lineRule="auto"/>
              <w:jc w:val="center"/>
            </w:pPr>
            <m:oMathPara>
              <m:oMath>
                <m:r>
                  <w:rPr>
                    <w:rFonts w:ascii="Cambria Math" w:eastAsia="Times New Roman" w:hAnsi="Cambria Math"/>
                    <w:color w:val="000000"/>
                    <w:sz w:val="28"/>
                    <w:szCs w:val="28"/>
                    <w:lang w:eastAsia="ru-RU"/>
                  </w:rPr>
                  <m:t>0,2</m:t>
                </m:r>
              </m:oMath>
            </m:oMathPara>
          </w:p>
        </w:tc>
        <w:tc>
          <w:tcPr>
            <w:tcW w:w="972" w:type="dxa"/>
            <w:vAlign w:val="center"/>
          </w:tcPr>
          <w:p w:rsidR="00A928C9" w:rsidRDefault="00A928C9" w:rsidP="008516BA">
            <w:pPr>
              <w:spacing w:line="276" w:lineRule="auto"/>
              <w:jc w:val="center"/>
            </w:pPr>
            <m:oMathPara>
              <m:oMath>
                <m:r>
                  <w:rPr>
                    <w:rFonts w:ascii="Cambria Math" w:eastAsia="Times New Roman" w:hAnsi="Cambria Math"/>
                    <w:color w:val="000000"/>
                    <w:sz w:val="28"/>
                    <w:szCs w:val="28"/>
                    <w:lang w:eastAsia="ru-RU"/>
                  </w:rPr>
                  <m:t>0,04</m:t>
                </m:r>
              </m:oMath>
            </m:oMathPara>
          </w:p>
        </w:tc>
      </w:tr>
    </w:tbl>
    <w:p w:rsidR="00A448B2" w:rsidRDefault="00A448B2" w:rsidP="00AB46BA">
      <w:pPr>
        <w:pStyle w:val="a4"/>
        <w:spacing w:before="0" w:beforeAutospacing="0" w:after="0" w:afterAutospacing="0" w:line="276" w:lineRule="auto"/>
        <w:ind w:firstLine="709"/>
        <w:rPr>
          <w:color w:val="000000"/>
          <w:sz w:val="28"/>
          <w:szCs w:val="28"/>
        </w:rPr>
      </w:pPr>
    </w:p>
    <w:p w:rsidR="00722A05" w:rsidRPr="00722A05" w:rsidRDefault="00722A05" w:rsidP="00AB46BA">
      <w:pPr>
        <w:pStyle w:val="a4"/>
        <w:spacing w:before="0" w:beforeAutospacing="0" w:after="0" w:afterAutospacing="0" w:line="276" w:lineRule="auto"/>
        <w:ind w:firstLine="709"/>
        <w:rPr>
          <w:color w:val="000000"/>
          <w:sz w:val="28"/>
          <w:szCs w:val="28"/>
        </w:rPr>
      </w:pPr>
      <w:r w:rsidRPr="00722A05">
        <w:rPr>
          <w:color w:val="000000"/>
          <w:sz w:val="28"/>
          <w:szCs w:val="28"/>
        </w:rPr>
        <w:t>Следующее задание для самостоятельного решения:</w:t>
      </w:r>
    </w:p>
    <w:p w:rsidR="00722A05" w:rsidRPr="00A928C9" w:rsidRDefault="00722A05" w:rsidP="00AB46BA">
      <w:pPr>
        <w:pStyle w:val="a4"/>
        <w:spacing w:before="0" w:beforeAutospacing="0" w:after="0" w:afterAutospacing="0" w:line="276" w:lineRule="auto"/>
        <w:ind w:firstLine="709"/>
        <w:rPr>
          <w:b/>
          <w:color w:val="000000"/>
          <w:sz w:val="28"/>
          <w:szCs w:val="28"/>
        </w:rPr>
      </w:pPr>
      <w:r w:rsidRPr="00A928C9">
        <w:rPr>
          <w:b/>
          <w:color w:val="000000"/>
          <w:sz w:val="28"/>
          <w:szCs w:val="28"/>
        </w:rPr>
        <w:t>Пример 3</w:t>
      </w:r>
    </w:p>
    <w:p w:rsidR="008E4951" w:rsidRPr="009635EA" w:rsidRDefault="00722A05" w:rsidP="008E4951">
      <w:pPr>
        <w:pStyle w:val="a4"/>
        <w:spacing w:before="0" w:beforeAutospacing="0" w:after="0" w:afterAutospacing="0" w:line="276" w:lineRule="auto"/>
        <w:ind w:firstLine="709"/>
        <w:jc w:val="both"/>
        <w:rPr>
          <w:color w:val="000000"/>
          <w:sz w:val="28"/>
          <w:szCs w:val="28"/>
        </w:rPr>
      </w:pPr>
      <w:r w:rsidRPr="00722A05">
        <w:rPr>
          <w:color w:val="000000"/>
          <w:sz w:val="28"/>
          <w:szCs w:val="28"/>
        </w:rPr>
        <w:t>Вероятность того, что стрелок поразит мишень, равна</w:t>
      </w:r>
      <w:r w:rsidR="00A928C9" w:rsidRPr="00A928C9">
        <w:rPr>
          <w:i/>
          <w:noProof/>
          <w:color w:val="000000"/>
          <w:sz w:val="28"/>
          <w:szCs w:val="28"/>
          <w:lang w:val="en-US"/>
        </w:rPr>
        <w:t>p</w:t>
      </w:r>
      <w:r w:rsidR="00A928C9" w:rsidRPr="00A928C9">
        <w:rPr>
          <w:i/>
          <w:noProof/>
          <w:color w:val="000000"/>
          <w:sz w:val="28"/>
          <w:szCs w:val="28"/>
        </w:rPr>
        <w:t>=0,7</w:t>
      </w:r>
      <w:r w:rsidRPr="00722A05">
        <w:rPr>
          <w:color w:val="000000"/>
          <w:sz w:val="28"/>
          <w:szCs w:val="28"/>
        </w:rPr>
        <w:t>. Составить закон р</w:t>
      </w:r>
      <w:r w:rsidR="00A928C9">
        <w:rPr>
          <w:color w:val="000000"/>
          <w:sz w:val="28"/>
          <w:szCs w:val="28"/>
        </w:rPr>
        <w:t>аспределения случайной величины</w:t>
      </w:r>
      <w:r w:rsidR="00A928C9" w:rsidRPr="00A928C9">
        <w:rPr>
          <w:i/>
          <w:color w:val="000000"/>
          <w:sz w:val="28"/>
          <w:szCs w:val="28"/>
          <w:lang w:val="en-US"/>
        </w:rPr>
        <w:t>X</w:t>
      </w:r>
      <w:r w:rsidRPr="00722A05">
        <w:rPr>
          <w:color w:val="000000"/>
          <w:sz w:val="28"/>
          <w:szCs w:val="28"/>
        </w:rPr>
        <w:t>– количества попаданий после 2 выстрелов.</w:t>
      </w:r>
    </w:p>
    <w:p w:rsidR="008E4951" w:rsidRPr="001C5570" w:rsidRDefault="008E4951" w:rsidP="008E4951">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Закон распределения полностью описывает случайную величину, однако на практике бывает полезно (а иногда и полезнее</w:t>
      </w:r>
      <w:r w:rsidR="00134DB2">
        <w:rPr>
          <w:color w:val="000000"/>
          <w:sz w:val="28"/>
          <w:szCs w:val="28"/>
        </w:rPr>
        <w:t>) знать лишь некоторые её</w:t>
      </w:r>
      <w:r w:rsidRPr="00722A05">
        <w:rPr>
          <w:rStyle w:val="a7"/>
          <w:b/>
          <w:bCs/>
          <w:color w:val="000000"/>
          <w:sz w:val="28"/>
          <w:szCs w:val="28"/>
        </w:rPr>
        <w:t>числовые характеристики</w:t>
      </w:r>
      <w:r w:rsidRPr="00722A05">
        <w:rPr>
          <w:color w:val="000000"/>
          <w:sz w:val="28"/>
          <w:szCs w:val="28"/>
        </w:rPr>
        <w:t>.</w:t>
      </w:r>
    </w:p>
    <w:p w:rsidR="000735AF" w:rsidRDefault="000735AF" w:rsidP="00AB46BA">
      <w:pPr>
        <w:pStyle w:val="2"/>
        <w:spacing w:before="0" w:beforeAutospacing="0" w:after="0" w:afterAutospacing="0" w:line="276" w:lineRule="auto"/>
        <w:ind w:firstLine="709"/>
        <w:jc w:val="center"/>
        <w:rPr>
          <w:sz w:val="28"/>
          <w:szCs w:val="28"/>
        </w:rPr>
      </w:pPr>
      <w:r>
        <w:rPr>
          <w:sz w:val="28"/>
          <w:szCs w:val="28"/>
        </w:rPr>
        <w:t>Числовые характеристики дискретной случайной величины</w:t>
      </w:r>
    </w:p>
    <w:p w:rsidR="00722A05" w:rsidRPr="000735AF" w:rsidRDefault="00722A05" w:rsidP="00AB46BA">
      <w:pPr>
        <w:pStyle w:val="2"/>
        <w:spacing w:before="0" w:beforeAutospacing="0" w:after="0" w:afterAutospacing="0" w:line="276" w:lineRule="auto"/>
        <w:ind w:firstLine="709"/>
        <w:jc w:val="center"/>
        <w:rPr>
          <w:i/>
          <w:sz w:val="28"/>
          <w:szCs w:val="28"/>
        </w:rPr>
      </w:pPr>
      <w:r w:rsidRPr="000735AF">
        <w:rPr>
          <w:i/>
          <w:sz w:val="28"/>
          <w:szCs w:val="28"/>
        </w:rPr>
        <w:t>Математическое ожидание дискретной случайной величины</w:t>
      </w:r>
    </w:p>
    <w:p w:rsidR="00722A05" w:rsidRPr="00722A05" w:rsidRDefault="009F152C" w:rsidP="00AB46BA">
      <w:pPr>
        <w:pStyle w:val="a4"/>
        <w:spacing w:before="0" w:beforeAutospacing="0" w:after="0" w:afterAutospacing="0" w:line="276" w:lineRule="auto"/>
        <w:ind w:firstLine="709"/>
        <w:jc w:val="both"/>
        <w:rPr>
          <w:color w:val="000000"/>
          <w:sz w:val="28"/>
          <w:szCs w:val="28"/>
        </w:rPr>
      </w:pPr>
      <w:r>
        <w:rPr>
          <w:color w:val="000000"/>
          <w:sz w:val="28"/>
          <w:szCs w:val="28"/>
        </w:rPr>
        <w:t xml:space="preserve">Математическое ожидание – это </w:t>
      </w:r>
      <w:r w:rsidR="00722A05" w:rsidRPr="00722A05">
        <w:rPr>
          <w:rStyle w:val="a7"/>
          <w:color w:val="000000"/>
          <w:sz w:val="28"/>
          <w:szCs w:val="28"/>
        </w:rPr>
        <w:t>среднеожидаемое значение</w:t>
      </w:r>
      <w:r w:rsidR="00722A05" w:rsidRPr="00722A05">
        <w:rPr>
          <w:color w:val="000000"/>
          <w:sz w:val="28"/>
          <w:szCs w:val="28"/>
        </w:rPr>
        <w:t>при многократном повторении испы</w:t>
      </w:r>
      <w:r>
        <w:rPr>
          <w:color w:val="000000"/>
          <w:sz w:val="28"/>
          <w:szCs w:val="28"/>
        </w:rPr>
        <w:t xml:space="preserve">таний. Пусть случайная величина </w:t>
      </w:r>
      <w:r w:rsidRPr="009F152C">
        <w:rPr>
          <w:i/>
          <w:color w:val="000000"/>
          <w:sz w:val="28"/>
          <w:szCs w:val="28"/>
        </w:rPr>
        <w:t>Х</w:t>
      </w:r>
      <w:r w:rsidR="00722A05" w:rsidRPr="00722A05">
        <w:rPr>
          <w:color w:val="000000"/>
          <w:sz w:val="28"/>
          <w:szCs w:val="28"/>
        </w:rPr>
        <w:t>принимает значения</w:t>
      </w:r>
      <w:r w:rsidRPr="00AA7870">
        <w:rPr>
          <w:i/>
          <w:color w:val="000000"/>
          <w:sz w:val="28"/>
          <w:szCs w:val="28"/>
          <w:lang w:val="en-US"/>
        </w:rPr>
        <w:t>x</w:t>
      </w:r>
      <w:r w:rsidRPr="00AA7870">
        <w:rPr>
          <w:i/>
          <w:color w:val="000000"/>
          <w:sz w:val="28"/>
          <w:szCs w:val="28"/>
          <w:vertAlign w:val="subscript"/>
        </w:rPr>
        <w:t xml:space="preserve">1, </w:t>
      </w:r>
      <w:r w:rsidRPr="00AA7870">
        <w:rPr>
          <w:i/>
          <w:color w:val="000000"/>
          <w:sz w:val="28"/>
          <w:szCs w:val="28"/>
          <w:lang w:val="en-US"/>
        </w:rPr>
        <w:t>x</w:t>
      </w:r>
      <w:r w:rsidRPr="00AA7870">
        <w:rPr>
          <w:i/>
          <w:color w:val="000000"/>
          <w:sz w:val="28"/>
          <w:szCs w:val="28"/>
          <w:vertAlign w:val="subscript"/>
        </w:rPr>
        <w:t>2,</w:t>
      </w:r>
      <w:r w:rsidRPr="00AA7870">
        <w:rPr>
          <w:i/>
          <w:color w:val="000000"/>
          <w:sz w:val="28"/>
          <w:szCs w:val="28"/>
          <w:lang w:val="en-US"/>
        </w:rPr>
        <w:t>x</w:t>
      </w:r>
      <w:r w:rsidRPr="00AA7870">
        <w:rPr>
          <w:i/>
          <w:color w:val="000000"/>
          <w:sz w:val="28"/>
          <w:szCs w:val="28"/>
          <w:vertAlign w:val="subscript"/>
        </w:rPr>
        <w:t>3</w:t>
      </w:r>
      <w:r w:rsidRPr="00AA7870">
        <w:rPr>
          <w:i/>
          <w:color w:val="000000"/>
          <w:sz w:val="28"/>
          <w:szCs w:val="28"/>
        </w:rPr>
        <w:t xml:space="preserve">,… </w:t>
      </w:r>
      <w:r w:rsidRPr="00AA7870">
        <w:rPr>
          <w:i/>
          <w:color w:val="000000"/>
          <w:sz w:val="28"/>
          <w:szCs w:val="28"/>
          <w:lang w:val="en-US"/>
        </w:rPr>
        <w:t>x</w:t>
      </w:r>
      <w:r w:rsidRPr="00AA7870">
        <w:rPr>
          <w:i/>
          <w:color w:val="000000"/>
          <w:sz w:val="28"/>
          <w:szCs w:val="28"/>
          <w:vertAlign w:val="subscript"/>
          <w:lang w:val="en-US"/>
        </w:rPr>
        <w:t>n</w:t>
      </w:r>
      <w:r w:rsidR="00722A05" w:rsidRPr="00722A05">
        <w:rPr>
          <w:color w:val="000000"/>
          <w:sz w:val="28"/>
          <w:szCs w:val="28"/>
        </w:rPr>
        <w:t>с вероятностями</w:t>
      </w:r>
      <w:r w:rsidRPr="008F2363">
        <w:rPr>
          <w:i/>
          <w:color w:val="000000"/>
          <w:sz w:val="28"/>
          <w:szCs w:val="28"/>
          <w:lang w:val="en-US"/>
        </w:rPr>
        <w:t>p</w:t>
      </w:r>
      <w:r w:rsidRPr="008F2363">
        <w:rPr>
          <w:i/>
          <w:color w:val="000000"/>
          <w:sz w:val="28"/>
          <w:szCs w:val="28"/>
          <w:vertAlign w:val="subscript"/>
        </w:rPr>
        <w:t>1</w:t>
      </w:r>
      <w:r>
        <w:rPr>
          <w:i/>
          <w:color w:val="000000"/>
          <w:sz w:val="28"/>
          <w:szCs w:val="28"/>
        </w:rPr>
        <w:t xml:space="preserve">, </w:t>
      </w:r>
      <w:r w:rsidRPr="008F2363">
        <w:rPr>
          <w:i/>
          <w:color w:val="000000"/>
          <w:sz w:val="28"/>
          <w:szCs w:val="28"/>
          <w:lang w:val="en-US"/>
        </w:rPr>
        <w:t>p</w:t>
      </w:r>
      <w:r w:rsidRPr="008F2363">
        <w:rPr>
          <w:i/>
          <w:color w:val="000000"/>
          <w:sz w:val="28"/>
          <w:szCs w:val="28"/>
          <w:vertAlign w:val="subscript"/>
        </w:rPr>
        <w:t>2</w:t>
      </w:r>
      <w:r>
        <w:rPr>
          <w:i/>
          <w:color w:val="000000"/>
          <w:sz w:val="28"/>
          <w:szCs w:val="28"/>
        </w:rPr>
        <w:t>,</w:t>
      </w:r>
      <w:r w:rsidRPr="008F2363">
        <w:rPr>
          <w:i/>
          <w:color w:val="000000"/>
          <w:sz w:val="28"/>
          <w:szCs w:val="28"/>
          <w:lang w:val="en-US"/>
        </w:rPr>
        <w:t>p</w:t>
      </w:r>
      <w:r w:rsidRPr="008F2363">
        <w:rPr>
          <w:i/>
          <w:color w:val="000000"/>
          <w:sz w:val="28"/>
          <w:szCs w:val="28"/>
          <w:vertAlign w:val="subscript"/>
        </w:rPr>
        <w:t>3</w:t>
      </w:r>
      <w:r>
        <w:rPr>
          <w:i/>
          <w:color w:val="000000"/>
          <w:sz w:val="28"/>
          <w:szCs w:val="28"/>
        </w:rPr>
        <w:t>…,</w:t>
      </w:r>
      <w:r w:rsidRPr="008F2363">
        <w:rPr>
          <w:i/>
          <w:color w:val="000000"/>
          <w:sz w:val="28"/>
          <w:szCs w:val="28"/>
          <w:lang w:val="en-US"/>
        </w:rPr>
        <w:t>p</w:t>
      </w:r>
      <w:r w:rsidRPr="008F2363">
        <w:rPr>
          <w:i/>
          <w:color w:val="000000"/>
          <w:sz w:val="28"/>
          <w:szCs w:val="28"/>
          <w:vertAlign w:val="subscript"/>
          <w:lang w:val="en-US"/>
        </w:rPr>
        <w:t>n</w:t>
      </w:r>
      <w:r w:rsidR="00722A05" w:rsidRPr="00722A05">
        <w:rPr>
          <w:color w:val="000000"/>
          <w:sz w:val="28"/>
          <w:szCs w:val="28"/>
        </w:rPr>
        <w:t>соответственно</w:t>
      </w:r>
      <w:r>
        <w:rPr>
          <w:color w:val="000000"/>
          <w:sz w:val="28"/>
          <w:szCs w:val="28"/>
        </w:rPr>
        <w:t xml:space="preserve">. Тогда математическое ожидание </w:t>
      </w:r>
      <w:r w:rsidRPr="009F152C">
        <w:rPr>
          <w:i/>
          <w:color w:val="000000"/>
          <w:sz w:val="28"/>
          <w:szCs w:val="28"/>
        </w:rPr>
        <w:t>М(Х)</w:t>
      </w:r>
      <w:r w:rsidR="00722A05" w:rsidRPr="00722A05">
        <w:rPr>
          <w:color w:val="000000"/>
          <w:sz w:val="28"/>
          <w:szCs w:val="28"/>
        </w:rPr>
        <w:t>данной случайной величины равно</w:t>
      </w:r>
      <w:r w:rsidR="00722A05" w:rsidRPr="00722A05">
        <w:rPr>
          <w:rStyle w:val="a7"/>
          <w:color w:val="000000"/>
          <w:sz w:val="28"/>
          <w:szCs w:val="28"/>
        </w:rPr>
        <w:t>сумме произведений</w:t>
      </w:r>
      <w:r w:rsidR="00722A05" w:rsidRPr="00722A05">
        <w:rPr>
          <w:color w:val="000000"/>
          <w:sz w:val="28"/>
          <w:szCs w:val="28"/>
        </w:rPr>
        <w:t>всех её значений на соответствующие вероятности:</w:t>
      </w:r>
    </w:p>
    <w:p w:rsidR="00722A05" w:rsidRPr="00722A05" w:rsidRDefault="009F152C"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n</m:t>
              </m:r>
            </m:sub>
          </m:sSub>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r>
            <w:rPr>
              <w:rFonts w:ascii="Cambria Math" w:hAnsi="Cambria Math"/>
              <w:color w:val="000000"/>
              <w:sz w:val="28"/>
              <w:szCs w:val="28"/>
            </w:rPr>
            <m:t>=</m:t>
          </m:r>
          <m:nary>
            <m:naryPr>
              <m:chr m:val="∑"/>
              <m:limLoc m:val="undOvr"/>
              <m:ctrlPr>
                <w:rPr>
                  <w:rFonts w:ascii="Cambria Math" w:hAnsi="Cambria Math"/>
                  <w:i/>
                  <w:color w:val="000000"/>
                  <w:sz w:val="28"/>
                  <w:szCs w:val="28"/>
                </w:rPr>
              </m:ctrlPr>
            </m:naryPr>
            <m:sub>
              <m:r>
                <w:rPr>
                  <w:rFonts w:ascii="Cambria Math" w:hAnsi="Cambria Math"/>
                  <w:color w:val="000000"/>
                  <w:sz w:val="28"/>
                  <w:szCs w:val="28"/>
                </w:rPr>
                <m:t>i=1</m:t>
              </m:r>
            </m:sub>
            <m:sup>
              <m:r>
                <w:rPr>
                  <w:rFonts w:ascii="Cambria Math" w:hAnsi="Cambria Math"/>
                  <w:color w:val="000000"/>
                  <w:sz w:val="28"/>
                  <w:szCs w:val="28"/>
                </w:rPr>
                <m:t>n</m:t>
              </m:r>
            </m:sup>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e>
          </m:nary>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m:oMathPara>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Вычислим, например, математическое ожидание случайной величины</w:t>
      </w:r>
      <w:r w:rsidR="009F152C" w:rsidRPr="009F152C">
        <w:rPr>
          <w:i/>
          <w:color w:val="000000"/>
          <w:sz w:val="28"/>
          <w:szCs w:val="28"/>
          <w:lang w:val="en-US"/>
        </w:rPr>
        <w:t>X</w:t>
      </w:r>
      <w:r w:rsidRPr="00722A05">
        <w:rPr>
          <w:color w:val="000000"/>
          <w:sz w:val="28"/>
          <w:szCs w:val="28"/>
        </w:rPr>
        <w:t>– количества выпавших на игральном кубике очков:</w:t>
      </w:r>
    </w:p>
    <w:p w:rsidR="00722A05" w:rsidRPr="008E6A5A" w:rsidRDefault="009F152C"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w:lastRenderedPageBreak/>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+2∙</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+3∙</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+4∙</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+5∙</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+6∙</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1+2+3+4+5+6</m:t>
            </m:r>
          </m:num>
          <m:den>
            <m:r>
              <w:rPr>
                <w:rFonts w:ascii="Cambria Math" w:hAnsi="Cambria Math"/>
                <w:noProof/>
                <w:color w:val="000000"/>
                <w:sz w:val="28"/>
                <w:szCs w:val="28"/>
              </w:rPr>
              <m:t>6</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21</m:t>
            </m:r>
          </m:num>
          <m:den>
            <m:r>
              <w:rPr>
                <w:rFonts w:ascii="Cambria Math" w:hAnsi="Cambria Math"/>
                <w:noProof/>
                <w:color w:val="000000"/>
                <w:sz w:val="28"/>
                <w:szCs w:val="28"/>
              </w:rPr>
              <m:t>6</m:t>
            </m:r>
          </m:den>
        </m:f>
        <m:r>
          <w:rPr>
            <w:rFonts w:ascii="Cambria Math" w:hAnsi="Cambria Math"/>
            <w:noProof/>
            <w:color w:val="000000"/>
            <w:sz w:val="28"/>
            <w:szCs w:val="28"/>
          </w:rPr>
          <m:t xml:space="preserve">=3,5 </m:t>
        </m:r>
      </m:oMath>
      <w:r w:rsidR="00722A05" w:rsidRPr="00722A05">
        <w:rPr>
          <w:color w:val="000000"/>
          <w:sz w:val="28"/>
          <w:szCs w:val="28"/>
        </w:rPr>
        <w:t>очка</w:t>
      </w:r>
      <w:r w:rsidR="00157FAA" w:rsidRPr="008E6A5A">
        <w:rPr>
          <w:color w:val="000000"/>
          <w:sz w:val="28"/>
          <w:szCs w:val="28"/>
        </w:rPr>
        <w:t>.</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В чём состоит вероятностный смысл полученного результата? Если подбросить</w:t>
      </w:r>
      <w:r w:rsidR="00157FAA">
        <w:rPr>
          <w:color w:val="000000"/>
          <w:sz w:val="28"/>
          <w:szCs w:val="28"/>
        </w:rPr>
        <w:t xml:space="preserve"> кубик достаточно много раз, то</w:t>
      </w:r>
      <w:r w:rsidRPr="00722A05">
        <w:rPr>
          <w:rStyle w:val="a7"/>
          <w:color w:val="000000"/>
          <w:sz w:val="28"/>
          <w:szCs w:val="28"/>
        </w:rPr>
        <w:t>среднее значение</w:t>
      </w:r>
      <w:r w:rsidR="00157FAA">
        <w:rPr>
          <w:color w:val="000000"/>
          <w:sz w:val="28"/>
          <w:szCs w:val="28"/>
        </w:rPr>
        <w:t>выпавших очков будет близко</w:t>
      </w:r>
      <w:r w:rsidRPr="00722A05">
        <w:rPr>
          <w:color w:val="000000"/>
          <w:sz w:val="28"/>
          <w:szCs w:val="28"/>
        </w:rPr>
        <w:t xml:space="preserve"> к 3,5 – и чем больше</w:t>
      </w:r>
      <w:r w:rsidR="00157FAA">
        <w:rPr>
          <w:color w:val="000000"/>
          <w:sz w:val="28"/>
          <w:szCs w:val="28"/>
        </w:rPr>
        <w:t xml:space="preserve"> провести испытаний, тем ближе.</w:t>
      </w:r>
    </w:p>
    <w:p w:rsidR="00157FAA" w:rsidRPr="00722A05" w:rsidRDefault="00722A05" w:rsidP="00AB46BA">
      <w:pPr>
        <w:pStyle w:val="a4"/>
        <w:spacing w:before="0" w:beforeAutospacing="0" w:after="0" w:afterAutospacing="0" w:line="276" w:lineRule="auto"/>
        <w:ind w:firstLine="709"/>
        <w:rPr>
          <w:noProof/>
          <w:color w:val="000000"/>
          <w:sz w:val="28"/>
          <w:szCs w:val="28"/>
        </w:rPr>
      </w:pPr>
      <w:r w:rsidRPr="00722A05">
        <w:rPr>
          <w:color w:val="000000"/>
          <w:sz w:val="28"/>
          <w:szCs w:val="28"/>
        </w:rPr>
        <w:t>Теперь вспомним нашу гипотетическую игру:</w:t>
      </w:r>
    </w:p>
    <w:tbl>
      <w:tblPr>
        <w:tblStyle w:val="ab"/>
        <w:tblW w:w="0" w:type="auto"/>
        <w:tblInd w:w="1474" w:type="dxa"/>
        <w:tblLook w:val="04A0"/>
      </w:tblPr>
      <w:tblGrid>
        <w:gridCol w:w="972"/>
        <w:gridCol w:w="972"/>
        <w:gridCol w:w="972"/>
        <w:gridCol w:w="972"/>
      </w:tblGrid>
      <w:tr w:rsidR="00157FAA" w:rsidTr="00B86667">
        <w:trPr>
          <w:trHeight w:val="392"/>
        </w:trPr>
        <w:tc>
          <w:tcPr>
            <w:tcW w:w="972" w:type="dxa"/>
            <w:vAlign w:val="center"/>
          </w:tcPr>
          <w:p w:rsidR="00157FAA" w:rsidRPr="008F2363" w:rsidRDefault="00157FAA" w:rsidP="008E4951">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157FAA" w:rsidRPr="008F2363" w:rsidRDefault="00157FAA"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c>
          <w:tcPr>
            <w:tcW w:w="972" w:type="dxa"/>
            <w:vAlign w:val="center"/>
          </w:tcPr>
          <w:p w:rsidR="00157FAA" w:rsidRPr="008F2363" w:rsidRDefault="00157FAA"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972" w:type="dxa"/>
            <w:vAlign w:val="center"/>
          </w:tcPr>
          <w:p w:rsidR="00157FAA" w:rsidRPr="008F2363" w:rsidRDefault="00157FAA"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10</w:t>
            </w:r>
          </w:p>
        </w:tc>
      </w:tr>
      <w:tr w:rsidR="00157FAA" w:rsidTr="00A12D17">
        <w:trPr>
          <w:trHeight w:val="443"/>
        </w:trPr>
        <w:tc>
          <w:tcPr>
            <w:tcW w:w="972" w:type="dxa"/>
            <w:vAlign w:val="center"/>
          </w:tcPr>
          <w:p w:rsidR="00157FAA" w:rsidRPr="008F2363" w:rsidRDefault="00157FAA" w:rsidP="008E4951">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157FAA" w:rsidRDefault="00157FAA" w:rsidP="008E4951">
            <w:pPr>
              <w:pStyle w:val="a4"/>
              <w:spacing w:before="0" w:beforeAutospacing="0" w:after="0" w:afterAutospacing="0" w:line="276" w:lineRule="auto"/>
              <w:jc w:val="center"/>
              <w:rPr>
                <w:color w:val="000000"/>
                <w:sz w:val="28"/>
                <w:szCs w:val="28"/>
              </w:rPr>
            </w:pPr>
            <m:oMathPara>
              <m:oMath>
                <m:r>
                  <w:rPr>
                    <w:rFonts w:ascii="Cambria Math" w:hAnsi="Cambria Math"/>
                    <w:color w:val="000000"/>
                    <w:sz w:val="28"/>
                    <w:szCs w:val="28"/>
                  </w:rPr>
                  <m:t>0,5</m:t>
                </m:r>
              </m:oMath>
            </m:oMathPara>
          </w:p>
        </w:tc>
        <w:tc>
          <w:tcPr>
            <w:tcW w:w="972" w:type="dxa"/>
            <w:vAlign w:val="center"/>
          </w:tcPr>
          <w:p w:rsidR="00157FAA" w:rsidRDefault="00157FAA" w:rsidP="008E4951">
            <w:pPr>
              <w:spacing w:line="276" w:lineRule="auto"/>
              <w:jc w:val="center"/>
            </w:pPr>
            <m:oMathPara>
              <m:oMath>
                <m:r>
                  <w:rPr>
                    <w:rFonts w:ascii="Cambria Math" w:hAnsi="Cambria Math"/>
                    <w:color w:val="000000"/>
                    <w:sz w:val="28"/>
                    <w:szCs w:val="28"/>
                  </w:rPr>
                  <m:t>0,4</m:t>
                </m:r>
              </m:oMath>
            </m:oMathPara>
          </w:p>
        </w:tc>
        <w:tc>
          <w:tcPr>
            <w:tcW w:w="972" w:type="dxa"/>
            <w:vAlign w:val="center"/>
          </w:tcPr>
          <w:p w:rsidR="00157FAA" w:rsidRDefault="00157FAA" w:rsidP="008E4951">
            <w:pPr>
              <w:spacing w:line="276" w:lineRule="auto"/>
              <w:jc w:val="center"/>
            </w:pPr>
            <m:oMathPara>
              <m:oMath>
                <m:r>
                  <w:rPr>
                    <w:rFonts w:ascii="Cambria Math" w:eastAsia="Times New Roman" w:hAnsi="Cambria Math"/>
                    <w:color w:val="000000"/>
                    <w:sz w:val="28"/>
                    <w:szCs w:val="28"/>
                    <w:lang w:eastAsia="ru-RU"/>
                  </w:rPr>
                  <m:t>0,1</m:t>
                </m:r>
              </m:oMath>
            </m:oMathPara>
          </w:p>
        </w:tc>
      </w:tr>
    </w:tbl>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xml:space="preserve">Возникает вопрос: а выгодно ли вообще играть </w:t>
      </w:r>
      <w:r w:rsidR="00157FAA">
        <w:rPr>
          <w:color w:val="000000"/>
          <w:sz w:val="28"/>
          <w:szCs w:val="28"/>
        </w:rPr>
        <w:t>в эту игру? …У</w:t>
      </w:r>
      <w:r w:rsidRPr="00722A05">
        <w:rPr>
          <w:color w:val="000000"/>
          <w:sz w:val="28"/>
          <w:szCs w:val="28"/>
        </w:rPr>
        <w:t xml:space="preserve"> кого какие впечатления? Так ведь «навскидку» и не скажешь! Но на этот вопрос можно легко ответить, вычислив мат</w:t>
      </w:r>
      <w:r w:rsidR="00157FAA">
        <w:rPr>
          <w:color w:val="000000"/>
          <w:sz w:val="28"/>
          <w:szCs w:val="28"/>
        </w:rPr>
        <w:t>ематическое ожидание, по сути –</w:t>
      </w:r>
      <w:r w:rsidRPr="00722A05">
        <w:rPr>
          <w:rStyle w:val="a7"/>
          <w:color w:val="000000"/>
          <w:sz w:val="28"/>
          <w:szCs w:val="28"/>
        </w:rPr>
        <w:t>средневзвешенный</w:t>
      </w:r>
      <w:r w:rsidRPr="00722A05">
        <w:rPr>
          <w:color w:val="000000"/>
          <w:sz w:val="28"/>
          <w:szCs w:val="28"/>
        </w:rPr>
        <w:t>по вероятностям выигрыш:</w:t>
      </w:r>
    </w:p>
    <w:p w:rsidR="00722A05" w:rsidRPr="00722A05" w:rsidRDefault="00157FAA" w:rsidP="00AB46BA">
      <w:pPr>
        <w:pStyle w:val="a4"/>
        <w:spacing w:before="0" w:beforeAutospacing="0" w:after="0" w:afterAutospacing="0" w:line="276" w:lineRule="auto"/>
        <w:ind w:firstLine="709"/>
        <w:jc w:val="both"/>
        <w:rPr>
          <w:color w:val="000000"/>
          <w:sz w:val="28"/>
          <w:szCs w:val="28"/>
        </w:rPr>
      </w:pP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=-5∙0,5+2,5∙0,4+10∙0,1=-2,5+1+1=-0,5</m:t>
        </m:r>
      </m:oMath>
      <w:r w:rsidR="00722A05" w:rsidRPr="00722A05">
        <w:rPr>
          <w:color w:val="000000"/>
          <w:sz w:val="28"/>
          <w:szCs w:val="28"/>
        </w:rPr>
        <w:t>, таким образом, мате</w:t>
      </w:r>
      <w:r>
        <w:rPr>
          <w:color w:val="000000"/>
          <w:sz w:val="28"/>
          <w:szCs w:val="28"/>
        </w:rPr>
        <w:t>матическое ожидание данной игры</w:t>
      </w:r>
      <w:r w:rsidR="00722A05" w:rsidRPr="00157FAA">
        <w:rPr>
          <w:rStyle w:val="a6"/>
          <w:i/>
          <w:color w:val="000000"/>
          <w:sz w:val="28"/>
          <w:szCs w:val="28"/>
        </w:rPr>
        <w:t>проигрышно</w:t>
      </w:r>
      <w:r w:rsidR="00722A05" w:rsidRPr="00722A05">
        <w:rPr>
          <w:color w:val="000000"/>
          <w:sz w:val="28"/>
          <w:szCs w:val="28"/>
        </w:rPr>
        <w:t>.</w:t>
      </w:r>
    </w:p>
    <w:p w:rsidR="00722A05" w:rsidRPr="00157FAA"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xml:space="preserve">Да, здесь можно выиграть 10 и даже 20-30 раз подряд, но на длинной дистанции нас ждёт неминуемое разорение. </w:t>
      </w:r>
      <w:r w:rsidR="00157FAA" w:rsidRPr="008E6A5A">
        <w:rPr>
          <w:color w:val="000000"/>
          <w:sz w:val="28"/>
          <w:szCs w:val="28"/>
        </w:rPr>
        <w:t>(</w:t>
      </w:r>
      <w:r w:rsidR="00157FAA">
        <w:rPr>
          <w:color w:val="000000"/>
          <w:sz w:val="28"/>
          <w:szCs w:val="28"/>
        </w:rPr>
        <w:t>Таким образом решать Вам: играть или не играть!)</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Из всего вышесказанного следует, что математическое ожидание – это уже НЕ СЛУЧАЙНАЯ величина.</w:t>
      </w:r>
    </w:p>
    <w:p w:rsidR="00722A05" w:rsidRPr="00722A05" w:rsidRDefault="00722A05" w:rsidP="00AB46BA">
      <w:pPr>
        <w:pStyle w:val="a4"/>
        <w:spacing w:before="0" w:beforeAutospacing="0" w:after="0" w:afterAutospacing="0" w:line="276" w:lineRule="auto"/>
        <w:ind w:firstLine="709"/>
        <w:rPr>
          <w:color w:val="000000"/>
          <w:sz w:val="28"/>
          <w:szCs w:val="28"/>
        </w:rPr>
      </w:pPr>
      <w:r w:rsidRPr="00722A05">
        <w:rPr>
          <w:color w:val="000000"/>
          <w:sz w:val="28"/>
          <w:szCs w:val="28"/>
        </w:rPr>
        <w:t>Творческое задание для самостоятельного исследования:</w:t>
      </w:r>
    </w:p>
    <w:p w:rsidR="00722A05" w:rsidRPr="009635EA" w:rsidRDefault="008E4951" w:rsidP="00AB46BA">
      <w:pPr>
        <w:pStyle w:val="a4"/>
        <w:spacing w:before="0" w:beforeAutospacing="0" w:after="0" w:afterAutospacing="0" w:line="276" w:lineRule="auto"/>
        <w:ind w:firstLine="709"/>
        <w:rPr>
          <w:b/>
          <w:color w:val="000000"/>
          <w:sz w:val="28"/>
          <w:szCs w:val="28"/>
        </w:rPr>
      </w:pPr>
      <w:r>
        <w:rPr>
          <w:b/>
          <w:color w:val="000000"/>
          <w:sz w:val="28"/>
          <w:szCs w:val="28"/>
        </w:rPr>
        <w:t xml:space="preserve">Пример </w:t>
      </w:r>
      <w:r w:rsidRPr="009635EA">
        <w:rPr>
          <w:b/>
          <w:color w:val="000000"/>
          <w:sz w:val="28"/>
          <w:szCs w:val="28"/>
        </w:rPr>
        <w:t>1</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xml:space="preserve">Мистер </w:t>
      </w:r>
      <w:r w:rsidR="00157FAA">
        <w:rPr>
          <w:color w:val="000000"/>
          <w:sz w:val="28"/>
          <w:szCs w:val="28"/>
        </w:rPr>
        <w:t>Икс</w:t>
      </w:r>
      <w:r w:rsidRPr="00722A05">
        <w:rPr>
          <w:color w:val="000000"/>
          <w:sz w:val="28"/>
          <w:szCs w:val="28"/>
        </w:rPr>
        <w:t xml:space="preserve"> играет в европейскую рулетку по следующей системе: постоянно ставит 100 рублей на «красное». Составить закон р</w:t>
      </w:r>
      <w:r w:rsidR="00157FAA">
        <w:rPr>
          <w:color w:val="000000"/>
          <w:sz w:val="28"/>
          <w:szCs w:val="28"/>
        </w:rPr>
        <w:t xml:space="preserve">аспределения случайной величины </w:t>
      </w:r>
      <w:r w:rsidR="00157FAA" w:rsidRPr="00157FAA">
        <w:rPr>
          <w:i/>
          <w:color w:val="000000"/>
          <w:sz w:val="28"/>
          <w:szCs w:val="28"/>
          <w:lang w:val="en-US"/>
        </w:rPr>
        <w:t>X</w:t>
      </w:r>
      <w:r w:rsidRPr="00722A05">
        <w:rPr>
          <w:color w:val="000000"/>
          <w:sz w:val="28"/>
          <w:szCs w:val="28"/>
        </w:rPr>
        <w:t>– его выигрыша. Вычислить математическое ожидание выигрыша и о</w:t>
      </w:r>
      <w:r w:rsidR="00157FAA">
        <w:rPr>
          <w:color w:val="000000"/>
          <w:sz w:val="28"/>
          <w:szCs w:val="28"/>
        </w:rPr>
        <w:t xml:space="preserve">круглить его до копеек. Сколько </w:t>
      </w:r>
      <w:r w:rsidRPr="00722A05">
        <w:rPr>
          <w:rStyle w:val="a7"/>
          <w:color w:val="000000"/>
          <w:sz w:val="28"/>
          <w:szCs w:val="28"/>
        </w:rPr>
        <w:t>в среднем</w:t>
      </w:r>
      <w:r w:rsidRPr="00722A05">
        <w:rPr>
          <w:color w:val="000000"/>
          <w:sz w:val="28"/>
          <w:szCs w:val="28"/>
        </w:rPr>
        <w:t>проигрывает игрок с каждой поставленной сотни?</w:t>
      </w:r>
    </w:p>
    <w:p w:rsidR="008E4951" w:rsidRPr="009635EA" w:rsidRDefault="00722A05" w:rsidP="008E4951">
      <w:pPr>
        <w:pStyle w:val="a4"/>
        <w:spacing w:before="0" w:beforeAutospacing="0" w:after="0" w:afterAutospacing="0" w:line="276" w:lineRule="auto"/>
        <w:ind w:firstLine="709"/>
        <w:jc w:val="both"/>
        <w:rPr>
          <w:color w:val="000000"/>
          <w:sz w:val="28"/>
          <w:szCs w:val="28"/>
        </w:rPr>
      </w:pPr>
      <w:r w:rsidRPr="00722A05">
        <w:rPr>
          <w:rStyle w:val="a7"/>
          <w:b/>
          <w:bCs/>
          <w:color w:val="000000"/>
          <w:sz w:val="28"/>
          <w:szCs w:val="28"/>
        </w:rPr>
        <w:t>Справка</w:t>
      </w:r>
      <w:r w:rsidRPr="00722A05">
        <w:rPr>
          <w:rStyle w:val="a7"/>
          <w:color w:val="000000"/>
          <w:sz w:val="28"/>
          <w:szCs w:val="28"/>
        </w:rPr>
        <w:t>: европейская рулетка содержит 18 красных, 18 чёрных и 1 зелёный сектор («зеро»). В случае выпадения «красного» игроку выплачивается удвоенная ставка, в противном случае она уходит в доход казино</w:t>
      </w:r>
      <w:r w:rsidR="00157FAA">
        <w:rPr>
          <w:rStyle w:val="a7"/>
          <w:color w:val="000000"/>
          <w:sz w:val="28"/>
          <w:szCs w:val="28"/>
        </w:rPr>
        <w:t>.</w:t>
      </w:r>
    </w:p>
    <w:p w:rsidR="008E4951" w:rsidRPr="001C5570" w:rsidRDefault="008E4951" w:rsidP="008E4951">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722A05" w:rsidRPr="00722A05" w:rsidRDefault="00722A05" w:rsidP="00AB46BA">
      <w:pPr>
        <w:pStyle w:val="a4"/>
        <w:spacing w:before="0" w:beforeAutospacing="0" w:after="0" w:afterAutospacing="0" w:line="276" w:lineRule="auto"/>
        <w:ind w:firstLine="709"/>
        <w:jc w:val="both"/>
        <w:rPr>
          <w:color w:val="000000"/>
          <w:sz w:val="28"/>
          <w:szCs w:val="28"/>
        </w:rPr>
      </w:pPr>
      <w:r w:rsidRPr="00722A05">
        <w:rPr>
          <w:color w:val="000000"/>
          <w:sz w:val="28"/>
          <w:szCs w:val="28"/>
        </w:rPr>
        <w:t xml:space="preserve">Существует много других систем игры в рулетку, для которых можно составить свои таблицы вероятностей. Но этот тот случай, когда нам не нужны никакие законы распределения и таблицы, ибо доподлинно установлено, что математическое ожидание игрока будет точно таким же. От системы к системе меняется </w:t>
      </w:r>
      <w:r w:rsidR="00157FAA">
        <w:rPr>
          <w:color w:val="000000"/>
          <w:sz w:val="28"/>
          <w:szCs w:val="28"/>
        </w:rPr>
        <w:t xml:space="preserve">лишь </w:t>
      </w:r>
      <w:r w:rsidRPr="00157FAA">
        <w:rPr>
          <w:rStyle w:val="a6"/>
          <w:color w:val="000000"/>
          <w:sz w:val="28"/>
          <w:szCs w:val="28"/>
        </w:rPr>
        <w:t>дисперсия</w:t>
      </w:r>
      <w:r w:rsidRPr="00722A05">
        <w:rPr>
          <w:color w:val="000000"/>
          <w:sz w:val="28"/>
          <w:szCs w:val="28"/>
        </w:rPr>
        <w:t xml:space="preserve">, о которой мы узнаем </w:t>
      </w:r>
      <w:r w:rsidR="00157FAA">
        <w:rPr>
          <w:color w:val="000000"/>
          <w:sz w:val="28"/>
          <w:szCs w:val="28"/>
        </w:rPr>
        <w:t>чуть позже</w:t>
      </w:r>
      <w:r w:rsidRPr="00722A05">
        <w:rPr>
          <w:color w:val="000000"/>
          <w:sz w:val="28"/>
          <w:szCs w:val="28"/>
        </w:rPr>
        <w:t>.</w:t>
      </w:r>
    </w:p>
    <w:p w:rsidR="00722A05" w:rsidRPr="009635EA" w:rsidRDefault="008E4951" w:rsidP="00106848">
      <w:pPr>
        <w:pStyle w:val="a4"/>
        <w:spacing w:before="0" w:beforeAutospacing="0" w:after="0" w:afterAutospacing="0" w:line="276" w:lineRule="auto"/>
        <w:ind w:firstLine="709"/>
        <w:rPr>
          <w:b/>
          <w:color w:val="000000"/>
          <w:sz w:val="28"/>
          <w:szCs w:val="28"/>
        </w:rPr>
      </w:pPr>
      <w:r>
        <w:rPr>
          <w:b/>
          <w:color w:val="000000"/>
          <w:sz w:val="28"/>
          <w:szCs w:val="28"/>
        </w:rPr>
        <w:t xml:space="preserve">Пример </w:t>
      </w:r>
      <w:r w:rsidRPr="009635EA">
        <w:rPr>
          <w:b/>
          <w:color w:val="000000"/>
          <w:sz w:val="28"/>
          <w:szCs w:val="28"/>
        </w:rPr>
        <w:t>2</w:t>
      </w:r>
    </w:p>
    <w:p w:rsidR="008E6A5A" w:rsidRPr="00722A05" w:rsidRDefault="008E6A5A" w:rsidP="00106848">
      <w:pPr>
        <w:pStyle w:val="a4"/>
        <w:spacing w:before="0" w:beforeAutospacing="0" w:after="0" w:afterAutospacing="0" w:line="276" w:lineRule="auto"/>
        <w:ind w:firstLine="709"/>
        <w:jc w:val="both"/>
        <w:rPr>
          <w:noProof/>
          <w:color w:val="000000"/>
          <w:sz w:val="28"/>
          <w:szCs w:val="28"/>
        </w:rPr>
      </w:pPr>
      <w:r>
        <w:rPr>
          <w:color w:val="000000"/>
          <w:sz w:val="28"/>
          <w:szCs w:val="28"/>
        </w:rPr>
        <w:t xml:space="preserve">Случайная величина </w:t>
      </w:r>
      <w:r w:rsidRPr="008E6A5A">
        <w:rPr>
          <w:i/>
          <w:color w:val="000000"/>
          <w:sz w:val="28"/>
          <w:szCs w:val="28"/>
        </w:rPr>
        <w:t>Х</w:t>
      </w:r>
      <w:r w:rsidR="00722A05" w:rsidRPr="00722A05">
        <w:rPr>
          <w:color w:val="000000"/>
          <w:sz w:val="28"/>
          <w:szCs w:val="28"/>
        </w:rPr>
        <w:t>задана своим законом распределения вероятностей:</w:t>
      </w:r>
    </w:p>
    <w:tbl>
      <w:tblPr>
        <w:tblStyle w:val="ab"/>
        <w:tblW w:w="0" w:type="auto"/>
        <w:tblInd w:w="1474" w:type="dxa"/>
        <w:tblLook w:val="04A0"/>
      </w:tblPr>
      <w:tblGrid>
        <w:gridCol w:w="972"/>
        <w:gridCol w:w="972"/>
        <w:gridCol w:w="972"/>
        <w:gridCol w:w="972"/>
        <w:gridCol w:w="972"/>
      </w:tblGrid>
      <w:tr w:rsidR="008E6A5A" w:rsidTr="00B86667">
        <w:trPr>
          <w:trHeight w:val="392"/>
        </w:trPr>
        <w:tc>
          <w:tcPr>
            <w:tcW w:w="972" w:type="dxa"/>
            <w:vAlign w:val="center"/>
          </w:tcPr>
          <w:p w:rsidR="008E6A5A" w:rsidRPr="008F2363" w:rsidRDefault="008E6A5A" w:rsidP="00106848">
            <w:pPr>
              <w:pStyle w:val="a4"/>
              <w:spacing w:before="0" w:beforeAutospacing="0" w:after="0" w:afterAutospacing="0" w:line="276" w:lineRule="auto"/>
              <w:ind w:firstLine="709"/>
              <w:jc w:val="both"/>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lastRenderedPageBreak/>
              <w:t>i</w:t>
            </w:r>
          </w:p>
        </w:tc>
        <w:tc>
          <w:tcPr>
            <w:tcW w:w="972" w:type="dxa"/>
            <w:vAlign w:val="center"/>
          </w:tcPr>
          <w:p w:rsidR="008E6A5A" w:rsidRPr="008E6A5A" w:rsidRDefault="008E6A5A" w:rsidP="00106848">
            <w:pPr>
              <w:pStyle w:val="a4"/>
              <w:spacing w:before="0" w:beforeAutospacing="0" w:after="0" w:afterAutospacing="0" w:line="276" w:lineRule="auto"/>
              <w:ind w:firstLine="709"/>
              <w:jc w:val="both"/>
              <w:rPr>
                <w:color w:val="000000"/>
                <w:sz w:val="28"/>
                <w:szCs w:val="28"/>
              </w:rPr>
            </w:pPr>
            <w:r>
              <w:rPr>
                <w:color w:val="000000"/>
                <w:sz w:val="28"/>
                <w:szCs w:val="28"/>
                <w:lang w:val="en-US"/>
              </w:rPr>
              <w:lastRenderedPageBreak/>
              <w:t>-</w:t>
            </w:r>
            <w:r>
              <w:rPr>
                <w:color w:val="000000"/>
                <w:sz w:val="28"/>
                <w:szCs w:val="28"/>
              </w:rPr>
              <w:lastRenderedPageBreak/>
              <w:t>1</w:t>
            </w:r>
          </w:p>
        </w:tc>
        <w:tc>
          <w:tcPr>
            <w:tcW w:w="972" w:type="dxa"/>
            <w:vAlign w:val="center"/>
          </w:tcPr>
          <w:p w:rsidR="008E6A5A" w:rsidRPr="008E6A5A" w:rsidRDefault="008E6A5A" w:rsidP="00106848">
            <w:pPr>
              <w:pStyle w:val="a4"/>
              <w:spacing w:before="0" w:beforeAutospacing="0" w:after="0" w:afterAutospacing="0" w:line="276" w:lineRule="auto"/>
              <w:ind w:firstLine="709"/>
              <w:jc w:val="both"/>
              <w:rPr>
                <w:color w:val="000000"/>
                <w:sz w:val="28"/>
                <w:szCs w:val="28"/>
              </w:rPr>
            </w:pPr>
            <w:r>
              <w:rPr>
                <w:color w:val="000000"/>
                <w:sz w:val="28"/>
                <w:szCs w:val="28"/>
              </w:rPr>
              <w:lastRenderedPageBreak/>
              <w:t>0</w:t>
            </w:r>
          </w:p>
        </w:tc>
        <w:tc>
          <w:tcPr>
            <w:tcW w:w="972" w:type="dxa"/>
            <w:vAlign w:val="center"/>
          </w:tcPr>
          <w:p w:rsidR="008E6A5A" w:rsidRPr="008F2363" w:rsidRDefault="00CB5138" w:rsidP="00106848">
            <w:pPr>
              <w:pStyle w:val="a4"/>
              <w:spacing w:before="0" w:beforeAutospacing="0" w:after="0" w:afterAutospacing="0" w:line="276" w:lineRule="auto"/>
              <w:ind w:firstLine="709"/>
              <w:jc w:val="both"/>
              <w:rPr>
                <w:color w:val="000000"/>
                <w:sz w:val="28"/>
                <w:szCs w:val="28"/>
                <w:lang w:val="en-US"/>
              </w:rPr>
            </w:pPr>
            <m:oMathPara>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3</m:t>
                    </m:r>
                  </m:sub>
                </m:sSub>
              </m:oMath>
            </m:oMathPara>
          </w:p>
        </w:tc>
        <w:tc>
          <w:tcPr>
            <w:tcW w:w="972" w:type="dxa"/>
          </w:tcPr>
          <w:p w:rsidR="008E6A5A" w:rsidRPr="008F6390" w:rsidRDefault="008E6A5A" w:rsidP="00106848">
            <w:pPr>
              <w:pStyle w:val="a4"/>
              <w:spacing w:before="0" w:beforeAutospacing="0" w:after="0" w:afterAutospacing="0" w:line="276" w:lineRule="auto"/>
              <w:ind w:firstLine="709"/>
              <w:jc w:val="both"/>
              <w:rPr>
                <w:rFonts w:eastAsia="Calibri"/>
                <w:color w:val="000000"/>
                <w:sz w:val="28"/>
                <w:szCs w:val="28"/>
                <w:lang w:val="en-US"/>
              </w:rPr>
            </w:pPr>
            <w:r>
              <w:rPr>
                <w:rFonts w:eastAsia="Calibri"/>
                <w:color w:val="000000"/>
                <w:sz w:val="28"/>
                <w:szCs w:val="28"/>
                <w:lang w:val="en-US"/>
              </w:rPr>
              <w:t>5</w:t>
            </w:r>
          </w:p>
        </w:tc>
      </w:tr>
      <w:tr w:rsidR="008E6A5A" w:rsidTr="008E6A5A">
        <w:trPr>
          <w:trHeight w:val="751"/>
        </w:trPr>
        <w:tc>
          <w:tcPr>
            <w:tcW w:w="972" w:type="dxa"/>
            <w:vAlign w:val="center"/>
          </w:tcPr>
          <w:p w:rsidR="008E6A5A" w:rsidRPr="008F2363" w:rsidRDefault="008E6A5A" w:rsidP="00106848">
            <w:pPr>
              <w:pStyle w:val="a4"/>
              <w:spacing w:before="0" w:beforeAutospacing="0" w:after="0" w:afterAutospacing="0" w:line="276" w:lineRule="auto"/>
              <w:ind w:firstLine="709"/>
              <w:jc w:val="both"/>
              <w:rPr>
                <w:i/>
                <w:color w:val="000000"/>
                <w:sz w:val="28"/>
                <w:szCs w:val="28"/>
                <w:vertAlign w:val="subscript"/>
                <w:lang w:val="en-US"/>
              </w:rPr>
            </w:pPr>
            <w:r w:rsidRPr="008F2363">
              <w:rPr>
                <w:i/>
                <w:color w:val="000000"/>
                <w:sz w:val="28"/>
                <w:szCs w:val="28"/>
                <w:lang w:val="en-US"/>
              </w:rPr>
              <w:lastRenderedPageBreak/>
              <w:t>p</w:t>
            </w:r>
            <w:r w:rsidRPr="008F2363">
              <w:rPr>
                <w:i/>
                <w:color w:val="000000"/>
                <w:sz w:val="28"/>
                <w:szCs w:val="28"/>
                <w:vertAlign w:val="subscript"/>
                <w:lang w:val="en-US"/>
              </w:rPr>
              <w:t>i</w:t>
            </w:r>
          </w:p>
        </w:tc>
        <w:tc>
          <w:tcPr>
            <w:tcW w:w="972" w:type="dxa"/>
            <w:vAlign w:val="center"/>
          </w:tcPr>
          <w:p w:rsidR="008E6A5A" w:rsidRDefault="008E6A5A" w:rsidP="00106848">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rPr>
                  <m:t>0,3</m:t>
                </m:r>
              </m:oMath>
            </m:oMathPara>
          </w:p>
        </w:tc>
        <w:tc>
          <w:tcPr>
            <w:tcW w:w="972" w:type="dxa"/>
            <w:vAlign w:val="center"/>
          </w:tcPr>
          <w:p w:rsidR="008E6A5A" w:rsidRDefault="008E6A5A" w:rsidP="00106848">
            <w:pPr>
              <w:spacing w:line="276" w:lineRule="auto"/>
              <w:ind w:firstLine="709"/>
              <w:jc w:val="both"/>
            </w:pPr>
            <m:oMathPara>
              <m:oMath>
                <m:r>
                  <w:rPr>
                    <w:rFonts w:ascii="Cambria Math" w:hAnsi="Cambria Math"/>
                    <w:color w:val="000000"/>
                    <w:sz w:val="28"/>
                    <w:szCs w:val="28"/>
                  </w:rPr>
                  <m:t>0,2</m:t>
                </m:r>
              </m:oMath>
            </m:oMathPara>
          </w:p>
        </w:tc>
        <w:tc>
          <w:tcPr>
            <w:tcW w:w="972" w:type="dxa"/>
            <w:vAlign w:val="center"/>
          </w:tcPr>
          <w:p w:rsidR="008E6A5A" w:rsidRDefault="008E6A5A" w:rsidP="00106848">
            <w:pPr>
              <w:spacing w:line="276" w:lineRule="auto"/>
              <w:ind w:firstLine="709"/>
              <w:jc w:val="both"/>
            </w:pPr>
            <m:oMathPara>
              <m:oMath>
                <m:r>
                  <w:rPr>
                    <w:rFonts w:ascii="Cambria Math" w:eastAsia="Times New Roman" w:hAnsi="Cambria Math"/>
                    <w:color w:val="000000"/>
                    <w:sz w:val="28"/>
                    <w:szCs w:val="28"/>
                    <w:lang w:eastAsia="ru-RU"/>
                  </w:rPr>
                  <m:t>0,1</m:t>
                </m:r>
              </m:oMath>
            </m:oMathPara>
          </w:p>
        </w:tc>
        <w:tc>
          <w:tcPr>
            <w:tcW w:w="972" w:type="dxa"/>
            <w:vAlign w:val="center"/>
          </w:tcPr>
          <w:p w:rsidR="008E6A5A" w:rsidRPr="008E6A5A" w:rsidRDefault="008E6A5A" w:rsidP="00106848">
            <w:pPr>
              <w:spacing w:line="276" w:lineRule="auto"/>
              <w:ind w:firstLine="709"/>
              <w:jc w:val="both"/>
              <w:rPr>
                <w:rFonts w:ascii="Cambria Math" w:eastAsia="Times New Roman" w:hAnsi="Cambria Math"/>
                <w:i/>
                <w:color w:val="000000"/>
                <w:sz w:val="28"/>
                <w:szCs w:val="28"/>
                <w:lang w:eastAsia="ru-RU"/>
              </w:rPr>
            </w:pPr>
            <m:oMathPara>
              <m:oMath>
                <m:r>
                  <w:rPr>
                    <w:rFonts w:ascii="Cambria Math" w:eastAsia="Times New Roman" w:hAnsi="Cambria Math"/>
                    <w:color w:val="000000"/>
                    <w:sz w:val="28"/>
                    <w:szCs w:val="28"/>
                    <w:lang w:eastAsia="ru-RU"/>
                  </w:rPr>
                  <m:t>0,4</m:t>
                </m:r>
              </m:oMath>
            </m:oMathPara>
          </w:p>
        </w:tc>
      </w:tr>
    </w:tbl>
    <w:p w:rsidR="00722A05" w:rsidRPr="009635EA" w:rsidRDefault="008E6A5A" w:rsidP="00106848">
      <w:pPr>
        <w:pStyle w:val="a4"/>
        <w:spacing w:before="0" w:beforeAutospacing="0" w:after="0" w:afterAutospacing="0" w:line="276" w:lineRule="auto"/>
        <w:ind w:firstLine="709"/>
        <w:jc w:val="both"/>
        <w:rPr>
          <w:color w:val="000000"/>
          <w:sz w:val="28"/>
          <w:szCs w:val="28"/>
        </w:rPr>
      </w:pPr>
      <w:r>
        <w:rPr>
          <w:color w:val="000000"/>
          <w:sz w:val="28"/>
          <w:szCs w:val="28"/>
        </w:rPr>
        <w:t>Найти</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3</m:t>
            </m:r>
          </m:sub>
        </m:sSub>
      </m:oMath>
      <w:r w:rsidR="00722A05" w:rsidRPr="00722A05">
        <w:rPr>
          <w:color w:val="000000"/>
          <w:sz w:val="28"/>
          <w:szCs w:val="28"/>
        </w:rPr>
        <w:t>, если известно, что</w:t>
      </w:r>
      <w:r w:rsidRPr="008E6A5A">
        <w:rPr>
          <w:i/>
          <w:color w:val="000000"/>
          <w:sz w:val="28"/>
          <w:szCs w:val="28"/>
          <w:lang w:val="en-US"/>
        </w:rPr>
        <w:t>M</w:t>
      </w:r>
      <w:r w:rsidRPr="008E6A5A">
        <w:rPr>
          <w:color w:val="000000"/>
          <w:sz w:val="28"/>
          <w:szCs w:val="28"/>
        </w:rPr>
        <w:t>(</w:t>
      </w:r>
      <w:r w:rsidRPr="008E6A5A">
        <w:rPr>
          <w:color w:val="000000"/>
          <w:sz w:val="28"/>
          <w:szCs w:val="28"/>
          <w:lang w:val="en-US"/>
        </w:rPr>
        <w:t>X</w:t>
      </w:r>
      <w:r w:rsidRPr="008E6A5A">
        <w:rPr>
          <w:color w:val="000000"/>
          <w:sz w:val="28"/>
          <w:szCs w:val="28"/>
        </w:rPr>
        <w:t>)=1,9</w:t>
      </w:r>
      <w:r w:rsidR="00722A05" w:rsidRPr="00722A05">
        <w:rPr>
          <w:color w:val="000000"/>
          <w:sz w:val="28"/>
          <w:szCs w:val="28"/>
        </w:rPr>
        <w:t>. Выполнить проверку.</w:t>
      </w:r>
    </w:p>
    <w:p w:rsidR="008E4951" w:rsidRPr="001C5570" w:rsidRDefault="008E4951" w:rsidP="00106848">
      <w:pPr>
        <w:pStyle w:val="a4"/>
        <w:spacing w:before="0" w:beforeAutospacing="0" w:after="0" w:afterAutospacing="0" w:line="276" w:lineRule="auto"/>
        <w:ind w:firstLine="709"/>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8E6A5A" w:rsidRPr="00F878B1" w:rsidRDefault="00BD4FED" w:rsidP="00106848">
      <w:pPr>
        <w:pStyle w:val="a4"/>
        <w:spacing w:before="0" w:beforeAutospacing="0" w:after="0" w:afterAutospacing="0" w:line="276" w:lineRule="auto"/>
        <w:ind w:firstLine="709"/>
        <w:jc w:val="center"/>
        <w:rPr>
          <w:b/>
          <w:i/>
          <w:color w:val="000000"/>
          <w:sz w:val="28"/>
          <w:szCs w:val="28"/>
        </w:rPr>
      </w:pPr>
      <w:r w:rsidRPr="00F878B1">
        <w:rPr>
          <w:b/>
          <w:i/>
          <w:color w:val="000000"/>
          <w:sz w:val="28"/>
          <w:szCs w:val="28"/>
        </w:rPr>
        <w:t>Свойства математического ожидания</w:t>
      </w:r>
    </w:p>
    <w:p w:rsidR="001F1123" w:rsidRPr="001F1123" w:rsidRDefault="00BD4FED" w:rsidP="00106848">
      <w:pPr>
        <w:pStyle w:val="a4"/>
        <w:numPr>
          <w:ilvl w:val="0"/>
          <w:numId w:val="13"/>
        </w:numPr>
        <w:tabs>
          <w:tab w:val="clear" w:pos="1004"/>
          <w:tab w:val="num" w:pos="0"/>
          <w:tab w:val="left" w:pos="567"/>
          <w:tab w:val="left" w:pos="993"/>
        </w:tabs>
        <w:spacing w:before="0" w:beforeAutospacing="0" w:after="0" w:afterAutospacing="0" w:line="276" w:lineRule="auto"/>
        <w:ind w:left="0" w:firstLine="709"/>
        <w:jc w:val="both"/>
        <w:rPr>
          <w:color w:val="000000"/>
          <w:sz w:val="28"/>
          <w:szCs w:val="28"/>
        </w:rPr>
      </w:pPr>
      <w:r w:rsidRPr="001F1123">
        <w:rPr>
          <w:sz w:val="28"/>
          <w:szCs w:val="28"/>
        </w:rPr>
        <w:t>Математическое ожидание постоянной равно этой постоянной:</w:t>
      </w:r>
    </w:p>
    <w:p w:rsidR="00BD4FED" w:rsidRPr="001F1123" w:rsidRDefault="00BD4FED" w:rsidP="00106848">
      <w:pPr>
        <w:pStyle w:val="a4"/>
        <w:tabs>
          <w:tab w:val="left" w:pos="567"/>
          <w:tab w:val="left" w:pos="993"/>
        </w:tabs>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C</m:t>
              </m:r>
            </m:e>
          </m:d>
          <m:r>
            <w:rPr>
              <w:rFonts w:ascii="Cambria Math" w:hAnsi="Cambria Math"/>
              <w:color w:val="000000"/>
              <w:sz w:val="28"/>
              <w:szCs w:val="28"/>
            </w:rPr>
            <m:t>=C</m:t>
          </m:r>
        </m:oMath>
      </m:oMathPara>
    </w:p>
    <w:p w:rsidR="001F1123" w:rsidRPr="001F1123" w:rsidRDefault="00BD4FED" w:rsidP="00106848">
      <w:pPr>
        <w:pStyle w:val="a4"/>
        <w:numPr>
          <w:ilvl w:val="0"/>
          <w:numId w:val="13"/>
        </w:numPr>
        <w:tabs>
          <w:tab w:val="clear" w:pos="1004"/>
          <w:tab w:val="num" w:pos="0"/>
          <w:tab w:val="left" w:pos="567"/>
          <w:tab w:val="left" w:pos="993"/>
        </w:tabs>
        <w:spacing w:before="0" w:beforeAutospacing="0" w:after="0" w:afterAutospacing="0" w:line="276" w:lineRule="auto"/>
        <w:ind w:left="0" w:firstLine="709"/>
        <w:jc w:val="both"/>
        <w:rPr>
          <w:color w:val="000000"/>
          <w:sz w:val="28"/>
          <w:szCs w:val="28"/>
        </w:rPr>
      </w:pPr>
      <w:r w:rsidRPr="001F1123">
        <w:rPr>
          <w:sz w:val="28"/>
          <w:szCs w:val="28"/>
        </w:rPr>
        <w:t xml:space="preserve">Математическое ожидание от алгебраической суммы случайных величин равно алгебраической сумме математических ожиданий от слагаемых: </w:t>
      </w:r>
    </w:p>
    <w:p w:rsidR="00BD4FED" w:rsidRPr="001F1123" w:rsidRDefault="00BD4FED" w:rsidP="00106848">
      <w:pPr>
        <w:pStyle w:val="a4"/>
        <w:tabs>
          <w:tab w:val="left" w:pos="567"/>
          <w:tab w:val="left" w:pos="993"/>
        </w:tabs>
        <w:spacing w:before="0" w:beforeAutospacing="0" w:after="0" w:afterAutospacing="0" w:line="276" w:lineRule="auto"/>
        <w:ind w:firstLine="709"/>
        <w:jc w:val="both"/>
        <w:rPr>
          <w:color w:val="000000"/>
          <w:sz w:val="28"/>
          <w:szCs w:val="28"/>
        </w:rPr>
      </w:pPr>
      <m:oMathPara>
        <m:oMath>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X+Y</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Y</m:t>
              </m:r>
            </m:e>
          </m:d>
        </m:oMath>
      </m:oMathPara>
    </w:p>
    <w:p w:rsidR="001F1123" w:rsidRPr="001F1123" w:rsidRDefault="00BD4FED" w:rsidP="00106848">
      <w:pPr>
        <w:pStyle w:val="a4"/>
        <w:numPr>
          <w:ilvl w:val="0"/>
          <w:numId w:val="13"/>
        </w:numPr>
        <w:tabs>
          <w:tab w:val="clear" w:pos="1004"/>
          <w:tab w:val="num" w:pos="0"/>
          <w:tab w:val="left" w:pos="567"/>
          <w:tab w:val="left" w:pos="993"/>
        </w:tabs>
        <w:spacing w:before="0" w:beforeAutospacing="0" w:after="0" w:afterAutospacing="0" w:line="276" w:lineRule="auto"/>
        <w:ind w:left="0" w:firstLine="709"/>
        <w:jc w:val="both"/>
        <w:rPr>
          <w:color w:val="000000"/>
          <w:sz w:val="28"/>
          <w:szCs w:val="28"/>
        </w:rPr>
      </w:pPr>
      <w:r w:rsidRPr="001F1123">
        <w:rPr>
          <w:sz w:val="28"/>
          <w:szCs w:val="28"/>
        </w:rPr>
        <w:t xml:space="preserve">Математическое ожидание  произведения независимых случайных величин равно произведению математических ожиданий от сомножителей: </w:t>
      </w:r>
    </w:p>
    <w:p w:rsidR="00BD4FED" w:rsidRPr="001F1123" w:rsidRDefault="00BD4FED" w:rsidP="00106848">
      <w:pPr>
        <w:pStyle w:val="a4"/>
        <w:tabs>
          <w:tab w:val="left" w:pos="567"/>
          <w:tab w:val="left" w:pos="993"/>
        </w:tabs>
        <w:spacing w:before="0" w:beforeAutospacing="0" w:after="0" w:afterAutospacing="0" w:line="276" w:lineRule="auto"/>
        <w:ind w:firstLine="709"/>
        <w:jc w:val="both"/>
        <w:rPr>
          <w:color w:val="000000"/>
          <w:sz w:val="28"/>
          <w:szCs w:val="28"/>
        </w:rPr>
      </w:pPr>
      <m:oMathPara>
        <m:oMath>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X∙Y</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Y</m:t>
              </m:r>
            </m:e>
          </m:d>
        </m:oMath>
      </m:oMathPara>
    </w:p>
    <w:p w:rsidR="001F1123" w:rsidRPr="001F1123" w:rsidRDefault="00BD4FED" w:rsidP="00106848">
      <w:pPr>
        <w:pStyle w:val="a4"/>
        <w:numPr>
          <w:ilvl w:val="0"/>
          <w:numId w:val="13"/>
        </w:numPr>
        <w:tabs>
          <w:tab w:val="clear" w:pos="1004"/>
          <w:tab w:val="num" w:pos="0"/>
          <w:tab w:val="left" w:pos="567"/>
          <w:tab w:val="left" w:pos="993"/>
        </w:tabs>
        <w:spacing w:before="0" w:beforeAutospacing="0" w:after="0" w:afterAutospacing="0" w:line="276" w:lineRule="auto"/>
        <w:ind w:left="0" w:firstLine="709"/>
        <w:jc w:val="both"/>
        <w:rPr>
          <w:color w:val="000000"/>
          <w:sz w:val="28"/>
          <w:szCs w:val="28"/>
        </w:rPr>
      </w:pPr>
      <w:r w:rsidRPr="001F1123">
        <w:rPr>
          <w:sz w:val="28"/>
          <w:szCs w:val="28"/>
        </w:rPr>
        <w:t xml:space="preserve">Постоянный сомножитель можно вынести за знак математического ожидания: </w:t>
      </w:r>
    </w:p>
    <w:p w:rsidR="00BD4FED" w:rsidRPr="00654775" w:rsidRDefault="00BD4FED" w:rsidP="00106848">
      <w:pPr>
        <w:pStyle w:val="a4"/>
        <w:tabs>
          <w:tab w:val="left" w:pos="567"/>
        </w:tabs>
        <w:spacing w:before="0" w:beforeAutospacing="0" w:after="0" w:afterAutospacing="0" w:line="276" w:lineRule="auto"/>
        <w:ind w:firstLine="709"/>
        <w:jc w:val="both"/>
        <w:rPr>
          <w:sz w:val="28"/>
          <w:szCs w:val="28"/>
          <w:lang w:val="en-US"/>
        </w:rPr>
      </w:pPr>
      <m:oMathPara>
        <m:oMath>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C∙X</m:t>
              </m:r>
            </m:e>
          </m:d>
          <m:r>
            <w:rPr>
              <w:rFonts w:ascii="Cambria Math" w:hAnsi="Cambria Math"/>
              <w:sz w:val="28"/>
              <w:szCs w:val="28"/>
            </w:rPr>
            <m:t>=C∙M</m:t>
          </m:r>
          <m:d>
            <m:dPr>
              <m:ctrlPr>
                <w:rPr>
                  <w:rFonts w:ascii="Cambria Math" w:hAnsi="Cambria Math"/>
                  <w:i/>
                  <w:sz w:val="28"/>
                  <w:szCs w:val="28"/>
                </w:rPr>
              </m:ctrlPr>
            </m:dPr>
            <m:e>
              <m:r>
                <w:rPr>
                  <w:rFonts w:ascii="Cambria Math" w:hAnsi="Cambria Math"/>
                  <w:sz w:val="28"/>
                  <w:szCs w:val="28"/>
                </w:rPr>
                <m:t>X</m:t>
              </m:r>
            </m:e>
          </m:d>
        </m:oMath>
      </m:oMathPara>
    </w:p>
    <w:p w:rsidR="00654775" w:rsidRPr="009635EA" w:rsidRDefault="00654775" w:rsidP="00106848">
      <w:pPr>
        <w:pStyle w:val="a4"/>
        <w:spacing w:before="0" w:beforeAutospacing="0" w:after="0" w:afterAutospacing="0" w:line="276" w:lineRule="auto"/>
        <w:ind w:firstLine="709"/>
        <w:jc w:val="both"/>
        <w:rPr>
          <w:b/>
          <w:color w:val="000000"/>
          <w:sz w:val="28"/>
          <w:szCs w:val="28"/>
        </w:rPr>
      </w:pPr>
      <w:r>
        <w:rPr>
          <w:b/>
          <w:color w:val="000000"/>
          <w:sz w:val="28"/>
          <w:szCs w:val="28"/>
        </w:rPr>
        <w:t xml:space="preserve">Пример </w:t>
      </w:r>
      <w:r w:rsidR="008E4951" w:rsidRPr="009635EA">
        <w:rPr>
          <w:b/>
          <w:color w:val="000000"/>
          <w:sz w:val="28"/>
          <w:szCs w:val="28"/>
        </w:rPr>
        <w:t>3</w:t>
      </w:r>
    </w:p>
    <w:p w:rsidR="00654775" w:rsidRPr="00654775" w:rsidRDefault="00654775" w:rsidP="00106848">
      <w:pPr>
        <w:pStyle w:val="a4"/>
        <w:tabs>
          <w:tab w:val="left" w:pos="567"/>
        </w:tabs>
        <w:spacing w:before="0" w:beforeAutospacing="0" w:after="0" w:afterAutospacing="0" w:line="276" w:lineRule="auto"/>
        <w:ind w:firstLine="709"/>
        <w:jc w:val="both"/>
        <w:rPr>
          <w:color w:val="000000"/>
          <w:sz w:val="28"/>
          <w:szCs w:val="28"/>
        </w:rPr>
      </w:pPr>
      <w:r>
        <w:rPr>
          <w:color w:val="000000"/>
          <w:sz w:val="28"/>
          <w:szCs w:val="28"/>
        </w:rPr>
        <w:t xml:space="preserve">Найти математическое ожидание случайной величины </w:t>
      </w:r>
      <m:oMath>
        <m:r>
          <w:rPr>
            <w:rFonts w:ascii="Cambria Math" w:hAnsi="Cambria Math"/>
            <w:color w:val="000000"/>
            <w:sz w:val="28"/>
            <w:szCs w:val="28"/>
          </w:rPr>
          <m:t>Z=2X+3Y</m:t>
        </m:r>
      </m:oMath>
      <w:r w:rsidRPr="00654775">
        <w:rPr>
          <w:color w:val="000000"/>
          <w:sz w:val="28"/>
          <w:szCs w:val="28"/>
        </w:rPr>
        <w:t xml:space="preserve"> , </w:t>
      </w:r>
      <w:r>
        <w:rPr>
          <w:color w:val="000000"/>
          <w:sz w:val="28"/>
          <w:szCs w:val="28"/>
        </w:rPr>
        <w:t xml:space="preserve">если известны математические ожидания случайных величин </w:t>
      </w:r>
      <w:r w:rsidRPr="00654775">
        <w:rPr>
          <w:i/>
          <w:color w:val="000000"/>
          <w:sz w:val="28"/>
          <w:szCs w:val="28"/>
        </w:rPr>
        <w:t xml:space="preserve">Х </w:t>
      </w:r>
      <w:r>
        <w:rPr>
          <w:color w:val="000000"/>
          <w:sz w:val="28"/>
          <w:szCs w:val="28"/>
        </w:rPr>
        <w:t xml:space="preserve">и </w:t>
      </w:r>
      <w:r w:rsidRPr="00654775">
        <w:rPr>
          <w:i/>
          <w:color w:val="000000"/>
          <w:sz w:val="28"/>
          <w:szCs w:val="28"/>
          <w:lang w:val="en-US"/>
        </w:rPr>
        <w:t>Y</w:t>
      </w:r>
      <w:r w:rsidRPr="00654775">
        <w:rPr>
          <w:color w:val="000000"/>
          <w:sz w:val="28"/>
          <w:szCs w:val="28"/>
        </w:rPr>
        <w:t xml:space="preserve">: </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=4,  M</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=5</m:t>
        </m:r>
      </m:oMath>
      <w:r w:rsidRPr="00654775">
        <w:rPr>
          <w:color w:val="000000"/>
          <w:sz w:val="28"/>
          <w:szCs w:val="28"/>
        </w:rPr>
        <w:t>.</w:t>
      </w:r>
    </w:p>
    <w:p w:rsidR="00654775" w:rsidRDefault="00654775" w:rsidP="00106848">
      <w:pPr>
        <w:pStyle w:val="a4"/>
        <w:tabs>
          <w:tab w:val="left" w:pos="567"/>
        </w:tabs>
        <w:spacing w:before="0" w:beforeAutospacing="0" w:after="0" w:afterAutospacing="0" w:line="276" w:lineRule="auto"/>
        <w:ind w:firstLine="709"/>
        <w:jc w:val="both"/>
        <w:rPr>
          <w:color w:val="000000"/>
          <w:sz w:val="28"/>
          <w:szCs w:val="28"/>
        </w:rPr>
      </w:pPr>
      <w:r w:rsidRPr="00722A05">
        <w:rPr>
          <w:rStyle w:val="a6"/>
          <w:color w:val="000000"/>
          <w:sz w:val="28"/>
          <w:szCs w:val="28"/>
        </w:rPr>
        <w:t>Решение</w:t>
      </w:r>
      <w:r>
        <w:rPr>
          <w:color w:val="000000"/>
          <w:sz w:val="28"/>
          <w:szCs w:val="28"/>
        </w:rPr>
        <w:t>:</w:t>
      </w:r>
      <w:r w:rsidR="00A62F37">
        <w:rPr>
          <w:color w:val="000000"/>
          <w:sz w:val="28"/>
          <w:szCs w:val="28"/>
        </w:rPr>
        <w:t>Используя свойства математического ожидания получим</w:t>
      </w:r>
    </w:p>
    <w:p w:rsidR="00A62F37" w:rsidRPr="00654775" w:rsidRDefault="00A62F37" w:rsidP="00106848">
      <w:pPr>
        <w:pStyle w:val="a4"/>
        <w:tabs>
          <w:tab w:val="left" w:pos="567"/>
        </w:tabs>
        <w:spacing w:before="0" w:beforeAutospacing="0" w:after="0" w:afterAutospacing="0" w:line="276" w:lineRule="auto"/>
        <w:ind w:firstLine="709"/>
        <w:jc w:val="both"/>
        <w:rPr>
          <w:i/>
          <w:color w:val="000000"/>
          <w:sz w:val="28"/>
          <w:szCs w:val="28"/>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Z</m:t>
              </m:r>
            </m:e>
          </m:d>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2X+3Y</m:t>
              </m:r>
            </m:e>
          </m:d>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2X</m:t>
              </m:r>
            </m:e>
          </m:d>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3Y</m:t>
              </m:r>
            </m:e>
          </m:d>
          <m:r>
            <w:rPr>
              <w:rFonts w:ascii="Cambria Math" w:hAnsi="Cambria Math"/>
              <w:color w:val="000000"/>
              <w:sz w:val="28"/>
              <w:szCs w:val="28"/>
            </w:rPr>
            <m:t>=2∙M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+3∙M</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=2∙4+3∙5=23</m:t>
          </m:r>
        </m:oMath>
      </m:oMathPara>
    </w:p>
    <w:p w:rsidR="008E6A5A" w:rsidRPr="000735AF" w:rsidRDefault="008E6A5A" w:rsidP="00AB46BA">
      <w:pPr>
        <w:pStyle w:val="1"/>
        <w:spacing w:before="0"/>
        <w:ind w:firstLine="709"/>
        <w:jc w:val="center"/>
        <w:rPr>
          <w:rStyle w:val="a6"/>
          <w:rFonts w:ascii="Times New Roman" w:hAnsi="Times New Roman" w:cs="Times New Roman"/>
          <w:b/>
          <w:bCs/>
          <w:i/>
          <w:color w:val="auto"/>
        </w:rPr>
      </w:pPr>
      <w:r w:rsidRPr="000735AF">
        <w:rPr>
          <w:rStyle w:val="a6"/>
          <w:rFonts w:ascii="Times New Roman" w:hAnsi="Times New Roman" w:cs="Times New Roman"/>
          <w:b/>
          <w:bCs/>
          <w:i/>
          <w:color w:val="auto"/>
        </w:rPr>
        <w:t>Дисперсия дискретной случайной величины.</w:t>
      </w:r>
    </w:p>
    <w:p w:rsidR="008E6A5A" w:rsidRPr="000735AF" w:rsidRDefault="008E6A5A" w:rsidP="00AB46BA">
      <w:pPr>
        <w:pStyle w:val="1"/>
        <w:spacing w:before="0"/>
        <w:ind w:firstLine="709"/>
        <w:jc w:val="center"/>
        <w:rPr>
          <w:rFonts w:ascii="Times New Roman" w:hAnsi="Times New Roman" w:cs="Times New Roman"/>
          <w:i/>
          <w:color w:val="auto"/>
        </w:rPr>
      </w:pPr>
      <w:r w:rsidRPr="000735AF">
        <w:rPr>
          <w:rStyle w:val="a6"/>
          <w:rFonts w:ascii="Times New Roman" w:hAnsi="Times New Roman" w:cs="Times New Roman"/>
          <w:b/>
          <w:bCs/>
          <w:i/>
          <w:color w:val="auto"/>
        </w:rPr>
        <w:t>Среднее квадратическое отклонение</w:t>
      </w:r>
    </w:p>
    <w:p w:rsidR="00B86667" w:rsidRPr="008E6A5A" w:rsidRDefault="00B86667" w:rsidP="00AB46BA">
      <w:pPr>
        <w:pStyle w:val="a4"/>
        <w:spacing w:before="0" w:beforeAutospacing="0" w:after="0" w:afterAutospacing="0" w:line="276" w:lineRule="auto"/>
        <w:ind w:firstLine="709"/>
        <w:jc w:val="both"/>
        <w:rPr>
          <w:color w:val="000000"/>
          <w:sz w:val="28"/>
          <w:szCs w:val="28"/>
        </w:rPr>
      </w:pPr>
      <w:r>
        <w:rPr>
          <w:color w:val="000000"/>
          <w:sz w:val="28"/>
          <w:szCs w:val="28"/>
        </w:rPr>
        <w:t>Ранее</w:t>
      </w:r>
      <w:r w:rsidR="008E6A5A" w:rsidRPr="008E6A5A">
        <w:rPr>
          <w:color w:val="000000"/>
          <w:sz w:val="28"/>
          <w:szCs w:val="28"/>
        </w:rPr>
        <w:t xml:space="preserve"> мы выяснили, насколько полезно знать </w:t>
      </w:r>
      <w:r w:rsidR="008E6A5A" w:rsidRPr="008E6A5A">
        <w:rPr>
          <w:rStyle w:val="a6"/>
          <w:b w:val="0"/>
          <w:color w:val="000000"/>
          <w:sz w:val="28"/>
          <w:szCs w:val="28"/>
        </w:rPr>
        <w:t>математическое ожидание</w:t>
      </w:r>
      <w:r w:rsidR="008E6A5A" w:rsidRPr="008E6A5A">
        <w:rPr>
          <w:color w:val="000000"/>
          <w:sz w:val="28"/>
          <w:szCs w:val="28"/>
        </w:rPr>
        <w:t xml:space="preserve">, однако только этой характеристики ещё не достаточно для исследования случайной величины. Представим двух стрелков, которые стреляют по мишени. Один стреляет метко и попадает близко к центру, а другой… просто развлекается и даже </w:t>
      </w:r>
      <w:r>
        <w:rPr>
          <w:color w:val="000000"/>
          <w:sz w:val="28"/>
          <w:szCs w:val="28"/>
        </w:rPr>
        <w:t xml:space="preserve">не целится. Но что забавно, его </w:t>
      </w:r>
      <w:r w:rsidR="008E6A5A" w:rsidRPr="008E6A5A">
        <w:rPr>
          <w:rStyle w:val="a7"/>
          <w:color w:val="000000"/>
          <w:sz w:val="28"/>
          <w:szCs w:val="28"/>
        </w:rPr>
        <w:t>средний</w:t>
      </w:r>
      <w:r w:rsidR="008E6A5A" w:rsidRPr="008E6A5A">
        <w:rPr>
          <w:color w:val="000000"/>
          <w:sz w:val="28"/>
          <w:szCs w:val="28"/>
        </w:rPr>
        <w:t>результат будет точно таким же, как и у первого стрелка! Эту ситуацию условно иллюстрируют следующие случайные величины:</w:t>
      </w:r>
    </w:p>
    <w:p w:rsidR="00B86667" w:rsidRDefault="00B86667" w:rsidP="00AB46BA">
      <w:pPr>
        <w:pStyle w:val="a4"/>
        <w:spacing w:before="0" w:beforeAutospacing="0" w:after="0" w:afterAutospacing="0" w:line="276" w:lineRule="auto"/>
        <w:ind w:firstLine="709"/>
        <w:jc w:val="center"/>
        <w:rPr>
          <w:oMath/>
          <w:rFonts w:ascii="Cambria Math" w:hAnsi="Cambria Math"/>
          <w:color w:val="000000"/>
          <w:sz w:val="28"/>
          <w:szCs w:val="28"/>
        </w:rPr>
        <w:sectPr w:rsidR="00B86667" w:rsidSect="004A2398">
          <w:footerReference w:type="default" r:id="rId36"/>
          <w:pgSz w:w="11906" w:h="16838"/>
          <w:pgMar w:top="1134" w:right="1134" w:bottom="1134" w:left="1134" w:header="708" w:footer="708" w:gutter="0"/>
          <w:cols w:space="708"/>
          <w:titlePg/>
          <w:docGrid w:linePitch="360"/>
        </w:sectPr>
      </w:pPr>
    </w:p>
    <w:tbl>
      <w:tblPr>
        <w:tblStyle w:val="ab"/>
        <w:tblW w:w="0" w:type="auto"/>
        <w:tblLook w:val="04A0"/>
      </w:tblPr>
      <w:tblGrid>
        <w:gridCol w:w="1031"/>
        <w:gridCol w:w="1032"/>
        <w:gridCol w:w="1032"/>
      </w:tblGrid>
      <w:tr w:rsidR="00B86667" w:rsidTr="00B86667">
        <w:trPr>
          <w:trHeight w:val="305"/>
        </w:trPr>
        <w:tc>
          <w:tcPr>
            <w:tcW w:w="1031" w:type="dxa"/>
            <w:vAlign w:val="center"/>
          </w:tcPr>
          <w:p w:rsidR="00B86667" w:rsidRDefault="00CB5138" w:rsidP="008E4951">
            <w:pPr>
              <w:pStyle w:val="a4"/>
              <w:spacing w:before="0" w:beforeAutospacing="0" w:after="0" w:afterAutospacing="0" w:line="276" w:lineRule="auto"/>
              <w:jc w:val="center"/>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oMath>
            </m:oMathPara>
          </w:p>
        </w:tc>
        <w:tc>
          <w:tcPr>
            <w:tcW w:w="1032" w:type="dxa"/>
            <w:vAlign w:val="center"/>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1032" w:type="dxa"/>
            <w:vAlign w:val="center"/>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r>
      <w:tr w:rsidR="00B86667" w:rsidTr="00B86667">
        <w:trPr>
          <w:trHeight w:val="314"/>
        </w:trPr>
        <w:tc>
          <w:tcPr>
            <w:tcW w:w="1031" w:type="dxa"/>
            <w:vAlign w:val="center"/>
          </w:tcPr>
          <w:p w:rsidR="00B86667" w:rsidRDefault="00CB5138" w:rsidP="008E4951">
            <w:pPr>
              <w:pStyle w:val="a4"/>
              <w:spacing w:before="0" w:beforeAutospacing="0" w:after="0" w:afterAutospacing="0" w:line="276" w:lineRule="auto"/>
              <w:jc w:val="center"/>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m:oMathPara>
          </w:p>
        </w:tc>
        <w:tc>
          <w:tcPr>
            <w:tcW w:w="1032" w:type="dxa"/>
            <w:vAlign w:val="center"/>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0,5</w:t>
            </w:r>
          </w:p>
        </w:tc>
        <w:tc>
          <w:tcPr>
            <w:tcW w:w="1032" w:type="dxa"/>
            <w:vAlign w:val="center"/>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0,5</w:t>
            </w:r>
          </w:p>
        </w:tc>
      </w:tr>
      <w:tr w:rsidR="00B86667" w:rsidTr="00B86667">
        <w:trPr>
          <w:trHeight w:val="305"/>
        </w:trPr>
        <w:tc>
          <w:tcPr>
            <w:tcW w:w="1031" w:type="dxa"/>
          </w:tcPr>
          <w:p w:rsidR="00B86667" w:rsidRDefault="00CB5138" w:rsidP="008E4951">
            <w:pPr>
              <w:pStyle w:val="a4"/>
              <w:spacing w:before="0" w:beforeAutospacing="0" w:after="0" w:afterAutospacing="0" w:line="276" w:lineRule="auto"/>
              <w:jc w:val="center"/>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y</m:t>
                    </m:r>
                  </m:e>
                  <m:sub>
                    <m:r>
                      <w:rPr>
                        <w:rFonts w:ascii="Cambria Math" w:hAnsi="Cambria Math"/>
                        <w:color w:val="000000"/>
                        <w:sz w:val="28"/>
                        <w:szCs w:val="28"/>
                      </w:rPr>
                      <m:t>i</m:t>
                    </m:r>
                  </m:sub>
                </m:sSub>
              </m:oMath>
            </m:oMathPara>
          </w:p>
        </w:tc>
        <w:tc>
          <w:tcPr>
            <w:tcW w:w="1032" w:type="dxa"/>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-100</w:t>
            </w:r>
          </w:p>
        </w:tc>
        <w:tc>
          <w:tcPr>
            <w:tcW w:w="1032" w:type="dxa"/>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100</w:t>
            </w:r>
          </w:p>
        </w:tc>
      </w:tr>
      <w:tr w:rsidR="00B86667" w:rsidTr="00B86667">
        <w:trPr>
          <w:trHeight w:val="314"/>
        </w:trPr>
        <w:tc>
          <w:tcPr>
            <w:tcW w:w="1031" w:type="dxa"/>
          </w:tcPr>
          <w:p w:rsidR="00B86667" w:rsidRDefault="00CB5138" w:rsidP="008E4951">
            <w:pPr>
              <w:pStyle w:val="a4"/>
              <w:spacing w:before="0" w:beforeAutospacing="0" w:after="0" w:afterAutospacing="0" w:line="276" w:lineRule="auto"/>
              <w:jc w:val="center"/>
              <w:rPr>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m:oMathPara>
          </w:p>
        </w:tc>
        <w:tc>
          <w:tcPr>
            <w:tcW w:w="1032" w:type="dxa"/>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0,5</w:t>
            </w:r>
          </w:p>
        </w:tc>
        <w:tc>
          <w:tcPr>
            <w:tcW w:w="1032" w:type="dxa"/>
          </w:tcPr>
          <w:p w:rsidR="00B86667" w:rsidRPr="00B86667" w:rsidRDefault="00B86667"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0,5</w:t>
            </w:r>
          </w:p>
        </w:tc>
      </w:tr>
    </w:tbl>
    <w:p w:rsidR="00B86667" w:rsidRDefault="00B86667" w:rsidP="00AB46BA">
      <w:pPr>
        <w:pStyle w:val="a4"/>
        <w:spacing w:before="0" w:beforeAutospacing="0" w:after="0" w:afterAutospacing="0" w:line="276" w:lineRule="auto"/>
        <w:ind w:firstLine="709"/>
        <w:jc w:val="both"/>
        <w:rPr>
          <w:color w:val="000000"/>
          <w:sz w:val="28"/>
          <w:szCs w:val="28"/>
        </w:rPr>
        <w:sectPr w:rsidR="00B86667" w:rsidSect="00AB46BA">
          <w:type w:val="continuous"/>
          <w:pgSz w:w="11906" w:h="16838"/>
          <w:pgMar w:top="1134" w:right="1134" w:bottom="1134" w:left="1134" w:header="708" w:footer="708" w:gutter="0"/>
          <w:cols w:num="2" w:space="708"/>
          <w:docGrid w:linePitch="360"/>
        </w:sectPr>
      </w:pPr>
    </w:p>
    <w:p w:rsidR="008E4951" w:rsidRPr="00106848" w:rsidRDefault="008E6A5A" w:rsidP="00106848">
      <w:pPr>
        <w:pStyle w:val="a4"/>
        <w:spacing w:before="0" w:beforeAutospacing="0" w:after="0" w:afterAutospacing="0" w:line="276" w:lineRule="auto"/>
        <w:ind w:firstLine="709"/>
        <w:jc w:val="both"/>
        <w:rPr>
          <w:color w:val="000000"/>
          <w:sz w:val="28"/>
          <w:szCs w:val="28"/>
          <w:lang w:val="en-US"/>
        </w:rPr>
      </w:pPr>
      <w:r w:rsidRPr="00106848">
        <w:rPr>
          <w:color w:val="000000"/>
          <w:sz w:val="28"/>
          <w:szCs w:val="28"/>
        </w:rPr>
        <w:lastRenderedPageBreak/>
        <w:t>«Снайперское</w:t>
      </w:r>
      <w:r w:rsidR="00B86667" w:rsidRPr="00106848">
        <w:rPr>
          <w:color w:val="000000"/>
          <w:sz w:val="28"/>
          <w:szCs w:val="28"/>
        </w:rPr>
        <w:t>» математическое ожидание равно</w:t>
      </w:r>
    </w:p>
    <w:p w:rsidR="008E6A5A" w:rsidRPr="00106848" w:rsidRDefault="008E6A5A" w:rsidP="000735AF">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=-1∙0,5+1∙0,5=0</m:t>
        </m:r>
      </m:oMath>
      <w:r w:rsidRPr="00106848">
        <w:rPr>
          <w:color w:val="000000"/>
          <w:sz w:val="28"/>
          <w:szCs w:val="28"/>
        </w:rPr>
        <w:t>, однако и у «интересной личности»:</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=-100∙0,5+100∙0,5=0</m:t>
        </m:r>
      </m:oMath>
      <w:r w:rsidRPr="00106848">
        <w:rPr>
          <w:color w:val="000000"/>
          <w:sz w:val="28"/>
          <w:szCs w:val="28"/>
        </w:rPr>
        <w:t>– оно тоже нулевое!</w:t>
      </w:r>
    </w:p>
    <w:p w:rsidR="008E6A5A" w:rsidRPr="00106848" w:rsidRDefault="008E6A5A" w:rsidP="000735AF">
      <w:pPr>
        <w:pStyle w:val="a4"/>
        <w:spacing w:before="0" w:beforeAutospacing="0" w:after="0" w:afterAutospacing="0" w:line="276" w:lineRule="auto"/>
        <w:ind w:left="-567" w:firstLine="425"/>
        <w:jc w:val="both"/>
        <w:rPr>
          <w:color w:val="000000"/>
          <w:sz w:val="28"/>
          <w:szCs w:val="28"/>
        </w:rPr>
      </w:pPr>
      <w:r w:rsidRPr="00106848">
        <w:rPr>
          <w:color w:val="000000"/>
          <w:sz w:val="28"/>
          <w:szCs w:val="28"/>
        </w:rPr>
        <w:lastRenderedPageBreak/>
        <w:t>Таким образом, возникает потребность количест</w:t>
      </w:r>
      <w:r w:rsidR="00B86667" w:rsidRPr="00106848">
        <w:rPr>
          <w:color w:val="000000"/>
          <w:sz w:val="28"/>
          <w:szCs w:val="28"/>
        </w:rPr>
        <w:t>венно оценить, насколько далеко</w:t>
      </w:r>
      <w:r w:rsidRPr="00106848">
        <w:rPr>
          <w:rStyle w:val="a7"/>
          <w:color w:val="000000"/>
          <w:sz w:val="28"/>
          <w:szCs w:val="28"/>
        </w:rPr>
        <w:t>рассеяны</w:t>
      </w:r>
      <w:r w:rsidRPr="00106848">
        <w:rPr>
          <w:color w:val="000000"/>
          <w:sz w:val="28"/>
          <w:szCs w:val="28"/>
        </w:rPr>
        <w:t>пули (значения случайной величины) относительно центра мишени (</w:t>
      </w:r>
      <w:r w:rsidR="00B86667" w:rsidRPr="00106848">
        <w:rPr>
          <w:color w:val="000000"/>
          <w:sz w:val="28"/>
          <w:szCs w:val="28"/>
        </w:rPr>
        <w:t>математического ожидания). Ну а</w:t>
      </w:r>
      <w:r w:rsidRPr="00106848">
        <w:rPr>
          <w:rStyle w:val="a7"/>
          <w:color w:val="000000"/>
          <w:sz w:val="28"/>
          <w:szCs w:val="28"/>
        </w:rPr>
        <w:t>рассеяние</w:t>
      </w:r>
      <w:r w:rsidRPr="00106848">
        <w:rPr>
          <w:color w:val="000000"/>
          <w:sz w:val="28"/>
          <w:szCs w:val="28"/>
        </w:rPr>
        <w:t>с л</w:t>
      </w:r>
      <w:r w:rsidR="00B86667" w:rsidRPr="00106848">
        <w:rPr>
          <w:color w:val="000000"/>
          <w:sz w:val="28"/>
          <w:szCs w:val="28"/>
        </w:rPr>
        <w:t>атыни переводится не иначе, как</w:t>
      </w:r>
      <w:r w:rsidRPr="00106848">
        <w:rPr>
          <w:rStyle w:val="a7"/>
          <w:b/>
          <w:bCs/>
          <w:color w:val="000000"/>
          <w:sz w:val="28"/>
          <w:szCs w:val="28"/>
        </w:rPr>
        <w:t>дисперсия</w:t>
      </w:r>
      <w:r w:rsidR="005508E2" w:rsidRPr="00106848">
        <w:rPr>
          <w:color w:val="000000"/>
          <w:sz w:val="28"/>
          <w:szCs w:val="28"/>
        </w:rPr>
        <w:t xml:space="preserve">, которая обозначается </w:t>
      </w:r>
      <w:r w:rsidR="005508E2" w:rsidRPr="00106848">
        <w:rPr>
          <w:i/>
          <w:color w:val="000000"/>
          <w:sz w:val="28"/>
          <w:szCs w:val="28"/>
          <w:lang w:val="en-US"/>
        </w:rPr>
        <w:t>D</w:t>
      </w:r>
      <w:r w:rsidR="005508E2" w:rsidRPr="00106848">
        <w:rPr>
          <w:i/>
          <w:color w:val="000000"/>
          <w:sz w:val="28"/>
          <w:szCs w:val="28"/>
        </w:rPr>
        <w:t>(</w:t>
      </w:r>
      <w:r w:rsidR="005508E2" w:rsidRPr="00106848">
        <w:rPr>
          <w:i/>
          <w:color w:val="000000"/>
          <w:sz w:val="28"/>
          <w:szCs w:val="28"/>
          <w:lang w:val="en-US"/>
        </w:rPr>
        <w:t>X</w:t>
      </w:r>
      <w:r w:rsidR="005508E2" w:rsidRPr="00106848">
        <w:rPr>
          <w:i/>
          <w:color w:val="000000"/>
          <w:sz w:val="28"/>
          <w:szCs w:val="28"/>
        </w:rPr>
        <w:t>).</w:t>
      </w:r>
    </w:p>
    <w:p w:rsidR="00B86667" w:rsidRPr="00106848" w:rsidRDefault="005508E2" w:rsidP="000735AF">
      <w:pPr>
        <w:pStyle w:val="a4"/>
        <w:spacing w:before="0" w:beforeAutospacing="0" w:after="0" w:afterAutospacing="0" w:line="276" w:lineRule="auto"/>
        <w:ind w:left="-567" w:firstLine="425"/>
        <w:jc w:val="both"/>
        <w:rPr>
          <w:sz w:val="28"/>
          <w:szCs w:val="28"/>
        </w:rPr>
      </w:pPr>
      <w:r w:rsidRPr="00106848">
        <w:rPr>
          <w:b/>
          <w:i/>
          <w:sz w:val="28"/>
          <w:szCs w:val="28"/>
        </w:rPr>
        <w:t>Дисперсией</w:t>
      </w:r>
      <w:r w:rsidRPr="00106848">
        <w:rPr>
          <w:sz w:val="28"/>
          <w:szCs w:val="28"/>
        </w:rPr>
        <w:t xml:space="preserve"> дискретной случайной величины называется математическое ожидание квадрата отклонения случайной величины от ее математического ожидания:</w:t>
      </w:r>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X-M</m:t>
                </m:r>
                <m:d>
                  <m:dPr>
                    <m:ctrlPr>
                      <w:rPr>
                        <w:rFonts w:ascii="Cambria Math" w:hAnsi="Cambria Math"/>
                        <w:i/>
                        <w:sz w:val="28"/>
                        <w:szCs w:val="28"/>
                      </w:rPr>
                    </m:ctrlPr>
                  </m:dPr>
                  <m:e>
                    <m:r>
                      <w:rPr>
                        <w:rFonts w:ascii="Cambria Math" w:hAnsi="Cambria Math"/>
                        <w:sz w:val="28"/>
                        <w:szCs w:val="28"/>
                      </w:rPr>
                      <m:t>X</m:t>
                    </m:r>
                  </m:e>
                </m:d>
              </m:e>
            </m:d>
          </m:e>
          <m:sup>
            <m:r>
              <w:rPr>
                <w:rFonts w:ascii="Cambria Math" w:hAnsi="Cambria Math"/>
                <w:sz w:val="28"/>
                <w:szCs w:val="28"/>
              </w:rPr>
              <m:t>2</m:t>
            </m:r>
          </m:sup>
        </m:sSup>
      </m:oMath>
      <w:r w:rsidRPr="00106848">
        <w:rPr>
          <w:sz w:val="28"/>
          <w:szCs w:val="28"/>
        </w:rPr>
        <w:t>.</w:t>
      </w:r>
    </w:p>
    <w:p w:rsidR="005508E2" w:rsidRPr="00106848" w:rsidRDefault="005508E2" w:rsidP="000735AF">
      <w:pPr>
        <w:pStyle w:val="a4"/>
        <w:spacing w:before="0" w:beforeAutospacing="0" w:after="0" w:afterAutospacing="0" w:line="276" w:lineRule="auto"/>
        <w:ind w:left="-567" w:firstLine="425"/>
        <w:jc w:val="both"/>
        <w:rPr>
          <w:sz w:val="28"/>
          <w:szCs w:val="28"/>
        </w:rPr>
      </w:pPr>
      <w:r w:rsidRPr="00106848">
        <w:rPr>
          <w:sz w:val="28"/>
          <w:szCs w:val="28"/>
        </w:rPr>
        <w:t>Из определения следует, что дисперсия случайной величины является неотрицательной константой.</w:t>
      </w:r>
    </w:p>
    <w:p w:rsidR="00965C8B" w:rsidRPr="00106848" w:rsidRDefault="00BA56C4" w:rsidP="000735AF">
      <w:pPr>
        <w:pStyle w:val="a4"/>
        <w:spacing w:before="0" w:beforeAutospacing="0" w:after="0" w:afterAutospacing="0" w:line="276" w:lineRule="auto"/>
        <w:ind w:left="-567" w:firstLine="425"/>
        <w:jc w:val="both"/>
        <w:rPr>
          <w:sz w:val="28"/>
          <w:szCs w:val="28"/>
        </w:rPr>
      </w:pPr>
      <w:r w:rsidRPr="00106848">
        <w:rPr>
          <w:sz w:val="28"/>
          <w:szCs w:val="28"/>
        </w:rPr>
        <w:t>При расчетах дисперсии ее определение оказывается очень неудобным в силу большого числа вычислений. Поэтому удобнее пользоваться другой формой для ее вычисления:дисперсия равна разности между математическим ожиданием квадрата случайной величины и квадратом е математического ожидания:</w:t>
      </w:r>
    </w:p>
    <w:p w:rsidR="00BA56C4" w:rsidRDefault="00BA56C4" w:rsidP="00AB46BA">
      <w:pPr>
        <w:pStyle w:val="a4"/>
        <w:spacing w:before="0" w:beforeAutospacing="0" w:after="0" w:afterAutospacing="0" w:line="276" w:lineRule="auto"/>
        <w:ind w:firstLine="709"/>
        <w:jc w:val="both"/>
        <w:rPr>
          <w:sz w:val="28"/>
          <w:szCs w:val="28"/>
          <w:lang w:val="en-US"/>
        </w:rPr>
      </w:pPr>
      <m:oMathPara>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lang w:val="en-US"/>
            </w:rPr>
            <m:t>=</m:t>
          </m:r>
          <m:r>
            <w:rPr>
              <w:rFonts w:ascii="Cambria Math" w:hAnsi="Cambria Math"/>
              <w:sz w:val="28"/>
              <w:szCs w:val="28"/>
            </w:rPr>
            <m:t>M</m:t>
          </m:r>
          <m:sSup>
            <m:sSupPr>
              <m:ctrlPr>
                <w:rPr>
                  <w:rFonts w:ascii="Cambria Math" w:hAnsi="Cambria Math"/>
                  <w:i/>
                  <w:sz w:val="28"/>
                  <w:szCs w:val="28"/>
                </w:rPr>
              </m:ctrlPr>
            </m:sSupPr>
            <m:e>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lang w:val="en-US"/>
                        </w:rPr>
                        <m:t>2</m:t>
                      </m:r>
                    </m:sup>
                  </m:sSup>
                </m:e>
              </m:d>
              <m:r>
                <w:rPr>
                  <w:rFonts w:ascii="Cambria Math" w:hAnsi="Cambria Math"/>
                  <w:sz w:val="28"/>
                  <w:szCs w:val="28"/>
                  <w:lang w:val="en-US"/>
                </w:rPr>
                <m:t>-</m:t>
              </m:r>
              <m:d>
                <m:dPr>
                  <m:ctrlPr>
                    <w:rPr>
                      <w:rFonts w:ascii="Cambria Math" w:hAnsi="Cambria Math"/>
                      <w:i/>
                      <w:sz w:val="28"/>
                      <w:szCs w:val="28"/>
                    </w:rPr>
                  </m:ctrlPr>
                </m:dPr>
                <m:e>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e>
              </m:d>
            </m:e>
            <m:sup>
              <m:r>
                <w:rPr>
                  <w:rFonts w:ascii="Cambria Math" w:hAnsi="Cambria Math"/>
                  <w:sz w:val="28"/>
                  <w:szCs w:val="28"/>
                  <w:lang w:val="en-US"/>
                </w:rPr>
                <m:t>2</m:t>
              </m:r>
            </m:sup>
          </m:sSup>
          <m:r>
            <m:rPr>
              <m:sty m:val="p"/>
            </m:rPr>
            <w:rPr>
              <w:rFonts w:ascii="Cambria Math" w:hAnsi="Cambria Math"/>
              <w:sz w:val="28"/>
              <w:szCs w:val="28"/>
            </w:rPr>
            <m:t>или</m:t>
          </m:r>
        </m:oMath>
      </m:oMathPara>
    </w:p>
    <w:p w:rsidR="00965C8B" w:rsidRPr="00965C8B" w:rsidRDefault="00DF0F0C" w:rsidP="00106848">
      <w:pPr>
        <w:pStyle w:val="a4"/>
        <w:tabs>
          <w:tab w:val="left" w:pos="-1134"/>
        </w:tabs>
        <w:spacing w:before="0" w:beforeAutospacing="0" w:after="0" w:afterAutospacing="0" w:line="276" w:lineRule="auto"/>
        <w:jc w:val="center"/>
        <w:rPr>
          <w:color w:val="000000"/>
          <w:sz w:val="28"/>
          <w:szCs w:val="28"/>
        </w:rPr>
      </w:pPr>
      <m:oMathPara>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sSup>
            <m:sSupPr>
              <m:ctrlPr>
                <w:rPr>
                  <w:rFonts w:ascii="Cambria Math" w:hAnsi="Cambria Math"/>
                  <w:i/>
                  <w:color w:val="000000"/>
                  <w:sz w:val="28"/>
                  <w:szCs w:val="28"/>
                </w:rPr>
              </m:ctrlPr>
            </m:sSup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sup>
              <m:r>
                <w:rPr>
                  <w:rFonts w:ascii="Cambria Math" w:hAnsi="Cambria Math"/>
                  <w:color w:val="000000"/>
                  <w:sz w:val="28"/>
                  <w:szCs w:val="28"/>
                </w:rPr>
                <m:t>2</m:t>
              </m:r>
            </m:sup>
          </m:sSup>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p>
            <m:sSupPr>
              <m:ctrlPr>
                <w:rPr>
                  <w:rFonts w:ascii="Cambria Math" w:hAnsi="Cambria Math"/>
                  <w:i/>
                  <w:color w:val="000000"/>
                  <w:sz w:val="28"/>
                  <w:szCs w:val="28"/>
                </w:rPr>
              </m:ctrlPr>
            </m:sSup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sup>
              <m:r>
                <w:rPr>
                  <w:rFonts w:ascii="Cambria Math" w:hAnsi="Cambria Math"/>
                  <w:color w:val="000000"/>
                  <w:sz w:val="28"/>
                  <w:szCs w:val="28"/>
                </w:rPr>
                <m:t>2</m:t>
              </m:r>
            </m:sup>
          </m:sSup>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sSup>
            <m:sSupPr>
              <m:ctrlPr>
                <w:rPr>
                  <w:rFonts w:ascii="Cambria Math" w:hAnsi="Cambria Math"/>
                  <w:i/>
                  <w:color w:val="000000"/>
                  <w:sz w:val="28"/>
                  <w:szCs w:val="28"/>
                </w:rPr>
              </m:ctrlPr>
            </m:sSupPr>
            <m:e>
              <m:sSub>
                <m:sSubPr>
                  <m:ctrlPr>
                    <w:rPr>
                      <w:rFonts w:ascii="Cambria Math" w:hAnsi="Cambria Math"/>
                      <w:i/>
                      <w:color w:val="000000"/>
                      <w:sz w:val="28"/>
                      <w:szCs w:val="28"/>
                    </w:rPr>
                  </m:ctrlPr>
                </m:sSubPr>
                <m:e>
                  <m:r>
                    <w:rPr>
                      <w:rFonts w:ascii="Cambria Math" w:hAnsi="Cambria Math"/>
                      <w:color w:val="000000"/>
                      <w:sz w:val="28"/>
                      <w:szCs w:val="28"/>
                    </w:rPr>
                    <m:t>+ x</m:t>
                  </m:r>
                </m:e>
                <m:sub>
                  <m:r>
                    <w:rPr>
                      <w:rFonts w:ascii="Cambria Math" w:hAnsi="Cambria Math"/>
                      <w:color w:val="000000"/>
                      <w:sz w:val="28"/>
                      <w:szCs w:val="28"/>
                    </w:rPr>
                    <m:t>n</m:t>
                  </m:r>
                </m:sub>
              </m:sSub>
            </m:e>
            <m:sup>
              <m:r>
                <w:rPr>
                  <w:rFonts w:ascii="Cambria Math" w:hAnsi="Cambria Math"/>
                  <w:color w:val="000000"/>
                  <w:sz w:val="28"/>
                  <w:szCs w:val="28"/>
                </w:rPr>
                <m:t>2</m:t>
              </m:r>
            </m:sup>
          </m:sSup>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sSup>
            <m:sSupPr>
              <m:ctrlPr>
                <w:rPr>
                  <w:rFonts w:ascii="Cambria Math" w:hAnsi="Cambria Math"/>
                  <w:i/>
                  <w:sz w:val="28"/>
                  <w:szCs w:val="28"/>
                </w:rPr>
              </m:ctrlPr>
            </m:sSupPr>
            <m:e>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e>
              </m:d>
            </m:e>
            <m:sup>
              <m:r>
                <w:rPr>
                  <w:rFonts w:ascii="Cambria Math" w:hAnsi="Cambria Math"/>
                  <w:sz w:val="28"/>
                  <w:szCs w:val="28"/>
                </w:rPr>
                <m:t>2</m:t>
              </m:r>
            </m:sup>
          </m:sSup>
          <m:r>
            <w:rPr>
              <w:rFonts w:ascii="Cambria Math" w:hAnsi="Cambria Math"/>
              <w:color w:val="000000"/>
              <w:sz w:val="28"/>
              <w:szCs w:val="28"/>
            </w:rPr>
            <m:t>=</m:t>
          </m:r>
          <m:nary>
            <m:naryPr>
              <m:chr m:val="∑"/>
              <m:limLoc m:val="undOvr"/>
              <m:ctrlPr>
                <w:rPr>
                  <w:rFonts w:ascii="Cambria Math" w:hAnsi="Cambria Math"/>
                  <w:i/>
                  <w:color w:val="000000"/>
                  <w:sz w:val="28"/>
                  <w:szCs w:val="28"/>
                </w:rPr>
              </m:ctrlPr>
            </m:naryPr>
            <m:sub>
              <m:r>
                <w:rPr>
                  <w:rFonts w:ascii="Cambria Math" w:hAnsi="Cambria Math"/>
                  <w:color w:val="000000"/>
                  <w:sz w:val="28"/>
                  <w:szCs w:val="28"/>
                </w:rPr>
                <m:t>i=1</m:t>
              </m:r>
            </m:sub>
            <m:sup>
              <m:r>
                <w:rPr>
                  <w:rFonts w:ascii="Cambria Math" w:hAnsi="Cambria Math"/>
                  <w:color w:val="000000"/>
                  <w:sz w:val="28"/>
                  <w:szCs w:val="28"/>
                </w:rPr>
                <m:t>n</m:t>
              </m:r>
            </m:sup>
            <m:e>
              <m:sSup>
                <m:sSupPr>
                  <m:ctrlPr>
                    <w:rPr>
                      <w:rFonts w:ascii="Cambria Math" w:hAnsi="Cambria Math"/>
                      <w:i/>
                      <w:color w:val="000000"/>
                      <w:sz w:val="28"/>
                      <w:szCs w:val="28"/>
                    </w:rPr>
                  </m:ctrlPr>
                </m:sSup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e>
                <m:sup>
                  <m:r>
                    <w:rPr>
                      <w:rFonts w:ascii="Cambria Math" w:hAnsi="Cambria Math"/>
                      <w:color w:val="000000"/>
                      <w:sz w:val="28"/>
                      <w:szCs w:val="28"/>
                    </w:rPr>
                    <m:t>2</m:t>
                  </m:r>
                </m:sup>
              </m:sSup>
            </m:e>
          </m:nary>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sSup>
            <m:sSupPr>
              <m:ctrlPr>
                <w:rPr>
                  <w:rFonts w:ascii="Cambria Math" w:hAnsi="Cambria Math"/>
                  <w:i/>
                  <w:sz w:val="28"/>
                  <w:szCs w:val="28"/>
                </w:rPr>
              </m:ctrlPr>
            </m:sSupPr>
            <m:e>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M</m:t>
                  </m:r>
                  <m:d>
                    <m:dPr>
                      <m:ctrlPr>
                        <w:rPr>
                          <w:rFonts w:ascii="Cambria Math" w:hAnsi="Cambria Math"/>
                          <w:i/>
                          <w:sz w:val="28"/>
                          <w:szCs w:val="28"/>
                        </w:rPr>
                      </m:ctrlPr>
                    </m:dPr>
                    <m:e>
                      <m:r>
                        <w:rPr>
                          <w:rFonts w:ascii="Cambria Math" w:hAnsi="Cambria Math"/>
                          <w:sz w:val="28"/>
                          <w:szCs w:val="28"/>
                        </w:rPr>
                        <m:t>X</m:t>
                      </m:r>
                    </m:e>
                  </m:d>
                </m:e>
              </m:d>
            </m:e>
            <m:sup>
              <m:r>
                <w:rPr>
                  <w:rFonts w:ascii="Cambria Math" w:hAnsi="Cambria Math"/>
                  <w:sz w:val="28"/>
                  <w:szCs w:val="28"/>
                </w:rPr>
                <m:t>2</m:t>
              </m:r>
            </m:sup>
          </m:sSup>
        </m:oMath>
      </m:oMathPara>
    </w:p>
    <w:p w:rsidR="00BA56C4" w:rsidRPr="000735AF" w:rsidRDefault="008E6A5A" w:rsidP="000735AF">
      <w:pPr>
        <w:pStyle w:val="a4"/>
        <w:spacing w:before="0" w:beforeAutospacing="0" w:after="0" w:afterAutospacing="0" w:line="276" w:lineRule="auto"/>
        <w:ind w:left="-567" w:firstLine="425"/>
        <w:jc w:val="both"/>
        <w:rPr>
          <w:sz w:val="28"/>
          <w:szCs w:val="28"/>
        </w:rPr>
      </w:pPr>
      <w:r w:rsidRPr="000735AF">
        <w:rPr>
          <w:sz w:val="28"/>
          <w:szCs w:val="28"/>
        </w:rPr>
        <w:t xml:space="preserve">Посмотрим, как определяется эта числовая характеристика на одном из </w:t>
      </w:r>
      <w:r w:rsidR="00BA56C4" w:rsidRPr="000735AF">
        <w:rPr>
          <w:sz w:val="28"/>
          <w:szCs w:val="28"/>
        </w:rPr>
        <w:t xml:space="preserve">выше рассмотренных </w:t>
      </w:r>
      <w:r w:rsidRPr="000735AF">
        <w:rPr>
          <w:sz w:val="28"/>
          <w:szCs w:val="28"/>
        </w:rPr>
        <w:t>примеров:</w:t>
      </w:r>
    </w:p>
    <w:tbl>
      <w:tblPr>
        <w:tblStyle w:val="ab"/>
        <w:tblW w:w="0" w:type="auto"/>
        <w:tblInd w:w="1474" w:type="dxa"/>
        <w:tblLook w:val="04A0"/>
      </w:tblPr>
      <w:tblGrid>
        <w:gridCol w:w="972"/>
        <w:gridCol w:w="972"/>
        <w:gridCol w:w="972"/>
        <w:gridCol w:w="972"/>
      </w:tblGrid>
      <w:tr w:rsidR="00BA56C4" w:rsidTr="0092725F">
        <w:trPr>
          <w:trHeight w:val="392"/>
        </w:trPr>
        <w:tc>
          <w:tcPr>
            <w:tcW w:w="972" w:type="dxa"/>
            <w:vAlign w:val="center"/>
          </w:tcPr>
          <w:p w:rsidR="00BA56C4" w:rsidRPr="008F2363" w:rsidRDefault="00BA56C4" w:rsidP="008E4951">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BA56C4" w:rsidRPr="008F2363" w:rsidRDefault="00BA56C4"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c>
          <w:tcPr>
            <w:tcW w:w="972" w:type="dxa"/>
            <w:vAlign w:val="center"/>
          </w:tcPr>
          <w:p w:rsidR="00BA56C4" w:rsidRPr="008F2363" w:rsidRDefault="00BA56C4"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972" w:type="dxa"/>
            <w:vAlign w:val="center"/>
          </w:tcPr>
          <w:p w:rsidR="00BA56C4" w:rsidRPr="008F2363" w:rsidRDefault="00BA56C4" w:rsidP="008E4951">
            <w:pPr>
              <w:pStyle w:val="a4"/>
              <w:spacing w:before="0" w:beforeAutospacing="0" w:after="0" w:afterAutospacing="0" w:line="276" w:lineRule="auto"/>
              <w:jc w:val="center"/>
              <w:rPr>
                <w:color w:val="000000"/>
                <w:sz w:val="28"/>
                <w:szCs w:val="28"/>
                <w:lang w:val="en-US"/>
              </w:rPr>
            </w:pPr>
            <w:r>
              <w:rPr>
                <w:color w:val="000000"/>
                <w:sz w:val="28"/>
                <w:szCs w:val="28"/>
                <w:lang w:val="en-US"/>
              </w:rPr>
              <w:t>10</w:t>
            </w:r>
          </w:p>
        </w:tc>
      </w:tr>
      <w:tr w:rsidR="00BA56C4" w:rsidTr="007B3BB6">
        <w:trPr>
          <w:trHeight w:val="543"/>
        </w:trPr>
        <w:tc>
          <w:tcPr>
            <w:tcW w:w="972" w:type="dxa"/>
            <w:vAlign w:val="center"/>
          </w:tcPr>
          <w:p w:rsidR="00BA56C4" w:rsidRPr="008F2363" w:rsidRDefault="00BA56C4" w:rsidP="008E4951">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BA56C4" w:rsidRDefault="00BA56C4" w:rsidP="008E4951">
            <w:pPr>
              <w:pStyle w:val="a4"/>
              <w:spacing w:before="0" w:beforeAutospacing="0" w:after="0" w:afterAutospacing="0" w:line="276" w:lineRule="auto"/>
              <w:jc w:val="center"/>
              <w:rPr>
                <w:color w:val="000000"/>
                <w:sz w:val="28"/>
                <w:szCs w:val="28"/>
              </w:rPr>
            </w:pPr>
            <m:oMathPara>
              <m:oMath>
                <m:r>
                  <w:rPr>
                    <w:rFonts w:ascii="Cambria Math" w:hAnsi="Cambria Math"/>
                    <w:color w:val="000000"/>
                    <w:sz w:val="28"/>
                    <w:szCs w:val="28"/>
                  </w:rPr>
                  <m:t>0,5</m:t>
                </m:r>
              </m:oMath>
            </m:oMathPara>
          </w:p>
        </w:tc>
        <w:tc>
          <w:tcPr>
            <w:tcW w:w="972" w:type="dxa"/>
            <w:vAlign w:val="center"/>
          </w:tcPr>
          <w:p w:rsidR="00BA56C4" w:rsidRDefault="00BA56C4" w:rsidP="008E4951">
            <w:pPr>
              <w:spacing w:line="276" w:lineRule="auto"/>
              <w:jc w:val="center"/>
            </w:pPr>
            <m:oMathPara>
              <m:oMath>
                <m:r>
                  <w:rPr>
                    <w:rFonts w:ascii="Cambria Math" w:hAnsi="Cambria Math"/>
                    <w:color w:val="000000"/>
                    <w:sz w:val="28"/>
                    <w:szCs w:val="28"/>
                  </w:rPr>
                  <m:t>0,4</m:t>
                </m:r>
              </m:oMath>
            </m:oMathPara>
          </w:p>
        </w:tc>
        <w:tc>
          <w:tcPr>
            <w:tcW w:w="972" w:type="dxa"/>
            <w:vAlign w:val="center"/>
          </w:tcPr>
          <w:p w:rsidR="00BA56C4" w:rsidRDefault="00BA56C4" w:rsidP="008E4951">
            <w:pPr>
              <w:spacing w:line="276" w:lineRule="auto"/>
              <w:jc w:val="center"/>
            </w:pPr>
            <m:oMathPara>
              <m:oMath>
                <m:r>
                  <w:rPr>
                    <w:rFonts w:ascii="Cambria Math" w:eastAsia="Times New Roman" w:hAnsi="Cambria Math"/>
                    <w:color w:val="000000"/>
                    <w:sz w:val="28"/>
                    <w:szCs w:val="28"/>
                    <w:lang w:eastAsia="ru-RU"/>
                  </w:rPr>
                  <m:t>0,1</m:t>
                </m:r>
              </m:oMath>
            </m:oMathPara>
          </w:p>
        </w:tc>
      </w:tr>
    </w:tbl>
    <w:p w:rsidR="008E6A5A" w:rsidRPr="000735AF" w:rsidRDefault="008E6A5A" w:rsidP="000735AF">
      <w:pPr>
        <w:pStyle w:val="a4"/>
        <w:spacing w:before="0" w:beforeAutospacing="0" w:after="0" w:afterAutospacing="0" w:line="276" w:lineRule="auto"/>
        <w:ind w:left="-567" w:firstLine="425"/>
        <w:jc w:val="both"/>
        <w:rPr>
          <w:sz w:val="28"/>
          <w:szCs w:val="28"/>
        </w:rPr>
      </w:pPr>
      <w:r w:rsidRPr="000735AF">
        <w:rPr>
          <w:sz w:val="28"/>
          <w:szCs w:val="28"/>
        </w:rPr>
        <w:t>Там мы нашли неутешительное математическое ожидание</w:t>
      </w:r>
      <m:oMath>
        <m:r>
          <m:rPr>
            <m:sty m:val="p"/>
          </m:rPr>
          <w:rPr>
            <w:rFonts w:ascii="Cambria Math" w:hAnsi="Cambria Math"/>
            <w:sz w:val="28"/>
            <w:szCs w:val="28"/>
          </w:rPr>
          <m:t>M</m:t>
        </m:r>
        <m:d>
          <m:dPr>
            <m:ctrlPr>
              <w:rPr>
                <w:rFonts w:ascii="Cambria Math" w:hAnsi="Cambria Math"/>
                <w:sz w:val="28"/>
                <w:szCs w:val="28"/>
              </w:rPr>
            </m:ctrlPr>
          </m:dPr>
          <m:e>
            <m:r>
              <m:rPr>
                <m:sty m:val="p"/>
              </m:rPr>
              <w:rPr>
                <w:rFonts w:ascii="Cambria Math" w:hAnsi="Cambria Math"/>
                <w:sz w:val="28"/>
                <w:szCs w:val="28"/>
              </w:rPr>
              <m:t>X</m:t>
            </m:r>
          </m:e>
        </m:d>
        <m:r>
          <m:rPr>
            <m:sty m:val="p"/>
          </m:rPr>
          <w:rPr>
            <w:rFonts w:ascii="Cambria Math" w:hAnsi="Cambria Math"/>
            <w:sz w:val="28"/>
            <w:szCs w:val="28"/>
          </w:rPr>
          <m:t>=-0,5</m:t>
        </m:r>
      </m:oMath>
      <w:r w:rsidRPr="000735AF">
        <w:rPr>
          <w:sz w:val="28"/>
          <w:szCs w:val="28"/>
        </w:rPr>
        <w:t>этой игры, и сейчас нам пр</w:t>
      </w:r>
      <w:r w:rsidR="00FD335E" w:rsidRPr="000735AF">
        <w:rPr>
          <w:sz w:val="28"/>
          <w:szCs w:val="28"/>
        </w:rPr>
        <w:t>едстоит определить её дисперсию.</w:t>
      </w:r>
    </w:p>
    <w:p w:rsidR="00FD335E" w:rsidRPr="000735AF" w:rsidRDefault="00FD335E" w:rsidP="000735AF">
      <w:pPr>
        <w:pStyle w:val="a4"/>
        <w:spacing w:before="0" w:beforeAutospacing="0" w:after="0" w:afterAutospacing="0" w:line="276" w:lineRule="auto"/>
        <w:ind w:left="-567" w:firstLine="425"/>
        <w:jc w:val="both"/>
        <w:rPr>
          <w:sz w:val="28"/>
          <w:szCs w:val="28"/>
        </w:rPr>
      </w:pPr>
      <w:r w:rsidRPr="000735AF">
        <w:rPr>
          <w:sz w:val="28"/>
          <w:szCs w:val="28"/>
        </w:rPr>
        <w:t>Для удобства расчетов оформим вычисления в виде таблицы:</w:t>
      </w:r>
    </w:p>
    <w:tbl>
      <w:tblPr>
        <w:tblStyle w:val="ab"/>
        <w:tblpPr w:leftFromText="180" w:rightFromText="180" w:vertAnchor="text" w:tblpY="1"/>
        <w:tblOverlap w:val="never"/>
        <w:tblW w:w="0" w:type="auto"/>
        <w:tblInd w:w="1220" w:type="dxa"/>
        <w:tblLook w:val="04A0"/>
      </w:tblPr>
      <w:tblGrid>
        <w:gridCol w:w="1211"/>
        <w:gridCol w:w="1211"/>
        <w:gridCol w:w="1212"/>
        <w:gridCol w:w="1212"/>
      </w:tblGrid>
      <w:tr w:rsidR="00FD335E" w:rsidTr="00926E69">
        <w:trPr>
          <w:trHeight w:val="389"/>
        </w:trPr>
        <w:tc>
          <w:tcPr>
            <w:tcW w:w="1211" w:type="dxa"/>
            <w:vAlign w:val="center"/>
          </w:tcPr>
          <w:p w:rsidR="00FD335E" w:rsidRDefault="00FD335E" w:rsidP="00926E69">
            <w:pPr>
              <w:pStyle w:val="a4"/>
              <w:spacing w:before="0" w:beforeAutospacing="0" w:after="0" w:afterAutospacing="0" w:line="276" w:lineRule="auto"/>
              <w:jc w:val="center"/>
              <w:rPr>
                <w:color w:val="000000"/>
                <w:sz w:val="28"/>
                <w:szCs w:val="28"/>
              </w:rPr>
            </w:pPr>
            <w:r w:rsidRPr="008F2363">
              <w:rPr>
                <w:i/>
                <w:color w:val="000000"/>
                <w:sz w:val="28"/>
                <w:szCs w:val="28"/>
                <w:lang w:val="en-US"/>
              </w:rPr>
              <w:t>x</w:t>
            </w:r>
            <w:r w:rsidRPr="008F2363">
              <w:rPr>
                <w:i/>
                <w:color w:val="000000"/>
                <w:sz w:val="28"/>
                <w:szCs w:val="28"/>
                <w:vertAlign w:val="subscript"/>
                <w:lang w:val="en-US"/>
              </w:rPr>
              <w:t>i</w:t>
            </w:r>
          </w:p>
        </w:tc>
        <w:tc>
          <w:tcPr>
            <w:tcW w:w="1211" w:type="dxa"/>
            <w:vAlign w:val="center"/>
          </w:tcPr>
          <w:p w:rsidR="00FD335E" w:rsidRPr="008F2363"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c>
          <w:tcPr>
            <w:tcW w:w="1212" w:type="dxa"/>
            <w:vAlign w:val="center"/>
          </w:tcPr>
          <w:p w:rsidR="00FD335E" w:rsidRPr="008F2363"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1212" w:type="dxa"/>
            <w:vAlign w:val="center"/>
          </w:tcPr>
          <w:p w:rsidR="00FD335E" w:rsidRPr="008F2363"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10</w:t>
            </w:r>
          </w:p>
        </w:tc>
      </w:tr>
      <w:tr w:rsidR="00FD335E" w:rsidTr="00926E69">
        <w:trPr>
          <w:trHeight w:val="403"/>
        </w:trPr>
        <w:tc>
          <w:tcPr>
            <w:tcW w:w="1211" w:type="dxa"/>
            <w:vAlign w:val="center"/>
          </w:tcPr>
          <w:p w:rsidR="00FD335E" w:rsidRDefault="00FD335E" w:rsidP="00926E69">
            <w:pPr>
              <w:pStyle w:val="a4"/>
              <w:spacing w:before="0" w:beforeAutospacing="0" w:after="0" w:afterAutospacing="0" w:line="276" w:lineRule="auto"/>
              <w:jc w:val="center"/>
              <w:rPr>
                <w:color w:val="000000"/>
                <w:sz w:val="28"/>
                <w:szCs w:val="28"/>
              </w:rPr>
            </w:pPr>
            <w:r w:rsidRPr="008F2363">
              <w:rPr>
                <w:i/>
                <w:color w:val="000000"/>
                <w:sz w:val="28"/>
                <w:szCs w:val="28"/>
                <w:lang w:val="en-US"/>
              </w:rPr>
              <w:t>p</w:t>
            </w:r>
            <w:r w:rsidRPr="008F2363">
              <w:rPr>
                <w:i/>
                <w:color w:val="000000"/>
                <w:sz w:val="28"/>
                <w:szCs w:val="28"/>
                <w:vertAlign w:val="subscript"/>
                <w:lang w:val="en-US"/>
              </w:rPr>
              <w:t>i</w:t>
            </w:r>
          </w:p>
        </w:tc>
        <w:tc>
          <w:tcPr>
            <w:tcW w:w="1211" w:type="dxa"/>
            <w:vAlign w:val="center"/>
          </w:tcPr>
          <w:p w:rsidR="00FD335E" w:rsidRDefault="00FD335E" w:rsidP="00926E69">
            <w:pPr>
              <w:pStyle w:val="a4"/>
              <w:spacing w:before="0" w:beforeAutospacing="0" w:after="0" w:afterAutospacing="0" w:line="276" w:lineRule="auto"/>
              <w:jc w:val="center"/>
              <w:rPr>
                <w:color w:val="000000"/>
                <w:sz w:val="28"/>
                <w:szCs w:val="28"/>
              </w:rPr>
            </w:pPr>
            <m:oMathPara>
              <m:oMath>
                <m:r>
                  <w:rPr>
                    <w:rFonts w:ascii="Cambria Math" w:hAnsi="Cambria Math"/>
                    <w:color w:val="000000"/>
                    <w:sz w:val="28"/>
                    <w:szCs w:val="28"/>
                  </w:rPr>
                  <m:t>0,5</m:t>
                </m:r>
              </m:oMath>
            </m:oMathPara>
          </w:p>
        </w:tc>
        <w:tc>
          <w:tcPr>
            <w:tcW w:w="1212" w:type="dxa"/>
            <w:vAlign w:val="center"/>
          </w:tcPr>
          <w:p w:rsidR="00FD335E" w:rsidRDefault="00FD335E" w:rsidP="00926E69">
            <w:pPr>
              <w:spacing w:line="276" w:lineRule="auto"/>
              <w:jc w:val="center"/>
            </w:pPr>
            <m:oMathPara>
              <m:oMath>
                <m:r>
                  <w:rPr>
                    <w:rFonts w:ascii="Cambria Math" w:hAnsi="Cambria Math"/>
                    <w:color w:val="000000"/>
                    <w:sz w:val="28"/>
                    <w:szCs w:val="28"/>
                  </w:rPr>
                  <m:t>0,4</m:t>
                </m:r>
              </m:oMath>
            </m:oMathPara>
          </w:p>
        </w:tc>
        <w:tc>
          <w:tcPr>
            <w:tcW w:w="1212" w:type="dxa"/>
            <w:vAlign w:val="center"/>
          </w:tcPr>
          <w:p w:rsidR="00FD335E" w:rsidRDefault="00FD335E" w:rsidP="00926E69">
            <w:pPr>
              <w:spacing w:line="276" w:lineRule="auto"/>
              <w:jc w:val="center"/>
            </w:pPr>
            <m:oMathPara>
              <m:oMath>
                <m:r>
                  <w:rPr>
                    <w:rFonts w:ascii="Cambria Math" w:eastAsia="Times New Roman" w:hAnsi="Cambria Math"/>
                    <w:color w:val="000000"/>
                    <w:sz w:val="28"/>
                    <w:szCs w:val="28"/>
                    <w:lang w:eastAsia="ru-RU"/>
                  </w:rPr>
                  <m:t>0,1</m:t>
                </m:r>
              </m:oMath>
            </m:oMathPara>
          </w:p>
        </w:tc>
      </w:tr>
      <w:tr w:rsidR="00FD335E" w:rsidTr="00926E69">
        <w:trPr>
          <w:trHeight w:val="416"/>
        </w:trPr>
        <w:tc>
          <w:tcPr>
            <w:tcW w:w="1211" w:type="dxa"/>
            <w:vAlign w:val="center"/>
          </w:tcPr>
          <w:p w:rsidR="00FD335E" w:rsidRDefault="00CB5138" w:rsidP="00926E69">
            <w:pPr>
              <w:pStyle w:val="a4"/>
              <w:spacing w:before="0" w:beforeAutospacing="0" w:after="0" w:afterAutospacing="0" w:line="276" w:lineRule="auto"/>
              <w:jc w:val="center"/>
              <w:rPr>
                <w:color w:val="000000"/>
                <w:sz w:val="28"/>
                <w:szCs w:val="28"/>
              </w:rPr>
            </w:pPr>
            <m:oMathPara>
              <m:oMath>
                <m:sSup>
                  <m:sSupPr>
                    <m:ctrlPr>
                      <w:rPr>
                        <w:rFonts w:ascii="Cambria Math" w:hAnsi="Cambria Math"/>
                        <w:i/>
                        <w:color w:val="000000"/>
                        <w:sz w:val="28"/>
                        <w:szCs w:val="28"/>
                        <w:lang w:val="en-US"/>
                      </w:rPr>
                    </m:ctrlPr>
                  </m:sSupPr>
                  <m:e>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i</m:t>
                        </m:r>
                      </m:sub>
                    </m:sSub>
                  </m:e>
                  <m:sup>
                    <m:r>
                      <w:rPr>
                        <w:rFonts w:ascii="Cambria Math" w:hAnsi="Cambria Math"/>
                        <w:color w:val="000000"/>
                        <w:sz w:val="28"/>
                        <w:szCs w:val="28"/>
                        <w:lang w:val="en-US"/>
                      </w:rPr>
                      <m:t>2</m:t>
                    </m:r>
                  </m:sup>
                </m:sSup>
              </m:oMath>
            </m:oMathPara>
          </w:p>
        </w:tc>
        <w:tc>
          <w:tcPr>
            <w:tcW w:w="1211" w:type="dxa"/>
            <w:vAlign w:val="center"/>
          </w:tcPr>
          <w:p w:rsidR="00FD335E" w:rsidRPr="00FD335E"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1212" w:type="dxa"/>
            <w:vAlign w:val="center"/>
          </w:tcPr>
          <w:p w:rsidR="00FD335E" w:rsidRPr="00FD335E"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6,25</w:t>
            </w:r>
          </w:p>
        </w:tc>
        <w:tc>
          <w:tcPr>
            <w:tcW w:w="1212" w:type="dxa"/>
            <w:vAlign w:val="center"/>
          </w:tcPr>
          <w:p w:rsidR="00FD335E" w:rsidRPr="00FD335E"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100</w:t>
            </w:r>
          </w:p>
        </w:tc>
      </w:tr>
      <w:tr w:rsidR="00FD335E" w:rsidTr="00926E69">
        <w:trPr>
          <w:trHeight w:val="416"/>
        </w:trPr>
        <w:tc>
          <w:tcPr>
            <w:tcW w:w="1211" w:type="dxa"/>
            <w:vAlign w:val="center"/>
          </w:tcPr>
          <w:p w:rsidR="00FD335E" w:rsidRDefault="00CB5138" w:rsidP="00926E69">
            <w:pPr>
              <w:pStyle w:val="a4"/>
              <w:spacing w:before="0" w:beforeAutospacing="0" w:after="0" w:afterAutospacing="0" w:line="276" w:lineRule="auto"/>
              <w:jc w:val="center"/>
              <w:rPr>
                <w:color w:val="000000"/>
                <w:sz w:val="28"/>
                <w:szCs w:val="28"/>
              </w:rPr>
            </w:pPr>
            <m:oMathPara>
              <m:oMath>
                <m:sSup>
                  <m:sSupPr>
                    <m:ctrlPr>
                      <w:rPr>
                        <w:rFonts w:ascii="Cambria Math" w:hAnsi="Cambria Math"/>
                        <w:i/>
                        <w:color w:val="000000"/>
                        <w:sz w:val="28"/>
                        <w:szCs w:val="28"/>
                        <w:lang w:val="en-US"/>
                      </w:rPr>
                    </m:ctrlPr>
                  </m:sSupPr>
                  <m:e>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i</m:t>
                        </m:r>
                      </m:sub>
                    </m:sSub>
                  </m:e>
                  <m:sup>
                    <m:r>
                      <w:rPr>
                        <w:rFonts w:ascii="Cambria Math" w:hAnsi="Cambria Math"/>
                        <w:color w:val="000000"/>
                        <w:sz w:val="28"/>
                        <w:szCs w:val="28"/>
                        <w:lang w:val="en-US"/>
                      </w:rPr>
                      <m:t>2</m:t>
                    </m:r>
                  </m:sup>
                </m:sSup>
                <m:r>
                  <w:rPr>
                    <w:rFonts w:ascii="Cambria Math" w:hAnsi="Cambria Math"/>
                    <w:color w:val="000000"/>
                    <w:sz w:val="28"/>
                    <w:szCs w:val="28"/>
                    <w:lang w:val="en-US"/>
                  </w:rPr>
                  <m:t>∙</m:t>
                </m:r>
                <m:sSub>
                  <m:sSubPr>
                    <m:ctrlPr>
                      <w:rPr>
                        <w:rFonts w:ascii="Cambria Math" w:hAnsi="Cambria Math"/>
                        <w:i/>
                        <w:color w:val="000000"/>
                        <w:sz w:val="28"/>
                        <w:szCs w:val="28"/>
                        <w:vertAlign w:val="subscript"/>
                        <w:lang w:val="en-US"/>
                      </w:rPr>
                    </m:ctrlPr>
                  </m:sSubPr>
                  <m:e>
                    <m:r>
                      <w:rPr>
                        <w:rFonts w:ascii="Cambria Math" w:hAnsi="Cambria Math"/>
                        <w:color w:val="000000"/>
                        <w:sz w:val="28"/>
                        <w:szCs w:val="28"/>
                        <w:vertAlign w:val="subscript"/>
                        <w:lang w:val="en-US"/>
                      </w:rPr>
                      <m:t>p</m:t>
                    </m:r>
                  </m:e>
                  <m:sub>
                    <m:r>
                      <w:rPr>
                        <w:rFonts w:ascii="Cambria Math" w:hAnsi="Cambria Math"/>
                        <w:color w:val="000000"/>
                        <w:sz w:val="28"/>
                        <w:szCs w:val="28"/>
                        <w:vertAlign w:val="subscript"/>
                        <w:lang w:val="en-US"/>
                      </w:rPr>
                      <m:t>i</m:t>
                    </m:r>
                  </m:sub>
                </m:sSub>
              </m:oMath>
            </m:oMathPara>
          </w:p>
        </w:tc>
        <w:tc>
          <w:tcPr>
            <w:tcW w:w="1211" w:type="dxa"/>
            <w:vAlign w:val="center"/>
          </w:tcPr>
          <w:p w:rsidR="00FD335E" w:rsidRPr="00FD335E"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12,5</w:t>
            </w:r>
          </w:p>
        </w:tc>
        <w:tc>
          <w:tcPr>
            <w:tcW w:w="1212" w:type="dxa"/>
            <w:vAlign w:val="center"/>
          </w:tcPr>
          <w:p w:rsidR="00FD335E" w:rsidRPr="00FD335E"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1212" w:type="dxa"/>
            <w:vAlign w:val="center"/>
          </w:tcPr>
          <w:p w:rsidR="00FD335E" w:rsidRPr="00FD335E" w:rsidRDefault="00FD335E"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10</w:t>
            </w:r>
          </w:p>
        </w:tc>
      </w:tr>
    </w:tbl>
    <w:p w:rsidR="008D72DF" w:rsidRDefault="008D72DF" w:rsidP="00AB46BA">
      <w:pPr>
        <w:pStyle w:val="a4"/>
        <w:spacing w:before="0" w:beforeAutospacing="0" w:after="0" w:afterAutospacing="0" w:line="276" w:lineRule="auto"/>
        <w:ind w:firstLine="709"/>
        <w:jc w:val="both"/>
        <w:rPr>
          <w:color w:val="000000"/>
          <w:sz w:val="28"/>
          <w:szCs w:val="28"/>
          <w:lang w:val="en-US"/>
        </w:rPr>
      </w:pPr>
    </w:p>
    <w:p w:rsidR="008D72DF" w:rsidRDefault="008D72DF" w:rsidP="00AB46BA">
      <w:pPr>
        <w:pStyle w:val="a4"/>
        <w:spacing w:before="0" w:beforeAutospacing="0" w:after="0" w:afterAutospacing="0" w:line="276" w:lineRule="auto"/>
        <w:ind w:firstLine="709"/>
        <w:jc w:val="both"/>
        <w:rPr>
          <w:color w:val="000000"/>
          <w:sz w:val="28"/>
          <w:szCs w:val="28"/>
          <w:lang w:val="en-US"/>
        </w:rPr>
      </w:pPr>
    </w:p>
    <w:p w:rsidR="008D72DF" w:rsidRDefault="008D72DF" w:rsidP="00AB46BA">
      <w:pPr>
        <w:pStyle w:val="a4"/>
        <w:spacing w:before="0" w:beforeAutospacing="0" w:after="0" w:afterAutospacing="0" w:line="276" w:lineRule="auto"/>
        <w:ind w:firstLine="709"/>
        <w:jc w:val="both"/>
        <w:rPr>
          <w:color w:val="000000"/>
          <w:sz w:val="28"/>
          <w:szCs w:val="28"/>
          <w:lang w:val="en-US"/>
        </w:rPr>
      </w:pPr>
    </w:p>
    <w:p w:rsidR="008D72DF" w:rsidRDefault="008D72DF" w:rsidP="00AB46BA">
      <w:pPr>
        <w:pStyle w:val="a4"/>
        <w:spacing w:before="0" w:beforeAutospacing="0" w:after="0" w:afterAutospacing="0" w:line="276" w:lineRule="auto"/>
        <w:ind w:firstLine="709"/>
        <w:jc w:val="both"/>
        <w:rPr>
          <w:color w:val="000000"/>
          <w:sz w:val="28"/>
          <w:szCs w:val="28"/>
          <w:lang w:val="en-US"/>
        </w:rPr>
      </w:pPr>
    </w:p>
    <w:p w:rsidR="008D72DF" w:rsidRDefault="008D72DF" w:rsidP="00AB46BA">
      <w:pPr>
        <w:pStyle w:val="a4"/>
        <w:spacing w:before="0" w:beforeAutospacing="0" w:after="0" w:afterAutospacing="0" w:line="276" w:lineRule="auto"/>
        <w:ind w:firstLine="709"/>
        <w:jc w:val="both"/>
        <w:rPr>
          <w:color w:val="000000"/>
          <w:sz w:val="28"/>
          <w:szCs w:val="28"/>
          <w:lang w:val="en-US"/>
        </w:rPr>
      </w:pPr>
    </w:p>
    <w:p w:rsidR="00FD335E" w:rsidRPr="0082285E" w:rsidRDefault="00965C8B" w:rsidP="00DF0F0C">
      <w:pPr>
        <w:pStyle w:val="a4"/>
        <w:spacing w:before="0" w:beforeAutospacing="0" w:after="0" w:afterAutospacing="0" w:line="276" w:lineRule="auto"/>
        <w:ind w:firstLine="1276"/>
        <w:jc w:val="both"/>
        <w:rPr>
          <w:color w:val="000000"/>
          <w:sz w:val="28"/>
          <w:szCs w:val="28"/>
        </w:rPr>
      </w:pPr>
      <w:r>
        <w:rPr>
          <w:color w:val="000000"/>
          <w:sz w:val="28"/>
          <w:szCs w:val="28"/>
        </w:rPr>
        <w:t xml:space="preserve">Таким образом, </w:t>
      </w:r>
      <m:oMath>
        <m:r>
          <w:rPr>
            <w:rFonts w:ascii="Cambria Math" w:hAnsi="Cambria Math"/>
            <w:color w:val="000000"/>
            <w:sz w:val="28"/>
            <w:szCs w:val="28"/>
            <w:lang w:val="en-US"/>
          </w:rPr>
          <m:t>D</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=12,5+2,5+10-</m:t>
        </m:r>
        <m:sSup>
          <m:sSupPr>
            <m:ctrlPr>
              <w:rPr>
                <w:rFonts w:ascii="Cambria Math" w:hAnsi="Cambria Math"/>
                <w:i/>
                <w:color w:val="000000"/>
                <w:sz w:val="28"/>
                <w:szCs w:val="28"/>
              </w:rPr>
            </m:ctrlPr>
          </m:sSupPr>
          <m:e>
            <m:d>
              <m:dPr>
                <m:ctrlPr>
                  <w:rPr>
                    <w:rFonts w:ascii="Cambria Math" w:hAnsi="Cambria Math"/>
                    <w:i/>
                    <w:color w:val="000000"/>
                    <w:sz w:val="28"/>
                    <w:szCs w:val="28"/>
                  </w:rPr>
                </m:ctrlPr>
              </m:dPr>
              <m:e>
                <m:r>
                  <w:rPr>
                    <w:rFonts w:ascii="Cambria Math" w:hAnsi="Cambria Math"/>
                    <w:color w:val="000000"/>
                    <w:sz w:val="28"/>
                    <w:szCs w:val="28"/>
                  </w:rPr>
                  <m:t>-0,5</m:t>
                </m:r>
              </m:e>
            </m:d>
          </m:e>
          <m:sup>
            <m:r>
              <w:rPr>
                <w:rFonts w:ascii="Cambria Math" w:hAnsi="Cambria Math"/>
                <w:color w:val="000000"/>
                <w:sz w:val="28"/>
                <w:szCs w:val="28"/>
              </w:rPr>
              <m:t>2</m:t>
            </m:r>
          </m:sup>
        </m:sSup>
        <m:r>
          <w:rPr>
            <w:rFonts w:ascii="Cambria Math" w:hAnsi="Cambria Math"/>
            <w:color w:val="000000"/>
            <w:sz w:val="28"/>
            <w:szCs w:val="28"/>
          </w:rPr>
          <m:t>=25-0,25=24,75</m:t>
        </m:r>
      </m:oMath>
      <w:r w:rsidR="0082285E" w:rsidRPr="0082285E">
        <w:rPr>
          <w:color w:val="000000"/>
          <w:sz w:val="28"/>
          <w:szCs w:val="28"/>
        </w:rPr>
        <w:t>.</w:t>
      </w:r>
    </w:p>
    <w:p w:rsidR="008E6A5A" w:rsidRPr="0014029D" w:rsidRDefault="008E6A5A" w:rsidP="00DF0F0C">
      <w:pPr>
        <w:pStyle w:val="a4"/>
        <w:spacing w:before="0" w:beforeAutospacing="0" w:after="0" w:afterAutospacing="0" w:line="276" w:lineRule="auto"/>
        <w:ind w:left="-567" w:firstLine="709"/>
        <w:jc w:val="both"/>
        <w:rPr>
          <w:color w:val="000000"/>
          <w:sz w:val="28"/>
          <w:szCs w:val="28"/>
        </w:rPr>
      </w:pPr>
      <w:r w:rsidRPr="000735AF">
        <w:rPr>
          <w:sz w:val="28"/>
          <w:szCs w:val="28"/>
        </w:rPr>
        <w:t>Не кажется ли вам, что на фоне выигрышей</w:t>
      </w:r>
      <m:oMath>
        <m:sSub>
          <m:sSubPr>
            <m:ctrlPr>
              <w:rPr>
                <w:rFonts w:ascii="Cambria Math" w:hAnsi="Cambria Math"/>
                <w:sz w:val="28"/>
                <w:szCs w:val="28"/>
              </w:rPr>
            </m:ctrlPr>
          </m:sSubPr>
          <m:e>
            <m:r>
              <m:rPr>
                <m:sty m:val="p"/>
              </m:rPr>
              <w:rPr>
                <w:rFonts w:ascii="Cambria Math" w:hAnsi="Cambria Math"/>
                <w:sz w:val="28"/>
                <w:szCs w:val="28"/>
              </w:rPr>
              <m:t>x</m:t>
            </m:r>
          </m:e>
          <m:sub>
            <m:r>
              <m:rPr>
                <m:sty m:val="p"/>
              </m:rPr>
              <w:rPr>
                <w:rFonts w:ascii="Cambria Math" w:hAnsi="Cambria Math"/>
                <w:sz w:val="28"/>
                <w:szCs w:val="28"/>
              </w:rPr>
              <m:t>1</m:t>
            </m:r>
          </m:sub>
        </m:sSub>
        <m:r>
          <m:rPr>
            <m:sty m:val="p"/>
          </m:rPr>
          <w:rPr>
            <w:rFonts w:ascii="Cambria Math" w:hAnsi="Cambria Math"/>
            <w:sz w:val="28"/>
            <w:szCs w:val="28"/>
          </w:rPr>
          <m:t xml:space="preserve">=-5, </m:t>
        </m:r>
        <m:sSub>
          <m:sSubPr>
            <m:ctrlPr>
              <w:rPr>
                <w:rFonts w:ascii="Cambria Math" w:hAnsi="Cambria Math"/>
                <w:sz w:val="28"/>
                <w:szCs w:val="28"/>
              </w:rPr>
            </m:ctrlPr>
          </m:sSubPr>
          <m:e>
            <m:r>
              <m:rPr>
                <m:sty m:val="p"/>
              </m:rPr>
              <w:rPr>
                <w:rFonts w:ascii="Cambria Math" w:hAnsi="Cambria Math"/>
                <w:sz w:val="28"/>
                <w:szCs w:val="28"/>
              </w:rPr>
              <m:t>x</m:t>
            </m:r>
          </m:e>
          <m:sub>
            <m:r>
              <m:rPr>
                <m:sty m:val="p"/>
              </m:rPr>
              <w:rPr>
                <w:rFonts w:ascii="Cambria Math" w:hAnsi="Cambria Math"/>
                <w:sz w:val="28"/>
                <w:szCs w:val="28"/>
              </w:rPr>
              <m:t>2</m:t>
            </m:r>
          </m:sub>
        </m:sSub>
        <m:r>
          <m:rPr>
            <m:sty m:val="p"/>
          </m:rPr>
          <w:rPr>
            <w:rFonts w:ascii="Cambria Math" w:hAnsi="Cambria Math"/>
            <w:sz w:val="28"/>
            <w:szCs w:val="28"/>
          </w:rPr>
          <m:t xml:space="preserve">=2,5, </m:t>
        </m:r>
        <m:sSub>
          <m:sSubPr>
            <m:ctrlPr>
              <w:rPr>
                <w:rFonts w:ascii="Cambria Math" w:hAnsi="Cambria Math"/>
                <w:sz w:val="28"/>
                <w:szCs w:val="28"/>
              </w:rPr>
            </m:ctrlPr>
          </m:sSubPr>
          <m:e>
            <m:r>
              <m:rPr>
                <m:sty m:val="p"/>
              </m:rPr>
              <w:rPr>
                <w:rFonts w:ascii="Cambria Math" w:hAnsi="Cambria Math"/>
                <w:sz w:val="28"/>
                <w:szCs w:val="28"/>
              </w:rPr>
              <m:t>x</m:t>
            </m:r>
          </m:e>
          <m:sub>
            <m:r>
              <m:rPr>
                <m:sty m:val="p"/>
              </m:rPr>
              <w:rPr>
                <w:rFonts w:ascii="Cambria Math" w:hAnsi="Cambria Math"/>
                <w:sz w:val="28"/>
                <w:szCs w:val="28"/>
              </w:rPr>
              <m:t>3</m:t>
            </m:r>
          </m:sub>
        </m:sSub>
        <m:r>
          <m:rPr>
            <m:sty m:val="p"/>
          </m:rPr>
          <w:rPr>
            <w:rFonts w:ascii="Cambria Math" w:hAnsi="Cambria Math"/>
            <w:sz w:val="28"/>
            <w:szCs w:val="28"/>
          </w:rPr>
          <m:t>=10</m:t>
        </m:r>
      </m:oMath>
      <w:r w:rsidRPr="000735AF">
        <w:rPr>
          <w:sz w:val="28"/>
          <w:szCs w:val="28"/>
        </w:rPr>
        <w:t>результат получился великоватым? Всё верно – мы возводили в квадрат, и чтобы вернуться в размерность нашей игры, нужно извлечь квадратный корень.</w:t>
      </w:r>
      <w:r w:rsidR="0082285E">
        <w:rPr>
          <w:color w:val="000000"/>
          <w:sz w:val="28"/>
          <w:szCs w:val="28"/>
        </w:rPr>
        <w:t>Данная величина называется</w:t>
      </w:r>
      <w:r w:rsidRPr="008E6A5A">
        <w:rPr>
          <w:rStyle w:val="a7"/>
          <w:b/>
          <w:bCs/>
          <w:color w:val="000000"/>
          <w:sz w:val="28"/>
          <w:szCs w:val="28"/>
        </w:rPr>
        <w:t>средним квадратическим отклонением</w:t>
      </w:r>
      <w:r w:rsidRPr="008E6A5A">
        <w:rPr>
          <w:color w:val="000000"/>
          <w:sz w:val="28"/>
          <w:szCs w:val="28"/>
        </w:rPr>
        <w:t>и обозначается греческой буквой «сигма»:</w:t>
      </w:r>
      <m:oMath>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e>
        </m:ra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24,75</m:t>
            </m:r>
          </m:e>
        </m:rad>
        <m:r>
          <w:rPr>
            <w:rFonts w:ascii="Cambria Math" w:hAnsi="Cambria Math"/>
            <w:color w:val="000000"/>
            <w:sz w:val="28"/>
            <w:szCs w:val="28"/>
          </w:rPr>
          <m:t>≈5</m:t>
        </m:r>
      </m:oMath>
      <w:r w:rsidR="0014029D" w:rsidRPr="0014029D">
        <w:rPr>
          <w:noProof/>
          <w:color w:val="000000"/>
          <w:sz w:val="28"/>
          <w:szCs w:val="28"/>
        </w:rPr>
        <w:t>.</w:t>
      </w:r>
    </w:p>
    <w:p w:rsidR="008E6A5A" w:rsidRPr="008E6A5A" w:rsidRDefault="0014029D" w:rsidP="00DF0F0C">
      <w:pPr>
        <w:pStyle w:val="a4"/>
        <w:spacing w:before="0" w:beforeAutospacing="0" w:after="0" w:afterAutospacing="0" w:line="276" w:lineRule="auto"/>
        <w:ind w:left="-567" w:firstLine="709"/>
        <w:jc w:val="both"/>
        <w:rPr>
          <w:color w:val="000000"/>
          <w:sz w:val="28"/>
          <w:szCs w:val="28"/>
        </w:rPr>
      </w:pPr>
      <w:r>
        <w:rPr>
          <w:color w:val="000000"/>
          <w:sz w:val="28"/>
          <w:szCs w:val="28"/>
        </w:rPr>
        <w:lastRenderedPageBreak/>
        <w:t>Иногда это значение называют</w:t>
      </w:r>
      <w:r w:rsidR="008E6A5A" w:rsidRPr="008E6A5A">
        <w:rPr>
          <w:rStyle w:val="a7"/>
          <w:b/>
          <w:bCs/>
          <w:color w:val="000000"/>
          <w:sz w:val="28"/>
          <w:szCs w:val="28"/>
        </w:rPr>
        <w:t>стандартным отклонением</w:t>
      </w:r>
      <w:r w:rsidR="008E6A5A" w:rsidRPr="008E6A5A">
        <w:rPr>
          <w:color w:val="000000"/>
          <w:sz w:val="28"/>
          <w:szCs w:val="28"/>
        </w:rPr>
        <w:t>.</w:t>
      </w:r>
    </w:p>
    <w:p w:rsidR="00E24ECD" w:rsidRDefault="008E6A5A" w:rsidP="00DF0F0C">
      <w:pPr>
        <w:pStyle w:val="a4"/>
        <w:spacing w:before="0" w:beforeAutospacing="0" w:after="0" w:afterAutospacing="0" w:line="276" w:lineRule="auto"/>
        <w:ind w:left="-567" w:firstLine="709"/>
        <w:jc w:val="both"/>
        <w:rPr>
          <w:color w:val="000000"/>
          <w:sz w:val="28"/>
          <w:szCs w:val="28"/>
        </w:rPr>
      </w:pPr>
      <w:r w:rsidRPr="008E6A5A">
        <w:rPr>
          <w:color w:val="000000"/>
          <w:sz w:val="28"/>
          <w:szCs w:val="28"/>
        </w:rPr>
        <w:t>В чём его смысл? Если мы отклонимся от математического ожидания</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=-0,5</m:t>
        </m:r>
      </m:oMath>
      <w:r w:rsidRPr="008E6A5A">
        <w:rPr>
          <w:color w:val="000000"/>
          <w:sz w:val="28"/>
          <w:szCs w:val="28"/>
        </w:rPr>
        <w:t>влево и вправо на среднее квадратическое отклонение:</w:t>
      </w:r>
    </w:p>
    <w:p w:rsidR="0014029D" w:rsidRPr="0092725F" w:rsidRDefault="00CB5138" w:rsidP="00DF0F0C">
      <w:pPr>
        <w:pStyle w:val="a4"/>
        <w:spacing w:before="0" w:beforeAutospacing="0" w:after="0" w:afterAutospacing="0" w:line="276" w:lineRule="auto"/>
        <w:ind w:left="-567" w:firstLine="709"/>
        <w:jc w:val="both"/>
        <w:rPr>
          <w:color w:val="000000"/>
          <w:sz w:val="28"/>
          <w:szCs w:val="28"/>
        </w:rPr>
      </w:pPr>
      <m:oMathPara>
        <m:oMath>
          <m:d>
            <m:dPr>
              <m:ctrlPr>
                <w:rPr>
                  <w:rFonts w:ascii="Cambria Math" w:hAnsi="Cambria Math"/>
                  <w:i/>
                  <w:color w:val="000000"/>
                  <w:sz w:val="28"/>
                  <w:szCs w:val="28"/>
                  <w:lang w:val="en-US"/>
                </w:rPr>
              </m:ctrlPr>
            </m:dPr>
            <m:e>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m:t>
          </m:r>
          <m:d>
            <m:dPr>
              <m:ctrlPr>
                <w:rPr>
                  <w:rFonts w:ascii="Cambria Math" w:hAnsi="Cambria Math"/>
                  <w:i/>
                  <w:color w:val="000000"/>
                  <w:sz w:val="28"/>
                  <w:szCs w:val="28"/>
                  <w:lang w:val="en-US"/>
                </w:rPr>
              </m:ctrlPr>
            </m:dPr>
            <m:e>
              <m:r>
                <w:rPr>
                  <w:rFonts w:ascii="Cambria Math" w:hAnsi="Cambria Math"/>
                  <w:color w:val="000000"/>
                  <w:sz w:val="28"/>
                  <w:szCs w:val="28"/>
                </w:rPr>
                <m:t>-0,5-5;-0,5+5</m:t>
              </m:r>
            </m:e>
          </m:d>
          <m:r>
            <w:rPr>
              <w:rFonts w:ascii="Cambria Math" w:hAnsi="Cambria Math"/>
              <w:color w:val="000000"/>
              <w:sz w:val="28"/>
              <w:szCs w:val="28"/>
            </w:rPr>
            <m:t>=</m:t>
          </m:r>
          <m:d>
            <m:dPr>
              <m:ctrlPr>
                <w:rPr>
                  <w:rFonts w:ascii="Cambria Math" w:hAnsi="Cambria Math"/>
                  <w:i/>
                  <w:color w:val="000000"/>
                  <w:sz w:val="28"/>
                  <w:szCs w:val="28"/>
                  <w:lang w:val="en-US"/>
                </w:rPr>
              </m:ctrlPr>
            </m:dPr>
            <m:e>
              <m:r>
                <w:rPr>
                  <w:rFonts w:ascii="Cambria Math" w:hAnsi="Cambria Math"/>
                  <w:color w:val="000000"/>
                  <w:sz w:val="28"/>
                  <w:szCs w:val="28"/>
                </w:rPr>
                <m:t>-5,5;4,5</m:t>
              </m:r>
            </m:e>
          </m:d>
          <m:r>
            <w:rPr>
              <w:rFonts w:ascii="Cambria Math" w:hAnsi="Cambria Math"/>
              <w:color w:val="000000"/>
              <w:sz w:val="28"/>
              <w:szCs w:val="28"/>
            </w:rPr>
            <m:t>.</m:t>
          </m:r>
        </m:oMath>
      </m:oMathPara>
    </w:p>
    <w:p w:rsidR="008E6A5A" w:rsidRPr="008E6A5A" w:rsidRDefault="00CB5138" w:rsidP="00DF0F0C">
      <w:pPr>
        <w:pStyle w:val="a4"/>
        <w:spacing w:before="0" w:beforeAutospacing="0" w:after="0" w:afterAutospacing="0" w:line="276" w:lineRule="auto"/>
        <w:ind w:left="-567" w:firstLine="709"/>
        <w:jc w:val="both"/>
        <w:rPr>
          <w:color w:val="000000"/>
          <w:sz w:val="28"/>
          <w:szCs w:val="28"/>
        </w:rPr>
      </w:pPr>
      <m:oMath>
        <m:d>
          <m:dPr>
            <m:ctrlPr>
              <w:rPr>
                <w:rFonts w:ascii="Cambria Math" w:hAnsi="Cambria Math"/>
                <w:i/>
                <w:color w:val="000000"/>
                <w:sz w:val="28"/>
                <w:szCs w:val="28"/>
                <w:lang w:val="en-US"/>
              </w:rPr>
            </m:ctrlPr>
          </m:dPr>
          <m:e>
            <m:r>
              <w:rPr>
                <w:rFonts w:ascii="Cambria Math" w:hAnsi="Cambria Math"/>
                <w:color w:val="000000"/>
                <w:sz w:val="28"/>
                <w:szCs w:val="28"/>
              </w:rPr>
              <m:t>-5,5;4,5</m:t>
            </m:r>
          </m:e>
        </m:d>
      </m:oMath>
      <w:r w:rsidR="008E6A5A" w:rsidRPr="008E6A5A">
        <w:rPr>
          <w:color w:val="000000"/>
          <w:sz w:val="28"/>
          <w:szCs w:val="28"/>
        </w:rPr>
        <w:t>– на этом интервале будут «сконцентрированы» наиболее вероятные значения случайной величины. Ч</w:t>
      </w:r>
      <w:r w:rsidR="0014029D">
        <w:rPr>
          <w:color w:val="000000"/>
          <w:sz w:val="28"/>
          <w:szCs w:val="28"/>
        </w:rPr>
        <w:t>то мы, собственно, и наблюдаем:</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 xml:space="preserve">=-5 </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=0,5</m:t>
            </m:r>
          </m:e>
        </m:d>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 xml:space="preserve">=2,5 </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=0,4</m:t>
            </m:r>
          </m:e>
        </m:d>
        <m:r>
          <w:rPr>
            <w:rFonts w:ascii="Cambria Math" w:hAnsi="Cambria Math"/>
            <w:color w:val="000000"/>
            <w:sz w:val="28"/>
            <w:szCs w:val="28"/>
          </w:rPr>
          <m:t>.</m:t>
        </m:r>
      </m:oMath>
    </w:p>
    <w:p w:rsidR="008E6A5A" w:rsidRPr="008E6A5A" w:rsidRDefault="008E6A5A" w:rsidP="00DF0F0C">
      <w:pPr>
        <w:pStyle w:val="a4"/>
        <w:spacing w:before="0" w:beforeAutospacing="0" w:after="0" w:afterAutospacing="0" w:line="276" w:lineRule="auto"/>
        <w:ind w:left="-567" w:firstLine="709"/>
        <w:jc w:val="both"/>
        <w:rPr>
          <w:color w:val="000000"/>
          <w:sz w:val="28"/>
          <w:szCs w:val="28"/>
        </w:rPr>
      </w:pPr>
      <w:r w:rsidRPr="008E6A5A">
        <w:rPr>
          <w:color w:val="000000"/>
          <w:sz w:val="28"/>
          <w:szCs w:val="28"/>
        </w:rPr>
        <w:t>Однако так сложилось, что при анализе рассеяния почти всегда оперируют понятием дисперсии. Давайте разберёмся, что она означает применительно к играм. Если в случае со стрелками речь идёт о «кучности» попаданий относительно центра мишени, то здесь дисперсия характеризует две вещи:</w:t>
      </w:r>
    </w:p>
    <w:p w:rsidR="008E6A5A" w:rsidRPr="008E6A5A" w:rsidRDefault="008E6A5A" w:rsidP="00DF0F0C">
      <w:pPr>
        <w:pStyle w:val="a4"/>
        <w:spacing w:before="0" w:beforeAutospacing="0" w:after="0" w:afterAutospacing="0" w:line="276" w:lineRule="auto"/>
        <w:ind w:left="-567" w:firstLine="709"/>
        <w:jc w:val="both"/>
        <w:rPr>
          <w:color w:val="000000"/>
          <w:sz w:val="28"/>
          <w:szCs w:val="28"/>
        </w:rPr>
      </w:pPr>
      <w:r w:rsidRPr="008E6A5A">
        <w:rPr>
          <w:color w:val="000000"/>
          <w:sz w:val="28"/>
          <w:szCs w:val="28"/>
        </w:rPr>
        <w:t>Во-первых, очевидно то, что при увеличении ставок, дисперсия тоже возрастает. Так, например, если мы увеличим</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 xml:space="preserve">=-5,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 xml:space="preserve">=2,5,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3</m:t>
            </m:r>
          </m:sub>
        </m:sSub>
        <m:r>
          <w:rPr>
            <w:rFonts w:ascii="Cambria Math" w:hAnsi="Cambria Math"/>
            <w:color w:val="000000"/>
            <w:sz w:val="28"/>
            <w:szCs w:val="28"/>
          </w:rPr>
          <m:t>=10</m:t>
        </m:r>
      </m:oMath>
      <w:r w:rsidRPr="008E6A5A">
        <w:rPr>
          <w:color w:val="000000"/>
          <w:sz w:val="28"/>
          <w:szCs w:val="28"/>
        </w:rPr>
        <w:t xml:space="preserve">в 10 раз, то математическое ожидание увеличится в </w:t>
      </w:r>
      <w:r w:rsidR="0014029D">
        <w:rPr>
          <w:color w:val="000000"/>
          <w:sz w:val="28"/>
          <w:szCs w:val="28"/>
        </w:rPr>
        <w:t>10 раз, а дисперсия – в 100 раз</w:t>
      </w:r>
      <w:r w:rsidRPr="008E6A5A">
        <w:rPr>
          <w:rStyle w:val="a7"/>
          <w:color w:val="000000"/>
          <w:sz w:val="28"/>
          <w:szCs w:val="28"/>
        </w:rPr>
        <w:t>(коль скоро, это квадратичная величина)</w:t>
      </w:r>
      <w:r w:rsidRPr="008E6A5A">
        <w:rPr>
          <w:color w:val="000000"/>
          <w:sz w:val="28"/>
          <w:szCs w:val="28"/>
        </w:rPr>
        <w:t>. Но, заметьте, что сами-то правила игры не изменились! Изменились лишь ставки, грубо говоря, раньше мы ставили 10 рублей, теперь 100.</w:t>
      </w:r>
    </w:p>
    <w:p w:rsidR="008E6A5A" w:rsidRPr="008E6A5A" w:rsidRDefault="008E6A5A" w:rsidP="00DF0F0C">
      <w:pPr>
        <w:pStyle w:val="a4"/>
        <w:spacing w:before="0" w:beforeAutospacing="0" w:after="0" w:afterAutospacing="0" w:line="276" w:lineRule="auto"/>
        <w:ind w:left="-567" w:firstLine="709"/>
        <w:jc w:val="both"/>
        <w:rPr>
          <w:color w:val="000000"/>
          <w:sz w:val="28"/>
          <w:szCs w:val="28"/>
        </w:rPr>
      </w:pPr>
      <w:r w:rsidRPr="008E6A5A">
        <w:rPr>
          <w:color w:val="000000"/>
          <w:sz w:val="28"/>
          <w:szCs w:val="28"/>
        </w:rPr>
        <w:t>Второй, более интересный момент состоит в том, что дисперсия характеризует стиль игры. Мысл</w:t>
      </w:r>
      <w:r w:rsidR="0014029D">
        <w:rPr>
          <w:color w:val="000000"/>
          <w:sz w:val="28"/>
          <w:szCs w:val="28"/>
        </w:rPr>
        <w:t>енно зафиксируем игровые ставки</w:t>
      </w:r>
      <w:r w:rsidRPr="008E6A5A">
        <w:rPr>
          <w:color w:val="000000"/>
          <w:sz w:val="28"/>
          <w:szCs w:val="28"/>
          <w:u w:val="single"/>
        </w:rPr>
        <w:t>на каком-то определённом уровне</w:t>
      </w:r>
      <w:r w:rsidRPr="008E6A5A">
        <w:rPr>
          <w:color w:val="000000"/>
          <w:sz w:val="28"/>
          <w:szCs w:val="28"/>
        </w:rPr>
        <w:t>, и посмотрим, что здесь к чему:</w:t>
      </w:r>
    </w:p>
    <w:p w:rsidR="008E6A5A" w:rsidRPr="00304F36" w:rsidRDefault="008E6A5A" w:rsidP="00DF0F0C">
      <w:pPr>
        <w:pStyle w:val="a4"/>
        <w:spacing w:before="0" w:beforeAutospacing="0" w:after="0" w:afterAutospacing="0" w:line="276" w:lineRule="auto"/>
        <w:ind w:left="-567" w:firstLine="709"/>
        <w:jc w:val="both"/>
        <w:rPr>
          <w:color w:val="000000"/>
          <w:sz w:val="28"/>
          <w:szCs w:val="28"/>
        </w:rPr>
      </w:pPr>
      <w:r w:rsidRPr="008E6A5A">
        <w:rPr>
          <w:color w:val="000000"/>
          <w:sz w:val="28"/>
          <w:szCs w:val="28"/>
        </w:rPr>
        <w:t>Игра с низкой дисперсией – это осторожная игра. Игрок склонен выбирать самые надёжные схемы, где за 1 раз он не проигрывает/выигрывает слишком много. Например, сис</w:t>
      </w:r>
      <w:r w:rsidR="00304F36">
        <w:rPr>
          <w:color w:val="000000"/>
          <w:sz w:val="28"/>
          <w:szCs w:val="28"/>
        </w:rPr>
        <w:t>тема «красное/чёрное» в рулетке</w:t>
      </w:r>
      <w:r w:rsidR="00304F36" w:rsidRPr="00304F36">
        <w:rPr>
          <w:color w:val="000000"/>
          <w:sz w:val="28"/>
          <w:szCs w:val="28"/>
        </w:rPr>
        <w:t>.</w:t>
      </w:r>
    </w:p>
    <w:p w:rsidR="008E6A5A" w:rsidRPr="008E6A5A" w:rsidRDefault="008E6A5A" w:rsidP="00DF0F0C">
      <w:pPr>
        <w:pStyle w:val="a4"/>
        <w:spacing w:before="0" w:beforeAutospacing="0" w:after="0" w:afterAutospacing="0" w:line="276" w:lineRule="auto"/>
        <w:ind w:left="-567" w:firstLine="709"/>
        <w:jc w:val="both"/>
        <w:rPr>
          <w:color w:val="000000"/>
          <w:sz w:val="28"/>
          <w:szCs w:val="28"/>
        </w:rPr>
      </w:pPr>
      <w:r w:rsidRPr="008E6A5A">
        <w:rPr>
          <w:color w:val="000000"/>
          <w:sz w:val="28"/>
          <w:szCs w:val="28"/>
        </w:rPr>
        <w:t>Игра с высоко</w:t>
      </w:r>
      <w:r w:rsidR="00304F36">
        <w:rPr>
          <w:color w:val="000000"/>
          <w:sz w:val="28"/>
          <w:szCs w:val="28"/>
        </w:rPr>
        <w:t>й дисперсией. Её часто называют</w:t>
      </w:r>
      <w:r w:rsidRPr="008E6A5A">
        <w:rPr>
          <w:rStyle w:val="a7"/>
          <w:color w:val="000000"/>
          <w:sz w:val="28"/>
          <w:szCs w:val="28"/>
        </w:rPr>
        <w:t>дисперсионной</w:t>
      </w:r>
      <w:r w:rsidRPr="008E6A5A">
        <w:rPr>
          <w:color w:val="000000"/>
          <w:sz w:val="28"/>
          <w:szCs w:val="28"/>
        </w:rPr>
        <w:t xml:space="preserve">игрой. Это авантюрный или агрессивный стиль игры, где игрок </w:t>
      </w:r>
      <w:r w:rsidR="00304F36">
        <w:rPr>
          <w:color w:val="000000"/>
          <w:sz w:val="28"/>
          <w:szCs w:val="28"/>
        </w:rPr>
        <w:t xml:space="preserve">выбирает «адреналиновые» схемы, в таких играх </w:t>
      </w:r>
      <w:r w:rsidRPr="008E6A5A">
        <w:rPr>
          <w:color w:val="000000"/>
          <w:sz w:val="28"/>
          <w:szCs w:val="28"/>
        </w:rPr>
        <w:t>на кону оказываются суммы, на порядки превосходящие «тихую» игру предыдущего пункта.</w:t>
      </w:r>
    </w:p>
    <w:p w:rsidR="008E6A5A" w:rsidRPr="008E6A5A" w:rsidRDefault="00CA7CE6"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З</w:t>
      </w:r>
      <w:r w:rsidR="008E6A5A" w:rsidRPr="008E6A5A">
        <w:rPr>
          <w:color w:val="000000"/>
          <w:sz w:val="28"/>
          <w:szCs w:val="28"/>
        </w:rPr>
        <w:t>адани</w:t>
      </w:r>
      <w:r>
        <w:rPr>
          <w:color w:val="000000"/>
          <w:sz w:val="28"/>
          <w:szCs w:val="28"/>
        </w:rPr>
        <w:t>я</w:t>
      </w:r>
      <w:r w:rsidR="008E6A5A" w:rsidRPr="008E6A5A">
        <w:rPr>
          <w:color w:val="000000"/>
          <w:sz w:val="28"/>
          <w:szCs w:val="28"/>
        </w:rPr>
        <w:t xml:space="preserve"> для самостоятельного решения:</w:t>
      </w:r>
    </w:p>
    <w:p w:rsidR="008E6A5A" w:rsidRPr="009635EA" w:rsidRDefault="008E6A5A" w:rsidP="00DF0F0C">
      <w:pPr>
        <w:pStyle w:val="a4"/>
        <w:spacing w:before="0" w:beforeAutospacing="0" w:after="0" w:afterAutospacing="0" w:line="276" w:lineRule="auto"/>
        <w:ind w:left="-567" w:firstLine="425"/>
        <w:jc w:val="both"/>
        <w:rPr>
          <w:b/>
          <w:color w:val="000000"/>
          <w:sz w:val="28"/>
          <w:szCs w:val="28"/>
        </w:rPr>
      </w:pPr>
      <w:r w:rsidRPr="00CA7CE6">
        <w:rPr>
          <w:b/>
          <w:color w:val="000000"/>
          <w:sz w:val="28"/>
          <w:szCs w:val="28"/>
        </w:rPr>
        <w:t xml:space="preserve">Пример </w:t>
      </w:r>
      <w:r w:rsidR="008E4951" w:rsidRPr="009635EA">
        <w:rPr>
          <w:b/>
          <w:color w:val="000000"/>
          <w:sz w:val="28"/>
          <w:szCs w:val="28"/>
        </w:rPr>
        <w:t>1</w:t>
      </w:r>
    </w:p>
    <w:p w:rsidR="008E6A5A" w:rsidRDefault="008E6A5A" w:rsidP="00DF0F0C">
      <w:pPr>
        <w:pStyle w:val="a4"/>
        <w:spacing w:before="0" w:beforeAutospacing="0" w:after="0" w:afterAutospacing="0" w:line="276" w:lineRule="auto"/>
        <w:ind w:left="-567" w:firstLine="425"/>
        <w:jc w:val="both"/>
        <w:rPr>
          <w:color w:val="000000"/>
          <w:sz w:val="28"/>
          <w:szCs w:val="28"/>
        </w:rPr>
      </w:pPr>
      <w:r w:rsidRPr="008E6A5A">
        <w:rPr>
          <w:color w:val="000000"/>
          <w:sz w:val="28"/>
          <w:szCs w:val="28"/>
        </w:rPr>
        <w:t>Дискретная случайная величина задана своим законом распределения:</w:t>
      </w:r>
    </w:p>
    <w:tbl>
      <w:tblPr>
        <w:tblStyle w:val="ab"/>
        <w:tblW w:w="0" w:type="auto"/>
        <w:tblInd w:w="1474" w:type="dxa"/>
        <w:tblLook w:val="04A0"/>
      </w:tblPr>
      <w:tblGrid>
        <w:gridCol w:w="972"/>
        <w:gridCol w:w="972"/>
        <w:gridCol w:w="972"/>
        <w:gridCol w:w="972"/>
        <w:gridCol w:w="972"/>
        <w:gridCol w:w="972"/>
      </w:tblGrid>
      <w:tr w:rsidR="00CA7CE6" w:rsidTr="0092725F">
        <w:trPr>
          <w:trHeight w:val="392"/>
        </w:trPr>
        <w:tc>
          <w:tcPr>
            <w:tcW w:w="972" w:type="dxa"/>
            <w:vAlign w:val="center"/>
          </w:tcPr>
          <w:p w:rsidR="00CA7CE6" w:rsidRPr="008F2363" w:rsidRDefault="00CA7CE6" w:rsidP="00DF0F0C">
            <w:pPr>
              <w:pStyle w:val="a4"/>
              <w:spacing w:before="0" w:beforeAutospacing="0" w:after="0" w:afterAutospacing="0" w:line="276" w:lineRule="auto"/>
              <w:ind w:left="-567" w:firstLine="425"/>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CA7CE6" w:rsidRPr="00CA7CE6" w:rsidRDefault="00CA7CE6" w:rsidP="00DF0F0C">
            <w:pPr>
              <w:pStyle w:val="a4"/>
              <w:spacing w:before="0" w:beforeAutospacing="0" w:after="0" w:afterAutospacing="0" w:line="276" w:lineRule="auto"/>
              <w:ind w:left="-567" w:firstLine="425"/>
              <w:jc w:val="center"/>
              <w:rPr>
                <w:color w:val="000000"/>
                <w:sz w:val="28"/>
                <w:szCs w:val="28"/>
              </w:rPr>
            </w:pPr>
            <w:r>
              <w:rPr>
                <w:color w:val="000000"/>
                <w:sz w:val="28"/>
                <w:szCs w:val="28"/>
              </w:rPr>
              <w:t>12</w:t>
            </w:r>
          </w:p>
        </w:tc>
        <w:tc>
          <w:tcPr>
            <w:tcW w:w="972" w:type="dxa"/>
            <w:vAlign w:val="center"/>
          </w:tcPr>
          <w:p w:rsidR="00CA7CE6" w:rsidRPr="00CA7CE6" w:rsidRDefault="00CA7CE6" w:rsidP="00DF0F0C">
            <w:pPr>
              <w:pStyle w:val="a4"/>
              <w:spacing w:before="0" w:beforeAutospacing="0" w:after="0" w:afterAutospacing="0" w:line="276" w:lineRule="auto"/>
              <w:ind w:left="-567" w:firstLine="425"/>
              <w:jc w:val="center"/>
              <w:rPr>
                <w:color w:val="000000"/>
                <w:sz w:val="28"/>
                <w:szCs w:val="28"/>
              </w:rPr>
            </w:pPr>
            <w:r>
              <w:rPr>
                <w:color w:val="000000"/>
                <w:sz w:val="28"/>
                <w:szCs w:val="28"/>
              </w:rPr>
              <w:t>16</w:t>
            </w:r>
          </w:p>
        </w:tc>
        <w:tc>
          <w:tcPr>
            <w:tcW w:w="972" w:type="dxa"/>
            <w:vAlign w:val="center"/>
          </w:tcPr>
          <w:p w:rsidR="00CA7CE6" w:rsidRPr="00CA7CE6" w:rsidRDefault="00CA7CE6" w:rsidP="00DF0F0C">
            <w:pPr>
              <w:pStyle w:val="a4"/>
              <w:spacing w:before="0" w:beforeAutospacing="0" w:after="0" w:afterAutospacing="0" w:line="276" w:lineRule="auto"/>
              <w:ind w:left="-567" w:firstLine="425"/>
              <w:jc w:val="center"/>
              <w:rPr>
                <w:color w:val="000000"/>
                <w:sz w:val="28"/>
                <w:szCs w:val="28"/>
              </w:rPr>
            </w:pPr>
            <w:r>
              <w:rPr>
                <w:color w:val="000000"/>
                <w:sz w:val="28"/>
                <w:szCs w:val="28"/>
              </w:rPr>
              <w:t>21</w:t>
            </w:r>
          </w:p>
        </w:tc>
        <w:tc>
          <w:tcPr>
            <w:tcW w:w="972" w:type="dxa"/>
          </w:tcPr>
          <w:p w:rsidR="00CA7CE6" w:rsidRDefault="00CA7CE6" w:rsidP="00DF0F0C">
            <w:pPr>
              <w:pStyle w:val="a4"/>
              <w:spacing w:before="0" w:beforeAutospacing="0" w:after="0" w:afterAutospacing="0" w:line="276" w:lineRule="auto"/>
              <w:ind w:left="-567" w:firstLine="425"/>
              <w:jc w:val="center"/>
              <w:rPr>
                <w:color w:val="000000"/>
                <w:sz w:val="28"/>
                <w:szCs w:val="28"/>
              </w:rPr>
            </w:pPr>
            <w:r>
              <w:rPr>
                <w:color w:val="000000"/>
                <w:sz w:val="28"/>
                <w:szCs w:val="28"/>
              </w:rPr>
              <w:t>26</w:t>
            </w:r>
          </w:p>
        </w:tc>
        <w:tc>
          <w:tcPr>
            <w:tcW w:w="972" w:type="dxa"/>
          </w:tcPr>
          <w:p w:rsidR="00CA7CE6" w:rsidRDefault="00CA7CE6" w:rsidP="00DF0F0C">
            <w:pPr>
              <w:pStyle w:val="a4"/>
              <w:spacing w:before="0" w:beforeAutospacing="0" w:after="0" w:afterAutospacing="0" w:line="276" w:lineRule="auto"/>
              <w:ind w:left="-567" w:firstLine="425"/>
              <w:jc w:val="center"/>
              <w:rPr>
                <w:color w:val="000000"/>
                <w:sz w:val="28"/>
                <w:szCs w:val="28"/>
              </w:rPr>
            </w:pPr>
            <w:r>
              <w:rPr>
                <w:color w:val="000000"/>
                <w:sz w:val="28"/>
                <w:szCs w:val="28"/>
              </w:rPr>
              <w:t>30</w:t>
            </w:r>
          </w:p>
        </w:tc>
      </w:tr>
      <w:tr w:rsidR="00CA7CE6" w:rsidTr="008D72DF">
        <w:trPr>
          <w:trHeight w:val="446"/>
        </w:trPr>
        <w:tc>
          <w:tcPr>
            <w:tcW w:w="972" w:type="dxa"/>
            <w:vAlign w:val="center"/>
          </w:tcPr>
          <w:p w:rsidR="00CA7CE6" w:rsidRPr="008F2363" w:rsidRDefault="00CA7CE6" w:rsidP="00DF0F0C">
            <w:pPr>
              <w:pStyle w:val="a4"/>
              <w:spacing w:before="0" w:beforeAutospacing="0" w:after="0" w:afterAutospacing="0" w:line="276" w:lineRule="auto"/>
              <w:ind w:left="-567" w:firstLine="425"/>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CA7CE6" w:rsidRDefault="00CA7CE6" w:rsidP="00DF0F0C">
            <w:pPr>
              <w:pStyle w:val="a4"/>
              <w:spacing w:before="0" w:beforeAutospacing="0" w:after="0" w:afterAutospacing="0" w:line="276" w:lineRule="auto"/>
              <w:ind w:left="-567" w:firstLine="425"/>
              <w:jc w:val="center"/>
              <w:rPr>
                <w:color w:val="000000"/>
                <w:sz w:val="28"/>
                <w:szCs w:val="28"/>
              </w:rPr>
            </w:pPr>
            <m:oMathPara>
              <m:oMath>
                <m:r>
                  <w:rPr>
                    <w:rFonts w:ascii="Cambria Math" w:hAnsi="Cambria Math"/>
                    <w:color w:val="000000"/>
                    <w:sz w:val="28"/>
                    <w:szCs w:val="28"/>
                  </w:rPr>
                  <m:t>0,2</m:t>
                </m:r>
              </m:oMath>
            </m:oMathPara>
          </w:p>
        </w:tc>
        <w:tc>
          <w:tcPr>
            <w:tcW w:w="972" w:type="dxa"/>
            <w:vAlign w:val="center"/>
          </w:tcPr>
          <w:p w:rsidR="00CA7CE6" w:rsidRDefault="00CA7CE6" w:rsidP="00DF0F0C">
            <w:pPr>
              <w:spacing w:line="276" w:lineRule="auto"/>
              <w:ind w:left="-567" w:firstLine="425"/>
              <w:jc w:val="center"/>
            </w:pPr>
            <m:oMathPara>
              <m:oMath>
                <m:r>
                  <w:rPr>
                    <w:rFonts w:ascii="Cambria Math" w:hAnsi="Cambria Math"/>
                    <w:color w:val="000000"/>
                    <w:sz w:val="28"/>
                    <w:szCs w:val="28"/>
                  </w:rPr>
                  <m:t>0,1</m:t>
                </m:r>
              </m:oMath>
            </m:oMathPara>
          </w:p>
        </w:tc>
        <w:tc>
          <w:tcPr>
            <w:tcW w:w="972" w:type="dxa"/>
            <w:vAlign w:val="center"/>
          </w:tcPr>
          <w:p w:rsidR="00CA7CE6" w:rsidRDefault="00CA7CE6" w:rsidP="00DF0F0C">
            <w:pPr>
              <w:spacing w:line="276" w:lineRule="auto"/>
              <w:ind w:left="-567" w:firstLine="425"/>
              <w:jc w:val="center"/>
            </w:pPr>
            <m:oMathPara>
              <m:oMath>
                <m:r>
                  <w:rPr>
                    <w:rFonts w:ascii="Cambria Math" w:eastAsia="Times New Roman" w:hAnsi="Cambria Math"/>
                    <w:color w:val="000000"/>
                    <w:sz w:val="28"/>
                    <w:szCs w:val="28"/>
                    <w:lang w:eastAsia="ru-RU"/>
                  </w:rPr>
                  <m:t>0,4</m:t>
                </m:r>
              </m:oMath>
            </m:oMathPara>
          </w:p>
        </w:tc>
        <w:tc>
          <w:tcPr>
            <w:tcW w:w="972" w:type="dxa"/>
            <w:vAlign w:val="center"/>
          </w:tcPr>
          <w:p w:rsidR="00CA7CE6" w:rsidRPr="00CA7CE6" w:rsidRDefault="00CA7CE6" w:rsidP="00DF0F0C">
            <w:pPr>
              <w:spacing w:line="276" w:lineRule="auto"/>
              <w:ind w:left="-567" w:firstLine="425"/>
              <w:jc w:val="center"/>
              <w:rPr>
                <w:rFonts w:ascii="Times New Roman" w:hAnsi="Times New Roman"/>
                <w:i/>
                <w:color w:val="000000"/>
                <w:sz w:val="28"/>
                <w:szCs w:val="28"/>
                <w:lang w:eastAsia="ru-RU"/>
              </w:rPr>
            </w:pPr>
            <w:r w:rsidRPr="00CA7CE6">
              <w:rPr>
                <w:rFonts w:ascii="Times New Roman" w:hAnsi="Times New Roman"/>
                <w:i/>
                <w:color w:val="000000"/>
                <w:sz w:val="28"/>
                <w:szCs w:val="28"/>
                <w:lang w:eastAsia="ru-RU"/>
              </w:rPr>
              <w:t>а</w:t>
            </w:r>
          </w:p>
        </w:tc>
        <w:tc>
          <w:tcPr>
            <w:tcW w:w="972" w:type="dxa"/>
            <w:vAlign w:val="center"/>
          </w:tcPr>
          <w:p w:rsidR="00CA7CE6" w:rsidRDefault="00CA7CE6" w:rsidP="00DF0F0C">
            <w:pPr>
              <w:spacing w:line="276" w:lineRule="auto"/>
              <w:ind w:left="-567" w:firstLine="425"/>
              <w:jc w:val="center"/>
              <w:rPr>
                <w:rFonts w:ascii="Times New Roman" w:hAnsi="Times New Roman"/>
                <w:color w:val="000000"/>
                <w:sz w:val="28"/>
                <w:szCs w:val="28"/>
                <w:lang w:eastAsia="ru-RU"/>
              </w:rPr>
            </w:pPr>
            <m:oMathPara>
              <m:oMath>
                <m:r>
                  <w:rPr>
                    <w:rFonts w:ascii="Cambria Math" w:hAnsi="Cambria Math"/>
                    <w:color w:val="000000"/>
                    <w:sz w:val="28"/>
                    <w:szCs w:val="28"/>
                  </w:rPr>
                  <m:t>0,1</m:t>
                </m:r>
              </m:oMath>
            </m:oMathPara>
          </w:p>
        </w:tc>
      </w:tr>
    </w:tbl>
    <w:p w:rsidR="008E6A5A" w:rsidRDefault="00CA7CE6" w:rsidP="00DF0F0C">
      <w:pPr>
        <w:pStyle w:val="a4"/>
        <w:spacing w:before="0" w:beforeAutospacing="0" w:after="0" w:afterAutospacing="0" w:line="276" w:lineRule="auto"/>
        <w:ind w:left="-567" w:firstLine="425"/>
        <w:jc w:val="both"/>
        <w:rPr>
          <w:color w:val="000000"/>
          <w:sz w:val="28"/>
          <w:szCs w:val="28"/>
        </w:rPr>
      </w:pPr>
      <w:r>
        <w:rPr>
          <w:color w:val="000000"/>
          <w:sz w:val="28"/>
          <w:szCs w:val="28"/>
        </w:rPr>
        <w:t>Найти</w:t>
      </w:r>
      <w:r w:rsidRPr="008E6A5A">
        <w:rPr>
          <w:color w:val="000000"/>
          <w:sz w:val="28"/>
          <w:szCs w:val="28"/>
        </w:rPr>
        <w:t>:</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oMath>
    </w:p>
    <w:p w:rsidR="008E4951" w:rsidRPr="001C5570" w:rsidRDefault="0092725F" w:rsidP="00DF0F0C">
      <w:pPr>
        <w:pStyle w:val="a4"/>
        <w:spacing w:before="0" w:beforeAutospacing="0" w:after="0" w:afterAutospacing="0" w:line="276" w:lineRule="auto"/>
        <w:ind w:left="-567" w:firstLine="425"/>
        <w:jc w:val="both"/>
        <w:rPr>
          <w:i/>
          <w:sz w:val="28"/>
          <w:szCs w:val="28"/>
        </w:rPr>
      </w:pPr>
      <w:r>
        <w:rPr>
          <w:color w:val="000000"/>
          <w:sz w:val="28"/>
          <w:szCs w:val="28"/>
        </w:rPr>
        <w:t xml:space="preserve">Замечание: Вычисления математических характеристик случайных величин удобно производить в редакторе </w:t>
      </w:r>
      <w:r>
        <w:rPr>
          <w:color w:val="000000"/>
          <w:sz w:val="28"/>
          <w:szCs w:val="28"/>
          <w:lang w:val="en-US"/>
        </w:rPr>
        <w:t>EXCEL</w:t>
      </w:r>
      <w:r w:rsidR="008E4951">
        <w:rPr>
          <w:i/>
          <w:sz w:val="28"/>
          <w:szCs w:val="28"/>
        </w:rPr>
        <w:t>(</w:t>
      </w:r>
      <w:r w:rsidR="008E4951" w:rsidRPr="001C5570">
        <w:rPr>
          <w:i/>
          <w:sz w:val="28"/>
          <w:szCs w:val="28"/>
        </w:rPr>
        <w:t xml:space="preserve">Решение и ответы смотрите в </w:t>
      </w:r>
      <w:r w:rsidR="008E4951">
        <w:rPr>
          <w:i/>
          <w:sz w:val="28"/>
          <w:szCs w:val="28"/>
        </w:rPr>
        <w:t>ПРИЛОЖЕНИИ 1)</w:t>
      </w:r>
    </w:p>
    <w:p w:rsidR="00BD4FED" w:rsidRPr="00F878B1" w:rsidRDefault="006926B4" w:rsidP="00DF0F0C">
      <w:pPr>
        <w:pStyle w:val="1"/>
        <w:spacing w:before="0"/>
        <w:ind w:left="-567" w:firstLine="425"/>
        <w:jc w:val="center"/>
        <w:rPr>
          <w:rStyle w:val="a6"/>
          <w:rFonts w:ascii="Times New Roman" w:hAnsi="Times New Roman" w:cs="Times New Roman"/>
          <w:b/>
          <w:bCs/>
          <w:i/>
          <w:color w:val="auto"/>
        </w:rPr>
      </w:pPr>
      <w:r w:rsidRPr="00F878B1">
        <w:rPr>
          <w:rStyle w:val="a6"/>
          <w:rFonts w:ascii="Times New Roman" w:hAnsi="Times New Roman" w:cs="Times New Roman"/>
          <w:b/>
          <w:bCs/>
          <w:i/>
          <w:color w:val="auto"/>
        </w:rPr>
        <w:lastRenderedPageBreak/>
        <w:t>Свойства дисперсии</w:t>
      </w:r>
    </w:p>
    <w:p w:rsidR="006926B4" w:rsidRPr="006926B4" w:rsidRDefault="006926B4" w:rsidP="000735AF">
      <w:pPr>
        <w:pStyle w:val="af"/>
        <w:numPr>
          <w:ilvl w:val="0"/>
          <w:numId w:val="14"/>
        </w:numPr>
        <w:tabs>
          <w:tab w:val="clear" w:pos="1004"/>
          <w:tab w:val="num" w:pos="-567"/>
          <w:tab w:val="left" w:pos="567"/>
          <w:tab w:val="left" w:pos="993"/>
        </w:tabs>
        <w:spacing w:after="0"/>
        <w:ind w:left="-567" w:firstLine="425"/>
        <w:contextualSpacing w:val="0"/>
        <w:jc w:val="both"/>
        <w:rPr>
          <w:rFonts w:ascii="Times New Roman" w:hAnsi="Times New Roman"/>
          <w:sz w:val="28"/>
          <w:szCs w:val="28"/>
        </w:rPr>
      </w:pPr>
      <w:r w:rsidRPr="006926B4">
        <w:rPr>
          <w:rFonts w:ascii="Times New Roman" w:hAnsi="Times New Roman"/>
          <w:sz w:val="28"/>
          <w:szCs w:val="28"/>
        </w:rPr>
        <w:t xml:space="preserve">Дисперсия </w:t>
      </w:r>
      <w:proofErr w:type="gramStart"/>
      <w:r w:rsidRPr="006926B4">
        <w:rPr>
          <w:rFonts w:ascii="Times New Roman" w:hAnsi="Times New Roman"/>
          <w:sz w:val="28"/>
          <w:szCs w:val="28"/>
        </w:rPr>
        <w:t>постоянной</w:t>
      </w:r>
      <w:proofErr w:type="gramEnd"/>
      <w:r w:rsidRPr="006926B4">
        <w:rPr>
          <w:rFonts w:ascii="Times New Roman" w:hAnsi="Times New Roman"/>
          <w:sz w:val="28"/>
          <w:szCs w:val="28"/>
        </w:rPr>
        <w:t xml:space="preserve"> равна нулю</w:t>
      </w:r>
      <w:r>
        <w:rPr>
          <w:rFonts w:ascii="Times New Roman" w:hAnsi="Times New Roman"/>
          <w:sz w:val="28"/>
          <w:szCs w:val="28"/>
        </w:rPr>
        <w:t xml:space="preserve">: </w:t>
      </w:r>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C</m:t>
            </m:r>
          </m:e>
        </m:d>
        <m:r>
          <w:rPr>
            <w:rFonts w:ascii="Cambria Math" w:hAnsi="Cambria Math"/>
            <w:sz w:val="28"/>
            <w:szCs w:val="28"/>
          </w:rPr>
          <m:t>=0</m:t>
        </m:r>
      </m:oMath>
    </w:p>
    <w:p w:rsidR="006926B4" w:rsidRPr="001F1123" w:rsidRDefault="001F1123" w:rsidP="000735AF">
      <w:pPr>
        <w:pStyle w:val="af"/>
        <w:numPr>
          <w:ilvl w:val="0"/>
          <w:numId w:val="14"/>
        </w:numPr>
        <w:tabs>
          <w:tab w:val="clear" w:pos="1004"/>
          <w:tab w:val="num" w:pos="-567"/>
          <w:tab w:val="left" w:pos="567"/>
          <w:tab w:val="left" w:pos="993"/>
        </w:tabs>
        <w:spacing w:after="0"/>
        <w:ind w:left="-567" w:firstLine="425"/>
        <w:contextualSpacing w:val="0"/>
        <w:jc w:val="both"/>
        <w:rPr>
          <w:rFonts w:ascii="Times New Roman" w:hAnsi="Times New Roman"/>
          <w:sz w:val="28"/>
          <w:szCs w:val="28"/>
        </w:rPr>
      </w:pPr>
      <w:r w:rsidRPr="001F1123">
        <w:rPr>
          <w:rFonts w:ascii="Times New Roman" w:hAnsi="Times New Roman"/>
          <w:sz w:val="28"/>
          <w:szCs w:val="28"/>
        </w:rPr>
        <w:t xml:space="preserve">Постоянный сомножитель можно вынести за знак дисперсии под знаком возведения в квадрат: </w:t>
      </w:r>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C∙X</m:t>
            </m:r>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C</m:t>
            </m:r>
          </m:e>
          <m:sup>
            <m:r>
              <w:rPr>
                <w:rFonts w:ascii="Cambria Math" w:hAnsi="Cambria Math"/>
                <w:sz w:val="28"/>
                <w:szCs w:val="28"/>
              </w:rPr>
              <m:t>2</m:t>
            </m:r>
          </m:sup>
        </m:sSup>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m:t>
            </m:r>
          </m:e>
        </m:d>
      </m:oMath>
    </w:p>
    <w:p w:rsidR="001F1123" w:rsidRPr="001F1123" w:rsidRDefault="001F1123" w:rsidP="000735AF">
      <w:pPr>
        <w:pStyle w:val="af"/>
        <w:numPr>
          <w:ilvl w:val="0"/>
          <w:numId w:val="14"/>
        </w:numPr>
        <w:tabs>
          <w:tab w:val="clear" w:pos="1004"/>
          <w:tab w:val="num" w:pos="-567"/>
          <w:tab w:val="left" w:pos="567"/>
          <w:tab w:val="left" w:pos="993"/>
        </w:tabs>
        <w:spacing w:after="0"/>
        <w:ind w:left="-567" w:firstLine="425"/>
        <w:contextualSpacing w:val="0"/>
        <w:jc w:val="both"/>
        <w:rPr>
          <w:rFonts w:ascii="Times New Roman" w:hAnsi="Times New Roman"/>
          <w:sz w:val="28"/>
          <w:szCs w:val="28"/>
        </w:rPr>
      </w:pPr>
      <w:r w:rsidRPr="001F1123">
        <w:rPr>
          <w:rFonts w:ascii="Times New Roman" w:hAnsi="Times New Roman"/>
          <w:sz w:val="28"/>
          <w:szCs w:val="28"/>
        </w:rPr>
        <w:t xml:space="preserve">Дисперсия суммы случайных независимых величин равно сумме дисперсий слагаемых: </w:t>
      </w:r>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X+Y</m:t>
            </m:r>
          </m:e>
        </m:d>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Y</m:t>
            </m:r>
          </m:e>
        </m:d>
      </m:oMath>
    </w:p>
    <w:p w:rsidR="001F1123" w:rsidRPr="00A62F37" w:rsidRDefault="001F1123" w:rsidP="000735AF">
      <w:pPr>
        <w:pStyle w:val="af"/>
        <w:numPr>
          <w:ilvl w:val="0"/>
          <w:numId w:val="14"/>
        </w:numPr>
        <w:tabs>
          <w:tab w:val="clear" w:pos="1004"/>
          <w:tab w:val="num" w:pos="-567"/>
          <w:tab w:val="left" w:pos="567"/>
          <w:tab w:val="left" w:pos="993"/>
        </w:tabs>
        <w:spacing w:after="0"/>
        <w:ind w:left="-567" w:firstLine="425"/>
        <w:contextualSpacing w:val="0"/>
        <w:jc w:val="both"/>
        <w:rPr>
          <w:rFonts w:ascii="Times New Roman" w:hAnsi="Times New Roman"/>
          <w:sz w:val="28"/>
          <w:szCs w:val="28"/>
        </w:rPr>
      </w:pPr>
      <w:r w:rsidRPr="001F1123">
        <w:rPr>
          <w:rFonts w:ascii="Times New Roman" w:hAnsi="Times New Roman"/>
          <w:sz w:val="28"/>
          <w:szCs w:val="28"/>
        </w:rPr>
        <w:t xml:space="preserve">Дисперсия разности двух случайных независимых величин равна сумме дисперсий слагаемых: </w:t>
      </w:r>
      <m:oMath>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X-Y</m:t>
            </m:r>
          </m:e>
        </m:d>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+D</m:t>
        </m:r>
        <m:d>
          <m:dPr>
            <m:ctrlPr>
              <w:rPr>
                <w:rFonts w:ascii="Cambria Math" w:hAnsi="Cambria Math"/>
                <w:i/>
                <w:sz w:val="28"/>
                <w:szCs w:val="28"/>
              </w:rPr>
            </m:ctrlPr>
          </m:dPr>
          <m:e>
            <m:r>
              <w:rPr>
                <w:rFonts w:ascii="Cambria Math" w:hAnsi="Cambria Math"/>
                <w:sz w:val="28"/>
                <w:szCs w:val="28"/>
              </w:rPr>
              <m:t>Y</m:t>
            </m:r>
          </m:e>
        </m:d>
      </m:oMath>
    </w:p>
    <w:p w:rsidR="00A62F37" w:rsidRPr="009635EA" w:rsidRDefault="00A62F37" w:rsidP="000735AF">
      <w:pPr>
        <w:pStyle w:val="a4"/>
        <w:tabs>
          <w:tab w:val="num" w:pos="-567"/>
        </w:tabs>
        <w:spacing w:before="0" w:beforeAutospacing="0" w:after="0" w:afterAutospacing="0" w:line="276" w:lineRule="auto"/>
        <w:ind w:left="-567" w:firstLine="425"/>
        <w:rPr>
          <w:b/>
          <w:color w:val="000000"/>
          <w:sz w:val="28"/>
          <w:szCs w:val="28"/>
        </w:rPr>
      </w:pPr>
      <w:r>
        <w:rPr>
          <w:b/>
          <w:color w:val="000000"/>
          <w:sz w:val="28"/>
          <w:szCs w:val="28"/>
        </w:rPr>
        <w:t xml:space="preserve">Пример </w:t>
      </w:r>
      <w:r w:rsidR="008E4951" w:rsidRPr="009635EA">
        <w:rPr>
          <w:b/>
          <w:color w:val="000000"/>
          <w:sz w:val="28"/>
          <w:szCs w:val="28"/>
        </w:rPr>
        <w:t>2</w:t>
      </w:r>
    </w:p>
    <w:p w:rsidR="00A62F37" w:rsidRPr="00654775" w:rsidRDefault="00A62F37" w:rsidP="000735AF">
      <w:pPr>
        <w:pStyle w:val="a4"/>
        <w:tabs>
          <w:tab w:val="num" w:pos="-567"/>
          <w:tab w:val="left" w:pos="567"/>
        </w:tabs>
        <w:spacing w:before="0" w:beforeAutospacing="0" w:after="0" w:afterAutospacing="0" w:line="276" w:lineRule="auto"/>
        <w:ind w:left="-567" w:firstLine="425"/>
        <w:jc w:val="both"/>
        <w:rPr>
          <w:color w:val="000000"/>
          <w:sz w:val="28"/>
          <w:szCs w:val="28"/>
        </w:rPr>
      </w:pPr>
      <w:r>
        <w:rPr>
          <w:color w:val="000000"/>
          <w:sz w:val="28"/>
          <w:szCs w:val="28"/>
        </w:rPr>
        <w:t xml:space="preserve">Найти дисперсию случайной величины </w:t>
      </w:r>
      <m:oMath>
        <m:r>
          <w:rPr>
            <w:rFonts w:ascii="Cambria Math" w:hAnsi="Cambria Math"/>
            <w:color w:val="000000"/>
            <w:sz w:val="28"/>
            <w:szCs w:val="28"/>
          </w:rPr>
          <m:t>Z=2X+3Y</m:t>
        </m:r>
      </m:oMath>
      <w:r w:rsidRPr="00654775">
        <w:rPr>
          <w:color w:val="000000"/>
          <w:sz w:val="28"/>
          <w:szCs w:val="28"/>
        </w:rPr>
        <w:t xml:space="preserve"> , </w:t>
      </w:r>
      <w:r>
        <w:rPr>
          <w:color w:val="000000"/>
          <w:sz w:val="28"/>
          <w:szCs w:val="28"/>
        </w:rPr>
        <w:t xml:space="preserve">если известны дисперсии случайных величин </w:t>
      </w:r>
      <w:r w:rsidRPr="00654775">
        <w:rPr>
          <w:i/>
          <w:color w:val="000000"/>
          <w:sz w:val="28"/>
          <w:szCs w:val="28"/>
        </w:rPr>
        <w:t xml:space="preserve">Х </w:t>
      </w:r>
      <w:r>
        <w:rPr>
          <w:color w:val="000000"/>
          <w:sz w:val="28"/>
          <w:szCs w:val="28"/>
        </w:rPr>
        <w:t xml:space="preserve">и </w:t>
      </w:r>
      <w:r w:rsidRPr="00654775">
        <w:rPr>
          <w:i/>
          <w:color w:val="000000"/>
          <w:sz w:val="28"/>
          <w:szCs w:val="28"/>
          <w:lang w:val="en-US"/>
        </w:rPr>
        <w:t>Y</w:t>
      </w:r>
      <w:r w:rsidRPr="00654775">
        <w:rPr>
          <w:color w:val="000000"/>
          <w:sz w:val="28"/>
          <w:szCs w:val="28"/>
        </w:rPr>
        <w:t xml:space="preserve">: </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=4,  D</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=5</m:t>
        </m:r>
      </m:oMath>
      <w:r w:rsidRPr="00654775">
        <w:rPr>
          <w:color w:val="000000"/>
          <w:sz w:val="28"/>
          <w:szCs w:val="28"/>
        </w:rPr>
        <w:t>.</w:t>
      </w:r>
    </w:p>
    <w:p w:rsidR="00A62F37" w:rsidRDefault="00A62F37" w:rsidP="000735AF">
      <w:pPr>
        <w:pStyle w:val="a4"/>
        <w:tabs>
          <w:tab w:val="num" w:pos="-567"/>
          <w:tab w:val="left" w:pos="567"/>
        </w:tabs>
        <w:spacing w:before="0" w:beforeAutospacing="0" w:after="0" w:afterAutospacing="0" w:line="276" w:lineRule="auto"/>
        <w:ind w:left="-567" w:firstLine="425"/>
        <w:jc w:val="both"/>
        <w:rPr>
          <w:color w:val="000000"/>
          <w:sz w:val="28"/>
          <w:szCs w:val="28"/>
        </w:rPr>
      </w:pPr>
      <w:r w:rsidRPr="00722A05">
        <w:rPr>
          <w:rStyle w:val="a6"/>
          <w:color w:val="000000"/>
          <w:sz w:val="28"/>
          <w:szCs w:val="28"/>
        </w:rPr>
        <w:t>Решение</w:t>
      </w:r>
      <w:r>
        <w:rPr>
          <w:color w:val="000000"/>
          <w:sz w:val="28"/>
          <w:szCs w:val="28"/>
        </w:rPr>
        <w:t>:Используя свойства дисперсии получим</w:t>
      </w:r>
    </w:p>
    <w:p w:rsidR="00A62F37" w:rsidRPr="00A62F37" w:rsidRDefault="00A62F37" w:rsidP="000735AF">
      <w:pPr>
        <w:pStyle w:val="a4"/>
        <w:tabs>
          <w:tab w:val="num" w:pos="-567"/>
          <w:tab w:val="left" w:pos="567"/>
        </w:tabs>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Z</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2X+3Y</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2X</m:t>
              </m:r>
            </m:e>
          </m:d>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3Y</m:t>
              </m:r>
            </m:e>
          </m:d>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2</m:t>
              </m:r>
            </m:e>
            <m:sup>
              <m:r>
                <w:rPr>
                  <w:rFonts w:ascii="Cambria Math" w:hAnsi="Cambria Math"/>
                  <w:color w:val="000000"/>
                  <w:sz w:val="28"/>
                  <w:szCs w:val="28"/>
                </w:rPr>
                <m:t>2</m:t>
              </m:r>
            </m:sup>
          </m:sSup>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3</m:t>
              </m:r>
            </m:e>
            <m:sup>
              <m:r>
                <w:rPr>
                  <w:rFonts w:ascii="Cambria Math" w:hAnsi="Cambria Math"/>
                  <w:color w:val="000000"/>
                  <w:sz w:val="28"/>
                  <w:szCs w:val="28"/>
                </w:rPr>
                <m:t>2</m:t>
              </m:r>
            </m:sup>
          </m:sSup>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Y</m:t>
              </m:r>
            </m:e>
          </m:d>
          <m:r>
            <w:rPr>
              <w:rFonts w:ascii="Cambria Math" w:hAnsi="Cambria Math"/>
              <w:color w:val="000000"/>
              <w:sz w:val="28"/>
              <w:szCs w:val="28"/>
            </w:rPr>
            <m:t>=4∙4+9∙5=61</m:t>
          </m:r>
        </m:oMath>
      </m:oMathPara>
    </w:p>
    <w:p w:rsidR="0092725F" w:rsidRPr="00543314" w:rsidRDefault="0092725F" w:rsidP="000735AF">
      <w:pPr>
        <w:pStyle w:val="1"/>
        <w:tabs>
          <w:tab w:val="num" w:pos="-567"/>
        </w:tabs>
        <w:spacing w:before="0"/>
        <w:ind w:left="-567" w:firstLine="425"/>
        <w:jc w:val="center"/>
        <w:rPr>
          <w:rFonts w:ascii="Times New Roman" w:hAnsi="Times New Roman" w:cs="Times New Roman"/>
          <w:color w:val="auto"/>
        </w:rPr>
      </w:pPr>
      <w:r w:rsidRPr="00543314">
        <w:rPr>
          <w:rStyle w:val="a6"/>
          <w:rFonts w:ascii="Times New Roman" w:hAnsi="Times New Roman" w:cs="Times New Roman"/>
          <w:b/>
          <w:bCs/>
          <w:color w:val="auto"/>
        </w:rPr>
        <w:t>Многоугольник и функция распределениядискретной случайной величины</w:t>
      </w:r>
    </w:p>
    <w:p w:rsidR="00AD3121" w:rsidRPr="009F6570" w:rsidRDefault="00543314" w:rsidP="000735AF">
      <w:pPr>
        <w:pStyle w:val="a4"/>
        <w:spacing w:before="0" w:beforeAutospacing="0" w:after="0" w:afterAutospacing="0" w:line="276" w:lineRule="auto"/>
        <w:ind w:left="-567" w:firstLine="283"/>
        <w:jc w:val="both"/>
        <w:rPr>
          <w:noProof/>
          <w:color w:val="000000"/>
          <w:sz w:val="28"/>
          <w:szCs w:val="28"/>
        </w:rPr>
      </w:pPr>
      <w:r>
        <w:rPr>
          <w:color w:val="000000"/>
          <w:sz w:val="28"/>
          <w:szCs w:val="28"/>
        </w:rPr>
        <w:t xml:space="preserve">Дискретная случайная величина </w:t>
      </w:r>
      <w:r w:rsidRPr="00543314">
        <w:rPr>
          <w:i/>
          <w:color w:val="000000"/>
          <w:sz w:val="28"/>
          <w:szCs w:val="28"/>
        </w:rPr>
        <w:t>Х</w:t>
      </w:r>
      <w:r w:rsidR="0092725F" w:rsidRPr="009F6570">
        <w:rPr>
          <w:color w:val="000000"/>
          <w:sz w:val="28"/>
          <w:szCs w:val="28"/>
        </w:rPr>
        <w:t>задана своим законом распределения:</w:t>
      </w:r>
    </w:p>
    <w:tbl>
      <w:tblPr>
        <w:tblStyle w:val="ab"/>
        <w:tblW w:w="0" w:type="auto"/>
        <w:tblInd w:w="2434" w:type="dxa"/>
        <w:tblLook w:val="04A0"/>
      </w:tblPr>
      <w:tblGrid>
        <w:gridCol w:w="817"/>
        <w:gridCol w:w="992"/>
        <w:gridCol w:w="993"/>
        <w:gridCol w:w="1134"/>
        <w:gridCol w:w="850"/>
      </w:tblGrid>
      <w:tr w:rsidR="00AD3121" w:rsidRPr="00AD3121" w:rsidTr="00C80BC3">
        <w:trPr>
          <w:trHeight w:val="381"/>
        </w:trPr>
        <w:tc>
          <w:tcPr>
            <w:tcW w:w="817"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1</w:t>
            </w:r>
          </w:p>
        </w:tc>
        <w:tc>
          <w:tcPr>
            <w:tcW w:w="992"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2</w:t>
            </w:r>
          </w:p>
        </w:tc>
        <w:tc>
          <w:tcPr>
            <w:tcW w:w="993"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3</w:t>
            </w:r>
          </w:p>
        </w:tc>
        <w:tc>
          <w:tcPr>
            <w:tcW w:w="1134"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w:t>
            </w:r>
          </w:p>
        </w:tc>
        <w:tc>
          <w:tcPr>
            <w:tcW w:w="850"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sidRPr="00AD3121">
              <w:rPr>
                <w:i/>
                <w:color w:val="000000"/>
                <w:sz w:val="28"/>
                <w:szCs w:val="28"/>
                <w:lang w:val="en-US"/>
              </w:rPr>
              <w:t>x</w:t>
            </w:r>
            <w:r w:rsidRPr="00AD3121">
              <w:rPr>
                <w:i/>
                <w:color w:val="000000"/>
                <w:sz w:val="28"/>
                <w:szCs w:val="28"/>
                <w:vertAlign w:val="subscript"/>
                <w:lang w:val="en-US"/>
              </w:rPr>
              <w:t>n</w:t>
            </w:r>
          </w:p>
        </w:tc>
      </w:tr>
      <w:tr w:rsidR="00AD3121" w:rsidRPr="00AD3121" w:rsidTr="00C80BC3">
        <w:trPr>
          <w:trHeight w:val="397"/>
        </w:trPr>
        <w:tc>
          <w:tcPr>
            <w:tcW w:w="817" w:type="dxa"/>
          </w:tcPr>
          <w:p w:rsidR="00AD3121" w:rsidRPr="00AD3121" w:rsidRDefault="00AD3121" w:rsidP="00C677A8">
            <w:pPr>
              <w:pStyle w:val="a4"/>
              <w:spacing w:before="0" w:beforeAutospacing="0" w:after="0" w:afterAutospacing="0" w:line="276" w:lineRule="auto"/>
              <w:rPr>
                <w:i/>
                <w:color w:val="000000"/>
                <w:sz w:val="28"/>
                <w:szCs w:val="28"/>
                <w:lang w:val="en-US"/>
              </w:rPr>
            </w:pPr>
            <w:r w:rsidRPr="00AD3121">
              <w:rPr>
                <w:i/>
                <w:color w:val="000000"/>
                <w:sz w:val="28"/>
                <w:szCs w:val="28"/>
                <w:lang w:val="en-US"/>
              </w:rPr>
              <w:t>p</w:t>
            </w:r>
            <w:r w:rsidRPr="00AD3121">
              <w:rPr>
                <w:i/>
                <w:color w:val="000000"/>
                <w:sz w:val="28"/>
                <w:szCs w:val="28"/>
                <w:vertAlign w:val="subscript"/>
                <w:lang w:val="en-US"/>
              </w:rPr>
              <w:t>1</w:t>
            </w:r>
          </w:p>
        </w:tc>
        <w:tc>
          <w:tcPr>
            <w:tcW w:w="992" w:type="dxa"/>
          </w:tcPr>
          <w:p w:rsidR="00AD3121" w:rsidRPr="00AD3121" w:rsidRDefault="00AD3121" w:rsidP="00C677A8">
            <w:pPr>
              <w:pStyle w:val="a4"/>
              <w:spacing w:before="0" w:beforeAutospacing="0" w:after="0" w:afterAutospacing="0" w:line="276" w:lineRule="auto"/>
              <w:rPr>
                <w:i/>
                <w:color w:val="000000"/>
                <w:sz w:val="28"/>
                <w:szCs w:val="28"/>
                <w:lang w:val="en-US"/>
              </w:rPr>
            </w:pPr>
            <w:r w:rsidRPr="00AD3121">
              <w:rPr>
                <w:i/>
                <w:color w:val="000000"/>
                <w:sz w:val="28"/>
                <w:szCs w:val="28"/>
                <w:lang w:val="en-US"/>
              </w:rPr>
              <w:t>p</w:t>
            </w:r>
            <w:r w:rsidRPr="00AD3121">
              <w:rPr>
                <w:i/>
                <w:color w:val="000000"/>
                <w:sz w:val="28"/>
                <w:szCs w:val="28"/>
                <w:vertAlign w:val="subscript"/>
                <w:lang w:val="en-US"/>
              </w:rPr>
              <w:t>2</w:t>
            </w:r>
          </w:p>
        </w:tc>
        <w:tc>
          <w:tcPr>
            <w:tcW w:w="993" w:type="dxa"/>
          </w:tcPr>
          <w:p w:rsidR="00AD3121" w:rsidRPr="00AD3121" w:rsidRDefault="00AD3121" w:rsidP="00C677A8">
            <w:pPr>
              <w:pStyle w:val="a4"/>
              <w:spacing w:before="0" w:beforeAutospacing="0" w:after="0" w:afterAutospacing="0" w:line="276" w:lineRule="auto"/>
              <w:rPr>
                <w:i/>
                <w:color w:val="000000"/>
                <w:sz w:val="28"/>
                <w:szCs w:val="28"/>
              </w:rPr>
            </w:pPr>
            <w:r w:rsidRPr="00AD3121">
              <w:rPr>
                <w:i/>
                <w:color w:val="000000"/>
                <w:sz w:val="28"/>
                <w:szCs w:val="28"/>
                <w:lang w:val="en-US"/>
              </w:rPr>
              <w:t>p</w:t>
            </w:r>
            <w:r w:rsidRPr="00AD3121">
              <w:rPr>
                <w:i/>
                <w:color w:val="000000"/>
                <w:sz w:val="28"/>
                <w:szCs w:val="28"/>
                <w:vertAlign w:val="subscript"/>
                <w:lang w:val="en-US"/>
              </w:rPr>
              <w:t>3</w:t>
            </w:r>
          </w:p>
        </w:tc>
        <w:tc>
          <w:tcPr>
            <w:tcW w:w="1134" w:type="dxa"/>
          </w:tcPr>
          <w:p w:rsidR="00AD3121" w:rsidRPr="00AD3121" w:rsidRDefault="00AD3121" w:rsidP="00C677A8">
            <w:pPr>
              <w:pStyle w:val="a4"/>
              <w:spacing w:before="0" w:beforeAutospacing="0" w:after="0" w:afterAutospacing="0" w:line="276" w:lineRule="auto"/>
              <w:rPr>
                <w:i/>
                <w:color w:val="000000"/>
                <w:sz w:val="28"/>
                <w:szCs w:val="28"/>
                <w:lang w:val="en-US"/>
              </w:rPr>
            </w:pPr>
            <w:r w:rsidRPr="00AD3121">
              <w:rPr>
                <w:i/>
                <w:color w:val="000000"/>
                <w:sz w:val="28"/>
                <w:szCs w:val="28"/>
                <w:lang w:val="en-US"/>
              </w:rPr>
              <w:t>…</w:t>
            </w:r>
          </w:p>
        </w:tc>
        <w:tc>
          <w:tcPr>
            <w:tcW w:w="850" w:type="dxa"/>
          </w:tcPr>
          <w:p w:rsidR="00AD3121" w:rsidRPr="00AD3121" w:rsidRDefault="00AD3121" w:rsidP="00C677A8">
            <w:pPr>
              <w:pStyle w:val="a4"/>
              <w:spacing w:before="0" w:beforeAutospacing="0" w:after="0" w:afterAutospacing="0" w:line="276" w:lineRule="auto"/>
              <w:rPr>
                <w:i/>
                <w:color w:val="000000"/>
                <w:sz w:val="28"/>
                <w:szCs w:val="28"/>
              </w:rPr>
            </w:pPr>
            <w:r w:rsidRPr="00AD3121">
              <w:rPr>
                <w:i/>
                <w:color w:val="000000"/>
                <w:sz w:val="28"/>
                <w:szCs w:val="28"/>
                <w:lang w:val="en-US"/>
              </w:rPr>
              <w:t>p</w:t>
            </w:r>
            <w:r w:rsidRPr="00AD3121">
              <w:rPr>
                <w:i/>
                <w:color w:val="000000"/>
                <w:sz w:val="28"/>
                <w:szCs w:val="28"/>
                <w:vertAlign w:val="subscript"/>
                <w:lang w:val="en-US"/>
              </w:rPr>
              <w:t>n</w:t>
            </w:r>
          </w:p>
        </w:tc>
      </w:tr>
    </w:tbl>
    <w:p w:rsidR="0092725F" w:rsidRPr="009F6570" w:rsidRDefault="0092725F" w:rsidP="000735AF">
      <w:pPr>
        <w:pStyle w:val="a4"/>
        <w:spacing w:before="0" w:beforeAutospacing="0" w:after="0" w:afterAutospacing="0" w:line="276" w:lineRule="auto"/>
        <w:ind w:left="-567" w:firstLine="425"/>
        <w:jc w:val="both"/>
        <w:rPr>
          <w:color w:val="000000"/>
          <w:sz w:val="28"/>
          <w:szCs w:val="28"/>
        </w:rPr>
      </w:pPr>
      <w:r w:rsidRPr="009F6570">
        <w:rPr>
          <w:rStyle w:val="a7"/>
          <w:b/>
          <w:bCs/>
          <w:color w:val="000000"/>
          <w:sz w:val="28"/>
          <w:szCs w:val="28"/>
        </w:rPr>
        <w:t>Многоугольником</w:t>
      </w:r>
      <w:r w:rsidRPr="009F6570">
        <w:rPr>
          <w:rStyle w:val="a7"/>
          <w:color w:val="000000"/>
          <w:sz w:val="28"/>
          <w:szCs w:val="28"/>
        </w:rPr>
        <w:t>распределения вероятностей</w:t>
      </w:r>
      <w:r w:rsidRPr="009F6570">
        <w:rPr>
          <w:color w:val="000000"/>
          <w:sz w:val="28"/>
          <w:szCs w:val="28"/>
        </w:rPr>
        <w:t>д</w:t>
      </w:r>
      <w:r w:rsidR="00AD3121">
        <w:rPr>
          <w:color w:val="000000"/>
          <w:sz w:val="28"/>
          <w:szCs w:val="28"/>
        </w:rPr>
        <w:t xml:space="preserve">анной величины называют </w:t>
      </w:r>
      <w:r w:rsidRPr="009F6570">
        <w:rPr>
          <w:rStyle w:val="a7"/>
          <w:color w:val="000000"/>
          <w:sz w:val="28"/>
          <w:szCs w:val="28"/>
        </w:rPr>
        <w:t>ломаную</w:t>
      </w:r>
      <w:r w:rsidRPr="009F6570">
        <w:rPr>
          <w:color w:val="000000"/>
          <w:sz w:val="28"/>
          <w:szCs w:val="28"/>
        </w:rPr>
        <w:t>, звенья которой соединяют соседние точки</w:t>
      </w:r>
      <m:oMath>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lang w:val="en-US"/>
                  </w:rPr>
                  <m:t>x</m:t>
                </m:r>
              </m:e>
              <m:sub>
                <m:r>
                  <w:rPr>
                    <w:rFonts w:ascii="Cambria Math" w:hAnsi="Cambria Math"/>
                    <w:color w:val="000000"/>
                    <w:sz w:val="28"/>
                    <w:szCs w:val="28"/>
                  </w:rPr>
                  <m:t>i</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e>
        </m:d>
      </m:oMath>
      <w:r w:rsidRPr="009F6570">
        <w:rPr>
          <w:color w:val="000000"/>
          <w:sz w:val="28"/>
          <w:szCs w:val="28"/>
        </w:rPr>
        <w:t>.</w:t>
      </w:r>
    </w:p>
    <w:p w:rsidR="0092725F" w:rsidRPr="00AD3121" w:rsidRDefault="00AD3121" w:rsidP="000735AF">
      <w:pPr>
        <w:pStyle w:val="a4"/>
        <w:spacing w:before="0" w:beforeAutospacing="0" w:after="0" w:afterAutospacing="0" w:line="276" w:lineRule="auto"/>
        <w:ind w:left="-567" w:firstLine="425"/>
        <w:jc w:val="both"/>
        <w:rPr>
          <w:b/>
          <w:color w:val="000000"/>
          <w:sz w:val="28"/>
          <w:szCs w:val="28"/>
        </w:rPr>
      </w:pPr>
      <w:r>
        <w:rPr>
          <w:b/>
          <w:color w:val="000000"/>
          <w:sz w:val="28"/>
          <w:szCs w:val="28"/>
        </w:rPr>
        <w:t>Пример 1</w:t>
      </w:r>
    </w:p>
    <w:p w:rsidR="00AD3121" w:rsidRPr="00AD3121" w:rsidRDefault="0092725F" w:rsidP="000735AF">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Построить многоугольник распределения </w:t>
      </w:r>
      <w:r w:rsidR="00AD3121">
        <w:rPr>
          <w:color w:val="000000"/>
          <w:sz w:val="28"/>
          <w:szCs w:val="28"/>
        </w:rPr>
        <w:t>вероятностей случайной величины</w:t>
      </w:r>
      <w:r w:rsidR="00AD3121" w:rsidRPr="00A62F37">
        <w:rPr>
          <w:i/>
          <w:color w:val="000000"/>
          <w:sz w:val="28"/>
          <w:szCs w:val="28"/>
          <w:lang w:val="en-US"/>
        </w:rPr>
        <w:t>X</w:t>
      </w:r>
      <w:r w:rsidR="00AD3121" w:rsidRPr="00AD3121">
        <w:rPr>
          <w:color w:val="000000"/>
          <w:sz w:val="28"/>
          <w:szCs w:val="28"/>
        </w:rPr>
        <w:t>.</w:t>
      </w:r>
    </w:p>
    <w:tbl>
      <w:tblPr>
        <w:tblStyle w:val="ab"/>
        <w:tblW w:w="0" w:type="auto"/>
        <w:tblInd w:w="2434" w:type="dxa"/>
        <w:tblLook w:val="04A0"/>
      </w:tblPr>
      <w:tblGrid>
        <w:gridCol w:w="817"/>
        <w:gridCol w:w="992"/>
        <w:gridCol w:w="993"/>
        <w:gridCol w:w="1134"/>
        <w:gridCol w:w="850"/>
        <w:gridCol w:w="850"/>
      </w:tblGrid>
      <w:tr w:rsidR="00AD3121" w:rsidRPr="00AD3121" w:rsidTr="00C80BC3">
        <w:trPr>
          <w:trHeight w:val="381"/>
        </w:trPr>
        <w:tc>
          <w:tcPr>
            <w:tcW w:w="817" w:type="dxa"/>
          </w:tcPr>
          <w:p w:rsidR="00AD3121" w:rsidRPr="00AD3121" w:rsidRDefault="00CB5138" w:rsidP="00C677A8">
            <w:pPr>
              <w:pStyle w:val="a4"/>
              <w:spacing w:before="0" w:beforeAutospacing="0" w:after="0" w:afterAutospacing="0" w:line="276" w:lineRule="auto"/>
              <w:jc w:val="both"/>
              <w:rPr>
                <w:i/>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lang w:val="en-US"/>
                      </w:rPr>
                      <m:t>x</m:t>
                    </m:r>
                  </m:e>
                  <m:sub>
                    <m:r>
                      <w:rPr>
                        <w:rFonts w:ascii="Cambria Math" w:hAnsi="Cambria Math"/>
                        <w:color w:val="000000"/>
                        <w:sz w:val="28"/>
                        <w:szCs w:val="28"/>
                      </w:rPr>
                      <m:t>i</m:t>
                    </m:r>
                  </m:sub>
                </m:sSub>
              </m:oMath>
            </m:oMathPara>
          </w:p>
        </w:tc>
        <w:tc>
          <w:tcPr>
            <w:tcW w:w="992"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Pr>
                <w:i/>
                <w:color w:val="000000"/>
                <w:sz w:val="28"/>
                <w:szCs w:val="28"/>
                <w:lang w:val="en-US"/>
              </w:rPr>
              <w:t>-2</w:t>
            </w:r>
          </w:p>
        </w:tc>
        <w:tc>
          <w:tcPr>
            <w:tcW w:w="993"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Pr>
                <w:i/>
                <w:color w:val="000000"/>
                <w:sz w:val="28"/>
                <w:szCs w:val="28"/>
                <w:lang w:val="en-US"/>
              </w:rPr>
              <w:t>0</w:t>
            </w:r>
          </w:p>
        </w:tc>
        <w:tc>
          <w:tcPr>
            <w:tcW w:w="1134"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Pr>
                <w:i/>
                <w:color w:val="000000"/>
                <w:sz w:val="28"/>
                <w:szCs w:val="28"/>
                <w:lang w:val="en-US"/>
              </w:rPr>
              <w:t>3</w:t>
            </w:r>
          </w:p>
        </w:tc>
        <w:tc>
          <w:tcPr>
            <w:tcW w:w="850"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Pr>
                <w:i/>
                <w:color w:val="000000"/>
                <w:sz w:val="28"/>
                <w:szCs w:val="28"/>
                <w:lang w:val="en-US"/>
              </w:rPr>
              <w:t>6</w:t>
            </w:r>
          </w:p>
        </w:tc>
        <w:tc>
          <w:tcPr>
            <w:tcW w:w="850" w:type="dxa"/>
          </w:tcPr>
          <w:p w:rsidR="00AD3121" w:rsidRPr="00AD3121" w:rsidRDefault="00AD3121" w:rsidP="00C677A8">
            <w:pPr>
              <w:pStyle w:val="a4"/>
              <w:spacing w:before="0" w:beforeAutospacing="0" w:after="0" w:afterAutospacing="0" w:line="276" w:lineRule="auto"/>
              <w:jc w:val="both"/>
              <w:rPr>
                <w:i/>
                <w:color w:val="000000"/>
                <w:sz w:val="28"/>
                <w:szCs w:val="28"/>
                <w:lang w:val="en-US"/>
              </w:rPr>
            </w:pPr>
            <w:r>
              <w:rPr>
                <w:i/>
                <w:color w:val="000000"/>
                <w:sz w:val="28"/>
                <w:szCs w:val="28"/>
                <w:lang w:val="en-US"/>
              </w:rPr>
              <w:t>7,5</w:t>
            </w:r>
          </w:p>
        </w:tc>
      </w:tr>
      <w:tr w:rsidR="00AD3121" w:rsidRPr="00AD3121" w:rsidTr="00C80BC3">
        <w:trPr>
          <w:trHeight w:val="397"/>
        </w:trPr>
        <w:tc>
          <w:tcPr>
            <w:tcW w:w="817" w:type="dxa"/>
          </w:tcPr>
          <w:p w:rsidR="00AD3121" w:rsidRPr="00AD3121" w:rsidRDefault="00CB5138" w:rsidP="00C677A8">
            <w:pPr>
              <w:pStyle w:val="a4"/>
              <w:spacing w:before="0" w:beforeAutospacing="0" w:after="0" w:afterAutospacing="0" w:line="276" w:lineRule="auto"/>
              <w:rPr>
                <w:i/>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m:oMathPara>
          </w:p>
        </w:tc>
        <w:tc>
          <w:tcPr>
            <w:tcW w:w="992" w:type="dxa"/>
          </w:tcPr>
          <w:p w:rsidR="00AD3121" w:rsidRPr="00AD3121" w:rsidRDefault="00AD3121" w:rsidP="00C677A8">
            <w:pPr>
              <w:pStyle w:val="a4"/>
              <w:spacing w:before="0" w:beforeAutospacing="0" w:after="0" w:afterAutospacing="0" w:line="276" w:lineRule="auto"/>
              <w:rPr>
                <w:i/>
                <w:color w:val="000000"/>
                <w:sz w:val="28"/>
                <w:szCs w:val="28"/>
                <w:lang w:val="en-US"/>
              </w:rPr>
            </w:pPr>
            <w:r>
              <w:rPr>
                <w:i/>
                <w:color w:val="000000"/>
                <w:sz w:val="28"/>
                <w:szCs w:val="28"/>
                <w:lang w:val="en-US"/>
              </w:rPr>
              <w:t>0,2</w:t>
            </w:r>
          </w:p>
        </w:tc>
        <w:tc>
          <w:tcPr>
            <w:tcW w:w="993" w:type="dxa"/>
          </w:tcPr>
          <w:p w:rsidR="00AD3121" w:rsidRPr="00AD3121" w:rsidRDefault="00AD3121" w:rsidP="00C677A8">
            <w:pPr>
              <w:pStyle w:val="a4"/>
              <w:spacing w:before="0" w:beforeAutospacing="0" w:after="0" w:afterAutospacing="0" w:line="276" w:lineRule="auto"/>
              <w:rPr>
                <w:i/>
                <w:color w:val="000000"/>
                <w:sz w:val="28"/>
                <w:szCs w:val="28"/>
              </w:rPr>
            </w:pPr>
            <w:r>
              <w:rPr>
                <w:i/>
                <w:color w:val="000000"/>
                <w:sz w:val="28"/>
                <w:szCs w:val="28"/>
                <w:lang w:val="en-US"/>
              </w:rPr>
              <w:t>0,1</w:t>
            </w:r>
          </w:p>
        </w:tc>
        <w:tc>
          <w:tcPr>
            <w:tcW w:w="1134" w:type="dxa"/>
          </w:tcPr>
          <w:p w:rsidR="00AD3121" w:rsidRPr="00AD3121" w:rsidRDefault="00AD3121" w:rsidP="00C677A8">
            <w:pPr>
              <w:pStyle w:val="a4"/>
              <w:spacing w:before="0" w:beforeAutospacing="0" w:after="0" w:afterAutospacing="0" w:line="276" w:lineRule="auto"/>
              <w:rPr>
                <w:i/>
                <w:color w:val="000000"/>
                <w:sz w:val="28"/>
                <w:szCs w:val="28"/>
                <w:lang w:val="en-US"/>
              </w:rPr>
            </w:pPr>
            <w:r>
              <w:rPr>
                <w:i/>
                <w:color w:val="000000"/>
                <w:sz w:val="28"/>
                <w:szCs w:val="28"/>
                <w:lang w:val="en-US"/>
              </w:rPr>
              <w:t>0,2</w:t>
            </w:r>
          </w:p>
        </w:tc>
        <w:tc>
          <w:tcPr>
            <w:tcW w:w="850" w:type="dxa"/>
          </w:tcPr>
          <w:p w:rsidR="00AD3121" w:rsidRPr="00AD3121" w:rsidRDefault="00AD3121" w:rsidP="00C677A8">
            <w:pPr>
              <w:pStyle w:val="a4"/>
              <w:spacing w:before="0" w:beforeAutospacing="0" w:after="0" w:afterAutospacing="0" w:line="276" w:lineRule="auto"/>
              <w:rPr>
                <w:i/>
                <w:color w:val="000000"/>
                <w:sz w:val="28"/>
                <w:szCs w:val="28"/>
              </w:rPr>
            </w:pPr>
            <w:r>
              <w:rPr>
                <w:i/>
                <w:color w:val="000000"/>
                <w:sz w:val="28"/>
                <w:szCs w:val="28"/>
                <w:lang w:val="en-US"/>
              </w:rPr>
              <w:t>0,3</w:t>
            </w:r>
          </w:p>
        </w:tc>
        <w:tc>
          <w:tcPr>
            <w:tcW w:w="850" w:type="dxa"/>
          </w:tcPr>
          <w:p w:rsidR="00AD3121" w:rsidRPr="00AD3121" w:rsidRDefault="00AD3121" w:rsidP="00C677A8">
            <w:pPr>
              <w:pStyle w:val="a4"/>
              <w:spacing w:before="0" w:beforeAutospacing="0" w:after="0" w:afterAutospacing="0" w:line="276" w:lineRule="auto"/>
              <w:rPr>
                <w:i/>
                <w:color w:val="000000"/>
                <w:sz w:val="28"/>
                <w:szCs w:val="28"/>
              </w:rPr>
            </w:pPr>
            <w:r>
              <w:rPr>
                <w:i/>
                <w:color w:val="000000"/>
                <w:sz w:val="28"/>
                <w:szCs w:val="28"/>
                <w:lang w:val="en-US"/>
              </w:rPr>
              <w:t>0,2</w:t>
            </w:r>
          </w:p>
        </w:tc>
      </w:tr>
    </w:tbl>
    <w:p w:rsidR="000735AF" w:rsidRDefault="000735AF" w:rsidP="00DF0F0C">
      <w:pPr>
        <w:pStyle w:val="a4"/>
        <w:spacing w:before="0" w:beforeAutospacing="0" w:after="0" w:afterAutospacing="0" w:line="276" w:lineRule="auto"/>
        <w:ind w:left="-567" w:firstLine="709"/>
        <w:jc w:val="both"/>
        <w:rPr>
          <w:rStyle w:val="a6"/>
          <w:color w:val="000000"/>
          <w:sz w:val="28"/>
          <w:szCs w:val="28"/>
        </w:rPr>
      </w:pPr>
    </w:p>
    <w:p w:rsidR="00AD3121" w:rsidRDefault="0092725F" w:rsidP="000735AF">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sidR="00AD3121">
        <w:rPr>
          <w:color w:val="000000"/>
          <w:sz w:val="28"/>
          <w:szCs w:val="28"/>
        </w:rPr>
        <w:t>: чертим</w:t>
      </w:r>
      <w:r w:rsidRPr="00AD3121">
        <w:rPr>
          <w:bCs/>
          <w:sz w:val="28"/>
          <w:szCs w:val="28"/>
        </w:rPr>
        <w:t>прямоугольную систему координат</w:t>
      </w:r>
      <w:r w:rsidRPr="009F6570">
        <w:rPr>
          <w:color w:val="000000"/>
          <w:sz w:val="28"/>
          <w:szCs w:val="28"/>
        </w:rPr>
        <w:t>, в которой по оси абсцисс отсчитываются</w:t>
      </w:r>
      <m:oMath>
        <m:sSub>
          <m:sSubPr>
            <m:ctrlPr>
              <w:rPr>
                <w:rFonts w:ascii="Cambria Math" w:hAnsi="Cambria Math"/>
                <w:i/>
                <w:color w:val="000000"/>
                <w:sz w:val="28"/>
                <w:szCs w:val="28"/>
              </w:rPr>
            </m:ctrlPr>
          </m:sSubPr>
          <m:e>
            <m:r>
              <w:rPr>
                <w:rFonts w:ascii="Cambria Math" w:hAnsi="Cambria Math"/>
                <w:color w:val="000000"/>
                <w:sz w:val="28"/>
                <w:szCs w:val="28"/>
                <w:lang w:val="en-US"/>
              </w:rPr>
              <m:t>x</m:t>
            </m:r>
          </m:e>
          <m:sub>
            <m:r>
              <w:rPr>
                <w:rFonts w:ascii="Cambria Math" w:hAnsi="Cambria Math"/>
                <w:color w:val="000000"/>
                <w:sz w:val="28"/>
                <w:szCs w:val="28"/>
              </w:rPr>
              <m:t>i</m:t>
            </m:r>
          </m:sub>
        </m:sSub>
      </m:oMath>
      <w:r w:rsidRPr="009F6570">
        <w:rPr>
          <w:color w:val="000000"/>
          <w:sz w:val="28"/>
          <w:szCs w:val="28"/>
        </w:rPr>
        <w:t>– значения случайной величины, а по оси ординат</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oMath>
      <w:r w:rsidRPr="009F6570">
        <w:rPr>
          <w:color w:val="000000"/>
          <w:sz w:val="28"/>
          <w:szCs w:val="28"/>
        </w:rPr>
        <w:t>– их вероятности. Отмечаем на чертеже точки</w:t>
      </w:r>
      <m:oMath>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lang w:val="en-US"/>
                  </w:rPr>
                  <m:t>x</m:t>
                </m:r>
              </m:e>
              <m:sub>
                <m:r>
                  <w:rPr>
                    <w:rFonts w:ascii="Cambria Math" w:hAnsi="Cambria Math"/>
                    <w:color w:val="000000"/>
                    <w:sz w:val="28"/>
                    <w:szCs w:val="28"/>
                  </w:rPr>
                  <m:t>i</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i</m:t>
                </m:r>
              </m:sub>
            </m:sSub>
          </m:e>
        </m:d>
      </m:oMath>
      <w:r w:rsidRPr="009F6570">
        <w:rPr>
          <w:color w:val="000000"/>
          <w:sz w:val="28"/>
          <w:szCs w:val="28"/>
        </w:rPr>
        <w:t>, в данн</w:t>
      </w:r>
      <w:r w:rsidR="00AD3121">
        <w:rPr>
          <w:color w:val="000000"/>
          <w:sz w:val="28"/>
          <w:szCs w:val="28"/>
        </w:rPr>
        <w:t xml:space="preserve">ом случае их пять, и соединяем </w:t>
      </w:r>
      <w:r w:rsidRPr="009F6570">
        <w:rPr>
          <w:color w:val="000000"/>
          <w:sz w:val="28"/>
          <w:szCs w:val="28"/>
        </w:rPr>
        <w:t>сосед</w:t>
      </w:r>
      <w:r w:rsidR="00AD3121">
        <w:rPr>
          <w:color w:val="000000"/>
          <w:sz w:val="28"/>
          <w:szCs w:val="28"/>
        </w:rPr>
        <w:t>ние точки отр</w:t>
      </w:r>
      <w:r w:rsidRPr="009F6570">
        <w:rPr>
          <w:color w:val="000000"/>
          <w:sz w:val="28"/>
          <w:szCs w:val="28"/>
        </w:rPr>
        <w:t>езками:</w:t>
      </w:r>
    </w:p>
    <w:p w:rsidR="0092725F" w:rsidRPr="009F6570" w:rsidRDefault="0092725F" w:rsidP="00AB46BA">
      <w:pPr>
        <w:pStyle w:val="a4"/>
        <w:spacing w:before="0" w:beforeAutospacing="0" w:after="0" w:afterAutospacing="0" w:line="276" w:lineRule="auto"/>
        <w:ind w:firstLine="709"/>
        <w:jc w:val="center"/>
        <w:rPr>
          <w:color w:val="000000"/>
          <w:sz w:val="28"/>
          <w:szCs w:val="28"/>
        </w:rPr>
      </w:pPr>
      <w:r w:rsidRPr="009F6570">
        <w:rPr>
          <w:noProof/>
          <w:color w:val="000000"/>
          <w:sz w:val="28"/>
          <w:szCs w:val="28"/>
        </w:rPr>
        <w:lastRenderedPageBreak/>
        <w:drawing>
          <wp:inline distT="0" distB="0" distL="0" distR="0">
            <wp:extent cx="4010025" cy="1778339"/>
            <wp:effectExtent l="0" t="0" r="0" b="0"/>
            <wp:docPr id="1020" name="Рисунок 1020" descr="http://mathprofi.ru/t/funkcia_raspredeleniya_dsv_clip_image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http://mathprofi.ru/t/funkcia_raspredeleniya_dsv_clip_image015.jpg"/>
                    <pic:cNvPicPr>
                      <a:picLocks noChangeAspect="1" noChangeArrowheads="1"/>
                    </pic:cNvPicPr>
                  </pic:nvPicPr>
                  <pic:blipFill>
                    <a:blip r:embed="rId3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9431" cy="1778076"/>
                    </a:xfrm>
                    <a:prstGeom prst="rect">
                      <a:avLst/>
                    </a:prstGeom>
                    <a:noFill/>
                    <a:ln>
                      <a:noFill/>
                    </a:ln>
                  </pic:spPr>
                </pic:pic>
              </a:graphicData>
            </a:graphic>
          </wp:inline>
        </w:drawing>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При выполнении чертежа от руки по возможности придерживайтесь следующего масштаба:</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горизон</w:t>
      </w:r>
      <w:r w:rsidR="00AD3121">
        <w:rPr>
          <w:color w:val="000000"/>
          <w:sz w:val="28"/>
          <w:szCs w:val="28"/>
        </w:rPr>
        <w:t>тальная ось:</w:t>
      </w:r>
      <w:r w:rsidRPr="009F6570">
        <w:rPr>
          <w:color w:val="000000"/>
          <w:sz w:val="28"/>
          <w:szCs w:val="28"/>
        </w:rPr>
        <w:t xml:space="preserve"> 1 ед. = 2 тетрадные клетки (1 см);</w:t>
      </w:r>
      <w:r w:rsidR="00AD3121">
        <w:rPr>
          <w:color w:val="000000"/>
          <w:sz w:val="28"/>
          <w:szCs w:val="28"/>
        </w:rPr>
        <w:t xml:space="preserve"> вертикальная ось: 0,1 </w:t>
      </w:r>
      <w:r w:rsidRPr="009F6570">
        <w:rPr>
          <w:color w:val="000000"/>
          <w:sz w:val="28"/>
          <w:szCs w:val="28"/>
        </w:rPr>
        <w:t>= 2 тетрадные клетки.</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Если значения</w:t>
      </w:r>
      <m:oMath>
        <m:sSub>
          <m:sSubPr>
            <m:ctrlPr>
              <w:rPr>
                <w:rFonts w:ascii="Cambria Math" w:hAnsi="Cambria Math"/>
                <w:i/>
                <w:color w:val="000000"/>
                <w:sz w:val="28"/>
                <w:szCs w:val="28"/>
              </w:rPr>
            </m:ctrlPr>
          </m:sSubPr>
          <m:e>
            <m:r>
              <w:rPr>
                <w:rFonts w:ascii="Cambria Math" w:hAnsi="Cambria Math"/>
                <w:color w:val="000000"/>
                <w:sz w:val="28"/>
                <w:szCs w:val="28"/>
                <w:lang w:val="en-US"/>
              </w:rPr>
              <m:t>x</m:t>
            </m:r>
          </m:e>
          <m:sub>
            <m:r>
              <w:rPr>
                <w:rFonts w:ascii="Cambria Math" w:hAnsi="Cambria Math"/>
                <w:color w:val="000000"/>
                <w:sz w:val="28"/>
                <w:szCs w:val="28"/>
              </w:rPr>
              <m:t>i</m:t>
            </m:r>
          </m:sub>
        </m:sSub>
      </m:oMath>
      <w:r w:rsidRPr="009F6570">
        <w:rPr>
          <w:color w:val="000000"/>
          <w:sz w:val="28"/>
          <w:szCs w:val="28"/>
        </w:rPr>
        <w:t>достаточно велики, т</w:t>
      </w:r>
      <w:r w:rsidR="00C81CB7">
        <w:rPr>
          <w:color w:val="000000"/>
          <w:sz w:val="28"/>
          <w:szCs w:val="28"/>
        </w:rPr>
        <w:t xml:space="preserve">о ось абсцисс можно «разорвать» </w:t>
      </w:r>
      <w:r w:rsidRPr="009F6570">
        <w:rPr>
          <w:rStyle w:val="a7"/>
          <w:color w:val="000000"/>
          <w:sz w:val="28"/>
          <w:szCs w:val="28"/>
        </w:rPr>
        <w:t>(не чертить её кусочек после единицы)</w:t>
      </w:r>
      <w:r w:rsidRPr="009F6570">
        <w:rPr>
          <w:color w:val="000000"/>
          <w:sz w:val="28"/>
          <w:szCs w:val="28"/>
        </w:rPr>
        <w:t>, и справа продолжить нумерацию, например, с 20.</w:t>
      </w:r>
    </w:p>
    <w:p w:rsidR="0092725F" w:rsidRPr="00C81CB7" w:rsidRDefault="00C81CB7" w:rsidP="00DF0F0C">
      <w:pPr>
        <w:pStyle w:val="a4"/>
        <w:spacing w:before="0" w:beforeAutospacing="0" w:after="0" w:afterAutospacing="0" w:line="276" w:lineRule="auto"/>
        <w:ind w:left="-567" w:firstLine="425"/>
        <w:jc w:val="both"/>
        <w:rPr>
          <w:b/>
          <w:color w:val="000000"/>
          <w:sz w:val="28"/>
          <w:szCs w:val="28"/>
        </w:rPr>
      </w:pPr>
      <w:r>
        <w:rPr>
          <w:b/>
          <w:color w:val="000000"/>
          <w:sz w:val="28"/>
          <w:szCs w:val="28"/>
        </w:rPr>
        <w:t xml:space="preserve">Пример </w:t>
      </w:r>
      <w:r w:rsidR="0092725F" w:rsidRPr="00C81CB7">
        <w:rPr>
          <w:b/>
          <w:color w:val="000000"/>
          <w:sz w:val="28"/>
          <w:szCs w:val="28"/>
        </w:rPr>
        <w:t>2</w:t>
      </w:r>
    </w:p>
    <w:p w:rsidR="00B44CE7" w:rsidRPr="00267536" w:rsidRDefault="00C81CB7" w:rsidP="00DF0F0C">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Дискретная случайная величина Х </w:t>
      </w:r>
      <w:r w:rsidR="0092725F" w:rsidRPr="009F6570">
        <w:rPr>
          <w:color w:val="000000"/>
          <w:sz w:val="28"/>
          <w:szCs w:val="28"/>
        </w:rPr>
        <w:t>задана своим многоугольником</w:t>
      </w:r>
    </w:p>
    <w:p w:rsidR="00B44CE7" w:rsidRDefault="0092725F" w:rsidP="00AB46BA">
      <w:pPr>
        <w:pStyle w:val="a4"/>
        <w:spacing w:before="0" w:beforeAutospacing="0" w:after="0" w:afterAutospacing="0" w:line="276" w:lineRule="auto"/>
        <w:ind w:firstLine="709"/>
        <w:jc w:val="center"/>
        <w:rPr>
          <w:color w:val="000000"/>
          <w:sz w:val="28"/>
          <w:szCs w:val="28"/>
          <w:lang w:val="en-US"/>
        </w:rPr>
      </w:pPr>
      <w:r w:rsidRPr="009F6570">
        <w:rPr>
          <w:noProof/>
          <w:color w:val="000000"/>
          <w:sz w:val="28"/>
          <w:szCs w:val="28"/>
        </w:rPr>
        <w:drawing>
          <wp:inline distT="0" distB="0" distL="0" distR="0">
            <wp:extent cx="4333875" cy="2111993"/>
            <wp:effectExtent l="0" t="0" r="0" b="0"/>
            <wp:docPr id="1017" name="Рисунок 1017" descr="http://mathprofi.ru/t/funkcia_raspredeleniya_dsv_clip_image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http://mathprofi.ru/t/funkcia_raspredeleniya_dsv_clip_image017.jpg"/>
                    <pic:cNvPicPr>
                      <a:picLocks noChangeAspect="1" noChangeArrowheads="1"/>
                    </pic:cNvPicPr>
                  </pic:nvPicPr>
                  <pic:blipFill>
                    <a:blip r:embed="rId3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30939" cy="2110562"/>
                    </a:xfrm>
                    <a:prstGeom prst="rect">
                      <a:avLst/>
                    </a:prstGeom>
                    <a:noFill/>
                    <a:ln>
                      <a:noFill/>
                    </a:ln>
                  </pic:spPr>
                </pic:pic>
              </a:graphicData>
            </a:graphic>
          </wp:inline>
        </w:drawing>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Записать закон распределения данной случайной величины.</w:t>
      </w:r>
    </w:p>
    <w:p w:rsidR="00C677A8" w:rsidRPr="001C5570" w:rsidRDefault="0092725F" w:rsidP="00DF0F0C">
      <w:pPr>
        <w:pStyle w:val="a4"/>
        <w:spacing w:before="0" w:beforeAutospacing="0" w:after="0" w:afterAutospacing="0" w:line="276" w:lineRule="auto"/>
        <w:ind w:left="-567" w:firstLine="425"/>
        <w:jc w:val="both"/>
        <w:rPr>
          <w:i/>
          <w:sz w:val="28"/>
          <w:szCs w:val="28"/>
        </w:rPr>
      </w:pPr>
      <w:r w:rsidRPr="009F6570">
        <w:rPr>
          <w:color w:val="000000"/>
          <w:sz w:val="28"/>
          <w:szCs w:val="28"/>
        </w:rPr>
        <w:t>Это задание для самостоятельного решения.</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Иногда вместо «многоугольника» говорят о</w:t>
      </w:r>
      <w:r w:rsidR="00C81CB7">
        <w:rPr>
          <w:rStyle w:val="a7"/>
          <w:b/>
          <w:bCs/>
          <w:color w:val="000000"/>
          <w:sz w:val="28"/>
          <w:szCs w:val="28"/>
        </w:rPr>
        <w:t xml:space="preserve">полигоне </w:t>
      </w:r>
      <w:r w:rsidRPr="009F6570">
        <w:rPr>
          <w:color w:val="000000"/>
          <w:sz w:val="28"/>
          <w:szCs w:val="28"/>
        </w:rPr>
        <w:t>распределения вероятностей, но</w:t>
      </w:r>
      <w:r w:rsidR="00C81CB7">
        <w:rPr>
          <w:color w:val="000000"/>
          <w:sz w:val="28"/>
          <w:szCs w:val="28"/>
        </w:rPr>
        <w:t xml:space="preserve"> этот вариант больше применим в </w:t>
      </w:r>
      <w:r w:rsidRPr="009F6570">
        <w:rPr>
          <w:rStyle w:val="a6"/>
          <w:color w:val="000000"/>
          <w:sz w:val="28"/>
          <w:szCs w:val="28"/>
        </w:rPr>
        <w:t>математической статистике</w:t>
      </w:r>
      <w:r w:rsidRPr="009F6570">
        <w:rPr>
          <w:color w:val="000000"/>
          <w:sz w:val="28"/>
          <w:szCs w:val="28"/>
        </w:rPr>
        <w:t>.</w:t>
      </w:r>
    </w:p>
    <w:p w:rsidR="0092725F" w:rsidRPr="00C81CB7" w:rsidRDefault="00C81CB7" w:rsidP="00DF0F0C">
      <w:pPr>
        <w:pStyle w:val="a4"/>
        <w:spacing w:before="0" w:beforeAutospacing="0" w:after="0" w:afterAutospacing="0" w:line="276" w:lineRule="auto"/>
        <w:ind w:left="-567" w:firstLine="425"/>
        <w:jc w:val="both"/>
        <w:rPr>
          <w:color w:val="000000"/>
          <w:sz w:val="28"/>
          <w:szCs w:val="28"/>
        </w:rPr>
      </w:pPr>
      <w:r>
        <w:rPr>
          <w:color w:val="000000"/>
          <w:sz w:val="28"/>
          <w:szCs w:val="28"/>
        </w:rPr>
        <w:t>Помимо многоугольника распределения случайную величину можно задать с помощью</w:t>
      </w:r>
      <w:r w:rsidR="0092725F" w:rsidRPr="009F6570">
        <w:rPr>
          <w:rStyle w:val="a6"/>
          <w:color w:val="000000"/>
          <w:sz w:val="28"/>
          <w:szCs w:val="28"/>
        </w:rPr>
        <w:t>функци</w:t>
      </w:r>
      <w:r>
        <w:rPr>
          <w:rStyle w:val="a6"/>
          <w:color w:val="000000"/>
          <w:sz w:val="28"/>
          <w:szCs w:val="28"/>
        </w:rPr>
        <w:t>и</w:t>
      </w:r>
      <w:r w:rsidR="0092725F" w:rsidRPr="009F6570">
        <w:rPr>
          <w:rStyle w:val="a6"/>
          <w:color w:val="000000"/>
          <w:sz w:val="28"/>
          <w:szCs w:val="28"/>
        </w:rPr>
        <w:t xml:space="preserve"> распределения случайной величины</w:t>
      </w:r>
      <w:r w:rsidR="0092725F" w:rsidRPr="009F6570">
        <w:rPr>
          <w:rStyle w:val="a7"/>
          <w:color w:val="000000"/>
          <w:sz w:val="28"/>
          <w:szCs w:val="28"/>
        </w:rPr>
        <w:t>.</w:t>
      </w:r>
      <w:r>
        <w:rPr>
          <w:color w:val="000000"/>
          <w:sz w:val="28"/>
          <w:szCs w:val="28"/>
        </w:rPr>
        <w:t xml:space="preserve">Стандартное </w:t>
      </w:r>
      <w:r w:rsidR="0092725F" w:rsidRPr="009F6570">
        <w:rPr>
          <w:rStyle w:val="a6"/>
          <w:color w:val="000000"/>
          <w:sz w:val="28"/>
          <w:szCs w:val="28"/>
        </w:rPr>
        <w:t>обозначение</w:t>
      </w:r>
      <w:r>
        <w:rPr>
          <w:color w:val="000000"/>
          <w:sz w:val="28"/>
          <w:szCs w:val="28"/>
        </w:rPr>
        <w:t>:</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C81CB7">
        <w:rPr>
          <w:color w:val="000000"/>
          <w:sz w:val="28"/>
          <w:szCs w:val="28"/>
        </w:rPr>
        <w:t>.</w:t>
      </w:r>
    </w:p>
    <w:p w:rsidR="0092725F" w:rsidRPr="009F6570" w:rsidRDefault="00C81CB7" w:rsidP="00DF0F0C">
      <w:pPr>
        <w:pStyle w:val="a4"/>
        <w:spacing w:before="0" w:beforeAutospacing="0" w:after="0" w:afterAutospacing="0" w:line="276" w:lineRule="auto"/>
        <w:ind w:left="-567" w:firstLine="425"/>
        <w:jc w:val="both"/>
        <w:rPr>
          <w:color w:val="000000"/>
          <w:sz w:val="28"/>
          <w:szCs w:val="28"/>
        </w:rPr>
      </w:pPr>
      <w:r>
        <w:rPr>
          <w:color w:val="000000"/>
          <w:sz w:val="28"/>
          <w:szCs w:val="28"/>
        </w:rPr>
        <w:t>И для дискретной, и для</w:t>
      </w:r>
      <w:r w:rsidR="0092725F" w:rsidRPr="00C81CB7">
        <w:rPr>
          <w:bCs/>
          <w:sz w:val="28"/>
          <w:szCs w:val="28"/>
        </w:rPr>
        <w:t>непрерывной</w:t>
      </w:r>
      <w:r w:rsidRPr="00C81CB7">
        <w:rPr>
          <w:bCs/>
          <w:sz w:val="28"/>
          <w:szCs w:val="28"/>
        </w:rPr>
        <w:t xml:space="preserve"> (</w:t>
      </w:r>
      <w:r>
        <w:rPr>
          <w:bCs/>
          <w:sz w:val="28"/>
          <w:szCs w:val="28"/>
        </w:rPr>
        <w:t>которая будет рассмотрена далее)</w:t>
      </w:r>
      <w:r w:rsidR="0092725F" w:rsidRPr="009F6570">
        <w:rPr>
          <w:color w:val="000000"/>
          <w:sz w:val="28"/>
          <w:szCs w:val="28"/>
        </w:rPr>
        <w:t>случайной величины она определяется одинаково:</w:t>
      </w:r>
    </w:p>
    <w:p w:rsidR="0092725F" w:rsidRPr="009F6570" w:rsidRDefault="00C81CB7" w:rsidP="00DF0F0C">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X&lt;x</m:t>
            </m:r>
          </m:e>
        </m:d>
      </m:oMath>
      <w:r>
        <w:rPr>
          <w:color w:val="000000"/>
          <w:sz w:val="28"/>
          <w:szCs w:val="28"/>
        </w:rPr>
        <w:t>, где</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X&lt;x</m:t>
            </m:r>
          </m:e>
        </m:d>
      </m:oMath>
      <w:r w:rsidR="0092725F" w:rsidRPr="009F6570">
        <w:rPr>
          <w:color w:val="000000"/>
          <w:sz w:val="28"/>
          <w:szCs w:val="28"/>
        </w:rPr>
        <w:t>– вероятнос</w:t>
      </w:r>
      <w:r>
        <w:rPr>
          <w:color w:val="000000"/>
          <w:sz w:val="28"/>
          <w:szCs w:val="28"/>
        </w:rPr>
        <w:t>ть того, что случайная величина</w:t>
      </w:r>
      <w:r w:rsidRPr="00C81CB7">
        <w:rPr>
          <w:i/>
          <w:color w:val="000000"/>
          <w:sz w:val="28"/>
          <w:szCs w:val="28"/>
          <w:lang w:val="en-US"/>
        </w:rPr>
        <w:t>X</w:t>
      </w:r>
      <w:r w:rsidR="0092725F" w:rsidRPr="009F6570">
        <w:rPr>
          <w:color w:val="000000"/>
          <w:sz w:val="28"/>
          <w:szCs w:val="28"/>
        </w:rPr>
        <w:t xml:space="preserve">примет значение, </w:t>
      </w:r>
      <w:r w:rsidRPr="009F6570">
        <w:rPr>
          <w:color w:val="000000"/>
          <w:sz w:val="28"/>
          <w:szCs w:val="28"/>
        </w:rPr>
        <w:t>меньшее</w:t>
      </w:r>
      <w:r>
        <w:rPr>
          <w:color w:val="000000"/>
          <w:sz w:val="28"/>
          <w:szCs w:val="28"/>
        </w:rPr>
        <w:t>, чем</w:t>
      </w:r>
      <w:r w:rsidR="0092725F" w:rsidRPr="009F6570">
        <w:rPr>
          <w:rStyle w:val="a7"/>
          <w:color w:val="000000"/>
          <w:sz w:val="28"/>
          <w:szCs w:val="28"/>
        </w:rPr>
        <w:t>переменная</w:t>
      </w:r>
      <w:r w:rsidRPr="00C81CB7">
        <w:rPr>
          <w:i/>
          <w:color w:val="000000"/>
          <w:sz w:val="28"/>
          <w:szCs w:val="28"/>
          <w:lang w:val="en-US"/>
        </w:rPr>
        <w:t>x</w:t>
      </w:r>
      <w:r w:rsidR="00060537">
        <w:rPr>
          <w:color w:val="000000"/>
          <w:sz w:val="28"/>
          <w:szCs w:val="28"/>
        </w:rPr>
        <w:t>, которая «пробегает» все</w:t>
      </w:r>
      <w:r w:rsidR="0092725F" w:rsidRPr="00060537">
        <w:rPr>
          <w:bCs/>
          <w:sz w:val="28"/>
          <w:szCs w:val="28"/>
        </w:rPr>
        <w:t>действительные значения</w:t>
      </w:r>
      <w:r w:rsidR="0092725F" w:rsidRPr="009F6570">
        <w:rPr>
          <w:rStyle w:val="a7"/>
          <w:color w:val="000000"/>
          <w:sz w:val="28"/>
          <w:szCs w:val="28"/>
        </w:rPr>
        <w:t>(от «минус» до «плюс» бесконечности)</w:t>
      </w:r>
      <w:r w:rsidR="0092725F" w:rsidRPr="009F6570">
        <w:rPr>
          <w:color w:val="000000"/>
          <w:sz w:val="28"/>
          <w:szCs w:val="28"/>
        </w:rPr>
        <w:t>.</w:t>
      </w:r>
    </w:p>
    <w:p w:rsidR="003F360F" w:rsidRPr="003F360F"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lastRenderedPageBreak/>
        <w:t>Смысл функции распределения хорошо иллюстрирует наша любимая игра:</w:t>
      </w:r>
    </w:p>
    <w:tbl>
      <w:tblPr>
        <w:tblStyle w:val="ab"/>
        <w:tblW w:w="0" w:type="auto"/>
        <w:tblInd w:w="1474" w:type="dxa"/>
        <w:tblLook w:val="04A0"/>
      </w:tblPr>
      <w:tblGrid>
        <w:gridCol w:w="972"/>
        <w:gridCol w:w="972"/>
        <w:gridCol w:w="972"/>
        <w:gridCol w:w="972"/>
      </w:tblGrid>
      <w:tr w:rsidR="003F360F" w:rsidTr="00C80BC3">
        <w:trPr>
          <w:trHeight w:val="392"/>
        </w:trPr>
        <w:tc>
          <w:tcPr>
            <w:tcW w:w="972" w:type="dxa"/>
            <w:vAlign w:val="center"/>
          </w:tcPr>
          <w:p w:rsidR="003F360F" w:rsidRPr="008F2363" w:rsidRDefault="003F360F" w:rsidP="00C677A8">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3F360F" w:rsidRPr="008F2363" w:rsidRDefault="003F360F"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c>
          <w:tcPr>
            <w:tcW w:w="972" w:type="dxa"/>
            <w:vAlign w:val="center"/>
          </w:tcPr>
          <w:p w:rsidR="003F360F" w:rsidRPr="008F2363" w:rsidRDefault="003F360F"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2,5</w:t>
            </w:r>
          </w:p>
        </w:tc>
        <w:tc>
          <w:tcPr>
            <w:tcW w:w="972" w:type="dxa"/>
            <w:vAlign w:val="center"/>
          </w:tcPr>
          <w:p w:rsidR="003F360F" w:rsidRPr="008F2363" w:rsidRDefault="003F360F"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10</w:t>
            </w:r>
          </w:p>
        </w:tc>
      </w:tr>
      <w:tr w:rsidR="003F360F" w:rsidTr="003F360F">
        <w:trPr>
          <w:trHeight w:val="451"/>
        </w:trPr>
        <w:tc>
          <w:tcPr>
            <w:tcW w:w="972" w:type="dxa"/>
            <w:vAlign w:val="center"/>
          </w:tcPr>
          <w:p w:rsidR="003F360F" w:rsidRPr="008F2363" w:rsidRDefault="003F360F" w:rsidP="00C677A8">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3F360F" w:rsidRDefault="003F360F" w:rsidP="00C677A8">
            <w:pPr>
              <w:pStyle w:val="a4"/>
              <w:spacing w:before="0" w:beforeAutospacing="0" w:after="0" w:afterAutospacing="0" w:line="276" w:lineRule="auto"/>
              <w:jc w:val="center"/>
              <w:rPr>
                <w:color w:val="000000"/>
                <w:sz w:val="28"/>
                <w:szCs w:val="28"/>
              </w:rPr>
            </w:pPr>
            <m:oMathPara>
              <m:oMath>
                <m:r>
                  <w:rPr>
                    <w:rFonts w:ascii="Cambria Math" w:hAnsi="Cambria Math"/>
                    <w:color w:val="000000"/>
                    <w:sz w:val="28"/>
                    <w:szCs w:val="28"/>
                  </w:rPr>
                  <m:t>0,5</m:t>
                </m:r>
              </m:oMath>
            </m:oMathPara>
          </w:p>
        </w:tc>
        <w:tc>
          <w:tcPr>
            <w:tcW w:w="972" w:type="dxa"/>
            <w:vAlign w:val="center"/>
          </w:tcPr>
          <w:p w:rsidR="003F360F" w:rsidRDefault="003F360F" w:rsidP="00C677A8">
            <w:pPr>
              <w:spacing w:line="276" w:lineRule="auto"/>
              <w:jc w:val="center"/>
            </w:pPr>
            <m:oMathPara>
              <m:oMath>
                <m:r>
                  <w:rPr>
                    <w:rFonts w:ascii="Cambria Math" w:hAnsi="Cambria Math"/>
                    <w:color w:val="000000"/>
                    <w:sz w:val="28"/>
                    <w:szCs w:val="28"/>
                  </w:rPr>
                  <m:t>0,4</m:t>
                </m:r>
              </m:oMath>
            </m:oMathPara>
          </w:p>
        </w:tc>
        <w:tc>
          <w:tcPr>
            <w:tcW w:w="972" w:type="dxa"/>
            <w:vAlign w:val="center"/>
          </w:tcPr>
          <w:p w:rsidR="003F360F" w:rsidRDefault="003F360F" w:rsidP="00C677A8">
            <w:pPr>
              <w:spacing w:line="276" w:lineRule="auto"/>
              <w:jc w:val="center"/>
            </w:pPr>
            <m:oMathPara>
              <m:oMath>
                <m:r>
                  <w:rPr>
                    <w:rFonts w:ascii="Cambria Math" w:eastAsia="Times New Roman" w:hAnsi="Cambria Math"/>
                    <w:color w:val="000000"/>
                    <w:sz w:val="28"/>
                    <w:szCs w:val="28"/>
                    <w:lang w:eastAsia="ru-RU"/>
                  </w:rPr>
                  <m:t>0,1</m:t>
                </m:r>
              </m:oMath>
            </m:oMathPara>
          </w:p>
        </w:tc>
      </w:tr>
    </w:tbl>
    <w:p w:rsidR="0092725F" w:rsidRPr="00267536"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Чему, например, равно значение</w:t>
      </w:r>
      <w:r w:rsidR="003F360F" w:rsidRPr="00F878B1">
        <w:rPr>
          <w:color w:val="000000"/>
          <w:sz w:val="28"/>
          <w:szCs w:val="28"/>
        </w:rPr>
        <w:t>F(-20)</w:t>
      </w:r>
      <w:r w:rsidRPr="009F6570">
        <w:rPr>
          <w:color w:val="000000"/>
          <w:sz w:val="28"/>
          <w:szCs w:val="28"/>
        </w:rPr>
        <w:t>? Это вероятность того, что выигр</w:t>
      </w:r>
      <w:r w:rsidR="007F344D">
        <w:rPr>
          <w:color w:val="000000"/>
          <w:sz w:val="28"/>
          <w:szCs w:val="28"/>
        </w:rPr>
        <w:t>ыш будет меньше, чем</w:t>
      </w:r>
      <w:r w:rsidR="003F360F">
        <w:rPr>
          <w:color w:val="000000"/>
          <w:sz w:val="28"/>
          <w:szCs w:val="28"/>
        </w:rPr>
        <w:t>–20. И это</w:t>
      </w:r>
      <w:r w:rsidRPr="00F878B1">
        <w:rPr>
          <w:color w:val="000000"/>
          <w:sz w:val="28"/>
          <w:szCs w:val="28"/>
        </w:rPr>
        <w:t>невозможное событие</w:t>
      </w:r>
      <w:r w:rsidR="003F360F">
        <w:rPr>
          <w:color w:val="000000"/>
          <w:sz w:val="28"/>
          <w:szCs w:val="28"/>
        </w:rPr>
        <w:t>:</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-20</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&lt;-20</m:t>
            </m:r>
          </m:e>
        </m:d>
        <m:r>
          <m:rPr>
            <m:sty m:val="p"/>
          </m:rPr>
          <w:rPr>
            <w:rFonts w:ascii="Cambria Math" w:hAnsi="Cambria Math"/>
            <w:color w:val="000000"/>
            <w:sz w:val="28"/>
            <w:szCs w:val="28"/>
          </w:rPr>
          <m:t>=0</m:t>
        </m:r>
      </m:oMath>
      <w:r w:rsidRPr="009F6570">
        <w:rPr>
          <w:color w:val="000000"/>
          <w:sz w:val="28"/>
          <w:szCs w:val="28"/>
        </w:rPr>
        <w:t>. Совершенно понятно, что</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m:t>
        </m:r>
      </m:oMath>
      <w:r w:rsidRPr="009F6570">
        <w:rPr>
          <w:color w:val="000000"/>
          <w:sz w:val="28"/>
          <w:szCs w:val="28"/>
        </w:rPr>
        <w:t>и для всех «икс» из интервала</w:t>
      </w:r>
      <m:oMath>
        <m:d>
          <m:dPr>
            <m:ctrlPr>
              <w:rPr>
                <w:rFonts w:ascii="Cambria Math" w:hAnsi="Cambria Math"/>
                <w:color w:val="000000"/>
                <w:sz w:val="28"/>
                <w:szCs w:val="28"/>
              </w:rPr>
            </m:ctrlPr>
          </m:dPr>
          <m:e>
            <m:r>
              <m:rPr>
                <m:sty m:val="p"/>
              </m:rPr>
              <w:rPr>
                <w:rFonts w:ascii="Cambria Math" w:hAnsi="Cambria Math"/>
                <w:color w:val="000000"/>
                <w:sz w:val="28"/>
                <w:szCs w:val="28"/>
              </w:rPr>
              <m:t>-∞;-5</m:t>
            </m:r>
          </m:e>
        </m:d>
      </m:oMath>
      <w:r w:rsidR="003F360F">
        <w:rPr>
          <w:color w:val="000000"/>
          <w:sz w:val="28"/>
          <w:szCs w:val="28"/>
        </w:rPr>
        <w:t>,</w:t>
      </w:r>
      <w:r w:rsidRPr="00F878B1">
        <w:rPr>
          <w:bCs/>
        </w:rPr>
        <w:t>а также для</w:t>
      </w:r>
      <w:r w:rsidR="003F360F" w:rsidRPr="00F878B1">
        <w:rPr>
          <w:color w:val="000000"/>
          <w:sz w:val="28"/>
          <w:szCs w:val="28"/>
        </w:rPr>
        <w:t>x= -5</w:t>
      </w:r>
      <w:r w:rsidRPr="009F6570">
        <w:rPr>
          <w:color w:val="000000"/>
          <w:sz w:val="28"/>
          <w:szCs w:val="28"/>
        </w:rPr>
        <w:t>. Почему? По определению функции распределения:</w:t>
      </w:r>
    </w:p>
    <w:p w:rsidR="0092725F" w:rsidRPr="009F6570" w:rsidRDefault="003F360F" w:rsidP="00F878B1">
      <w:pPr>
        <w:pStyle w:val="a4"/>
        <w:spacing w:before="0" w:beforeAutospacing="0" w:after="0" w:afterAutospacing="0" w:line="276" w:lineRule="auto"/>
        <w:ind w:left="-567" w:firstLine="709"/>
        <w:jc w:val="both"/>
        <w:rPr>
          <w:color w:val="000000"/>
          <w:sz w:val="28"/>
          <w:szCs w:val="28"/>
        </w:rPr>
      </w:pP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-5</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&lt;-5</m:t>
            </m:r>
          </m:e>
        </m:d>
        <m:r>
          <m:rPr>
            <m:sty m:val="p"/>
          </m:rPr>
          <w:rPr>
            <w:rFonts w:ascii="Cambria Math" w:hAnsi="Cambria Math"/>
            <w:color w:val="000000"/>
            <w:sz w:val="28"/>
            <w:szCs w:val="28"/>
          </w:rPr>
          <m:t>=0</m:t>
        </m:r>
      </m:oMath>
      <w:r>
        <w:rPr>
          <w:color w:val="000000"/>
          <w:sz w:val="28"/>
          <w:szCs w:val="28"/>
        </w:rPr>
        <w:t>– вы согласны? Функция</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oMath>
      <w:r w:rsidR="005635E2">
        <w:rPr>
          <w:color w:val="000000"/>
          <w:sz w:val="28"/>
          <w:szCs w:val="28"/>
        </w:rPr>
        <w:t xml:space="preserve">означает вероятность того, </w:t>
      </w:r>
      <w:r w:rsidR="005635E2" w:rsidRPr="005635E2">
        <w:rPr>
          <w:color w:val="000000"/>
          <w:sz w:val="28"/>
          <w:szCs w:val="28"/>
        </w:rPr>
        <w:t xml:space="preserve">что </w:t>
      </w:r>
      <w:r w:rsidR="0092725F" w:rsidRPr="005635E2">
        <w:rPr>
          <w:color w:val="000000"/>
          <w:sz w:val="28"/>
          <w:szCs w:val="28"/>
        </w:rPr>
        <w:t>в точке</w:t>
      </w:r>
      <w:r w:rsidR="005635E2" w:rsidRPr="00F878B1">
        <w:rPr>
          <w:color w:val="000000"/>
          <w:sz w:val="28"/>
          <w:szCs w:val="28"/>
        </w:rPr>
        <w:t>х=-5</w:t>
      </w:r>
      <w:r w:rsidR="0092725F" w:rsidRPr="009F6570">
        <w:rPr>
          <w:color w:val="000000"/>
          <w:sz w:val="28"/>
          <w:szCs w:val="28"/>
        </w:rPr>
        <w:t xml:space="preserve">выигрыш будет </w:t>
      </w:r>
      <w:r w:rsidR="005635E2" w:rsidRPr="009F6570">
        <w:rPr>
          <w:color w:val="000000"/>
          <w:sz w:val="28"/>
          <w:szCs w:val="28"/>
        </w:rPr>
        <w:t xml:space="preserve">строго меньше </w:t>
      </w:r>
      <w:r w:rsidR="0092725F" w:rsidRPr="009F6570">
        <w:rPr>
          <w:color w:val="000000"/>
          <w:sz w:val="28"/>
          <w:szCs w:val="28"/>
        </w:rPr>
        <w:t>«минус» пяти.Таким образом:</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m:t>
        </m:r>
      </m:oMath>
      <w:r w:rsidR="0092725F" w:rsidRPr="009F6570">
        <w:rPr>
          <w:color w:val="000000"/>
          <w:sz w:val="28"/>
          <w:szCs w:val="28"/>
        </w:rPr>
        <w:t>, если</w:t>
      </w:r>
      <m:oMath>
        <m:r>
          <m:rPr>
            <m:sty m:val="p"/>
          </m:rPr>
          <w:rPr>
            <w:rFonts w:ascii="Cambria Math" w:hAnsi="Cambria Math"/>
            <w:color w:val="000000"/>
            <w:sz w:val="28"/>
            <w:szCs w:val="28"/>
          </w:rPr>
          <m:t>x≤-5</m:t>
        </m:r>
      </m:oMath>
      <w:r w:rsidR="005635E2" w:rsidRPr="005635E2">
        <w:rPr>
          <w:color w:val="000000"/>
          <w:sz w:val="28"/>
          <w:szCs w:val="28"/>
        </w:rPr>
        <w:t>.</w:t>
      </w:r>
    </w:p>
    <w:p w:rsidR="0092725F" w:rsidRPr="009F6570"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 интервале</w:t>
      </w:r>
      <m:oMath>
        <m:r>
          <m:rPr>
            <m:sty m:val="p"/>
          </m:rPr>
          <w:rPr>
            <w:rFonts w:ascii="Cambria Math" w:hAnsi="Cambria Math"/>
            <w:color w:val="000000"/>
            <w:sz w:val="28"/>
            <w:szCs w:val="28"/>
          </w:rPr>
          <m:t>-5</m:t>
        </m:r>
        <m:r>
          <w:rPr>
            <w:rFonts w:ascii="Cambria Math" w:hAnsi="Cambria Math"/>
            <w:color w:val="000000"/>
            <w:sz w:val="28"/>
            <w:szCs w:val="28"/>
          </w:rPr>
          <m:t>&lt;x&lt;2,5</m:t>
        </m:r>
      </m:oMath>
      <w:r w:rsidRPr="009F6570">
        <w:rPr>
          <w:color w:val="000000"/>
          <w:sz w:val="28"/>
          <w:szCs w:val="28"/>
        </w:rPr>
        <w:t>функция</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&lt;x</m:t>
            </m:r>
          </m:e>
        </m:d>
        <m:r>
          <m:rPr>
            <m:sty m:val="p"/>
          </m:rPr>
          <w:rPr>
            <w:rFonts w:ascii="Cambria Math" w:hAnsi="Cambria Math"/>
            <w:color w:val="000000"/>
            <w:sz w:val="28"/>
            <w:szCs w:val="28"/>
          </w:rPr>
          <m:t>=0,5</m:t>
        </m:r>
      </m:oMath>
      <w:r w:rsidR="006652D9">
        <w:rPr>
          <w:color w:val="000000"/>
          <w:sz w:val="28"/>
          <w:szCs w:val="28"/>
        </w:rPr>
        <w:t>, поскольку</w:t>
      </w:r>
      <w:r w:rsidRPr="00F878B1">
        <w:rPr>
          <w:bCs/>
        </w:rPr>
        <w:t>левее</w:t>
      </w:r>
      <w:r w:rsidRPr="009F6570">
        <w:rPr>
          <w:color w:val="000000"/>
          <w:sz w:val="28"/>
          <w:szCs w:val="28"/>
        </w:rPr>
        <w:t>любой точки этого инте</w:t>
      </w:r>
      <w:r w:rsidR="006652D9">
        <w:rPr>
          <w:color w:val="000000"/>
          <w:sz w:val="28"/>
          <w:szCs w:val="28"/>
        </w:rPr>
        <w:t>рвала есть только одно значение</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=-5</m:t>
        </m:r>
      </m:oMath>
      <w:r w:rsidRPr="009F6570">
        <w:rPr>
          <w:color w:val="000000"/>
          <w:sz w:val="28"/>
          <w:szCs w:val="28"/>
        </w:rPr>
        <w:t xml:space="preserve">случайной </w:t>
      </w:r>
      <w:r w:rsidR="00083FA1" w:rsidRPr="00F878B1">
        <w:rPr>
          <w:color w:val="000000"/>
          <w:sz w:val="28"/>
          <w:szCs w:val="28"/>
        </w:rPr>
        <w:t>x</w:t>
      </w:r>
      <w:r w:rsidRPr="009F6570">
        <w:rPr>
          <w:color w:val="000000"/>
          <w:sz w:val="28"/>
          <w:szCs w:val="28"/>
        </w:rPr>
        <w:t>величины, которое появляется с вероятностью 0,5. Кроме того, сюда же следует отнести точк</w:t>
      </w:r>
      <w:r w:rsidR="006652D9">
        <w:rPr>
          <w:color w:val="000000"/>
          <w:sz w:val="28"/>
          <w:szCs w:val="28"/>
        </w:rPr>
        <w:t>у</w:t>
      </w:r>
      <m:oMath>
        <m:r>
          <m:rPr>
            <m:sty m:val="p"/>
          </m:rPr>
          <w:rPr>
            <w:rFonts w:ascii="Cambria Math" w:hAnsi="Cambria Math"/>
            <w:color w:val="000000"/>
            <w:sz w:val="28"/>
            <w:szCs w:val="28"/>
          </w:rPr>
          <m:t>x=2,5</m:t>
        </m:r>
      </m:oMath>
      <w:r w:rsidRPr="009F6570">
        <w:rPr>
          <w:color w:val="000000"/>
          <w:sz w:val="28"/>
          <w:szCs w:val="28"/>
        </w:rPr>
        <w:t>, так как:</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2,5</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&lt;2,5</m:t>
            </m:r>
          </m:e>
        </m:d>
        <m:r>
          <m:rPr>
            <m:sty m:val="p"/>
          </m:rPr>
          <w:rPr>
            <w:rFonts w:ascii="Cambria Math" w:hAnsi="Cambria Math"/>
            <w:color w:val="000000"/>
            <w:sz w:val="28"/>
            <w:szCs w:val="28"/>
          </w:rPr>
          <m:t>=0,5</m:t>
        </m:r>
      </m:oMath>
      <w:r w:rsidRPr="009F6570">
        <w:rPr>
          <w:color w:val="000000"/>
          <w:sz w:val="28"/>
          <w:szCs w:val="28"/>
        </w:rPr>
        <w:t>– очень хорошо осознайте этот момент!</w:t>
      </w:r>
    </w:p>
    <w:p w:rsidR="0092725F" w:rsidRPr="006652D9"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Таким образом, если</w:t>
      </w:r>
      <m:oMath>
        <m:r>
          <m:rPr>
            <m:sty m:val="p"/>
          </m:rPr>
          <w:rPr>
            <w:rFonts w:ascii="Cambria Math" w:hAnsi="Cambria Math"/>
            <w:color w:val="000000"/>
            <w:sz w:val="28"/>
            <w:szCs w:val="28"/>
          </w:rPr>
          <m:t>-5</m:t>
        </m:r>
        <m:r>
          <w:rPr>
            <w:rFonts w:ascii="Cambria Math" w:hAnsi="Cambria Math"/>
            <w:color w:val="000000"/>
            <w:sz w:val="28"/>
            <w:szCs w:val="28"/>
          </w:rPr>
          <m:t>&lt;x≤2,5</m:t>
        </m:r>
      </m:oMath>
      <w:r w:rsidRPr="009F6570">
        <w:rPr>
          <w:color w:val="000000"/>
          <w:sz w:val="28"/>
          <w:szCs w:val="28"/>
        </w:rPr>
        <w:t>, то</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=0,5</m:t>
        </m:r>
      </m:oMath>
      <w:r w:rsidR="006652D9" w:rsidRPr="006652D9">
        <w:rPr>
          <w:color w:val="000000"/>
          <w:sz w:val="28"/>
          <w:szCs w:val="28"/>
        </w:rPr>
        <w:t>.</w:t>
      </w:r>
    </w:p>
    <w:p w:rsidR="0092725F" w:rsidRPr="00E24ECD"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Далее рассматриваем промежуток</w:t>
      </w:r>
      <m:oMath>
        <m:r>
          <m:rPr>
            <m:sty m:val="p"/>
          </m:rPr>
          <w:rPr>
            <w:rFonts w:ascii="Cambria Math" w:hAnsi="Cambria Math"/>
            <w:color w:val="000000"/>
            <w:sz w:val="28"/>
            <w:szCs w:val="28"/>
          </w:rPr>
          <m:t>2,5</m:t>
        </m:r>
        <m:r>
          <w:rPr>
            <w:rFonts w:ascii="Cambria Math" w:hAnsi="Cambria Math"/>
            <w:color w:val="000000"/>
            <w:sz w:val="28"/>
            <w:szCs w:val="28"/>
          </w:rPr>
          <m:t>&lt;x≤10</m:t>
        </m:r>
      </m:oMath>
      <w:r w:rsidRPr="009F6570">
        <w:rPr>
          <w:color w:val="000000"/>
          <w:sz w:val="28"/>
          <w:szCs w:val="28"/>
        </w:rPr>
        <w:t xml:space="preserve">. </w:t>
      </w:r>
      <w:r w:rsidR="006652D9" w:rsidRPr="00F878B1">
        <w:rPr>
          <w:color w:val="000000"/>
          <w:sz w:val="28"/>
          <w:szCs w:val="28"/>
        </w:rPr>
        <w:t>строго левее</w:t>
      </w:r>
      <w:r w:rsidRPr="009F6570">
        <w:rPr>
          <w:color w:val="000000"/>
          <w:sz w:val="28"/>
          <w:szCs w:val="28"/>
        </w:rPr>
        <w:t>любой точки этого промежутка находятся два выигрыша</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 xml:space="preserve">=-5, </m:t>
        </m:r>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=2,5</m:t>
        </m:r>
      </m:oMath>
      <w:r w:rsidRPr="009F6570">
        <w:rPr>
          <w:color w:val="000000"/>
          <w:sz w:val="28"/>
          <w:szCs w:val="28"/>
        </w:rPr>
        <w:t>, поэтому:</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&lt;x</m:t>
            </m:r>
          </m:e>
        </m:d>
        <m:r>
          <m:rPr>
            <m:sty m:val="p"/>
          </m:rPr>
          <w:rPr>
            <w:rFonts w:ascii="Cambria Math" w:hAnsi="Cambria Math"/>
            <w:color w:val="000000"/>
            <w:sz w:val="28"/>
            <w:szCs w:val="28"/>
          </w:rPr>
          <m:t>=0,5+0,4=0,9.</m:t>
        </m:r>
      </m:oMath>
    </w:p>
    <w:p w:rsidR="0092725F" w:rsidRPr="00E24ECD" w:rsidRDefault="00F66E54" w:rsidP="00F878B1">
      <w:pPr>
        <w:pStyle w:val="a4"/>
        <w:spacing w:before="0" w:beforeAutospacing="0" w:after="0" w:afterAutospacing="0" w:line="276" w:lineRule="auto"/>
        <w:ind w:left="-567" w:firstLine="709"/>
        <w:jc w:val="both"/>
        <w:rPr>
          <w:color w:val="000000"/>
          <w:sz w:val="28"/>
          <w:szCs w:val="28"/>
        </w:rPr>
      </w:pPr>
      <w:r>
        <w:rPr>
          <w:color w:val="000000"/>
          <w:sz w:val="28"/>
          <w:szCs w:val="28"/>
        </w:rPr>
        <w:t>И, наконец, если</w:t>
      </w:r>
      <m:oMath>
        <m:r>
          <m:rPr>
            <m:sty m:val="p"/>
          </m:rPr>
          <w:rPr>
            <w:rFonts w:ascii="Cambria Math" w:hAnsi="Cambria Math"/>
            <w:color w:val="000000"/>
            <w:sz w:val="28"/>
            <w:szCs w:val="28"/>
          </w:rPr>
          <m:t>x</m:t>
        </m:r>
        <m:r>
          <w:rPr>
            <w:rFonts w:ascii="Cambria Math" w:hAnsi="Cambria Math"/>
            <w:color w:val="000000"/>
            <w:sz w:val="28"/>
            <w:szCs w:val="28"/>
          </w:rPr>
          <m:t>&gt;10</m:t>
        </m:r>
      </m:oMath>
      <w:r w:rsidR="0092725F" w:rsidRPr="009F6570">
        <w:rPr>
          <w:color w:val="000000"/>
          <w:sz w:val="28"/>
          <w:szCs w:val="28"/>
        </w:rPr>
        <w:t>, то</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&lt;x</m:t>
            </m:r>
          </m:e>
        </m:d>
        <m:r>
          <m:rPr>
            <m:sty m:val="p"/>
          </m:rPr>
          <w:rPr>
            <w:rFonts w:ascii="Cambria Math" w:hAnsi="Cambria Math"/>
            <w:color w:val="000000"/>
            <w:sz w:val="28"/>
            <w:szCs w:val="28"/>
          </w:rPr>
          <m:t>=0,5+0,4+0,1=1</m:t>
        </m:r>
      </m:oMath>
      <w:r w:rsidR="00083FA1">
        <w:rPr>
          <w:color w:val="000000"/>
          <w:sz w:val="28"/>
          <w:szCs w:val="28"/>
        </w:rPr>
        <w:t>, ибо</w:t>
      </w:r>
      <w:r w:rsidR="0092725F" w:rsidRPr="00F878B1">
        <w:rPr>
          <w:bCs/>
        </w:rPr>
        <w:t>все</w:t>
      </w:r>
      <w:r w:rsidR="0092725F" w:rsidRPr="009F6570">
        <w:rPr>
          <w:color w:val="000000"/>
          <w:sz w:val="28"/>
          <w:szCs w:val="28"/>
        </w:rPr>
        <w:t>значения</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 xml:space="preserve">=-5, </m:t>
        </m:r>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 xml:space="preserve">=2,5, </m:t>
        </m:r>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=10</m:t>
        </m:r>
      </m:oMath>
      <w:r w:rsidR="00083FA1">
        <w:rPr>
          <w:color w:val="000000"/>
          <w:sz w:val="28"/>
          <w:szCs w:val="28"/>
        </w:rPr>
        <w:t>случайной величины</w:t>
      </w:r>
      <w:r w:rsidR="00083FA1" w:rsidRPr="00F878B1">
        <w:rPr>
          <w:color w:val="000000"/>
          <w:sz w:val="28"/>
          <w:szCs w:val="28"/>
        </w:rPr>
        <w:t>X</w:t>
      </w:r>
      <w:r w:rsidR="00083FA1">
        <w:rPr>
          <w:color w:val="000000"/>
          <w:sz w:val="28"/>
          <w:szCs w:val="28"/>
        </w:rPr>
        <w:t>лежат строго левее</w:t>
      </w:r>
      <w:r w:rsidR="0092725F" w:rsidRPr="00F878B1">
        <w:rPr>
          <w:bCs/>
        </w:rPr>
        <w:t>любой</w:t>
      </w:r>
      <w:r w:rsidR="0092725F" w:rsidRPr="009F6570">
        <w:rPr>
          <w:color w:val="000000"/>
          <w:sz w:val="28"/>
          <w:szCs w:val="28"/>
        </w:rPr>
        <w:t>точки</w:t>
      </w:r>
      <m:oMath>
        <m:r>
          <m:rPr>
            <m:sty m:val="p"/>
          </m:rPr>
          <w:rPr>
            <w:rFonts w:ascii="Cambria Math" w:hAnsi="Cambria Math"/>
            <w:color w:val="000000"/>
            <w:sz w:val="28"/>
            <w:szCs w:val="28"/>
          </w:rPr>
          <m:t>x∊</m:t>
        </m:r>
        <m:d>
          <m:dPr>
            <m:ctrlPr>
              <w:rPr>
                <w:rFonts w:ascii="Cambria Math" w:hAnsi="Cambria Math"/>
                <w:color w:val="000000"/>
                <w:sz w:val="28"/>
                <w:szCs w:val="28"/>
              </w:rPr>
            </m:ctrlPr>
          </m:dPr>
          <m:e>
            <m:r>
              <m:rPr>
                <m:sty m:val="p"/>
              </m:rPr>
              <w:rPr>
                <w:rFonts w:ascii="Cambria Math" w:hAnsi="Cambria Math"/>
                <w:color w:val="000000"/>
                <w:sz w:val="28"/>
                <w:szCs w:val="28"/>
              </w:rPr>
              <m:t>10;+∞</m:t>
            </m:r>
          </m:e>
        </m:d>
        <m:r>
          <m:rPr>
            <m:sty m:val="p"/>
          </m:rPr>
          <w:rPr>
            <w:rFonts w:ascii="Cambria Math" w:hAnsi="Cambria Math"/>
            <w:color w:val="000000"/>
            <w:sz w:val="28"/>
            <w:szCs w:val="28"/>
          </w:rPr>
          <m:t>.</m:t>
        </m:r>
      </m:oMath>
    </w:p>
    <w:p w:rsidR="0092725F" w:rsidRPr="009F6570"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xml:space="preserve">Заметим, </w:t>
      </w:r>
      <w:r w:rsidR="00083FA1">
        <w:rPr>
          <w:color w:val="000000"/>
          <w:sz w:val="28"/>
          <w:szCs w:val="28"/>
        </w:rPr>
        <w:t xml:space="preserve">что функция </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oMath>
      <w:r w:rsidR="00083FA1">
        <w:rPr>
          <w:color w:val="000000"/>
          <w:sz w:val="28"/>
          <w:szCs w:val="28"/>
        </w:rPr>
        <w:t xml:space="preserve">характеризует </w:t>
      </w:r>
      <w:r w:rsidRPr="00F878B1">
        <w:rPr>
          <w:color w:val="000000"/>
          <w:sz w:val="28"/>
          <w:szCs w:val="28"/>
        </w:rPr>
        <w:t>вероятность</w:t>
      </w:r>
      <w:r w:rsidRPr="009F6570">
        <w:rPr>
          <w:color w:val="000000"/>
          <w:sz w:val="28"/>
          <w:szCs w:val="28"/>
        </w:rPr>
        <w:t>, то она может принимать значения лишь из промежутка</w:t>
      </w:r>
      <m:oMath>
        <m:r>
          <m:rPr>
            <m:sty m:val="p"/>
          </m:rPr>
          <w:rPr>
            <w:rFonts w:ascii="Cambria Math" w:hAnsi="Cambria Math"/>
            <w:color w:val="000000"/>
            <w:sz w:val="28"/>
            <w:szCs w:val="28"/>
          </w:rPr>
          <m:t>0≤F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≤1.</m:t>
        </m:r>
      </m:oMath>
    </w:p>
    <w:p w:rsidR="0092725F"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Итак, функция распреде</w:t>
      </w:r>
      <w:r w:rsidR="00083FA1">
        <w:rPr>
          <w:color w:val="000000"/>
          <w:sz w:val="28"/>
          <w:szCs w:val="28"/>
        </w:rPr>
        <w:t xml:space="preserve">ления вероятностей ДСВ является </w:t>
      </w:r>
      <w:r w:rsidRPr="00F878B1">
        <w:rPr>
          <w:color w:val="000000"/>
          <w:sz w:val="28"/>
          <w:szCs w:val="28"/>
        </w:rPr>
        <w:t>кусочной</w:t>
      </w:r>
      <w:r w:rsidRPr="009F6570">
        <w:rPr>
          <w:color w:val="000000"/>
          <w:sz w:val="28"/>
          <w:szCs w:val="28"/>
        </w:rPr>
        <w:t>и</w:t>
      </w:r>
      <w:r w:rsidR="00083FA1">
        <w:rPr>
          <w:color w:val="000000"/>
          <w:sz w:val="28"/>
          <w:szCs w:val="28"/>
        </w:rPr>
        <w:t xml:space="preserve"> записывается в виде</w:t>
      </w:r>
      <w:r w:rsidRPr="009F6570">
        <w:rPr>
          <w:color w:val="000000"/>
          <w:sz w:val="28"/>
          <w:szCs w:val="28"/>
        </w:rPr>
        <w:t>:</w:t>
      </w:r>
    </w:p>
    <w:p w:rsidR="00083FA1" w:rsidRPr="009F6570" w:rsidRDefault="00083FA1" w:rsidP="00F878B1">
      <w:pPr>
        <w:pStyle w:val="a4"/>
        <w:spacing w:before="0" w:beforeAutospacing="0" w:after="0" w:afterAutospacing="0" w:line="276" w:lineRule="auto"/>
        <w:ind w:left="-567" w:firstLine="709"/>
        <w:jc w:val="both"/>
        <w:rPr>
          <w:color w:val="000000"/>
          <w:sz w:val="28"/>
          <w:szCs w:val="28"/>
        </w:rPr>
      </w:pPr>
      <m:oMathPara>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m:t>
          </m:r>
          <m:d>
            <m:dPr>
              <m:begChr m:val="{"/>
              <m:endChr m:val=""/>
              <m:ctrlPr>
                <w:rPr>
                  <w:rFonts w:ascii="Cambria Math" w:hAnsi="Cambria Math"/>
                  <w:color w:val="000000"/>
                  <w:sz w:val="28"/>
                  <w:szCs w:val="28"/>
                </w:rPr>
              </m:ctrlPr>
            </m:dPr>
            <m:e>
              <m:m>
                <m:mPr>
                  <m:mcs>
                    <m:mc>
                      <m:mcPr>
                        <m:count m:val="1"/>
                        <m:mcJc m:val="center"/>
                      </m:mcPr>
                    </m:mc>
                  </m:mcs>
                  <m:ctrlPr>
                    <w:rPr>
                      <w:rFonts w:ascii="Cambria Math" w:hAnsi="Cambria Math"/>
                      <w:color w:val="000000"/>
                      <w:sz w:val="28"/>
                      <w:szCs w:val="28"/>
                    </w:rPr>
                  </m:ctrlPr>
                </m:mPr>
                <m:mr>
                  <m:e>
                    <m:m>
                      <m:mPr>
                        <m:mcs>
                          <m:mc>
                            <m:mcPr>
                              <m:count m:val="1"/>
                              <m:mcJc m:val="center"/>
                            </m:mcPr>
                          </m:mc>
                        </m:mcs>
                        <m:ctrlPr>
                          <w:rPr>
                            <w:rFonts w:ascii="Cambria Math" w:hAnsi="Cambria Math"/>
                            <w:color w:val="000000"/>
                            <w:sz w:val="28"/>
                            <w:szCs w:val="28"/>
                          </w:rPr>
                        </m:ctrlPr>
                      </m:mPr>
                      <m:mr>
                        <m:e>
                          <m:m>
                            <m:mPr>
                              <m:mcs>
                                <m:mc>
                                  <m:mcPr>
                                    <m:count m:val="1"/>
                                    <m:mcJc m:val="center"/>
                                  </m:mcPr>
                                </m:mc>
                              </m:mcs>
                              <m:ctrlPr>
                                <w:rPr>
                                  <w:rFonts w:ascii="Cambria Math" w:hAnsi="Cambria Math"/>
                                  <w:color w:val="000000"/>
                                  <w:sz w:val="28"/>
                                  <w:szCs w:val="28"/>
                                </w:rPr>
                              </m:ctrlPr>
                            </m:mPr>
                            <m:mr>
                              <m:e>
                                <m:r>
                                  <m:rPr>
                                    <m:sty m:val="p"/>
                                  </m:rPr>
                                  <w:rPr>
                                    <w:rFonts w:ascii="Cambria Math" w:hAnsi="Cambria Math"/>
                                    <w:color w:val="000000"/>
                                    <w:sz w:val="28"/>
                                    <w:szCs w:val="28"/>
                                  </w:rPr>
                                  <m:t xml:space="preserve">0,                      если x≤-5 </m:t>
                                </m:r>
                              </m:e>
                            </m:mr>
                            <m:mr>
                              <m:e>
                                <m:r>
                                  <m:rPr>
                                    <m:sty m:val="p"/>
                                  </m:rPr>
                                  <w:rPr>
                                    <w:rFonts w:ascii="Cambria Math" w:hAnsi="Cambria Math"/>
                                    <w:color w:val="000000"/>
                                    <w:sz w:val="28"/>
                                    <w:szCs w:val="28"/>
                                  </w:rPr>
                                  <m:t>0,5,  если-5</m:t>
                                </m:r>
                                <m:r>
                                  <w:rPr>
                                    <w:rFonts w:ascii="Cambria Math" w:hAnsi="Cambria Math"/>
                                    <w:color w:val="000000"/>
                                    <w:sz w:val="28"/>
                                    <w:szCs w:val="28"/>
                                  </w:rPr>
                                  <m:t>&lt;x≤2,5</m:t>
                                </m:r>
                              </m:e>
                            </m:mr>
                          </m:m>
                        </m:e>
                      </m:mr>
                      <m:mr>
                        <m:e>
                          <m:r>
                            <m:rPr>
                              <m:sty m:val="p"/>
                            </m:rPr>
                            <w:rPr>
                              <w:rFonts w:ascii="Cambria Math" w:hAnsi="Cambria Math"/>
                              <w:color w:val="000000"/>
                              <w:sz w:val="28"/>
                              <w:szCs w:val="28"/>
                            </w:rPr>
                            <m:t>0,9,  если 2,5</m:t>
                          </m:r>
                          <m:r>
                            <w:rPr>
                              <w:rFonts w:ascii="Cambria Math" w:hAnsi="Cambria Math"/>
                              <w:color w:val="000000"/>
                              <w:sz w:val="28"/>
                              <w:szCs w:val="28"/>
                            </w:rPr>
                            <m:t>&lt;x≤10</m:t>
                          </m:r>
                        </m:e>
                      </m:mr>
                    </m:m>
                  </m:e>
                </m:mr>
                <m:mr>
                  <m:e>
                    <m:r>
                      <m:rPr>
                        <m:sty m:val="p"/>
                      </m:rPr>
                      <w:rPr>
                        <w:rFonts w:ascii="Cambria Math" w:hAnsi="Cambria Math"/>
                        <w:color w:val="000000"/>
                        <w:sz w:val="28"/>
                        <w:szCs w:val="28"/>
                      </w:rPr>
                      <m:t>1,                        если x</m:t>
                    </m:r>
                    <m:r>
                      <w:rPr>
                        <w:rFonts w:ascii="Cambria Math" w:hAnsi="Cambria Math"/>
                        <w:color w:val="000000"/>
                        <w:sz w:val="28"/>
                        <w:szCs w:val="28"/>
                      </w:rPr>
                      <m:t>&gt;10</m:t>
                    </m:r>
                  </m:e>
                </m:mr>
              </m:m>
            </m:e>
          </m:d>
        </m:oMath>
      </m:oMathPara>
    </w:p>
    <w:p w:rsidR="00B44CE7" w:rsidRPr="00267536" w:rsidRDefault="00D86A0B" w:rsidP="00F878B1">
      <w:pPr>
        <w:pStyle w:val="a4"/>
        <w:spacing w:before="0" w:beforeAutospacing="0" w:after="0" w:afterAutospacing="0" w:line="276" w:lineRule="auto"/>
        <w:ind w:left="-567" w:firstLine="709"/>
        <w:jc w:val="both"/>
        <w:rPr>
          <w:color w:val="000000"/>
          <w:sz w:val="28"/>
          <w:szCs w:val="28"/>
        </w:rPr>
      </w:pPr>
      <w:r>
        <w:rPr>
          <w:color w:val="000000"/>
          <w:sz w:val="28"/>
          <w:szCs w:val="28"/>
        </w:rPr>
        <w:t>График данной функции имеет</w:t>
      </w:r>
      <w:r w:rsidR="0092725F" w:rsidRPr="00DF0F0C">
        <w:rPr>
          <w:color w:val="000000"/>
          <w:sz w:val="28"/>
          <w:szCs w:val="28"/>
        </w:rPr>
        <w:t>разрывный</w:t>
      </w:r>
      <w:r w:rsidR="0092725F" w:rsidRPr="009F6570">
        <w:rPr>
          <w:color w:val="000000"/>
          <w:sz w:val="28"/>
          <w:szCs w:val="28"/>
        </w:rPr>
        <w:t>«ступенчатый» вид:</w:t>
      </w:r>
    </w:p>
    <w:p w:rsidR="0092725F" w:rsidRPr="009F6570" w:rsidRDefault="0092725F" w:rsidP="00AB46BA">
      <w:pPr>
        <w:pStyle w:val="a4"/>
        <w:spacing w:before="0" w:beforeAutospacing="0" w:after="0" w:afterAutospacing="0" w:line="276" w:lineRule="auto"/>
        <w:ind w:firstLine="709"/>
        <w:jc w:val="center"/>
        <w:rPr>
          <w:color w:val="000000"/>
          <w:sz w:val="28"/>
          <w:szCs w:val="28"/>
        </w:rPr>
      </w:pPr>
      <w:r w:rsidRPr="009F6570">
        <w:rPr>
          <w:noProof/>
          <w:color w:val="000000"/>
          <w:sz w:val="28"/>
          <w:szCs w:val="28"/>
        </w:rPr>
        <w:lastRenderedPageBreak/>
        <w:drawing>
          <wp:inline distT="0" distB="0" distL="0" distR="0">
            <wp:extent cx="4373245" cy="2806700"/>
            <wp:effectExtent l="0" t="0" r="0" b="0"/>
            <wp:docPr id="982" name="Рисунок 982" descr="http://mathprofi.ru/t/funkcia_raspredeleniya_dsv_clip_image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http://mathprofi.ru/t/funkcia_raspredeleniya_dsv_clip_image080.jpg"/>
                    <pic:cNvPicPr>
                      <a:picLocks noChangeAspect="1" noChangeArrowheads="1"/>
                    </pic:cNvPicPr>
                  </pic:nvPicPr>
                  <pic:blipFill>
                    <a:blip r:embed="rId3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73245" cy="2806700"/>
                    </a:xfrm>
                    <a:prstGeom prst="rect">
                      <a:avLst/>
                    </a:prstGeom>
                    <a:noFill/>
                    <a:ln>
                      <a:noFill/>
                    </a:ln>
                  </pic:spPr>
                </pic:pic>
              </a:graphicData>
            </a:graphic>
          </wp:inline>
        </w:drawing>
      </w:r>
    </w:p>
    <w:p w:rsidR="0092725F" w:rsidRPr="009F6570" w:rsidRDefault="000362EE"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Причём, функция</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oMath>
      <w:r w:rsidR="0092725F" w:rsidRPr="009F6570">
        <w:rPr>
          <w:color w:val="000000"/>
          <w:sz w:val="28"/>
          <w:szCs w:val="28"/>
        </w:rPr>
        <w:t>или её график однозначно определяют сам закон распределения:</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в точке</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=-5</m:t>
        </m:r>
      </m:oMath>
      <w:r w:rsidRPr="00F878B1">
        <w:rPr>
          <w:color w:val="000000"/>
          <w:sz w:val="28"/>
          <w:szCs w:val="28"/>
        </w:rPr>
        <w:t>«скачок» разрыва</w:t>
      </w:r>
      <w:r w:rsidR="00A0716A">
        <w:rPr>
          <w:color w:val="000000"/>
          <w:sz w:val="28"/>
          <w:szCs w:val="28"/>
        </w:rPr>
        <w:t>равен 0,5– и это в точности вероятность</w:t>
      </w:r>
      <m:oMath>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 xml:space="preserve">=0,5 </m:t>
        </m:r>
      </m:oMath>
      <w:r w:rsidRPr="009F6570">
        <w:rPr>
          <w:color w:val="000000"/>
          <w:sz w:val="28"/>
          <w:szCs w:val="28"/>
        </w:rPr>
        <w:t>этого значения;</w:t>
      </w:r>
    </w:p>
    <w:p w:rsidR="0092725F" w:rsidRPr="009F6570" w:rsidRDefault="00A0716A" w:rsidP="00DF0F0C">
      <w:pPr>
        <w:pStyle w:val="a4"/>
        <w:spacing w:before="0" w:beforeAutospacing="0" w:after="0" w:afterAutospacing="0" w:line="276" w:lineRule="auto"/>
        <w:ind w:left="-567" w:firstLine="709"/>
        <w:jc w:val="both"/>
        <w:rPr>
          <w:color w:val="000000"/>
          <w:sz w:val="28"/>
          <w:szCs w:val="28"/>
        </w:rPr>
      </w:pPr>
      <w:r>
        <w:rPr>
          <w:color w:val="000000"/>
          <w:sz w:val="28"/>
          <w:szCs w:val="28"/>
        </w:rPr>
        <w:t>– в точке</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 xml:space="preserve">=2,5 </m:t>
        </m:r>
      </m:oMath>
      <w:r>
        <w:rPr>
          <w:color w:val="000000"/>
          <w:sz w:val="28"/>
          <w:szCs w:val="28"/>
        </w:rPr>
        <w:t>«скачок» составляет</w:t>
      </w:r>
      <m:oMath>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=0,4</m:t>
        </m:r>
      </m:oMath>
      <w:r w:rsidR="0092725F" w:rsidRPr="009F6570">
        <w:rPr>
          <w:color w:val="000000"/>
          <w:sz w:val="28"/>
          <w:szCs w:val="28"/>
        </w:rPr>
        <w:t>;</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и для вы</w:t>
      </w:r>
      <w:r w:rsidR="00A0716A">
        <w:rPr>
          <w:color w:val="000000"/>
          <w:sz w:val="28"/>
          <w:szCs w:val="28"/>
        </w:rPr>
        <w:t>игрыша</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=10</m:t>
        </m:r>
      </m:oMath>
      <w:r w:rsidRPr="009F6570">
        <w:rPr>
          <w:color w:val="000000"/>
          <w:sz w:val="28"/>
          <w:szCs w:val="28"/>
        </w:rPr>
        <w:t>«высота ступеньки» равна</w:t>
      </w:r>
      <m:oMath>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=0,1</m:t>
        </m:r>
      </m:oMath>
      <w:r w:rsidRPr="009F6570">
        <w:rPr>
          <w:color w:val="000000"/>
          <w:sz w:val="28"/>
          <w:szCs w:val="28"/>
        </w:rPr>
        <w:t>.</w:t>
      </w:r>
    </w:p>
    <w:p w:rsidR="0092725F" w:rsidRPr="00A0716A"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Таким образом, функция р</w:t>
      </w:r>
      <w:r w:rsidR="00A0716A">
        <w:rPr>
          <w:color w:val="000000"/>
          <w:sz w:val="28"/>
          <w:szCs w:val="28"/>
        </w:rPr>
        <w:t>аспределения вероятностей – это</w:t>
      </w:r>
      <w:r w:rsidRPr="00F878B1">
        <w:rPr>
          <w:bCs/>
        </w:rPr>
        <w:t>ещё один способ</w:t>
      </w:r>
      <w:r w:rsidR="00A0716A" w:rsidRPr="009F6570">
        <w:rPr>
          <w:color w:val="000000"/>
          <w:sz w:val="28"/>
          <w:szCs w:val="28"/>
        </w:rPr>
        <w:t>задать</w:t>
      </w:r>
      <w:r w:rsidR="00A0716A">
        <w:rPr>
          <w:color w:val="000000"/>
          <w:sz w:val="28"/>
          <w:szCs w:val="28"/>
        </w:rPr>
        <w:t xml:space="preserve"> случайную величину.</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Сейчас мы освоим технические моменты решения типовой задачи:</w:t>
      </w:r>
    </w:p>
    <w:p w:rsidR="0092725F" w:rsidRPr="00F878B1" w:rsidRDefault="0092725F" w:rsidP="00DF0F0C">
      <w:pPr>
        <w:pStyle w:val="a4"/>
        <w:spacing w:before="0" w:beforeAutospacing="0" w:after="0" w:afterAutospacing="0" w:line="276" w:lineRule="auto"/>
        <w:ind w:left="-567" w:firstLine="709"/>
        <w:jc w:val="both"/>
        <w:rPr>
          <w:color w:val="000000"/>
          <w:sz w:val="28"/>
          <w:szCs w:val="28"/>
        </w:rPr>
      </w:pPr>
      <w:r w:rsidRPr="00F878B1">
        <w:rPr>
          <w:color w:val="000000"/>
          <w:sz w:val="28"/>
          <w:szCs w:val="28"/>
        </w:rPr>
        <w:t>Пример 3</w:t>
      </w:r>
    </w:p>
    <w:p w:rsidR="00A0716A"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Построить функцию р</w:t>
      </w:r>
      <w:r w:rsidR="00A0716A">
        <w:rPr>
          <w:color w:val="000000"/>
          <w:sz w:val="28"/>
          <w:szCs w:val="28"/>
        </w:rPr>
        <w:t>аспределения случайной величины</w:t>
      </w:r>
      <w:r w:rsidR="00A0716A" w:rsidRPr="00F878B1">
        <w:rPr>
          <w:color w:val="000000"/>
          <w:sz w:val="28"/>
          <w:szCs w:val="28"/>
        </w:rPr>
        <w:t>X</w:t>
      </w:r>
    </w:p>
    <w:tbl>
      <w:tblPr>
        <w:tblStyle w:val="ab"/>
        <w:tblW w:w="0" w:type="auto"/>
        <w:tblInd w:w="1474" w:type="dxa"/>
        <w:tblLook w:val="04A0"/>
      </w:tblPr>
      <w:tblGrid>
        <w:gridCol w:w="972"/>
        <w:gridCol w:w="972"/>
        <w:gridCol w:w="972"/>
        <w:gridCol w:w="972"/>
        <w:gridCol w:w="972"/>
      </w:tblGrid>
      <w:tr w:rsidR="00A0716A" w:rsidTr="00C80BC3">
        <w:trPr>
          <w:trHeight w:val="392"/>
        </w:trPr>
        <w:tc>
          <w:tcPr>
            <w:tcW w:w="972" w:type="dxa"/>
            <w:vAlign w:val="center"/>
          </w:tcPr>
          <w:p w:rsidR="00A0716A" w:rsidRPr="008F2363" w:rsidRDefault="00A0716A" w:rsidP="00C677A8">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A0716A" w:rsidRPr="008F2363" w:rsidRDefault="00A0716A"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972" w:type="dxa"/>
            <w:vAlign w:val="center"/>
          </w:tcPr>
          <w:p w:rsidR="00A0716A" w:rsidRPr="008F2363" w:rsidRDefault="00A0716A"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0</w:t>
            </w:r>
          </w:p>
        </w:tc>
        <w:tc>
          <w:tcPr>
            <w:tcW w:w="972" w:type="dxa"/>
            <w:vAlign w:val="center"/>
          </w:tcPr>
          <w:p w:rsidR="00A0716A" w:rsidRPr="008F2363" w:rsidRDefault="00A0716A"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972" w:type="dxa"/>
            <w:vAlign w:val="center"/>
          </w:tcPr>
          <w:p w:rsidR="00A0716A" w:rsidRPr="008F2363" w:rsidRDefault="00A0716A" w:rsidP="00C677A8">
            <w:pPr>
              <w:pStyle w:val="a4"/>
              <w:spacing w:before="0" w:beforeAutospacing="0" w:after="0" w:afterAutospacing="0" w:line="276" w:lineRule="auto"/>
              <w:jc w:val="center"/>
              <w:rPr>
                <w:color w:val="000000"/>
                <w:sz w:val="28"/>
                <w:szCs w:val="28"/>
                <w:lang w:val="en-US"/>
              </w:rPr>
            </w:pPr>
            <w:r>
              <w:rPr>
                <w:color w:val="000000"/>
                <w:sz w:val="28"/>
                <w:szCs w:val="28"/>
                <w:lang w:val="en-US"/>
              </w:rPr>
              <w:t>7</w:t>
            </w:r>
          </w:p>
        </w:tc>
      </w:tr>
      <w:tr w:rsidR="00A0716A" w:rsidTr="00C80BC3">
        <w:trPr>
          <w:trHeight w:val="451"/>
        </w:trPr>
        <w:tc>
          <w:tcPr>
            <w:tcW w:w="972" w:type="dxa"/>
            <w:vAlign w:val="center"/>
          </w:tcPr>
          <w:p w:rsidR="00A0716A" w:rsidRPr="008F2363" w:rsidRDefault="00A0716A" w:rsidP="00C677A8">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A0716A" w:rsidRPr="00A0716A" w:rsidRDefault="00A0716A" w:rsidP="00C677A8">
            <w:pPr>
              <w:pStyle w:val="a4"/>
              <w:spacing w:before="0" w:beforeAutospacing="0" w:after="0" w:afterAutospacing="0" w:line="276" w:lineRule="auto"/>
              <w:jc w:val="center"/>
              <w:rPr>
                <w:i/>
                <w:color w:val="000000"/>
                <w:sz w:val="28"/>
                <w:szCs w:val="28"/>
                <w:lang w:val="en-US"/>
              </w:rPr>
            </w:pPr>
            <m:oMathPara>
              <m:oMath>
                <m:r>
                  <w:rPr>
                    <w:rFonts w:ascii="Cambria Math" w:hAnsi="Cambria Math"/>
                    <w:color w:val="000000"/>
                    <w:sz w:val="28"/>
                    <w:szCs w:val="28"/>
                  </w:rPr>
                  <m:t>0,4</m:t>
                </m:r>
              </m:oMath>
            </m:oMathPara>
          </w:p>
        </w:tc>
        <w:tc>
          <w:tcPr>
            <w:tcW w:w="972" w:type="dxa"/>
            <w:vAlign w:val="center"/>
          </w:tcPr>
          <w:p w:rsidR="00A0716A" w:rsidRPr="00A0716A" w:rsidRDefault="00A0716A" w:rsidP="00C677A8">
            <w:pPr>
              <w:spacing w:line="276" w:lineRule="auto"/>
              <w:jc w:val="center"/>
              <w:rPr>
                <w:i/>
                <w:lang w:val="en-US"/>
              </w:rPr>
            </w:pPr>
            <m:oMathPara>
              <m:oMath>
                <m:r>
                  <w:rPr>
                    <w:rFonts w:ascii="Cambria Math" w:hAnsi="Cambria Math"/>
                    <w:color w:val="000000"/>
                    <w:sz w:val="28"/>
                    <w:szCs w:val="28"/>
                  </w:rPr>
                  <m:t>0,1</m:t>
                </m:r>
              </m:oMath>
            </m:oMathPara>
          </w:p>
        </w:tc>
        <w:tc>
          <w:tcPr>
            <w:tcW w:w="972" w:type="dxa"/>
            <w:vAlign w:val="center"/>
          </w:tcPr>
          <w:p w:rsidR="00A0716A" w:rsidRPr="00A0716A" w:rsidRDefault="00A0716A" w:rsidP="00C677A8">
            <w:pPr>
              <w:spacing w:line="276" w:lineRule="auto"/>
              <w:jc w:val="center"/>
              <w:rPr>
                <w:i/>
                <w:lang w:val="en-US"/>
              </w:rPr>
            </w:pPr>
            <m:oMathPara>
              <m:oMath>
                <m:r>
                  <w:rPr>
                    <w:rFonts w:ascii="Cambria Math" w:eastAsia="Times New Roman" w:hAnsi="Cambria Math"/>
                    <w:color w:val="000000"/>
                    <w:sz w:val="28"/>
                    <w:szCs w:val="28"/>
                    <w:lang w:eastAsia="ru-RU"/>
                  </w:rPr>
                  <m:t>0,3</m:t>
                </m:r>
              </m:oMath>
            </m:oMathPara>
          </w:p>
        </w:tc>
        <w:tc>
          <w:tcPr>
            <w:tcW w:w="972" w:type="dxa"/>
            <w:vAlign w:val="center"/>
          </w:tcPr>
          <w:p w:rsidR="00A0716A" w:rsidRPr="00A0716A" w:rsidRDefault="00A0716A" w:rsidP="00C677A8">
            <w:pPr>
              <w:spacing w:line="276" w:lineRule="auto"/>
              <w:jc w:val="center"/>
              <w:rPr>
                <w:i/>
                <w:lang w:val="en-US"/>
              </w:rPr>
            </w:pPr>
            <m:oMathPara>
              <m:oMath>
                <m:r>
                  <w:rPr>
                    <w:rFonts w:ascii="Cambria Math" w:eastAsia="Times New Roman" w:hAnsi="Cambria Math"/>
                    <w:color w:val="000000"/>
                    <w:sz w:val="28"/>
                    <w:szCs w:val="28"/>
                    <w:lang w:eastAsia="ru-RU"/>
                  </w:rPr>
                  <m:t>0,2</m:t>
                </m:r>
              </m:oMath>
            </m:oMathPara>
          </w:p>
        </w:tc>
      </w:tr>
    </w:tbl>
    <w:p w:rsidR="0092725F" w:rsidRPr="008F64A2"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Найти вероятности того, что случайная величина примет значение из следующих промежутков:</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-1</m:t>
            </m:r>
            <m:r>
              <w:rPr>
                <w:rFonts w:ascii="Cambria Math" w:hAnsi="Cambria Math"/>
                <w:color w:val="000000"/>
                <w:sz w:val="28"/>
                <w:szCs w:val="28"/>
              </w:rPr>
              <m:t>&lt;X&lt;5</m:t>
            </m:r>
          </m:e>
        </m:d>
        <m:r>
          <m:rPr>
            <m:sty m:val="p"/>
          </m:rPr>
          <w:rPr>
            <w:rFonts w:ascii="Cambria Math" w:hAnsi="Cambria Math"/>
            <w:color w:val="000000"/>
            <w:sz w:val="28"/>
            <w:szCs w:val="28"/>
          </w:rPr>
          <m:t>,  P</m:t>
        </m:r>
        <m:d>
          <m:dPr>
            <m:ctrlPr>
              <w:rPr>
                <w:rFonts w:ascii="Cambria Math" w:hAnsi="Cambria Math"/>
                <w:color w:val="000000"/>
                <w:sz w:val="28"/>
                <w:szCs w:val="28"/>
              </w:rPr>
            </m:ctrlPr>
          </m:dPr>
          <m:e>
            <m:r>
              <m:rPr>
                <m:sty m:val="p"/>
              </m:rPr>
              <w:rPr>
                <w:rFonts w:ascii="Cambria Math" w:hAnsi="Cambria Math"/>
                <w:color w:val="000000"/>
                <w:sz w:val="28"/>
                <w:szCs w:val="28"/>
              </w:rPr>
              <m:t>4</m:t>
            </m:r>
            <m:r>
              <w:rPr>
                <w:rFonts w:ascii="Cambria Math" w:hAnsi="Cambria Math"/>
                <w:color w:val="000000"/>
                <w:sz w:val="28"/>
                <w:szCs w:val="28"/>
              </w:rPr>
              <m:t>&lt;X≤10</m:t>
            </m:r>
          </m:e>
        </m:d>
        <m:r>
          <m:rPr>
            <m:sty m:val="p"/>
          </m:rPr>
          <w:rPr>
            <w:rFonts w:ascii="Cambria Math" w:hAnsi="Cambria Math"/>
            <w:color w:val="000000"/>
            <w:sz w:val="28"/>
            <w:szCs w:val="28"/>
          </w:rPr>
          <m:t>,  P</m:t>
        </m:r>
        <m:d>
          <m:dPr>
            <m:ctrlPr>
              <w:rPr>
                <w:rFonts w:ascii="Cambria Math" w:hAnsi="Cambria Math"/>
                <w:color w:val="000000"/>
                <w:sz w:val="28"/>
                <w:szCs w:val="28"/>
              </w:rPr>
            </m:ctrlPr>
          </m:dPr>
          <m:e>
            <m:r>
              <m:rPr>
                <m:sty m:val="p"/>
              </m:rPr>
              <w:rPr>
                <w:rFonts w:ascii="Cambria Math" w:hAnsi="Cambria Math"/>
                <w:color w:val="000000"/>
                <w:sz w:val="28"/>
                <w:szCs w:val="28"/>
              </w:rPr>
              <m:t>X≤2</m:t>
            </m:r>
          </m:e>
        </m:d>
        <m:r>
          <m:rPr>
            <m:sty m:val="p"/>
          </m:rPr>
          <w:rPr>
            <w:rFonts w:ascii="Cambria Math" w:hAnsi="Cambria Math"/>
            <w:color w:val="000000"/>
            <w:sz w:val="28"/>
            <w:szCs w:val="28"/>
          </w:rPr>
          <m:t>,  P</m:t>
        </m:r>
        <m:d>
          <m:dPr>
            <m:ctrlPr>
              <w:rPr>
                <w:rFonts w:ascii="Cambria Math" w:hAnsi="Cambria Math"/>
                <w:color w:val="000000"/>
                <w:sz w:val="28"/>
                <w:szCs w:val="28"/>
              </w:rPr>
            </m:ctrlPr>
          </m:dPr>
          <m:e>
            <m:r>
              <m:rPr>
                <m:sty m:val="p"/>
              </m:rPr>
              <w:rPr>
                <w:rFonts w:ascii="Cambria Math" w:hAnsi="Cambria Math"/>
                <w:color w:val="000000"/>
                <w:sz w:val="28"/>
                <w:szCs w:val="28"/>
              </w:rPr>
              <m:t>3≤X≤7</m:t>
            </m:r>
          </m:e>
        </m:d>
        <m:r>
          <m:rPr>
            <m:sty m:val="p"/>
          </m:rPr>
          <w:rPr>
            <w:rFonts w:ascii="Cambria Math" w:hAnsi="Cambria Math"/>
            <w:color w:val="000000"/>
            <w:sz w:val="28"/>
            <w:szCs w:val="28"/>
          </w:rPr>
          <m:t>,  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&gt;7</m:t>
            </m:r>
          </m:e>
        </m:d>
        <m:r>
          <m:rPr>
            <m:sty m:val="p"/>
          </m:rPr>
          <w:rPr>
            <w:rFonts w:ascii="Cambria Math" w:hAnsi="Cambria Math"/>
            <w:color w:val="000000"/>
            <w:sz w:val="28"/>
            <w:szCs w:val="28"/>
          </w:rPr>
          <m:t>,  P</m:t>
        </m:r>
        <m:d>
          <m:dPr>
            <m:ctrlPr>
              <w:rPr>
                <w:rFonts w:ascii="Cambria Math" w:hAnsi="Cambria Math"/>
                <w:color w:val="000000"/>
                <w:sz w:val="28"/>
                <w:szCs w:val="28"/>
              </w:rPr>
            </m:ctrlPr>
          </m:dPr>
          <m:e>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X-M</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&lt;</m:t>
            </m:r>
            <m: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 xml:space="preserve">.  </m:t>
        </m:r>
      </m:oMath>
    </w:p>
    <w:p w:rsidR="0092725F" w:rsidRPr="009F6570" w:rsidRDefault="0092725F" w:rsidP="00F878B1">
      <w:pPr>
        <w:pStyle w:val="a4"/>
        <w:spacing w:before="0" w:beforeAutospacing="0" w:after="0" w:afterAutospacing="0" w:line="276" w:lineRule="auto"/>
        <w:ind w:left="-567" w:firstLine="709"/>
        <w:jc w:val="both"/>
        <w:rPr>
          <w:color w:val="000000"/>
          <w:sz w:val="28"/>
          <w:szCs w:val="28"/>
        </w:rPr>
      </w:pPr>
      <w:r w:rsidRPr="00F878B1">
        <w:rPr>
          <w:b/>
          <w:bCs/>
        </w:rPr>
        <w:t>Решение</w:t>
      </w:r>
      <w:r w:rsidRPr="009F6570">
        <w:rPr>
          <w:color w:val="000000"/>
          <w:sz w:val="28"/>
          <w:szCs w:val="28"/>
        </w:rPr>
        <w:t>: рассмотрим формальный алгоритм построения функции распределения.</w:t>
      </w:r>
    </w:p>
    <w:p w:rsidR="008F64A2" w:rsidRPr="0032487F"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Сначала берём первое значение</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r>
          <m:rPr>
            <m:sty m:val="p"/>
          </m:rPr>
          <w:rPr>
            <w:rFonts w:ascii="Cambria Math" w:hAnsi="Cambria Math"/>
            <w:color w:val="000000"/>
            <w:sz w:val="28"/>
            <w:szCs w:val="28"/>
          </w:rPr>
          <m:t>=-2</m:t>
        </m:r>
      </m:oMath>
      <w:r w:rsidRPr="009F6570">
        <w:rPr>
          <w:color w:val="000000"/>
          <w:sz w:val="28"/>
          <w:szCs w:val="28"/>
        </w:rPr>
        <w:t>и составляем</w:t>
      </w:r>
      <w:r w:rsidRPr="00F878B1">
        <w:rPr>
          <w:iCs/>
        </w:rPr>
        <w:t>нестрогое</w:t>
      </w:r>
      <w:r w:rsidRPr="009F6570">
        <w:rPr>
          <w:color w:val="000000"/>
          <w:sz w:val="28"/>
          <w:szCs w:val="28"/>
        </w:rPr>
        <w:t>неравенство</w:t>
      </w:r>
      <m:oMath>
        <m:r>
          <m:rPr>
            <m:sty m:val="p"/>
          </m:rPr>
          <w:rPr>
            <w:rFonts w:ascii="Cambria Math" w:hAnsi="Cambria Math"/>
            <w:color w:val="000000"/>
            <w:sz w:val="28"/>
            <w:szCs w:val="28"/>
          </w:rPr>
          <m:t>x≤-2</m:t>
        </m:r>
      </m:oMath>
      <w:r w:rsidRPr="009F6570">
        <w:rPr>
          <w:color w:val="000000"/>
          <w:sz w:val="28"/>
          <w:szCs w:val="28"/>
        </w:rPr>
        <w:t>. На этом промежутке</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m:t>
        </m:r>
      </m:oMath>
      <w:r w:rsidRPr="009F6570">
        <w:rPr>
          <w:color w:val="000000"/>
          <w:sz w:val="28"/>
          <w:szCs w:val="28"/>
        </w:rPr>
        <w:t>.</w:t>
      </w:r>
    </w:p>
    <w:p w:rsidR="0092725F" w:rsidRPr="009F6570" w:rsidRDefault="008F64A2" w:rsidP="00F878B1">
      <w:pPr>
        <w:pStyle w:val="a4"/>
        <w:spacing w:before="0" w:beforeAutospacing="0" w:after="0" w:afterAutospacing="0" w:line="276" w:lineRule="auto"/>
        <w:ind w:left="-567" w:firstLine="709"/>
        <w:jc w:val="both"/>
        <w:rPr>
          <w:color w:val="000000"/>
          <w:sz w:val="28"/>
          <w:szCs w:val="28"/>
        </w:rPr>
      </w:pPr>
      <w:r>
        <w:rPr>
          <w:color w:val="000000"/>
          <w:sz w:val="28"/>
          <w:szCs w:val="28"/>
        </w:rPr>
        <w:t>На промежутке</w:t>
      </w:r>
      <m:oMath>
        <m:r>
          <m:rPr>
            <m:sty m:val="p"/>
          </m:rPr>
          <w:rPr>
            <w:rFonts w:ascii="Cambria Math" w:hAnsi="Cambria Math"/>
            <w:color w:val="000000"/>
            <w:sz w:val="28"/>
            <w:szCs w:val="28"/>
          </w:rPr>
          <m:t>-2</m:t>
        </m:r>
        <m:r>
          <w:rPr>
            <w:rFonts w:ascii="Cambria Math" w:hAnsi="Cambria Math"/>
            <w:color w:val="000000"/>
            <w:sz w:val="28"/>
            <w:szCs w:val="28"/>
          </w:rPr>
          <m:t xml:space="preserve">&lt;x≤0 </m:t>
        </m:r>
      </m:oMath>
      <w:r w:rsidR="0092725F" w:rsidRPr="00F878B1">
        <w:rPr>
          <w:i/>
          <w:iCs/>
        </w:rPr>
        <w:t>(между</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1</m:t>
            </m:r>
          </m:sub>
        </m:sSub>
      </m:oMath>
      <w:r w:rsidR="0092725F" w:rsidRPr="00F878B1">
        <w:rPr>
          <w:i/>
          <w:iCs/>
        </w:rPr>
        <w:t>и</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2</m:t>
            </m:r>
          </m:sub>
        </m:sSub>
      </m:oMath>
      <w:r w:rsidR="0092725F" w:rsidRPr="00F878B1">
        <w:rPr>
          <w:i/>
          <w:iCs/>
        </w:rPr>
        <w:t>)</w:t>
      </w:r>
      <w:r w:rsidR="0092725F" w:rsidRPr="009F6570">
        <w:rPr>
          <w:color w:val="000000"/>
          <w:sz w:val="28"/>
          <w:szCs w:val="28"/>
        </w:rPr>
        <w:t>:</w:t>
      </w:r>
      <m:oMath>
        <m:r>
          <m:rPr>
            <m:sty m:val="p"/>
          </m:rPr>
          <w:rPr>
            <w:rFonts w:ascii="Cambria Math" w:hAnsi="Cambria Math"/>
            <w:color w:val="000000"/>
            <w:sz w:val="28"/>
            <w:szCs w:val="28"/>
          </w:rPr>
          <m:t xml:space="preserve"> 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=0,4.</m:t>
        </m:r>
      </m:oMath>
    </w:p>
    <w:p w:rsidR="0092725F" w:rsidRPr="009F6570"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 промежутке</w:t>
      </w:r>
      <m:oMath>
        <m:r>
          <m:rPr>
            <m:sty m:val="p"/>
          </m:rPr>
          <w:rPr>
            <w:rFonts w:ascii="Cambria Math" w:hAnsi="Cambria Math"/>
            <w:color w:val="000000"/>
            <w:sz w:val="28"/>
            <w:szCs w:val="28"/>
          </w:rPr>
          <m:t>0</m:t>
        </m:r>
        <m:r>
          <w:rPr>
            <w:rFonts w:ascii="Cambria Math" w:hAnsi="Cambria Math"/>
            <w:color w:val="000000"/>
            <w:sz w:val="28"/>
            <w:szCs w:val="28"/>
          </w:rPr>
          <m:t xml:space="preserve">&lt;x≤3 </m:t>
        </m:r>
      </m:oMath>
      <w:r w:rsidRPr="00F878B1">
        <w:rPr>
          <w:i/>
          <w:iCs/>
        </w:rPr>
        <w:t>(</w:t>
      </w:r>
      <w:r w:rsidR="00C80BC3" w:rsidRPr="00F878B1">
        <w:rPr>
          <w:i/>
          <w:iCs/>
        </w:rPr>
        <w:t>между</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2</m:t>
            </m:r>
          </m:sub>
        </m:sSub>
      </m:oMath>
      <w:r w:rsidR="00C80BC3" w:rsidRPr="00F878B1">
        <w:rPr>
          <w:i/>
          <w:iCs/>
        </w:rPr>
        <w:t>и</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3</m:t>
            </m:r>
          </m:sub>
        </m:sSub>
      </m:oMath>
      <w:r w:rsidRPr="00F878B1">
        <w:rPr>
          <w:i/>
          <w:iCs/>
        </w:rPr>
        <w:t>)</w:t>
      </w:r>
      <w:r w:rsidRPr="009F6570">
        <w:rPr>
          <w:color w:val="000000"/>
          <w:sz w:val="28"/>
          <w:szCs w:val="28"/>
        </w:rPr>
        <w:t>:</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=0,4+0,1=0,5.</m:t>
        </m:r>
      </m:oMath>
    </w:p>
    <w:p w:rsidR="003B5F56" w:rsidRPr="00E24ECD"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 промежутке</w:t>
      </w:r>
      <w:r w:rsidR="00C5286D" w:rsidRPr="00C5286D">
        <w:rPr>
          <w:color w:val="000000"/>
          <w:sz w:val="28"/>
          <w:szCs w:val="28"/>
        </w:rPr>
        <w:t xml:space="preserve"> 3</w:t>
      </w:r>
      <m:oMath>
        <m:r>
          <m:rPr>
            <m:sty m:val="p"/>
          </m:rPr>
          <w:rPr>
            <w:rFonts w:ascii="Cambria Math" w:hAnsi="Cambria Math"/>
            <w:color w:val="000000"/>
            <w:sz w:val="28"/>
            <w:szCs w:val="28"/>
          </w:rPr>
          <m:t>&lt;</m:t>
        </m:r>
        <m:r>
          <w:rPr>
            <w:rFonts w:ascii="Cambria Math" w:hAnsi="Cambria Math"/>
            <w:color w:val="000000"/>
            <w:sz w:val="28"/>
            <w:szCs w:val="28"/>
          </w:rPr>
          <m:t xml:space="preserve">x≤7 </m:t>
        </m:r>
      </m:oMath>
      <w:r w:rsidR="00C5286D" w:rsidRPr="00F878B1">
        <w:rPr>
          <w:i/>
          <w:iCs/>
        </w:rPr>
        <w:t>(между</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3</m:t>
            </m:r>
          </m:sub>
        </m:sSub>
      </m:oMath>
      <w:r w:rsidR="00C5286D" w:rsidRPr="00F878B1">
        <w:rPr>
          <w:i/>
          <w:iCs/>
        </w:rPr>
        <w:t>и</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4</m:t>
            </m:r>
          </m:sub>
        </m:sSub>
      </m:oMath>
      <w:r w:rsidR="00C5286D" w:rsidRPr="00F878B1">
        <w:rPr>
          <w:i/>
          <w:iCs/>
        </w:rPr>
        <w:t>)</w:t>
      </w:r>
      <w:r w:rsidR="00C5286D" w:rsidRPr="009F6570">
        <w:rPr>
          <w:color w:val="000000"/>
          <w:sz w:val="28"/>
          <w:szCs w:val="28"/>
        </w:rPr>
        <w:t>:</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=0,4+0,1+0,3=0,8.</m:t>
        </m:r>
      </m:oMath>
    </w:p>
    <w:p w:rsidR="0092725F" w:rsidRPr="009F6570"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И, наконец, если</w:t>
      </w:r>
      <m:oMath>
        <m:r>
          <m:rPr>
            <m:sty m:val="p"/>
          </m:rPr>
          <w:rPr>
            <w:rFonts w:ascii="Cambria Math" w:hAnsi="Cambria Math"/>
            <w:color w:val="000000"/>
            <w:sz w:val="28"/>
            <w:szCs w:val="28"/>
          </w:rPr>
          <m:t>x</m:t>
        </m:r>
        <m:r>
          <w:rPr>
            <w:rFonts w:ascii="Cambria Math" w:hAnsi="Cambria Math"/>
            <w:color w:val="000000"/>
            <w:sz w:val="28"/>
            <w:szCs w:val="28"/>
          </w:rPr>
          <m:t>&gt;7</m:t>
        </m:r>
      </m:oMath>
      <w:r w:rsidRPr="009F6570">
        <w:rPr>
          <w:color w:val="000000"/>
          <w:sz w:val="28"/>
          <w:szCs w:val="28"/>
        </w:rPr>
        <w:t>, то:</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=0,4+0,1+0,3+0,2=1.</m:t>
        </m:r>
      </m:oMath>
    </w:p>
    <w:p w:rsidR="0092725F" w:rsidRPr="009F6570" w:rsidRDefault="0092725F" w:rsidP="00F878B1">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xml:space="preserve">Легко заметить, что с увеличением «икс» идёт накопление (суммирование) </w:t>
      </w:r>
      <w:r w:rsidR="003B5F56">
        <w:rPr>
          <w:color w:val="000000"/>
          <w:sz w:val="28"/>
          <w:szCs w:val="28"/>
        </w:rPr>
        <w:t>вероятностей, и поэтому функцию</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oMath>
      <w:r w:rsidR="003B5F56">
        <w:rPr>
          <w:color w:val="000000"/>
          <w:sz w:val="28"/>
          <w:szCs w:val="28"/>
        </w:rPr>
        <w:t xml:space="preserve">также </w:t>
      </w:r>
      <w:r w:rsidR="003B5F56">
        <w:rPr>
          <w:color w:val="000000"/>
          <w:sz w:val="28"/>
          <w:szCs w:val="28"/>
        </w:rPr>
        <w:lastRenderedPageBreak/>
        <w:t>называют</w:t>
      </w:r>
      <w:r w:rsidRPr="00F878B1">
        <w:rPr>
          <w:i/>
          <w:iCs/>
        </w:rPr>
        <w:t>интегральной</w:t>
      </w:r>
      <w:r w:rsidR="003B5F56">
        <w:rPr>
          <w:color w:val="000000"/>
          <w:sz w:val="28"/>
          <w:szCs w:val="28"/>
        </w:rPr>
        <w:t>функцией распределения.</w:t>
      </w:r>
      <w:r w:rsidRPr="009F6570">
        <w:rPr>
          <w:color w:val="000000"/>
          <w:sz w:val="28"/>
          <w:szCs w:val="28"/>
        </w:rPr>
        <w:t>В практических задачах проведённые выше действия нужно выполнять в уме, а результат сразу записывать под единую скобку:</w:t>
      </w:r>
    </w:p>
    <w:p w:rsidR="003B5F56" w:rsidRPr="009F6570" w:rsidRDefault="003B5F56"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rPr>
                <m:t>x</m:t>
              </m:r>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m>
                      <m:mPr>
                        <m:mcs>
                          <m:mc>
                            <m:mcPr>
                              <m:count m:val="1"/>
                              <m:mcJc m:val="center"/>
                            </m:mcPr>
                          </m:mc>
                        </m:mcs>
                        <m:ctrlPr>
                          <w:rPr>
                            <w:rFonts w:ascii="Cambria Math" w:hAnsi="Cambria Math"/>
                            <w:i/>
                            <w:color w:val="000000"/>
                            <w:sz w:val="28"/>
                            <w:szCs w:val="28"/>
                            <w:lang w:val="en-US"/>
                          </w:rPr>
                        </m:ctrlPr>
                      </m:mPr>
                      <m:m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 xml:space="preserve">0,                      </m:t>
                                </m:r>
                                <m:r>
                                  <w:rPr>
                                    <w:rFonts w:ascii="Cambria Math" w:hAnsi="Cambria Math"/>
                                    <w:color w:val="000000"/>
                                    <w:sz w:val="28"/>
                                    <w:szCs w:val="28"/>
                                  </w:rPr>
                                  <m:t xml:space="preserve">если x≤-2 </m:t>
                                </m:r>
                              </m:e>
                            </m:mr>
                            <m:mr>
                              <m:e>
                                <m:r>
                                  <w:rPr>
                                    <w:rFonts w:ascii="Cambria Math" w:hAnsi="Cambria Math"/>
                                    <w:color w:val="000000"/>
                                    <w:sz w:val="28"/>
                                    <w:szCs w:val="28"/>
                                    <w:lang w:val="en-US"/>
                                  </w:rPr>
                                  <m:t xml:space="preserve">0,4,  </m:t>
                                </m:r>
                                <m:r>
                                  <w:rPr>
                                    <w:rFonts w:ascii="Cambria Math" w:hAnsi="Cambria Math"/>
                                    <w:color w:val="000000"/>
                                    <w:sz w:val="28"/>
                                    <w:szCs w:val="28"/>
                                  </w:rPr>
                                  <m:t>если-2&lt;x≤0</m:t>
                                </m:r>
                              </m:e>
                            </m:mr>
                          </m:m>
                        </m:e>
                      </m:mr>
                      <m:m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 xml:space="preserve">0,5,              </m:t>
                                </m:r>
                                <m:r>
                                  <w:rPr>
                                    <w:rFonts w:ascii="Cambria Math" w:hAnsi="Cambria Math"/>
                                    <w:color w:val="000000"/>
                                    <w:sz w:val="28"/>
                                    <w:szCs w:val="28"/>
                                  </w:rPr>
                                  <m:t>если 0&lt;x≤3</m:t>
                                </m:r>
                              </m:e>
                            </m:mr>
                            <m:mr>
                              <m:e>
                                <m:r>
                                  <w:rPr>
                                    <w:rFonts w:ascii="Cambria Math" w:hAnsi="Cambria Math"/>
                                    <w:color w:val="000000"/>
                                    <w:sz w:val="28"/>
                                    <w:szCs w:val="28"/>
                                    <w:lang w:val="en-US"/>
                                  </w:rPr>
                                  <m:t xml:space="preserve">0,8,              </m:t>
                                </m:r>
                                <m:r>
                                  <w:rPr>
                                    <w:rFonts w:ascii="Cambria Math" w:hAnsi="Cambria Math"/>
                                    <w:color w:val="000000"/>
                                    <w:sz w:val="28"/>
                                    <w:szCs w:val="28"/>
                                  </w:rPr>
                                  <m:t>если 3&lt;x≤7</m:t>
                                </m:r>
                              </m:e>
                            </m:mr>
                          </m:m>
                        </m:e>
                      </m:mr>
                    </m:m>
                  </m:e>
                </m:mr>
                <m:mr>
                  <m:e>
                    <m:r>
                      <w:rPr>
                        <w:rFonts w:ascii="Cambria Math" w:hAnsi="Cambria Math"/>
                        <w:color w:val="000000"/>
                        <w:sz w:val="28"/>
                        <w:szCs w:val="28"/>
                        <w:lang w:val="en-US"/>
                      </w:rPr>
                      <m:t xml:space="preserve">1,                        </m:t>
                    </m:r>
                    <m:r>
                      <w:rPr>
                        <w:rFonts w:ascii="Cambria Math" w:hAnsi="Cambria Math"/>
                        <w:color w:val="000000"/>
                        <w:sz w:val="28"/>
                        <w:szCs w:val="28"/>
                      </w:rPr>
                      <m:t>если x&gt;7</m:t>
                    </m:r>
                  </m:e>
                </m:mr>
              </m:m>
            </m:e>
          </m:d>
        </m:oMath>
      </m:oMathPara>
    </w:p>
    <w:p w:rsidR="002C4CD4" w:rsidRPr="002C4CD4" w:rsidRDefault="0092725F"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Выполним чертёж:</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noProof/>
          <w:color w:val="000000"/>
          <w:sz w:val="28"/>
          <w:szCs w:val="28"/>
        </w:rPr>
        <w:drawing>
          <wp:inline distT="0" distB="0" distL="0" distR="0">
            <wp:extent cx="4079240" cy="2790825"/>
            <wp:effectExtent l="0" t="0" r="0" b="0"/>
            <wp:docPr id="951" name="Рисунок 951" descr="http://mathprofi.ru/t/funkcia_raspredeleniya_dsv_clip_image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http://mathprofi.ru/t/funkcia_raspredeleniya_dsv_clip_image133.jpg"/>
                    <pic:cNvPicPr>
                      <a:picLocks noChangeAspect="1" noChangeArrowheads="1"/>
                    </pic:cNvPicPr>
                  </pic:nvPicPr>
                  <pic:blipFill>
                    <a:blip r:embed="rId4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79240" cy="2790825"/>
                    </a:xfrm>
                    <a:prstGeom prst="rect">
                      <a:avLst/>
                    </a:prstGeom>
                    <a:noFill/>
                    <a:ln>
                      <a:noFill/>
                    </a:ln>
                  </pic:spPr>
                </pic:pic>
              </a:graphicData>
            </a:graphic>
          </wp:inline>
        </w:drawing>
      </w:r>
      <w:r w:rsidRPr="009F6570">
        <w:rPr>
          <w:color w:val="000000"/>
          <w:sz w:val="28"/>
          <w:szCs w:val="28"/>
        </w:rPr>
        <w:br/>
        <w:t>Переходим ко второй части задания.</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Найдём</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-1</m:t>
            </m:r>
            <m:r>
              <w:rPr>
                <w:rFonts w:ascii="Cambria Math" w:hAnsi="Cambria Math"/>
                <w:color w:val="000000"/>
                <w:sz w:val="28"/>
                <w:szCs w:val="28"/>
              </w:rPr>
              <m:t>&lt;X&lt;5</m:t>
            </m:r>
          </m:e>
        </m:d>
      </m:oMath>
      <w:r w:rsidRPr="009F6570">
        <w:rPr>
          <w:color w:val="000000"/>
          <w:sz w:val="28"/>
          <w:szCs w:val="28"/>
        </w:rPr>
        <w:t>– вероятность того, что случайная величина</w:t>
      </w:r>
      <w:r w:rsidR="002C4CD4" w:rsidRPr="00F878B1">
        <w:rPr>
          <w:color w:val="000000"/>
          <w:sz w:val="28"/>
          <w:szCs w:val="28"/>
        </w:rPr>
        <w:t>X</w:t>
      </w:r>
      <w:r w:rsidRPr="009F6570">
        <w:rPr>
          <w:color w:val="000000"/>
          <w:sz w:val="28"/>
          <w:szCs w:val="28"/>
        </w:rPr>
        <w:t>примет значение из интервала</w:t>
      </w:r>
      <m:oMath>
        <m:d>
          <m:dPr>
            <m:ctrlPr>
              <w:rPr>
                <w:rFonts w:ascii="Cambria Math" w:hAnsi="Cambria Math"/>
                <w:color w:val="000000"/>
                <w:sz w:val="28"/>
                <w:szCs w:val="28"/>
              </w:rPr>
            </m:ctrlPr>
          </m:dPr>
          <m:e>
            <m:r>
              <m:rPr>
                <m:sty m:val="p"/>
              </m:rPr>
              <w:rPr>
                <w:rFonts w:ascii="Cambria Math" w:hAnsi="Cambria Math"/>
                <w:color w:val="000000"/>
                <w:sz w:val="28"/>
                <w:szCs w:val="28"/>
              </w:rPr>
              <m:t>-1;5</m:t>
            </m:r>
          </m:e>
        </m:d>
      </m:oMath>
      <w:r w:rsidRPr="009F6570">
        <w:rPr>
          <w:color w:val="000000"/>
          <w:sz w:val="28"/>
          <w:szCs w:val="28"/>
        </w:rPr>
        <w:t>.</w:t>
      </w:r>
    </w:p>
    <w:p w:rsidR="0092725F" w:rsidRPr="007D6CCA" w:rsidRDefault="008B2FC0" w:rsidP="00DF0F0C">
      <w:pPr>
        <w:pStyle w:val="a4"/>
        <w:spacing w:before="0" w:beforeAutospacing="0" w:after="0" w:afterAutospacing="0" w:line="276" w:lineRule="auto"/>
        <w:ind w:left="-567" w:firstLine="709"/>
        <w:jc w:val="both"/>
        <w:rPr>
          <w:color w:val="000000"/>
          <w:sz w:val="28"/>
          <w:szCs w:val="28"/>
        </w:rPr>
      </w:pPr>
      <w:r w:rsidRPr="00F878B1">
        <w:rPr>
          <w:i/>
          <w:iCs/>
        </w:rPr>
        <w:t>Примечание</w:t>
      </w:r>
      <w:r w:rsidR="002C4CD4">
        <w:rPr>
          <w:color w:val="000000"/>
          <w:sz w:val="28"/>
          <w:szCs w:val="28"/>
        </w:rPr>
        <w:t xml:space="preserve">: если </w:t>
      </w:r>
      <w:r w:rsidR="0092725F" w:rsidRPr="00F878B1">
        <w:rPr>
          <w:color w:val="000000"/>
          <w:sz w:val="28"/>
          <w:szCs w:val="28"/>
        </w:rPr>
        <w:t>оба</w:t>
      </w:r>
      <w:r w:rsidR="002C4CD4">
        <w:rPr>
          <w:color w:val="000000"/>
          <w:sz w:val="28"/>
          <w:szCs w:val="28"/>
        </w:rPr>
        <w:t xml:space="preserve"> конца </w:t>
      </w:r>
      <w:r w:rsidR="002C4CD4" w:rsidRPr="00F878B1">
        <w:rPr>
          <w:color w:val="000000"/>
          <w:sz w:val="28"/>
          <w:szCs w:val="28"/>
        </w:rPr>
        <w:t>а</w:t>
      </w:r>
      <w:r w:rsidR="002C4CD4">
        <w:rPr>
          <w:color w:val="000000"/>
          <w:sz w:val="28"/>
          <w:szCs w:val="28"/>
        </w:rPr>
        <w:t xml:space="preserve"> и </w:t>
      </w:r>
      <w:r w:rsidR="002C4CD4" w:rsidRPr="00F878B1">
        <w:rPr>
          <w:color w:val="000000"/>
          <w:sz w:val="28"/>
          <w:szCs w:val="28"/>
        </w:rPr>
        <w:t>b</w:t>
      </w:r>
      <w:r w:rsidR="002C4CD4">
        <w:rPr>
          <w:color w:val="000000"/>
          <w:sz w:val="28"/>
          <w:szCs w:val="28"/>
        </w:rPr>
        <w:t>промежутка</w:t>
      </w:r>
      <w:r w:rsidR="0092725F" w:rsidRPr="00F878B1">
        <w:rPr>
          <w:bCs/>
        </w:rPr>
        <w:t>не «попадают»</w:t>
      </w:r>
      <w:r w:rsidR="002C4CD4">
        <w:rPr>
          <w:color w:val="000000"/>
          <w:sz w:val="28"/>
          <w:szCs w:val="28"/>
        </w:rPr>
        <w:t>в точки разрыва функции</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x</m:t>
            </m:r>
          </m:e>
        </m:d>
      </m:oMath>
      <w:r w:rsidR="0092725F" w:rsidRPr="009F6570">
        <w:rPr>
          <w:color w:val="000000"/>
          <w:sz w:val="28"/>
          <w:szCs w:val="28"/>
        </w:rPr>
        <w:t>, то следующие вероятности:</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a</m:t>
            </m:r>
            <m:r>
              <w:rPr>
                <w:rFonts w:ascii="Cambria Math" w:hAnsi="Cambria Math"/>
                <w:color w:val="000000"/>
                <w:sz w:val="28"/>
                <w:szCs w:val="28"/>
              </w:rPr>
              <m:t>&lt;X&lt;b</m:t>
            </m:r>
          </m:e>
        </m:d>
        <m:r>
          <m:rPr>
            <m:sty m:val="p"/>
          </m:rPr>
          <w:rPr>
            <w:rFonts w:ascii="Cambria Math" w:hAnsi="Cambria Math"/>
            <w:color w:val="000000"/>
            <w:sz w:val="28"/>
            <w:szCs w:val="28"/>
          </w:rPr>
          <m:t>,  P</m:t>
        </m:r>
        <m:d>
          <m:dPr>
            <m:ctrlPr>
              <w:rPr>
                <w:rFonts w:ascii="Cambria Math" w:hAnsi="Cambria Math"/>
                <w:color w:val="000000"/>
                <w:sz w:val="28"/>
                <w:szCs w:val="28"/>
              </w:rPr>
            </m:ctrlPr>
          </m:dPr>
          <m:e>
            <m:r>
              <m:rPr>
                <m:sty m:val="p"/>
              </m:rPr>
              <w:rPr>
                <w:rFonts w:ascii="Cambria Math" w:hAnsi="Cambria Math"/>
                <w:color w:val="000000"/>
                <w:sz w:val="28"/>
                <w:szCs w:val="28"/>
              </w:rPr>
              <m:t>a≤X</m:t>
            </m:r>
            <m:r>
              <w:rPr>
                <w:rFonts w:ascii="Cambria Math" w:hAnsi="Cambria Math"/>
                <w:color w:val="000000"/>
                <w:sz w:val="28"/>
                <w:szCs w:val="28"/>
              </w:rPr>
              <m:t>&lt;b</m:t>
            </m:r>
          </m:e>
        </m:d>
        <m:r>
          <m:rPr>
            <m:sty m:val="p"/>
          </m:rPr>
          <w:rPr>
            <w:rFonts w:ascii="Cambria Math" w:hAnsi="Cambria Math"/>
            <w:color w:val="000000"/>
            <w:sz w:val="28"/>
            <w:szCs w:val="28"/>
          </w:rPr>
          <m:t>,  P</m:t>
        </m:r>
        <m:d>
          <m:dPr>
            <m:ctrlPr>
              <w:rPr>
                <w:rFonts w:ascii="Cambria Math" w:hAnsi="Cambria Math"/>
                <w:color w:val="000000"/>
                <w:sz w:val="28"/>
                <w:szCs w:val="28"/>
              </w:rPr>
            </m:ctrlPr>
          </m:dPr>
          <m:e>
            <m:r>
              <m:rPr>
                <m:sty m:val="p"/>
              </m:rPr>
              <w:rPr>
                <w:rFonts w:ascii="Cambria Math" w:hAnsi="Cambria Math"/>
                <w:color w:val="000000"/>
                <w:sz w:val="28"/>
                <w:szCs w:val="28"/>
              </w:rPr>
              <m:t>a</m:t>
            </m:r>
            <m:r>
              <w:rPr>
                <w:rFonts w:ascii="Cambria Math" w:hAnsi="Cambria Math"/>
                <w:color w:val="000000"/>
                <w:sz w:val="28"/>
                <w:szCs w:val="28"/>
              </w:rPr>
              <m:t>&lt;X≤b</m:t>
            </m:r>
          </m:e>
        </m:d>
      </m:oMath>
      <w:r w:rsidR="007D6CCA">
        <w:rPr>
          <w:color w:val="000000"/>
          <w:sz w:val="28"/>
          <w:szCs w:val="28"/>
        </w:rPr>
        <w:t>,</w:t>
      </w:r>
      <w:r w:rsidR="0092725F" w:rsidRPr="009F6570">
        <w:rPr>
          <w:color w:val="000000"/>
          <w:sz w:val="28"/>
          <w:szCs w:val="28"/>
        </w:rPr>
        <w:t>можно найти по единой формуле:</w:t>
      </w:r>
      <m:oMath>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b</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a</m:t>
            </m:r>
          </m:e>
        </m:d>
      </m:oMath>
      <w:r w:rsidR="007D6CCA" w:rsidRPr="007D6CCA">
        <w:rPr>
          <w:color w:val="000000"/>
          <w:sz w:val="28"/>
          <w:szCs w:val="28"/>
        </w:rPr>
        <w:t>.</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В данном случае концы интервала (–1 и 5) находятся в области непрерывности функции распределения поэтому:</w:t>
      </w:r>
      <m:oMath>
        <m:r>
          <m:rPr>
            <m:sty m:val="p"/>
          </m:rPr>
          <w:rPr>
            <w:rFonts w:ascii="Cambria Math" w:hAnsi="Cambria Math"/>
            <w:color w:val="000000"/>
            <w:sz w:val="28"/>
            <w:szCs w:val="28"/>
          </w:rPr>
          <m:t xml:space="preserve"> P</m:t>
        </m:r>
        <m:d>
          <m:dPr>
            <m:ctrlPr>
              <w:rPr>
                <w:rFonts w:ascii="Cambria Math" w:hAnsi="Cambria Math"/>
                <w:color w:val="000000"/>
                <w:sz w:val="28"/>
                <w:szCs w:val="28"/>
              </w:rPr>
            </m:ctrlPr>
          </m:dPr>
          <m:e>
            <m:r>
              <m:rPr>
                <m:sty m:val="p"/>
              </m:rPr>
              <w:rPr>
                <w:rFonts w:ascii="Cambria Math" w:hAnsi="Cambria Math"/>
                <w:color w:val="000000"/>
                <w:sz w:val="28"/>
                <w:szCs w:val="28"/>
              </w:rPr>
              <m:t>-1</m:t>
            </m:r>
            <m:r>
              <w:rPr>
                <w:rFonts w:ascii="Cambria Math" w:hAnsi="Cambria Math"/>
                <w:color w:val="000000"/>
                <w:sz w:val="28"/>
                <w:szCs w:val="28"/>
              </w:rPr>
              <m:t>&lt;X&lt;5</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5</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-1</m:t>
            </m:r>
          </m:e>
        </m:d>
        <m:r>
          <m:rPr>
            <m:sty m:val="p"/>
          </m:rPr>
          <w:rPr>
            <w:rFonts w:ascii="Cambria Math" w:hAnsi="Cambria Math"/>
            <w:color w:val="000000"/>
            <w:sz w:val="28"/>
            <w:szCs w:val="28"/>
          </w:rPr>
          <m:t>=0,8-0,4=0,4.</m:t>
        </m:r>
      </m:oMath>
    </w:p>
    <w:p w:rsidR="0092725F" w:rsidRPr="009635EA"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И действительно, на данном интервале находятся значения</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2</m:t>
            </m:r>
          </m:sub>
        </m:sSub>
        <m:sSub>
          <m:sSubPr>
            <m:ctrlPr>
              <w:rPr>
                <w:rFonts w:ascii="Cambria Math" w:hAnsi="Cambria Math"/>
                <w:color w:val="000000"/>
                <w:sz w:val="28"/>
                <w:szCs w:val="28"/>
              </w:rPr>
            </m:ctrlPr>
          </m:sSubPr>
          <m:e>
            <m:r>
              <m:rPr>
                <m:sty m:val="p"/>
              </m:rPr>
              <w:rPr>
                <w:rFonts w:ascii="Cambria Math" w:hAnsi="Cambria Math"/>
                <w:color w:val="000000"/>
                <w:sz w:val="28"/>
                <w:szCs w:val="28"/>
              </w:rPr>
              <m:t>=0, x</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=3</m:t>
        </m:r>
      </m:oMath>
      <w:r w:rsidRPr="009F6570">
        <w:rPr>
          <w:color w:val="000000"/>
          <w:sz w:val="28"/>
          <w:szCs w:val="28"/>
        </w:rPr>
        <w:t>, вероятности появления которых:</w:t>
      </w:r>
      <m:oMath>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2</m:t>
            </m:r>
          </m:sub>
        </m:sSub>
        <m:r>
          <m:rPr>
            <m:sty m:val="p"/>
          </m:rPr>
          <w:rPr>
            <w:rFonts w:ascii="Cambria Math" w:hAnsi="Cambria Math"/>
            <w:color w:val="000000"/>
            <w:sz w:val="28"/>
            <w:szCs w:val="28"/>
          </w:rPr>
          <m:t xml:space="preserve">=0,1; </m:t>
        </m:r>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=0,3.</m:t>
        </m:r>
      </m:oMath>
    </w:p>
    <w:p w:rsidR="008B2FC0" w:rsidRPr="00E24ECD"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Вычислим вероятность</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4</m:t>
            </m:r>
            <m:r>
              <w:rPr>
                <w:rFonts w:ascii="Cambria Math" w:hAnsi="Cambria Math"/>
                <w:color w:val="000000"/>
                <w:sz w:val="28"/>
                <w:szCs w:val="28"/>
              </w:rPr>
              <m:t>&lt;X≤10</m:t>
            </m:r>
          </m:e>
        </m:d>
      </m:oMath>
      <w:r w:rsidRPr="009F6570">
        <w:rPr>
          <w:color w:val="000000"/>
          <w:sz w:val="28"/>
          <w:szCs w:val="28"/>
        </w:rPr>
        <w:t>. Оба конца</w:t>
      </w:r>
      <w:r w:rsidR="002E49AC">
        <w:rPr>
          <w:color w:val="000000"/>
          <w:sz w:val="28"/>
          <w:szCs w:val="28"/>
        </w:rPr>
        <w:t xml:space="preserve"> этого промежутка не «попадают»</w:t>
      </w:r>
      <w:r w:rsidRPr="009F6570">
        <w:rPr>
          <w:color w:val="000000"/>
          <w:sz w:val="28"/>
          <w:szCs w:val="28"/>
        </w:rPr>
        <w:t xml:space="preserve"> в точки разрыва, поэтому:</w:t>
      </w:r>
    </w:p>
    <w:p w:rsidR="0092725F" w:rsidRPr="009F6570" w:rsidRDefault="002E49AC" w:rsidP="00DF0F0C">
      <w:pPr>
        <w:pStyle w:val="a4"/>
        <w:spacing w:before="0" w:beforeAutospacing="0" w:after="0" w:afterAutospacing="0" w:line="276" w:lineRule="auto"/>
        <w:ind w:left="-567" w:firstLine="709"/>
        <w:jc w:val="both"/>
        <w:rPr>
          <w:color w:val="000000"/>
          <w:sz w:val="28"/>
          <w:szCs w:val="28"/>
        </w:rPr>
      </w:pP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4</m:t>
            </m:r>
            <m:r>
              <w:rPr>
                <w:rFonts w:ascii="Cambria Math" w:hAnsi="Cambria Math"/>
                <w:color w:val="000000"/>
                <w:sz w:val="28"/>
                <w:szCs w:val="28"/>
              </w:rPr>
              <m:t>&lt;X≤10</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10</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4</m:t>
            </m:r>
          </m:e>
        </m:d>
        <m:r>
          <m:rPr>
            <m:sty m:val="p"/>
          </m:rPr>
          <w:rPr>
            <w:rFonts w:ascii="Cambria Math" w:hAnsi="Cambria Math"/>
            <w:color w:val="000000"/>
            <w:sz w:val="28"/>
            <w:szCs w:val="28"/>
          </w:rPr>
          <m:t xml:space="preserve">=1-0,8=0,2. </m:t>
        </m:r>
      </m:oMath>
      <w:r w:rsidR="0092725F" w:rsidRPr="009F6570">
        <w:rPr>
          <w:color w:val="000000"/>
          <w:sz w:val="28"/>
          <w:szCs w:val="28"/>
        </w:rPr>
        <w:t>И в самом деле – на нём н</w:t>
      </w:r>
      <w:r>
        <w:rPr>
          <w:color w:val="000000"/>
          <w:sz w:val="28"/>
          <w:szCs w:val="28"/>
        </w:rPr>
        <w:t xml:space="preserve">аходится единственное значение </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4</m:t>
            </m:r>
          </m:sub>
        </m:sSub>
        <m:r>
          <m:rPr>
            <m:sty m:val="p"/>
          </m:rPr>
          <w:rPr>
            <w:rFonts w:ascii="Cambria Math" w:hAnsi="Cambria Math"/>
            <w:color w:val="000000"/>
            <w:sz w:val="28"/>
            <w:szCs w:val="28"/>
          </w:rPr>
          <m:t>=7</m:t>
        </m:r>
      </m:oMath>
      <w:r w:rsidR="0092725F" w:rsidRPr="009F6570">
        <w:rPr>
          <w:color w:val="000000"/>
          <w:sz w:val="28"/>
          <w:szCs w:val="28"/>
        </w:rPr>
        <w:t>, которое может появиться с вероятностью 0,2.</w:t>
      </w:r>
    </w:p>
    <w:p w:rsidR="0092725F" w:rsidRPr="00DF0F0C" w:rsidRDefault="002E49AC" w:rsidP="00DF0F0C">
      <w:pPr>
        <w:pStyle w:val="a4"/>
        <w:spacing w:before="0" w:beforeAutospacing="0" w:after="0" w:afterAutospacing="0" w:line="276" w:lineRule="auto"/>
        <w:ind w:left="-567" w:firstLine="709"/>
        <w:jc w:val="both"/>
        <w:rPr>
          <w:color w:val="000000"/>
          <w:sz w:val="28"/>
          <w:szCs w:val="28"/>
        </w:rPr>
      </w:pPr>
      <w:r>
        <w:rPr>
          <w:color w:val="000000"/>
          <w:sz w:val="28"/>
          <w:szCs w:val="28"/>
        </w:rPr>
        <w:t xml:space="preserve">Аналогично </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X≤2</m:t>
            </m:r>
          </m:e>
        </m:d>
      </m:oMath>
      <w:r w:rsidR="0092725F" w:rsidRPr="009F6570">
        <w:rPr>
          <w:color w:val="000000"/>
          <w:sz w:val="28"/>
          <w:szCs w:val="28"/>
        </w:rPr>
        <w:t>–левый конец промежутка равен «минус» бесконечности:</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X≤2</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2</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m:t>
            </m:r>
          </m:e>
        </m:d>
        <m:r>
          <m:rPr>
            <m:sty m:val="p"/>
          </m:rPr>
          <w:rPr>
            <w:rFonts w:ascii="Cambria Math" w:hAnsi="Cambria Math"/>
            <w:color w:val="000000"/>
            <w:sz w:val="28"/>
            <w:szCs w:val="28"/>
          </w:rPr>
          <m:t>=0,5-0=0,5</m:t>
        </m:r>
      </m:oMath>
      <w:r w:rsidR="0092725F" w:rsidRPr="009F6570">
        <w:rPr>
          <w:color w:val="000000"/>
          <w:sz w:val="28"/>
          <w:szCs w:val="28"/>
        </w:rPr>
        <w:t xml:space="preserve">– самостоятельно </w:t>
      </w:r>
      <w:r>
        <w:rPr>
          <w:color w:val="000000"/>
          <w:sz w:val="28"/>
          <w:szCs w:val="28"/>
        </w:rPr>
        <w:lastRenderedPageBreak/>
        <w:t>проанализируйте, какие значения</w:t>
      </w:r>
      <w:r w:rsidRPr="00DF0F0C">
        <w:rPr>
          <w:color w:val="000000"/>
          <w:sz w:val="28"/>
          <w:szCs w:val="28"/>
        </w:rPr>
        <w:t>xi</w:t>
      </w:r>
      <w:r w:rsidR="0092725F" w:rsidRPr="009F6570">
        <w:rPr>
          <w:color w:val="000000"/>
          <w:sz w:val="28"/>
          <w:szCs w:val="28"/>
        </w:rPr>
        <w:t>, и с какими вероятностями</w:t>
      </w:r>
      <w:r>
        <w:rPr>
          <w:color w:val="000000"/>
          <w:sz w:val="28"/>
          <w:szCs w:val="28"/>
        </w:rPr>
        <w:t xml:space="preserve"> располагаются на полуинтервале</w:t>
      </w:r>
      <m:oMath>
        <m:d>
          <m:dPr>
            <m:endChr m:val=""/>
            <m:ctrlPr>
              <w:rPr>
                <w:rFonts w:ascii="Cambria Math" w:hAnsi="Cambria Math"/>
                <w:color w:val="000000"/>
                <w:sz w:val="28"/>
                <w:szCs w:val="28"/>
              </w:rPr>
            </m:ctrlPr>
          </m:dPr>
          <m:e>
            <m:r>
              <m:rPr>
                <m:sty m:val="p"/>
              </m:rPr>
              <w:rPr>
                <w:rFonts w:ascii="Cambria Math" w:hAnsi="Cambria Math"/>
                <w:color w:val="000000"/>
                <w:sz w:val="28"/>
                <w:szCs w:val="28"/>
              </w:rPr>
              <m:t>-∞;</m:t>
            </m:r>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2</m:t>
                </m:r>
              </m:e>
            </m:d>
          </m:e>
        </m:d>
      </m:oMath>
      <w:r w:rsidRPr="002E49AC">
        <w:rPr>
          <w:color w:val="000000"/>
          <w:sz w:val="28"/>
          <w:szCs w:val="28"/>
        </w:rPr>
        <w:t>.</w:t>
      </w:r>
    </w:p>
    <w:p w:rsidR="0092725F" w:rsidRPr="008B2FC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xml:space="preserve">Теперь </w:t>
      </w:r>
      <w:r w:rsidR="002E49AC">
        <w:rPr>
          <w:color w:val="000000"/>
          <w:sz w:val="28"/>
          <w:szCs w:val="28"/>
        </w:rPr>
        <w:t>рассм</w:t>
      </w:r>
      <w:r w:rsidR="008B2FC0">
        <w:rPr>
          <w:color w:val="000000"/>
          <w:sz w:val="28"/>
          <w:szCs w:val="28"/>
        </w:rPr>
        <w:t>о</w:t>
      </w:r>
      <w:r w:rsidR="002E49AC">
        <w:rPr>
          <w:color w:val="000000"/>
          <w:sz w:val="28"/>
          <w:szCs w:val="28"/>
        </w:rPr>
        <w:t>трим</w:t>
      </w:r>
      <w:r w:rsidRPr="009F6570">
        <w:rPr>
          <w:color w:val="000000"/>
          <w:sz w:val="28"/>
          <w:szCs w:val="28"/>
        </w:rPr>
        <w:t xml:space="preserve"> ситуаци</w:t>
      </w:r>
      <w:r w:rsidR="002E49AC">
        <w:rPr>
          <w:color w:val="000000"/>
          <w:sz w:val="28"/>
          <w:szCs w:val="28"/>
        </w:rPr>
        <w:t>ю</w:t>
      </w:r>
      <w:r w:rsidRPr="009F6570">
        <w:rPr>
          <w:color w:val="000000"/>
          <w:sz w:val="28"/>
          <w:szCs w:val="28"/>
        </w:rPr>
        <w:t>,</w:t>
      </w:r>
      <w:r w:rsidR="002E49AC">
        <w:rPr>
          <w:color w:val="000000"/>
          <w:sz w:val="28"/>
          <w:szCs w:val="28"/>
        </w:rPr>
        <w:t xml:space="preserve"> когда </w:t>
      </w:r>
      <w:r w:rsidRPr="00F878B1">
        <w:rPr>
          <w:color w:val="000000"/>
          <w:sz w:val="28"/>
          <w:szCs w:val="28"/>
        </w:rPr>
        <w:t>хотя бы один</w:t>
      </w:r>
      <w:r w:rsidR="008B2FC0">
        <w:rPr>
          <w:color w:val="000000"/>
          <w:sz w:val="28"/>
          <w:szCs w:val="28"/>
        </w:rPr>
        <w:t xml:space="preserve">из концов </w:t>
      </w:r>
      <w:r w:rsidR="008B2FC0" w:rsidRPr="00DF0F0C">
        <w:rPr>
          <w:color w:val="000000"/>
          <w:sz w:val="28"/>
          <w:szCs w:val="28"/>
        </w:rPr>
        <w:t>а</w:t>
      </w:r>
      <w:r w:rsidR="008B2FC0">
        <w:rPr>
          <w:color w:val="000000"/>
          <w:sz w:val="28"/>
          <w:szCs w:val="28"/>
        </w:rPr>
        <w:t xml:space="preserve"> и </w:t>
      </w:r>
      <w:r w:rsidR="008B2FC0" w:rsidRPr="00DF0F0C">
        <w:rPr>
          <w:color w:val="000000"/>
          <w:sz w:val="28"/>
          <w:szCs w:val="28"/>
        </w:rPr>
        <w:t>b</w:t>
      </w:r>
      <w:r w:rsidR="008B2FC0">
        <w:rPr>
          <w:color w:val="000000"/>
          <w:sz w:val="28"/>
          <w:szCs w:val="28"/>
        </w:rPr>
        <w:t>промежутка</w:t>
      </w:r>
      <w:r w:rsidRPr="00F878B1">
        <w:rPr>
          <w:color w:val="000000"/>
          <w:sz w:val="28"/>
          <w:szCs w:val="28"/>
        </w:rPr>
        <w:t>«попадает»</w:t>
      </w:r>
      <w:r w:rsidRPr="009F6570">
        <w:rPr>
          <w:color w:val="000000"/>
          <w:sz w:val="28"/>
          <w:szCs w:val="28"/>
        </w:rPr>
        <w:t>в точку разрыва функции, то указанную выше формулу можно использовать лишь в одном случае из четырёх:</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a≤X</m:t>
            </m:r>
            <m:r>
              <w:rPr>
                <w:rFonts w:ascii="Cambria Math" w:hAnsi="Cambria Math"/>
                <w:color w:val="000000"/>
                <w:sz w:val="28"/>
                <w:szCs w:val="28"/>
              </w:rPr>
              <m:t>&lt;b</m:t>
            </m:r>
          </m:e>
        </m:d>
        <m:r>
          <m:rPr>
            <m:sty m:val="p"/>
          </m:rPr>
          <w:rPr>
            <w:rFonts w:ascii="Cambria Math" w:hAnsi="Cambria Math"/>
            <w:color w:val="000000"/>
            <w:sz w:val="28"/>
            <w:szCs w:val="28"/>
          </w:rPr>
          <m:t>.</m:t>
        </m:r>
      </m:oMath>
    </w:p>
    <w:p w:rsidR="0092725F" w:rsidRPr="00F878B1" w:rsidRDefault="0092725F" w:rsidP="00DF0F0C">
      <w:pPr>
        <w:pStyle w:val="a4"/>
        <w:spacing w:before="0" w:beforeAutospacing="0" w:after="0" w:afterAutospacing="0" w:line="276" w:lineRule="auto"/>
        <w:ind w:left="-567" w:firstLine="709"/>
        <w:jc w:val="both"/>
        <w:rPr>
          <w:color w:val="000000"/>
          <w:sz w:val="28"/>
          <w:szCs w:val="28"/>
        </w:rPr>
      </w:pPr>
      <w:r w:rsidRPr="00F878B1">
        <w:rPr>
          <w:color w:val="000000"/>
          <w:sz w:val="28"/>
          <w:szCs w:val="28"/>
        </w:rPr>
        <w:t>Примечание: если</w:t>
      </w:r>
      <m:oMath>
        <m:r>
          <m:rPr>
            <m:sty m:val="p"/>
          </m:rPr>
          <w:rPr>
            <w:color w:val="000000"/>
            <w:sz w:val="28"/>
            <w:szCs w:val="28"/>
          </w:rPr>
          <m:t>a=-∞</m:t>
        </m:r>
      </m:oMath>
      <w:r w:rsidRPr="00F878B1">
        <w:rPr>
          <w:color w:val="000000"/>
          <w:sz w:val="28"/>
          <w:szCs w:val="28"/>
        </w:rPr>
        <w:t>, то левое неравенство становится строгим, но формула тоже применима.</w:t>
      </w:r>
    </w:p>
    <w:p w:rsidR="0092725F" w:rsidRPr="00F878B1" w:rsidRDefault="008B2FC0" w:rsidP="00DF0F0C">
      <w:pPr>
        <w:pStyle w:val="a4"/>
        <w:spacing w:before="0" w:beforeAutospacing="0" w:after="0" w:afterAutospacing="0" w:line="276" w:lineRule="auto"/>
        <w:ind w:left="-567" w:firstLine="709"/>
        <w:jc w:val="both"/>
        <w:rPr>
          <w:color w:val="000000"/>
          <w:sz w:val="28"/>
          <w:szCs w:val="28"/>
        </w:rPr>
      </w:pPr>
      <w:r w:rsidRPr="00F878B1">
        <w:rPr>
          <w:color w:val="000000"/>
          <w:sz w:val="28"/>
          <w:szCs w:val="28"/>
        </w:rPr>
        <w:t>Найдём</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3≤X≤7</m:t>
            </m:r>
          </m:e>
        </m:d>
      </m:oMath>
      <w:r w:rsidR="0092725F" w:rsidRPr="00F878B1">
        <w:rPr>
          <w:color w:val="000000"/>
          <w:sz w:val="28"/>
          <w:szCs w:val="28"/>
        </w:rPr>
        <w:t xml:space="preserve">. Как быть? – под </w:t>
      </w:r>
      <w:r w:rsidRPr="00F878B1">
        <w:rPr>
          <w:color w:val="000000"/>
          <w:sz w:val="28"/>
          <w:szCs w:val="28"/>
        </w:rPr>
        <w:t>правило не подходит! Вспоминаем т</w:t>
      </w:r>
      <w:r w:rsidR="0092725F" w:rsidRPr="00F878B1">
        <w:rPr>
          <w:color w:val="000000"/>
          <w:sz w:val="28"/>
          <w:szCs w:val="28"/>
        </w:rPr>
        <w:t>еоремы те</w:t>
      </w:r>
      <w:r w:rsidRPr="00F878B1">
        <w:rPr>
          <w:color w:val="000000"/>
          <w:sz w:val="28"/>
          <w:szCs w:val="28"/>
        </w:rPr>
        <w:t>о</w:t>
      </w:r>
      <w:r w:rsidR="0092725F" w:rsidRPr="00F878B1">
        <w:rPr>
          <w:color w:val="000000"/>
          <w:sz w:val="28"/>
          <w:szCs w:val="28"/>
        </w:rPr>
        <w:t>р</w:t>
      </w:r>
      <w:r w:rsidRPr="00F878B1">
        <w:rPr>
          <w:color w:val="000000"/>
          <w:sz w:val="28"/>
          <w:szCs w:val="28"/>
        </w:rPr>
        <w:t xml:space="preserve">ии </w:t>
      </w:r>
      <w:r w:rsidR="0092725F" w:rsidRPr="00F878B1">
        <w:rPr>
          <w:color w:val="000000"/>
          <w:sz w:val="28"/>
          <w:szCs w:val="28"/>
        </w:rPr>
        <w:t>вер</w:t>
      </w:r>
      <w:r w:rsidRPr="00F878B1">
        <w:rPr>
          <w:color w:val="000000"/>
          <w:sz w:val="28"/>
          <w:szCs w:val="28"/>
        </w:rPr>
        <w:t>оятностей</w:t>
      </w:r>
      <w:r w:rsidR="0092725F" w:rsidRPr="00F878B1">
        <w:rPr>
          <w:color w:val="000000"/>
          <w:sz w:val="28"/>
          <w:szCs w:val="28"/>
        </w:rPr>
        <w:t>. По теореме сложения вероятностей несовместных событий:</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3≤X≤7</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3≤X</m:t>
            </m:r>
            <m:r>
              <w:rPr>
                <w:rFonts w:ascii="Cambria Math" w:hAnsi="Cambria Math"/>
                <w:color w:val="000000"/>
                <w:sz w:val="28"/>
                <w:szCs w:val="28"/>
              </w:rPr>
              <m:t>&lt;7</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7</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7</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3</m:t>
            </m:r>
          </m:e>
        </m:d>
        <m:r>
          <m:rPr>
            <m:sty m:val="p"/>
          </m:rPr>
          <w:rPr>
            <w:rFonts w:ascii="Cambria Math" w:hAnsi="Cambria Math"/>
            <w:color w:val="000000"/>
            <w:sz w:val="28"/>
            <w:szCs w:val="28"/>
          </w:rPr>
          <m:t>+</m:t>
        </m:r>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4</m:t>
            </m:r>
          </m:sub>
        </m:sSub>
        <m:r>
          <m:rPr>
            <m:sty m:val="p"/>
          </m:rPr>
          <w:rPr>
            <w:rFonts w:ascii="Cambria Math" w:hAnsi="Cambria Math"/>
            <w:color w:val="000000"/>
            <w:sz w:val="28"/>
            <w:szCs w:val="28"/>
          </w:rPr>
          <m:t>=0,8-0,5+0,2=0,5</m:t>
        </m:r>
      </m:oMath>
      <w:r w:rsidR="0092725F" w:rsidRPr="00F878B1">
        <w:rPr>
          <w:color w:val="000000"/>
          <w:sz w:val="28"/>
          <w:szCs w:val="28"/>
        </w:rPr>
        <w:t>– вероятнос</w:t>
      </w:r>
      <w:r w:rsidR="00334F8A" w:rsidRPr="00F878B1">
        <w:rPr>
          <w:color w:val="000000"/>
          <w:sz w:val="28"/>
          <w:szCs w:val="28"/>
        </w:rPr>
        <w:t>ть того, что случайная величинаX</w:t>
      </w:r>
      <w:r w:rsidR="0092725F" w:rsidRPr="00F878B1">
        <w:rPr>
          <w:color w:val="000000"/>
          <w:sz w:val="28"/>
          <w:szCs w:val="28"/>
        </w:rPr>
        <w:t>примет значение из отрезка</w:t>
      </w:r>
      <m:oMath>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3;7</m:t>
            </m:r>
          </m:e>
        </m:d>
      </m:oMath>
      <w:r w:rsidR="0092725F" w:rsidRPr="00F878B1">
        <w:rPr>
          <w:color w:val="000000"/>
          <w:sz w:val="28"/>
          <w:szCs w:val="28"/>
        </w:rPr>
        <w:t>.</w:t>
      </w:r>
      <w:r w:rsidR="00334F8A" w:rsidRPr="00F878B1">
        <w:rPr>
          <w:color w:val="000000"/>
          <w:sz w:val="28"/>
          <w:szCs w:val="28"/>
        </w:rPr>
        <w:t xml:space="preserve"> И действительно, этот отрезок </w:t>
      </w:r>
      <w:r w:rsidR="0092725F" w:rsidRPr="00F878B1">
        <w:rPr>
          <w:color w:val="000000"/>
          <w:sz w:val="28"/>
          <w:szCs w:val="28"/>
        </w:rPr>
        <w:t>включает в себя два значения</w:t>
      </w:r>
      <m:oMath>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 xml:space="preserve">=3, </m:t>
        </m:r>
        <m:sSub>
          <m:sSubPr>
            <m:ctrlPr>
              <w:rPr>
                <w:rFonts w:ascii="Cambria Math" w:hAnsi="Cambria Math"/>
                <w:color w:val="000000"/>
                <w:sz w:val="28"/>
                <w:szCs w:val="28"/>
              </w:rPr>
            </m:ctrlPr>
          </m:sSubPr>
          <m:e>
            <m:r>
              <m:rPr>
                <m:sty m:val="p"/>
              </m:rPr>
              <w:rPr>
                <w:rFonts w:ascii="Cambria Math" w:hAnsi="Cambria Math"/>
                <w:color w:val="000000"/>
                <w:sz w:val="28"/>
                <w:szCs w:val="28"/>
              </w:rPr>
              <m:t>x</m:t>
            </m:r>
          </m:e>
          <m:sub>
            <m:r>
              <m:rPr>
                <m:sty m:val="p"/>
              </m:rPr>
              <w:rPr>
                <w:rFonts w:ascii="Cambria Math" w:hAnsi="Cambria Math"/>
                <w:color w:val="000000"/>
                <w:sz w:val="28"/>
                <w:szCs w:val="28"/>
              </w:rPr>
              <m:t>4</m:t>
            </m:r>
          </m:sub>
        </m:sSub>
        <m:r>
          <m:rPr>
            <m:sty m:val="p"/>
          </m:rPr>
          <w:rPr>
            <w:rFonts w:ascii="Cambria Math" w:hAnsi="Cambria Math"/>
            <w:color w:val="000000"/>
            <w:sz w:val="28"/>
            <w:szCs w:val="28"/>
          </w:rPr>
          <m:t>=7</m:t>
        </m:r>
      </m:oMath>
      <w:r w:rsidR="0092725F" w:rsidRPr="00F878B1">
        <w:rPr>
          <w:color w:val="000000"/>
          <w:sz w:val="28"/>
          <w:szCs w:val="28"/>
        </w:rPr>
        <w:t>, которые появляются с вероятностями</w:t>
      </w:r>
      <m:oMath>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3</m:t>
            </m:r>
          </m:sub>
        </m:sSub>
        <m:r>
          <m:rPr>
            <m:sty m:val="p"/>
          </m:rPr>
          <w:rPr>
            <w:rFonts w:ascii="Cambria Math" w:hAnsi="Cambria Math"/>
            <w:color w:val="000000"/>
            <w:sz w:val="28"/>
            <w:szCs w:val="28"/>
          </w:rPr>
          <m:t xml:space="preserve">=0,3; </m:t>
        </m:r>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4</m:t>
            </m:r>
          </m:sub>
        </m:sSub>
        <m:r>
          <m:rPr>
            <m:sty m:val="p"/>
          </m:rPr>
          <w:rPr>
            <w:rFonts w:ascii="Cambria Math" w:hAnsi="Cambria Math"/>
            <w:color w:val="000000"/>
            <w:sz w:val="28"/>
            <w:szCs w:val="28"/>
          </w:rPr>
          <m:t>=0,2</m:t>
        </m:r>
      </m:oMath>
      <w:r w:rsidR="0092725F" w:rsidRPr="00F878B1">
        <w:rPr>
          <w:color w:val="000000"/>
          <w:sz w:val="28"/>
          <w:szCs w:val="28"/>
        </w:rPr>
        <w:t>.</w:t>
      </w:r>
    </w:p>
    <w:p w:rsidR="0092725F" w:rsidRPr="00F878B1" w:rsidRDefault="0092725F" w:rsidP="00DF0F0C">
      <w:pPr>
        <w:pStyle w:val="a4"/>
        <w:spacing w:before="0" w:beforeAutospacing="0" w:after="0" w:afterAutospacing="0" w:line="276" w:lineRule="auto"/>
        <w:ind w:left="-567" w:firstLine="709"/>
        <w:jc w:val="both"/>
        <w:rPr>
          <w:color w:val="000000"/>
          <w:sz w:val="28"/>
          <w:szCs w:val="28"/>
        </w:rPr>
      </w:pPr>
      <w:r w:rsidRPr="00F878B1">
        <w:rPr>
          <w:color w:val="000000"/>
          <w:sz w:val="28"/>
          <w:szCs w:val="28"/>
        </w:rPr>
        <w:t>Тут же рассмотрим три других ситуации:</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m:t>
            </m:r>
            <m:r>
              <w:rPr>
                <w:rFonts w:ascii="Cambria Math" w:hAnsi="Cambria Math"/>
                <w:color w:val="000000"/>
                <w:sz w:val="28"/>
                <w:szCs w:val="28"/>
              </w:rPr>
              <m:t>&lt;X&lt;7</m:t>
            </m:r>
          </m:e>
        </m:d>
        <m:r>
          <m:rPr>
            <m:sty m:val="p"/>
          </m:rPr>
          <w:rPr>
            <w:rFonts w:ascii="Cambria Math" w:hAnsi="Cambria Math"/>
            <w:color w:val="000000"/>
            <w:sz w:val="28"/>
            <w:szCs w:val="28"/>
          </w:rPr>
          <m:t>=0</m:t>
        </m:r>
      </m:oMath>
      <w:r w:rsidR="00334F8A" w:rsidRPr="00F878B1">
        <w:rPr>
          <w:color w:val="000000"/>
          <w:sz w:val="28"/>
          <w:szCs w:val="28"/>
        </w:rPr>
        <w:t>, т.к. на интервале</w:t>
      </w:r>
      <m:oMath>
        <m:d>
          <m:dPr>
            <m:ctrlPr>
              <w:rPr>
                <w:rFonts w:ascii="Cambria Math" w:hAnsi="Cambria Math"/>
                <w:color w:val="000000"/>
                <w:sz w:val="28"/>
                <w:szCs w:val="28"/>
              </w:rPr>
            </m:ctrlPr>
          </m:dPr>
          <m:e>
            <m:r>
              <m:rPr>
                <m:sty m:val="p"/>
              </m:rPr>
              <w:rPr>
                <w:rFonts w:ascii="Cambria Math" w:hAnsi="Cambria Math"/>
                <w:color w:val="000000"/>
                <w:sz w:val="28"/>
                <w:szCs w:val="28"/>
              </w:rPr>
              <m:t>3;7</m:t>
            </m:r>
          </m:e>
        </m:d>
      </m:oMath>
      <w:r w:rsidRPr="00F878B1">
        <w:rPr>
          <w:color w:val="000000"/>
          <w:sz w:val="28"/>
          <w:szCs w:val="28"/>
        </w:rPr>
        <w:t>нет значений случайной величины.</w:t>
      </w:r>
    </w:p>
    <w:p w:rsidR="0092725F" w:rsidRPr="00F878B1" w:rsidRDefault="00334F8A" w:rsidP="00DF0F0C">
      <w:pPr>
        <w:pStyle w:val="a4"/>
        <w:spacing w:before="0" w:beforeAutospacing="0" w:after="0" w:afterAutospacing="0" w:line="276" w:lineRule="auto"/>
        <w:ind w:left="-567" w:firstLine="709"/>
        <w:jc w:val="both"/>
        <w:rPr>
          <w:color w:val="000000"/>
          <w:sz w:val="28"/>
          <w:szCs w:val="28"/>
        </w:rPr>
      </w:pP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3≤X</m:t>
            </m:r>
            <m:r>
              <w:rPr>
                <w:rFonts w:ascii="Cambria Math" w:hAnsi="Cambria Math"/>
                <w:color w:val="000000"/>
                <w:sz w:val="28"/>
                <w:szCs w:val="28"/>
              </w:rPr>
              <m:t>&lt;7</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7</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3</m:t>
            </m:r>
          </m:e>
        </m:d>
        <m:r>
          <m:rPr>
            <m:sty m:val="p"/>
          </m:rPr>
          <w:rPr>
            <w:rFonts w:ascii="Cambria Math" w:hAnsi="Cambria Math"/>
            <w:color w:val="000000"/>
            <w:sz w:val="28"/>
            <w:szCs w:val="28"/>
          </w:rPr>
          <m:t>=0,8-0,5=0,3</m:t>
        </m:r>
      </m:oMath>
      <w:r w:rsidR="0092725F" w:rsidRPr="00F878B1">
        <w:rPr>
          <w:color w:val="000000"/>
          <w:sz w:val="28"/>
          <w:szCs w:val="28"/>
        </w:rPr>
        <w:t>.</w:t>
      </w:r>
    </w:p>
    <w:p w:rsidR="0092725F" w:rsidRPr="00F878B1" w:rsidRDefault="0092725F" w:rsidP="00DF0F0C">
      <w:pPr>
        <w:pStyle w:val="a4"/>
        <w:spacing w:before="0" w:beforeAutospacing="0" w:after="0" w:afterAutospacing="0" w:line="276" w:lineRule="auto"/>
        <w:ind w:left="-567" w:firstLine="709"/>
        <w:jc w:val="both"/>
        <w:rPr>
          <w:color w:val="000000"/>
          <w:sz w:val="28"/>
          <w:szCs w:val="28"/>
        </w:rPr>
      </w:pPr>
      <w:r w:rsidRPr="00F878B1">
        <w:rPr>
          <w:color w:val="000000"/>
          <w:sz w:val="28"/>
          <w:szCs w:val="28"/>
        </w:rPr>
        <w:t>И для 2-го полуинтервала используем теорему сложения вероятностей несовместных событий:</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m:t>
            </m:r>
            <m:r>
              <w:rPr>
                <w:rFonts w:ascii="Cambria Math" w:hAnsi="Cambria Math"/>
                <w:color w:val="000000"/>
                <w:sz w:val="28"/>
                <w:szCs w:val="28"/>
              </w:rPr>
              <m:t>&lt;X≤7</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3</m:t>
            </m:r>
            <m:r>
              <w:rPr>
                <w:rFonts w:ascii="Cambria Math" w:hAnsi="Cambria Math"/>
                <w:color w:val="000000"/>
                <w:sz w:val="28"/>
                <w:szCs w:val="28"/>
              </w:rPr>
              <m:t>&lt;X&lt;7</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7</m:t>
            </m:r>
          </m:e>
        </m:d>
        <m:r>
          <m:rPr>
            <m:sty m:val="p"/>
          </m:rPr>
          <w:rPr>
            <w:rFonts w:ascii="Cambria Math" w:hAnsi="Cambria Math"/>
            <w:color w:val="000000"/>
            <w:sz w:val="28"/>
            <w:szCs w:val="28"/>
          </w:rPr>
          <m:t>=0+</m:t>
        </m:r>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4</m:t>
            </m:r>
          </m:sub>
        </m:sSub>
        <m:r>
          <m:rPr>
            <m:sty m:val="p"/>
          </m:rPr>
          <w:rPr>
            <w:rFonts w:ascii="Cambria Math" w:hAnsi="Cambria Math"/>
            <w:color w:val="000000"/>
            <w:sz w:val="28"/>
            <w:szCs w:val="28"/>
          </w:rPr>
          <m:t>=0,2</m:t>
        </m:r>
      </m:oMath>
      <w:r w:rsidR="00A71CCF" w:rsidRPr="00F878B1">
        <w:rPr>
          <w:color w:val="000000"/>
          <w:sz w:val="28"/>
          <w:szCs w:val="28"/>
        </w:rPr>
        <w:t>.</w:t>
      </w:r>
    </w:p>
    <w:p w:rsidR="0092725F" w:rsidRPr="00F878B1" w:rsidRDefault="00A71CCF" w:rsidP="00DF0F0C">
      <w:pPr>
        <w:pStyle w:val="a4"/>
        <w:spacing w:before="0" w:beforeAutospacing="0" w:after="0" w:afterAutospacing="0" w:line="276" w:lineRule="auto"/>
        <w:ind w:left="-567" w:firstLine="709"/>
        <w:jc w:val="both"/>
        <w:rPr>
          <w:color w:val="000000"/>
          <w:sz w:val="28"/>
          <w:szCs w:val="28"/>
        </w:rPr>
      </w:pP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m:t>
            </m:r>
            <m:r>
              <w:rPr>
                <w:rFonts w:ascii="Cambria Math" w:hAnsi="Cambria Math"/>
                <w:color w:val="000000"/>
                <w:sz w:val="28"/>
                <w:szCs w:val="28"/>
              </w:rPr>
              <m:t>&gt;7</m:t>
            </m:r>
          </m:e>
        </m:d>
        <m:r>
          <m:rPr>
            <m:sty m:val="p"/>
          </m:rPr>
          <w:rPr>
            <w:rFonts w:ascii="Cambria Math" w:hAnsi="Cambria Math"/>
            <w:color w:val="000000"/>
            <w:sz w:val="28"/>
            <w:szCs w:val="28"/>
          </w:rPr>
          <m:t>=0</m:t>
        </m:r>
      </m:oMath>
      <w:r w:rsidR="0092725F" w:rsidRPr="00F878B1">
        <w:rPr>
          <w:color w:val="000000"/>
          <w:sz w:val="28"/>
          <w:szCs w:val="28"/>
        </w:rPr>
        <w:t>, поскольку там нет значений случа</w:t>
      </w:r>
      <w:r w:rsidRPr="00F878B1">
        <w:rPr>
          <w:color w:val="000000"/>
          <w:sz w:val="28"/>
          <w:szCs w:val="28"/>
        </w:rPr>
        <w:t xml:space="preserve">йной величины. Однако в случае </w:t>
      </w:r>
      <w:r w:rsidR="0092725F" w:rsidRPr="00F878B1">
        <w:rPr>
          <w:color w:val="000000"/>
          <w:sz w:val="28"/>
          <w:szCs w:val="28"/>
        </w:rPr>
        <w:t>нестрог</w:t>
      </w:r>
      <w:r w:rsidRPr="00F878B1">
        <w:rPr>
          <w:color w:val="000000"/>
          <w:sz w:val="28"/>
          <w:szCs w:val="28"/>
        </w:rPr>
        <w:t>о</w:t>
      </w:r>
      <w:r w:rsidR="0092725F" w:rsidRPr="00F878B1">
        <w:rPr>
          <w:color w:val="000000"/>
          <w:sz w:val="28"/>
          <w:szCs w:val="28"/>
        </w:rPr>
        <w:t>неравенств</w:t>
      </w:r>
      <w:r w:rsidRPr="00F878B1">
        <w:rPr>
          <w:color w:val="000000"/>
          <w:sz w:val="28"/>
          <w:szCs w:val="28"/>
        </w:rPr>
        <w:t>а</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X≥7</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7≤X</m:t>
            </m:r>
            <m:r>
              <w:rPr>
                <w:rFonts w:ascii="Cambria Math" w:hAnsi="Cambria Math"/>
                <w:color w:val="000000"/>
                <w:sz w:val="28"/>
                <w:szCs w:val="28"/>
              </w:rPr>
              <m:t>&lt;+∞</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7</m:t>
            </m:r>
          </m:e>
        </m:d>
        <m:r>
          <m:rPr>
            <m:sty m:val="p"/>
          </m:rPr>
          <w:rPr>
            <w:rFonts w:ascii="Cambria Math" w:hAnsi="Cambria Math"/>
            <w:color w:val="000000"/>
            <w:sz w:val="28"/>
            <w:szCs w:val="28"/>
          </w:rPr>
          <m:t xml:space="preserve">=1-0,8=0,2 </m:t>
        </m:r>
      </m:oMath>
      <w:r w:rsidRPr="00F878B1">
        <w:rPr>
          <w:color w:val="000000"/>
          <w:sz w:val="28"/>
          <w:szCs w:val="28"/>
        </w:rPr>
        <w:t xml:space="preserve"> или </w:t>
      </w:r>
      <m:oMath>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X≥7</m:t>
            </m:r>
          </m:e>
        </m:d>
        <m:r>
          <m:rPr>
            <m:sty m:val="p"/>
          </m:rPr>
          <w:rPr>
            <w:rFonts w:ascii="Cambria Math" w:hAnsi="Cambria Math"/>
            <w:color w:val="000000"/>
            <w:sz w:val="28"/>
            <w:szCs w:val="28"/>
          </w:rPr>
          <m:t>=</m:t>
        </m:r>
        <m:sSub>
          <m:sSubPr>
            <m:ctrlPr>
              <w:rPr>
                <w:rFonts w:ascii="Cambria Math" w:hAnsi="Cambria Math"/>
                <w:color w:val="000000"/>
                <w:sz w:val="28"/>
                <w:szCs w:val="28"/>
              </w:rPr>
            </m:ctrlPr>
          </m:sSubPr>
          <m:e>
            <m:r>
              <m:rPr>
                <m:sty m:val="p"/>
              </m:rPr>
              <w:rPr>
                <w:rFonts w:ascii="Cambria Math" w:hAnsi="Cambria Math"/>
                <w:color w:val="000000"/>
                <w:sz w:val="28"/>
                <w:szCs w:val="28"/>
              </w:rPr>
              <m:t>p</m:t>
            </m:r>
          </m:e>
          <m:sub>
            <m:r>
              <m:rPr>
                <m:sty m:val="p"/>
              </m:rPr>
              <w:rPr>
                <w:rFonts w:ascii="Cambria Math" w:hAnsi="Cambria Math"/>
                <w:color w:val="000000"/>
                <w:sz w:val="28"/>
                <w:szCs w:val="28"/>
              </w:rPr>
              <m:t>4</m:t>
            </m:r>
          </m:sub>
        </m:sSub>
        <m:r>
          <m:rPr>
            <m:sty m:val="p"/>
          </m:rPr>
          <w:rPr>
            <w:rFonts w:ascii="Cambria Math" w:hAnsi="Cambria Math"/>
            <w:color w:val="000000"/>
            <w:sz w:val="28"/>
            <w:szCs w:val="28"/>
          </w:rPr>
          <m:t>=0,2</m:t>
        </m:r>
      </m:oMath>
      <w:r w:rsidRPr="00F878B1">
        <w:rPr>
          <w:color w:val="000000"/>
          <w:sz w:val="28"/>
          <w:szCs w:val="28"/>
        </w:rPr>
        <w:t>.</w:t>
      </w:r>
    </w:p>
    <w:p w:rsidR="0092725F" w:rsidRPr="00F878B1" w:rsidRDefault="0092725F" w:rsidP="00DF0F0C">
      <w:pPr>
        <w:pStyle w:val="a4"/>
        <w:spacing w:before="0" w:beforeAutospacing="0" w:after="0" w:afterAutospacing="0" w:line="276" w:lineRule="auto"/>
        <w:ind w:left="-567" w:firstLine="709"/>
        <w:jc w:val="both"/>
        <w:rPr>
          <w:color w:val="000000"/>
          <w:sz w:val="28"/>
          <w:szCs w:val="28"/>
        </w:rPr>
      </w:pPr>
      <w:r w:rsidRPr="00F878B1">
        <w:rPr>
          <w:color w:val="000000"/>
          <w:sz w:val="28"/>
          <w:szCs w:val="28"/>
        </w:rPr>
        <w:t>И, наконец, типовая вероятность</w:t>
      </w:r>
      <m:oMath>
        <m:r>
          <m:rPr>
            <m:sty m:val="p"/>
          </m:rPr>
          <w:rPr>
            <w:rFonts w:ascii="Cambria Math" w:hAnsi="Cambria Math"/>
            <w:color w:val="000000"/>
            <w:sz w:val="28"/>
            <w:szCs w:val="28"/>
          </w:rPr>
          <m:t>P</m:t>
        </m:r>
        <m:d>
          <m:dPr>
            <m:ctrlPr>
              <w:rPr>
                <w:rFonts w:ascii="Cambria Math" w:hAnsi="Cambria Math"/>
                <w:color w:val="000000"/>
                <w:sz w:val="28"/>
                <w:szCs w:val="28"/>
              </w:rPr>
            </m:ctrlPr>
          </m:dPr>
          <m:e>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X-M</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&lt;</m:t>
            </m:r>
            <m: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oMath>
      <w:r w:rsidRPr="00F878B1">
        <w:rPr>
          <w:color w:val="000000"/>
          <w:sz w:val="28"/>
          <w:szCs w:val="28"/>
        </w:rPr>
        <w:t>– того, чт</w:t>
      </w:r>
      <w:r w:rsidR="00A71CCF" w:rsidRPr="00F878B1">
        <w:rPr>
          <w:color w:val="000000"/>
          <w:sz w:val="28"/>
          <w:szCs w:val="28"/>
        </w:rPr>
        <w:t>о значение случайной величиныXотклонится от своего</w:t>
      </w:r>
      <w:r w:rsidRPr="00F878B1">
        <w:rPr>
          <w:color w:val="000000"/>
          <w:sz w:val="28"/>
          <w:szCs w:val="28"/>
        </w:rPr>
        <w:t>математического ожидания</w:t>
      </w:r>
      <w:r w:rsidR="00A71CCF" w:rsidRPr="00F878B1">
        <w:rPr>
          <w:color w:val="000000"/>
          <w:sz w:val="28"/>
          <w:szCs w:val="28"/>
        </w:rPr>
        <w:t>не более чем на</w:t>
      </w:r>
      <w:r w:rsidRPr="00F878B1">
        <w:rPr>
          <w:color w:val="000000"/>
          <w:sz w:val="28"/>
          <w:szCs w:val="28"/>
        </w:rPr>
        <w:t>среднее квадратическое отклонение. Как вы догадываетесь, их</w:t>
      </w:r>
      <w:r w:rsidR="009635EA" w:rsidRPr="00F878B1">
        <w:rPr>
          <w:color w:val="000000"/>
          <w:sz w:val="28"/>
          <w:szCs w:val="28"/>
        </w:rPr>
        <w:t xml:space="preserve"> нужно предварительно вычислить</w:t>
      </w:r>
      <w:r w:rsidRPr="00F878B1">
        <w:rPr>
          <w:color w:val="000000"/>
          <w:sz w:val="28"/>
          <w:szCs w:val="28"/>
        </w:rPr>
        <w:t>:</w:t>
      </w:r>
      <m:oMath>
        <m:r>
          <m:rPr>
            <m:sty m:val="p"/>
          </m:rPr>
          <w:rPr>
            <w:rFonts w:ascii="Cambria Math" w:hAnsi="Cambria Math"/>
            <w:color w:val="000000"/>
            <w:sz w:val="28"/>
            <w:szCs w:val="28"/>
          </w:rPr>
          <m:t>M</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=1,5; σ</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≈3,44</m:t>
        </m:r>
      </m:oMath>
      <w:r w:rsidR="00F31273" w:rsidRPr="00F878B1">
        <w:rPr>
          <w:color w:val="000000"/>
          <w:sz w:val="28"/>
          <w:szCs w:val="28"/>
        </w:rPr>
        <w:t>. Раскрываем</w:t>
      </w:r>
      <w:r w:rsidRPr="00F878B1">
        <w:rPr>
          <w:color w:val="000000"/>
          <w:sz w:val="28"/>
          <w:szCs w:val="28"/>
        </w:rPr>
        <w:t xml:space="preserve">модульи пользуемся </w:t>
      </w:r>
      <m:oMath>
        <m:r>
          <m:rPr>
            <m:sty m:val="p"/>
          </m:rPr>
          <w:rPr>
            <w:rFonts w:ascii="Cambria Math" w:hAnsi="Cambria Math"/>
            <w:color w:val="000000"/>
            <w:sz w:val="28"/>
            <w:szCs w:val="28"/>
          </w:rPr>
          <m:t>P</m:t>
        </m:r>
        <m:d>
          <m:dPr>
            <m:ctrlPr>
              <w:rPr>
                <w:rFonts w:ascii="Cambria Math" w:hAnsi="Cambria Math"/>
                <w:color w:val="000000"/>
                <w:sz w:val="28"/>
                <w:szCs w:val="28"/>
              </w:rPr>
            </m:ctrlPr>
          </m:dPr>
          <m:e>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X-M</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&lt;</m:t>
            </m:r>
            <m: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&lt;</m:t>
            </m:r>
            <m:r>
              <w:rPr>
                <w:rFonts w:ascii="Cambria Math" w:hAnsi="Cambria Math"/>
                <w:color w:val="000000"/>
                <w:sz w:val="28"/>
                <w:szCs w:val="28"/>
              </w:rPr>
              <m:t>X-M</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&lt;</m:t>
            </m:r>
            <m: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M</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&lt;</m:t>
            </m:r>
            <m:r>
              <w:rPr>
                <w:rFonts w:ascii="Cambria Math" w:hAnsi="Cambria Math"/>
                <w:color w:val="000000"/>
                <w:sz w:val="28"/>
                <w:szCs w:val="28"/>
              </w:rPr>
              <m:t>X&lt;M</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1,5-3,44</m:t>
            </m:r>
            <m:r>
              <w:rPr>
                <w:rFonts w:ascii="Cambria Math" w:hAnsi="Cambria Math"/>
                <w:color w:val="000000"/>
                <w:sz w:val="28"/>
                <w:szCs w:val="28"/>
              </w:rPr>
              <m:t>&lt;X&lt;1,5+3,44</m:t>
            </m:r>
          </m:e>
        </m:d>
        <m:r>
          <m:rPr>
            <m:sty m:val="p"/>
          </m:rPr>
          <w:rPr>
            <w:rFonts w:ascii="Cambria Math" w:hAnsi="Cambria Math"/>
            <w:color w:val="000000"/>
            <w:sz w:val="28"/>
            <w:szCs w:val="28"/>
          </w:rPr>
          <m:t>=P</m:t>
        </m:r>
        <m:d>
          <m:dPr>
            <m:ctrlPr>
              <w:rPr>
                <w:rFonts w:ascii="Cambria Math" w:hAnsi="Cambria Math"/>
                <w:color w:val="000000"/>
                <w:sz w:val="28"/>
                <w:szCs w:val="28"/>
              </w:rPr>
            </m:ctrlPr>
          </m:dPr>
          <m:e>
            <m:r>
              <m:rPr>
                <m:sty m:val="p"/>
              </m:rPr>
              <w:rPr>
                <w:rFonts w:ascii="Cambria Math" w:hAnsi="Cambria Math"/>
                <w:color w:val="000000"/>
                <w:sz w:val="28"/>
                <w:szCs w:val="28"/>
              </w:rPr>
              <m:t>-1,94</m:t>
            </m:r>
            <m:r>
              <w:rPr>
                <w:rFonts w:ascii="Cambria Math" w:hAnsi="Cambria Math"/>
                <w:color w:val="000000"/>
                <w:sz w:val="28"/>
                <w:szCs w:val="28"/>
              </w:rPr>
              <m:t>&lt;X&lt;4,94</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4,94</m:t>
            </m:r>
          </m:e>
        </m:d>
        <m:r>
          <m:rPr>
            <m:sty m:val="p"/>
          </m:rPr>
          <w:rPr>
            <w:rFonts w:ascii="Cambria Math" w:hAnsi="Cambria Math"/>
            <w:color w:val="000000"/>
            <w:sz w:val="28"/>
            <w:szCs w:val="28"/>
          </w:rPr>
          <m:t>-F</m:t>
        </m:r>
        <m:d>
          <m:dPr>
            <m:ctrlPr>
              <w:rPr>
                <w:rFonts w:ascii="Cambria Math" w:hAnsi="Cambria Math"/>
                <w:color w:val="000000"/>
                <w:sz w:val="28"/>
                <w:szCs w:val="28"/>
              </w:rPr>
            </m:ctrlPr>
          </m:dPr>
          <m:e>
            <m:r>
              <m:rPr>
                <m:sty m:val="p"/>
              </m:rPr>
              <w:rPr>
                <w:rFonts w:ascii="Cambria Math" w:hAnsi="Cambria Math"/>
                <w:color w:val="000000"/>
                <w:sz w:val="28"/>
                <w:szCs w:val="28"/>
              </w:rPr>
              <m:t>-1,94</m:t>
            </m:r>
          </m:e>
        </m:d>
        <m:r>
          <m:rPr>
            <m:sty m:val="p"/>
          </m:rPr>
          <w:rPr>
            <w:rFonts w:ascii="Cambria Math" w:hAnsi="Cambria Math"/>
            <w:color w:val="000000"/>
            <w:sz w:val="28"/>
            <w:szCs w:val="28"/>
          </w:rPr>
          <m:t xml:space="preserve">=0,8-0,4=0,4. </m:t>
        </m:r>
      </m:oMath>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Напом</w:t>
      </w:r>
      <w:r w:rsidR="00886F67">
        <w:rPr>
          <w:color w:val="000000"/>
          <w:sz w:val="28"/>
          <w:szCs w:val="28"/>
        </w:rPr>
        <w:t>н</w:t>
      </w:r>
      <w:r w:rsidRPr="009F6570">
        <w:rPr>
          <w:color w:val="000000"/>
          <w:sz w:val="28"/>
          <w:szCs w:val="28"/>
        </w:rPr>
        <w:t>и</w:t>
      </w:r>
      <w:r w:rsidR="00886F67">
        <w:rPr>
          <w:color w:val="000000"/>
          <w:sz w:val="28"/>
          <w:szCs w:val="28"/>
        </w:rPr>
        <w:t>м</w:t>
      </w:r>
      <w:r w:rsidRPr="009F6570">
        <w:rPr>
          <w:color w:val="000000"/>
          <w:sz w:val="28"/>
          <w:szCs w:val="28"/>
        </w:rPr>
        <w:t>, что в типичном случае на интервале</w:t>
      </w:r>
      <m:oMath>
        <m:d>
          <m:dPr>
            <m:ctrlPr>
              <w:rPr>
                <w:rFonts w:ascii="Cambria Math" w:hAnsi="Cambria Math"/>
                <w:color w:val="000000"/>
                <w:sz w:val="28"/>
                <w:szCs w:val="28"/>
              </w:rPr>
            </m:ctrlPr>
          </m:dPr>
          <m:e>
            <m:r>
              <m:rPr>
                <m:sty m:val="p"/>
              </m:rPr>
              <w:rPr>
                <w:rFonts w:ascii="Cambria Math" w:hAnsi="Cambria Math"/>
                <w:color w:val="000000"/>
                <w:sz w:val="28"/>
                <w:szCs w:val="28"/>
              </w:rPr>
              <m:t>M</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;M</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+σ</m:t>
            </m:r>
            <m:d>
              <m:dPr>
                <m:ctrlPr>
                  <w:rPr>
                    <w:rFonts w:ascii="Cambria Math" w:hAnsi="Cambria Math"/>
                    <w:color w:val="000000"/>
                    <w:sz w:val="28"/>
                    <w:szCs w:val="28"/>
                  </w:rPr>
                </m:ctrlPr>
              </m:dPr>
              <m:e>
                <m:r>
                  <m:rPr>
                    <m:sty m:val="p"/>
                  </m:rPr>
                  <w:rPr>
                    <w:rFonts w:ascii="Cambria Math" w:hAnsi="Cambria Math"/>
                    <w:color w:val="000000"/>
                    <w:sz w:val="28"/>
                    <w:szCs w:val="28"/>
                  </w:rPr>
                  <m:t>X</m:t>
                </m:r>
              </m:e>
            </m:d>
          </m:e>
        </m:d>
      </m:oMath>
      <w:r w:rsidRPr="009F6570">
        <w:rPr>
          <w:color w:val="000000"/>
          <w:sz w:val="28"/>
          <w:szCs w:val="28"/>
        </w:rPr>
        <w:t>и вблизи него «сконцентрированы» наиболее вероятные значения случайной величины. Так сказать, «центр событий».</w:t>
      </w:r>
    </w:p>
    <w:p w:rsidR="0092725F" w:rsidRPr="00886F67" w:rsidRDefault="0092725F" w:rsidP="00DF0F0C">
      <w:pPr>
        <w:pStyle w:val="a4"/>
        <w:spacing w:before="0" w:beforeAutospacing="0" w:after="0" w:afterAutospacing="0" w:line="276" w:lineRule="auto"/>
        <w:ind w:left="-567" w:firstLine="709"/>
        <w:jc w:val="both"/>
        <w:rPr>
          <w:color w:val="000000"/>
          <w:sz w:val="28"/>
          <w:szCs w:val="28"/>
        </w:rPr>
      </w:pPr>
      <w:r w:rsidRPr="00886F67">
        <w:rPr>
          <w:b/>
          <w:color w:val="000000"/>
          <w:sz w:val="28"/>
          <w:szCs w:val="28"/>
        </w:rPr>
        <w:t xml:space="preserve">Пример </w:t>
      </w:r>
      <w:r w:rsidR="00886F67" w:rsidRPr="00886F67">
        <w:rPr>
          <w:b/>
          <w:color w:val="000000"/>
          <w:sz w:val="28"/>
          <w:szCs w:val="28"/>
        </w:rPr>
        <w:t>4</w:t>
      </w:r>
      <w:r w:rsidR="00886F67">
        <w:rPr>
          <w:color w:val="000000"/>
          <w:sz w:val="28"/>
          <w:szCs w:val="28"/>
        </w:rPr>
        <w:t>(для самостоятельного решения)</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xml:space="preserve">В билете три задачи. Вероятность того, что студент правильно решит первую задачу, равна 0,9, вторую – 0,8, третью – 0,7. Составить закон распределения числа правильно решенных задач в билете, вычислить математическое ожидание и дисперсию этой случайной величины. Построить </w:t>
      </w:r>
      <w:r w:rsidRPr="009F6570">
        <w:rPr>
          <w:color w:val="000000"/>
          <w:sz w:val="28"/>
          <w:szCs w:val="28"/>
        </w:rPr>
        <w:lastRenderedPageBreak/>
        <w:t>график функции распределения. Найти вероятность того, что студент сдаст зачёт, если для этого нужно правильно решить не менее двух задач.</w:t>
      </w:r>
    </w:p>
    <w:p w:rsidR="00926E69" w:rsidRPr="00926E69" w:rsidRDefault="00926E69" w:rsidP="00926E69">
      <w:pPr>
        <w:pStyle w:val="1"/>
        <w:spacing w:before="0"/>
        <w:ind w:firstLine="709"/>
        <w:rPr>
          <w:rStyle w:val="a6"/>
          <w:rFonts w:ascii="Times New Roman" w:hAnsi="Times New Roman" w:cs="Times New Roman"/>
          <w:b/>
          <w:bCs/>
          <w:color w:val="auto"/>
        </w:rPr>
      </w:pPr>
      <w:r w:rsidRPr="00926E69">
        <w:rPr>
          <w:rFonts w:ascii="Times New Roman" w:hAnsi="Times New Roman" w:cs="Times New Roman"/>
          <w:b w:val="0"/>
          <w:i/>
          <w:color w:val="auto"/>
        </w:rPr>
        <w:t>(Решение и ответы смотрите в ПРИЛОЖЕНИИ 1)</w:t>
      </w:r>
    </w:p>
    <w:p w:rsidR="00886F67" w:rsidRPr="00BC495A" w:rsidRDefault="00886F67" w:rsidP="000735AF">
      <w:pPr>
        <w:pStyle w:val="1"/>
        <w:spacing w:before="0"/>
        <w:jc w:val="center"/>
        <w:rPr>
          <w:rStyle w:val="a6"/>
          <w:rFonts w:ascii="Times New Roman" w:hAnsi="Times New Roman" w:cs="Times New Roman"/>
          <w:b/>
          <w:bCs/>
          <w:color w:val="auto"/>
        </w:rPr>
      </w:pPr>
      <w:r w:rsidRPr="00BC495A">
        <w:rPr>
          <w:rStyle w:val="a6"/>
          <w:rFonts w:ascii="Times New Roman" w:hAnsi="Times New Roman" w:cs="Times New Roman"/>
          <w:b/>
          <w:bCs/>
          <w:color w:val="auto"/>
        </w:rPr>
        <w:t>Основные виды дискретных распределений</w:t>
      </w:r>
    </w:p>
    <w:p w:rsidR="0092725F" w:rsidRPr="00E24ECD" w:rsidRDefault="0092725F" w:rsidP="000735AF">
      <w:pPr>
        <w:pStyle w:val="1"/>
        <w:spacing w:before="0"/>
        <w:jc w:val="center"/>
        <w:rPr>
          <w:rFonts w:ascii="Times New Roman" w:hAnsi="Times New Roman" w:cs="Times New Roman"/>
          <w:i/>
          <w:color w:val="auto"/>
        </w:rPr>
      </w:pPr>
      <w:r w:rsidRPr="00E24ECD">
        <w:rPr>
          <w:rStyle w:val="a6"/>
          <w:rFonts w:ascii="Times New Roman" w:hAnsi="Times New Roman" w:cs="Times New Roman"/>
          <w:b/>
          <w:bCs/>
          <w:i/>
          <w:color w:val="auto"/>
        </w:rPr>
        <w:t>Геометрическое распределение вероятностей</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Пусть проводится серия</w:t>
      </w:r>
      <w:r w:rsidR="00BC495A">
        <w:rPr>
          <w:color w:val="000000"/>
          <w:sz w:val="28"/>
          <w:szCs w:val="28"/>
        </w:rPr>
        <w:t xml:space="preserve"> испытаний, в каждом из которых </w:t>
      </w:r>
      <w:r w:rsidRPr="00BC495A">
        <w:rPr>
          <w:bCs/>
          <w:sz w:val="28"/>
          <w:szCs w:val="28"/>
        </w:rPr>
        <w:t>случайное событие</w:t>
      </w:r>
      <w:r w:rsidR="00BC495A" w:rsidRPr="00BC495A">
        <w:rPr>
          <w:i/>
          <w:color w:val="000000"/>
          <w:sz w:val="28"/>
          <w:szCs w:val="28"/>
        </w:rPr>
        <w:t>А</w:t>
      </w:r>
      <w:r w:rsidR="00BC495A">
        <w:rPr>
          <w:color w:val="000000"/>
          <w:sz w:val="28"/>
          <w:szCs w:val="28"/>
        </w:rPr>
        <w:t xml:space="preserve"> может появиться с вероятностью </w:t>
      </w:r>
      <w:r w:rsidR="00BC495A" w:rsidRPr="00BC495A">
        <w:rPr>
          <w:i/>
          <w:color w:val="000000"/>
          <w:sz w:val="28"/>
          <w:szCs w:val="28"/>
          <w:lang w:val="en-US"/>
        </w:rPr>
        <w:t>p</w:t>
      </w:r>
      <w:r w:rsidRPr="009F6570">
        <w:rPr>
          <w:color w:val="000000"/>
          <w:sz w:val="28"/>
          <w:szCs w:val="28"/>
        </w:rPr>
        <w:t>; причём, испытания заканчиваются при первом же п</w:t>
      </w:r>
      <w:r w:rsidR="00BC495A">
        <w:rPr>
          <w:color w:val="000000"/>
          <w:sz w:val="28"/>
          <w:szCs w:val="28"/>
        </w:rPr>
        <w:t>оявлении данного события. Тогда</w:t>
      </w:r>
      <w:r w:rsidRPr="00BC495A">
        <w:rPr>
          <w:bCs/>
          <w:sz w:val="28"/>
          <w:szCs w:val="28"/>
        </w:rPr>
        <w:t>случайная величина</w:t>
      </w:r>
      <w:r w:rsidR="00BC495A" w:rsidRPr="00BC495A">
        <w:rPr>
          <w:i/>
          <w:color w:val="000000"/>
          <w:sz w:val="28"/>
          <w:szCs w:val="28"/>
          <w:lang w:val="en-US"/>
        </w:rPr>
        <w:t>X</w:t>
      </w:r>
      <w:r w:rsidRPr="009F6570">
        <w:rPr>
          <w:color w:val="000000"/>
          <w:sz w:val="28"/>
          <w:szCs w:val="28"/>
        </w:rPr>
        <w:t>, характеризующая количество совершённых попыток, как раз и имеет геометрическое распределение.</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Рассм</w:t>
      </w:r>
      <w:r w:rsidR="00BC495A">
        <w:rPr>
          <w:color w:val="000000"/>
          <w:sz w:val="28"/>
          <w:szCs w:val="28"/>
        </w:rPr>
        <w:t>отрим, например, такое событие:</w:t>
      </w:r>
      <w:r w:rsidR="00BC495A" w:rsidRPr="00BC495A">
        <w:rPr>
          <w:i/>
          <w:color w:val="000000"/>
          <w:sz w:val="28"/>
          <w:szCs w:val="28"/>
          <w:lang w:val="en-US"/>
        </w:rPr>
        <w:t>A</w:t>
      </w:r>
      <w:r w:rsidR="00BC495A">
        <w:rPr>
          <w:color w:val="000000"/>
          <w:sz w:val="28"/>
          <w:szCs w:val="28"/>
        </w:rPr>
        <w:t>–</w:t>
      </w:r>
      <w:r w:rsidRPr="009F6570">
        <w:rPr>
          <w:rStyle w:val="a7"/>
          <w:color w:val="000000"/>
          <w:sz w:val="28"/>
          <w:szCs w:val="28"/>
        </w:rPr>
        <w:t>при подбрасывании монеты выпадет орёл</w:t>
      </w:r>
      <w:r w:rsidRPr="009F6570">
        <w:rPr>
          <w:color w:val="000000"/>
          <w:sz w:val="28"/>
          <w:szCs w:val="28"/>
        </w:rPr>
        <w:t>.</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Начинаем подбрасывать монету. Совершенно понятно, что вероятность появления орла в любом испытании равна</w:t>
      </w:r>
      <m:oMath>
        <m:r>
          <w:rPr>
            <w:rFonts w:ascii="Cambria Math" w:hAnsi="Cambria Math"/>
            <w:color w:val="000000"/>
            <w:sz w:val="28"/>
            <w:szCs w:val="28"/>
          </w:rPr>
          <m:t>p=</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9F6570">
        <w:rPr>
          <w:color w:val="000000"/>
          <w:sz w:val="28"/>
          <w:szCs w:val="28"/>
        </w:rPr>
        <w:t>, и наша задача заключается в том, чтобы проанализировать – как скоро появится первый орёл (после чего серия закончится). Составим закон распределения случайной величины</w:t>
      </w:r>
      <w:r w:rsidR="0074721B">
        <w:rPr>
          <w:color w:val="000000"/>
          <w:sz w:val="28"/>
          <w:szCs w:val="28"/>
          <w:lang w:val="en-US"/>
        </w:rPr>
        <w:t>X</w:t>
      </w:r>
      <w:r w:rsidR="0074721B">
        <w:rPr>
          <w:color w:val="000000"/>
          <w:sz w:val="28"/>
          <w:szCs w:val="28"/>
        </w:rPr>
        <w:t>–</w:t>
      </w:r>
      <w:r w:rsidRPr="009F6570">
        <w:rPr>
          <w:rStyle w:val="a7"/>
          <w:color w:val="000000"/>
          <w:sz w:val="28"/>
          <w:szCs w:val="28"/>
        </w:rPr>
        <w:t>количества проведённых бросков</w:t>
      </w:r>
      <w:r w:rsidRPr="009F6570">
        <w:rPr>
          <w:color w:val="000000"/>
          <w:sz w:val="28"/>
          <w:szCs w:val="28"/>
        </w:rPr>
        <w:t>.</w:t>
      </w:r>
    </w:p>
    <w:p w:rsidR="0074721B" w:rsidRPr="0074721B" w:rsidRDefault="0074721B" w:rsidP="00DF0F0C">
      <w:pPr>
        <w:pStyle w:val="a4"/>
        <w:spacing w:before="0" w:beforeAutospacing="0" w:after="0" w:afterAutospacing="0" w:line="276" w:lineRule="auto"/>
        <w:ind w:left="-567" w:firstLine="709"/>
        <w:jc w:val="both"/>
        <w:rPr>
          <w:color w:val="000000"/>
          <w:sz w:val="28"/>
          <w:szCs w:val="28"/>
        </w:rPr>
      </w:pPr>
      <w:r>
        <w:rPr>
          <w:color w:val="000000"/>
          <w:sz w:val="28"/>
          <w:szCs w:val="28"/>
        </w:rPr>
        <w:t xml:space="preserve">Если </w:t>
      </w:r>
      <m:oMath>
        <m:r>
          <w:rPr>
            <w:rFonts w:ascii="Cambria Math" w:hAnsi="Cambria Math"/>
            <w:color w:val="000000"/>
            <w:sz w:val="28"/>
            <w:szCs w:val="28"/>
          </w:rPr>
          <m:t>x=1</m:t>
        </m:r>
      </m:oMath>
      <w:r w:rsidR="0092725F" w:rsidRPr="009F6570">
        <w:rPr>
          <w:color w:val="000000"/>
          <w:sz w:val="28"/>
          <w:szCs w:val="28"/>
        </w:rPr>
        <w:t>, то это означает, что орёл выпал в первой же попытке. Вероятность этого события равна:</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1</m:t>
            </m:r>
          </m:sub>
        </m:sSub>
        <m:r>
          <w:rPr>
            <w:rFonts w:ascii="Cambria Math" w:hAnsi="Cambria Math"/>
            <w:color w:val="000000"/>
            <w:sz w:val="28"/>
            <w:szCs w:val="28"/>
          </w:rPr>
          <m:t>=</m:t>
        </m:r>
        <m:r>
          <w:rPr>
            <w:rFonts w:ascii="Cambria Math" w:hAnsi="Cambria Math"/>
            <w:color w:val="000000"/>
            <w:sz w:val="28"/>
            <w:szCs w:val="28"/>
            <w:lang w:val="en-US"/>
          </w:rPr>
          <m:t>p</m:t>
        </m:r>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74721B">
        <w:rPr>
          <w:color w:val="000000"/>
          <w:sz w:val="28"/>
          <w:szCs w:val="28"/>
        </w:rPr>
        <w:t xml:space="preserve">. </w:t>
      </w:r>
    </w:p>
    <w:p w:rsidR="0092725F" w:rsidRPr="0074721B" w:rsidRDefault="0074721B"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Если</w:t>
      </w:r>
      <m:oMath>
        <m:r>
          <w:rPr>
            <w:rFonts w:ascii="Cambria Math" w:hAnsi="Cambria Math"/>
            <w:color w:val="000000"/>
            <w:sz w:val="28"/>
            <w:szCs w:val="28"/>
          </w:rPr>
          <m:t>x=2</m:t>
        </m:r>
      </m:oMath>
      <w:r w:rsidR="0092725F" w:rsidRPr="009F6570">
        <w:rPr>
          <w:color w:val="000000"/>
          <w:sz w:val="28"/>
          <w:szCs w:val="28"/>
        </w:rPr>
        <w:t>, то в первой попытке выпала решка (вероятность</w:t>
      </w:r>
      <m:oMath>
        <m:r>
          <w:rPr>
            <w:rFonts w:ascii="Cambria Math" w:hAnsi="Cambria Math"/>
            <w:color w:val="000000"/>
            <w:sz w:val="28"/>
            <w:szCs w:val="28"/>
          </w:rPr>
          <m:t>q=1-p=</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oMath>
      <w:r>
        <w:rPr>
          <w:color w:val="000000"/>
          <w:sz w:val="28"/>
          <w:szCs w:val="28"/>
        </w:rPr>
        <w:t>), а во второй – орёл. По</w:t>
      </w:r>
      <w:r w:rsidR="0092725F" w:rsidRPr="0074721B">
        <w:rPr>
          <w:bCs/>
          <w:sz w:val="28"/>
          <w:szCs w:val="28"/>
        </w:rPr>
        <w:t>теореме умножения вероятностей зависимых событий</w:t>
      </w:r>
      <w:r w:rsidR="0092725F" w:rsidRPr="0074721B">
        <w:rPr>
          <w:color w:val="000000"/>
          <w:sz w:val="28"/>
          <w:szCs w:val="28"/>
        </w:rPr>
        <w:t>:</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2</m:t>
            </m:r>
          </m:sub>
        </m:sSub>
        <m:r>
          <w:rPr>
            <w:rFonts w:ascii="Cambria Math" w:hAnsi="Cambria Math"/>
            <w:color w:val="000000"/>
            <w:sz w:val="28"/>
            <w:szCs w:val="28"/>
          </w:rPr>
          <m:t>=q</m:t>
        </m:r>
        <m:r>
          <w:rPr>
            <w:rFonts w:ascii="Cambria Math" w:hAnsi="Cambria Math"/>
            <w:color w:val="000000"/>
            <w:sz w:val="28"/>
            <w:szCs w:val="28"/>
            <w:lang w:val="en-US"/>
          </w:rPr>
          <m:t>p</m:t>
        </m:r>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4</m:t>
            </m:r>
          </m:den>
        </m:f>
      </m:oMath>
      <w:r w:rsidRPr="0074721B">
        <w:rPr>
          <w:noProof/>
          <w:color w:val="000000"/>
          <w:sz w:val="28"/>
          <w:szCs w:val="28"/>
        </w:rPr>
        <w:t>.</w:t>
      </w:r>
    </w:p>
    <w:p w:rsidR="0092725F" w:rsidRPr="0074721B" w:rsidRDefault="0074721B"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Если</w:t>
      </w:r>
      <m:oMath>
        <m:r>
          <w:rPr>
            <w:rFonts w:ascii="Cambria Math" w:hAnsi="Cambria Math"/>
            <w:color w:val="000000"/>
            <w:sz w:val="28"/>
            <w:szCs w:val="28"/>
          </w:rPr>
          <m:t>x=3</m:t>
        </m:r>
      </m:oMath>
      <w:r w:rsidR="0092725F" w:rsidRPr="009F6570">
        <w:rPr>
          <w:color w:val="000000"/>
          <w:sz w:val="28"/>
          <w:szCs w:val="28"/>
        </w:rPr>
        <w:t>, то в первых двух испытаниях появились решки, а в третьем – орёл. По той же теореме:</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3</m:t>
            </m:r>
          </m:sub>
        </m:sSub>
        <m:r>
          <w:rPr>
            <w:rFonts w:ascii="Cambria Math" w:hAnsi="Cambria Math"/>
            <w:color w:val="000000"/>
            <w:sz w:val="28"/>
            <w:szCs w:val="28"/>
          </w:rPr>
          <m:t>=qq</m:t>
        </m:r>
        <m:r>
          <w:rPr>
            <w:rFonts w:ascii="Cambria Math" w:hAnsi="Cambria Math"/>
            <w:color w:val="000000"/>
            <w:sz w:val="28"/>
            <w:szCs w:val="28"/>
            <w:lang w:val="en-US"/>
          </w:rPr>
          <m:t>p</m:t>
        </m:r>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8</m:t>
            </m:r>
          </m:den>
        </m:f>
      </m:oMath>
      <w:r w:rsidRPr="0074721B">
        <w:rPr>
          <w:color w:val="000000"/>
          <w:sz w:val="28"/>
          <w:szCs w:val="28"/>
        </w:rPr>
        <w:t>.</w:t>
      </w:r>
    </w:p>
    <w:p w:rsidR="008C2201" w:rsidRPr="00E24ECD" w:rsidRDefault="0074721B"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Если</w:t>
      </w:r>
      <m:oMath>
        <m:r>
          <w:rPr>
            <w:rFonts w:ascii="Cambria Math" w:hAnsi="Cambria Math"/>
            <w:color w:val="000000"/>
            <w:sz w:val="28"/>
            <w:szCs w:val="28"/>
          </w:rPr>
          <m:t>x=4</m:t>
        </m:r>
      </m:oMath>
      <w:r w:rsidR="0092725F" w:rsidRPr="009F6570">
        <w:rPr>
          <w:color w:val="000000"/>
          <w:sz w:val="28"/>
          <w:szCs w:val="28"/>
        </w:rPr>
        <w:t>, то первый орёл появился лишь в четвёртом испытании:</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4</m:t>
            </m:r>
          </m:sub>
        </m:sSub>
        <m:r>
          <w:rPr>
            <w:rFonts w:ascii="Cambria Math" w:hAnsi="Cambria Math"/>
            <w:color w:val="000000"/>
            <w:sz w:val="28"/>
            <w:szCs w:val="28"/>
          </w:rPr>
          <m:t>=qqq</m:t>
        </m:r>
        <m:r>
          <w:rPr>
            <w:rFonts w:ascii="Cambria Math" w:hAnsi="Cambria Math"/>
            <w:color w:val="000000"/>
            <w:sz w:val="28"/>
            <w:szCs w:val="28"/>
            <w:lang w:val="en-US"/>
          </w:rPr>
          <m:t>p</m:t>
        </m:r>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16</m:t>
            </m:r>
          </m:den>
        </m:f>
      </m:oMath>
      <w:r w:rsidR="008C2201" w:rsidRPr="008C2201">
        <w:rPr>
          <w:color w:val="000000"/>
          <w:sz w:val="28"/>
          <w:szCs w:val="28"/>
        </w:rPr>
        <w:t>.</w:t>
      </w:r>
    </w:p>
    <w:p w:rsidR="0092725F" w:rsidRPr="008C2201"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…скольк</w:t>
      </w:r>
      <w:r w:rsidR="008C2201">
        <w:rPr>
          <w:color w:val="000000"/>
          <w:sz w:val="28"/>
          <w:szCs w:val="28"/>
        </w:rPr>
        <w:t>о же можно подбрасывать монету?</w:t>
      </w:r>
      <w:r w:rsidRPr="009F6570">
        <w:rPr>
          <w:color w:val="000000"/>
          <w:sz w:val="28"/>
          <w:szCs w:val="28"/>
        </w:rPr>
        <w:t xml:space="preserve"> Те</w:t>
      </w:r>
      <w:r w:rsidR="008C2201">
        <w:rPr>
          <w:color w:val="000000"/>
          <w:sz w:val="28"/>
          <w:szCs w:val="28"/>
        </w:rPr>
        <w:t>оретически – до бесконечности</w:t>
      </w:r>
      <w:r w:rsidR="008C2201" w:rsidRPr="008C2201">
        <w:rPr>
          <w:color w:val="000000"/>
          <w:sz w:val="28"/>
          <w:szCs w:val="28"/>
        </w:rPr>
        <w:t>!</w:t>
      </w:r>
    </w:p>
    <w:p w:rsidR="008C2201" w:rsidRPr="00926E69" w:rsidRDefault="008C2201"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И перед нами пример</w:t>
      </w:r>
      <w:r w:rsidR="0092725F" w:rsidRPr="008C2201">
        <w:rPr>
          <w:bCs/>
          <w:sz w:val="28"/>
          <w:szCs w:val="28"/>
        </w:rPr>
        <w:t>дискретной случайной величины</w:t>
      </w:r>
      <w:r>
        <w:rPr>
          <w:color w:val="000000"/>
          <w:sz w:val="28"/>
          <w:szCs w:val="28"/>
        </w:rPr>
        <w:t>, которая</w:t>
      </w:r>
      <w:r w:rsidR="0092725F" w:rsidRPr="009F6570">
        <w:rPr>
          <w:color w:val="000000"/>
          <w:sz w:val="28"/>
          <w:szCs w:val="28"/>
        </w:rPr>
        <w:t xml:space="preserve"> принимает бесконечное и</w:t>
      </w:r>
      <w:r w:rsidR="0092725F" w:rsidRPr="008C2201">
        <w:rPr>
          <w:bCs/>
          <w:sz w:val="28"/>
          <w:szCs w:val="28"/>
        </w:rPr>
        <w:t>счётное</w:t>
      </w:r>
      <w:r w:rsidR="0092725F" w:rsidRPr="009F6570">
        <w:rPr>
          <w:color w:val="000000"/>
          <w:sz w:val="28"/>
          <w:szCs w:val="28"/>
        </w:rPr>
        <w:t>количество значений. В общем виде её закон распределения записывается следующим образом:</w:t>
      </w:r>
    </w:p>
    <w:tbl>
      <w:tblPr>
        <w:tblStyle w:val="ab"/>
        <w:tblW w:w="0" w:type="auto"/>
        <w:tblInd w:w="392" w:type="dxa"/>
        <w:tblLook w:val="04A0"/>
      </w:tblPr>
      <w:tblGrid>
        <w:gridCol w:w="972"/>
        <w:gridCol w:w="972"/>
        <w:gridCol w:w="972"/>
        <w:gridCol w:w="972"/>
        <w:gridCol w:w="972"/>
        <w:gridCol w:w="972"/>
        <w:gridCol w:w="972"/>
        <w:gridCol w:w="972"/>
      </w:tblGrid>
      <w:tr w:rsidR="008C2201" w:rsidTr="000735AF">
        <w:trPr>
          <w:trHeight w:val="392"/>
        </w:trPr>
        <w:tc>
          <w:tcPr>
            <w:tcW w:w="972" w:type="dxa"/>
            <w:vAlign w:val="center"/>
          </w:tcPr>
          <w:p w:rsidR="008C2201" w:rsidRPr="008F2363" w:rsidRDefault="008C2201" w:rsidP="00926E69">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8C2201" w:rsidRPr="008F2363" w:rsidRDefault="008C2201"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972" w:type="dxa"/>
            <w:vAlign w:val="center"/>
          </w:tcPr>
          <w:p w:rsidR="008C2201" w:rsidRPr="008F2363" w:rsidRDefault="008C2201"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972" w:type="dxa"/>
            <w:vAlign w:val="center"/>
          </w:tcPr>
          <w:p w:rsidR="008C2201" w:rsidRPr="008F2363" w:rsidRDefault="008C2201"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972" w:type="dxa"/>
            <w:vAlign w:val="center"/>
          </w:tcPr>
          <w:p w:rsidR="008C2201" w:rsidRPr="008F2363" w:rsidRDefault="008C2201"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4</w:t>
            </w:r>
          </w:p>
        </w:tc>
        <w:tc>
          <w:tcPr>
            <w:tcW w:w="972" w:type="dxa"/>
          </w:tcPr>
          <w:p w:rsidR="008C2201" w:rsidRDefault="008C2201"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w:t>
            </w:r>
          </w:p>
        </w:tc>
        <w:tc>
          <w:tcPr>
            <w:tcW w:w="972" w:type="dxa"/>
          </w:tcPr>
          <w:p w:rsidR="008C2201" w:rsidRPr="008C2201" w:rsidRDefault="008C2201" w:rsidP="00926E69">
            <w:pPr>
              <w:pStyle w:val="a4"/>
              <w:spacing w:before="0" w:beforeAutospacing="0" w:after="0" w:afterAutospacing="0" w:line="276" w:lineRule="auto"/>
              <w:jc w:val="center"/>
              <w:rPr>
                <w:i/>
                <w:color w:val="000000"/>
                <w:sz w:val="28"/>
                <w:szCs w:val="28"/>
                <w:lang w:val="en-US"/>
              </w:rPr>
            </w:pPr>
            <w:r w:rsidRPr="008C2201">
              <w:rPr>
                <w:i/>
                <w:color w:val="000000"/>
                <w:sz w:val="28"/>
                <w:szCs w:val="28"/>
                <w:lang w:val="en-US"/>
              </w:rPr>
              <w:t>n</w:t>
            </w:r>
          </w:p>
        </w:tc>
        <w:tc>
          <w:tcPr>
            <w:tcW w:w="972" w:type="dxa"/>
          </w:tcPr>
          <w:p w:rsidR="008C2201" w:rsidRDefault="008C2201" w:rsidP="00926E69">
            <w:pPr>
              <w:pStyle w:val="a4"/>
              <w:spacing w:before="0" w:beforeAutospacing="0" w:after="0" w:afterAutospacing="0" w:line="276" w:lineRule="auto"/>
              <w:jc w:val="center"/>
              <w:rPr>
                <w:color w:val="000000"/>
                <w:sz w:val="28"/>
                <w:szCs w:val="28"/>
                <w:lang w:val="en-US"/>
              </w:rPr>
            </w:pPr>
            <w:r>
              <w:rPr>
                <w:color w:val="000000"/>
                <w:sz w:val="28"/>
                <w:szCs w:val="28"/>
                <w:lang w:val="en-US"/>
              </w:rPr>
              <w:t>…</w:t>
            </w:r>
          </w:p>
        </w:tc>
      </w:tr>
      <w:tr w:rsidR="008C2201" w:rsidTr="000735AF">
        <w:trPr>
          <w:trHeight w:val="451"/>
        </w:trPr>
        <w:tc>
          <w:tcPr>
            <w:tcW w:w="972" w:type="dxa"/>
            <w:vAlign w:val="center"/>
          </w:tcPr>
          <w:p w:rsidR="008C2201" w:rsidRPr="008F2363" w:rsidRDefault="008C2201" w:rsidP="00926E69">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8C2201" w:rsidRPr="00A0716A" w:rsidRDefault="008C2201" w:rsidP="00926E69">
            <w:pPr>
              <w:pStyle w:val="a4"/>
              <w:spacing w:before="0" w:beforeAutospacing="0" w:after="0" w:afterAutospacing="0" w:line="276" w:lineRule="auto"/>
              <w:jc w:val="center"/>
              <w:rPr>
                <w:i/>
                <w:color w:val="000000"/>
                <w:sz w:val="28"/>
                <w:szCs w:val="28"/>
                <w:lang w:val="en-US"/>
              </w:rPr>
            </w:pPr>
            <m:oMathPara>
              <m:oMath>
                <m:r>
                  <w:rPr>
                    <w:rFonts w:ascii="Cambria Math" w:hAnsi="Cambria Math"/>
                    <w:color w:val="000000"/>
                    <w:sz w:val="28"/>
                    <w:szCs w:val="28"/>
                  </w:rPr>
                  <m:t>p</m:t>
                </m:r>
              </m:oMath>
            </m:oMathPara>
          </w:p>
        </w:tc>
        <w:tc>
          <w:tcPr>
            <w:tcW w:w="972" w:type="dxa"/>
            <w:vAlign w:val="center"/>
          </w:tcPr>
          <w:p w:rsidR="008C2201" w:rsidRPr="00A0716A" w:rsidRDefault="008C2201" w:rsidP="00926E69">
            <w:pPr>
              <w:spacing w:line="276" w:lineRule="auto"/>
              <w:jc w:val="center"/>
              <w:rPr>
                <w:i/>
                <w:lang w:val="en-US"/>
              </w:rPr>
            </w:pPr>
            <m:oMathPara>
              <m:oMath>
                <m:r>
                  <w:rPr>
                    <w:rFonts w:ascii="Cambria Math" w:hAnsi="Cambria Math"/>
                    <w:color w:val="000000"/>
                    <w:sz w:val="28"/>
                    <w:szCs w:val="28"/>
                  </w:rPr>
                  <m:t>qp</m:t>
                </m:r>
              </m:oMath>
            </m:oMathPara>
          </w:p>
        </w:tc>
        <w:tc>
          <w:tcPr>
            <w:tcW w:w="972" w:type="dxa"/>
            <w:vAlign w:val="center"/>
          </w:tcPr>
          <w:p w:rsidR="008C2201" w:rsidRPr="00A0716A" w:rsidRDefault="00CB5138" w:rsidP="00926E69">
            <w:pPr>
              <w:spacing w:line="276" w:lineRule="auto"/>
              <w:jc w:val="center"/>
              <w:rPr>
                <w:i/>
                <w:lang w:val="en-US"/>
              </w:rPr>
            </w:pPr>
            <m:oMathPara>
              <m:oMath>
                <m:sSup>
                  <m:sSupPr>
                    <m:ctrlPr>
                      <w:rPr>
                        <w:rFonts w:ascii="Cambria Math" w:eastAsia="Times New Roman" w:hAnsi="Cambria Math"/>
                        <w:i/>
                        <w:color w:val="000000"/>
                        <w:sz w:val="28"/>
                        <w:szCs w:val="28"/>
                        <w:lang w:eastAsia="ru-RU"/>
                      </w:rPr>
                    </m:ctrlPr>
                  </m:sSupPr>
                  <m:e>
                    <m:r>
                      <w:rPr>
                        <w:rFonts w:ascii="Cambria Math" w:eastAsia="Times New Roman" w:hAnsi="Cambria Math"/>
                        <w:color w:val="000000"/>
                        <w:sz w:val="28"/>
                        <w:szCs w:val="28"/>
                        <w:lang w:eastAsia="ru-RU"/>
                      </w:rPr>
                      <m:t>q</m:t>
                    </m:r>
                  </m:e>
                  <m:sup>
                    <m:r>
                      <w:rPr>
                        <w:rFonts w:ascii="Cambria Math" w:eastAsia="Times New Roman" w:hAnsi="Cambria Math"/>
                        <w:color w:val="000000"/>
                        <w:sz w:val="28"/>
                        <w:szCs w:val="28"/>
                        <w:lang w:eastAsia="ru-RU"/>
                      </w:rPr>
                      <m:t>2</m:t>
                    </m:r>
                  </m:sup>
                </m:sSup>
                <m:r>
                  <w:rPr>
                    <w:rFonts w:ascii="Cambria Math" w:eastAsia="Times New Roman" w:hAnsi="Cambria Math"/>
                    <w:color w:val="000000"/>
                    <w:sz w:val="28"/>
                    <w:szCs w:val="28"/>
                    <w:lang w:eastAsia="ru-RU"/>
                  </w:rPr>
                  <m:t>p</m:t>
                </m:r>
              </m:oMath>
            </m:oMathPara>
          </w:p>
        </w:tc>
        <w:tc>
          <w:tcPr>
            <w:tcW w:w="972" w:type="dxa"/>
            <w:vAlign w:val="center"/>
          </w:tcPr>
          <w:p w:rsidR="008C2201" w:rsidRPr="00A0716A" w:rsidRDefault="00CB5138" w:rsidP="00926E69">
            <w:pPr>
              <w:spacing w:line="276" w:lineRule="auto"/>
              <w:jc w:val="center"/>
              <w:rPr>
                <w:i/>
                <w:lang w:val="en-US"/>
              </w:rPr>
            </w:pPr>
            <m:oMathPara>
              <m:oMath>
                <m:sSup>
                  <m:sSupPr>
                    <m:ctrlPr>
                      <w:rPr>
                        <w:rFonts w:ascii="Cambria Math" w:eastAsia="Times New Roman" w:hAnsi="Cambria Math"/>
                        <w:i/>
                        <w:color w:val="000000"/>
                        <w:sz w:val="28"/>
                        <w:szCs w:val="28"/>
                        <w:lang w:eastAsia="ru-RU"/>
                      </w:rPr>
                    </m:ctrlPr>
                  </m:sSupPr>
                  <m:e>
                    <m:r>
                      <w:rPr>
                        <w:rFonts w:ascii="Cambria Math" w:eastAsia="Times New Roman" w:hAnsi="Cambria Math"/>
                        <w:color w:val="000000"/>
                        <w:sz w:val="28"/>
                        <w:szCs w:val="28"/>
                        <w:lang w:eastAsia="ru-RU"/>
                      </w:rPr>
                      <m:t>q</m:t>
                    </m:r>
                  </m:e>
                  <m:sup>
                    <m:r>
                      <w:rPr>
                        <w:rFonts w:ascii="Cambria Math" w:eastAsia="Times New Roman" w:hAnsi="Cambria Math"/>
                        <w:color w:val="000000"/>
                        <w:sz w:val="28"/>
                        <w:szCs w:val="28"/>
                        <w:lang w:eastAsia="ru-RU"/>
                      </w:rPr>
                      <m:t>3</m:t>
                    </m:r>
                  </m:sup>
                </m:sSup>
                <m:r>
                  <w:rPr>
                    <w:rFonts w:ascii="Cambria Math" w:eastAsia="Times New Roman" w:hAnsi="Cambria Math"/>
                    <w:color w:val="000000"/>
                    <w:sz w:val="28"/>
                    <w:szCs w:val="28"/>
                    <w:lang w:eastAsia="ru-RU"/>
                  </w:rPr>
                  <m:t>p</m:t>
                </m:r>
              </m:oMath>
            </m:oMathPara>
          </w:p>
        </w:tc>
        <w:tc>
          <w:tcPr>
            <w:tcW w:w="972" w:type="dxa"/>
          </w:tcPr>
          <w:p w:rsidR="008C2201" w:rsidRPr="008C2201" w:rsidRDefault="008C2201" w:rsidP="00926E69">
            <w:pPr>
              <w:spacing w:line="276" w:lineRule="auto"/>
              <w:jc w:val="center"/>
              <w:rPr>
                <w:rFonts w:ascii="Times New Roman" w:hAnsi="Times New Roman"/>
                <w:color w:val="000000"/>
                <w:sz w:val="28"/>
                <w:szCs w:val="28"/>
                <w:lang w:val="en-US" w:eastAsia="ru-RU"/>
              </w:rPr>
            </w:pPr>
            <w:r>
              <w:rPr>
                <w:rFonts w:ascii="Times New Roman" w:hAnsi="Times New Roman"/>
                <w:color w:val="000000"/>
                <w:sz w:val="28"/>
                <w:szCs w:val="28"/>
                <w:lang w:val="en-US" w:eastAsia="ru-RU"/>
              </w:rPr>
              <w:t>…</w:t>
            </w:r>
          </w:p>
        </w:tc>
        <w:tc>
          <w:tcPr>
            <w:tcW w:w="972" w:type="dxa"/>
          </w:tcPr>
          <w:p w:rsidR="008C2201" w:rsidRPr="008C2201" w:rsidRDefault="00CB5138" w:rsidP="00926E69">
            <w:pPr>
              <w:spacing w:line="276" w:lineRule="auto"/>
              <w:jc w:val="center"/>
              <w:rPr>
                <w:rFonts w:ascii="Times New Roman" w:hAnsi="Times New Roman"/>
                <w:color w:val="000000"/>
                <w:sz w:val="28"/>
                <w:szCs w:val="28"/>
                <w:lang w:val="en-US" w:eastAsia="ru-RU"/>
              </w:rPr>
            </w:pPr>
            <m:oMathPara>
              <m:oMath>
                <m:sSup>
                  <m:sSupPr>
                    <m:ctrlPr>
                      <w:rPr>
                        <w:rFonts w:ascii="Cambria Math" w:eastAsia="Times New Roman" w:hAnsi="Cambria Math"/>
                        <w:i/>
                        <w:color w:val="000000"/>
                        <w:sz w:val="28"/>
                        <w:szCs w:val="28"/>
                        <w:lang w:eastAsia="ru-RU"/>
                      </w:rPr>
                    </m:ctrlPr>
                  </m:sSupPr>
                  <m:e>
                    <m:r>
                      <w:rPr>
                        <w:rFonts w:ascii="Cambria Math" w:eastAsia="Times New Roman" w:hAnsi="Cambria Math"/>
                        <w:color w:val="000000"/>
                        <w:sz w:val="28"/>
                        <w:szCs w:val="28"/>
                        <w:lang w:eastAsia="ru-RU"/>
                      </w:rPr>
                      <m:t>q</m:t>
                    </m:r>
                  </m:e>
                  <m:sup>
                    <m:r>
                      <w:rPr>
                        <w:rFonts w:ascii="Cambria Math" w:eastAsia="Times New Roman" w:hAnsi="Cambria Math"/>
                        <w:color w:val="000000"/>
                        <w:sz w:val="28"/>
                        <w:szCs w:val="28"/>
                        <w:lang w:eastAsia="ru-RU"/>
                      </w:rPr>
                      <m:t>n-1</m:t>
                    </m:r>
                  </m:sup>
                </m:sSup>
                <m:r>
                  <w:rPr>
                    <w:rFonts w:ascii="Cambria Math" w:eastAsia="Times New Roman" w:hAnsi="Cambria Math"/>
                    <w:color w:val="000000"/>
                    <w:sz w:val="28"/>
                    <w:szCs w:val="28"/>
                    <w:lang w:eastAsia="ru-RU"/>
                  </w:rPr>
                  <m:t>p</m:t>
                </m:r>
              </m:oMath>
            </m:oMathPara>
          </w:p>
        </w:tc>
        <w:tc>
          <w:tcPr>
            <w:tcW w:w="972" w:type="dxa"/>
          </w:tcPr>
          <w:p w:rsidR="008C2201" w:rsidRPr="008C2201" w:rsidRDefault="008C2201" w:rsidP="00926E69">
            <w:pPr>
              <w:spacing w:line="276" w:lineRule="auto"/>
              <w:jc w:val="center"/>
              <w:rPr>
                <w:rFonts w:ascii="Times New Roman" w:hAnsi="Times New Roman"/>
                <w:color w:val="000000"/>
                <w:sz w:val="28"/>
                <w:szCs w:val="28"/>
                <w:lang w:val="en-US" w:eastAsia="ru-RU"/>
              </w:rPr>
            </w:pPr>
            <w:r>
              <w:rPr>
                <w:rFonts w:ascii="Times New Roman" w:hAnsi="Times New Roman"/>
                <w:color w:val="000000"/>
                <w:sz w:val="28"/>
                <w:szCs w:val="28"/>
                <w:lang w:val="en-US" w:eastAsia="ru-RU"/>
              </w:rPr>
              <w:t>…</w:t>
            </w:r>
          </w:p>
        </w:tc>
      </w:tr>
    </w:tbl>
    <w:p w:rsidR="0092725F" w:rsidRPr="001568AB" w:rsidRDefault="008C2201" w:rsidP="00DF0F0C">
      <w:pPr>
        <w:pStyle w:val="a4"/>
        <w:spacing w:before="0" w:beforeAutospacing="0" w:after="0" w:afterAutospacing="0" w:line="276" w:lineRule="auto"/>
        <w:ind w:left="-567" w:firstLine="425"/>
        <w:jc w:val="both"/>
        <w:rPr>
          <w:color w:val="000000"/>
          <w:sz w:val="28"/>
          <w:szCs w:val="28"/>
        </w:rPr>
      </w:pPr>
      <w:r>
        <w:rPr>
          <w:color w:val="000000"/>
          <w:sz w:val="28"/>
          <w:szCs w:val="28"/>
        </w:rPr>
        <w:t>Вероятности</w:t>
      </w:r>
      <w:r w:rsidRPr="008F2363">
        <w:rPr>
          <w:i/>
          <w:color w:val="000000"/>
          <w:sz w:val="28"/>
          <w:szCs w:val="28"/>
          <w:lang w:val="en-US"/>
        </w:rPr>
        <w:t>p</w:t>
      </w:r>
      <w:r w:rsidRPr="008F2363">
        <w:rPr>
          <w:i/>
          <w:color w:val="000000"/>
          <w:sz w:val="28"/>
          <w:szCs w:val="28"/>
          <w:vertAlign w:val="subscript"/>
          <w:lang w:val="en-US"/>
        </w:rPr>
        <w:t>i</w:t>
      </w:r>
      <w:r>
        <w:rPr>
          <w:color w:val="000000"/>
          <w:sz w:val="28"/>
          <w:szCs w:val="28"/>
        </w:rPr>
        <w:t>представляют собой</w:t>
      </w:r>
      <w:r w:rsidR="0092725F" w:rsidRPr="009F6570">
        <w:rPr>
          <w:rStyle w:val="a7"/>
          <w:color w:val="000000"/>
          <w:sz w:val="28"/>
          <w:szCs w:val="28"/>
        </w:rPr>
        <w:t>бесконечно убывающую геометрическую прогрессию</w:t>
      </w:r>
      <w:r>
        <w:rPr>
          <w:color w:val="000000"/>
          <w:sz w:val="28"/>
          <w:szCs w:val="28"/>
        </w:rPr>
        <w:t>с первым членом</w:t>
      </w:r>
      <w:r w:rsidRPr="008C2201">
        <w:rPr>
          <w:i/>
          <w:color w:val="000000"/>
          <w:sz w:val="28"/>
          <w:szCs w:val="28"/>
          <w:lang w:val="en-US"/>
        </w:rPr>
        <w:t>p</w:t>
      </w:r>
      <w:r>
        <w:rPr>
          <w:color w:val="000000"/>
          <w:sz w:val="28"/>
          <w:szCs w:val="28"/>
        </w:rPr>
        <w:t>и основанием</w:t>
      </w:r>
      <w:r w:rsidRPr="008C2201">
        <w:rPr>
          <w:i/>
          <w:color w:val="000000"/>
          <w:sz w:val="28"/>
          <w:szCs w:val="28"/>
          <w:lang w:val="en-US"/>
        </w:rPr>
        <w:t>q</w:t>
      </w:r>
      <w:r w:rsidR="0092725F" w:rsidRPr="009F6570">
        <w:rPr>
          <w:color w:val="000000"/>
          <w:sz w:val="28"/>
          <w:szCs w:val="28"/>
        </w:rPr>
        <w:t xml:space="preserve">. Отсюда и название – геометрическое распределение вероятностей. Как известно, сумма такой </w:t>
      </w:r>
      <w:r w:rsidR="0092725F" w:rsidRPr="009F6570">
        <w:rPr>
          <w:color w:val="000000"/>
          <w:sz w:val="28"/>
          <w:szCs w:val="28"/>
        </w:rPr>
        <w:lastRenderedPageBreak/>
        <w:t>прогрессии равна:</w:t>
      </w:r>
      <m:oMath>
        <m:r>
          <w:rPr>
            <w:rFonts w:ascii="Cambria Math" w:hAnsi="Cambria Math"/>
            <w:color w:val="000000"/>
            <w:sz w:val="28"/>
            <w:szCs w:val="28"/>
          </w:rPr>
          <m:t>p+ qp+</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2</m:t>
            </m:r>
          </m:sup>
        </m:sSup>
        <m:r>
          <w:rPr>
            <w:rFonts w:ascii="Cambria Math" w:hAnsi="Cambria Math"/>
            <w:color w:val="000000"/>
            <w:sz w:val="28"/>
            <w:szCs w:val="28"/>
          </w:rPr>
          <m:t>p+</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3</m:t>
            </m:r>
          </m:sup>
        </m:sSup>
        <m:r>
          <w:rPr>
            <w:rFonts w:ascii="Cambria Math" w:hAnsi="Cambria Math"/>
            <w:color w:val="000000"/>
            <w:sz w:val="28"/>
            <w:szCs w:val="28"/>
          </w:rPr>
          <m:t>p+…=</m:t>
        </m:r>
        <m:f>
          <m:fPr>
            <m:ctrlPr>
              <w:rPr>
                <w:rFonts w:ascii="Cambria Math" w:hAnsi="Cambria Math"/>
                <w:i/>
                <w:color w:val="000000"/>
                <w:sz w:val="28"/>
                <w:szCs w:val="28"/>
              </w:rPr>
            </m:ctrlPr>
          </m:fPr>
          <m:num>
            <m:r>
              <w:rPr>
                <w:rFonts w:ascii="Cambria Math" w:hAnsi="Cambria Math"/>
                <w:color w:val="000000"/>
                <w:sz w:val="28"/>
                <w:szCs w:val="28"/>
              </w:rPr>
              <m:t>p</m:t>
            </m:r>
          </m:num>
          <m:den>
            <m:r>
              <w:rPr>
                <w:rFonts w:ascii="Cambria Math" w:hAnsi="Cambria Math"/>
                <w:color w:val="000000"/>
                <w:sz w:val="28"/>
                <w:szCs w:val="28"/>
              </w:rPr>
              <m:t>1-q</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p</m:t>
            </m:r>
          </m:num>
          <m:den>
            <m:r>
              <w:rPr>
                <w:rFonts w:ascii="Cambria Math" w:hAnsi="Cambria Math"/>
                <w:color w:val="000000"/>
                <w:sz w:val="28"/>
                <w:szCs w:val="28"/>
              </w:rPr>
              <m:t>p</m:t>
            </m:r>
          </m:den>
        </m:f>
        <m:r>
          <w:rPr>
            <w:rFonts w:ascii="Cambria Math" w:hAnsi="Cambria Math"/>
            <w:color w:val="000000"/>
            <w:sz w:val="28"/>
            <w:szCs w:val="28"/>
          </w:rPr>
          <m:t>=1</m:t>
        </m:r>
      </m:oMath>
      <w:r w:rsidR="0092725F" w:rsidRPr="009F6570">
        <w:rPr>
          <w:color w:val="000000"/>
          <w:sz w:val="28"/>
          <w:szCs w:val="28"/>
        </w:rPr>
        <w:t>, что полностью соответствует вероятностному смыслу задачи.</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Однако жизнь такова, что всё когда-то заканчивается, и поэтому в практических задачах количество испытаний почти всегда ограничивается.</w:t>
      </w:r>
    </w:p>
    <w:p w:rsidR="0092725F" w:rsidRPr="004E644F" w:rsidRDefault="0092725F" w:rsidP="00DF0F0C">
      <w:pPr>
        <w:pStyle w:val="a4"/>
        <w:spacing w:before="0" w:beforeAutospacing="0" w:after="0" w:afterAutospacing="0" w:line="276" w:lineRule="auto"/>
        <w:ind w:left="-567" w:firstLine="425"/>
        <w:jc w:val="both"/>
        <w:rPr>
          <w:b/>
          <w:color w:val="000000"/>
          <w:sz w:val="28"/>
          <w:szCs w:val="28"/>
        </w:rPr>
      </w:pPr>
      <w:r w:rsidRPr="001568AB">
        <w:rPr>
          <w:b/>
          <w:color w:val="000000"/>
          <w:sz w:val="28"/>
          <w:szCs w:val="28"/>
        </w:rPr>
        <w:t>Задача</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Стрелок производит несколько выстрелов в цель до первого попадания, имея всего 4 патрона. Вероятность попадания при одном выстреле равна 0,6. Найти закон р</w:t>
      </w:r>
      <w:r w:rsidR="001568AB">
        <w:rPr>
          <w:color w:val="000000"/>
          <w:sz w:val="28"/>
          <w:szCs w:val="28"/>
        </w:rPr>
        <w:t>аспределения случайной величины</w:t>
      </w:r>
      <w:r w:rsidR="001568AB" w:rsidRPr="001568AB">
        <w:rPr>
          <w:i/>
          <w:color w:val="000000"/>
          <w:sz w:val="28"/>
          <w:szCs w:val="28"/>
          <w:lang w:val="en-US"/>
        </w:rPr>
        <w:t>X</w:t>
      </w:r>
      <w:r w:rsidRPr="009F6570">
        <w:rPr>
          <w:color w:val="000000"/>
          <w:sz w:val="28"/>
          <w:szCs w:val="28"/>
        </w:rPr>
        <w:t>, математическое ожидание</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oMath>
      <w:r w:rsidR="001568AB">
        <w:rPr>
          <w:color w:val="000000"/>
          <w:sz w:val="28"/>
          <w:szCs w:val="28"/>
        </w:rPr>
        <w:t>, дисперсию</w:t>
      </w:r>
      <m:oMath>
        <m:r>
          <w:rPr>
            <w:rFonts w:ascii="Cambria Math" w:hAnsi="Cambria Math"/>
            <w:color w:val="000000"/>
            <w:sz w:val="28"/>
            <w:szCs w:val="28"/>
            <w:lang w:val="en-US"/>
          </w:rPr>
          <m:t>D</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oMath>
      <w:r w:rsidR="001568AB">
        <w:rPr>
          <w:color w:val="000000"/>
          <w:sz w:val="28"/>
          <w:szCs w:val="28"/>
        </w:rPr>
        <w:t>, где</w:t>
      </w:r>
      <w:r w:rsidR="001568AB" w:rsidRPr="001568AB">
        <w:rPr>
          <w:i/>
          <w:color w:val="000000"/>
          <w:sz w:val="28"/>
          <w:szCs w:val="28"/>
          <w:lang w:val="en-US"/>
        </w:rPr>
        <w:t>X</w:t>
      </w:r>
      <w:r w:rsidRPr="009F6570">
        <w:rPr>
          <w:color w:val="000000"/>
          <w:sz w:val="28"/>
          <w:szCs w:val="28"/>
        </w:rPr>
        <w:t>– количество произведённых выстрелов. Построить многоугольник и функцию распределения д</w:t>
      </w:r>
      <w:r w:rsidR="001568AB">
        <w:rPr>
          <w:color w:val="000000"/>
          <w:sz w:val="28"/>
          <w:szCs w:val="28"/>
        </w:rPr>
        <w:t>анной случайной величины. Найти</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oMath>
      <w:r w:rsidRPr="009F6570">
        <w:rPr>
          <w:color w:val="000000"/>
          <w:sz w:val="28"/>
          <w:szCs w:val="28"/>
        </w:rPr>
        <w:t>.</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sidRPr="009F6570">
        <w:rPr>
          <w:color w:val="000000"/>
          <w:sz w:val="28"/>
          <w:szCs w:val="28"/>
        </w:rPr>
        <w:t>: по условию, вероятность попадания в каждом испытании равна</w:t>
      </w:r>
      <m:oMath>
        <m:r>
          <w:rPr>
            <w:rFonts w:ascii="Cambria Math" w:hAnsi="Cambria Math"/>
            <w:color w:val="000000"/>
            <w:sz w:val="28"/>
            <w:szCs w:val="28"/>
          </w:rPr>
          <m:t>p=0,6</m:t>
        </m:r>
      </m:oMath>
      <w:r w:rsidR="001568AB">
        <w:rPr>
          <w:color w:val="000000"/>
          <w:sz w:val="28"/>
          <w:szCs w:val="28"/>
        </w:rPr>
        <w:t>. Тогда вероятность промаха:</w:t>
      </w:r>
      <m:oMath>
        <m:r>
          <w:rPr>
            <w:rFonts w:ascii="Cambria Math" w:hAnsi="Cambria Math"/>
            <w:color w:val="000000"/>
            <w:sz w:val="28"/>
            <w:szCs w:val="28"/>
            <w:lang w:val="en-US"/>
          </w:rPr>
          <m:t>q</m:t>
        </m:r>
        <m:r>
          <w:rPr>
            <w:rFonts w:ascii="Cambria Math" w:hAnsi="Cambria Math"/>
            <w:color w:val="000000"/>
            <w:sz w:val="28"/>
            <w:szCs w:val="28"/>
          </w:rPr>
          <m:t>=1-</m:t>
        </m:r>
        <m:r>
          <w:rPr>
            <w:rFonts w:ascii="Cambria Math" w:hAnsi="Cambria Math"/>
            <w:color w:val="000000"/>
            <w:sz w:val="28"/>
            <w:szCs w:val="28"/>
            <w:lang w:val="en-US"/>
          </w:rPr>
          <m:t>p</m:t>
        </m:r>
        <m:r>
          <w:rPr>
            <w:rFonts w:ascii="Cambria Math" w:hAnsi="Cambria Math"/>
            <w:color w:val="000000"/>
            <w:sz w:val="28"/>
            <w:szCs w:val="28"/>
          </w:rPr>
          <m:t>=1-0,6=0,4.</m:t>
        </m:r>
      </m:oMath>
      <w:r w:rsidRPr="009F6570">
        <w:rPr>
          <w:color w:val="000000"/>
          <w:sz w:val="28"/>
          <w:szCs w:val="28"/>
        </w:rPr>
        <w:t>.</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Составим закон р</w:t>
      </w:r>
      <w:r w:rsidR="001568AB">
        <w:rPr>
          <w:color w:val="000000"/>
          <w:sz w:val="28"/>
          <w:szCs w:val="28"/>
        </w:rPr>
        <w:t>аспределения случайной величины</w:t>
      </w:r>
      <w:r w:rsidR="001568AB" w:rsidRPr="001568AB">
        <w:rPr>
          <w:i/>
          <w:color w:val="000000"/>
          <w:sz w:val="28"/>
          <w:szCs w:val="28"/>
          <w:lang w:val="en-US"/>
        </w:rPr>
        <w:t>X</w:t>
      </w:r>
      <w:r w:rsidRPr="009F6570">
        <w:rPr>
          <w:color w:val="000000"/>
          <w:sz w:val="28"/>
          <w:szCs w:val="28"/>
        </w:rPr>
        <w:t>:</w:t>
      </w:r>
    </w:p>
    <w:p w:rsidR="0092725F" w:rsidRPr="009F6570" w:rsidRDefault="001568AB" w:rsidP="00DF0F0C">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x=1</m:t>
        </m:r>
      </m:oMath>
      <w:r w:rsidRPr="001568AB">
        <w:rPr>
          <w:color w:val="000000"/>
          <w:sz w:val="28"/>
          <w:szCs w:val="28"/>
        </w:rPr>
        <w:t xml:space="preserve">- </w:t>
      </w:r>
      <w:r>
        <w:rPr>
          <w:color w:val="000000"/>
          <w:sz w:val="28"/>
          <w:szCs w:val="28"/>
        </w:rPr>
        <w:t>э</w:t>
      </w:r>
      <w:r w:rsidR="0092725F" w:rsidRPr="009F6570">
        <w:rPr>
          <w:color w:val="000000"/>
          <w:sz w:val="28"/>
          <w:szCs w:val="28"/>
        </w:rPr>
        <w:t>то означает, что стрелок попал с 1-й попытки и на этом испытания закончились:</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1</m:t>
            </m:r>
          </m:sub>
        </m:sSub>
        <m:r>
          <w:rPr>
            <w:rFonts w:ascii="Cambria Math" w:hAnsi="Cambria Math"/>
            <w:color w:val="000000"/>
            <w:sz w:val="28"/>
            <w:szCs w:val="28"/>
          </w:rPr>
          <m:t>=</m:t>
        </m:r>
        <m:r>
          <w:rPr>
            <w:rFonts w:ascii="Cambria Math" w:hAnsi="Cambria Math"/>
            <w:color w:val="000000"/>
            <w:sz w:val="28"/>
            <w:szCs w:val="28"/>
            <w:lang w:val="en-US"/>
          </w:rPr>
          <m:t>p</m:t>
        </m:r>
        <m:r>
          <w:rPr>
            <w:rFonts w:ascii="Cambria Math" w:hAnsi="Cambria Math"/>
            <w:color w:val="000000"/>
            <w:sz w:val="28"/>
            <w:szCs w:val="28"/>
          </w:rPr>
          <m:t>=0,6.</m:t>
        </m:r>
      </m:oMath>
    </w:p>
    <w:p w:rsidR="0092725F" w:rsidRPr="009F6570" w:rsidRDefault="001568AB" w:rsidP="00DF0F0C">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x=2</m:t>
        </m:r>
      </m:oMath>
      <w:r w:rsidRPr="001568AB">
        <w:rPr>
          <w:color w:val="000000"/>
          <w:sz w:val="28"/>
          <w:szCs w:val="28"/>
        </w:rPr>
        <w:t xml:space="preserve">- </w:t>
      </w:r>
      <w:r w:rsidR="0092725F" w:rsidRPr="009F6570">
        <w:rPr>
          <w:color w:val="000000"/>
          <w:sz w:val="28"/>
          <w:szCs w:val="28"/>
        </w:rPr>
        <w:t>– в первом испытании промах, во вто</w:t>
      </w:r>
      <w:r>
        <w:rPr>
          <w:color w:val="000000"/>
          <w:sz w:val="28"/>
          <w:szCs w:val="28"/>
        </w:rPr>
        <w:t>ром – попадание. По</w:t>
      </w:r>
      <w:r w:rsidR="0092725F" w:rsidRPr="001568AB">
        <w:rPr>
          <w:bCs/>
          <w:sz w:val="28"/>
          <w:szCs w:val="28"/>
        </w:rPr>
        <w:t>теореме умножения вероятностей зависимых событий</w:t>
      </w:r>
      <w:r w:rsidR="0092725F" w:rsidRPr="009F6570">
        <w:rPr>
          <w:color w:val="000000"/>
          <w:sz w:val="28"/>
          <w:szCs w:val="28"/>
        </w:rPr>
        <w:t>:</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2</m:t>
            </m:r>
          </m:sub>
        </m:sSub>
        <m:r>
          <w:rPr>
            <w:rFonts w:ascii="Cambria Math" w:hAnsi="Cambria Math"/>
            <w:color w:val="000000"/>
            <w:sz w:val="28"/>
            <w:szCs w:val="28"/>
          </w:rPr>
          <m:t>=q</m:t>
        </m:r>
        <m:r>
          <w:rPr>
            <w:rFonts w:ascii="Cambria Math" w:hAnsi="Cambria Math"/>
            <w:color w:val="000000"/>
            <w:sz w:val="28"/>
            <w:szCs w:val="28"/>
            <w:lang w:val="en-US"/>
          </w:rPr>
          <m:t>p</m:t>
        </m:r>
        <m:r>
          <w:rPr>
            <w:rFonts w:ascii="Cambria Math" w:hAnsi="Cambria Math"/>
            <w:color w:val="000000"/>
            <w:sz w:val="28"/>
            <w:szCs w:val="28"/>
          </w:rPr>
          <m:t>=0,4∙0,6=0,24.</m:t>
        </m:r>
      </m:oMath>
    </w:p>
    <w:p w:rsidR="0092725F" w:rsidRPr="001568AB" w:rsidRDefault="001568AB" w:rsidP="00DF0F0C">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x=3</m:t>
        </m:r>
      </m:oMath>
      <w:r w:rsidR="0092725F" w:rsidRPr="009F6570">
        <w:rPr>
          <w:color w:val="000000"/>
          <w:sz w:val="28"/>
          <w:szCs w:val="28"/>
        </w:rPr>
        <w:t>– попадание с третьей попытки:</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3</m:t>
            </m:r>
          </m:sub>
        </m:sSub>
        <m:r>
          <w:rPr>
            <w:rFonts w:ascii="Cambria Math" w:hAnsi="Cambria Math"/>
            <w:color w:val="000000"/>
            <w:sz w:val="28"/>
            <w:szCs w:val="28"/>
          </w:rPr>
          <m:t>=qq</m:t>
        </m:r>
        <m:r>
          <w:rPr>
            <w:rFonts w:ascii="Cambria Math" w:hAnsi="Cambria Math"/>
            <w:color w:val="000000"/>
            <w:sz w:val="28"/>
            <w:szCs w:val="28"/>
            <w:lang w:val="en-US"/>
          </w:rPr>
          <m:t>p</m:t>
        </m:r>
        <m:r>
          <w:rPr>
            <w:rFonts w:ascii="Cambria Math" w:hAnsi="Cambria Math"/>
            <w:color w:val="000000"/>
            <w:sz w:val="28"/>
            <w:szCs w:val="28"/>
          </w:rPr>
          <m:t>=0,4∙0,4∙0,6=0,096</m:t>
        </m:r>
      </m:oMath>
      <w:r>
        <w:rPr>
          <w:color w:val="000000"/>
          <w:sz w:val="28"/>
          <w:szCs w:val="28"/>
        </w:rPr>
        <w:t>.</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 наконец:</w:t>
      </w:r>
      <m:oMath>
        <m:r>
          <w:rPr>
            <w:rFonts w:ascii="Cambria Math" w:hAnsi="Cambria Math"/>
            <w:color w:val="000000"/>
            <w:sz w:val="28"/>
            <w:szCs w:val="28"/>
          </w:rPr>
          <m:t>x=4</m:t>
        </m:r>
      </m:oMath>
      <w:r w:rsidR="0090118C" w:rsidRPr="0090118C">
        <w:rPr>
          <w:color w:val="000000"/>
          <w:sz w:val="28"/>
          <w:szCs w:val="28"/>
        </w:rPr>
        <w:t xml:space="preserve">. </w:t>
      </w:r>
      <w:r w:rsidRPr="009F6570">
        <w:rPr>
          <w:color w:val="000000"/>
          <w:sz w:val="28"/>
          <w:szCs w:val="28"/>
        </w:rPr>
        <w:t xml:space="preserve">Здесь стрелок может промахнуться или попасть, но испытания заканчиваются в любом случае. </w:t>
      </w:r>
      <w:r w:rsidR="0090118C">
        <w:rPr>
          <w:color w:val="000000"/>
          <w:sz w:val="28"/>
          <w:szCs w:val="28"/>
        </w:rPr>
        <w:t>Вместе с патронами. По теоремам</w:t>
      </w:r>
      <w:r w:rsidRPr="0090118C">
        <w:rPr>
          <w:bCs/>
          <w:sz w:val="28"/>
          <w:szCs w:val="28"/>
        </w:rPr>
        <w:t>умножения вероятностей зависимых</w:t>
      </w:r>
      <w:r w:rsidR="0090118C">
        <w:rPr>
          <w:color w:val="000000"/>
          <w:sz w:val="28"/>
          <w:szCs w:val="28"/>
        </w:rPr>
        <w:t>и</w:t>
      </w:r>
      <w:r w:rsidRPr="0090118C">
        <w:rPr>
          <w:bCs/>
          <w:sz w:val="28"/>
          <w:szCs w:val="28"/>
        </w:rPr>
        <w:t>сложения несовместных событий</w:t>
      </w:r>
      <w:r w:rsidRPr="009F6570">
        <w:rPr>
          <w:color w:val="000000"/>
          <w:sz w:val="28"/>
          <w:szCs w:val="28"/>
        </w:rPr>
        <w:t>:</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4</m:t>
            </m:r>
          </m:sub>
        </m:sSub>
        <m:r>
          <w:rPr>
            <w:rFonts w:ascii="Cambria Math" w:hAnsi="Cambria Math"/>
            <w:color w:val="000000"/>
            <w:sz w:val="28"/>
            <w:szCs w:val="28"/>
          </w:rPr>
          <m:t>=qqqq+qqq</m:t>
        </m:r>
        <m:r>
          <w:rPr>
            <w:rFonts w:ascii="Cambria Math" w:hAnsi="Cambria Math"/>
            <w:color w:val="000000"/>
            <w:sz w:val="28"/>
            <w:szCs w:val="28"/>
            <w:lang w:val="en-US"/>
          </w:rPr>
          <m:t>p</m:t>
        </m:r>
        <m:r>
          <w:rPr>
            <w:rFonts w:ascii="Cambria Math" w:hAnsi="Cambria Math"/>
            <w:color w:val="000000"/>
            <w:sz w:val="28"/>
            <w:szCs w:val="28"/>
          </w:rPr>
          <m:t>=qqq</m:t>
        </m:r>
        <m:d>
          <m:dPr>
            <m:ctrlPr>
              <w:rPr>
                <w:rFonts w:ascii="Cambria Math" w:hAnsi="Cambria Math"/>
                <w:i/>
                <w:color w:val="000000"/>
                <w:sz w:val="28"/>
                <w:szCs w:val="28"/>
              </w:rPr>
            </m:ctrlPr>
          </m:dPr>
          <m:e>
            <m:r>
              <w:rPr>
                <w:rFonts w:ascii="Cambria Math" w:hAnsi="Cambria Math"/>
                <w:color w:val="000000"/>
                <w:sz w:val="28"/>
                <w:szCs w:val="28"/>
              </w:rPr>
              <m:t>q+p</m:t>
            </m:r>
          </m:e>
        </m:d>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3</m:t>
            </m:r>
          </m:sup>
        </m:sSup>
        <m:r>
          <w:rPr>
            <w:rFonts w:ascii="Cambria Math" w:hAnsi="Cambria Math"/>
            <w:color w:val="000000"/>
            <w:sz w:val="28"/>
            <w:szCs w:val="28"/>
          </w:rPr>
          <m:t>∙1=</m:t>
        </m:r>
        <m:sSup>
          <m:sSupPr>
            <m:ctrlPr>
              <w:rPr>
                <w:rFonts w:ascii="Cambria Math" w:hAnsi="Cambria Math"/>
                <w:i/>
                <w:color w:val="000000"/>
                <w:sz w:val="28"/>
                <w:szCs w:val="28"/>
              </w:rPr>
            </m:ctrlPr>
          </m:sSupPr>
          <m:e>
            <m:d>
              <m:dPr>
                <m:ctrlPr>
                  <w:rPr>
                    <w:rFonts w:ascii="Cambria Math" w:hAnsi="Cambria Math"/>
                    <w:i/>
                    <w:color w:val="000000"/>
                    <w:sz w:val="28"/>
                    <w:szCs w:val="28"/>
                  </w:rPr>
                </m:ctrlPr>
              </m:dPr>
              <m:e>
                <m:r>
                  <w:rPr>
                    <w:rFonts w:ascii="Cambria Math" w:hAnsi="Cambria Math"/>
                    <w:color w:val="000000"/>
                    <w:sz w:val="28"/>
                    <w:szCs w:val="28"/>
                  </w:rPr>
                  <m:t>0,4</m:t>
                </m:r>
              </m:e>
            </m:d>
          </m:e>
          <m:sup>
            <m:r>
              <w:rPr>
                <w:rFonts w:ascii="Cambria Math" w:hAnsi="Cambria Math"/>
                <w:color w:val="000000"/>
                <w:sz w:val="28"/>
                <w:szCs w:val="28"/>
              </w:rPr>
              <m:t>3</m:t>
            </m:r>
          </m:sup>
        </m:sSup>
        <m:r>
          <w:rPr>
            <w:rFonts w:ascii="Cambria Math" w:hAnsi="Cambria Math"/>
            <w:color w:val="000000"/>
            <w:sz w:val="28"/>
            <w:szCs w:val="28"/>
          </w:rPr>
          <m:t>=0,064.</m:t>
        </m:r>
      </m:oMath>
    </w:p>
    <w:p w:rsidR="0090118C" w:rsidRPr="009F6570" w:rsidRDefault="0092725F" w:rsidP="00DF0F0C">
      <w:pPr>
        <w:pStyle w:val="a4"/>
        <w:spacing w:before="0" w:beforeAutospacing="0" w:after="0" w:afterAutospacing="0" w:line="276" w:lineRule="auto"/>
        <w:ind w:left="-567" w:firstLine="425"/>
        <w:jc w:val="both"/>
        <w:rPr>
          <w:noProof/>
          <w:color w:val="000000"/>
          <w:sz w:val="28"/>
          <w:szCs w:val="28"/>
        </w:rPr>
      </w:pPr>
      <w:r w:rsidRPr="009F6570">
        <w:rPr>
          <w:color w:val="000000"/>
          <w:sz w:val="28"/>
          <w:szCs w:val="28"/>
        </w:rPr>
        <w:t>Таким образом, искомый закон распределения:</w:t>
      </w:r>
    </w:p>
    <w:tbl>
      <w:tblPr>
        <w:tblStyle w:val="ab"/>
        <w:tblW w:w="0" w:type="auto"/>
        <w:tblInd w:w="1474" w:type="dxa"/>
        <w:tblLook w:val="04A0"/>
      </w:tblPr>
      <w:tblGrid>
        <w:gridCol w:w="972"/>
        <w:gridCol w:w="972"/>
        <w:gridCol w:w="972"/>
        <w:gridCol w:w="972"/>
        <w:gridCol w:w="972"/>
      </w:tblGrid>
      <w:tr w:rsidR="0090118C" w:rsidRPr="008F2363" w:rsidTr="0090118C">
        <w:trPr>
          <w:trHeight w:val="392"/>
        </w:trPr>
        <w:tc>
          <w:tcPr>
            <w:tcW w:w="972" w:type="dxa"/>
            <w:vAlign w:val="center"/>
          </w:tcPr>
          <w:p w:rsidR="0090118C" w:rsidRPr="008F2363" w:rsidRDefault="0090118C" w:rsidP="00264F1B">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vAlign w:val="center"/>
          </w:tcPr>
          <w:p w:rsidR="0090118C" w:rsidRPr="008F2363" w:rsidRDefault="0090118C"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972" w:type="dxa"/>
            <w:vAlign w:val="center"/>
          </w:tcPr>
          <w:p w:rsidR="0090118C" w:rsidRPr="008F2363" w:rsidRDefault="0090118C"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972" w:type="dxa"/>
            <w:vAlign w:val="center"/>
          </w:tcPr>
          <w:p w:rsidR="0090118C" w:rsidRPr="008F2363" w:rsidRDefault="0090118C"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972" w:type="dxa"/>
            <w:vAlign w:val="center"/>
          </w:tcPr>
          <w:p w:rsidR="0090118C" w:rsidRPr="008F2363" w:rsidRDefault="0090118C"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4</w:t>
            </w:r>
          </w:p>
        </w:tc>
      </w:tr>
      <w:tr w:rsidR="0090118C" w:rsidRPr="00A0716A" w:rsidTr="0090118C">
        <w:trPr>
          <w:trHeight w:val="451"/>
        </w:trPr>
        <w:tc>
          <w:tcPr>
            <w:tcW w:w="972" w:type="dxa"/>
            <w:vAlign w:val="center"/>
          </w:tcPr>
          <w:p w:rsidR="0090118C" w:rsidRPr="008F2363" w:rsidRDefault="0090118C" w:rsidP="00264F1B">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90118C" w:rsidRPr="00A0716A" w:rsidRDefault="0090118C" w:rsidP="00264F1B">
            <w:pPr>
              <w:pStyle w:val="a4"/>
              <w:spacing w:before="0" w:beforeAutospacing="0" w:after="0" w:afterAutospacing="0" w:line="276" w:lineRule="auto"/>
              <w:jc w:val="center"/>
              <w:rPr>
                <w:i/>
                <w:color w:val="000000"/>
                <w:sz w:val="28"/>
                <w:szCs w:val="28"/>
                <w:lang w:val="en-US"/>
              </w:rPr>
            </w:pPr>
            <m:oMathPara>
              <m:oMath>
                <m:r>
                  <w:rPr>
                    <w:rFonts w:ascii="Cambria Math" w:hAnsi="Cambria Math"/>
                    <w:color w:val="000000"/>
                    <w:sz w:val="28"/>
                    <w:szCs w:val="28"/>
                  </w:rPr>
                  <m:t>0,6</m:t>
                </m:r>
              </m:oMath>
            </m:oMathPara>
          </w:p>
        </w:tc>
        <w:tc>
          <w:tcPr>
            <w:tcW w:w="972" w:type="dxa"/>
            <w:vAlign w:val="center"/>
          </w:tcPr>
          <w:p w:rsidR="0090118C" w:rsidRPr="00A0716A" w:rsidRDefault="0090118C" w:rsidP="00264F1B">
            <w:pPr>
              <w:spacing w:line="276" w:lineRule="auto"/>
              <w:jc w:val="center"/>
              <w:rPr>
                <w:i/>
                <w:lang w:val="en-US"/>
              </w:rPr>
            </w:pPr>
            <m:oMathPara>
              <m:oMath>
                <m:r>
                  <w:rPr>
                    <w:rFonts w:ascii="Cambria Math" w:hAnsi="Cambria Math"/>
                    <w:color w:val="000000"/>
                    <w:sz w:val="28"/>
                    <w:szCs w:val="28"/>
                  </w:rPr>
                  <m:t>0,24</m:t>
                </m:r>
              </m:oMath>
            </m:oMathPara>
          </w:p>
        </w:tc>
        <w:tc>
          <w:tcPr>
            <w:tcW w:w="972" w:type="dxa"/>
            <w:vAlign w:val="center"/>
          </w:tcPr>
          <w:p w:rsidR="0090118C" w:rsidRPr="00A0716A" w:rsidRDefault="0090118C" w:rsidP="00264F1B">
            <w:pPr>
              <w:spacing w:line="276" w:lineRule="auto"/>
              <w:jc w:val="center"/>
              <w:rPr>
                <w:i/>
                <w:lang w:val="en-US"/>
              </w:rPr>
            </w:pPr>
            <m:oMathPara>
              <m:oMath>
                <m:r>
                  <w:rPr>
                    <w:rFonts w:ascii="Cambria Math" w:eastAsia="Times New Roman" w:hAnsi="Cambria Math"/>
                    <w:color w:val="000000"/>
                    <w:sz w:val="28"/>
                    <w:szCs w:val="28"/>
                    <w:lang w:eastAsia="ru-RU"/>
                  </w:rPr>
                  <m:t>0,096</m:t>
                </m:r>
              </m:oMath>
            </m:oMathPara>
          </w:p>
        </w:tc>
        <w:tc>
          <w:tcPr>
            <w:tcW w:w="972" w:type="dxa"/>
            <w:vAlign w:val="center"/>
          </w:tcPr>
          <w:p w:rsidR="0090118C" w:rsidRPr="00A0716A" w:rsidRDefault="0090118C" w:rsidP="00264F1B">
            <w:pPr>
              <w:spacing w:line="276" w:lineRule="auto"/>
              <w:jc w:val="center"/>
              <w:rPr>
                <w:i/>
                <w:lang w:val="en-US"/>
              </w:rPr>
            </w:pPr>
            <m:oMathPara>
              <m:oMath>
                <m:r>
                  <w:rPr>
                    <w:rFonts w:ascii="Cambria Math" w:eastAsia="Times New Roman" w:hAnsi="Cambria Math"/>
                    <w:color w:val="000000"/>
                    <w:sz w:val="28"/>
                    <w:szCs w:val="28"/>
                    <w:lang w:eastAsia="ru-RU"/>
                  </w:rPr>
                  <m:t>0,064</m:t>
                </m:r>
              </m:oMath>
            </m:oMathPara>
          </w:p>
        </w:tc>
      </w:tr>
    </w:tbl>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rStyle w:val="a6"/>
          <w:color w:val="000000"/>
          <w:sz w:val="28"/>
          <w:szCs w:val="28"/>
        </w:rPr>
        <w:t>Обязательно</w:t>
      </w:r>
      <w:r w:rsidRPr="009F6570">
        <w:rPr>
          <w:color w:val="000000"/>
          <w:sz w:val="28"/>
          <w:szCs w:val="28"/>
        </w:rPr>
        <w:t>выполняем проверку:</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3</m:t>
            </m:r>
          </m:sub>
        </m:sSub>
        <m:r>
          <w:rPr>
            <w:rFonts w:ascii="Cambria Math" w:hAnsi="Cambria Math"/>
            <w:color w:val="000000"/>
            <w:sz w:val="28"/>
            <w:szCs w:val="28"/>
          </w:rPr>
          <m:t>+</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4</m:t>
            </m:r>
          </m:sub>
        </m:sSub>
        <m:r>
          <w:rPr>
            <w:rFonts w:ascii="Cambria Math" w:hAnsi="Cambria Math"/>
            <w:color w:val="000000"/>
            <w:sz w:val="28"/>
            <w:szCs w:val="28"/>
          </w:rPr>
          <m:t>=0,6+0,24+0,096+0,064=1</m:t>
        </m:r>
      </m:oMath>
      <w:r w:rsidRPr="009F6570">
        <w:rPr>
          <w:color w:val="000000"/>
          <w:sz w:val="28"/>
          <w:szCs w:val="28"/>
        </w:rPr>
        <w:t>, что и требовалось проверить.</w:t>
      </w:r>
    </w:p>
    <w:p w:rsidR="0090118C" w:rsidRDefault="0090118C" w:rsidP="00DF0F0C">
      <w:pPr>
        <w:pStyle w:val="a4"/>
        <w:spacing w:before="0" w:beforeAutospacing="0" w:after="0" w:afterAutospacing="0" w:line="276" w:lineRule="auto"/>
        <w:ind w:left="-567" w:firstLine="709"/>
        <w:jc w:val="both"/>
        <w:rPr>
          <w:color w:val="000000"/>
          <w:sz w:val="28"/>
          <w:szCs w:val="28"/>
          <w:lang w:val="en-US"/>
        </w:rPr>
      </w:pPr>
      <w:r>
        <w:rPr>
          <w:color w:val="000000"/>
          <w:sz w:val="28"/>
          <w:szCs w:val="28"/>
        </w:rPr>
        <w:t>Построим</w:t>
      </w:r>
      <w:r w:rsidR="0092725F" w:rsidRPr="00A03DBA">
        <w:rPr>
          <w:bCs/>
          <w:sz w:val="28"/>
          <w:szCs w:val="28"/>
        </w:rPr>
        <w:t>многоугольник распределения</w:t>
      </w:r>
      <w:r w:rsidR="0092725F" w:rsidRPr="009F6570">
        <w:rPr>
          <w:color w:val="000000"/>
          <w:sz w:val="28"/>
          <w:szCs w:val="28"/>
        </w:rPr>
        <w:t>:</w:t>
      </w:r>
    </w:p>
    <w:p w:rsidR="0092725F" w:rsidRPr="009F6570"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drawing>
          <wp:inline distT="0" distB="0" distL="0" distR="0">
            <wp:extent cx="2811293" cy="2023353"/>
            <wp:effectExtent l="0" t="0" r="0" b="0"/>
            <wp:docPr id="1053" name="Рисунок 1053" descr="http://mathprofi.ru/t/geometricheskoe_raspredelenie_veroyatnostei_clip_image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descr="http://mathprofi.ru/t/geometricheskoe_raspredelenie_veroyatnostei_clip_image067.jpg"/>
                    <pic:cNvPicPr>
                      <a:picLocks noChangeAspect="1" noChangeArrowheads="1"/>
                    </pic:cNvPicPr>
                  </pic:nvPicPr>
                  <pic:blipFill>
                    <a:blip r:embed="rId4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7779" cy="2020824"/>
                    </a:xfrm>
                    <a:prstGeom prst="rect">
                      <a:avLst/>
                    </a:prstGeom>
                    <a:noFill/>
                    <a:ln>
                      <a:noFill/>
                    </a:ln>
                  </pic:spPr>
                </pic:pic>
              </a:graphicData>
            </a:graphic>
          </wp:inline>
        </w:drawing>
      </w:r>
    </w:p>
    <w:p w:rsidR="002741E4" w:rsidRPr="0032487F" w:rsidRDefault="0090118C" w:rsidP="00DF0F0C">
      <w:pPr>
        <w:pStyle w:val="a4"/>
        <w:spacing w:before="0" w:beforeAutospacing="0" w:after="0" w:afterAutospacing="0" w:line="276" w:lineRule="auto"/>
        <w:ind w:left="-567" w:firstLine="425"/>
        <w:jc w:val="both"/>
        <w:rPr>
          <w:color w:val="000000"/>
          <w:sz w:val="28"/>
          <w:szCs w:val="28"/>
        </w:rPr>
      </w:pPr>
      <w:r>
        <w:rPr>
          <w:color w:val="000000"/>
          <w:sz w:val="28"/>
          <w:szCs w:val="28"/>
        </w:rPr>
        <w:lastRenderedPageBreak/>
        <w:t>Вычислим</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oMath>
      <w:r>
        <w:rPr>
          <w:color w:val="000000"/>
          <w:sz w:val="28"/>
          <w:szCs w:val="28"/>
        </w:rPr>
        <w:t>и</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oMath>
      <w:r w:rsidR="0092725F" w:rsidRPr="009F6570">
        <w:rPr>
          <w:color w:val="000000"/>
          <w:sz w:val="28"/>
          <w:szCs w:val="28"/>
        </w:rPr>
        <w:t>. Для геометрического распределения существуют специальные формулы нахождения</w:t>
      </w:r>
      <w:r w:rsidR="0092725F" w:rsidRPr="0090118C">
        <w:rPr>
          <w:bCs/>
          <w:sz w:val="28"/>
          <w:szCs w:val="28"/>
        </w:rPr>
        <w:t>математического ожидания</w:t>
      </w:r>
      <w:r>
        <w:rPr>
          <w:color w:val="000000"/>
          <w:sz w:val="28"/>
          <w:szCs w:val="28"/>
        </w:rPr>
        <w:t>и</w:t>
      </w:r>
      <w:r w:rsidR="0092725F" w:rsidRPr="0090118C">
        <w:rPr>
          <w:bCs/>
          <w:sz w:val="28"/>
          <w:szCs w:val="28"/>
        </w:rPr>
        <w:t>дисперсии</w:t>
      </w:r>
      <w:r w:rsidR="0092725F" w:rsidRPr="009F6570">
        <w:rPr>
          <w:color w:val="000000"/>
          <w:sz w:val="28"/>
          <w:szCs w:val="28"/>
        </w:rPr>
        <w:t>:</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p</m:t>
            </m:r>
          </m:den>
        </m:f>
      </m:oMath>
      <w:r>
        <w:rPr>
          <w:color w:val="000000"/>
          <w:sz w:val="28"/>
          <w:szCs w:val="28"/>
        </w:rPr>
        <w:t>и</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q</m:t>
            </m:r>
          </m:num>
          <m:den>
            <m:sSup>
              <m:sSupPr>
                <m:ctrlPr>
                  <w:rPr>
                    <w:rFonts w:ascii="Cambria Math" w:hAnsi="Cambria Math"/>
                    <w:i/>
                    <w:color w:val="000000"/>
                    <w:sz w:val="28"/>
                    <w:szCs w:val="28"/>
                  </w:rPr>
                </m:ctrlPr>
              </m:sSupPr>
              <m:e>
                <m:r>
                  <w:rPr>
                    <w:rFonts w:ascii="Cambria Math" w:hAnsi="Cambria Math"/>
                    <w:color w:val="000000"/>
                    <w:sz w:val="28"/>
                    <w:szCs w:val="28"/>
                  </w:rPr>
                  <m:t>p</m:t>
                </m:r>
              </m:e>
              <m:sup>
                <m:r>
                  <w:rPr>
                    <w:rFonts w:ascii="Cambria Math" w:hAnsi="Cambria Math"/>
                    <w:color w:val="000000"/>
                    <w:sz w:val="28"/>
                    <w:szCs w:val="28"/>
                  </w:rPr>
                  <m:t>2</m:t>
                </m:r>
              </m:sup>
            </m:sSup>
          </m:den>
        </m:f>
      </m:oMath>
      <w:r w:rsidR="0092725F" w:rsidRPr="009F6570">
        <w:rPr>
          <w:color w:val="000000"/>
          <w:sz w:val="28"/>
          <w:szCs w:val="28"/>
        </w:rPr>
        <w:t>, но нам ими воспользоваться не удастся – по той причине, что количество испытаний не бесконечно. Поэтому придётся использовать общий алгоритм. Заполним расчётную таблицу:</w:t>
      </w:r>
    </w:p>
    <w:tbl>
      <w:tblPr>
        <w:tblStyle w:val="ab"/>
        <w:tblW w:w="0" w:type="auto"/>
        <w:tblInd w:w="2014" w:type="dxa"/>
        <w:tblLook w:val="04A0"/>
      </w:tblPr>
      <w:tblGrid>
        <w:gridCol w:w="959"/>
        <w:gridCol w:w="709"/>
        <w:gridCol w:w="850"/>
        <w:gridCol w:w="992"/>
        <w:gridCol w:w="993"/>
        <w:gridCol w:w="1134"/>
      </w:tblGrid>
      <w:tr w:rsidR="002741E4" w:rsidRPr="002741E4" w:rsidTr="002741E4">
        <w:tc>
          <w:tcPr>
            <w:tcW w:w="959" w:type="dxa"/>
            <w:vAlign w:val="center"/>
          </w:tcPr>
          <w:p w:rsidR="002741E4" w:rsidRPr="002741E4" w:rsidRDefault="002741E4" w:rsidP="00264F1B">
            <w:pPr>
              <w:pStyle w:val="a4"/>
              <w:spacing w:before="0" w:beforeAutospacing="0" w:after="0" w:afterAutospacing="0" w:line="276" w:lineRule="auto"/>
              <w:jc w:val="center"/>
              <w:rPr>
                <w:i/>
                <w:color w:val="000000"/>
                <w:sz w:val="28"/>
                <w:szCs w:val="28"/>
                <w:vertAlign w:val="subscript"/>
                <w:lang w:val="en-US"/>
              </w:rPr>
            </w:pPr>
            <w:r w:rsidRPr="002741E4">
              <w:rPr>
                <w:i/>
                <w:color w:val="000000"/>
                <w:sz w:val="28"/>
                <w:szCs w:val="28"/>
                <w:lang w:val="en-US"/>
              </w:rPr>
              <w:t>x</w:t>
            </w:r>
            <w:r w:rsidRPr="002741E4">
              <w:rPr>
                <w:i/>
                <w:color w:val="000000"/>
                <w:sz w:val="28"/>
                <w:szCs w:val="28"/>
                <w:vertAlign w:val="subscript"/>
                <w:lang w:val="en-US"/>
              </w:rPr>
              <w:t>i</w:t>
            </w:r>
          </w:p>
        </w:tc>
        <w:tc>
          <w:tcPr>
            <w:tcW w:w="709" w:type="dxa"/>
          </w:tcPr>
          <w:p w:rsidR="002741E4" w:rsidRPr="002741E4" w:rsidRDefault="002741E4" w:rsidP="00264F1B">
            <w:pPr>
              <w:pStyle w:val="a4"/>
              <w:spacing w:before="0" w:beforeAutospacing="0" w:after="0" w:afterAutospacing="0" w:line="276" w:lineRule="auto"/>
              <w:jc w:val="both"/>
              <w:rPr>
                <w:color w:val="000000"/>
                <w:sz w:val="28"/>
                <w:szCs w:val="28"/>
              </w:rPr>
            </w:pPr>
            <w:r w:rsidRPr="002741E4">
              <w:rPr>
                <w:color w:val="000000"/>
                <w:sz w:val="28"/>
                <w:szCs w:val="28"/>
              </w:rPr>
              <w:t>1</w:t>
            </w:r>
          </w:p>
        </w:tc>
        <w:tc>
          <w:tcPr>
            <w:tcW w:w="850" w:type="dxa"/>
          </w:tcPr>
          <w:p w:rsidR="002741E4" w:rsidRPr="002741E4" w:rsidRDefault="002741E4" w:rsidP="00264F1B">
            <w:pPr>
              <w:pStyle w:val="a4"/>
              <w:spacing w:before="0" w:beforeAutospacing="0" w:after="0" w:afterAutospacing="0" w:line="276" w:lineRule="auto"/>
              <w:jc w:val="both"/>
              <w:rPr>
                <w:color w:val="000000"/>
                <w:sz w:val="28"/>
                <w:szCs w:val="28"/>
              </w:rPr>
            </w:pPr>
            <w:r w:rsidRPr="002741E4">
              <w:rPr>
                <w:color w:val="000000"/>
                <w:sz w:val="28"/>
                <w:szCs w:val="28"/>
              </w:rPr>
              <w:t>2</w:t>
            </w:r>
          </w:p>
        </w:tc>
        <w:tc>
          <w:tcPr>
            <w:tcW w:w="992" w:type="dxa"/>
          </w:tcPr>
          <w:p w:rsidR="002741E4" w:rsidRPr="002741E4" w:rsidRDefault="002741E4" w:rsidP="00264F1B">
            <w:pPr>
              <w:pStyle w:val="a4"/>
              <w:spacing w:before="0" w:beforeAutospacing="0" w:after="0" w:afterAutospacing="0" w:line="276" w:lineRule="auto"/>
              <w:jc w:val="both"/>
              <w:rPr>
                <w:color w:val="000000"/>
                <w:sz w:val="28"/>
                <w:szCs w:val="28"/>
              </w:rPr>
            </w:pPr>
            <w:r w:rsidRPr="002741E4">
              <w:rPr>
                <w:color w:val="000000"/>
                <w:sz w:val="28"/>
                <w:szCs w:val="28"/>
              </w:rPr>
              <w:t>3</w:t>
            </w:r>
          </w:p>
        </w:tc>
        <w:tc>
          <w:tcPr>
            <w:tcW w:w="993" w:type="dxa"/>
          </w:tcPr>
          <w:p w:rsidR="002741E4" w:rsidRPr="002741E4" w:rsidRDefault="002741E4" w:rsidP="00264F1B">
            <w:pPr>
              <w:pStyle w:val="a4"/>
              <w:spacing w:before="0" w:beforeAutospacing="0" w:after="0" w:afterAutospacing="0" w:line="276" w:lineRule="auto"/>
              <w:jc w:val="both"/>
              <w:rPr>
                <w:color w:val="000000"/>
                <w:sz w:val="28"/>
                <w:szCs w:val="28"/>
              </w:rPr>
            </w:pPr>
            <w:r w:rsidRPr="002741E4">
              <w:rPr>
                <w:color w:val="000000"/>
                <w:sz w:val="28"/>
                <w:szCs w:val="28"/>
              </w:rPr>
              <w:t>4</w:t>
            </w:r>
          </w:p>
        </w:tc>
        <w:tc>
          <w:tcPr>
            <w:tcW w:w="1134" w:type="dxa"/>
            <w:shd w:val="clear" w:color="auto" w:fill="FABF8F" w:themeFill="accent6" w:themeFillTint="99"/>
          </w:tcPr>
          <w:p w:rsidR="002741E4" w:rsidRPr="002741E4" w:rsidRDefault="002741E4" w:rsidP="00264F1B">
            <w:pPr>
              <w:pStyle w:val="a4"/>
              <w:spacing w:before="0" w:beforeAutospacing="0" w:after="0" w:afterAutospacing="0" w:line="276" w:lineRule="auto"/>
              <w:jc w:val="both"/>
              <w:rPr>
                <w:color w:val="000000"/>
                <w:sz w:val="28"/>
                <w:szCs w:val="28"/>
              </w:rPr>
            </w:pPr>
            <w:r w:rsidRPr="002741E4">
              <w:rPr>
                <w:color w:val="000000"/>
                <w:sz w:val="28"/>
                <w:szCs w:val="28"/>
              </w:rPr>
              <w:t>Суммы</w:t>
            </w:r>
          </w:p>
        </w:tc>
      </w:tr>
      <w:tr w:rsidR="002741E4" w:rsidRPr="002741E4" w:rsidTr="002741E4">
        <w:tc>
          <w:tcPr>
            <w:tcW w:w="959" w:type="dxa"/>
            <w:vAlign w:val="center"/>
          </w:tcPr>
          <w:p w:rsidR="002741E4" w:rsidRPr="002741E4" w:rsidRDefault="002741E4" w:rsidP="00264F1B">
            <w:pPr>
              <w:pStyle w:val="a4"/>
              <w:spacing w:before="0" w:beforeAutospacing="0" w:after="0" w:afterAutospacing="0" w:line="276" w:lineRule="auto"/>
              <w:jc w:val="center"/>
              <w:rPr>
                <w:i/>
                <w:color w:val="000000"/>
                <w:sz w:val="28"/>
                <w:szCs w:val="28"/>
                <w:vertAlign w:val="subscript"/>
                <w:lang w:val="en-US"/>
              </w:rPr>
            </w:pPr>
            <w:r w:rsidRPr="002741E4">
              <w:rPr>
                <w:i/>
                <w:color w:val="000000"/>
                <w:sz w:val="28"/>
                <w:szCs w:val="28"/>
                <w:lang w:val="en-US"/>
              </w:rPr>
              <w:t>p</w:t>
            </w:r>
            <w:r w:rsidRPr="002741E4">
              <w:rPr>
                <w:i/>
                <w:color w:val="000000"/>
                <w:sz w:val="28"/>
                <w:szCs w:val="28"/>
                <w:vertAlign w:val="subscript"/>
                <w:lang w:val="en-US"/>
              </w:rPr>
              <w:t>i</w:t>
            </w:r>
          </w:p>
        </w:tc>
        <w:tc>
          <w:tcPr>
            <w:tcW w:w="709" w:type="dxa"/>
          </w:tcPr>
          <w:p w:rsidR="002741E4" w:rsidRPr="002741E4" w:rsidRDefault="002741E4" w:rsidP="00264F1B">
            <w:pPr>
              <w:pStyle w:val="a4"/>
              <w:spacing w:before="0" w:beforeAutospacing="0" w:after="0" w:afterAutospacing="0" w:line="276" w:lineRule="auto"/>
              <w:jc w:val="both"/>
              <w:rPr>
                <w:color w:val="000000"/>
                <w:sz w:val="28"/>
                <w:szCs w:val="28"/>
                <w:lang w:val="en-US"/>
              </w:rPr>
            </w:pPr>
            <w:r w:rsidRPr="002741E4">
              <w:rPr>
                <w:color w:val="000000"/>
                <w:sz w:val="28"/>
                <w:szCs w:val="28"/>
              </w:rPr>
              <w:t>0</w:t>
            </w:r>
            <w:r w:rsidRPr="002741E4">
              <w:rPr>
                <w:color w:val="000000"/>
                <w:sz w:val="28"/>
                <w:szCs w:val="28"/>
                <w:lang w:val="en-US"/>
              </w:rPr>
              <w:t>,6</w:t>
            </w:r>
          </w:p>
        </w:tc>
        <w:tc>
          <w:tcPr>
            <w:tcW w:w="850"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,24</w:t>
            </w:r>
          </w:p>
        </w:tc>
        <w:tc>
          <w:tcPr>
            <w:tcW w:w="992"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,096</w:t>
            </w:r>
          </w:p>
        </w:tc>
        <w:tc>
          <w:tcPr>
            <w:tcW w:w="993"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,064</w:t>
            </w:r>
          </w:p>
        </w:tc>
        <w:tc>
          <w:tcPr>
            <w:tcW w:w="1134" w:type="dxa"/>
            <w:shd w:val="clear" w:color="auto" w:fill="FABF8F" w:themeFill="accent6" w:themeFillTint="99"/>
          </w:tcPr>
          <w:p w:rsidR="002741E4" w:rsidRPr="002741E4" w:rsidRDefault="002741E4" w:rsidP="00264F1B">
            <w:pPr>
              <w:pStyle w:val="a4"/>
              <w:spacing w:before="0" w:beforeAutospacing="0" w:after="0" w:afterAutospacing="0" w:line="276" w:lineRule="auto"/>
              <w:jc w:val="both"/>
              <w:rPr>
                <w:color w:val="000000"/>
                <w:sz w:val="28"/>
                <w:szCs w:val="28"/>
                <w:lang w:val="en-US"/>
              </w:rPr>
            </w:pPr>
            <w:r w:rsidRPr="002741E4">
              <w:rPr>
                <w:color w:val="000000"/>
                <w:sz w:val="28"/>
                <w:szCs w:val="28"/>
                <w:lang w:val="en-US"/>
              </w:rPr>
              <w:t>1</w:t>
            </w:r>
          </w:p>
        </w:tc>
      </w:tr>
      <w:tr w:rsidR="002741E4" w:rsidRPr="002741E4" w:rsidTr="002741E4">
        <w:tc>
          <w:tcPr>
            <w:tcW w:w="959" w:type="dxa"/>
          </w:tcPr>
          <w:p w:rsidR="002741E4" w:rsidRPr="002741E4" w:rsidRDefault="002741E4" w:rsidP="00264F1B">
            <w:pPr>
              <w:pStyle w:val="a4"/>
              <w:spacing w:before="0" w:beforeAutospacing="0" w:after="0" w:afterAutospacing="0" w:line="276" w:lineRule="auto"/>
              <w:jc w:val="center"/>
              <w:rPr>
                <w:color w:val="000000"/>
                <w:sz w:val="28"/>
                <w:szCs w:val="28"/>
              </w:rPr>
            </w:pPr>
            <w:r w:rsidRPr="002741E4">
              <w:rPr>
                <w:i/>
                <w:color w:val="000000"/>
                <w:sz w:val="28"/>
                <w:szCs w:val="28"/>
                <w:lang w:val="en-US"/>
              </w:rPr>
              <w:t>x</w:t>
            </w:r>
            <w:r w:rsidRPr="002741E4">
              <w:rPr>
                <w:i/>
                <w:color w:val="000000"/>
                <w:sz w:val="28"/>
                <w:szCs w:val="28"/>
                <w:vertAlign w:val="subscript"/>
                <w:lang w:val="en-US"/>
              </w:rPr>
              <w:t>i</w:t>
            </w:r>
            <w:r w:rsidRPr="002741E4">
              <w:rPr>
                <w:i/>
                <w:color w:val="000000"/>
                <w:sz w:val="28"/>
                <w:szCs w:val="28"/>
                <w:lang w:val="en-US"/>
              </w:rPr>
              <w:t xml:space="preserve"> p</w:t>
            </w:r>
            <w:r w:rsidRPr="002741E4">
              <w:rPr>
                <w:i/>
                <w:color w:val="000000"/>
                <w:sz w:val="28"/>
                <w:szCs w:val="28"/>
                <w:vertAlign w:val="subscript"/>
                <w:lang w:val="en-US"/>
              </w:rPr>
              <w:t>i</w:t>
            </w:r>
          </w:p>
        </w:tc>
        <w:tc>
          <w:tcPr>
            <w:tcW w:w="709"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,6</w:t>
            </w:r>
          </w:p>
        </w:tc>
        <w:tc>
          <w:tcPr>
            <w:tcW w:w="850"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,48</w:t>
            </w:r>
          </w:p>
        </w:tc>
        <w:tc>
          <w:tcPr>
            <w:tcW w:w="992"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,288</w:t>
            </w:r>
          </w:p>
        </w:tc>
        <w:tc>
          <w:tcPr>
            <w:tcW w:w="993"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,256</w:t>
            </w:r>
          </w:p>
        </w:tc>
        <w:tc>
          <w:tcPr>
            <w:tcW w:w="1134" w:type="dxa"/>
            <w:shd w:val="clear" w:color="auto" w:fill="FABF8F" w:themeFill="accent6" w:themeFillTint="99"/>
          </w:tcPr>
          <w:p w:rsidR="002741E4" w:rsidRPr="002741E4" w:rsidRDefault="002741E4" w:rsidP="00264F1B">
            <w:pPr>
              <w:pStyle w:val="a4"/>
              <w:spacing w:before="0" w:beforeAutospacing="0" w:after="0" w:afterAutospacing="0" w:line="276" w:lineRule="auto"/>
              <w:jc w:val="both"/>
              <w:rPr>
                <w:color w:val="000000"/>
                <w:sz w:val="28"/>
                <w:szCs w:val="28"/>
                <w:lang w:val="en-US"/>
              </w:rPr>
            </w:pPr>
            <w:r w:rsidRPr="002741E4">
              <w:rPr>
                <w:color w:val="000000"/>
                <w:sz w:val="28"/>
                <w:szCs w:val="28"/>
                <w:lang w:val="en-US"/>
              </w:rPr>
              <w:t>1,624</w:t>
            </w:r>
          </w:p>
        </w:tc>
      </w:tr>
      <w:tr w:rsidR="002741E4" w:rsidRPr="002741E4" w:rsidTr="002741E4">
        <w:tc>
          <w:tcPr>
            <w:tcW w:w="959" w:type="dxa"/>
          </w:tcPr>
          <w:p w:rsidR="002741E4" w:rsidRPr="002741E4" w:rsidRDefault="00CB5138" w:rsidP="00264F1B">
            <w:pPr>
              <w:pStyle w:val="a4"/>
              <w:spacing w:before="0" w:beforeAutospacing="0" w:after="0" w:afterAutospacing="0" w:line="276" w:lineRule="auto"/>
              <w:jc w:val="center"/>
              <w:rPr>
                <w:color w:val="000000"/>
                <w:sz w:val="28"/>
                <w:szCs w:val="28"/>
              </w:rPr>
            </w:pPr>
            <m:oMath>
              <m:sSup>
                <m:sSupPr>
                  <m:ctrlPr>
                    <w:rPr>
                      <w:rFonts w:ascii="Cambria Math" w:hAnsi="Cambria Math"/>
                      <w:i/>
                      <w:color w:val="000000"/>
                      <w:sz w:val="28"/>
                      <w:szCs w:val="28"/>
                      <w:lang w:val="en-US"/>
                    </w:rPr>
                  </m:ctrlPr>
                </m:sSupPr>
                <m:e>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i</m:t>
                      </m:r>
                    </m:sub>
                  </m:sSub>
                </m:e>
                <m:sup>
                  <m:r>
                    <w:rPr>
                      <w:rFonts w:ascii="Cambria Math" w:hAnsi="Cambria Math"/>
                      <w:color w:val="000000"/>
                      <w:sz w:val="28"/>
                      <w:szCs w:val="28"/>
                      <w:lang w:val="en-US"/>
                    </w:rPr>
                    <m:t>2</m:t>
                  </m:r>
                </m:sup>
              </m:sSup>
            </m:oMath>
            <w:r w:rsidR="002741E4" w:rsidRPr="002741E4">
              <w:rPr>
                <w:i/>
                <w:color w:val="000000"/>
                <w:sz w:val="28"/>
                <w:szCs w:val="28"/>
                <w:lang w:val="en-US"/>
              </w:rPr>
              <w:t xml:space="preserve"> p</w:t>
            </w:r>
            <w:r w:rsidR="002741E4" w:rsidRPr="002741E4">
              <w:rPr>
                <w:i/>
                <w:color w:val="000000"/>
                <w:sz w:val="28"/>
                <w:szCs w:val="28"/>
                <w:vertAlign w:val="subscript"/>
                <w:lang w:val="en-US"/>
              </w:rPr>
              <w:t>i</w:t>
            </w:r>
          </w:p>
        </w:tc>
        <w:tc>
          <w:tcPr>
            <w:tcW w:w="709"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,6</w:t>
            </w:r>
          </w:p>
        </w:tc>
        <w:tc>
          <w:tcPr>
            <w:tcW w:w="850"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,96</w:t>
            </w:r>
          </w:p>
        </w:tc>
        <w:tc>
          <w:tcPr>
            <w:tcW w:w="992" w:type="dxa"/>
          </w:tcPr>
          <w:p w:rsidR="002741E4" w:rsidRPr="002741E4" w:rsidRDefault="002741E4" w:rsidP="00264F1B">
            <w:pPr>
              <w:spacing w:line="276" w:lineRule="auto"/>
              <w:rPr>
                <w:rFonts w:ascii="Times New Roman" w:hAnsi="Times New Roman"/>
              </w:rPr>
            </w:pPr>
            <w:r w:rsidRPr="002741E4">
              <w:rPr>
                <w:rFonts w:ascii="Times New Roman" w:hAnsi="Times New Roman"/>
                <w:color w:val="000000"/>
                <w:sz w:val="28"/>
                <w:szCs w:val="28"/>
              </w:rPr>
              <w:t>0</w:t>
            </w:r>
            <w:r w:rsidRPr="002741E4">
              <w:rPr>
                <w:rFonts w:ascii="Times New Roman" w:hAnsi="Times New Roman"/>
                <w:color w:val="000000"/>
                <w:sz w:val="28"/>
                <w:szCs w:val="28"/>
                <w:lang w:val="en-US"/>
              </w:rPr>
              <w:t>,864</w:t>
            </w:r>
          </w:p>
        </w:tc>
        <w:tc>
          <w:tcPr>
            <w:tcW w:w="993" w:type="dxa"/>
          </w:tcPr>
          <w:p w:rsidR="002741E4" w:rsidRPr="002741E4" w:rsidRDefault="002741E4" w:rsidP="00264F1B">
            <w:pPr>
              <w:spacing w:line="276" w:lineRule="auto"/>
              <w:rPr>
                <w:rFonts w:ascii="Times New Roman" w:hAnsi="Times New Roman"/>
                <w:lang w:val="en-US"/>
              </w:rPr>
            </w:pPr>
            <w:r w:rsidRPr="002741E4">
              <w:rPr>
                <w:rFonts w:ascii="Times New Roman" w:hAnsi="Times New Roman"/>
                <w:color w:val="000000"/>
                <w:sz w:val="28"/>
                <w:szCs w:val="28"/>
                <w:lang w:val="en-US"/>
              </w:rPr>
              <w:t>1,024</w:t>
            </w:r>
          </w:p>
        </w:tc>
        <w:tc>
          <w:tcPr>
            <w:tcW w:w="1134" w:type="dxa"/>
            <w:shd w:val="clear" w:color="auto" w:fill="FABF8F" w:themeFill="accent6" w:themeFillTint="99"/>
          </w:tcPr>
          <w:p w:rsidR="002741E4" w:rsidRPr="002741E4" w:rsidRDefault="002741E4" w:rsidP="00264F1B">
            <w:pPr>
              <w:pStyle w:val="a4"/>
              <w:spacing w:before="0" w:beforeAutospacing="0" w:after="0" w:afterAutospacing="0" w:line="276" w:lineRule="auto"/>
              <w:jc w:val="both"/>
              <w:rPr>
                <w:color w:val="000000"/>
                <w:sz w:val="28"/>
                <w:szCs w:val="28"/>
                <w:lang w:val="en-US"/>
              </w:rPr>
            </w:pPr>
            <w:r w:rsidRPr="002741E4">
              <w:rPr>
                <w:color w:val="000000"/>
                <w:sz w:val="28"/>
                <w:szCs w:val="28"/>
                <w:lang w:val="en-US"/>
              </w:rPr>
              <w:t>3,448</w:t>
            </w:r>
          </w:p>
        </w:tc>
      </w:tr>
    </w:tbl>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Математическ</w:t>
      </w:r>
      <w:r w:rsidR="00301603">
        <w:rPr>
          <w:color w:val="000000"/>
          <w:sz w:val="28"/>
          <w:szCs w:val="28"/>
        </w:rPr>
        <w:t>ое ожидание готов</w:t>
      </w:r>
      <w:r w:rsidR="00264F1B">
        <w:rPr>
          <w:color w:val="000000"/>
          <w:sz w:val="28"/>
          <w:szCs w:val="28"/>
        </w:rPr>
        <w:t>о</w:t>
      </w:r>
      <w:r w:rsidR="00301603">
        <w:rPr>
          <w:color w:val="000000"/>
          <w:sz w:val="28"/>
          <w:szCs w:val="28"/>
        </w:rPr>
        <w:t>:</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chr m:val="∑"/>
            <m:limLoc m:val="undOvr"/>
            <m:subHide m:val="on"/>
            <m:supHide m:val="on"/>
            <m:ctrlPr>
              <w:rPr>
                <w:rFonts w:ascii="Cambria Math" w:hAnsi="Cambria Math"/>
                <w:i/>
                <w:color w:val="000000"/>
                <w:sz w:val="28"/>
                <w:szCs w:val="28"/>
              </w:rPr>
            </m:ctrlPr>
          </m:naryPr>
          <m:sub/>
          <m:sup/>
          <m:e>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i</m:t>
                </m:r>
              </m:sub>
            </m:sSub>
            <m:sSub>
              <m:sSubPr>
                <m:ctrlPr>
                  <w:rPr>
                    <w:rFonts w:ascii="Cambria Math" w:hAnsi="Cambria Math"/>
                    <w:i/>
                    <w:color w:val="000000"/>
                    <w:sz w:val="28"/>
                    <w:szCs w:val="28"/>
                    <w:vertAlign w:val="subscript"/>
                    <w:lang w:val="en-US"/>
                  </w:rPr>
                </m:ctrlPr>
              </m:sSubPr>
              <m:e>
                <m:r>
                  <w:rPr>
                    <w:rFonts w:ascii="Cambria Math" w:hAnsi="Cambria Math"/>
                    <w:color w:val="000000"/>
                    <w:sz w:val="28"/>
                    <w:szCs w:val="28"/>
                    <w:vertAlign w:val="subscript"/>
                    <w:lang w:val="en-US"/>
                  </w:rPr>
                  <m:t>p</m:t>
                </m:r>
              </m:e>
              <m:sub>
                <m:r>
                  <w:rPr>
                    <w:rFonts w:ascii="Cambria Math" w:hAnsi="Cambria Math"/>
                    <w:color w:val="000000"/>
                    <w:sz w:val="28"/>
                    <w:szCs w:val="28"/>
                    <w:vertAlign w:val="subscript"/>
                    <w:lang w:val="en-US"/>
                  </w:rPr>
                  <m:t>i</m:t>
                </m:r>
              </m:sub>
            </m:sSub>
            <m:r>
              <w:rPr>
                <w:rFonts w:ascii="Cambria Math" w:hAnsi="Cambria Math"/>
                <w:color w:val="000000"/>
                <w:sz w:val="28"/>
                <w:szCs w:val="28"/>
                <w:vertAlign w:val="subscript"/>
              </w:rPr>
              <m:t>=1,624</m:t>
            </m:r>
          </m:e>
        </m:nary>
      </m:oMath>
      <w:r w:rsidRPr="009F6570">
        <w:rPr>
          <w:color w:val="000000"/>
          <w:sz w:val="28"/>
          <w:szCs w:val="28"/>
        </w:rPr>
        <w:t>– это средн</w:t>
      </w:r>
      <w:r w:rsidR="00301603">
        <w:rPr>
          <w:color w:val="000000"/>
          <w:sz w:val="28"/>
          <w:szCs w:val="28"/>
        </w:rPr>
        <w:t>еожидаемоеколичество выстрелов</w:t>
      </w:r>
      <w:r w:rsidRPr="009F6570">
        <w:rPr>
          <w:rStyle w:val="a7"/>
          <w:color w:val="000000"/>
          <w:sz w:val="28"/>
          <w:szCs w:val="28"/>
        </w:rPr>
        <w:t>(при многократном повторении таких серий из 4 выстрелов)</w:t>
      </w:r>
      <w:r w:rsidRPr="009F6570">
        <w:rPr>
          <w:color w:val="000000"/>
          <w:sz w:val="28"/>
          <w:szCs w:val="28"/>
        </w:rPr>
        <w:t>.</w:t>
      </w:r>
    </w:p>
    <w:p w:rsidR="0092725F" w:rsidRPr="009F6570" w:rsidRDefault="00301603" w:rsidP="00DF0F0C">
      <w:pPr>
        <w:pStyle w:val="a4"/>
        <w:spacing w:before="0" w:beforeAutospacing="0" w:after="0" w:afterAutospacing="0" w:line="276" w:lineRule="auto"/>
        <w:ind w:left="-567" w:firstLine="709"/>
        <w:jc w:val="both"/>
        <w:rPr>
          <w:color w:val="000000"/>
          <w:sz w:val="28"/>
          <w:szCs w:val="28"/>
        </w:rPr>
      </w:pPr>
      <w:r>
        <w:rPr>
          <w:color w:val="000000"/>
          <w:sz w:val="28"/>
          <w:szCs w:val="28"/>
        </w:rPr>
        <w:t>Дисперсию вычислим</w:t>
      </w:r>
      <w:r w:rsidR="0092725F" w:rsidRPr="00301603">
        <w:rPr>
          <w:bCs/>
          <w:sz w:val="28"/>
          <w:szCs w:val="28"/>
        </w:rPr>
        <w:t>по формуле</w:t>
      </w:r>
      <w:r w:rsidR="0092725F" w:rsidRPr="009F6570">
        <w:rPr>
          <w:color w:val="000000"/>
          <w:sz w:val="28"/>
          <w:szCs w:val="28"/>
        </w:rPr>
        <w:t>:</w:t>
      </w:r>
      <m:oMath>
        <m:r>
          <w:rPr>
            <w:rFonts w:ascii="Cambria Math" w:hAnsi="Cambria Math"/>
            <w:color w:val="000000"/>
            <w:sz w:val="28"/>
            <w:szCs w:val="28"/>
          </w:rPr>
          <m:t xml:space="preserve"> 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chr m:val="∑"/>
            <m:limLoc m:val="undOvr"/>
            <m:subHide m:val="on"/>
            <m:supHide m:val="on"/>
            <m:ctrlPr>
              <w:rPr>
                <w:rFonts w:ascii="Cambria Math" w:hAnsi="Cambria Math"/>
                <w:i/>
                <w:color w:val="000000"/>
                <w:sz w:val="28"/>
                <w:szCs w:val="28"/>
              </w:rPr>
            </m:ctrlPr>
          </m:naryPr>
          <m:sub/>
          <m:sup/>
          <m:e>
            <m:sSup>
              <m:sSupPr>
                <m:ctrlPr>
                  <w:rPr>
                    <w:rFonts w:ascii="Cambria Math" w:hAnsi="Cambria Math"/>
                    <w:i/>
                    <w:color w:val="000000"/>
                    <w:sz w:val="28"/>
                    <w:szCs w:val="28"/>
                    <w:lang w:val="en-US"/>
                  </w:rPr>
                </m:ctrlPr>
              </m:sSupPr>
              <m:e>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lang w:val="en-US"/>
                      </w:rPr>
                      <m:t>i</m:t>
                    </m:r>
                  </m:sub>
                </m:sSub>
              </m:e>
              <m:sup>
                <m:r>
                  <w:rPr>
                    <w:rFonts w:ascii="Cambria Math" w:hAnsi="Cambria Math"/>
                    <w:color w:val="000000"/>
                    <w:sz w:val="28"/>
                    <w:szCs w:val="28"/>
                  </w:rPr>
                  <m:t>2</m:t>
                </m:r>
              </m:sup>
            </m:sSup>
            <m:sSub>
              <m:sSubPr>
                <m:ctrlPr>
                  <w:rPr>
                    <w:rFonts w:ascii="Cambria Math" w:hAnsi="Cambria Math"/>
                    <w:i/>
                    <w:color w:val="000000"/>
                    <w:sz w:val="28"/>
                    <w:szCs w:val="28"/>
                    <w:vertAlign w:val="subscript"/>
                    <w:lang w:val="en-US"/>
                  </w:rPr>
                </m:ctrlPr>
              </m:sSubPr>
              <m:e>
                <m:r>
                  <w:rPr>
                    <w:rFonts w:ascii="Cambria Math" w:hAnsi="Cambria Math"/>
                    <w:color w:val="000000"/>
                    <w:sz w:val="28"/>
                    <w:szCs w:val="28"/>
                    <w:vertAlign w:val="subscript"/>
                    <w:lang w:val="en-US"/>
                  </w:rPr>
                  <m:t>p</m:t>
                </m:r>
              </m:e>
              <m:sub>
                <m:r>
                  <w:rPr>
                    <w:rFonts w:ascii="Cambria Math" w:hAnsi="Cambria Math"/>
                    <w:color w:val="000000"/>
                    <w:sz w:val="28"/>
                    <w:szCs w:val="28"/>
                    <w:vertAlign w:val="subscript"/>
                    <w:lang w:val="en-US"/>
                  </w:rPr>
                  <m:t>i</m:t>
                </m:r>
              </m:sub>
            </m:sSub>
            <m:r>
              <w:rPr>
                <w:rFonts w:ascii="Cambria Math" w:hAnsi="Cambria Math"/>
                <w:color w:val="000000"/>
                <w:sz w:val="28"/>
                <w:szCs w:val="28"/>
                <w:vertAlign w:val="subscript"/>
              </w:rPr>
              <m:t>-</m:t>
            </m:r>
            <m:sSup>
              <m:sSupPr>
                <m:ctrlPr>
                  <w:rPr>
                    <w:rFonts w:ascii="Cambria Math" w:hAnsi="Cambria Math"/>
                    <w:i/>
                    <w:color w:val="000000"/>
                    <w:sz w:val="28"/>
                    <w:szCs w:val="28"/>
                  </w:rPr>
                </m:ctrlPr>
              </m:sSupPr>
              <m:e>
                <m:d>
                  <m:dPr>
                    <m:ctrlPr>
                      <w:rPr>
                        <w:rFonts w:ascii="Cambria Math" w:hAnsi="Cambria Math"/>
                        <w:i/>
                        <w:color w:val="000000"/>
                        <w:sz w:val="28"/>
                        <w:szCs w:val="28"/>
                      </w:rPr>
                    </m:ctrlPr>
                  </m:dPr>
                  <m:e>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e>
                </m:d>
              </m:e>
              <m:sup>
                <m:r>
                  <w:rPr>
                    <w:rFonts w:ascii="Cambria Math" w:hAnsi="Cambria Math"/>
                    <w:color w:val="000000"/>
                    <w:sz w:val="28"/>
                    <w:szCs w:val="28"/>
                  </w:rPr>
                  <m:t>2</m:t>
                </m:r>
              </m:sup>
            </m:sSup>
            <m:r>
              <w:rPr>
                <w:rFonts w:ascii="Cambria Math" w:hAnsi="Cambria Math"/>
                <w:color w:val="000000"/>
                <w:sz w:val="28"/>
                <w:szCs w:val="28"/>
              </w:rPr>
              <m:t>=3,448-</m:t>
            </m:r>
            <m:sSup>
              <m:sSupPr>
                <m:ctrlPr>
                  <w:rPr>
                    <w:rFonts w:ascii="Cambria Math" w:hAnsi="Cambria Math"/>
                    <w:i/>
                    <w:color w:val="000000"/>
                    <w:sz w:val="28"/>
                    <w:szCs w:val="28"/>
                  </w:rPr>
                </m:ctrlPr>
              </m:sSupPr>
              <m:e>
                <m:r>
                  <w:rPr>
                    <w:rFonts w:ascii="Cambria Math" w:hAnsi="Cambria Math"/>
                    <w:color w:val="000000"/>
                    <w:sz w:val="28"/>
                    <w:szCs w:val="28"/>
                  </w:rPr>
                  <m:t>1,624</m:t>
                </m:r>
              </m:e>
              <m:sup>
                <m:r>
                  <w:rPr>
                    <w:rFonts w:ascii="Cambria Math" w:hAnsi="Cambria Math"/>
                    <w:color w:val="000000"/>
                    <w:sz w:val="28"/>
                    <w:szCs w:val="28"/>
                  </w:rPr>
                  <m:t>2</m:t>
                </m:r>
              </m:sup>
            </m:sSup>
            <m:r>
              <w:rPr>
                <w:rFonts w:ascii="Cambria Math" w:hAnsi="Cambria Math"/>
                <w:color w:val="000000"/>
                <w:sz w:val="28"/>
                <w:szCs w:val="28"/>
              </w:rPr>
              <m:t>=3,448-2,637376=0,810624</m:t>
            </m:r>
          </m:e>
        </m:nary>
      </m:oMath>
      <w:r>
        <w:rPr>
          <w:color w:val="000000"/>
          <w:sz w:val="28"/>
          <w:szCs w:val="28"/>
        </w:rPr>
        <w:t>– это</w:t>
      </w:r>
      <w:r w:rsidR="0092725F" w:rsidRPr="009F6570">
        <w:rPr>
          <w:rStyle w:val="a7"/>
          <w:color w:val="000000"/>
          <w:sz w:val="28"/>
          <w:szCs w:val="28"/>
        </w:rPr>
        <w:t>мера рассеяния</w:t>
      </w:r>
      <w:r w:rsidR="0092725F" w:rsidRPr="009F6570">
        <w:rPr>
          <w:color w:val="000000"/>
          <w:sz w:val="28"/>
          <w:szCs w:val="28"/>
        </w:rPr>
        <w:t>количества выстрелов относительно математического ожидания.</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Очевидно, что чем ниже</w:t>
      </w:r>
      <w:r w:rsidR="00301603">
        <w:rPr>
          <w:color w:val="000000"/>
          <w:sz w:val="28"/>
          <w:szCs w:val="28"/>
        </w:rPr>
        <w:t xml:space="preserve"> квалификация стрелка (значение</w:t>
      </w:r>
      <w:r w:rsidR="00301603" w:rsidRPr="00301603">
        <w:rPr>
          <w:i/>
          <w:color w:val="000000"/>
          <w:sz w:val="28"/>
          <w:szCs w:val="28"/>
          <w:lang w:val="en-US"/>
        </w:rPr>
        <w:t>p</w:t>
      </w:r>
      <w:r w:rsidRPr="009F6570">
        <w:rPr>
          <w:color w:val="000000"/>
          <w:sz w:val="28"/>
          <w:szCs w:val="28"/>
        </w:rPr>
        <w:t>), тем больше будут эти значен</w:t>
      </w:r>
      <w:r w:rsidR="00301603">
        <w:rPr>
          <w:color w:val="000000"/>
          <w:sz w:val="28"/>
          <w:szCs w:val="28"/>
        </w:rPr>
        <w:t>ия. И, наоборот – с увеличением</w:t>
      </w:r>
      <w:r w:rsidR="00301603" w:rsidRPr="00301603">
        <w:rPr>
          <w:i/>
          <w:color w:val="000000"/>
          <w:sz w:val="28"/>
          <w:szCs w:val="28"/>
          <w:lang w:val="en-US"/>
        </w:rPr>
        <w:t>p</w:t>
      </w:r>
      <w:r w:rsidRPr="009F6570">
        <w:rPr>
          <w:color w:val="000000"/>
          <w:sz w:val="28"/>
          <w:szCs w:val="28"/>
        </w:rPr>
        <w:t>мат</w:t>
      </w:r>
      <w:r w:rsidR="00301603">
        <w:rPr>
          <w:color w:val="000000"/>
          <w:sz w:val="28"/>
          <w:szCs w:val="28"/>
        </w:rPr>
        <w:t xml:space="preserve">ематическое </w:t>
      </w:r>
      <w:r w:rsidRPr="009F6570">
        <w:rPr>
          <w:color w:val="000000"/>
          <w:sz w:val="28"/>
          <w:szCs w:val="28"/>
        </w:rPr>
        <w:t>ожидание приближается к единице, а дисперсия к нулю, ибо снайпер в подавляющем большинстве случаев выбивает цель с первой попытки да с малой погрешностью относительно «центра мишени».</w:t>
      </w:r>
    </w:p>
    <w:p w:rsidR="0092725F" w:rsidRPr="009F6570" w:rsidRDefault="0092725F" w:rsidP="00DF0F0C">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 xml:space="preserve">Этот факт хорошо виден из теоретических формул для бесконечного количества выстрелов. </w:t>
      </w:r>
      <w:r w:rsidR="00301603">
        <w:rPr>
          <w:color w:val="000000"/>
          <w:sz w:val="28"/>
          <w:szCs w:val="28"/>
        </w:rPr>
        <w:t xml:space="preserve">Вычислим числовые характеристики для бесконечного числа выстрелов </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p</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0,6</m:t>
            </m:r>
          </m:den>
        </m:f>
        <m:r>
          <w:rPr>
            <w:rFonts w:ascii="Cambria Math" w:hAnsi="Cambria Math"/>
            <w:color w:val="000000"/>
            <w:sz w:val="28"/>
            <w:szCs w:val="28"/>
          </w:rPr>
          <m:t xml:space="preserve">≈1,667 </m:t>
        </m:r>
      </m:oMath>
      <w:r w:rsidR="00301603">
        <w:rPr>
          <w:color w:val="000000"/>
          <w:sz w:val="28"/>
          <w:szCs w:val="28"/>
        </w:rPr>
        <w:t>и</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q</m:t>
            </m:r>
          </m:num>
          <m:den>
            <m:sSup>
              <m:sSupPr>
                <m:ctrlPr>
                  <w:rPr>
                    <w:rFonts w:ascii="Cambria Math" w:hAnsi="Cambria Math"/>
                    <w:i/>
                    <w:color w:val="000000"/>
                    <w:sz w:val="28"/>
                    <w:szCs w:val="28"/>
                  </w:rPr>
                </m:ctrlPr>
              </m:sSupPr>
              <m:e>
                <m:r>
                  <w:rPr>
                    <w:rFonts w:ascii="Cambria Math" w:hAnsi="Cambria Math"/>
                    <w:color w:val="000000"/>
                    <w:sz w:val="28"/>
                    <w:szCs w:val="28"/>
                  </w:rPr>
                  <m:t>p</m:t>
                </m:r>
              </m:e>
              <m:sup>
                <m:r>
                  <w:rPr>
                    <w:rFonts w:ascii="Cambria Math" w:hAnsi="Cambria Math"/>
                    <w:color w:val="000000"/>
                    <w:sz w:val="28"/>
                    <w:szCs w:val="28"/>
                  </w:rPr>
                  <m:t>2</m:t>
                </m:r>
              </m:sup>
            </m:s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0,4</m:t>
            </m:r>
          </m:num>
          <m:den>
            <m:sSup>
              <m:sSupPr>
                <m:ctrlPr>
                  <w:rPr>
                    <w:rFonts w:ascii="Cambria Math" w:hAnsi="Cambria Math"/>
                    <w:i/>
                    <w:color w:val="000000"/>
                    <w:sz w:val="28"/>
                    <w:szCs w:val="28"/>
                  </w:rPr>
                </m:ctrlPr>
              </m:sSupPr>
              <m:e>
                <m:r>
                  <w:rPr>
                    <w:rFonts w:ascii="Cambria Math" w:hAnsi="Cambria Math"/>
                    <w:color w:val="000000"/>
                    <w:sz w:val="28"/>
                    <w:szCs w:val="28"/>
                  </w:rPr>
                  <m:t>0,6</m:t>
                </m:r>
              </m:e>
              <m:sup>
                <m:r>
                  <w:rPr>
                    <w:rFonts w:ascii="Cambria Math" w:hAnsi="Cambria Math"/>
                    <w:color w:val="000000"/>
                    <w:sz w:val="28"/>
                    <w:szCs w:val="28"/>
                  </w:rPr>
                  <m:t>2</m:t>
                </m:r>
              </m:sup>
            </m:sSup>
          </m:den>
        </m:f>
        <m:r>
          <w:rPr>
            <w:rFonts w:ascii="Cambria Math" w:hAnsi="Cambria Math"/>
            <w:color w:val="000000"/>
            <w:sz w:val="28"/>
            <w:szCs w:val="28"/>
          </w:rPr>
          <m:t>≈1,111</m:t>
        </m:r>
      </m:oMath>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Ну что же, значения нашей</w:t>
      </w:r>
      <w:r w:rsidR="00A03DBA">
        <w:rPr>
          <w:color w:val="000000"/>
          <w:sz w:val="28"/>
          <w:szCs w:val="28"/>
        </w:rPr>
        <w:t xml:space="preserve"> «реальной» задачи весьма близки</w:t>
      </w:r>
      <w:r w:rsidRPr="009F6570">
        <w:rPr>
          <w:color w:val="000000"/>
          <w:sz w:val="28"/>
          <w:szCs w:val="28"/>
        </w:rPr>
        <w:t xml:space="preserve"> к этим результатам.</w:t>
      </w:r>
    </w:p>
    <w:p w:rsidR="00A03DBA" w:rsidRDefault="00A03DBA" w:rsidP="00DF0F0C">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Составим </w:t>
      </w:r>
      <w:r w:rsidR="0092725F" w:rsidRPr="00A03DBA">
        <w:rPr>
          <w:bCs/>
          <w:sz w:val="28"/>
          <w:szCs w:val="28"/>
        </w:rPr>
        <w:t>функцию распределения вероятностей</w:t>
      </w:r>
      <w:r w:rsidR="0092725F" w:rsidRPr="009F6570">
        <w:rPr>
          <w:color w:val="000000"/>
          <w:sz w:val="28"/>
          <w:szCs w:val="28"/>
        </w:rPr>
        <w:t>:</w:t>
      </w:r>
    </w:p>
    <w:p w:rsidR="00A03DBA" w:rsidRPr="009F6570" w:rsidRDefault="00A03DBA"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rPr>
                <m:t>x</m:t>
              </m:r>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m>
                      <m:mPr>
                        <m:mcs>
                          <m:mc>
                            <m:mcPr>
                              <m:count m:val="1"/>
                              <m:mcJc m:val="center"/>
                            </m:mcPr>
                          </m:mc>
                        </m:mcs>
                        <m:ctrlPr>
                          <w:rPr>
                            <w:rFonts w:ascii="Cambria Math" w:hAnsi="Cambria Math"/>
                            <w:i/>
                            <w:color w:val="000000"/>
                            <w:sz w:val="28"/>
                            <w:szCs w:val="28"/>
                            <w:lang w:val="en-US"/>
                          </w:rPr>
                        </m:ctrlPr>
                      </m:mPr>
                      <m:m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 xml:space="preserve">0,                      </m:t>
                                </m:r>
                                <m:r>
                                  <w:rPr>
                                    <w:rFonts w:ascii="Cambria Math" w:hAnsi="Cambria Math"/>
                                    <w:color w:val="000000"/>
                                    <w:sz w:val="28"/>
                                    <w:szCs w:val="28"/>
                                  </w:rPr>
                                  <m:t>если x≤1</m:t>
                                </m:r>
                              </m:e>
                            </m:mr>
                            <m:mr>
                              <m:e>
                                <m:r>
                                  <w:rPr>
                                    <w:rFonts w:ascii="Cambria Math" w:hAnsi="Cambria Math"/>
                                    <w:color w:val="000000"/>
                                    <w:sz w:val="28"/>
                                    <w:szCs w:val="28"/>
                                    <w:lang w:val="en-US"/>
                                  </w:rPr>
                                  <m:t xml:space="preserve">0,6,               </m:t>
                                </m:r>
                                <m:r>
                                  <w:rPr>
                                    <w:rFonts w:ascii="Cambria Math" w:hAnsi="Cambria Math"/>
                                    <w:color w:val="000000"/>
                                    <w:sz w:val="28"/>
                                    <w:szCs w:val="28"/>
                                  </w:rPr>
                                  <m:t>если 1&lt;x≤2</m:t>
                                </m:r>
                              </m:e>
                            </m:mr>
                          </m:m>
                        </m:e>
                      </m:mr>
                      <m:m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 xml:space="preserve">0,84,              </m:t>
                                </m:r>
                                <m:r>
                                  <w:rPr>
                                    <w:rFonts w:ascii="Cambria Math" w:hAnsi="Cambria Math"/>
                                    <w:color w:val="000000"/>
                                    <w:sz w:val="28"/>
                                    <w:szCs w:val="28"/>
                                  </w:rPr>
                                  <m:t>если 2&lt;x≤3</m:t>
                                </m:r>
                              </m:e>
                            </m:mr>
                            <m:mr>
                              <m:e>
                                <m:r>
                                  <w:rPr>
                                    <w:rFonts w:ascii="Cambria Math" w:hAnsi="Cambria Math"/>
                                    <w:color w:val="000000"/>
                                    <w:sz w:val="28"/>
                                    <w:szCs w:val="28"/>
                                    <w:lang w:val="en-US"/>
                                  </w:rPr>
                                  <m:t xml:space="preserve">0,936,              </m:t>
                                </m:r>
                                <m:r>
                                  <w:rPr>
                                    <w:rFonts w:ascii="Cambria Math" w:hAnsi="Cambria Math"/>
                                    <w:color w:val="000000"/>
                                    <w:sz w:val="28"/>
                                    <w:szCs w:val="28"/>
                                  </w:rPr>
                                  <m:t>если 3&lt;x≤4</m:t>
                                </m:r>
                              </m:e>
                            </m:mr>
                          </m:m>
                        </m:e>
                      </m:mr>
                    </m:m>
                  </m:e>
                </m:mr>
                <m:mr>
                  <m:e>
                    <m:r>
                      <w:rPr>
                        <w:rFonts w:ascii="Cambria Math" w:hAnsi="Cambria Math"/>
                        <w:color w:val="000000"/>
                        <w:sz w:val="28"/>
                        <w:szCs w:val="28"/>
                        <w:lang w:val="en-US"/>
                      </w:rPr>
                      <m:t xml:space="preserve">1,                        </m:t>
                    </m:r>
                    <m:r>
                      <w:rPr>
                        <w:rFonts w:ascii="Cambria Math" w:hAnsi="Cambria Math"/>
                        <w:color w:val="000000"/>
                        <w:sz w:val="28"/>
                        <w:szCs w:val="28"/>
                      </w:rPr>
                      <m:t>если x&gt;4</m:t>
                    </m:r>
                  </m:e>
                </m:mr>
              </m:m>
            </m:e>
          </m:d>
        </m:oMath>
      </m:oMathPara>
    </w:p>
    <w:p w:rsidR="00A03DBA" w:rsidRDefault="0092725F"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Выполним чертёж:</w:t>
      </w:r>
    </w:p>
    <w:p w:rsidR="0092725F" w:rsidRPr="009F6570"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lastRenderedPageBreak/>
        <w:drawing>
          <wp:inline distT="0" distB="0" distL="0" distR="0">
            <wp:extent cx="3745148" cy="2592026"/>
            <wp:effectExtent l="0" t="0" r="0" b="0"/>
            <wp:docPr id="1042" name="Рисунок 1042" descr="http://mathprofi.ru/t/geometricheskoe_raspredelenie_veroyatnostei_clip_image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descr="http://mathprofi.ru/t/geometricheskoe_raspredelenie_veroyatnostei_clip_image082.jpg"/>
                    <pic:cNvPicPr>
                      <a:picLocks noChangeAspect="1" noChangeArrowheads="1"/>
                    </pic:cNvPicPr>
                  </pic:nvPicPr>
                  <pic:blipFill>
                    <a:blip r:embed="rId4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44074" cy="2591283"/>
                    </a:xfrm>
                    <a:prstGeom prst="rect">
                      <a:avLst/>
                    </a:prstGeom>
                    <a:noFill/>
                    <a:ln>
                      <a:noFill/>
                    </a:ln>
                  </pic:spPr>
                </pic:pic>
              </a:graphicData>
            </a:graphic>
          </wp:inline>
        </w:drawing>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Найдём</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oMath>
      <w:r w:rsidRPr="009F6570">
        <w:rPr>
          <w:color w:val="000000"/>
          <w:sz w:val="28"/>
          <w:szCs w:val="28"/>
        </w:rPr>
        <w:t>– вероятность того, что значение случайной величины отклонится от математич</w:t>
      </w:r>
      <w:r w:rsidR="00A03DBA">
        <w:rPr>
          <w:color w:val="000000"/>
          <w:sz w:val="28"/>
          <w:szCs w:val="28"/>
        </w:rPr>
        <w:t>еского ожидания не более чем на</w:t>
      </w:r>
      <m:oMath>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w:t>
      </w:r>
    </w:p>
    <w:p w:rsidR="002A69A2" w:rsidRPr="004E644F" w:rsidRDefault="00A03DBA" w:rsidP="00DF0F0C">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Сначала вычислим </w:t>
      </w:r>
      <w:r w:rsidR="0092725F" w:rsidRPr="00A03DBA">
        <w:rPr>
          <w:bCs/>
          <w:sz w:val="28"/>
          <w:szCs w:val="28"/>
        </w:rPr>
        <w:t>среднее квадратическое отклонение</w:t>
      </w:r>
      <w:r w:rsidR="0092725F" w:rsidRPr="009F6570">
        <w:rPr>
          <w:color w:val="000000"/>
          <w:sz w:val="28"/>
          <w:szCs w:val="28"/>
        </w:rPr>
        <w:t>:</w:t>
      </w:r>
    </w:p>
    <w:p w:rsidR="0092725F" w:rsidRPr="009F6570" w:rsidRDefault="00A03DBA"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rPr>
            <m:t xml:space="preserve"> 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e>
          </m:ra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0,810624</m:t>
              </m:r>
            </m:e>
          </m:rad>
          <m:r>
            <w:rPr>
              <w:rFonts w:ascii="Cambria Math" w:hAnsi="Cambria Math"/>
              <w:color w:val="000000"/>
              <w:sz w:val="28"/>
              <w:szCs w:val="28"/>
            </w:rPr>
            <m:t>≈0,9.</m:t>
          </m:r>
        </m:oMath>
      </m:oMathPara>
    </w:p>
    <w:p w:rsidR="00A03DBA" w:rsidRPr="007A79A5" w:rsidRDefault="0092725F"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затем – требуемую вероятность:</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&lt;X-M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&lt;X&lt;M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1,624-0,9&lt;X&lt;1,624+0,9</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0,724&lt;X&lt;2,524</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2,524</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0,724</m:t>
            </m:r>
          </m:e>
        </m:d>
        <m:r>
          <w:rPr>
            <w:rFonts w:ascii="Cambria Math" w:hAnsi="Cambria Math"/>
            <w:color w:val="000000"/>
            <w:sz w:val="28"/>
            <w:szCs w:val="28"/>
          </w:rPr>
          <m:t>=0,84-0=0,84</m:t>
        </m:r>
      </m:oMath>
      <w:r w:rsidR="007A79A5" w:rsidRPr="007A79A5">
        <w:rPr>
          <w:color w:val="000000"/>
          <w:sz w:val="28"/>
          <w:szCs w:val="28"/>
        </w:rPr>
        <w:t>.</w:t>
      </w:r>
    </w:p>
    <w:p w:rsidR="0092725F" w:rsidRPr="009F6570" w:rsidRDefault="007A79A5" w:rsidP="00DF0F0C">
      <w:pPr>
        <w:pStyle w:val="a4"/>
        <w:spacing w:before="0" w:beforeAutospacing="0" w:after="0" w:afterAutospacing="0" w:line="276" w:lineRule="auto"/>
        <w:ind w:left="-567" w:firstLine="709"/>
        <w:jc w:val="both"/>
        <w:rPr>
          <w:color w:val="000000"/>
          <w:sz w:val="28"/>
          <w:szCs w:val="28"/>
        </w:rPr>
      </w:pPr>
      <w:r>
        <w:rPr>
          <w:color w:val="000000"/>
          <w:sz w:val="28"/>
          <w:szCs w:val="28"/>
        </w:rPr>
        <w:t xml:space="preserve">Посмотрим как изменится ряд распределения, если </w:t>
      </w:r>
      <w:r w:rsidRPr="007A79A5">
        <w:rPr>
          <w:i/>
          <w:noProof/>
          <w:color w:val="000000"/>
          <w:sz w:val="28"/>
          <w:szCs w:val="28"/>
          <w:lang w:val="en-US"/>
        </w:rPr>
        <w:t>X</w:t>
      </w:r>
      <w:r w:rsidR="0092725F" w:rsidRPr="009F6570">
        <w:rPr>
          <w:color w:val="000000"/>
          <w:sz w:val="28"/>
          <w:szCs w:val="28"/>
        </w:rPr>
        <w:t>–</w:t>
      </w:r>
      <w:r>
        <w:rPr>
          <w:color w:val="000000"/>
          <w:sz w:val="28"/>
          <w:szCs w:val="28"/>
        </w:rPr>
        <w:t xml:space="preserve">будетуже </w:t>
      </w:r>
      <w:r w:rsidR="0092725F" w:rsidRPr="009F6570">
        <w:rPr>
          <w:color w:val="000000"/>
          <w:sz w:val="28"/>
          <w:szCs w:val="28"/>
        </w:rPr>
        <w:t>количество промахов.</w:t>
      </w:r>
    </w:p>
    <w:p w:rsidR="007A79A5" w:rsidRPr="009F6570" w:rsidRDefault="0092725F" w:rsidP="00DF0F0C">
      <w:pPr>
        <w:pStyle w:val="a4"/>
        <w:spacing w:before="0" w:beforeAutospacing="0" w:after="0" w:afterAutospacing="0" w:line="276" w:lineRule="auto"/>
        <w:ind w:left="-567" w:firstLine="709"/>
        <w:jc w:val="both"/>
        <w:rPr>
          <w:noProof/>
          <w:color w:val="000000"/>
          <w:sz w:val="28"/>
          <w:szCs w:val="28"/>
        </w:rPr>
      </w:pPr>
      <w:r w:rsidRPr="009F6570">
        <w:rPr>
          <w:color w:val="000000"/>
          <w:sz w:val="28"/>
          <w:szCs w:val="28"/>
        </w:rPr>
        <w:t>В этом случае закон распределения вероятностей примет следующий вид:</w:t>
      </w:r>
    </w:p>
    <w:tbl>
      <w:tblPr>
        <w:tblStyle w:val="ab"/>
        <w:tblW w:w="0" w:type="auto"/>
        <w:tblInd w:w="1474" w:type="dxa"/>
        <w:tblLook w:val="04A0"/>
      </w:tblPr>
      <w:tblGrid>
        <w:gridCol w:w="972"/>
        <w:gridCol w:w="972"/>
        <w:gridCol w:w="972"/>
        <w:gridCol w:w="972"/>
        <w:gridCol w:w="1049"/>
        <w:gridCol w:w="1049"/>
      </w:tblGrid>
      <w:tr w:rsidR="007A79A5" w:rsidRPr="008F2363" w:rsidTr="007B2491">
        <w:trPr>
          <w:trHeight w:val="392"/>
        </w:trPr>
        <w:tc>
          <w:tcPr>
            <w:tcW w:w="972" w:type="dxa"/>
            <w:vAlign w:val="center"/>
          </w:tcPr>
          <w:p w:rsidR="007A79A5" w:rsidRPr="008F2363" w:rsidRDefault="007A79A5" w:rsidP="00264F1B">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x</w:t>
            </w:r>
            <w:r w:rsidRPr="008F2363">
              <w:rPr>
                <w:i/>
                <w:color w:val="000000"/>
                <w:sz w:val="28"/>
                <w:szCs w:val="28"/>
                <w:vertAlign w:val="subscript"/>
                <w:lang w:val="en-US"/>
              </w:rPr>
              <w:t>i</w:t>
            </w:r>
          </w:p>
        </w:tc>
        <w:tc>
          <w:tcPr>
            <w:tcW w:w="972" w:type="dxa"/>
          </w:tcPr>
          <w:p w:rsidR="007A79A5" w:rsidRPr="007A79A5" w:rsidRDefault="007A79A5" w:rsidP="00264F1B">
            <w:pPr>
              <w:pStyle w:val="a4"/>
              <w:spacing w:before="0" w:beforeAutospacing="0" w:after="0" w:afterAutospacing="0" w:line="276" w:lineRule="auto"/>
              <w:jc w:val="center"/>
              <w:rPr>
                <w:color w:val="000000"/>
                <w:sz w:val="28"/>
                <w:szCs w:val="28"/>
              </w:rPr>
            </w:pPr>
            <w:r>
              <w:rPr>
                <w:color w:val="000000"/>
                <w:sz w:val="28"/>
                <w:szCs w:val="28"/>
              </w:rPr>
              <w:t>0</w:t>
            </w:r>
          </w:p>
        </w:tc>
        <w:tc>
          <w:tcPr>
            <w:tcW w:w="972" w:type="dxa"/>
            <w:vAlign w:val="center"/>
          </w:tcPr>
          <w:p w:rsidR="007A79A5" w:rsidRPr="008F2363" w:rsidRDefault="007A79A5"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972" w:type="dxa"/>
            <w:vAlign w:val="center"/>
          </w:tcPr>
          <w:p w:rsidR="007A79A5" w:rsidRPr="008F2363" w:rsidRDefault="007A79A5"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972" w:type="dxa"/>
            <w:vAlign w:val="center"/>
          </w:tcPr>
          <w:p w:rsidR="007A79A5" w:rsidRPr="008F2363" w:rsidRDefault="007A79A5"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972" w:type="dxa"/>
            <w:vAlign w:val="center"/>
          </w:tcPr>
          <w:p w:rsidR="007A79A5" w:rsidRPr="008F2363" w:rsidRDefault="007A79A5"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4</w:t>
            </w:r>
          </w:p>
        </w:tc>
      </w:tr>
      <w:tr w:rsidR="007B2491" w:rsidRPr="00A0716A" w:rsidTr="007B2491">
        <w:trPr>
          <w:trHeight w:val="451"/>
        </w:trPr>
        <w:tc>
          <w:tcPr>
            <w:tcW w:w="972" w:type="dxa"/>
            <w:vAlign w:val="center"/>
          </w:tcPr>
          <w:p w:rsidR="007B2491" w:rsidRPr="008F2363" w:rsidRDefault="007B2491" w:rsidP="00264F1B">
            <w:pPr>
              <w:pStyle w:val="a4"/>
              <w:spacing w:before="0" w:beforeAutospacing="0" w:after="0" w:afterAutospacing="0" w:line="276" w:lineRule="auto"/>
              <w:jc w:val="center"/>
              <w:rPr>
                <w:i/>
                <w:color w:val="000000"/>
                <w:sz w:val="28"/>
                <w:szCs w:val="28"/>
                <w:vertAlign w:val="subscript"/>
                <w:lang w:val="en-US"/>
              </w:rPr>
            </w:pPr>
            <w:r w:rsidRPr="008F2363">
              <w:rPr>
                <w:i/>
                <w:color w:val="000000"/>
                <w:sz w:val="28"/>
                <w:szCs w:val="28"/>
                <w:lang w:val="en-US"/>
              </w:rPr>
              <w:t>p</w:t>
            </w:r>
            <w:r w:rsidRPr="008F2363">
              <w:rPr>
                <w:i/>
                <w:color w:val="000000"/>
                <w:sz w:val="28"/>
                <w:szCs w:val="28"/>
                <w:vertAlign w:val="subscript"/>
                <w:lang w:val="en-US"/>
              </w:rPr>
              <w:t>i</w:t>
            </w:r>
          </w:p>
        </w:tc>
        <w:tc>
          <w:tcPr>
            <w:tcW w:w="972" w:type="dxa"/>
            <w:vAlign w:val="center"/>
          </w:tcPr>
          <w:p w:rsidR="007B2491" w:rsidRPr="00A0716A" w:rsidRDefault="007B2491" w:rsidP="00264F1B">
            <w:pPr>
              <w:pStyle w:val="a4"/>
              <w:spacing w:before="0" w:beforeAutospacing="0" w:after="0" w:afterAutospacing="0" w:line="276" w:lineRule="auto"/>
              <w:jc w:val="center"/>
              <w:rPr>
                <w:i/>
                <w:color w:val="000000"/>
                <w:sz w:val="28"/>
                <w:szCs w:val="28"/>
                <w:lang w:val="en-US"/>
              </w:rPr>
            </w:pPr>
            <m:oMathPara>
              <m:oMath>
                <m:r>
                  <w:rPr>
                    <w:rFonts w:ascii="Cambria Math" w:hAnsi="Cambria Math"/>
                    <w:color w:val="000000"/>
                    <w:sz w:val="28"/>
                    <w:szCs w:val="28"/>
                  </w:rPr>
                  <m:t>0,6</m:t>
                </m:r>
              </m:oMath>
            </m:oMathPara>
          </w:p>
        </w:tc>
        <w:tc>
          <w:tcPr>
            <w:tcW w:w="972" w:type="dxa"/>
            <w:vAlign w:val="center"/>
          </w:tcPr>
          <w:p w:rsidR="007B2491" w:rsidRPr="00A0716A" w:rsidRDefault="007B2491" w:rsidP="00264F1B">
            <w:pPr>
              <w:spacing w:line="276" w:lineRule="auto"/>
              <w:jc w:val="center"/>
              <w:rPr>
                <w:i/>
                <w:lang w:val="en-US"/>
              </w:rPr>
            </w:pPr>
            <m:oMathPara>
              <m:oMath>
                <m:r>
                  <w:rPr>
                    <w:rFonts w:ascii="Cambria Math" w:hAnsi="Cambria Math"/>
                    <w:color w:val="000000"/>
                    <w:sz w:val="28"/>
                    <w:szCs w:val="28"/>
                  </w:rPr>
                  <m:t>0,24</m:t>
                </m:r>
              </m:oMath>
            </m:oMathPara>
          </w:p>
        </w:tc>
        <w:tc>
          <w:tcPr>
            <w:tcW w:w="972" w:type="dxa"/>
            <w:vAlign w:val="center"/>
          </w:tcPr>
          <w:p w:rsidR="007B2491" w:rsidRPr="00A0716A" w:rsidRDefault="007B2491" w:rsidP="00264F1B">
            <w:pPr>
              <w:spacing w:line="276" w:lineRule="auto"/>
              <w:jc w:val="center"/>
              <w:rPr>
                <w:i/>
                <w:lang w:val="en-US"/>
              </w:rPr>
            </w:pPr>
            <m:oMathPara>
              <m:oMath>
                <m:r>
                  <w:rPr>
                    <w:rFonts w:ascii="Cambria Math" w:eastAsia="Times New Roman" w:hAnsi="Cambria Math"/>
                    <w:color w:val="000000"/>
                    <w:sz w:val="28"/>
                    <w:szCs w:val="28"/>
                    <w:lang w:eastAsia="ru-RU"/>
                  </w:rPr>
                  <m:t>0,096</m:t>
                </m:r>
              </m:oMath>
            </m:oMathPara>
          </w:p>
        </w:tc>
        <w:tc>
          <w:tcPr>
            <w:tcW w:w="972" w:type="dxa"/>
            <w:vAlign w:val="center"/>
          </w:tcPr>
          <w:p w:rsidR="007B2491" w:rsidRPr="007B2491" w:rsidRDefault="007B2491" w:rsidP="00264F1B">
            <w:pPr>
              <w:spacing w:line="276" w:lineRule="auto"/>
              <w:jc w:val="center"/>
              <w:rPr>
                <w:i/>
              </w:rPr>
            </w:pPr>
            <m:oMathPara>
              <m:oMath>
                <m:r>
                  <w:rPr>
                    <w:rFonts w:ascii="Cambria Math" w:eastAsia="Times New Roman" w:hAnsi="Cambria Math"/>
                    <w:color w:val="000000"/>
                    <w:sz w:val="28"/>
                    <w:szCs w:val="28"/>
                    <w:lang w:eastAsia="ru-RU"/>
                  </w:rPr>
                  <m:t>0,0384</m:t>
                </m:r>
              </m:oMath>
            </m:oMathPara>
          </w:p>
        </w:tc>
        <w:tc>
          <w:tcPr>
            <w:tcW w:w="972" w:type="dxa"/>
            <w:vAlign w:val="center"/>
          </w:tcPr>
          <w:p w:rsidR="007B2491" w:rsidRPr="00A0716A" w:rsidRDefault="007B2491" w:rsidP="00264F1B">
            <w:pPr>
              <w:spacing w:line="276" w:lineRule="auto"/>
              <w:jc w:val="center"/>
              <w:rPr>
                <w:i/>
                <w:lang w:val="en-US"/>
              </w:rPr>
            </w:pPr>
            <m:oMathPara>
              <m:oMath>
                <m:r>
                  <w:rPr>
                    <w:rFonts w:ascii="Cambria Math" w:eastAsia="Times New Roman" w:hAnsi="Cambria Math"/>
                    <w:color w:val="000000"/>
                    <w:sz w:val="28"/>
                    <w:szCs w:val="28"/>
                    <w:lang w:eastAsia="ru-RU"/>
                  </w:rPr>
                  <m:t>0,0256</m:t>
                </m:r>
              </m:oMath>
            </m:oMathPara>
          </w:p>
        </w:tc>
      </w:tr>
    </w:tbl>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Здесь</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3</m:t>
            </m:r>
          </m:sub>
        </m:sSub>
        <m:r>
          <w:rPr>
            <w:rFonts w:ascii="Cambria Math" w:hAnsi="Cambria Math"/>
            <w:color w:val="000000"/>
            <w:sz w:val="28"/>
            <w:szCs w:val="28"/>
          </w:rPr>
          <m:t>=</m:t>
        </m:r>
        <m:r>
          <w:rPr>
            <w:rFonts w:ascii="Cambria Math" w:hAnsi="Cambria Math"/>
            <w:color w:val="000000"/>
            <w:sz w:val="28"/>
            <w:szCs w:val="28"/>
            <w:lang w:val="en-US"/>
          </w:rPr>
          <m:t>qqqp</m:t>
        </m:r>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3</m:t>
            </m:r>
          </m:sup>
        </m:sSup>
        <m:r>
          <w:rPr>
            <w:rFonts w:ascii="Cambria Math" w:hAnsi="Cambria Math"/>
            <w:color w:val="000000"/>
            <w:sz w:val="28"/>
            <w:szCs w:val="28"/>
          </w:rPr>
          <m:t>p=</m:t>
        </m:r>
        <m:sSup>
          <m:sSupPr>
            <m:ctrlPr>
              <w:rPr>
                <w:rFonts w:ascii="Cambria Math" w:hAnsi="Cambria Math"/>
                <w:i/>
                <w:color w:val="000000"/>
                <w:sz w:val="28"/>
                <w:szCs w:val="28"/>
              </w:rPr>
            </m:ctrlPr>
          </m:sSupPr>
          <m:e>
            <m:r>
              <w:rPr>
                <w:rFonts w:ascii="Cambria Math" w:hAnsi="Cambria Math"/>
                <w:color w:val="000000"/>
                <w:sz w:val="28"/>
                <w:szCs w:val="28"/>
              </w:rPr>
              <m:t>0,4</m:t>
            </m:r>
          </m:e>
          <m:sup>
            <m:r>
              <w:rPr>
                <w:rFonts w:ascii="Cambria Math" w:hAnsi="Cambria Math"/>
                <w:color w:val="000000"/>
                <w:sz w:val="28"/>
                <w:szCs w:val="28"/>
              </w:rPr>
              <m:t>3</m:t>
            </m:r>
          </m:sup>
        </m:sSup>
        <m:r>
          <w:rPr>
            <w:rFonts w:ascii="Cambria Math" w:hAnsi="Cambria Math"/>
            <w:color w:val="000000"/>
            <w:sz w:val="28"/>
            <w:szCs w:val="28"/>
          </w:rPr>
          <m:t>∙0,6=0,0384</m:t>
        </m:r>
      </m:oMath>
      <w:r w:rsidRPr="009F6570">
        <w:rPr>
          <w:color w:val="000000"/>
          <w:sz w:val="28"/>
          <w:szCs w:val="28"/>
        </w:rPr>
        <w:t>– вероят</w:t>
      </w:r>
      <w:r w:rsidR="007B2491">
        <w:rPr>
          <w:color w:val="000000"/>
          <w:sz w:val="28"/>
          <w:szCs w:val="28"/>
        </w:rPr>
        <w:t>ность того, что будет 3 промаха</w:t>
      </w:r>
      <w:r w:rsidRPr="009F6570">
        <w:rPr>
          <w:rStyle w:val="a7"/>
          <w:color w:val="000000"/>
          <w:sz w:val="28"/>
          <w:szCs w:val="28"/>
        </w:rPr>
        <w:t>(в 4-й попытке попадание)</w:t>
      </w:r>
      <w:r w:rsidRPr="009F6570">
        <w:rPr>
          <w:color w:val="000000"/>
          <w:sz w:val="28"/>
          <w:szCs w:val="28"/>
        </w:rPr>
        <w:t>;</w:t>
      </w: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4</m:t>
            </m:r>
          </m:sub>
        </m:sSub>
        <m:r>
          <w:rPr>
            <w:rFonts w:ascii="Cambria Math" w:hAnsi="Cambria Math"/>
            <w:color w:val="000000"/>
            <w:sz w:val="28"/>
            <w:szCs w:val="28"/>
          </w:rPr>
          <m:t>=</m:t>
        </m:r>
        <m:r>
          <w:rPr>
            <w:rFonts w:ascii="Cambria Math" w:hAnsi="Cambria Math"/>
            <w:color w:val="000000"/>
            <w:sz w:val="28"/>
            <w:szCs w:val="28"/>
            <w:lang w:val="en-US"/>
          </w:rPr>
          <m:t>qqqq</m:t>
        </m:r>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4</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0,4</m:t>
            </m:r>
          </m:e>
          <m:sup>
            <m:r>
              <w:rPr>
                <w:rFonts w:ascii="Cambria Math" w:hAnsi="Cambria Math"/>
                <w:color w:val="000000"/>
                <w:sz w:val="28"/>
                <w:szCs w:val="28"/>
              </w:rPr>
              <m:t>4</m:t>
            </m:r>
          </m:sup>
        </m:sSup>
        <m:r>
          <w:rPr>
            <w:rFonts w:ascii="Cambria Math" w:hAnsi="Cambria Math"/>
            <w:color w:val="000000"/>
            <w:sz w:val="28"/>
            <w:szCs w:val="28"/>
          </w:rPr>
          <m:t>=0,0256</m:t>
        </m:r>
      </m:oMath>
      <w:r w:rsidRPr="009F6570">
        <w:rPr>
          <w:color w:val="000000"/>
          <w:sz w:val="28"/>
          <w:szCs w:val="28"/>
        </w:rPr>
        <w:t>– вероятность того, что стрелок совершит 4 промаха.</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Естественно, что все числовые характеристики и содержательный выводы будут другими, однако сам закон распределения сохранит свой «геометрический» характер.</w:t>
      </w:r>
    </w:p>
    <w:p w:rsidR="0092725F" w:rsidRPr="00E24ECD" w:rsidRDefault="0092725F" w:rsidP="008F10E7">
      <w:pPr>
        <w:pStyle w:val="1"/>
        <w:spacing w:before="0"/>
        <w:jc w:val="center"/>
        <w:rPr>
          <w:rFonts w:ascii="Times New Roman" w:hAnsi="Times New Roman" w:cs="Times New Roman"/>
          <w:i/>
          <w:color w:val="auto"/>
        </w:rPr>
      </w:pPr>
      <w:r w:rsidRPr="00E24ECD">
        <w:rPr>
          <w:rStyle w:val="a6"/>
          <w:rFonts w:ascii="Times New Roman" w:hAnsi="Times New Roman" w:cs="Times New Roman"/>
          <w:b/>
          <w:bCs/>
          <w:i/>
          <w:color w:val="auto"/>
        </w:rPr>
        <w:t>Биномиальное распределение вероятностей</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Или биномиальный за</w:t>
      </w:r>
      <w:r w:rsidR="00E24ECD">
        <w:rPr>
          <w:color w:val="000000"/>
          <w:sz w:val="28"/>
          <w:szCs w:val="28"/>
        </w:rPr>
        <w:t>кон распределения вероятностей.</w:t>
      </w:r>
    </w:p>
    <w:p w:rsidR="0092725F" w:rsidRPr="009F6570" w:rsidRDefault="00E24ECD" w:rsidP="00DF0F0C">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Пусть проводится </w:t>
      </w:r>
      <w:r w:rsidRPr="00E24ECD">
        <w:rPr>
          <w:i/>
          <w:color w:val="000000"/>
          <w:sz w:val="28"/>
          <w:szCs w:val="28"/>
          <w:lang w:val="en-US"/>
        </w:rPr>
        <w:t>n</w:t>
      </w:r>
      <w:r w:rsidR="0092725F" w:rsidRPr="00E24ECD">
        <w:rPr>
          <w:bCs/>
          <w:sz w:val="28"/>
          <w:szCs w:val="28"/>
        </w:rPr>
        <w:t>независимых испытаний</w:t>
      </w:r>
      <w:r w:rsidR="0092725F" w:rsidRPr="009F6570">
        <w:rPr>
          <w:rStyle w:val="a7"/>
          <w:color w:val="000000"/>
          <w:sz w:val="28"/>
          <w:szCs w:val="28"/>
        </w:rPr>
        <w:t>(не обязательно повторных)</w:t>
      </w:r>
      <w:r w:rsidR="0092725F" w:rsidRPr="009F6570">
        <w:rPr>
          <w:color w:val="000000"/>
          <w:sz w:val="28"/>
          <w:szCs w:val="28"/>
        </w:rPr>
        <w:t>, в каждом</w:t>
      </w:r>
      <w:r>
        <w:rPr>
          <w:color w:val="000000"/>
          <w:sz w:val="28"/>
          <w:szCs w:val="28"/>
        </w:rPr>
        <w:t xml:space="preserve"> из которых</w:t>
      </w:r>
      <w:r w:rsidR="0092725F" w:rsidRPr="00E24ECD">
        <w:rPr>
          <w:bCs/>
          <w:sz w:val="28"/>
          <w:szCs w:val="28"/>
        </w:rPr>
        <w:t>случайное событие</w:t>
      </w:r>
      <w:r w:rsidRPr="00E24ECD">
        <w:rPr>
          <w:i/>
          <w:color w:val="000000"/>
          <w:sz w:val="28"/>
          <w:szCs w:val="28"/>
          <w:lang w:val="en-US"/>
        </w:rPr>
        <w:t>A</w:t>
      </w:r>
      <w:r w:rsidR="0092725F" w:rsidRPr="009F6570">
        <w:rPr>
          <w:color w:val="000000"/>
          <w:sz w:val="28"/>
          <w:szCs w:val="28"/>
        </w:rPr>
        <w:t>может появиться с вероятностью</w:t>
      </w:r>
      <w:r w:rsidRPr="00E24ECD">
        <w:rPr>
          <w:i/>
          <w:noProof/>
          <w:color w:val="000000"/>
          <w:sz w:val="28"/>
          <w:szCs w:val="28"/>
          <w:lang w:val="en-US"/>
        </w:rPr>
        <w:t>p</w:t>
      </w:r>
      <w:r>
        <w:rPr>
          <w:color w:val="000000"/>
          <w:sz w:val="28"/>
          <w:szCs w:val="28"/>
        </w:rPr>
        <w:t>. Тогда</w:t>
      </w:r>
      <w:r w:rsidR="0092725F" w:rsidRPr="00E24ECD">
        <w:rPr>
          <w:bCs/>
          <w:sz w:val="28"/>
          <w:szCs w:val="28"/>
        </w:rPr>
        <w:t>случайная величина</w:t>
      </w:r>
      <w:r w:rsidRPr="00E24ECD">
        <w:rPr>
          <w:bCs/>
          <w:i/>
          <w:sz w:val="28"/>
          <w:szCs w:val="28"/>
          <w:lang w:val="en-US"/>
        </w:rPr>
        <w:t>X</w:t>
      </w:r>
      <w:r>
        <w:rPr>
          <w:color w:val="000000"/>
          <w:sz w:val="28"/>
          <w:szCs w:val="28"/>
        </w:rPr>
        <w:t>–</w:t>
      </w:r>
      <w:r>
        <w:rPr>
          <w:rStyle w:val="a7"/>
          <w:color w:val="000000"/>
          <w:sz w:val="28"/>
          <w:szCs w:val="28"/>
        </w:rPr>
        <w:t>число появлений события</w:t>
      </w:r>
      <w:r>
        <w:rPr>
          <w:rStyle w:val="a7"/>
          <w:color w:val="000000"/>
          <w:sz w:val="28"/>
          <w:szCs w:val="28"/>
          <w:lang w:val="en-US"/>
        </w:rPr>
        <w:t>A</w:t>
      </w:r>
      <w:r w:rsidR="0092725F" w:rsidRPr="009F6570">
        <w:rPr>
          <w:rStyle w:val="a7"/>
          <w:color w:val="000000"/>
          <w:sz w:val="28"/>
          <w:szCs w:val="28"/>
        </w:rPr>
        <w:t>в данной серии испытаний</w:t>
      </w:r>
      <w:r w:rsidR="0092725F" w:rsidRPr="009F6570">
        <w:rPr>
          <w:color w:val="000000"/>
          <w:sz w:val="28"/>
          <w:szCs w:val="28"/>
        </w:rPr>
        <w:t>, имеет биномиальное распределение.</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lastRenderedPageBreak/>
        <w:t>Совершенно понятно, что эта случайная величина может принять одно из следующих значений:</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0</m:t>
            </m:r>
          </m:sub>
        </m:sSub>
        <m:r>
          <w:rPr>
            <w:rFonts w:ascii="Cambria Math" w:hAnsi="Cambria Math"/>
            <w:color w:val="000000"/>
            <w:sz w:val="28"/>
            <w:szCs w:val="28"/>
          </w:rPr>
          <m:t xml:space="preserve">=0,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 xml:space="preserve">=1,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 xml:space="preserve">=2, ….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n-1</m:t>
            </m:r>
          </m:sub>
        </m:sSub>
        <m:r>
          <w:rPr>
            <w:rFonts w:ascii="Cambria Math" w:hAnsi="Cambria Math"/>
            <w:color w:val="000000"/>
            <w:sz w:val="28"/>
            <w:szCs w:val="28"/>
          </w:rPr>
          <m:t xml:space="preserve">=n-1, </m:t>
        </m:r>
        <m:sSub>
          <m:sSubPr>
            <m:ctrlPr>
              <w:rPr>
                <w:rFonts w:ascii="Cambria Math" w:hAnsi="Cambria Math"/>
                <w:i/>
                <w:color w:val="000000"/>
                <w:sz w:val="28"/>
                <w:szCs w:val="28"/>
              </w:rPr>
            </m:ctrlPr>
          </m:sSubPr>
          <m:e>
            <m:r>
              <w:rPr>
                <w:rFonts w:ascii="Cambria Math" w:hAnsi="Cambria Math"/>
                <w:color w:val="000000"/>
                <w:sz w:val="28"/>
                <w:szCs w:val="28"/>
              </w:rPr>
              <m:t xml:space="preserve"> x</m:t>
            </m:r>
          </m:e>
          <m:sub>
            <m:r>
              <w:rPr>
                <w:rFonts w:ascii="Cambria Math" w:hAnsi="Cambria Math"/>
                <w:color w:val="000000"/>
                <w:sz w:val="28"/>
                <w:szCs w:val="28"/>
              </w:rPr>
              <m:t>n</m:t>
            </m:r>
          </m:sub>
        </m:sSub>
        <m:r>
          <w:rPr>
            <w:rFonts w:ascii="Cambria Math" w:hAnsi="Cambria Math"/>
            <w:color w:val="000000"/>
            <w:sz w:val="28"/>
            <w:szCs w:val="28"/>
          </w:rPr>
          <m:t>=n</m:t>
        </m:r>
      </m:oMath>
      <w:r w:rsidRPr="009F6570">
        <w:rPr>
          <w:color w:val="000000"/>
          <w:sz w:val="28"/>
          <w:szCs w:val="28"/>
        </w:rPr>
        <w:t>.</w:t>
      </w:r>
    </w:p>
    <w:p w:rsidR="0092725F" w:rsidRPr="009F6570" w:rsidRDefault="0092725F" w:rsidP="00DF0F0C">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Например: монета подбрасывается </w:t>
      </w:r>
      <w:r w:rsidR="00E24ECD">
        <w:rPr>
          <w:color w:val="000000"/>
          <w:sz w:val="28"/>
          <w:szCs w:val="28"/>
        </w:rPr>
        <w:t>5 раз. Тогда случайная величина</w:t>
      </w:r>
      <w:r w:rsidR="00E24ECD" w:rsidRPr="00E24ECD">
        <w:rPr>
          <w:i/>
          <w:color w:val="000000"/>
          <w:sz w:val="28"/>
          <w:szCs w:val="28"/>
          <w:lang w:val="en-US"/>
        </w:rPr>
        <w:t>X</w:t>
      </w:r>
      <w:r w:rsidR="00E24ECD">
        <w:rPr>
          <w:color w:val="000000"/>
          <w:sz w:val="28"/>
          <w:szCs w:val="28"/>
        </w:rPr>
        <w:t>–</w:t>
      </w:r>
      <w:r w:rsidRPr="009F6570">
        <w:rPr>
          <w:rStyle w:val="a7"/>
          <w:color w:val="000000"/>
          <w:sz w:val="28"/>
          <w:szCs w:val="28"/>
        </w:rPr>
        <w:t>количество появлений орла</w:t>
      </w:r>
      <w:r w:rsidRPr="009F6570">
        <w:rPr>
          <w:color w:val="000000"/>
          <w:sz w:val="28"/>
          <w:szCs w:val="28"/>
        </w:rPr>
        <w:t>распределена по биномиальному закону. Орёл обязательно выпадет:</w:t>
      </w:r>
      <w:r w:rsidR="009E48C0">
        <w:rPr>
          <w:color w:val="000000"/>
          <w:sz w:val="28"/>
          <w:szCs w:val="28"/>
        </w:rPr>
        <w:t>или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0</m:t>
            </m:r>
          </m:sub>
        </m:sSub>
        <m:r>
          <w:rPr>
            <w:rFonts w:ascii="Cambria Math" w:hAnsi="Cambria Math"/>
            <w:color w:val="000000"/>
            <w:sz w:val="28"/>
            <w:szCs w:val="28"/>
          </w:rPr>
          <m:t>=0</m:t>
        </m:r>
      </m:oMath>
      <w:r w:rsidR="009E48C0">
        <w:rPr>
          <w:color w:val="000000"/>
          <w:sz w:val="28"/>
          <w:szCs w:val="28"/>
        </w:rPr>
        <w:t>раз, или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=1</m:t>
        </m:r>
      </m:oMath>
      <w:r w:rsidR="009E48C0">
        <w:rPr>
          <w:color w:val="000000"/>
          <w:sz w:val="28"/>
          <w:szCs w:val="28"/>
        </w:rPr>
        <w:t>, или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=2</m:t>
        </m:r>
      </m:oMath>
      <w:r w:rsidRPr="009F6570">
        <w:rPr>
          <w:color w:val="000000"/>
          <w:sz w:val="28"/>
          <w:szCs w:val="28"/>
        </w:rPr>
        <w:t>,</w:t>
      </w:r>
      <w:r w:rsidR="009E48C0">
        <w:rPr>
          <w:color w:val="000000"/>
          <w:sz w:val="28"/>
          <w:szCs w:val="28"/>
        </w:rPr>
        <w:t xml:space="preserve"> или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3</m:t>
            </m:r>
          </m:sub>
        </m:sSub>
        <m:r>
          <w:rPr>
            <w:rFonts w:ascii="Cambria Math" w:hAnsi="Cambria Math"/>
            <w:color w:val="000000"/>
            <w:sz w:val="28"/>
            <w:szCs w:val="28"/>
          </w:rPr>
          <m:t>=3</m:t>
        </m:r>
      </m:oMath>
      <w:r w:rsidR="009E48C0">
        <w:rPr>
          <w:color w:val="000000"/>
          <w:sz w:val="28"/>
          <w:szCs w:val="28"/>
        </w:rPr>
        <w:t>, или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4</m:t>
            </m:r>
          </m:sub>
        </m:sSub>
        <m:r>
          <w:rPr>
            <w:rFonts w:ascii="Cambria Math" w:hAnsi="Cambria Math"/>
            <w:color w:val="000000"/>
            <w:sz w:val="28"/>
            <w:szCs w:val="28"/>
          </w:rPr>
          <m:t>=4</m:t>
        </m:r>
      </m:oMath>
      <w:r w:rsidR="009E48C0">
        <w:rPr>
          <w:color w:val="000000"/>
          <w:sz w:val="28"/>
          <w:szCs w:val="28"/>
        </w:rPr>
        <w:t>, или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5</m:t>
            </m:r>
          </m:sub>
        </m:sSub>
        <m:r>
          <w:rPr>
            <w:rFonts w:ascii="Cambria Math" w:hAnsi="Cambria Math"/>
            <w:color w:val="000000"/>
            <w:sz w:val="28"/>
            <w:szCs w:val="28"/>
          </w:rPr>
          <m:t>=5</m:t>
        </m:r>
      </m:oMath>
      <w:r w:rsidRPr="009F6570">
        <w:rPr>
          <w:color w:val="000000"/>
          <w:sz w:val="28"/>
          <w:szCs w:val="28"/>
        </w:rPr>
        <w:t>раз.</w:t>
      </w:r>
    </w:p>
    <w:p w:rsidR="0092725F" w:rsidRPr="009F6570" w:rsidRDefault="009E48C0" w:rsidP="00DF0F0C">
      <w:pPr>
        <w:pStyle w:val="a4"/>
        <w:spacing w:before="0" w:beforeAutospacing="0" w:after="0" w:afterAutospacing="0" w:line="276" w:lineRule="auto"/>
        <w:ind w:left="-567" w:firstLine="425"/>
        <w:jc w:val="both"/>
        <w:rPr>
          <w:color w:val="000000"/>
          <w:sz w:val="28"/>
          <w:szCs w:val="28"/>
        </w:rPr>
      </w:pPr>
      <w:r>
        <w:rPr>
          <w:color w:val="000000"/>
          <w:sz w:val="28"/>
          <w:szCs w:val="28"/>
        </w:rPr>
        <w:t>С</w:t>
      </w:r>
      <w:r w:rsidR="0092725F" w:rsidRPr="009F6570">
        <w:rPr>
          <w:color w:val="000000"/>
          <w:sz w:val="28"/>
          <w:szCs w:val="28"/>
        </w:rPr>
        <w:t>оответст</w:t>
      </w:r>
      <w:r w:rsidR="00571204">
        <w:rPr>
          <w:color w:val="000000"/>
          <w:sz w:val="28"/>
          <w:szCs w:val="28"/>
        </w:rPr>
        <w:t>вующие вероятности определяются</w:t>
      </w:r>
      <w:r w:rsidR="0092725F" w:rsidRPr="009F6570">
        <w:rPr>
          <w:color w:val="000000"/>
          <w:sz w:val="28"/>
          <w:szCs w:val="28"/>
        </w:rPr>
        <w:t>:</w:t>
      </w:r>
      <m:oMath>
        <m:sSub>
          <m:sSubPr>
            <m:ctrlPr>
              <w:rPr>
                <w:rFonts w:ascii="Cambria Math" w:hAnsi="Cambria Math"/>
                <w:i/>
                <w:color w:val="000000"/>
                <w:sz w:val="28"/>
                <w:szCs w:val="28"/>
              </w:rPr>
            </m:ctrlPr>
          </m:sSubPr>
          <m:e>
            <m:r>
              <w:rPr>
                <w:rFonts w:ascii="Cambria Math" w:hAnsi="Cambria Math"/>
                <w:color w:val="000000"/>
                <w:sz w:val="28"/>
                <w:szCs w:val="28"/>
                <w:lang w:val="en-US"/>
              </w:rPr>
              <m:t>p</m:t>
            </m:r>
          </m:e>
          <m:sub>
            <m:r>
              <w:rPr>
                <w:rFonts w:ascii="Cambria Math" w:hAnsi="Cambria Math"/>
                <w:color w:val="000000"/>
                <w:sz w:val="28"/>
                <w:szCs w:val="28"/>
              </w:rPr>
              <m:t>k</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n</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t>
            </m:r>
          </m:sub>
          <m:sup>
            <m:r>
              <w:rPr>
                <w:rFonts w:ascii="Cambria Math" w:hAnsi="Cambria Math"/>
                <w:color w:val="000000"/>
                <w:sz w:val="28"/>
                <w:szCs w:val="28"/>
              </w:rPr>
              <m:t>k</m:t>
            </m:r>
          </m:sup>
        </m:sSub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p</m:t>
            </m:r>
          </m:e>
          <m:sup>
            <m:r>
              <w:rPr>
                <w:rFonts w:ascii="Cambria Math" w:hAnsi="Cambria Math"/>
                <w:color w:val="000000"/>
                <w:sz w:val="28"/>
                <w:szCs w:val="28"/>
              </w:rPr>
              <m:t>k</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n-k</m:t>
            </m:r>
          </m:sup>
        </m:sSup>
      </m:oMath>
      <w:r w:rsidR="0092725F" w:rsidRPr="009F6570">
        <w:rPr>
          <w:color w:val="000000"/>
          <w:sz w:val="28"/>
          <w:szCs w:val="28"/>
        </w:rPr>
        <w:t>, где:</w:t>
      </w:r>
    </w:p>
    <w:p w:rsidR="00ED3E9F" w:rsidRPr="00ED3E9F" w:rsidRDefault="00ED3E9F" w:rsidP="006259D3">
      <w:pPr>
        <w:pStyle w:val="a4"/>
        <w:spacing w:before="0" w:beforeAutospacing="0" w:after="0" w:afterAutospacing="0" w:line="276" w:lineRule="auto"/>
        <w:ind w:left="-567" w:firstLine="709"/>
        <w:jc w:val="both"/>
        <w:rPr>
          <w:color w:val="000000"/>
          <w:sz w:val="28"/>
          <w:szCs w:val="28"/>
        </w:rPr>
      </w:pPr>
      <w:r>
        <w:rPr>
          <w:i/>
          <w:noProof/>
          <w:color w:val="000000"/>
          <w:sz w:val="28"/>
          <w:szCs w:val="28"/>
          <w:lang w:val="en-US"/>
        </w:rPr>
        <w:t>n</w:t>
      </w:r>
      <w:r w:rsidR="0092725F" w:rsidRPr="009F6570">
        <w:rPr>
          <w:color w:val="000000"/>
          <w:sz w:val="28"/>
          <w:szCs w:val="28"/>
        </w:rPr>
        <w:t>– количество независимых испытаний;</w:t>
      </w:r>
    </w:p>
    <w:p w:rsidR="00ED3E9F" w:rsidRPr="00ED3E9F" w:rsidRDefault="00ED3E9F" w:rsidP="006259D3">
      <w:pPr>
        <w:pStyle w:val="a4"/>
        <w:spacing w:before="0" w:beforeAutospacing="0" w:after="0" w:afterAutospacing="0" w:line="276" w:lineRule="auto"/>
        <w:ind w:left="-567" w:firstLine="709"/>
        <w:jc w:val="both"/>
        <w:rPr>
          <w:color w:val="000000"/>
          <w:sz w:val="28"/>
          <w:szCs w:val="28"/>
        </w:rPr>
      </w:pPr>
      <w:r w:rsidRPr="00ED3E9F">
        <w:rPr>
          <w:i/>
          <w:color w:val="000000"/>
          <w:sz w:val="28"/>
          <w:szCs w:val="28"/>
          <w:lang w:val="en-US"/>
        </w:rPr>
        <w:t>p</w:t>
      </w:r>
      <w:r w:rsidR="0092725F" w:rsidRPr="009F6570">
        <w:rPr>
          <w:color w:val="000000"/>
          <w:sz w:val="28"/>
          <w:szCs w:val="28"/>
        </w:rPr>
        <w:t>– вероятность появле</w:t>
      </w:r>
      <w:r>
        <w:rPr>
          <w:color w:val="000000"/>
          <w:sz w:val="28"/>
          <w:szCs w:val="28"/>
        </w:rPr>
        <w:t>ния события</w:t>
      </w:r>
      <w:r w:rsidRPr="00ED3E9F">
        <w:rPr>
          <w:i/>
          <w:color w:val="000000"/>
          <w:sz w:val="28"/>
          <w:szCs w:val="28"/>
          <w:lang w:val="en-US"/>
        </w:rPr>
        <w:t>A</w:t>
      </w:r>
      <w:r w:rsidR="0092725F" w:rsidRPr="009F6570">
        <w:rPr>
          <w:color w:val="000000"/>
          <w:sz w:val="28"/>
          <w:szCs w:val="28"/>
        </w:rPr>
        <w:t>в каждом испытании;</w:t>
      </w:r>
    </w:p>
    <w:p w:rsidR="00ED3E9F" w:rsidRPr="00D60456" w:rsidRDefault="00ED3E9F" w:rsidP="006259D3">
      <w:pPr>
        <w:pStyle w:val="a4"/>
        <w:spacing w:before="0" w:beforeAutospacing="0" w:after="0" w:afterAutospacing="0" w:line="276" w:lineRule="auto"/>
        <w:ind w:left="-567" w:firstLine="709"/>
        <w:jc w:val="both"/>
        <w:rPr>
          <w:color w:val="000000"/>
          <w:sz w:val="28"/>
          <w:szCs w:val="28"/>
        </w:rPr>
      </w:pPr>
      <w:r w:rsidRPr="00ED3E9F">
        <w:rPr>
          <w:i/>
          <w:color w:val="000000"/>
          <w:sz w:val="28"/>
          <w:szCs w:val="28"/>
          <w:lang w:val="en-US"/>
        </w:rPr>
        <w:t>q</w:t>
      </w:r>
      <w:r w:rsidRPr="00ED3E9F">
        <w:rPr>
          <w:i/>
          <w:color w:val="000000"/>
          <w:sz w:val="28"/>
          <w:szCs w:val="28"/>
        </w:rPr>
        <w:t>=1-</w:t>
      </w:r>
      <w:r w:rsidRPr="00ED3E9F">
        <w:rPr>
          <w:i/>
          <w:color w:val="000000"/>
          <w:sz w:val="28"/>
          <w:szCs w:val="28"/>
          <w:lang w:val="en-US"/>
        </w:rPr>
        <w:t>p</w:t>
      </w:r>
      <w:r w:rsidR="0092725F" w:rsidRPr="009F6570">
        <w:rPr>
          <w:color w:val="000000"/>
          <w:sz w:val="28"/>
          <w:szCs w:val="28"/>
        </w:rPr>
        <w:t xml:space="preserve">– </w:t>
      </w:r>
      <w:r>
        <w:rPr>
          <w:color w:val="000000"/>
          <w:sz w:val="28"/>
          <w:szCs w:val="28"/>
        </w:rPr>
        <w:t>вероятность непоявления события</w:t>
      </w:r>
      <w:r w:rsidRPr="00ED3E9F">
        <w:rPr>
          <w:i/>
          <w:color w:val="000000"/>
          <w:sz w:val="28"/>
          <w:szCs w:val="28"/>
          <w:lang w:val="en-US"/>
        </w:rPr>
        <w:t>A</w:t>
      </w:r>
      <w:r w:rsidR="0092725F" w:rsidRPr="009F6570">
        <w:rPr>
          <w:color w:val="000000"/>
          <w:sz w:val="28"/>
          <w:szCs w:val="28"/>
        </w:rPr>
        <w:t>в каждом испытании;</w:t>
      </w:r>
    </w:p>
    <w:p w:rsidR="0092725F" w:rsidRPr="009F6570" w:rsidRDefault="00ED3E9F" w:rsidP="006259D3">
      <w:pPr>
        <w:pStyle w:val="a4"/>
        <w:spacing w:before="0" w:beforeAutospacing="0" w:after="0" w:afterAutospacing="0" w:line="276" w:lineRule="auto"/>
        <w:ind w:left="-567" w:firstLine="709"/>
        <w:jc w:val="both"/>
        <w:rPr>
          <w:color w:val="000000"/>
          <w:sz w:val="28"/>
          <w:szCs w:val="28"/>
        </w:rPr>
      </w:pPr>
      <m:oMath>
        <m:r>
          <w:rPr>
            <w:rFonts w:ascii="Cambria Math" w:hAnsi="Cambria Math"/>
            <w:color w:val="000000"/>
            <w:sz w:val="28"/>
            <w:szCs w:val="28"/>
          </w:rPr>
          <m:t>k=</m:t>
        </m:r>
        <m:d>
          <m:dPr>
            <m:begChr m:val="{"/>
            <m:endChr m:val="}"/>
            <m:ctrlPr>
              <w:rPr>
                <w:rFonts w:ascii="Cambria Math" w:hAnsi="Cambria Math"/>
                <w:i/>
                <w:color w:val="000000"/>
                <w:sz w:val="28"/>
                <w:szCs w:val="28"/>
              </w:rPr>
            </m:ctrlPr>
          </m:dPr>
          <m:e>
            <m:r>
              <w:rPr>
                <w:rFonts w:ascii="Cambria Math" w:hAnsi="Cambria Math"/>
                <w:color w:val="000000"/>
                <w:sz w:val="28"/>
                <w:szCs w:val="28"/>
              </w:rPr>
              <m:t>0,1,2,…,n-1,n</m:t>
            </m:r>
          </m:e>
        </m:d>
      </m:oMath>
      <w:r w:rsidR="0092725F" w:rsidRPr="009F6570">
        <w:rPr>
          <w:color w:val="000000"/>
          <w:sz w:val="28"/>
          <w:szCs w:val="28"/>
        </w:rPr>
        <w:t>– скол</w:t>
      </w:r>
      <w:r>
        <w:rPr>
          <w:color w:val="000000"/>
          <w:sz w:val="28"/>
          <w:szCs w:val="28"/>
        </w:rPr>
        <w:t>ько раз может появиться событие</w:t>
      </w:r>
      <w:r w:rsidRPr="00264F1B">
        <w:rPr>
          <w:i/>
          <w:color w:val="000000"/>
          <w:sz w:val="28"/>
          <w:szCs w:val="28"/>
          <w:lang w:val="en-US"/>
        </w:rPr>
        <w:t>A</w:t>
      </w:r>
      <w:r w:rsidR="0092725F" w:rsidRPr="009F6570">
        <w:rPr>
          <w:color w:val="000000"/>
          <w:sz w:val="28"/>
          <w:szCs w:val="28"/>
        </w:rPr>
        <w:t>в данной серии испытаний (список всех возможных значений).</w:t>
      </w:r>
    </w:p>
    <w:p w:rsidR="00ED3E9F" w:rsidRPr="00546C70" w:rsidRDefault="0092725F" w:rsidP="006259D3">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Сведём этот закон распределения в таблицу:</w:t>
      </w:r>
    </w:p>
    <w:tbl>
      <w:tblPr>
        <w:tblStyle w:val="ab"/>
        <w:tblW w:w="0" w:type="auto"/>
        <w:tblLook w:val="04A0"/>
      </w:tblPr>
      <w:tblGrid>
        <w:gridCol w:w="759"/>
        <w:gridCol w:w="1050"/>
        <w:gridCol w:w="1567"/>
        <w:gridCol w:w="1567"/>
        <w:gridCol w:w="789"/>
        <w:gridCol w:w="1825"/>
        <w:gridCol w:w="1515"/>
      </w:tblGrid>
      <w:tr w:rsidR="00ED3E9F" w:rsidTr="000735AF">
        <w:trPr>
          <w:trHeight w:val="374"/>
        </w:trPr>
        <w:tc>
          <w:tcPr>
            <w:tcW w:w="759" w:type="dxa"/>
            <w:vAlign w:val="center"/>
          </w:tcPr>
          <w:p w:rsidR="00ED3E9F" w:rsidRDefault="00CB5138" w:rsidP="00264F1B">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x</m:t>
                    </m:r>
                  </m:e>
                  <m:sub>
                    <m:r>
                      <w:rPr>
                        <w:rFonts w:ascii="Cambria Math" w:hAnsi="Cambria Math"/>
                        <w:noProof/>
                        <w:color w:val="000000"/>
                        <w:sz w:val="28"/>
                        <w:szCs w:val="28"/>
                      </w:rPr>
                      <m:t>i</m:t>
                    </m:r>
                  </m:sub>
                </m:sSub>
              </m:oMath>
            </m:oMathPara>
          </w:p>
        </w:tc>
        <w:tc>
          <w:tcPr>
            <w:tcW w:w="1050" w:type="dxa"/>
            <w:vAlign w:val="center"/>
          </w:tcPr>
          <w:p w:rsidR="00ED3E9F" w:rsidRPr="00CB7F71" w:rsidRDefault="00ED3E9F" w:rsidP="00264F1B">
            <w:pPr>
              <w:pStyle w:val="a4"/>
              <w:spacing w:before="0" w:beforeAutospacing="0" w:after="0" w:afterAutospacing="0" w:line="276" w:lineRule="auto"/>
              <w:jc w:val="center"/>
              <w:rPr>
                <w:noProof/>
                <w:color w:val="000000"/>
                <w:lang w:val="en-US"/>
              </w:rPr>
            </w:pPr>
            <w:r w:rsidRPr="00CB7F71">
              <w:rPr>
                <w:noProof/>
                <w:color w:val="000000"/>
                <w:lang w:val="en-US"/>
              </w:rPr>
              <w:t>0</w:t>
            </w:r>
          </w:p>
        </w:tc>
        <w:tc>
          <w:tcPr>
            <w:tcW w:w="1567" w:type="dxa"/>
            <w:vAlign w:val="center"/>
          </w:tcPr>
          <w:p w:rsidR="00ED3E9F" w:rsidRPr="00CB7F71" w:rsidRDefault="00ED3E9F" w:rsidP="00264F1B">
            <w:pPr>
              <w:pStyle w:val="a4"/>
              <w:spacing w:before="0" w:beforeAutospacing="0" w:after="0" w:afterAutospacing="0" w:line="276" w:lineRule="auto"/>
              <w:jc w:val="center"/>
              <w:rPr>
                <w:noProof/>
                <w:color w:val="000000"/>
                <w:lang w:val="en-US"/>
              </w:rPr>
            </w:pPr>
            <w:r w:rsidRPr="00CB7F71">
              <w:rPr>
                <w:noProof/>
                <w:color w:val="000000"/>
                <w:lang w:val="en-US"/>
              </w:rPr>
              <w:t>1</w:t>
            </w:r>
          </w:p>
        </w:tc>
        <w:tc>
          <w:tcPr>
            <w:tcW w:w="1567" w:type="dxa"/>
            <w:vAlign w:val="center"/>
          </w:tcPr>
          <w:p w:rsidR="00ED3E9F" w:rsidRPr="00CB7F71" w:rsidRDefault="00ED3E9F" w:rsidP="00264F1B">
            <w:pPr>
              <w:pStyle w:val="a4"/>
              <w:spacing w:before="0" w:beforeAutospacing="0" w:after="0" w:afterAutospacing="0" w:line="276" w:lineRule="auto"/>
              <w:jc w:val="center"/>
              <w:rPr>
                <w:noProof/>
                <w:color w:val="000000"/>
                <w:lang w:val="en-US"/>
              </w:rPr>
            </w:pPr>
            <w:r w:rsidRPr="00CB7F71">
              <w:rPr>
                <w:noProof/>
                <w:color w:val="000000"/>
                <w:lang w:val="en-US"/>
              </w:rPr>
              <w:t>2</w:t>
            </w:r>
          </w:p>
        </w:tc>
        <w:tc>
          <w:tcPr>
            <w:tcW w:w="789" w:type="dxa"/>
            <w:vAlign w:val="center"/>
          </w:tcPr>
          <w:p w:rsidR="00ED3E9F" w:rsidRPr="00CB7F71" w:rsidRDefault="00ED3E9F" w:rsidP="00264F1B">
            <w:pPr>
              <w:pStyle w:val="a4"/>
              <w:spacing w:before="0" w:beforeAutospacing="0" w:after="0" w:afterAutospacing="0" w:line="276" w:lineRule="auto"/>
              <w:jc w:val="center"/>
              <w:rPr>
                <w:noProof/>
                <w:color w:val="000000"/>
                <w:lang w:val="en-US"/>
              </w:rPr>
            </w:pPr>
            <w:r w:rsidRPr="00CB7F71">
              <w:rPr>
                <w:noProof/>
                <w:color w:val="000000"/>
                <w:lang w:val="en-US"/>
              </w:rPr>
              <w:t>…</w:t>
            </w:r>
          </w:p>
        </w:tc>
        <w:tc>
          <w:tcPr>
            <w:tcW w:w="1825" w:type="dxa"/>
            <w:vAlign w:val="center"/>
          </w:tcPr>
          <w:p w:rsidR="00ED3E9F" w:rsidRPr="00CB7F71" w:rsidRDefault="00ED3E9F" w:rsidP="00264F1B">
            <w:pPr>
              <w:pStyle w:val="a4"/>
              <w:spacing w:before="0" w:beforeAutospacing="0" w:after="0" w:afterAutospacing="0" w:line="276" w:lineRule="auto"/>
              <w:jc w:val="center"/>
              <w:rPr>
                <w:noProof/>
                <w:color w:val="000000"/>
                <w:lang w:val="en-US"/>
              </w:rPr>
            </w:pPr>
            <m:oMathPara>
              <m:oMath>
                <m:r>
                  <w:rPr>
                    <w:rFonts w:ascii="Cambria Math" w:hAnsi="Cambria Math"/>
                    <w:noProof/>
                    <w:color w:val="000000"/>
                    <w:lang w:val="en-US"/>
                  </w:rPr>
                  <m:t>n-1</m:t>
                </m:r>
              </m:oMath>
            </m:oMathPara>
          </w:p>
        </w:tc>
        <w:tc>
          <w:tcPr>
            <w:tcW w:w="1515" w:type="dxa"/>
            <w:vAlign w:val="center"/>
          </w:tcPr>
          <w:p w:rsidR="00ED3E9F" w:rsidRPr="00CB7F71" w:rsidRDefault="00ED3E9F" w:rsidP="00264F1B">
            <w:pPr>
              <w:pStyle w:val="a4"/>
              <w:spacing w:before="0" w:beforeAutospacing="0" w:after="0" w:afterAutospacing="0" w:line="276" w:lineRule="auto"/>
              <w:jc w:val="center"/>
              <w:rPr>
                <w:noProof/>
                <w:color w:val="000000"/>
              </w:rPr>
            </w:pPr>
            <m:oMathPara>
              <m:oMath>
                <m:r>
                  <w:rPr>
                    <w:rFonts w:ascii="Cambria Math" w:hAnsi="Cambria Math"/>
                    <w:noProof/>
                    <w:color w:val="000000"/>
                    <w:lang w:val="en-US"/>
                  </w:rPr>
                  <m:t>n</m:t>
                </m:r>
              </m:oMath>
            </m:oMathPara>
          </w:p>
        </w:tc>
      </w:tr>
      <w:tr w:rsidR="00ED3E9F" w:rsidTr="000735AF">
        <w:trPr>
          <w:trHeight w:val="633"/>
        </w:trPr>
        <w:tc>
          <w:tcPr>
            <w:tcW w:w="759" w:type="dxa"/>
            <w:vAlign w:val="center"/>
          </w:tcPr>
          <w:p w:rsidR="00ED3E9F" w:rsidRDefault="00CB5138" w:rsidP="00264F1B">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m:oMathPara>
          </w:p>
        </w:tc>
        <w:tc>
          <w:tcPr>
            <w:tcW w:w="1050" w:type="dxa"/>
            <w:vAlign w:val="center"/>
          </w:tcPr>
          <w:p w:rsidR="00ED3E9F" w:rsidRPr="00CB7F71" w:rsidRDefault="00CB5138" w:rsidP="00264F1B">
            <w:pPr>
              <w:pStyle w:val="a4"/>
              <w:spacing w:before="0" w:beforeAutospacing="0" w:after="0" w:afterAutospacing="0" w:line="276" w:lineRule="auto"/>
              <w:jc w:val="center"/>
              <w:rPr>
                <w:noProof/>
                <w:color w:val="000000"/>
              </w:rPr>
            </w:pPr>
            <m:oMathPara>
              <m:oMath>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0</m:t>
                    </m:r>
                  </m:sup>
                </m:sSub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q</m:t>
                    </m:r>
                  </m:e>
                  <m:sup>
                    <m:r>
                      <w:rPr>
                        <w:rFonts w:ascii="Cambria Math" w:hAnsi="Cambria Math"/>
                        <w:noProof/>
                        <w:color w:val="000000"/>
                      </w:rPr>
                      <m:t>n</m:t>
                    </m:r>
                  </m:sup>
                </m:sSup>
              </m:oMath>
            </m:oMathPara>
          </w:p>
        </w:tc>
        <w:tc>
          <w:tcPr>
            <w:tcW w:w="1567" w:type="dxa"/>
            <w:vAlign w:val="center"/>
          </w:tcPr>
          <w:p w:rsidR="00ED3E9F" w:rsidRPr="00CB7F71" w:rsidRDefault="00CB5138" w:rsidP="00264F1B">
            <w:pPr>
              <w:pStyle w:val="a4"/>
              <w:spacing w:before="0" w:beforeAutospacing="0" w:after="0" w:afterAutospacing="0" w:line="276" w:lineRule="auto"/>
              <w:jc w:val="center"/>
              <w:rPr>
                <w:noProof/>
                <w:color w:val="000000"/>
              </w:rPr>
            </w:pPr>
            <m:oMathPara>
              <m:oMath>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1</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1</m:t>
                        </m:r>
                      </m:sup>
                    </m:sSup>
                    <m:r>
                      <w:rPr>
                        <w:rFonts w:ascii="Cambria Math" w:hAnsi="Cambria Math"/>
                        <w:noProof/>
                        <w:color w:val="000000"/>
                      </w:rPr>
                      <m:t>∙q</m:t>
                    </m:r>
                  </m:e>
                  <m:sup>
                    <m:r>
                      <w:rPr>
                        <w:rFonts w:ascii="Cambria Math" w:hAnsi="Cambria Math"/>
                        <w:noProof/>
                        <w:color w:val="000000"/>
                      </w:rPr>
                      <m:t>n-1</m:t>
                    </m:r>
                  </m:sup>
                </m:sSup>
              </m:oMath>
            </m:oMathPara>
          </w:p>
        </w:tc>
        <w:tc>
          <w:tcPr>
            <w:tcW w:w="1567" w:type="dxa"/>
            <w:vAlign w:val="center"/>
          </w:tcPr>
          <w:p w:rsidR="00ED3E9F" w:rsidRPr="00CB7F71" w:rsidRDefault="00CB5138" w:rsidP="00264F1B">
            <w:pPr>
              <w:pStyle w:val="a4"/>
              <w:spacing w:before="0" w:beforeAutospacing="0" w:after="0" w:afterAutospacing="0" w:line="276" w:lineRule="auto"/>
              <w:jc w:val="center"/>
              <w:rPr>
                <w:noProof/>
                <w:color w:val="000000"/>
              </w:rPr>
            </w:pPr>
            <m:oMathPara>
              <m:oMath>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2</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2</m:t>
                        </m:r>
                      </m:sup>
                    </m:sSup>
                    <m:r>
                      <w:rPr>
                        <w:rFonts w:ascii="Cambria Math" w:hAnsi="Cambria Math"/>
                        <w:noProof/>
                        <w:color w:val="000000"/>
                      </w:rPr>
                      <m:t>∙q</m:t>
                    </m:r>
                  </m:e>
                  <m:sup>
                    <m:r>
                      <w:rPr>
                        <w:rFonts w:ascii="Cambria Math" w:hAnsi="Cambria Math"/>
                        <w:noProof/>
                        <w:color w:val="000000"/>
                      </w:rPr>
                      <m:t>n-2</m:t>
                    </m:r>
                  </m:sup>
                </m:sSup>
              </m:oMath>
            </m:oMathPara>
          </w:p>
        </w:tc>
        <w:tc>
          <w:tcPr>
            <w:tcW w:w="789" w:type="dxa"/>
            <w:vAlign w:val="center"/>
          </w:tcPr>
          <w:p w:rsidR="00ED3E9F" w:rsidRPr="00CB7F71" w:rsidRDefault="00ED3E9F" w:rsidP="00264F1B">
            <w:pPr>
              <w:pStyle w:val="a4"/>
              <w:spacing w:before="0" w:beforeAutospacing="0" w:after="0" w:afterAutospacing="0" w:line="276" w:lineRule="auto"/>
              <w:jc w:val="center"/>
              <w:rPr>
                <w:noProof/>
                <w:color w:val="000000"/>
                <w:lang w:val="en-US"/>
              </w:rPr>
            </w:pPr>
            <w:r w:rsidRPr="00CB7F71">
              <w:rPr>
                <w:noProof/>
                <w:color w:val="000000"/>
                <w:lang w:val="en-US"/>
              </w:rPr>
              <w:t>…</w:t>
            </w:r>
          </w:p>
        </w:tc>
        <w:tc>
          <w:tcPr>
            <w:tcW w:w="1825" w:type="dxa"/>
            <w:vAlign w:val="center"/>
          </w:tcPr>
          <w:p w:rsidR="00ED3E9F" w:rsidRPr="00CB7F71" w:rsidRDefault="00CB5138" w:rsidP="00264F1B">
            <w:pPr>
              <w:pStyle w:val="a4"/>
              <w:spacing w:before="0" w:beforeAutospacing="0" w:after="0" w:afterAutospacing="0" w:line="276" w:lineRule="auto"/>
              <w:jc w:val="center"/>
              <w:rPr>
                <w:i/>
                <w:noProof/>
                <w:color w:val="000000"/>
                <w:lang w:val="en-US"/>
              </w:rPr>
            </w:pPr>
            <m:oMathPara>
              <m:oMath>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n-1</m:t>
                    </m:r>
                  </m:sup>
                </m:sSub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n-1</m:t>
                    </m:r>
                  </m:sup>
                </m:sSup>
                <m:r>
                  <w:rPr>
                    <w:rFonts w:ascii="Cambria Math" w:hAnsi="Cambria Math"/>
                    <w:noProof/>
                    <w:color w:val="000000"/>
                  </w:rPr>
                  <m:t>∙q</m:t>
                </m:r>
              </m:oMath>
            </m:oMathPara>
          </w:p>
        </w:tc>
        <w:tc>
          <w:tcPr>
            <w:tcW w:w="1515" w:type="dxa"/>
            <w:vAlign w:val="center"/>
          </w:tcPr>
          <w:p w:rsidR="00ED3E9F" w:rsidRPr="00CB7F71" w:rsidRDefault="00CB5138" w:rsidP="00264F1B">
            <w:pPr>
              <w:pStyle w:val="a4"/>
              <w:spacing w:before="0" w:beforeAutospacing="0" w:after="0" w:afterAutospacing="0" w:line="276" w:lineRule="auto"/>
              <w:jc w:val="center"/>
              <w:rPr>
                <w:noProof/>
                <w:color w:val="000000"/>
              </w:rPr>
            </w:pPr>
            <m:oMathPara>
              <m:oMath>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n</m:t>
                    </m:r>
                  </m:sup>
                </m:sSub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n</m:t>
                    </m:r>
                  </m:sup>
                </m:sSup>
              </m:oMath>
            </m:oMathPara>
          </w:p>
        </w:tc>
      </w:tr>
    </w:tbl>
    <w:p w:rsidR="0092725F" w:rsidRPr="009F6570" w:rsidRDefault="0092725F" w:rsidP="00AB46BA">
      <w:pPr>
        <w:pStyle w:val="a4"/>
        <w:spacing w:before="0" w:beforeAutospacing="0" w:after="0" w:afterAutospacing="0" w:line="276" w:lineRule="auto"/>
        <w:ind w:firstLine="709"/>
        <w:jc w:val="center"/>
        <w:rPr>
          <w:color w:val="000000"/>
          <w:sz w:val="28"/>
          <w:szCs w:val="28"/>
        </w:rPr>
      </w:pPr>
    </w:p>
    <w:p w:rsidR="00D60456" w:rsidRDefault="003559A1" w:rsidP="006259D3">
      <w:pPr>
        <w:pStyle w:val="a4"/>
        <w:spacing w:before="0" w:beforeAutospacing="0" w:after="0" w:afterAutospacing="0" w:line="276" w:lineRule="auto"/>
        <w:ind w:left="-567" w:firstLine="709"/>
        <w:jc w:val="both"/>
        <w:rPr>
          <w:color w:val="000000"/>
          <w:sz w:val="28"/>
          <w:szCs w:val="28"/>
        </w:rPr>
      </w:pPr>
      <w:r>
        <w:rPr>
          <w:color w:val="000000"/>
          <w:sz w:val="28"/>
          <w:szCs w:val="28"/>
        </w:rPr>
        <w:t>Вероятности</w:t>
      </w:r>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w:r w:rsidR="0092725F" w:rsidRPr="009F6570">
        <w:rPr>
          <w:color w:val="000000"/>
          <w:sz w:val="28"/>
          <w:szCs w:val="28"/>
        </w:rPr>
        <w:t>пред</w:t>
      </w:r>
      <w:r>
        <w:rPr>
          <w:color w:val="000000"/>
          <w:sz w:val="28"/>
          <w:szCs w:val="28"/>
        </w:rPr>
        <w:t>ставляют собой члены</w:t>
      </w:r>
      <w:r w:rsidR="0092725F" w:rsidRPr="00546C70">
        <w:rPr>
          <w:bCs/>
          <w:sz w:val="28"/>
          <w:szCs w:val="28"/>
        </w:rPr>
        <w:t>бинома Ньютона</w:t>
      </w:r>
      <w:r w:rsidR="0092725F" w:rsidRPr="009F6570">
        <w:rPr>
          <w:color w:val="000000"/>
          <w:sz w:val="28"/>
          <w:szCs w:val="28"/>
        </w:rPr>
        <w:t>, благодаря чему распределение и получило своё название. По формуле бинома:</w:t>
      </w:r>
    </w:p>
    <w:p w:rsidR="0092725F" w:rsidRPr="009F6570" w:rsidRDefault="00CB5138" w:rsidP="006259D3">
      <w:pPr>
        <w:pStyle w:val="a4"/>
        <w:spacing w:before="0" w:beforeAutospacing="0" w:after="0" w:afterAutospacing="0" w:line="276" w:lineRule="auto"/>
        <w:ind w:left="-567" w:firstLine="142"/>
        <w:jc w:val="both"/>
        <w:rPr>
          <w:color w:val="000000"/>
          <w:sz w:val="28"/>
          <w:szCs w:val="28"/>
        </w:rPr>
      </w:pPr>
      <m:oMath>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0</m:t>
            </m:r>
          </m:sup>
        </m:sSub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q</m:t>
            </m:r>
          </m:e>
          <m:sup>
            <m:r>
              <w:rPr>
                <w:rFonts w:ascii="Cambria Math" w:hAnsi="Cambria Math"/>
                <w:noProof/>
                <w:color w:val="000000"/>
              </w:rPr>
              <m:t>n</m:t>
            </m:r>
          </m:sup>
        </m:sSup>
        <m:r>
          <w:rPr>
            <w:rFonts w:ascii="Cambria Math" w:hAnsi="Cambria Math"/>
            <w:noProof/>
            <w:color w:val="000000"/>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1</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1</m:t>
                </m:r>
              </m:sup>
            </m:sSup>
            <m:r>
              <w:rPr>
                <w:rFonts w:ascii="Cambria Math" w:hAnsi="Cambria Math"/>
                <w:noProof/>
                <w:color w:val="000000"/>
              </w:rPr>
              <m:t>∙q</m:t>
            </m:r>
          </m:e>
          <m:sup>
            <m:r>
              <w:rPr>
                <w:rFonts w:ascii="Cambria Math" w:hAnsi="Cambria Math"/>
                <w:noProof/>
                <w:color w:val="000000"/>
              </w:rPr>
              <m:t>n-1</m:t>
            </m:r>
          </m:sup>
        </m:sSup>
        <m:r>
          <w:rPr>
            <w:rFonts w:ascii="Cambria Math" w:hAnsi="Cambria Math"/>
            <w:noProof/>
            <w:color w:val="000000"/>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2</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2</m:t>
                </m:r>
              </m:sup>
            </m:sSup>
            <m:r>
              <w:rPr>
                <w:rFonts w:ascii="Cambria Math" w:hAnsi="Cambria Math"/>
                <w:noProof/>
                <w:color w:val="000000"/>
              </w:rPr>
              <m:t>∙q</m:t>
            </m:r>
          </m:e>
          <m:sup>
            <m:r>
              <w:rPr>
                <w:rFonts w:ascii="Cambria Math" w:hAnsi="Cambria Math"/>
                <w:noProof/>
                <w:color w:val="000000"/>
              </w:rPr>
              <m:t>n-2</m:t>
            </m:r>
          </m:sup>
        </m:sSup>
        <m:r>
          <w:rPr>
            <w:rFonts w:ascii="Cambria Math" w:hAnsi="Cambria Math"/>
            <w:noProof/>
            <w:color w:val="000000"/>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n-1</m:t>
            </m:r>
          </m:sup>
        </m:sSub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n-1</m:t>
            </m:r>
          </m:sup>
        </m:sSup>
        <m:r>
          <w:rPr>
            <w:rFonts w:ascii="Cambria Math" w:hAnsi="Cambria Math"/>
            <w:noProof/>
            <w:color w:val="000000"/>
          </w:rPr>
          <m:t>∙q+</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n</m:t>
            </m:r>
          </m:sub>
          <m:sup>
            <m:r>
              <w:rPr>
                <w:rFonts w:ascii="Cambria Math" w:hAnsi="Cambria Math"/>
                <w:noProof/>
                <w:color w:val="000000"/>
              </w:rPr>
              <m:t>n</m:t>
            </m:r>
          </m:sup>
        </m:sSub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n</m:t>
            </m:r>
          </m:sup>
        </m:sSup>
        <m:r>
          <w:rPr>
            <w:rFonts w:ascii="Cambria Math" w:hAnsi="Cambria Math"/>
            <w:noProof/>
            <w:color w:val="000000"/>
          </w:rPr>
          <m:t>=</m:t>
        </m:r>
        <m:sSup>
          <m:sSupPr>
            <m:ctrlPr>
              <w:rPr>
                <w:rFonts w:ascii="Cambria Math" w:hAnsi="Cambria Math"/>
                <w:i/>
                <w:noProof/>
                <w:color w:val="000000"/>
              </w:rPr>
            </m:ctrlPr>
          </m:sSupPr>
          <m:e>
            <m:d>
              <m:dPr>
                <m:ctrlPr>
                  <w:rPr>
                    <w:rFonts w:ascii="Cambria Math" w:hAnsi="Cambria Math"/>
                    <w:i/>
                    <w:noProof/>
                    <w:color w:val="000000"/>
                  </w:rPr>
                </m:ctrlPr>
              </m:dPr>
              <m:e>
                <m:r>
                  <w:rPr>
                    <w:rFonts w:ascii="Cambria Math" w:hAnsi="Cambria Math"/>
                    <w:noProof/>
                    <w:color w:val="000000"/>
                  </w:rPr>
                  <m:t>q+p</m:t>
                </m:r>
              </m:e>
            </m:d>
          </m:e>
          <m:sup>
            <m:r>
              <w:rPr>
                <w:rFonts w:ascii="Cambria Math" w:hAnsi="Cambria Math"/>
                <w:noProof/>
                <w:color w:val="000000"/>
              </w:rPr>
              <m:t>n</m:t>
            </m:r>
          </m:sup>
        </m:sSup>
        <m:r>
          <w:rPr>
            <w:rFonts w:ascii="Cambria Math" w:hAnsi="Cambria Math"/>
            <w:noProof/>
            <w:color w:val="000000"/>
          </w:rPr>
          <m:t>=</m:t>
        </m:r>
        <m:sSup>
          <m:sSupPr>
            <m:ctrlPr>
              <w:rPr>
                <w:rFonts w:ascii="Cambria Math" w:hAnsi="Cambria Math"/>
                <w:i/>
                <w:noProof/>
                <w:color w:val="000000"/>
              </w:rPr>
            </m:ctrlPr>
          </m:sSupPr>
          <m:e>
            <m:r>
              <w:rPr>
                <w:rFonts w:ascii="Cambria Math" w:hAnsi="Cambria Math"/>
                <w:noProof/>
                <w:color w:val="000000"/>
              </w:rPr>
              <m:t>1</m:t>
            </m:r>
          </m:e>
          <m:sup>
            <m:r>
              <w:rPr>
                <w:rFonts w:ascii="Cambria Math" w:hAnsi="Cambria Math"/>
                <w:noProof/>
                <w:color w:val="000000"/>
              </w:rPr>
              <m:t>n</m:t>
            </m:r>
          </m:sup>
        </m:sSup>
        <m:r>
          <w:rPr>
            <w:rFonts w:ascii="Cambria Math" w:hAnsi="Cambria Math"/>
            <w:noProof/>
            <w:color w:val="000000"/>
          </w:rPr>
          <m:t>=1</m:t>
        </m:r>
      </m:oMath>
      <w:r w:rsidR="003559A1" w:rsidRPr="003559A1">
        <w:rPr>
          <w:noProof/>
          <w:color w:val="000000"/>
          <w:sz w:val="28"/>
          <w:szCs w:val="28"/>
        </w:rPr>
        <w:t>.</w:t>
      </w:r>
    </w:p>
    <w:p w:rsidR="0092725F" w:rsidRPr="003559A1" w:rsidRDefault="0092725F" w:rsidP="006259D3">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В нашем примере с монеткой:</w:t>
      </w:r>
    </w:p>
    <w:p w:rsidR="0092725F" w:rsidRPr="009F6570"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5</m:t>
            </m:r>
          </m:sub>
          <m:sup>
            <m:r>
              <w:rPr>
                <w:rFonts w:ascii="Cambria Math" w:hAnsi="Cambria Math"/>
                <w:color w:val="000000"/>
                <w:sz w:val="28"/>
                <w:szCs w:val="28"/>
              </w:rPr>
              <m:t>0</m:t>
            </m:r>
          </m:sup>
        </m:sSubSup>
        <m:r>
          <w:rPr>
            <w:rFonts w:ascii="Cambria Math" w:hAnsi="Cambria Math"/>
            <w:color w:val="000000"/>
            <w:sz w:val="28"/>
            <w:szCs w:val="28"/>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5</m:t>
            </m:r>
          </m:sub>
          <m:sup>
            <m:r>
              <w:rPr>
                <w:rFonts w:ascii="Cambria Math" w:hAnsi="Cambria Math"/>
                <w:noProof/>
                <w:color w:val="000000"/>
              </w:rPr>
              <m:t>0</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0</m:t>
                </m:r>
              </m:sup>
            </m:sSup>
            <m:r>
              <w:rPr>
                <w:rFonts w:ascii="Cambria Math" w:hAnsi="Cambria Math"/>
                <w:noProof/>
                <w:color w:val="000000"/>
              </w:rPr>
              <m:t>∙q</m:t>
            </m:r>
          </m:e>
          <m:sup>
            <m:r>
              <w:rPr>
                <w:rFonts w:ascii="Cambria Math" w:hAnsi="Cambria Math"/>
                <w:noProof/>
                <w:color w:val="000000"/>
              </w:rPr>
              <m:t>5-0</m:t>
            </m:r>
          </m:sup>
        </m:sSup>
        <m:r>
          <w:rPr>
            <w:rFonts w:ascii="Cambria Math" w:hAnsi="Cambria Math"/>
            <w:noProof/>
            <w:color w:val="000000"/>
          </w:rPr>
          <m:t>=</m:t>
        </m:r>
        <m:sSup>
          <m:sSupPr>
            <m:ctrlPr>
              <w:rPr>
                <w:rFonts w:ascii="Cambria Math" w:hAnsi="Cambria Math"/>
                <w:i/>
                <w:noProof/>
                <w:color w:val="000000"/>
              </w:rPr>
            </m:ctrlPr>
          </m:sSupPr>
          <m:e>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5</m:t>
            </m:r>
          </m:sup>
        </m:sSup>
        <m:r>
          <w:rPr>
            <w:rFonts w:ascii="Cambria Math" w:hAnsi="Cambria Math"/>
            <w:noProof/>
            <w:color w:val="000000"/>
          </w:rPr>
          <m:t>=</m:t>
        </m:r>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32</m:t>
            </m:r>
          </m:den>
        </m:f>
      </m:oMath>
      <w:r w:rsidR="0092725F" w:rsidRPr="009F6570">
        <w:rPr>
          <w:color w:val="000000"/>
          <w:sz w:val="28"/>
          <w:szCs w:val="28"/>
        </w:rPr>
        <w:t>– вероятность того, что в 5 испытаниях орёл не выпадет вообще (</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0</m:t>
            </m:r>
          </m:sub>
        </m:sSub>
        <m:r>
          <w:rPr>
            <w:rFonts w:ascii="Cambria Math" w:hAnsi="Cambria Math"/>
            <w:color w:val="000000"/>
            <w:sz w:val="28"/>
            <w:szCs w:val="28"/>
          </w:rPr>
          <m:t>=0</m:t>
        </m:r>
      </m:oMath>
      <w:r w:rsidR="0092725F" w:rsidRPr="009F6570">
        <w:rPr>
          <w:color w:val="000000"/>
          <w:sz w:val="28"/>
          <w:szCs w:val="28"/>
        </w:rPr>
        <w:t>);</w:t>
      </w:r>
    </w:p>
    <w:p w:rsidR="0092725F" w:rsidRPr="009F6570"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5</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5</m:t>
            </m:r>
          </m:sub>
          <m:sup>
            <m:r>
              <w:rPr>
                <w:rFonts w:ascii="Cambria Math" w:hAnsi="Cambria Math"/>
                <w:noProof/>
                <w:color w:val="000000"/>
              </w:rPr>
              <m:t>1</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1</m:t>
                </m:r>
              </m:sup>
            </m:sSup>
            <m:r>
              <w:rPr>
                <w:rFonts w:ascii="Cambria Math" w:hAnsi="Cambria Math"/>
                <w:noProof/>
                <w:color w:val="000000"/>
              </w:rPr>
              <m:t>∙q</m:t>
            </m:r>
          </m:e>
          <m:sup>
            <m:r>
              <w:rPr>
                <w:rFonts w:ascii="Cambria Math" w:hAnsi="Cambria Math"/>
                <w:noProof/>
                <w:color w:val="000000"/>
              </w:rPr>
              <m:t>5-1</m:t>
            </m:r>
          </m:sup>
        </m:sSup>
        <m:r>
          <w:rPr>
            <w:rFonts w:ascii="Cambria Math" w:hAnsi="Cambria Math"/>
            <w:noProof/>
            <w:color w:val="000000"/>
          </w:rPr>
          <m:t>=5∙</m:t>
        </m:r>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sSup>
          <m:sSupPr>
            <m:ctrlPr>
              <w:rPr>
                <w:rFonts w:ascii="Cambria Math" w:hAnsi="Cambria Math"/>
                <w:i/>
                <w:noProof/>
                <w:color w:val="000000"/>
              </w:rPr>
            </m:ctrlPr>
          </m:sSupPr>
          <m:e>
            <m:r>
              <w:rPr>
                <w:rFonts w:ascii="Cambria Math" w:hAnsi="Cambria Math"/>
                <w:noProof/>
                <w:color w:val="000000"/>
              </w:rPr>
              <m:t>∙</m:t>
            </m:r>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4</m:t>
            </m:r>
          </m:sup>
        </m:sSup>
        <m:r>
          <w:rPr>
            <w:rFonts w:ascii="Cambria Math" w:hAnsi="Cambria Math"/>
            <w:noProof/>
            <w:color w:val="000000"/>
          </w:rPr>
          <m:t>=</m:t>
        </m:r>
        <m:f>
          <m:fPr>
            <m:ctrlPr>
              <w:rPr>
                <w:rFonts w:ascii="Cambria Math" w:hAnsi="Cambria Math"/>
                <w:i/>
                <w:noProof/>
                <w:color w:val="000000"/>
              </w:rPr>
            </m:ctrlPr>
          </m:fPr>
          <m:num>
            <m:r>
              <w:rPr>
                <w:rFonts w:ascii="Cambria Math" w:hAnsi="Cambria Math"/>
                <w:noProof/>
                <w:color w:val="000000"/>
              </w:rPr>
              <m:t>5</m:t>
            </m:r>
          </m:num>
          <m:den>
            <m:r>
              <w:rPr>
                <w:rFonts w:ascii="Cambria Math" w:hAnsi="Cambria Math"/>
                <w:noProof/>
                <w:color w:val="000000"/>
              </w:rPr>
              <m:t>32</m:t>
            </m:r>
          </m:den>
        </m:f>
      </m:oMath>
      <w:r w:rsidR="0092725F" w:rsidRPr="009F6570">
        <w:rPr>
          <w:color w:val="000000"/>
          <w:sz w:val="28"/>
          <w:szCs w:val="28"/>
        </w:rPr>
        <w:t xml:space="preserve">– вероятность того, что в </w:t>
      </w:r>
      <w:r w:rsidR="004A1B9D">
        <w:rPr>
          <w:color w:val="000000"/>
          <w:sz w:val="28"/>
          <w:szCs w:val="28"/>
        </w:rPr>
        <w:t>5 испытаниях орёл выпадет ровно</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 xml:space="preserve">=1 </m:t>
        </m:r>
      </m:oMath>
      <w:r w:rsidR="0092725F" w:rsidRPr="009F6570">
        <w:rPr>
          <w:color w:val="000000"/>
          <w:sz w:val="28"/>
          <w:szCs w:val="28"/>
        </w:rPr>
        <w:t>раз;</w:t>
      </w:r>
    </w:p>
    <w:p w:rsidR="0092725F" w:rsidRPr="009F6570"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5</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5</m:t>
            </m:r>
          </m:sub>
          <m:sup>
            <m:r>
              <w:rPr>
                <w:rFonts w:ascii="Cambria Math" w:hAnsi="Cambria Math"/>
                <w:noProof/>
                <w:color w:val="000000"/>
              </w:rPr>
              <m:t>2</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2</m:t>
                </m:r>
              </m:sup>
            </m:sSup>
            <m:r>
              <w:rPr>
                <w:rFonts w:ascii="Cambria Math" w:hAnsi="Cambria Math"/>
                <w:noProof/>
                <w:color w:val="000000"/>
              </w:rPr>
              <m:t>∙q</m:t>
            </m:r>
          </m:e>
          <m:sup>
            <m:r>
              <w:rPr>
                <w:rFonts w:ascii="Cambria Math" w:hAnsi="Cambria Math"/>
                <w:noProof/>
                <w:color w:val="000000"/>
              </w:rPr>
              <m:t>5-2</m:t>
            </m:r>
          </m:sup>
        </m:sSup>
        <m:r>
          <w:rPr>
            <w:rFonts w:ascii="Cambria Math" w:hAnsi="Cambria Math"/>
            <w:noProof/>
            <w:color w:val="000000"/>
          </w:rPr>
          <m:t>=10∙</m:t>
        </m:r>
        <m:sSup>
          <m:sSupPr>
            <m:ctrlPr>
              <w:rPr>
                <w:rFonts w:ascii="Cambria Math" w:hAnsi="Cambria Math"/>
                <w:i/>
                <w:noProof/>
                <w:color w:val="000000"/>
              </w:rPr>
            </m:ctrlPr>
          </m:sSupPr>
          <m:e>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2</m:t>
            </m:r>
          </m:sup>
        </m:sSup>
        <m:sSup>
          <m:sSupPr>
            <m:ctrlPr>
              <w:rPr>
                <w:rFonts w:ascii="Cambria Math" w:hAnsi="Cambria Math"/>
                <w:i/>
                <w:noProof/>
                <w:color w:val="000000"/>
              </w:rPr>
            </m:ctrlPr>
          </m:sSupPr>
          <m:e>
            <m:r>
              <w:rPr>
                <w:rFonts w:ascii="Cambria Math" w:hAnsi="Cambria Math"/>
                <w:noProof/>
                <w:color w:val="000000"/>
              </w:rPr>
              <m:t>∙</m:t>
            </m:r>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3</m:t>
            </m:r>
          </m:sup>
        </m:sSup>
        <m:r>
          <w:rPr>
            <w:rFonts w:ascii="Cambria Math" w:hAnsi="Cambria Math"/>
            <w:noProof/>
            <w:color w:val="000000"/>
          </w:rPr>
          <m:t>=</m:t>
        </m:r>
        <m:f>
          <m:fPr>
            <m:ctrlPr>
              <w:rPr>
                <w:rFonts w:ascii="Cambria Math" w:hAnsi="Cambria Math"/>
                <w:i/>
                <w:noProof/>
                <w:color w:val="000000"/>
              </w:rPr>
            </m:ctrlPr>
          </m:fPr>
          <m:num>
            <m:r>
              <w:rPr>
                <w:rFonts w:ascii="Cambria Math" w:hAnsi="Cambria Math"/>
                <w:noProof/>
                <w:color w:val="000000"/>
              </w:rPr>
              <m:t>10</m:t>
            </m:r>
          </m:num>
          <m:den>
            <m:r>
              <w:rPr>
                <w:rFonts w:ascii="Cambria Math" w:hAnsi="Cambria Math"/>
                <w:noProof/>
                <w:color w:val="000000"/>
              </w:rPr>
              <m:t>32</m:t>
            </m:r>
          </m:den>
        </m:f>
      </m:oMath>
      <w:r w:rsidR="0092725F" w:rsidRPr="009F6570">
        <w:rPr>
          <w:color w:val="000000"/>
          <w:sz w:val="28"/>
          <w:szCs w:val="28"/>
        </w:rPr>
        <w:t xml:space="preserve">– вероятность того, что в </w:t>
      </w:r>
      <w:r w:rsidR="004A1B9D">
        <w:rPr>
          <w:color w:val="000000"/>
          <w:sz w:val="28"/>
          <w:szCs w:val="28"/>
        </w:rPr>
        <w:t>5 испытаниях орёл выпадет ровно</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=2</m:t>
        </m:r>
      </m:oMath>
      <w:r w:rsidR="0092725F" w:rsidRPr="009F6570">
        <w:rPr>
          <w:color w:val="000000"/>
          <w:sz w:val="28"/>
          <w:szCs w:val="28"/>
        </w:rPr>
        <w:t>раза;</w:t>
      </w:r>
    </w:p>
    <w:p w:rsidR="004A1B9D" w:rsidRPr="009F6570"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3</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5</m:t>
            </m:r>
          </m:sub>
          <m:sup>
            <m:r>
              <w:rPr>
                <w:rFonts w:ascii="Cambria Math" w:hAnsi="Cambria Math"/>
                <w:color w:val="000000"/>
                <w:sz w:val="28"/>
                <w:szCs w:val="28"/>
              </w:rPr>
              <m:t>3</m:t>
            </m:r>
          </m:sup>
        </m:sSubSup>
        <m:r>
          <w:rPr>
            <w:rFonts w:ascii="Cambria Math" w:hAnsi="Cambria Math"/>
            <w:color w:val="000000"/>
            <w:sz w:val="28"/>
            <w:szCs w:val="28"/>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5</m:t>
            </m:r>
          </m:sub>
          <m:sup>
            <m:r>
              <w:rPr>
                <w:rFonts w:ascii="Cambria Math" w:hAnsi="Cambria Math"/>
                <w:noProof/>
                <w:color w:val="000000"/>
              </w:rPr>
              <m:t>3</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3</m:t>
                </m:r>
              </m:sup>
            </m:sSup>
            <m:r>
              <w:rPr>
                <w:rFonts w:ascii="Cambria Math" w:hAnsi="Cambria Math"/>
                <w:noProof/>
                <w:color w:val="000000"/>
              </w:rPr>
              <m:t>∙q</m:t>
            </m:r>
          </m:e>
          <m:sup>
            <m:r>
              <w:rPr>
                <w:rFonts w:ascii="Cambria Math" w:hAnsi="Cambria Math"/>
                <w:noProof/>
                <w:color w:val="000000"/>
              </w:rPr>
              <m:t>5-3</m:t>
            </m:r>
          </m:sup>
        </m:sSup>
        <m:r>
          <w:rPr>
            <w:rFonts w:ascii="Cambria Math" w:hAnsi="Cambria Math"/>
            <w:noProof/>
            <w:color w:val="000000"/>
          </w:rPr>
          <m:t>=10∙</m:t>
        </m:r>
        <m:sSup>
          <m:sSupPr>
            <m:ctrlPr>
              <w:rPr>
                <w:rFonts w:ascii="Cambria Math" w:hAnsi="Cambria Math"/>
                <w:i/>
                <w:noProof/>
                <w:color w:val="000000"/>
              </w:rPr>
            </m:ctrlPr>
          </m:sSupPr>
          <m:e>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3</m:t>
            </m:r>
          </m:sup>
        </m:sSup>
        <m:sSup>
          <m:sSupPr>
            <m:ctrlPr>
              <w:rPr>
                <w:rFonts w:ascii="Cambria Math" w:hAnsi="Cambria Math"/>
                <w:i/>
                <w:noProof/>
                <w:color w:val="000000"/>
              </w:rPr>
            </m:ctrlPr>
          </m:sSupPr>
          <m:e>
            <m:r>
              <w:rPr>
                <w:rFonts w:ascii="Cambria Math" w:hAnsi="Cambria Math"/>
                <w:noProof/>
                <w:color w:val="000000"/>
              </w:rPr>
              <m:t>∙</m:t>
            </m:r>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2</m:t>
            </m:r>
          </m:sup>
        </m:sSup>
        <m:r>
          <w:rPr>
            <w:rFonts w:ascii="Cambria Math" w:hAnsi="Cambria Math"/>
            <w:noProof/>
            <w:color w:val="000000"/>
          </w:rPr>
          <m:t>=</m:t>
        </m:r>
        <m:f>
          <m:fPr>
            <m:ctrlPr>
              <w:rPr>
                <w:rFonts w:ascii="Cambria Math" w:hAnsi="Cambria Math"/>
                <w:i/>
                <w:noProof/>
                <w:color w:val="000000"/>
              </w:rPr>
            </m:ctrlPr>
          </m:fPr>
          <m:num>
            <m:r>
              <w:rPr>
                <w:rFonts w:ascii="Cambria Math" w:hAnsi="Cambria Math"/>
                <w:noProof/>
                <w:color w:val="000000"/>
              </w:rPr>
              <m:t>10</m:t>
            </m:r>
          </m:num>
          <m:den>
            <m:r>
              <w:rPr>
                <w:rFonts w:ascii="Cambria Math" w:hAnsi="Cambria Math"/>
                <w:noProof/>
                <w:color w:val="000000"/>
              </w:rPr>
              <m:t>32</m:t>
            </m:r>
          </m:den>
        </m:f>
      </m:oMath>
      <w:r w:rsidR="004A1B9D" w:rsidRPr="009F6570">
        <w:rPr>
          <w:color w:val="000000"/>
          <w:sz w:val="28"/>
          <w:szCs w:val="28"/>
        </w:rPr>
        <w:t xml:space="preserve">– вероятность того, что в </w:t>
      </w:r>
      <w:r w:rsidR="004A1B9D">
        <w:rPr>
          <w:color w:val="000000"/>
          <w:sz w:val="28"/>
          <w:szCs w:val="28"/>
        </w:rPr>
        <w:t>5 испытаниях орёл выпадет ровно</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3</m:t>
            </m:r>
          </m:sub>
        </m:sSub>
        <m:r>
          <w:rPr>
            <w:rFonts w:ascii="Cambria Math" w:hAnsi="Cambria Math"/>
            <w:color w:val="000000"/>
            <w:sz w:val="28"/>
            <w:szCs w:val="28"/>
          </w:rPr>
          <m:t>=3</m:t>
        </m:r>
      </m:oMath>
      <w:r w:rsidR="004A1B9D" w:rsidRPr="009F6570">
        <w:rPr>
          <w:color w:val="000000"/>
          <w:sz w:val="28"/>
          <w:szCs w:val="28"/>
        </w:rPr>
        <w:t>раза;</w:t>
      </w:r>
    </w:p>
    <w:p w:rsidR="004A1B9D" w:rsidRPr="009F6570"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4</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5</m:t>
            </m:r>
          </m:sub>
          <m:sup>
            <m:r>
              <w:rPr>
                <w:rFonts w:ascii="Cambria Math" w:hAnsi="Cambria Math"/>
                <w:color w:val="000000"/>
                <w:sz w:val="28"/>
                <w:szCs w:val="28"/>
              </w:rPr>
              <m:t>4</m:t>
            </m:r>
          </m:sup>
        </m:sSubSup>
        <m:r>
          <w:rPr>
            <w:rFonts w:ascii="Cambria Math" w:hAnsi="Cambria Math"/>
            <w:color w:val="000000"/>
            <w:sz w:val="28"/>
            <w:szCs w:val="28"/>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5</m:t>
            </m:r>
          </m:sub>
          <m:sup>
            <m:r>
              <w:rPr>
                <w:rFonts w:ascii="Cambria Math" w:hAnsi="Cambria Math"/>
                <w:noProof/>
                <w:color w:val="000000"/>
              </w:rPr>
              <m:t>4</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4</m:t>
                </m:r>
              </m:sup>
            </m:sSup>
            <m:r>
              <w:rPr>
                <w:rFonts w:ascii="Cambria Math" w:hAnsi="Cambria Math"/>
                <w:noProof/>
                <w:color w:val="000000"/>
              </w:rPr>
              <m:t>∙q</m:t>
            </m:r>
          </m:e>
          <m:sup>
            <m:r>
              <w:rPr>
                <w:rFonts w:ascii="Cambria Math" w:hAnsi="Cambria Math"/>
                <w:noProof/>
                <w:color w:val="000000"/>
              </w:rPr>
              <m:t>5-4</m:t>
            </m:r>
          </m:sup>
        </m:sSup>
        <m:r>
          <w:rPr>
            <w:rFonts w:ascii="Cambria Math" w:hAnsi="Cambria Math"/>
            <w:noProof/>
            <w:color w:val="000000"/>
          </w:rPr>
          <m:t>=5∙</m:t>
        </m:r>
        <m:sSup>
          <m:sSupPr>
            <m:ctrlPr>
              <w:rPr>
                <w:rFonts w:ascii="Cambria Math" w:hAnsi="Cambria Math"/>
                <w:i/>
                <w:noProof/>
                <w:color w:val="000000"/>
              </w:rPr>
            </m:ctrlPr>
          </m:sSupPr>
          <m:e>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4</m:t>
            </m:r>
          </m:sup>
        </m:sSup>
        <m:sSup>
          <m:sSupPr>
            <m:ctrlPr>
              <w:rPr>
                <w:rFonts w:ascii="Cambria Math" w:hAnsi="Cambria Math"/>
                <w:i/>
                <w:noProof/>
                <w:color w:val="000000"/>
              </w:rPr>
            </m:ctrlPr>
          </m:sSupPr>
          <m:e>
            <m:r>
              <w:rPr>
                <w:rFonts w:ascii="Cambria Math" w:hAnsi="Cambria Math"/>
                <w:noProof/>
                <w:color w:val="000000"/>
              </w:rPr>
              <m:t>∙</m:t>
            </m:r>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1</m:t>
            </m:r>
          </m:sup>
        </m:sSup>
        <m:r>
          <w:rPr>
            <w:rFonts w:ascii="Cambria Math" w:hAnsi="Cambria Math"/>
            <w:noProof/>
            <w:color w:val="000000"/>
          </w:rPr>
          <m:t>=</m:t>
        </m:r>
        <m:f>
          <m:fPr>
            <m:ctrlPr>
              <w:rPr>
                <w:rFonts w:ascii="Cambria Math" w:hAnsi="Cambria Math"/>
                <w:i/>
                <w:noProof/>
                <w:color w:val="000000"/>
              </w:rPr>
            </m:ctrlPr>
          </m:fPr>
          <m:num>
            <m:r>
              <w:rPr>
                <w:rFonts w:ascii="Cambria Math" w:hAnsi="Cambria Math"/>
                <w:noProof/>
                <w:color w:val="000000"/>
              </w:rPr>
              <m:t>5</m:t>
            </m:r>
          </m:num>
          <m:den>
            <m:r>
              <w:rPr>
                <w:rFonts w:ascii="Cambria Math" w:hAnsi="Cambria Math"/>
                <w:noProof/>
                <w:color w:val="000000"/>
              </w:rPr>
              <m:t>32</m:t>
            </m:r>
          </m:den>
        </m:f>
      </m:oMath>
      <w:r w:rsidR="004A1B9D" w:rsidRPr="009F6570">
        <w:rPr>
          <w:color w:val="000000"/>
          <w:sz w:val="28"/>
          <w:szCs w:val="28"/>
        </w:rPr>
        <w:t xml:space="preserve">– вероятность того, что в </w:t>
      </w:r>
      <w:r w:rsidR="004A1B9D">
        <w:rPr>
          <w:color w:val="000000"/>
          <w:sz w:val="28"/>
          <w:szCs w:val="28"/>
        </w:rPr>
        <w:t>5 испытаниях орёл выпадет ровно</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4</m:t>
            </m:r>
          </m:sub>
        </m:sSub>
        <m:r>
          <w:rPr>
            <w:rFonts w:ascii="Cambria Math" w:hAnsi="Cambria Math"/>
            <w:color w:val="000000"/>
            <w:sz w:val="28"/>
            <w:szCs w:val="28"/>
          </w:rPr>
          <m:t>=4</m:t>
        </m:r>
      </m:oMath>
      <w:r w:rsidR="004A1B9D" w:rsidRPr="009F6570">
        <w:rPr>
          <w:color w:val="000000"/>
          <w:sz w:val="28"/>
          <w:szCs w:val="28"/>
        </w:rPr>
        <w:t>раза;</w:t>
      </w:r>
    </w:p>
    <w:p w:rsidR="004A1B9D" w:rsidRPr="009F6570"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5</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5</m:t>
            </m:r>
          </m:sub>
          <m:sup>
            <m:r>
              <w:rPr>
                <w:rFonts w:ascii="Cambria Math" w:hAnsi="Cambria Math"/>
                <w:color w:val="000000"/>
                <w:sz w:val="28"/>
                <w:szCs w:val="28"/>
              </w:rPr>
              <m:t>5</m:t>
            </m:r>
          </m:sup>
        </m:sSubSup>
        <m:r>
          <w:rPr>
            <w:rFonts w:ascii="Cambria Math" w:hAnsi="Cambria Math"/>
            <w:color w:val="000000"/>
            <w:sz w:val="28"/>
            <w:szCs w:val="28"/>
          </w:rPr>
          <m:t>=</m:t>
        </m:r>
        <m:sSubSup>
          <m:sSubSupPr>
            <m:ctrlPr>
              <w:rPr>
                <w:rFonts w:ascii="Cambria Math" w:hAnsi="Cambria Math"/>
                <w:i/>
                <w:noProof/>
                <w:color w:val="000000"/>
              </w:rPr>
            </m:ctrlPr>
          </m:sSubSupPr>
          <m:e>
            <m:r>
              <w:rPr>
                <w:rFonts w:ascii="Cambria Math" w:hAnsi="Cambria Math"/>
                <w:noProof/>
                <w:color w:val="000000"/>
              </w:rPr>
              <m:t>C</m:t>
            </m:r>
          </m:e>
          <m:sub>
            <m:r>
              <w:rPr>
                <w:rFonts w:ascii="Cambria Math" w:hAnsi="Cambria Math"/>
                <w:noProof/>
                <w:color w:val="000000"/>
              </w:rPr>
              <m:t>5</m:t>
            </m:r>
          </m:sub>
          <m:sup>
            <m:r>
              <w:rPr>
                <w:rFonts w:ascii="Cambria Math" w:hAnsi="Cambria Math"/>
                <w:noProof/>
                <w:color w:val="000000"/>
              </w:rPr>
              <m:t>5</m:t>
            </m:r>
          </m:sup>
        </m:sSubSup>
        <m:r>
          <w:rPr>
            <w:rFonts w:ascii="Cambria Math" w:hAnsi="Cambria Math"/>
            <w:noProof/>
            <w:color w:val="000000"/>
          </w:rPr>
          <m:t>∙</m:t>
        </m:r>
        <m:sSup>
          <m:sSupPr>
            <m:ctrlPr>
              <w:rPr>
                <w:rFonts w:ascii="Cambria Math" w:hAnsi="Cambria Math"/>
                <w:i/>
                <w:noProof/>
                <w:color w:val="000000"/>
              </w:rPr>
            </m:ctrlPr>
          </m:sSupPr>
          <m:e>
            <m:sSup>
              <m:sSupPr>
                <m:ctrlPr>
                  <w:rPr>
                    <w:rFonts w:ascii="Cambria Math" w:hAnsi="Cambria Math"/>
                    <w:i/>
                    <w:noProof/>
                    <w:color w:val="000000"/>
                  </w:rPr>
                </m:ctrlPr>
              </m:sSupPr>
              <m:e>
                <m:r>
                  <w:rPr>
                    <w:rFonts w:ascii="Cambria Math" w:hAnsi="Cambria Math"/>
                    <w:noProof/>
                    <w:color w:val="000000"/>
                  </w:rPr>
                  <m:t>p</m:t>
                </m:r>
              </m:e>
              <m:sup>
                <m:r>
                  <w:rPr>
                    <w:rFonts w:ascii="Cambria Math" w:hAnsi="Cambria Math"/>
                    <w:noProof/>
                    <w:color w:val="000000"/>
                  </w:rPr>
                  <m:t>5</m:t>
                </m:r>
              </m:sup>
            </m:sSup>
            <m:r>
              <w:rPr>
                <w:rFonts w:ascii="Cambria Math" w:hAnsi="Cambria Math"/>
                <w:noProof/>
                <w:color w:val="000000"/>
              </w:rPr>
              <m:t>∙q</m:t>
            </m:r>
          </m:e>
          <m:sup>
            <m:r>
              <w:rPr>
                <w:rFonts w:ascii="Cambria Math" w:hAnsi="Cambria Math"/>
                <w:noProof/>
                <w:color w:val="000000"/>
              </w:rPr>
              <m:t>5-5</m:t>
            </m:r>
          </m:sup>
        </m:sSup>
        <m:r>
          <w:rPr>
            <w:rFonts w:ascii="Cambria Math" w:hAnsi="Cambria Math"/>
            <w:noProof/>
            <w:color w:val="000000"/>
          </w:rPr>
          <m:t>=1∙</m:t>
        </m:r>
        <m:sSup>
          <m:sSupPr>
            <m:ctrlPr>
              <w:rPr>
                <w:rFonts w:ascii="Cambria Math" w:hAnsi="Cambria Math"/>
                <w:i/>
                <w:noProof/>
                <w:color w:val="000000"/>
              </w:rPr>
            </m:ctrlPr>
          </m:sSupPr>
          <m:e>
            <m:d>
              <m:dPr>
                <m:ctrlPr>
                  <w:rPr>
                    <w:rFonts w:ascii="Cambria Math" w:hAnsi="Cambria Math"/>
                    <w:i/>
                    <w:noProof/>
                    <w:color w:val="000000"/>
                  </w:rPr>
                </m:ctrlPr>
              </m:dPr>
              <m:e>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2</m:t>
                    </m:r>
                  </m:den>
                </m:f>
              </m:e>
            </m:d>
          </m:e>
          <m:sup>
            <m:r>
              <w:rPr>
                <w:rFonts w:ascii="Cambria Math" w:hAnsi="Cambria Math"/>
                <w:noProof/>
                <w:color w:val="000000"/>
              </w:rPr>
              <m:t>5</m:t>
            </m:r>
          </m:sup>
        </m:sSup>
        <m:r>
          <w:rPr>
            <w:rFonts w:ascii="Cambria Math" w:hAnsi="Cambria Math"/>
            <w:noProof/>
            <w:color w:val="000000"/>
          </w:rPr>
          <m:t>∙1=</m:t>
        </m:r>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32</m:t>
            </m:r>
          </m:den>
        </m:f>
      </m:oMath>
      <w:r w:rsidR="004A1B9D" w:rsidRPr="009F6570">
        <w:rPr>
          <w:color w:val="000000"/>
          <w:sz w:val="28"/>
          <w:szCs w:val="28"/>
        </w:rPr>
        <w:t xml:space="preserve">– вероятность того, что в </w:t>
      </w:r>
      <w:r w:rsidR="004A1B9D">
        <w:rPr>
          <w:color w:val="000000"/>
          <w:sz w:val="28"/>
          <w:szCs w:val="28"/>
        </w:rPr>
        <w:t>5 испытаниях орёл выпадет ровно</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5</m:t>
            </m:r>
          </m:sub>
        </m:sSub>
        <m:r>
          <w:rPr>
            <w:rFonts w:ascii="Cambria Math" w:hAnsi="Cambria Math"/>
            <w:color w:val="000000"/>
            <w:sz w:val="28"/>
            <w:szCs w:val="28"/>
          </w:rPr>
          <m:t>=5</m:t>
        </m:r>
      </m:oMath>
      <w:r w:rsidR="004A1B9D" w:rsidRPr="009F6570">
        <w:rPr>
          <w:color w:val="000000"/>
          <w:sz w:val="28"/>
          <w:szCs w:val="28"/>
        </w:rPr>
        <w:t>раза;</w:t>
      </w:r>
    </w:p>
    <w:p w:rsidR="0078581A" w:rsidRPr="009F6570" w:rsidRDefault="0092725F" w:rsidP="006259D3">
      <w:pPr>
        <w:pStyle w:val="a4"/>
        <w:spacing w:before="0" w:beforeAutospacing="0" w:after="0" w:afterAutospacing="0" w:line="276" w:lineRule="auto"/>
        <w:ind w:left="-567" w:firstLine="709"/>
        <w:jc w:val="both"/>
        <w:rPr>
          <w:noProof/>
          <w:color w:val="000000"/>
          <w:sz w:val="28"/>
          <w:szCs w:val="28"/>
        </w:rPr>
      </w:pPr>
      <w:r w:rsidRPr="009F6570">
        <w:rPr>
          <w:color w:val="000000"/>
          <w:sz w:val="28"/>
          <w:szCs w:val="28"/>
        </w:rPr>
        <w:t>Таким образом, закон распределения числа выпавших орлов:</w:t>
      </w:r>
    </w:p>
    <w:tbl>
      <w:tblPr>
        <w:tblStyle w:val="ab"/>
        <w:tblW w:w="7011" w:type="dxa"/>
        <w:tblInd w:w="491" w:type="dxa"/>
        <w:tblLook w:val="04A0"/>
      </w:tblPr>
      <w:tblGrid>
        <w:gridCol w:w="1001"/>
        <w:gridCol w:w="1001"/>
        <w:gridCol w:w="1001"/>
        <w:gridCol w:w="1002"/>
        <w:gridCol w:w="1002"/>
        <w:gridCol w:w="1002"/>
        <w:gridCol w:w="1002"/>
      </w:tblGrid>
      <w:tr w:rsidR="0078581A" w:rsidTr="0032487F">
        <w:trPr>
          <w:trHeight w:val="556"/>
        </w:trPr>
        <w:tc>
          <w:tcPr>
            <w:tcW w:w="1001" w:type="dxa"/>
            <w:vAlign w:val="center"/>
          </w:tcPr>
          <w:p w:rsidR="0078581A" w:rsidRDefault="00CB5138" w:rsidP="00264F1B">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x</m:t>
                    </m:r>
                  </m:e>
                  <m:sub>
                    <m:r>
                      <w:rPr>
                        <w:rFonts w:ascii="Cambria Math" w:hAnsi="Cambria Math"/>
                        <w:noProof/>
                        <w:color w:val="000000"/>
                        <w:sz w:val="28"/>
                        <w:szCs w:val="28"/>
                      </w:rPr>
                      <m:t>i</m:t>
                    </m:r>
                  </m:sub>
                </m:sSub>
              </m:oMath>
            </m:oMathPara>
          </w:p>
        </w:tc>
        <w:tc>
          <w:tcPr>
            <w:tcW w:w="1001" w:type="dxa"/>
            <w:vAlign w:val="center"/>
          </w:tcPr>
          <w:p w:rsidR="0078581A" w:rsidRPr="0078581A" w:rsidRDefault="0078581A"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0</w:t>
            </w:r>
          </w:p>
        </w:tc>
        <w:tc>
          <w:tcPr>
            <w:tcW w:w="1001" w:type="dxa"/>
            <w:vAlign w:val="center"/>
          </w:tcPr>
          <w:p w:rsidR="0078581A" w:rsidRPr="0078581A" w:rsidRDefault="0078581A"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1002" w:type="dxa"/>
            <w:vAlign w:val="center"/>
          </w:tcPr>
          <w:p w:rsidR="0078581A" w:rsidRPr="0078581A" w:rsidRDefault="0078581A"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1002" w:type="dxa"/>
            <w:vAlign w:val="center"/>
          </w:tcPr>
          <w:p w:rsidR="0078581A" w:rsidRPr="0078581A" w:rsidRDefault="0078581A"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1002" w:type="dxa"/>
            <w:vAlign w:val="center"/>
          </w:tcPr>
          <w:p w:rsidR="0078581A" w:rsidRPr="0078581A" w:rsidRDefault="0078581A"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4</w:t>
            </w:r>
          </w:p>
        </w:tc>
        <w:tc>
          <w:tcPr>
            <w:tcW w:w="1002" w:type="dxa"/>
            <w:vAlign w:val="center"/>
          </w:tcPr>
          <w:p w:rsidR="0078581A" w:rsidRPr="0078581A" w:rsidRDefault="0078581A"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5</w:t>
            </w:r>
          </w:p>
        </w:tc>
      </w:tr>
      <w:tr w:rsidR="0078581A" w:rsidTr="0032487F">
        <w:trPr>
          <w:trHeight w:val="891"/>
        </w:trPr>
        <w:tc>
          <w:tcPr>
            <w:tcW w:w="1001" w:type="dxa"/>
            <w:vAlign w:val="center"/>
          </w:tcPr>
          <w:p w:rsidR="0078581A" w:rsidRDefault="00CB5138" w:rsidP="00264F1B">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m:oMathPara>
          </w:p>
        </w:tc>
        <w:tc>
          <w:tcPr>
            <w:tcW w:w="1001" w:type="dxa"/>
            <w:vAlign w:val="center"/>
          </w:tcPr>
          <w:p w:rsidR="0078581A" w:rsidRDefault="00CB5138" w:rsidP="00264F1B">
            <w:pPr>
              <w:pStyle w:val="a4"/>
              <w:spacing w:before="0" w:beforeAutospacing="0" w:after="0" w:afterAutospacing="0" w:line="276" w:lineRule="auto"/>
              <w:jc w:val="center"/>
              <w:rPr>
                <w:color w:val="000000"/>
                <w:sz w:val="28"/>
                <w:szCs w:val="28"/>
              </w:rPr>
            </w:pPr>
            <m:oMathPara>
              <m:oMath>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32</m:t>
                    </m:r>
                  </m:den>
                </m:f>
              </m:oMath>
            </m:oMathPara>
          </w:p>
        </w:tc>
        <w:tc>
          <w:tcPr>
            <w:tcW w:w="1001" w:type="dxa"/>
            <w:vAlign w:val="center"/>
          </w:tcPr>
          <w:p w:rsidR="0078581A" w:rsidRDefault="00CB5138" w:rsidP="00264F1B">
            <w:pPr>
              <w:pStyle w:val="a4"/>
              <w:spacing w:before="0" w:beforeAutospacing="0" w:after="0" w:afterAutospacing="0" w:line="276" w:lineRule="auto"/>
              <w:jc w:val="center"/>
              <w:rPr>
                <w:color w:val="000000"/>
                <w:sz w:val="28"/>
                <w:szCs w:val="28"/>
              </w:rPr>
            </w:pPr>
            <m:oMathPara>
              <m:oMath>
                <m:f>
                  <m:fPr>
                    <m:ctrlPr>
                      <w:rPr>
                        <w:rFonts w:ascii="Cambria Math" w:hAnsi="Cambria Math"/>
                        <w:i/>
                        <w:noProof/>
                        <w:color w:val="000000"/>
                      </w:rPr>
                    </m:ctrlPr>
                  </m:fPr>
                  <m:num>
                    <m:r>
                      <w:rPr>
                        <w:rFonts w:ascii="Cambria Math" w:hAnsi="Cambria Math"/>
                        <w:noProof/>
                        <w:color w:val="000000"/>
                      </w:rPr>
                      <m:t>5</m:t>
                    </m:r>
                  </m:num>
                  <m:den>
                    <m:r>
                      <w:rPr>
                        <w:rFonts w:ascii="Cambria Math" w:hAnsi="Cambria Math"/>
                        <w:noProof/>
                        <w:color w:val="000000"/>
                      </w:rPr>
                      <m:t>32</m:t>
                    </m:r>
                  </m:den>
                </m:f>
              </m:oMath>
            </m:oMathPara>
          </w:p>
        </w:tc>
        <w:tc>
          <w:tcPr>
            <w:tcW w:w="1002" w:type="dxa"/>
            <w:vAlign w:val="center"/>
          </w:tcPr>
          <w:p w:rsidR="0078581A" w:rsidRDefault="00CB5138" w:rsidP="00264F1B">
            <w:pPr>
              <w:spacing w:line="276" w:lineRule="auto"/>
              <w:jc w:val="center"/>
            </w:pPr>
            <m:oMathPara>
              <m:oMath>
                <m:f>
                  <m:fPr>
                    <m:ctrlPr>
                      <w:rPr>
                        <w:rFonts w:ascii="Cambria Math" w:eastAsia="Times New Roman" w:hAnsi="Cambria Math"/>
                        <w:i/>
                        <w:noProof/>
                        <w:color w:val="000000"/>
                        <w:sz w:val="24"/>
                        <w:szCs w:val="24"/>
                        <w:lang w:eastAsia="ru-RU"/>
                      </w:rPr>
                    </m:ctrlPr>
                  </m:fPr>
                  <m:num>
                    <m:r>
                      <w:rPr>
                        <w:rFonts w:ascii="Cambria Math" w:hAnsi="Cambria Math"/>
                        <w:noProof/>
                        <w:color w:val="000000"/>
                      </w:rPr>
                      <m:t>10</m:t>
                    </m:r>
                  </m:num>
                  <m:den>
                    <m:r>
                      <w:rPr>
                        <w:rFonts w:ascii="Cambria Math" w:hAnsi="Cambria Math"/>
                        <w:noProof/>
                        <w:color w:val="000000"/>
                      </w:rPr>
                      <m:t>32</m:t>
                    </m:r>
                  </m:den>
                </m:f>
              </m:oMath>
            </m:oMathPara>
          </w:p>
        </w:tc>
        <w:tc>
          <w:tcPr>
            <w:tcW w:w="1002" w:type="dxa"/>
            <w:vAlign w:val="center"/>
          </w:tcPr>
          <w:p w:rsidR="0078581A" w:rsidRDefault="00CB5138" w:rsidP="00264F1B">
            <w:pPr>
              <w:spacing w:line="276" w:lineRule="auto"/>
              <w:jc w:val="center"/>
            </w:pPr>
            <m:oMathPara>
              <m:oMath>
                <m:f>
                  <m:fPr>
                    <m:ctrlPr>
                      <w:rPr>
                        <w:rFonts w:ascii="Cambria Math" w:eastAsia="Times New Roman" w:hAnsi="Cambria Math"/>
                        <w:i/>
                        <w:noProof/>
                        <w:color w:val="000000"/>
                        <w:sz w:val="24"/>
                        <w:szCs w:val="24"/>
                        <w:lang w:eastAsia="ru-RU"/>
                      </w:rPr>
                    </m:ctrlPr>
                  </m:fPr>
                  <m:num>
                    <m:r>
                      <w:rPr>
                        <w:rFonts w:ascii="Cambria Math" w:hAnsi="Cambria Math"/>
                        <w:noProof/>
                        <w:color w:val="000000"/>
                      </w:rPr>
                      <m:t>10</m:t>
                    </m:r>
                  </m:num>
                  <m:den>
                    <m:r>
                      <w:rPr>
                        <w:rFonts w:ascii="Cambria Math" w:hAnsi="Cambria Math"/>
                        <w:noProof/>
                        <w:color w:val="000000"/>
                      </w:rPr>
                      <m:t>32</m:t>
                    </m:r>
                  </m:den>
                </m:f>
              </m:oMath>
            </m:oMathPara>
          </w:p>
        </w:tc>
        <w:tc>
          <w:tcPr>
            <w:tcW w:w="1002" w:type="dxa"/>
            <w:vAlign w:val="center"/>
          </w:tcPr>
          <w:p w:rsidR="0078581A" w:rsidRDefault="00CB5138" w:rsidP="00264F1B">
            <w:pPr>
              <w:pStyle w:val="a4"/>
              <w:spacing w:before="0" w:beforeAutospacing="0" w:after="0" w:afterAutospacing="0" w:line="276" w:lineRule="auto"/>
              <w:jc w:val="center"/>
              <w:rPr>
                <w:color w:val="000000"/>
                <w:sz w:val="28"/>
                <w:szCs w:val="28"/>
              </w:rPr>
            </w:pPr>
            <m:oMathPara>
              <m:oMath>
                <m:f>
                  <m:fPr>
                    <m:ctrlPr>
                      <w:rPr>
                        <w:rFonts w:ascii="Cambria Math" w:hAnsi="Cambria Math"/>
                        <w:i/>
                        <w:noProof/>
                        <w:color w:val="000000"/>
                      </w:rPr>
                    </m:ctrlPr>
                  </m:fPr>
                  <m:num>
                    <m:r>
                      <w:rPr>
                        <w:rFonts w:ascii="Cambria Math" w:hAnsi="Cambria Math"/>
                        <w:noProof/>
                        <w:color w:val="000000"/>
                      </w:rPr>
                      <m:t>5</m:t>
                    </m:r>
                  </m:num>
                  <m:den>
                    <m:r>
                      <w:rPr>
                        <w:rFonts w:ascii="Cambria Math" w:hAnsi="Cambria Math"/>
                        <w:noProof/>
                        <w:color w:val="000000"/>
                      </w:rPr>
                      <m:t>32</m:t>
                    </m:r>
                  </m:den>
                </m:f>
              </m:oMath>
            </m:oMathPara>
          </w:p>
        </w:tc>
        <w:tc>
          <w:tcPr>
            <w:tcW w:w="1002" w:type="dxa"/>
            <w:vAlign w:val="center"/>
          </w:tcPr>
          <w:p w:rsidR="0078581A" w:rsidRDefault="00CB5138" w:rsidP="00264F1B">
            <w:pPr>
              <w:pStyle w:val="a4"/>
              <w:spacing w:before="0" w:beforeAutospacing="0" w:after="0" w:afterAutospacing="0" w:line="276" w:lineRule="auto"/>
              <w:jc w:val="center"/>
              <w:rPr>
                <w:color w:val="000000"/>
                <w:sz w:val="28"/>
                <w:szCs w:val="28"/>
              </w:rPr>
            </w:pPr>
            <m:oMathPara>
              <m:oMath>
                <m:f>
                  <m:fPr>
                    <m:ctrlPr>
                      <w:rPr>
                        <w:rFonts w:ascii="Cambria Math" w:hAnsi="Cambria Math"/>
                        <w:i/>
                        <w:noProof/>
                        <w:color w:val="000000"/>
                      </w:rPr>
                    </m:ctrlPr>
                  </m:fPr>
                  <m:num>
                    <m:r>
                      <w:rPr>
                        <w:rFonts w:ascii="Cambria Math" w:hAnsi="Cambria Math"/>
                        <w:noProof/>
                        <w:color w:val="000000"/>
                      </w:rPr>
                      <m:t>1</m:t>
                    </m:r>
                  </m:num>
                  <m:den>
                    <m:r>
                      <w:rPr>
                        <w:rFonts w:ascii="Cambria Math" w:hAnsi="Cambria Math"/>
                        <w:noProof/>
                        <w:color w:val="000000"/>
                      </w:rPr>
                      <m:t>32</m:t>
                    </m:r>
                  </m:den>
                </m:f>
              </m:oMath>
            </m:oMathPara>
          </w:p>
        </w:tc>
      </w:tr>
    </w:tbl>
    <w:p w:rsidR="0092725F" w:rsidRPr="009F6570" w:rsidRDefault="0078581A"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Контроль:</w:t>
      </w:r>
      <m:oMath>
        <m:f>
          <m:fPr>
            <m:ctrlPr>
              <w:rPr>
                <w:rFonts w:ascii="Cambria Math" w:hAnsi="Cambria Math"/>
                <w:i/>
                <w:noProof/>
                <w:color w:val="000000"/>
                <w:sz w:val="28"/>
                <w:szCs w:val="28"/>
              </w:rPr>
            </m:ctrlPr>
          </m:fPr>
          <m:num>
            <m:r>
              <w:rPr>
                <w:rFonts w:ascii="Cambria Math" w:hAnsi="Cambria Math"/>
                <w:noProof/>
                <w:color w:val="000000"/>
                <w:sz w:val="28"/>
                <w:szCs w:val="28"/>
              </w:rPr>
              <m:t>1</m:t>
            </m:r>
          </m:num>
          <m:den>
            <m:r>
              <w:rPr>
                <w:rFonts w:ascii="Cambria Math" w:hAnsi="Cambria Math"/>
                <w:noProof/>
                <w:color w:val="000000"/>
                <w:sz w:val="28"/>
                <w:szCs w:val="28"/>
              </w:rPr>
              <m:t>32</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5</m:t>
            </m:r>
          </m:num>
          <m:den>
            <m:r>
              <w:rPr>
                <w:rFonts w:ascii="Cambria Math" w:hAnsi="Cambria Math"/>
                <w:noProof/>
                <w:color w:val="000000"/>
                <w:sz w:val="28"/>
                <w:szCs w:val="28"/>
              </w:rPr>
              <m:t>32</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10</m:t>
            </m:r>
          </m:num>
          <m:den>
            <m:r>
              <w:rPr>
                <w:rFonts w:ascii="Cambria Math" w:hAnsi="Cambria Math"/>
                <w:noProof/>
                <w:color w:val="000000"/>
                <w:sz w:val="28"/>
                <w:szCs w:val="28"/>
              </w:rPr>
              <m:t>32</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10</m:t>
            </m:r>
          </m:num>
          <m:den>
            <m:r>
              <w:rPr>
                <w:rFonts w:ascii="Cambria Math" w:hAnsi="Cambria Math"/>
                <w:noProof/>
                <w:color w:val="000000"/>
                <w:sz w:val="28"/>
                <w:szCs w:val="28"/>
              </w:rPr>
              <m:t>32</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5</m:t>
            </m:r>
          </m:num>
          <m:den>
            <m:r>
              <w:rPr>
                <w:rFonts w:ascii="Cambria Math" w:hAnsi="Cambria Math"/>
                <w:noProof/>
                <w:color w:val="000000"/>
                <w:sz w:val="28"/>
                <w:szCs w:val="28"/>
              </w:rPr>
              <m:t>32</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1</m:t>
            </m:r>
          </m:num>
          <m:den>
            <m:r>
              <w:rPr>
                <w:rFonts w:ascii="Cambria Math" w:hAnsi="Cambria Math"/>
                <w:noProof/>
                <w:color w:val="000000"/>
                <w:sz w:val="28"/>
                <w:szCs w:val="28"/>
              </w:rPr>
              <m:t>32</m:t>
            </m:r>
          </m:den>
        </m:f>
        <m:r>
          <w:rPr>
            <w:rFonts w:ascii="Cambria Math" w:hAnsi="Cambria Math"/>
            <w:noProof/>
            <w:color w:val="000000"/>
            <w:sz w:val="28"/>
            <w:szCs w:val="28"/>
          </w:rPr>
          <m:t>=</m:t>
        </m:r>
        <m:f>
          <m:fPr>
            <m:ctrlPr>
              <w:rPr>
                <w:rFonts w:ascii="Cambria Math" w:hAnsi="Cambria Math"/>
                <w:i/>
                <w:noProof/>
                <w:color w:val="000000"/>
                <w:sz w:val="28"/>
                <w:szCs w:val="28"/>
              </w:rPr>
            </m:ctrlPr>
          </m:fPr>
          <m:num>
            <m:r>
              <w:rPr>
                <w:rFonts w:ascii="Cambria Math" w:hAnsi="Cambria Math"/>
                <w:noProof/>
                <w:color w:val="000000"/>
                <w:sz w:val="28"/>
                <w:szCs w:val="28"/>
              </w:rPr>
              <m:t>32</m:t>
            </m:r>
          </m:num>
          <m:den>
            <m:r>
              <w:rPr>
                <w:rFonts w:ascii="Cambria Math" w:hAnsi="Cambria Math"/>
                <w:noProof/>
                <w:color w:val="000000"/>
                <w:sz w:val="28"/>
                <w:szCs w:val="28"/>
              </w:rPr>
              <m:t>32</m:t>
            </m:r>
          </m:den>
        </m:f>
        <m:r>
          <w:rPr>
            <w:rFonts w:ascii="Cambria Math" w:hAnsi="Cambria Math"/>
            <w:color w:val="000000"/>
            <w:sz w:val="28"/>
            <w:szCs w:val="28"/>
          </w:rPr>
          <m:t>=1</m:t>
        </m:r>
      </m:oMath>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Легко видеть, что </w:t>
      </w:r>
      <w:r w:rsidR="0078581A">
        <w:rPr>
          <w:color w:val="000000"/>
          <w:sz w:val="28"/>
          <w:szCs w:val="28"/>
        </w:rPr>
        <w:t>процесс нахождения</w:t>
      </w:r>
      <w:r w:rsidRPr="009F6570">
        <w:rPr>
          <w:color w:val="000000"/>
          <w:sz w:val="28"/>
          <w:szCs w:val="28"/>
        </w:rPr>
        <w:t xml:space="preserve"> биномиального ряда распределения </w:t>
      </w:r>
      <w:r w:rsidR="0078581A">
        <w:rPr>
          <w:color w:val="000000"/>
          <w:sz w:val="28"/>
          <w:szCs w:val="28"/>
        </w:rPr>
        <w:t>достаточно трудоёмкий, п</w:t>
      </w:r>
      <w:r w:rsidRPr="009F6570">
        <w:rPr>
          <w:color w:val="000000"/>
          <w:sz w:val="28"/>
          <w:szCs w:val="28"/>
        </w:rPr>
        <w:t xml:space="preserve">оэтому вычисления целесообразно автоматизировать в </w:t>
      </w:r>
      <w:r w:rsidR="0078581A">
        <w:rPr>
          <w:color w:val="000000"/>
          <w:sz w:val="28"/>
          <w:szCs w:val="28"/>
          <w:lang w:val="en-US"/>
        </w:rPr>
        <w:t>Excel</w:t>
      </w:r>
      <w:r w:rsidRPr="009F6570">
        <w:rPr>
          <w:color w:val="000000"/>
          <w:sz w:val="28"/>
          <w:szCs w:val="28"/>
        </w:rPr>
        <w:t xml:space="preserve"> с помощью его стандартной функции:</w:t>
      </w:r>
    </w:p>
    <w:p w:rsidR="0092725F" w:rsidRPr="009F6570" w:rsidRDefault="00D60456" w:rsidP="006259D3">
      <w:pPr>
        <w:pStyle w:val="a4"/>
        <w:spacing w:before="0" w:beforeAutospacing="0" w:after="0" w:afterAutospacing="0" w:line="276" w:lineRule="auto"/>
        <w:ind w:left="-567" w:firstLine="425"/>
        <w:jc w:val="both"/>
        <w:rPr>
          <w:color w:val="000000"/>
          <w:sz w:val="28"/>
          <w:szCs w:val="28"/>
        </w:rPr>
      </w:pPr>
      <w:r>
        <w:rPr>
          <w:rStyle w:val="a7"/>
          <w:color w:val="000000"/>
          <w:sz w:val="28"/>
          <w:szCs w:val="28"/>
        </w:rPr>
        <w:t xml:space="preserve">=БИНОМРАСП(m; n; </w:t>
      </w:r>
      <w:r w:rsidR="0092725F" w:rsidRPr="007D238E">
        <w:rPr>
          <w:rStyle w:val="a7"/>
          <w:color w:val="000000"/>
          <w:sz w:val="28"/>
          <w:szCs w:val="28"/>
        </w:rPr>
        <w:t>p; 0)</w:t>
      </w:r>
      <w:r>
        <w:rPr>
          <w:color w:val="000000"/>
          <w:sz w:val="28"/>
          <w:szCs w:val="28"/>
        </w:rPr>
        <w:t>, где</w:t>
      </w:r>
      <w:r w:rsidR="0078581A" w:rsidRPr="0078581A">
        <w:rPr>
          <w:i/>
          <w:noProof/>
          <w:color w:val="000000"/>
          <w:sz w:val="28"/>
          <w:szCs w:val="28"/>
          <w:lang w:val="en-US"/>
        </w:rPr>
        <w:t>m</w:t>
      </w:r>
      <w:r>
        <w:rPr>
          <w:noProof/>
          <w:color w:val="000000"/>
          <w:sz w:val="28"/>
          <w:szCs w:val="28"/>
        </w:rPr>
        <w:t>к</w:t>
      </w:r>
      <w:r>
        <w:rPr>
          <w:color w:val="000000"/>
          <w:sz w:val="28"/>
          <w:szCs w:val="28"/>
        </w:rPr>
        <w:t>оличество успехов в</w:t>
      </w:r>
      <w:r w:rsidR="0078581A" w:rsidRPr="0078581A">
        <w:rPr>
          <w:i/>
          <w:noProof/>
          <w:color w:val="000000"/>
          <w:sz w:val="28"/>
          <w:szCs w:val="28"/>
          <w:lang w:val="en-US"/>
        </w:rPr>
        <w:t>n</w:t>
      </w:r>
      <w:r>
        <w:rPr>
          <w:color w:val="000000"/>
          <w:sz w:val="28"/>
          <w:szCs w:val="28"/>
        </w:rPr>
        <w:t>испытаниях, а</w:t>
      </w:r>
      <w:r w:rsidR="0078581A" w:rsidRPr="0078581A">
        <w:rPr>
          <w:i/>
          <w:noProof/>
          <w:color w:val="000000"/>
          <w:sz w:val="28"/>
          <w:szCs w:val="28"/>
          <w:lang w:val="en-US"/>
        </w:rPr>
        <w:t>p</w:t>
      </w:r>
      <w:r w:rsidR="0092725F" w:rsidRPr="009F6570">
        <w:rPr>
          <w:color w:val="000000"/>
          <w:sz w:val="28"/>
          <w:szCs w:val="28"/>
        </w:rPr>
        <w:t>– вероятность успеха в каждом испытании.</w:t>
      </w:r>
    </w:p>
    <w:p w:rsidR="0092725F" w:rsidRPr="0078581A" w:rsidRDefault="0092725F" w:rsidP="006259D3">
      <w:pPr>
        <w:pStyle w:val="a4"/>
        <w:spacing w:before="0" w:beforeAutospacing="0" w:after="0" w:afterAutospacing="0" w:line="276" w:lineRule="auto"/>
        <w:ind w:left="-567" w:firstLine="425"/>
        <w:jc w:val="both"/>
        <w:rPr>
          <w:b/>
          <w:color w:val="000000"/>
          <w:sz w:val="28"/>
          <w:szCs w:val="28"/>
        </w:rPr>
      </w:pPr>
      <w:r w:rsidRPr="0078581A">
        <w:rPr>
          <w:b/>
          <w:color w:val="000000"/>
          <w:sz w:val="28"/>
          <w:szCs w:val="28"/>
        </w:rPr>
        <w:t>Задача</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Вероятность поражения цели при одном выстреле равна 0,6. Составить закон р</w:t>
      </w:r>
      <w:r w:rsidR="00D60456">
        <w:rPr>
          <w:color w:val="000000"/>
          <w:sz w:val="28"/>
          <w:szCs w:val="28"/>
        </w:rPr>
        <w:t>аспределения случайной величины</w:t>
      </w:r>
      <w:r w:rsidR="007D238E" w:rsidRPr="007D238E">
        <w:rPr>
          <w:i/>
          <w:noProof/>
          <w:color w:val="000000"/>
          <w:sz w:val="28"/>
          <w:szCs w:val="28"/>
          <w:lang w:val="en-US"/>
        </w:rPr>
        <w:t>X</w:t>
      </w:r>
      <w:r w:rsidRPr="009F6570">
        <w:rPr>
          <w:color w:val="000000"/>
          <w:sz w:val="28"/>
          <w:szCs w:val="28"/>
        </w:rPr>
        <w:t>– числа попаданий в цель п</w:t>
      </w:r>
      <w:r w:rsidR="00D60456">
        <w:rPr>
          <w:color w:val="000000"/>
          <w:sz w:val="28"/>
          <w:szCs w:val="28"/>
        </w:rPr>
        <w:t>ри четырех выстрелах. Вычислить</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oMath>
      <w:r w:rsidR="007D238E">
        <w:rPr>
          <w:color w:val="000000"/>
          <w:sz w:val="28"/>
          <w:szCs w:val="28"/>
        </w:rPr>
        <w:t>и</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 Построить многоугольник</w:t>
      </w:r>
      <w:r w:rsidR="00D60456">
        <w:rPr>
          <w:color w:val="000000"/>
          <w:sz w:val="28"/>
          <w:szCs w:val="28"/>
        </w:rPr>
        <w:t xml:space="preserve"> и функцию распределения. Найти</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oMath>
      <w:r w:rsidRPr="009F6570">
        <w:rPr>
          <w:color w:val="000000"/>
          <w:sz w:val="28"/>
          <w:szCs w:val="28"/>
        </w:rPr>
        <w:t>.</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sidRPr="009F6570">
        <w:rPr>
          <w:color w:val="000000"/>
          <w:sz w:val="28"/>
          <w:szCs w:val="28"/>
        </w:rPr>
        <w:t xml:space="preserve">: </w:t>
      </w:r>
      <w:r w:rsidR="00D60456">
        <w:rPr>
          <w:color w:val="000000"/>
          <w:sz w:val="28"/>
          <w:szCs w:val="28"/>
        </w:rPr>
        <w:t xml:space="preserve">Очевидно, что испытания </w:t>
      </w:r>
      <w:r w:rsidRPr="00D60456">
        <w:rPr>
          <w:bCs/>
          <w:sz w:val="28"/>
          <w:szCs w:val="28"/>
        </w:rPr>
        <w:t>независимы</w:t>
      </w:r>
      <w:r w:rsidRPr="009F6570">
        <w:rPr>
          <w:color w:val="000000"/>
          <w:sz w:val="28"/>
          <w:szCs w:val="28"/>
        </w:rPr>
        <w:t xml:space="preserve">, и случайная </w:t>
      </w:r>
      <w:r w:rsidR="00D60456">
        <w:rPr>
          <w:color w:val="000000"/>
          <w:sz w:val="28"/>
          <w:szCs w:val="28"/>
        </w:rPr>
        <w:t>величина</w:t>
      </w:r>
      <w:r w:rsidR="00D60456" w:rsidRPr="00D60456">
        <w:rPr>
          <w:i/>
          <w:color w:val="000000"/>
          <w:sz w:val="28"/>
          <w:szCs w:val="28"/>
          <w:lang w:val="en-US"/>
        </w:rPr>
        <w:t>X</w:t>
      </w:r>
      <w:r w:rsidRPr="009F6570">
        <w:rPr>
          <w:color w:val="000000"/>
          <w:sz w:val="28"/>
          <w:szCs w:val="28"/>
        </w:rPr>
        <w:t>распределена по биномиальному закону.</w:t>
      </w:r>
    </w:p>
    <w:p w:rsidR="0092725F" w:rsidRPr="008B5406"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Составим ряд распределения данной</w:t>
      </w:r>
      <w:r w:rsidR="00D60456">
        <w:rPr>
          <w:color w:val="000000"/>
          <w:sz w:val="28"/>
          <w:szCs w:val="28"/>
        </w:rPr>
        <w:t xml:space="preserve"> случайной величины. Используем</w:t>
      </w:r>
      <w:r w:rsidRPr="00D60456">
        <w:rPr>
          <w:bCs/>
          <w:sz w:val="28"/>
          <w:szCs w:val="28"/>
        </w:rPr>
        <w:t>формулу Бернулли</w:t>
      </w:r>
      <w:r w:rsidRPr="009F6570">
        <w:rPr>
          <w:color w:val="000000"/>
          <w:sz w:val="28"/>
          <w:szCs w:val="28"/>
        </w:rPr>
        <w:t>:</w:t>
      </w:r>
      <m:oMath>
        <m:sSub>
          <m:sSubPr>
            <m:ctrlPr>
              <w:rPr>
                <w:rFonts w:ascii="Cambria Math" w:hAnsi="Cambria Math"/>
                <w:i/>
                <w:color w:val="000000"/>
                <w:sz w:val="28"/>
                <w:szCs w:val="28"/>
              </w:rPr>
            </m:ctrlPr>
          </m:sSubPr>
          <m:e>
            <m:r>
              <w:rPr>
                <w:rFonts w:ascii="Cambria Math" w:hAnsi="Cambria Math"/>
                <w:color w:val="000000"/>
                <w:sz w:val="28"/>
                <w:szCs w:val="28"/>
                <w:lang w:val="en-US"/>
              </w:rPr>
              <m:t>p</m:t>
            </m:r>
          </m:e>
          <m:sub>
            <m:r>
              <w:rPr>
                <w:rFonts w:ascii="Cambria Math" w:hAnsi="Cambria Math"/>
                <w:color w:val="000000"/>
                <w:sz w:val="28"/>
                <w:szCs w:val="28"/>
              </w:rPr>
              <m:t>k</m:t>
            </m:r>
          </m:sub>
        </m:sSub>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P</m:t>
            </m:r>
          </m:e>
          <m:sub>
            <m:r>
              <w:rPr>
                <w:rFonts w:ascii="Cambria Math" w:hAnsi="Cambria Math"/>
                <w:color w:val="000000"/>
                <w:sz w:val="28"/>
                <w:szCs w:val="28"/>
              </w:rPr>
              <m:t>n</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t>
            </m:r>
          </m:sub>
          <m:sup>
            <m:r>
              <w:rPr>
                <w:rFonts w:ascii="Cambria Math" w:hAnsi="Cambria Math"/>
                <w:color w:val="000000"/>
                <w:sz w:val="28"/>
                <w:szCs w:val="28"/>
              </w:rPr>
              <m:t>k</m:t>
            </m:r>
          </m:sup>
        </m:sSub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p</m:t>
            </m:r>
          </m:e>
          <m:sup>
            <m:r>
              <w:rPr>
                <w:rFonts w:ascii="Cambria Math" w:hAnsi="Cambria Math"/>
                <w:color w:val="000000"/>
                <w:sz w:val="28"/>
                <w:szCs w:val="28"/>
              </w:rPr>
              <m:t>k</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q</m:t>
            </m:r>
          </m:e>
          <m:sup>
            <m:r>
              <w:rPr>
                <w:rFonts w:ascii="Cambria Math" w:hAnsi="Cambria Math"/>
                <w:color w:val="000000"/>
                <w:sz w:val="28"/>
                <w:szCs w:val="28"/>
              </w:rPr>
              <m:t>n-k</m:t>
            </m:r>
          </m:sup>
        </m:sSup>
      </m:oMath>
      <w:r w:rsidR="00D60456">
        <w:rPr>
          <w:color w:val="000000"/>
          <w:sz w:val="28"/>
          <w:szCs w:val="28"/>
        </w:rPr>
        <w:t xml:space="preserve">для </w:t>
      </w:r>
      <m:oMath>
        <m:r>
          <w:rPr>
            <w:rFonts w:ascii="Cambria Math" w:hAnsi="Cambria Math"/>
            <w:color w:val="000000"/>
            <w:sz w:val="28"/>
            <w:szCs w:val="28"/>
          </w:rPr>
          <m:t>k=</m:t>
        </m:r>
        <m:d>
          <m:dPr>
            <m:begChr m:val="{"/>
            <m:endChr m:val="}"/>
            <m:ctrlPr>
              <w:rPr>
                <w:rFonts w:ascii="Cambria Math" w:hAnsi="Cambria Math"/>
                <w:i/>
                <w:color w:val="000000"/>
                <w:sz w:val="28"/>
                <w:szCs w:val="28"/>
              </w:rPr>
            </m:ctrlPr>
          </m:dPr>
          <m:e>
            <m:r>
              <w:rPr>
                <w:rFonts w:ascii="Cambria Math" w:hAnsi="Cambria Math"/>
                <w:color w:val="000000"/>
                <w:sz w:val="28"/>
                <w:szCs w:val="28"/>
              </w:rPr>
              <m:t>0,1,2,3,4</m:t>
            </m:r>
          </m:e>
        </m:d>
      </m:oMath>
      <w:r w:rsidRPr="009F6570">
        <w:rPr>
          <w:color w:val="000000"/>
          <w:sz w:val="28"/>
          <w:szCs w:val="28"/>
        </w:rPr>
        <w:t>– всех возможных результатов рассматриваемой серии.</w:t>
      </w:r>
    </w:p>
    <w:p w:rsidR="0092725F" w:rsidRPr="008B5406" w:rsidRDefault="00D60456"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lang w:val="en-US"/>
          </w:rPr>
          <m:t>k</m:t>
        </m:r>
        <m:r>
          <w:rPr>
            <w:rFonts w:ascii="Cambria Math" w:hAnsi="Cambria Math"/>
            <w:color w:val="000000"/>
            <w:sz w:val="28"/>
            <w:szCs w:val="28"/>
          </w:rPr>
          <m:t xml:space="preserve">=0  </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0</m:t>
            </m:r>
          </m:sub>
        </m:sSub>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P</m:t>
            </m:r>
          </m:e>
          <m:sub>
            <m:r>
              <w:rPr>
                <w:rFonts w:ascii="Cambria Math" w:hAnsi="Cambria Math"/>
                <w:color w:val="000000"/>
                <w:sz w:val="28"/>
                <w:szCs w:val="28"/>
              </w:rPr>
              <m:t>4</m:t>
            </m:r>
          </m:sub>
          <m:sup>
            <m:r>
              <w:rPr>
                <w:rFonts w:ascii="Cambria Math" w:hAnsi="Cambria Math"/>
                <w:color w:val="000000"/>
                <w:sz w:val="28"/>
                <w:szCs w:val="28"/>
              </w:rPr>
              <m:t>0</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4</m:t>
            </m:r>
          </m:sub>
          <m:sup>
            <m:r>
              <w:rPr>
                <w:rFonts w:ascii="Cambria Math" w:hAnsi="Cambria Math"/>
                <w:color w:val="000000"/>
                <w:sz w:val="28"/>
                <w:szCs w:val="28"/>
              </w:rPr>
              <m:t>0</m:t>
            </m:r>
          </m:sup>
        </m:sSub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0,6</m:t>
                </m:r>
              </m:e>
            </m:d>
          </m:e>
          <m:sup>
            <m:r>
              <w:rPr>
                <w:rFonts w:ascii="Cambria Math" w:hAnsi="Cambria Math"/>
                <w:color w:val="000000"/>
                <w:sz w:val="28"/>
                <w:szCs w:val="28"/>
              </w:rPr>
              <m:t>0</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0,4</m:t>
                </m:r>
              </m:e>
            </m:d>
          </m:e>
          <m:sup>
            <m:r>
              <w:rPr>
                <w:rFonts w:ascii="Cambria Math" w:hAnsi="Cambria Math"/>
                <w:color w:val="000000"/>
                <w:sz w:val="28"/>
                <w:szCs w:val="28"/>
              </w:rPr>
              <m:t>4</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0,4</m:t>
                </m:r>
              </m:e>
            </m:d>
          </m:e>
          <m:sup>
            <m:r>
              <w:rPr>
                <w:rFonts w:ascii="Cambria Math" w:hAnsi="Cambria Math"/>
                <w:color w:val="000000"/>
                <w:sz w:val="28"/>
                <w:szCs w:val="28"/>
              </w:rPr>
              <m:t>4</m:t>
            </m:r>
          </m:sup>
        </m:sSup>
        <m:r>
          <w:rPr>
            <w:rFonts w:ascii="Cambria Math" w:hAnsi="Cambria Math"/>
            <w:color w:val="000000"/>
            <w:sz w:val="28"/>
            <w:szCs w:val="28"/>
          </w:rPr>
          <m:t xml:space="preserve">=0,0256 </m:t>
        </m:r>
      </m:oMath>
      <w:r w:rsidR="0092725F" w:rsidRPr="009F6570">
        <w:rPr>
          <w:color w:val="000000"/>
          <w:sz w:val="28"/>
          <w:szCs w:val="28"/>
        </w:rPr>
        <w:t>– вероятность того, что в 4 выстрелах не будет попаданий;</w:t>
      </w:r>
    </w:p>
    <w:p w:rsidR="00FA1B16" w:rsidRPr="00FA1B16" w:rsidRDefault="00FA1B16"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lang w:val="en-US"/>
          </w:rPr>
          <m:t>k</m:t>
        </m:r>
        <m:r>
          <w:rPr>
            <w:rFonts w:ascii="Cambria Math" w:hAnsi="Cambria Math"/>
            <w:color w:val="000000"/>
            <w:sz w:val="28"/>
            <w:szCs w:val="28"/>
          </w:rPr>
          <m:t>=1</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1</m:t>
            </m:r>
          </m:sub>
        </m:sSub>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P</m:t>
            </m:r>
          </m:e>
          <m:sub>
            <m:r>
              <w:rPr>
                <w:rFonts w:ascii="Cambria Math" w:hAnsi="Cambria Math"/>
                <w:color w:val="000000"/>
                <w:sz w:val="28"/>
                <w:szCs w:val="28"/>
              </w:rPr>
              <m:t>4</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4</m:t>
            </m:r>
          </m:sub>
          <m:sup>
            <m:r>
              <w:rPr>
                <w:rFonts w:ascii="Cambria Math" w:hAnsi="Cambria Math"/>
                <w:color w:val="000000"/>
                <w:sz w:val="28"/>
                <w:szCs w:val="28"/>
              </w:rPr>
              <m:t>1</m:t>
            </m:r>
          </m:sup>
        </m:sSub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0,6</m:t>
                </m:r>
              </m:e>
            </m:d>
          </m:e>
          <m:sup>
            <m:r>
              <w:rPr>
                <w:rFonts w:ascii="Cambria Math" w:hAnsi="Cambria Math"/>
                <w:color w:val="000000"/>
                <w:sz w:val="28"/>
                <w:szCs w:val="28"/>
              </w:rPr>
              <m:t>1</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0,4</m:t>
                </m:r>
              </m:e>
            </m:d>
          </m:e>
          <m:sup>
            <m:r>
              <w:rPr>
                <w:rFonts w:ascii="Cambria Math" w:hAnsi="Cambria Math"/>
                <w:color w:val="000000"/>
                <w:sz w:val="28"/>
                <w:szCs w:val="28"/>
              </w:rPr>
              <m:t>3</m:t>
            </m:r>
          </m:sup>
        </m:sSup>
        <m:r>
          <w:rPr>
            <w:rFonts w:ascii="Cambria Math" w:hAnsi="Cambria Math"/>
            <w:color w:val="000000"/>
            <w:sz w:val="28"/>
            <w:szCs w:val="28"/>
          </w:rPr>
          <m:t>=4∙0,6∙0,64=0,1536</m:t>
        </m:r>
      </m:oMath>
      <w:r w:rsidRPr="009F6570">
        <w:rPr>
          <w:color w:val="000000"/>
          <w:sz w:val="28"/>
          <w:szCs w:val="28"/>
        </w:rPr>
        <w:t>– вероятность того, что в 4 выстрелах будет ровно 1 попадание;</w:t>
      </w:r>
    </w:p>
    <w:p w:rsidR="00FA1B16" w:rsidRDefault="00FA1B16"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lang w:val="en-US"/>
          </w:rPr>
          <m:t>k</m:t>
        </m:r>
        <m:r>
          <w:rPr>
            <w:rFonts w:ascii="Cambria Math" w:hAnsi="Cambria Math"/>
            <w:color w:val="000000"/>
            <w:sz w:val="28"/>
            <w:szCs w:val="28"/>
          </w:rPr>
          <m:t>=2</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2</m:t>
            </m:r>
          </m:sub>
        </m:sSub>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P</m:t>
            </m:r>
          </m:e>
          <m:sub>
            <m:r>
              <w:rPr>
                <w:rFonts w:ascii="Cambria Math" w:hAnsi="Cambria Math"/>
                <w:color w:val="000000"/>
                <w:sz w:val="28"/>
                <w:szCs w:val="28"/>
              </w:rPr>
              <m:t>4</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4</m:t>
            </m:r>
          </m:sub>
          <m:sup>
            <m:r>
              <w:rPr>
                <w:rFonts w:ascii="Cambria Math" w:hAnsi="Cambria Math"/>
                <w:color w:val="000000"/>
                <w:sz w:val="28"/>
                <w:szCs w:val="28"/>
              </w:rPr>
              <m:t>2</m:t>
            </m:r>
          </m:sup>
        </m:sSub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0,6</m:t>
                </m:r>
              </m:e>
            </m:d>
          </m:e>
          <m:sup>
            <m:r>
              <w:rPr>
                <w:rFonts w:ascii="Cambria Math" w:hAnsi="Cambria Math"/>
                <w:color w:val="000000"/>
                <w:sz w:val="28"/>
                <w:szCs w:val="28"/>
              </w:rPr>
              <m:t>2</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0,4</m:t>
                </m:r>
              </m:e>
            </m:d>
          </m:e>
          <m:sup>
            <m:r>
              <w:rPr>
                <w:rFonts w:ascii="Cambria Math" w:hAnsi="Cambria Math"/>
                <w:color w:val="000000"/>
                <w:sz w:val="28"/>
                <w:szCs w:val="28"/>
              </w:rPr>
              <m:t>2</m:t>
            </m:r>
          </m:sup>
        </m:sSup>
        <m:r>
          <w:rPr>
            <w:rFonts w:ascii="Cambria Math" w:hAnsi="Cambria Math"/>
            <w:color w:val="000000"/>
            <w:sz w:val="28"/>
            <w:szCs w:val="28"/>
          </w:rPr>
          <m:t>=6∙0,36∙0,16=0,3456</m:t>
        </m:r>
      </m:oMath>
      <w:r w:rsidRPr="009F6570">
        <w:rPr>
          <w:color w:val="000000"/>
          <w:sz w:val="28"/>
          <w:szCs w:val="28"/>
        </w:rPr>
        <w:t xml:space="preserve">– вероятность того, что в 4 выстрелах будет ровно </w:t>
      </w:r>
      <w:r w:rsidRPr="00FA1B16">
        <w:rPr>
          <w:color w:val="000000"/>
          <w:sz w:val="28"/>
          <w:szCs w:val="28"/>
        </w:rPr>
        <w:t>2</w:t>
      </w:r>
      <w:r w:rsidRPr="009F6570">
        <w:rPr>
          <w:color w:val="000000"/>
          <w:sz w:val="28"/>
          <w:szCs w:val="28"/>
        </w:rPr>
        <w:t xml:space="preserve"> попадани</w:t>
      </w:r>
      <w:r>
        <w:rPr>
          <w:color w:val="000000"/>
          <w:sz w:val="28"/>
          <w:szCs w:val="28"/>
        </w:rPr>
        <w:t>я</w:t>
      </w:r>
      <w:r w:rsidRPr="009F6570">
        <w:rPr>
          <w:color w:val="000000"/>
          <w:sz w:val="28"/>
          <w:szCs w:val="28"/>
        </w:rPr>
        <w:t>;</w:t>
      </w:r>
    </w:p>
    <w:p w:rsidR="00FA1B16" w:rsidRDefault="00FA1B16"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lang w:val="en-US"/>
          </w:rPr>
          <m:t>k</m:t>
        </m:r>
        <m:r>
          <w:rPr>
            <w:rFonts w:ascii="Cambria Math" w:hAnsi="Cambria Math"/>
            <w:color w:val="000000"/>
            <w:sz w:val="28"/>
            <w:szCs w:val="28"/>
          </w:rPr>
          <m:t>=3</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3</m:t>
            </m:r>
          </m:sub>
        </m:sSub>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P</m:t>
            </m:r>
          </m:e>
          <m:sub>
            <m:r>
              <w:rPr>
                <w:rFonts w:ascii="Cambria Math" w:hAnsi="Cambria Math"/>
                <w:color w:val="000000"/>
                <w:sz w:val="28"/>
                <w:szCs w:val="28"/>
              </w:rPr>
              <m:t>4</m:t>
            </m:r>
          </m:sub>
          <m:sup>
            <m:r>
              <w:rPr>
                <w:rFonts w:ascii="Cambria Math" w:hAnsi="Cambria Math"/>
                <w:color w:val="000000"/>
                <w:sz w:val="28"/>
                <w:szCs w:val="28"/>
              </w:rPr>
              <m:t>3</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4</m:t>
            </m:r>
          </m:sub>
          <m:sup>
            <m:r>
              <w:rPr>
                <w:rFonts w:ascii="Cambria Math" w:hAnsi="Cambria Math"/>
                <w:color w:val="000000"/>
                <w:sz w:val="28"/>
                <w:szCs w:val="28"/>
              </w:rPr>
              <m:t>3</m:t>
            </m:r>
          </m:sup>
        </m:sSub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0,6</m:t>
                </m:r>
              </m:e>
            </m:d>
          </m:e>
          <m:sup>
            <m:r>
              <w:rPr>
                <w:rFonts w:ascii="Cambria Math" w:hAnsi="Cambria Math"/>
                <w:color w:val="000000"/>
                <w:sz w:val="28"/>
                <w:szCs w:val="28"/>
              </w:rPr>
              <m:t>3</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0,4</m:t>
                </m:r>
              </m:e>
            </m:d>
          </m:e>
          <m:sup>
            <m:r>
              <w:rPr>
                <w:rFonts w:ascii="Cambria Math" w:hAnsi="Cambria Math"/>
                <w:color w:val="000000"/>
                <w:sz w:val="28"/>
                <w:szCs w:val="28"/>
              </w:rPr>
              <m:t>1</m:t>
            </m:r>
          </m:sup>
        </m:sSup>
        <m:r>
          <w:rPr>
            <w:rFonts w:ascii="Cambria Math" w:hAnsi="Cambria Math"/>
            <w:color w:val="000000"/>
            <w:sz w:val="28"/>
            <w:szCs w:val="28"/>
          </w:rPr>
          <m:t>=4∙0,216∙0,4=0,3456</m:t>
        </m:r>
      </m:oMath>
      <w:r w:rsidRPr="009F6570">
        <w:rPr>
          <w:color w:val="000000"/>
          <w:sz w:val="28"/>
          <w:szCs w:val="28"/>
        </w:rPr>
        <w:t xml:space="preserve">– вероятность того, что в 4 выстрелах будет ровно </w:t>
      </w:r>
      <w:r>
        <w:rPr>
          <w:color w:val="000000"/>
          <w:sz w:val="28"/>
          <w:szCs w:val="28"/>
        </w:rPr>
        <w:t xml:space="preserve">3 </w:t>
      </w:r>
      <w:r w:rsidRPr="009F6570">
        <w:rPr>
          <w:color w:val="000000"/>
          <w:sz w:val="28"/>
          <w:szCs w:val="28"/>
        </w:rPr>
        <w:t>попадани</w:t>
      </w:r>
      <w:r>
        <w:rPr>
          <w:color w:val="000000"/>
          <w:sz w:val="28"/>
          <w:szCs w:val="28"/>
        </w:rPr>
        <w:t>я</w:t>
      </w:r>
      <w:r w:rsidRPr="009F6570">
        <w:rPr>
          <w:color w:val="000000"/>
          <w:sz w:val="28"/>
          <w:szCs w:val="28"/>
        </w:rPr>
        <w:t>;</w:t>
      </w:r>
    </w:p>
    <w:p w:rsidR="00FA1B16" w:rsidRPr="00FA1B16" w:rsidRDefault="00FA1B16"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lang w:val="en-US"/>
          </w:rPr>
          <m:t>k</m:t>
        </m:r>
        <m:r>
          <w:rPr>
            <w:rFonts w:ascii="Cambria Math" w:hAnsi="Cambria Math"/>
            <w:color w:val="000000"/>
            <w:sz w:val="28"/>
            <w:szCs w:val="28"/>
          </w:rPr>
          <m:t>=4</m:t>
        </m:r>
        <m:sSub>
          <m:sSubPr>
            <m:ctrlPr>
              <w:rPr>
                <w:rFonts w:ascii="Cambria Math" w:hAnsi="Cambria Math"/>
                <w:i/>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4</m:t>
            </m:r>
          </m:sub>
        </m:sSub>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P</m:t>
            </m:r>
          </m:e>
          <m:sub>
            <m:r>
              <w:rPr>
                <w:rFonts w:ascii="Cambria Math" w:hAnsi="Cambria Math"/>
                <w:color w:val="000000"/>
                <w:sz w:val="28"/>
                <w:szCs w:val="28"/>
              </w:rPr>
              <m:t>4</m:t>
            </m:r>
          </m:sub>
          <m:sup>
            <m:r>
              <w:rPr>
                <w:rFonts w:ascii="Cambria Math" w:hAnsi="Cambria Math"/>
                <w:color w:val="000000"/>
                <w:sz w:val="28"/>
                <w:szCs w:val="28"/>
              </w:rPr>
              <m:t>4</m:t>
            </m:r>
          </m:sup>
        </m:sSubSup>
        <m:r>
          <w:rPr>
            <w:rFonts w:ascii="Cambria Math" w:hAnsi="Cambria Math"/>
            <w:color w:val="000000"/>
            <w:sz w:val="28"/>
            <w:szCs w:val="28"/>
          </w:rPr>
          <m:t>=</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4</m:t>
            </m:r>
          </m:sub>
          <m:sup>
            <m:r>
              <w:rPr>
                <w:rFonts w:ascii="Cambria Math" w:hAnsi="Cambria Math"/>
                <w:color w:val="000000"/>
                <w:sz w:val="28"/>
                <w:szCs w:val="28"/>
              </w:rPr>
              <m:t>4</m:t>
            </m:r>
          </m:sup>
        </m:sSub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0,6</m:t>
                </m:r>
              </m:e>
            </m:d>
          </m:e>
          <m:sup>
            <m:r>
              <w:rPr>
                <w:rFonts w:ascii="Cambria Math" w:hAnsi="Cambria Math"/>
                <w:color w:val="000000"/>
                <w:sz w:val="28"/>
                <w:szCs w:val="28"/>
              </w:rPr>
              <m:t>4</m:t>
            </m:r>
          </m:sup>
        </m:sSup>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rPr>
                  <m:t>0,4</m:t>
                </m:r>
              </m:e>
            </m:d>
          </m:e>
          <m:sup>
            <m:r>
              <w:rPr>
                <w:rFonts w:ascii="Cambria Math" w:hAnsi="Cambria Math"/>
                <w:color w:val="000000"/>
                <w:sz w:val="28"/>
                <w:szCs w:val="28"/>
              </w:rPr>
              <m:t>0</m:t>
            </m:r>
          </m:sup>
        </m:sSup>
        <m:r>
          <w:rPr>
            <w:rFonts w:ascii="Cambria Math" w:hAnsi="Cambria Math"/>
            <w:color w:val="000000"/>
            <w:sz w:val="28"/>
            <w:szCs w:val="28"/>
          </w:rPr>
          <m:t>=1∙0,1296∙1=0,1296</m:t>
        </m:r>
      </m:oMath>
      <w:r w:rsidRPr="009F6570">
        <w:rPr>
          <w:color w:val="000000"/>
          <w:sz w:val="28"/>
          <w:szCs w:val="28"/>
        </w:rPr>
        <w:t xml:space="preserve">– вероятность того, что в 4 выстрелах будет ровно </w:t>
      </w:r>
      <w:r>
        <w:rPr>
          <w:color w:val="000000"/>
          <w:sz w:val="28"/>
          <w:szCs w:val="28"/>
        </w:rPr>
        <w:t>4</w:t>
      </w:r>
      <w:r w:rsidRPr="009F6570">
        <w:rPr>
          <w:color w:val="000000"/>
          <w:sz w:val="28"/>
          <w:szCs w:val="28"/>
        </w:rPr>
        <w:t xml:space="preserve"> попадани</w:t>
      </w:r>
      <w:r>
        <w:rPr>
          <w:color w:val="000000"/>
          <w:sz w:val="28"/>
          <w:szCs w:val="28"/>
        </w:rPr>
        <w:t>я</w:t>
      </w:r>
      <w:r w:rsidRPr="009F6570">
        <w:rPr>
          <w:color w:val="000000"/>
          <w:sz w:val="28"/>
          <w:szCs w:val="28"/>
        </w:rPr>
        <w:t>;</w:t>
      </w:r>
    </w:p>
    <w:p w:rsidR="00FA1B16"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Таким образом, искомый закон распределения:</w:t>
      </w:r>
    </w:p>
    <w:tbl>
      <w:tblPr>
        <w:tblStyle w:val="ab"/>
        <w:tblW w:w="7119" w:type="dxa"/>
        <w:tblInd w:w="491" w:type="dxa"/>
        <w:tblLook w:val="04A0"/>
      </w:tblPr>
      <w:tblGrid>
        <w:gridCol w:w="1186"/>
        <w:gridCol w:w="1186"/>
        <w:gridCol w:w="1186"/>
        <w:gridCol w:w="1187"/>
        <w:gridCol w:w="1187"/>
        <w:gridCol w:w="1187"/>
      </w:tblGrid>
      <w:tr w:rsidR="00FA1B16" w:rsidTr="000735AF">
        <w:trPr>
          <w:trHeight w:val="430"/>
        </w:trPr>
        <w:tc>
          <w:tcPr>
            <w:tcW w:w="1186" w:type="dxa"/>
            <w:vAlign w:val="center"/>
          </w:tcPr>
          <w:p w:rsidR="00FA1B16" w:rsidRDefault="00CB5138" w:rsidP="00264F1B">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x</m:t>
                    </m:r>
                  </m:e>
                  <m:sub>
                    <m:r>
                      <w:rPr>
                        <w:rFonts w:ascii="Cambria Math" w:hAnsi="Cambria Math"/>
                        <w:noProof/>
                        <w:color w:val="000000"/>
                        <w:sz w:val="28"/>
                        <w:szCs w:val="28"/>
                      </w:rPr>
                      <m:t>i</m:t>
                    </m:r>
                  </m:sub>
                </m:sSub>
              </m:oMath>
            </m:oMathPara>
          </w:p>
        </w:tc>
        <w:tc>
          <w:tcPr>
            <w:tcW w:w="1186" w:type="dxa"/>
            <w:vAlign w:val="center"/>
          </w:tcPr>
          <w:p w:rsidR="00FA1B16" w:rsidRPr="0078581A" w:rsidRDefault="00FA1B16"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0</w:t>
            </w:r>
          </w:p>
        </w:tc>
        <w:tc>
          <w:tcPr>
            <w:tcW w:w="1186" w:type="dxa"/>
            <w:vAlign w:val="center"/>
          </w:tcPr>
          <w:p w:rsidR="00FA1B16" w:rsidRPr="0078581A" w:rsidRDefault="00FA1B16"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1187" w:type="dxa"/>
            <w:vAlign w:val="center"/>
          </w:tcPr>
          <w:p w:rsidR="00FA1B16" w:rsidRPr="0078581A" w:rsidRDefault="00FA1B16"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1187" w:type="dxa"/>
            <w:vAlign w:val="center"/>
          </w:tcPr>
          <w:p w:rsidR="00FA1B16" w:rsidRPr="0078581A" w:rsidRDefault="00FA1B16"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3</w:t>
            </w:r>
          </w:p>
        </w:tc>
        <w:tc>
          <w:tcPr>
            <w:tcW w:w="1187" w:type="dxa"/>
            <w:vAlign w:val="center"/>
          </w:tcPr>
          <w:p w:rsidR="00FA1B16" w:rsidRPr="0078581A" w:rsidRDefault="00FA1B16" w:rsidP="00264F1B">
            <w:pPr>
              <w:pStyle w:val="a4"/>
              <w:spacing w:before="0" w:beforeAutospacing="0" w:after="0" w:afterAutospacing="0" w:line="276" w:lineRule="auto"/>
              <w:jc w:val="center"/>
              <w:rPr>
                <w:color w:val="000000"/>
                <w:sz w:val="28"/>
                <w:szCs w:val="28"/>
                <w:lang w:val="en-US"/>
              </w:rPr>
            </w:pPr>
            <w:r>
              <w:rPr>
                <w:color w:val="000000"/>
                <w:sz w:val="28"/>
                <w:szCs w:val="28"/>
                <w:lang w:val="en-US"/>
              </w:rPr>
              <w:t>4</w:t>
            </w:r>
          </w:p>
        </w:tc>
      </w:tr>
      <w:tr w:rsidR="00FA1B16" w:rsidTr="000735AF">
        <w:trPr>
          <w:trHeight w:val="407"/>
        </w:trPr>
        <w:tc>
          <w:tcPr>
            <w:tcW w:w="1186" w:type="dxa"/>
            <w:vAlign w:val="center"/>
          </w:tcPr>
          <w:p w:rsidR="00FA1B16" w:rsidRDefault="00CB5138" w:rsidP="00264F1B">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m:oMathPara>
          </w:p>
        </w:tc>
        <w:tc>
          <w:tcPr>
            <w:tcW w:w="1186" w:type="dxa"/>
            <w:vAlign w:val="center"/>
          </w:tcPr>
          <w:p w:rsidR="00FA1B16" w:rsidRDefault="00FA1B16" w:rsidP="00264F1B">
            <w:pPr>
              <w:pStyle w:val="a4"/>
              <w:spacing w:before="0" w:beforeAutospacing="0" w:after="0" w:afterAutospacing="0" w:line="276" w:lineRule="auto"/>
              <w:jc w:val="center"/>
              <w:rPr>
                <w:color w:val="000000"/>
                <w:sz w:val="28"/>
                <w:szCs w:val="28"/>
              </w:rPr>
            </w:pPr>
            <w:r>
              <w:rPr>
                <w:color w:val="000000"/>
                <w:sz w:val="28"/>
                <w:szCs w:val="28"/>
              </w:rPr>
              <w:t>0,0256</w:t>
            </w:r>
          </w:p>
        </w:tc>
        <w:tc>
          <w:tcPr>
            <w:tcW w:w="1186" w:type="dxa"/>
            <w:vAlign w:val="center"/>
          </w:tcPr>
          <w:p w:rsidR="00FA1B16" w:rsidRDefault="00FA1B16" w:rsidP="00264F1B">
            <w:pPr>
              <w:pStyle w:val="a4"/>
              <w:spacing w:before="0" w:beforeAutospacing="0" w:after="0" w:afterAutospacing="0" w:line="276" w:lineRule="auto"/>
              <w:jc w:val="center"/>
              <w:rPr>
                <w:color w:val="000000"/>
                <w:sz w:val="28"/>
                <w:szCs w:val="28"/>
              </w:rPr>
            </w:pPr>
            <w:r>
              <w:rPr>
                <w:color w:val="000000"/>
                <w:sz w:val="28"/>
                <w:szCs w:val="28"/>
              </w:rPr>
              <w:t>0,1536</w:t>
            </w:r>
          </w:p>
        </w:tc>
        <w:tc>
          <w:tcPr>
            <w:tcW w:w="1187" w:type="dxa"/>
            <w:vAlign w:val="center"/>
          </w:tcPr>
          <w:p w:rsidR="00FA1B16" w:rsidRPr="009A1C31" w:rsidRDefault="00FA1B16" w:rsidP="00264F1B">
            <w:pPr>
              <w:pStyle w:val="a4"/>
              <w:spacing w:before="0" w:beforeAutospacing="0" w:after="0" w:afterAutospacing="0" w:line="276" w:lineRule="auto"/>
              <w:jc w:val="center"/>
              <w:rPr>
                <w:color w:val="000000"/>
                <w:sz w:val="28"/>
                <w:szCs w:val="28"/>
              </w:rPr>
            </w:pPr>
            <w:r w:rsidRPr="009A1C31">
              <w:rPr>
                <w:color w:val="000000"/>
                <w:sz w:val="28"/>
                <w:szCs w:val="28"/>
              </w:rPr>
              <w:t>0,3456</w:t>
            </w:r>
          </w:p>
        </w:tc>
        <w:tc>
          <w:tcPr>
            <w:tcW w:w="1187" w:type="dxa"/>
            <w:vAlign w:val="center"/>
          </w:tcPr>
          <w:p w:rsidR="00FA1B16" w:rsidRPr="009A1C31" w:rsidRDefault="009A1C31" w:rsidP="00264F1B">
            <w:pPr>
              <w:pStyle w:val="a4"/>
              <w:spacing w:before="0" w:beforeAutospacing="0" w:after="0" w:afterAutospacing="0" w:line="276" w:lineRule="auto"/>
              <w:jc w:val="center"/>
              <w:rPr>
                <w:color w:val="000000"/>
                <w:sz w:val="28"/>
                <w:szCs w:val="28"/>
              </w:rPr>
            </w:pPr>
            <w:r w:rsidRPr="009A1C31">
              <w:rPr>
                <w:color w:val="000000"/>
                <w:sz w:val="28"/>
                <w:szCs w:val="28"/>
              </w:rPr>
              <w:t>0,3456</w:t>
            </w:r>
          </w:p>
        </w:tc>
        <w:tc>
          <w:tcPr>
            <w:tcW w:w="1187" w:type="dxa"/>
            <w:vAlign w:val="center"/>
          </w:tcPr>
          <w:p w:rsidR="00FA1B16" w:rsidRDefault="009A1C31" w:rsidP="00264F1B">
            <w:pPr>
              <w:pStyle w:val="a4"/>
              <w:spacing w:before="0" w:beforeAutospacing="0" w:after="0" w:afterAutospacing="0" w:line="276" w:lineRule="auto"/>
              <w:jc w:val="center"/>
              <w:rPr>
                <w:color w:val="000000"/>
                <w:sz w:val="28"/>
                <w:szCs w:val="28"/>
              </w:rPr>
            </w:pPr>
            <w:r>
              <w:rPr>
                <w:color w:val="000000"/>
                <w:sz w:val="28"/>
                <w:szCs w:val="28"/>
              </w:rPr>
              <w:t>0,1296</w:t>
            </w:r>
          </w:p>
        </w:tc>
      </w:tr>
    </w:tbl>
    <w:p w:rsidR="0092725F" w:rsidRPr="009F6570" w:rsidRDefault="009A1C31"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Проверка: 0,0256+0,1536+0,3456+0,3456+0,1296=1.</w:t>
      </w:r>
    </w:p>
    <w:p w:rsidR="009A1C31" w:rsidRDefault="009A1C31"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Построим </w:t>
      </w:r>
      <w:r w:rsidR="0092725F" w:rsidRPr="009A1C31">
        <w:rPr>
          <w:bCs/>
          <w:sz w:val="28"/>
          <w:szCs w:val="28"/>
        </w:rPr>
        <w:t>многоугольник распределения</w:t>
      </w:r>
      <w:r w:rsidR="0092725F" w:rsidRPr="009F6570">
        <w:rPr>
          <w:color w:val="000000"/>
          <w:sz w:val="28"/>
          <w:szCs w:val="28"/>
        </w:rPr>
        <w:t>:</w:t>
      </w:r>
    </w:p>
    <w:p w:rsidR="0092725F" w:rsidRPr="009F6570"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lastRenderedPageBreak/>
        <w:drawing>
          <wp:inline distT="0" distB="0" distL="0" distR="0">
            <wp:extent cx="2714017" cy="2063725"/>
            <wp:effectExtent l="0" t="0" r="0" b="0"/>
            <wp:docPr id="1102" name="Рисунок 1102" descr="http://mathprofi.ru/t/binomialnoe_raspredelenie_veroyatnostei_clip_image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descr="http://mathprofi.ru/t/binomialnoe_raspredelenie_veroyatnostei_clip_image102.jpg"/>
                    <pic:cNvPicPr>
                      <a:picLocks noChangeAspect="1" noChangeArrowheads="1"/>
                    </pic:cNvPicPr>
                  </pic:nvPicPr>
                  <pic:blipFill>
                    <a:blip r:embed="rId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20785" cy="2068871"/>
                    </a:xfrm>
                    <a:prstGeom prst="rect">
                      <a:avLst/>
                    </a:prstGeom>
                    <a:noFill/>
                    <a:ln>
                      <a:noFill/>
                    </a:ln>
                  </pic:spPr>
                </pic:pic>
              </a:graphicData>
            </a:graphic>
          </wp:inline>
        </w:drawing>
      </w:r>
    </w:p>
    <w:p w:rsidR="0032487F" w:rsidRDefault="009A1C31"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Для в</w:t>
      </w:r>
      <w:r w:rsidRPr="009A1C31">
        <w:rPr>
          <w:color w:val="000000"/>
          <w:sz w:val="28"/>
          <w:szCs w:val="28"/>
        </w:rPr>
        <w:t>ычисл</w:t>
      </w:r>
      <w:r>
        <w:rPr>
          <w:color w:val="000000"/>
          <w:sz w:val="28"/>
          <w:szCs w:val="28"/>
        </w:rPr>
        <w:t>ения</w:t>
      </w:r>
    </w:p>
    <w:p w:rsidR="0092725F" w:rsidRPr="009A1C31" w:rsidRDefault="0092725F" w:rsidP="006259D3">
      <w:pPr>
        <w:pStyle w:val="a4"/>
        <w:spacing w:before="0" w:beforeAutospacing="0" w:after="0" w:afterAutospacing="0" w:line="276" w:lineRule="auto"/>
        <w:ind w:left="-567" w:firstLine="425"/>
        <w:jc w:val="both"/>
        <w:rPr>
          <w:color w:val="000000"/>
          <w:sz w:val="28"/>
          <w:szCs w:val="28"/>
        </w:rPr>
      </w:pPr>
      <w:r w:rsidRPr="009A1C31">
        <w:rPr>
          <w:bCs/>
          <w:sz w:val="28"/>
          <w:szCs w:val="28"/>
        </w:rPr>
        <w:t>математическо</w:t>
      </w:r>
      <w:r w:rsidR="009A1C31">
        <w:rPr>
          <w:bCs/>
          <w:sz w:val="28"/>
          <w:szCs w:val="28"/>
        </w:rPr>
        <w:t>го</w:t>
      </w:r>
      <w:r w:rsidRPr="009A1C31">
        <w:rPr>
          <w:bCs/>
          <w:sz w:val="28"/>
          <w:szCs w:val="28"/>
        </w:rPr>
        <w:t xml:space="preserve"> ожидани</w:t>
      </w:r>
      <w:r w:rsidR="009A1C31">
        <w:rPr>
          <w:bCs/>
          <w:sz w:val="28"/>
          <w:szCs w:val="28"/>
        </w:rPr>
        <w:t>я</w:t>
      </w:r>
      <w:r w:rsidR="009A1C31" w:rsidRPr="009A1C31">
        <w:rPr>
          <w:color w:val="000000"/>
          <w:sz w:val="28"/>
          <w:szCs w:val="28"/>
        </w:rPr>
        <w:t xml:space="preserve"> и </w:t>
      </w:r>
      <w:r w:rsidR="009A1C31">
        <w:rPr>
          <w:bCs/>
          <w:sz w:val="28"/>
          <w:szCs w:val="28"/>
        </w:rPr>
        <w:t xml:space="preserve">дисперсии </w:t>
      </w:r>
      <w:r w:rsidR="009A1C31">
        <w:rPr>
          <w:color w:val="000000"/>
          <w:sz w:val="28"/>
          <w:szCs w:val="28"/>
        </w:rPr>
        <w:t>при</w:t>
      </w:r>
      <w:r w:rsidRPr="009F6570">
        <w:rPr>
          <w:color w:val="000000"/>
          <w:sz w:val="28"/>
          <w:szCs w:val="28"/>
        </w:rPr>
        <w:t xml:space="preserve"> биномиально</w:t>
      </w:r>
      <w:r w:rsidR="009A1C31">
        <w:rPr>
          <w:color w:val="000000"/>
          <w:sz w:val="28"/>
          <w:szCs w:val="28"/>
        </w:rPr>
        <w:t>м</w:t>
      </w:r>
      <w:r w:rsidRPr="009F6570">
        <w:rPr>
          <w:color w:val="000000"/>
          <w:sz w:val="28"/>
          <w:szCs w:val="28"/>
        </w:rPr>
        <w:t xml:space="preserve"> распределени</w:t>
      </w:r>
      <w:r w:rsidR="009A1C31">
        <w:rPr>
          <w:color w:val="000000"/>
          <w:sz w:val="28"/>
          <w:szCs w:val="28"/>
        </w:rPr>
        <w:t xml:space="preserve">и случайной величины </w:t>
      </w:r>
      <w:r w:rsidRPr="009F6570">
        <w:rPr>
          <w:color w:val="000000"/>
          <w:sz w:val="28"/>
          <w:szCs w:val="28"/>
        </w:rPr>
        <w:t xml:space="preserve">можно </w:t>
      </w:r>
      <w:r w:rsidR="009A1C31">
        <w:rPr>
          <w:color w:val="000000"/>
          <w:sz w:val="28"/>
          <w:szCs w:val="28"/>
        </w:rPr>
        <w:t xml:space="preserve">воспользоваться </w:t>
      </w:r>
      <w:r w:rsidRPr="009F6570">
        <w:rPr>
          <w:color w:val="000000"/>
          <w:sz w:val="28"/>
          <w:szCs w:val="28"/>
        </w:rPr>
        <w:t>готовы</w:t>
      </w:r>
      <w:r w:rsidR="009A1C31">
        <w:rPr>
          <w:color w:val="000000"/>
          <w:sz w:val="28"/>
          <w:szCs w:val="28"/>
        </w:rPr>
        <w:t>ми</w:t>
      </w:r>
      <w:r w:rsidRPr="009F6570">
        <w:rPr>
          <w:color w:val="000000"/>
          <w:sz w:val="28"/>
          <w:szCs w:val="28"/>
        </w:rPr>
        <w:t xml:space="preserve"> формул</w:t>
      </w:r>
      <w:r w:rsidR="009A1C31">
        <w:rPr>
          <w:color w:val="000000"/>
          <w:sz w:val="28"/>
          <w:szCs w:val="28"/>
        </w:rPr>
        <w:t>ами</w:t>
      </w:r>
      <w:r w:rsidRPr="009F6570">
        <w:rPr>
          <w:color w:val="000000"/>
          <w:sz w:val="28"/>
          <w:szCs w:val="28"/>
        </w:rPr>
        <w:t>:</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xml:space="preserve">=n∙p </m:t>
        </m:r>
      </m:oMath>
      <w:r w:rsidR="009A1C31">
        <w:rPr>
          <w:color w:val="000000"/>
          <w:sz w:val="28"/>
          <w:szCs w:val="28"/>
        </w:rPr>
        <w:t xml:space="preserve">и </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=n∙p∙q</m:t>
        </m:r>
      </m:oMath>
      <w:r w:rsidR="009A1C31" w:rsidRPr="009A1C31">
        <w:rPr>
          <w:color w:val="000000"/>
          <w:sz w:val="28"/>
          <w:szCs w:val="28"/>
        </w:rPr>
        <w:t>.</w:t>
      </w:r>
    </w:p>
    <w:p w:rsidR="0092725F" w:rsidRPr="009A1C31" w:rsidRDefault="009A1C31" w:rsidP="006259D3">
      <w:pPr>
        <w:pStyle w:val="a4"/>
        <w:spacing w:before="0" w:beforeAutospacing="0" w:after="0" w:afterAutospacing="0" w:line="276" w:lineRule="auto"/>
        <w:ind w:left="-567" w:firstLine="425"/>
        <w:jc w:val="both"/>
        <w:rPr>
          <w:i/>
          <w:color w:val="000000"/>
          <w:sz w:val="28"/>
          <w:szCs w:val="28"/>
        </w:rPr>
      </w:pP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=n∙p=4∙0,6=2,4</m:t>
        </m:r>
      </m:oMath>
      <w:r w:rsidR="0092725F" w:rsidRPr="009F6570">
        <w:rPr>
          <w:color w:val="000000"/>
          <w:sz w:val="28"/>
          <w:szCs w:val="28"/>
        </w:rPr>
        <w:t>– среднеожидаемое количество попаданий;</w:t>
      </w:r>
    </w:p>
    <w:p w:rsidR="0092725F" w:rsidRPr="009F6570" w:rsidRDefault="009A1C31"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xml:space="preserve">=n∙p∙q=4∙0,6∙0,4=0,96 </m:t>
        </m:r>
      </m:oMath>
      <w:r w:rsidR="00EC1995">
        <w:rPr>
          <w:color w:val="000000"/>
          <w:sz w:val="28"/>
          <w:szCs w:val="28"/>
        </w:rPr>
        <w:t>–</w:t>
      </w:r>
      <w:r w:rsidR="0092725F" w:rsidRPr="009F6570">
        <w:rPr>
          <w:rStyle w:val="a7"/>
          <w:color w:val="000000"/>
          <w:sz w:val="28"/>
          <w:szCs w:val="28"/>
        </w:rPr>
        <w:t>рассеяние</w:t>
      </w:r>
      <w:r w:rsidR="0092725F" w:rsidRPr="009F6570">
        <w:rPr>
          <w:color w:val="000000"/>
          <w:sz w:val="28"/>
          <w:szCs w:val="28"/>
        </w:rPr>
        <w:t>количества попаданий относительно мат</w:t>
      </w:r>
      <w:r w:rsidR="00EC1995">
        <w:rPr>
          <w:color w:val="000000"/>
          <w:sz w:val="28"/>
          <w:szCs w:val="28"/>
        </w:rPr>
        <w:t xml:space="preserve">ематического </w:t>
      </w:r>
      <w:r w:rsidR="0092725F" w:rsidRPr="009F6570">
        <w:rPr>
          <w:color w:val="000000"/>
          <w:sz w:val="28"/>
          <w:szCs w:val="28"/>
        </w:rPr>
        <w:t>ожидания.</w:t>
      </w:r>
    </w:p>
    <w:p w:rsidR="00EC1995" w:rsidRDefault="00EC1995"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Составим </w:t>
      </w:r>
      <w:r w:rsidR="0092725F" w:rsidRPr="00EC1995">
        <w:rPr>
          <w:bCs/>
          <w:sz w:val="28"/>
          <w:szCs w:val="28"/>
        </w:rPr>
        <w:t>функцию распределения вероятностей</w:t>
      </w:r>
      <w:r w:rsidR="0092725F" w:rsidRPr="00EC1995">
        <w:rPr>
          <w:color w:val="000000"/>
          <w:sz w:val="28"/>
          <w:szCs w:val="28"/>
        </w:rPr>
        <w:t>:</w:t>
      </w:r>
    </w:p>
    <w:p w:rsidR="00EC1995" w:rsidRPr="00F73409" w:rsidRDefault="00EC1995" w:rsidP="00AB46BA">
      <w:pPr>
        <w:pStyle w:val="a4"/>
        <w:spacing w:before="0" w:beforeAutospacing="0" w:after="0" w:afterAutospacing="0" w:line="276" w:lineRule="auto"/>
        <w:ind w:firstLine="709"/>
        <w:jc w:val="both"/>
        <w:rPr>
          <w:color w:val="000000"/>
          <w:sz w:val="26"/>
          <w:szCs w:val="26"/>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rPr>
                <m:t>x</m:t>
              </m:r>
            </m:e>
          </m:d>
          <m:r>
            <w:rPr>
              <w:rFonts w:ascii="Cambria Math" w:hAnsi="Cambria Math"/>
              <w:color w:val="000000"/>
              <w:sz w:val="26"/>
              <w:szCs w:val="26"/>
              <w:lang w:val="en-US"/>
            </w:rPr>
            <m:t>=</m:t>
          </m:r>
          <m:d>
            <m:dPr>
              <m:begChr m:val="{"/>
              <m:endChr m:val=""/>
              <m:ctrlPr>
                <w:rPr>
                  <w:rFonts w:ascii="Cambria Math" w:hAnsi="Cambria Math"/>
                  <w:i/>
                  <w:color w:val="000000"/>
                  <w:sz w:val="26"/>
                  <w:szCs w:val="26"/>
                  <w:lang w:val="en-US"/>
                </w:rPr>
              </m:ctrlPr>
            </m:dPr>
            <m:e>
              <m:m>
                <m:mPr>
                  <m:mcs>
                    <m:mc>
                      <m:mcPr>
                        <m:count m:val="1"/>
                        <m:mcJc m:val="center"/>
                      </m:mcPr>
                    </m:mc>
                  </m:mcs>
                  <m:ctrlPr>
                    <w:rPr>
                      <w:rFonts w:ascii="Cambria Math" w:hAnsi="Cambria Math"/>
                      <w:i/>
                      <w:color w:val="000000"/>
                      <w:sz w:val="26"/>
                      <w:szCs w:val="26"/>
                      <w:lang w:val="en-US"/>
                    </w:rPr>
                  </m:ctrlPr>
                </m:mPr>
                <m:mr>
                  <m:e>
                    <m:m>
                      <m:mPr>
                        <m:mcs>
                          <m:mc>
                            <m:mcPr>
                              <m:count m:val="1"/>
                              <m:mcJc m:val="center"/>
                            </m:mcPr>
                          </m:mc>
                        </m:mcs>
                        <m:ctrlPr>
                          <w:rPr>
                            <w:rFonts w:ascii="Cambria Math" w:hAnsi="Cambria Math"/>
                            <w:i/>
                            <w:color w:val="000000"/>
                            <w:sz w:val="26"/>
                            <w:szCs w:val="26"/>
                            <w:lang w:val="en-US"/>
                          </w:rPr>
                        </m:ctrlPr>
                      </m:mPr>
                      <m:mr>
                        <m:e>
                          <m:m>
                            <m:mPr>
                              <m:mcs>
                                <m:mc>
                                  <m:mcPr>
                                    <m:count m:val="1"/>
                                    <m:mcJc m:val="center"/>
                                  </m:mcPr>
                                </m:mc>
                              </m:mcs>
                              <m:ctrlPr>
                                <w:rPr>
                                  <w:rFonts w:ascii="Cambria Math" w:hAnsi="Cambria Math"/>
                                  <w:i/>
                                  <w:color w:val="000000"/>
                                  <w:sz w:val="26"/>
                                  <w:szCs w:val="26"/>
                                  <w:lang w:val="en-US"/>
                                </w:rPr>
                              </m:ctrlPr>
                            </m:mPr>
                            <m:mr>
                              <m:e>
                                <m:r>
                                  <w:rPr>
                                    <w:rFonts w:ascii="Cambria Math" w:hAnsi="Cambria Math"/>
                                    <w:color w:val="000000"/>
                                    <w:sz w:val="26"/>
                                    <w:szCs w:val="26"/>
                                    <w:lang w:val="en-US"/>
                                  </w:rPr>
                                  <m:t xml:space="preserve">0,                </m:t>
                                </m:r>
                                <m:r>
                                  <w:rPr>
                                    <w:rFonts w:ascii="Cambria Math" w:hAnsi="Cambria Math"/>
                                    <w:color w:val="000000"/>
                                    <w:sz w:val="26"/>
                                    <w:szCs w:val="26"/>
                                  </w:rPr>
                                  <m:t>если x≤0</m:t>
                                </m:r>
                              </m:e>
                            </m:mr>
                            <m:mr>
                              <m:e>
                                <m:r>
                                  <w:rPr>
                                    <w:rFonts w:ascii="Cambria Math" w:hAnsi="Cambria Math"/>
                                    <w:color w:val="000000"/>
                                    <w:sz w:val="26"/>
                                    <w:szCs w:val="26"/>
                                    <w:lang w:val="en-US"/>
                                  </w:rPr>
                                  <m:t xml:space="preserve">0,0256,               </m:t>
                                </m:r>
                                <m:r>
                                  <w:rPr>
                                    <w:rFonts w:ascii="Cambria Math" w:hAnsi="Cambria Math"/>
                                    <w:color w:val="000000"/>
                                    <w:sz w:val="26"/>
                                    <w:szCs w:val="26"/>
                                  </w:rPr>
                                  <m:t>если 0&lt;x≤1</m:t>
                                </m:r>
                              </m:e>
                            </m:mr>
                          </m:m>
                        </m:e>
                      </m:mr>
                      <m:mr>
                        <m:e>
                          <m:m>
                            <m:mPr>
                              <m:mcs>
                                <m:mc>
                                  <m:mcPr>
                                    <m:count m:val="1"/>
                                    <m:mcJc m:val="center"/>
                                  </m:mcPr>
                                </m:mc>
                              </m:mcs>
                              <m:ctrlPr>
                                <w:rPr>
                                  <w:rFonts w:ascii="Cambria Math" w:hAnsi="Cambria Math"/>
                                  <w:i/>
                                  <w:color w:val="000000"/>
                                  <w:sz w:val="26"/>
                                  <w:szCs w:val="26"/>
                                  <w:lang w:val="en-US"/>
                                </w:rPr>
                              </m:ctrlPr>
                            </m:mPr>
                            <m:mr>
                              <m:e>
                                <m:r>
                                  <w:rPr>
                                    <w:rFonts w:ascii="Cambria Math" w:hAnsi="Cambria Math"/>
                                    <w:color w:val="000000"/>
                                    <w:sz w:val="26"/>
                                    <w:szCs w:val="26"/>
                                    <w:lang w:val="en-US"/>
                                  </w:rPr>
                                  <m:t xml:space="preserve">0,1792,              </m:t>
                                </m:r>
                                <m:r>
                                  <w:rPr>
                                    <w:rFonts w:ascii="Cambria Math" w:hAnsi="Cambria Math"/>
                                    <w:color w:val="000000"/>
                                    <w:sz w:val="26"/>
                                    <w:szCs w:val="26"/>
                                  </w:rPr>
                                  <m:t>если 1&lt;x≤2</m:t>
                                </m:r>
                              </m:e>
                            </m:mr>
                            <m:mr>
                              <m:e>
                                <m:r>
                                  <w:rPr>
                                    <w:rFonts w:ascii="Cambria Math" w:hAnsi="Cambria Math"/>
                                    <w:color w:val="000000"/>
                                    <w:sz w:val="26"/>
                                    <w:szCs w:val="26"/>
                                    <w:lang w:val="en-US"/>
                                  </w:rPr>
                                  <m:t xml:space="preserve">0,5248,             </m:t>
                                </m:r>
                                <m:r>
                                  <w:rPr>
                                    <w:rFonts w:ascii="Cambria Math" w:hAnsi="Cambria Math"/>
                                    <w:color w:val="000000"/>
                                    <w:sz w:val="26"/>
                                    <w:szCs w:val="26"/>
                                  </w:rPr>
                                  <m:t>если 2&lt;x≤3</m:t>
                                </m:r>
                              </m:e>
                            </m:mr>
                          </m:m>
                        </m:e>
                      </m:mr>
                    </m:m>
                  </m:e>
                </m:mr>
                <m:mr>
                  <m:e>
                    <m:m>
                      <m:mPr>
                        <m:mcs>
                          <m:mc>
                            <m:mcPr>
                              <m:count m:val="1"/>
                              <m:mcJc m:val="center"/>
                            </m:mcPr>
                          </m:mc>
                        </m:mcs>
                        <m:ctrlPr>
                          <w:rPr>
                            <w:rFonts w:ascii="Cambria Math" w:hAnsi="Cambria Math"/>
                            <w:i/>
                            <w:color w:val="000000"/>
                            <w:sz w:val="26"/>
                            <w:szCs w:val="26"/>
                            <w:lang w:val="en-US"/>
                          </w:rPr>
                        </m:ctrlPr>
                      </m:mPr>
                      <m:mr>
                        <m:e>
                          <m:r>
                            <w:rPr>
                              <w:rFonts w:ascii="Cambria Math" w:hAnsi="Cambria Math"/>
                              <w:color w:val="000000"/>
                              <w:sz w:val="26"/>
                              <w:szCs w:val="26"/>
                              <w:lang w:val="en-US"/>
                            </w:rPr>
                            <m:t xml:space="preserve">0, 8704              </m:t>
                          </m:r>
                          <m:r>
                            <w:rPr>
                              <w:rFonts w:ascii="Cambria Math" w:hAnsi="Cambria Math"/>
                              <w:color w:val="000000"/>
                              <w:sz w:val="26"/>
                              <w:szCs w:val="26"/>
                            </w:rPr>
                            <m:t>если 3&lt;x≤4</m:t>
                          </m:r>
                        </m:e>
                      </m:mr>
                      <m:mr>
                        <m:e>
                          <m:r>
                            <w:rPr>
                              <w:rFonts w:ascii="Cambria Math" w:hAnsi="Cambria Math"/>
                              <w:color w:val="000000"/>
                              <w:sz w:val="26"/>
                              <w:szCs w:val="26"/>
                            </w:rPr>
                            <m:t>1,                  если x&gt;4</m:t>
                          </m:r>
                        </m:e>
                      </m:mr>
                    </m:m>
                  </m:e>
                </m:mr>
              </m:m>
            </m:e>
          </m:d>
        </m:oMath>
      </m:oMathPara>
    </w:p>
    <w:p w:rsidR="00EC1995" w:rsidRDefault="0092725F" w:rsidP="00AB46BA">
      <w:pPr>
        <w:pStyle w:val="a4"/>
        <w:spacing w:before="0" w:beforeAutospacing="0" w:after="0" w:afterAutospacing="0" w:line="276" w:lineRule="auto"/>
        <w:ind w:firstLine="709"/>
        <w:jc w:val="both"/>
        <w:rPr>
          <w:color w:val="000000"/>
          <w:sz w:val="28"/>
          <w:szCs w:val="28"/>
          <w:lang w:val="en-US"/>
        </w:rPr>
      </w:pPr>
      <w:r w:rsidRPr="009F6570">
        <w:rPr>
          <w:noProof/>
          <w:color w:val="000000"/>
          <w:sz w:val="28"/>
          <w:szCs w:val="28"/>
        </w:rPr>
        <w:drawing>
          <wp:inline distT="0" distB="0" distL="0" distR="0">
            <wp:extent cx="3336587" cy="2191229"/>
            <wp:effectExtent l="0" t="0" r="0" b="0"/>
            <wp:docPr id="1098" name="Рисунок 1098" descr="http://mathprofi.ru/t/binomialnoe_raspredelenie_veroyatnostei_clip_image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6" descr="http://mathprofi.ru/t/binomialnoe_raspredelenie_veroyatnostei_clip_image110.jpg"/>
                    <pic:cNvPicPr>
                      <a:picLocks noChangeAspect="1" noChangeArrowheads="1"/>
                    </pic:cNvPicPr>
                  </pic:nvPicPr>
                  <pic:blipFill>
                    <a:blip r:embed="rId4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42625" cy="2195194"/>
                    </a:xfrm>
                    <a:prstGeom prst="rect">
                      <a:avLst/>
                    </a:prstGeom>
                    <a:noFill/>
                    <a:ln>
                      <a:noFill/>
                    </a:ln>
                  </pic:spPr>
                </pic:pic>
              </a:graphicData>
            </a:graphic>
          </wp:inline>
        </w:drawing>
      </w:r>
    </w:p>
    <w:p w:rsidR="0092725F" w:rsidRPr="009F6570" w:rsidRDefault="00EC1995"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Найдём</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oMath>
      <w:r w:rsidR="0092725F" w:rsidRPr="009F6570">
        <w:rPr>
          <w:color w:val="000000"/>
          <w:sz w:val="28"/>
          <w:szCs w:val="28"/>
        </w:rPr>
        <w:t xml:space="preserve">– вероятность того, </w:t>
      </w:r>
      <w:r>
        <w:rPr>
          <w:color w:val="000000"/>
          <w:sz w:val="28"/>
          <w:szCs w:val="28"/>
        </w:rPr>
        <w:t>что значение случайной величины</w:t>
      </w:r>
      <w:r w:rsidRPr="00EC1995">
        <w:rPr>
          <w:i/>
          <w:color w:val="000000"/>
          <w:sz w:val="28"/>
          <w:szCs w:val="28"/>
          <w:lang w:val="en-US"/>
        </w:rPr>
        <w:t>X</w:t>
      </w:r>
      <w:r>
        <w:rPr>
          <w:color w:val="000000"/>
          <w:sz w:val="28"/>
          <w:szCs w:val="28"/>
        </w:rPr>
        <w:t>отклонится от своего</w:t>
      </w:r>
      <w:r w:rsidR="0092725F" w:rsidRPr="00EC1995">
        <w:rPr>
          <w:bCs/>
          <w:sz w:val="28"/>
          <w:szCs w:val="28"/>
        </w:rPr>
        <w:t>математического ожидания</w:t>
      </w:r>
      <w:r>
        <w:rPr>
          <w:color w:val="000000"/>
          <w:sz w:val="28"/>
          <w:szCs w:val="28"/>
        </w:rPr>
        <w:t>не более чем на одно</w:t>
      </w:r>
      <w:r w:rsidR="0092725F" w:rsidRPr="00EC1995">
        <w:rPr>
          <w:bCs/>
          <w:sz w:val="28"/>
          <w:szCs w:val="28"/>
        </w:rPr>
        <w:t>среднее квадратическое отклонение</w:t>
      </w:r>
      <w:r w:rsidR="0092725F" w:rsidRPr="009F6570">
        <w:rPr>
          <w:color w:val="000000"/>
          <w:sz w:val="28"/>
          <w:szCs w:val="28"/>
        </w:rPr>
        <w:t>.</w:t>
      </w:r>
    </w:p>
    <w:p w:rsidR="00EC1995" w:rsidRPr="006B6325"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Среднее квадратическое отклонение:</w:t>
      </w:r>
      <m:oMath>
        <m:r>
          <w:rPr>
            <w:rFonts w:ascii="Cambria Math" w:hAnsi="Cambria Math"/>
            <w:color w:val="000000"/>
            <w:sz w:val="28"/>
            <w:szCs w:val="28"/>
            <w:lang w:val="en-US"/>
          </w:rPr>
          <m:t>σ</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D</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rad>
        <m:r>
          <w:rPr>
            <w:rFonts w:ascii="Cambria Math" w:hAnsi="Cambria Math"/>
            <w:color w:val="000000"/>
            <w:sz w:val="28"/>
            <w:szCs w:val="28"/>
          </w:rPr>
          <m:t>=</m:t>
        </m:r>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0,96</m:t>
            </m:r>
          </m:e>
        </m:rad>
        <m:r>
          <w:rPr>
            <w:rFonts w:ascii="Cambria Math" w:hAnsi="Cambria Math"/>
            <w:color w:val="000000"/>
            <w:sz w:val="28"/>
            <w:szCs w:val="28"/>
          </w:rPr>
          <m:t>≈0,98</m:t>
        </m:r>
      </m:oMath>
      <w:r w:rsidRPr="009F6570">
        <w:rPr>
          <w:color w:val="000000"/>
          <w:sz w:val="28"/>
          <w:szCs w:val="28"/>
        </w:rPr>
        <w:t>и искомая вероятность:</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&lt;X-M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&lt;X&lt;M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2,4-0,98&lt;X&lt;2,4+0,98</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1,42&lt;X&lt;3,38</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3,38</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1,42</m:t>
            </m:r>
          </m:e>
        </m:d>
        <m:r>
          <w:rPr>
            <w:rFonts w:ascii="Cambria Math" w:hAnsi="Cambria Math"/>
            <w:color w:val="000000"/>
            <w:sz w:val="28"/>
            <w:szCs w:val="28"/>
          </w:rPr>
          <m:t>=0,8704-0,1792=0,6912</m:t>
        </m:r>
      </m:oMath>
      <w:r w:rsidR="006B6325" w:rsidRPr="007A79A5">
        <w:rPr>
          <w:color w:val="000000"/>
          <w:sz w:val="28"/>
          <w:szCs w:val="28"/>
        </w:rPr>
        <w:t>.</w:t>
      </w:r>
    </w:p>
    <w:p w:rsidR="0092725F" w:rsidRPr="005E3EEB" w:rsidRDefault="0092725F" w:rsidP="000735AF">
      <w:pPr>
        <w:pStyle w:val="1"/>
        <w:spacing w:before="0"/>
        <w:ind w:left="-567"/>
        <w:jc w:val="center"/>
        <w:rPr>
          <w:rFonts w:ascii="Times New Roman" w:hAnsi="Times New Roman" w:cs="Times New Roman"/>
          <w:i/>
          <w:color w:val="auto"/>
        </w:rPr>
      </w:pPr>
      <w:r w:rsidRPr="00F73409">
        <w:rPr>
          <w:rStyle w:val="a6"/>
          <w:rFonts w:ascii="Times New Roman" w:hAnsi="Times New Roman" w:cs="Times New Roman"/>
          <w:b/>
          <w:bCs/>
          <w:i/>
          <w:color w:val="auto"/>
        </w:rPr>
        <w:lastRenderedPageBreak/>
        <w:t>Распределение Пуассона</w:t>
      </w:r>
    </w:p>
    <w:p w:rsidR="00C44649" w:rsidRDefault="0092583D"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Пусть проводится </w:t>
      </w:r>
      <w:r w:rsidRPr="00E24ECD">
        <w:rPr>
          <w:i/>
          <w:color w:val="000000"/>
          <w:sz w:val="28"/>
          <w:szCs w:val="28"/>
          <w:lang w:val="en-US"/>
        </w:rPr>
        <w:t>n</w:t>
      </w:r>
      <w:r w:rsidRPr="00E24ECD">
        <w:rPr>
          <w:bCs/>
          <w:sz w:val="28"/>
          <w:szCs w:val="28"/>
        </w:rPr>
        <w:t>независимых испытаний</w:t>
      </w:r>
      <w:r w:rsidRPr="009F6570">
        <w:rPr>
          <w:color w:val="000000"/>
          <w:sz w:val="28"/>
          <w:szCs w:val="28"/>
        </w:rPr>
        <w:t>, в каждом</w:t>
      </w:r>
      <w:r>
        <w:rPr>
          <w:color w:val="000000"/>
          <w:sz w:val="28"/>
          <w:szCs w:val="28"/>
        </w:rPr>
        <w:t xml:space="preserve"> из которых</w:t>
      </w:r>
      <w:r w:rsidRPr="00E24ECD">
        <w:rPr>
          <w:bCs/>
          <w:sz w:val="28"/>
          <w:szCs w:val="28"/>
        </w:rPr>
        <w:t>случайное событие</w:t>
      </w:r>
      <w:r w:rsidRPr="00E24ECD">
        <w:rPr>
          <w:i/>
          <w:color w:val="000000"/>
          <w:sz w:val="28"/>
          <w:szCs w:val="28"/>
          <w:lang w:val="en-US"/>
        </w:rPr>
        <w:t>A</w:t>
      </w:r>
      <w:r w:rsidRPr="009F6570">
        <w:rPr>
          <w:color w:val="000000"/>
          <w:sz w:val="28"/>
          <w:szCs w:val="28"/>
        </w:rPr>
        <w:t>может появиться с вероятностью</w:t>
      </w:r>
      <w:r w:rsidRPr="00E24ECD">
        <w:rPr>
          <w:i/>
          <w:noProof/>
          <w:color w:val="000000"/>
          <w:sz w:val="28"/>
          <w:szCs w:val="28"/>
          <w:lang w:val="en-US"/>
        </w:rPr>
        <w:t>p</w:t>
      </w:r>
      <w:r>
        <w:rPr>
          <w:color w:val="000000"/>
          <w:sz w:val="28"/>
          <w:szCs w:val="28"/>
        </w:rPr>
        <w:t>.</w:t>
      </w:r>
      <w:r w:rsidRPr="009F6570">
        <w:rPr>
          <w:color w:val="000000"/>
          <w:sz w:val="28"/>
          <w:szCs w:val="28"/>
        </w:rPr>
        <w:t>Требуется найти вероятность того, что в данной серии испытаний событие</w:t>
      </w:r>
      <w:r>
        <w:rPr>
          <w:rStyle w:val="a7"/>
          <w:color w:val="000000"/>
          <w:sz w:val="28"/>
          <w:szCs w:val="28"/>
          <w:lang w:val="en-US"/>
        </w:rPr>
        <w:t>A</w:t>
      </w:r>
      <w:r>
        <w:rPr>
          <w:color w:val="000000"/>
          <w:sz w:val="28"/>
          <w:szCs w:val="28"/>
        </w:rPr>
        <w:t xml:space="preserve"> появится ровно</w:t>
      </w:r>
      <w:r w:rsidRPr="0092583D">
        <w:rPr>
          <w:i/>
          <w:color w:val="000000"/>
          <w:sz w:val="28"/>
          <w:szCs w:val="28"/>
          <w:lang w:val="en-US"/>
        </w:rPr>
        <w:t>m</w:t>
      </w:r>
      <w:r w:rsidRPr="009F6570">
        <w:rPr>
          <w:color w:val="000000"/>
          <w:sz w:val="28"/>
          <w:szCs w:val="28"/>
        </w:rPr>
        <w:t>раз.</w:t>
      </w:r>
      <w:r>
        <w:rPr>
          <w:color w:val="000000"/>
          <w:sz w:val="28"/>
          <w:szCs w:val="28"/>
        </w:rPr>
        <w:t xml:space="preserve">Задача с точно таким же условием была уже рассмотрена в теме о </w:t>
      </w:r>
      <w:r w:rsidRPr="0092583D">
        <w:rPr>
          <w:bCs/>
          <w:sz w:val="28"/>
          <w:szCs w:val="28"/>
        </w:rPr>
        <w:t>биномиальном распределении вероятностей</w:t>
      </w:r>
      <w:r>
        <w:rPr>
          <w:bCs/>
          <w:sz w:val="28"/>
          <w:szCs w:val="28"/>
        </w:rPr>
        <w:t xml:space="preserve">, </w:t>
      </w:r>
      <w:r w:rsidR="00C44649">
        <w:rPr>
          <w:bCs/>
          <w:sz w:val="28"/>
          <w:szCs w:val="28"/>
        </w:rPr>
        <w:t>н</w:t>
      </w:r>
      <w:r>
        <w:rPr>
          <w:bCs/>
          <w:sz w:val="28"/>
          <w:szCs w:val="28"/>
        </w:rPr>
        <w:t>о в</w:t>
      </w:r>
      <w:r w:rsidRPr="009F6570">
        <w:rPr>
          <w:color w:val="000000"/>
          <w:sz w:val="28"/>
          <w:szCs w:val="28"/>
        </w:rPr>
        <w:t xml:space="preserve"> сл</w:t>
      </w:r>
      <w:r>
        <w:rPr>
          <w:color w:val="000000"/>
          <w:sz w:val="28"/>
          <w:szCs w:val="28"/>
        </w:rPr>
        <w:t xml:space="preserve">учае, если количество испытаний </w:t>
      </w:r>
      <w:r w:rsidRPr="0092583D">
        <w:rPr>
          <w:i/>
          <w:color w:val="000000"/>
          <w:sz w:val="28"/>
          <w:szCs w:val="28"/>
          <w:lang w:val="en-US"/>
        </w:rPr>
        <w:t>n</w:t>
      </w:r>
      <w:r>
        <w:rPr>
          <w:color w:val="000000"/>
          <w:sz w:val="28"/>
          <w:szCs w:val="28"/>
        </w:rPr>
        <w:t>велико</w:t>
      </w:r>
      <w:r w:rsidRPr="009F6570">
        <w:rPr>
          <w:rStyle w:val="a7"/>
          <w:color w:val="000000"/>
          <w:sz w:val="28"/>
          <w:szCs w:val="28"/>
        </w:rPr>
        <w:t>(сотни и тысячи)</w:t>
      </w:r>
      <w:r w:rsidRPr="009F6570">
        <w:rPr>
          <w:color w:val="000000"/>
          <w:sz w:val="28"/>
          <w:szCs w:val="28"/>
        </w:rPr>
        <w:t>, эту вероятность обычно рассч</w:t>
      </w:r>
      <w:r>
        <w:rPr>
          <w:color w:val="000000"/>
          <w:sz w:val="28"/>
          <w:szCs w:val="28"/>
        </w:rPr>
        <w:t>итывают приближённо – с помощью</w:t>
      </w:r>
      <w:r w:rsidRPr="0092583D">
        <w:rPr>
          <w:bCs/>
          <w:sz w:val="28"/>
          <w:szCs w:val="28"/>
        </w:rPr>
        <w:t>локальной теоремы Лапласа</w:t>
      </w:r>
      <w:r w:rsidRPr="009F6570">
        <w:rPr>
          <w:color w:val="000000"/>
          <w:sz w:val="28"/>
          <w:szCs w:val="28"/>
        </w:rPr>
        <w:t>:</w:t>
      </w:r>
    </w:p>
    <w:p w:rsidR="0092583D" w:rsidRPr="009F6570" w:rsidRDefault="00CB5138" w:rsidP="006259D3">
      <w:pPr>
        <w:pStyle w:val="a4"/>
        <w:spacing w:before="0" w:beforeAutospacing="0" w:after="0" w:afterAutospacing="0" w:line="276" w:lineRule="auto"/>
        <w:ind w:left="-567" w:firstLine="425"/>
        <w:jc w:val="both"/>
        <w:rPr>
          <w:color w:val="000000"/>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где 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ad>
              <m:radPr>
                <m:degHide m:val="on"/>
                <m:ctrlPr>
                  <w:rPr>
                    <w:rFonts w:ascii="Cambria Math" w:hAnsi="Cambria Math"/>
                    <w:i/>
                    <w:sz w:val="28"/>
                    <w:szCs w:val="28"/>
                    <w:lang w:val="en-US"/>
                  </w:rPr>
                </m:ctrlPr>
              </m:radPr>
              <m:deg/>
              <m:e>
                <m:r>
                  <w:rPr>
                    <w:rFonts w:ascii="Cambria Math" w:hAnsi="Cambria Math"/>
                    <w:sz w:val="28"/>
                    <w:szCs w:val="28"/>
                  </w:rPr>
                  <m:t>2</m:t>
                </m:r>
                <m:r>
                  <w:rPr>
                    <w:rFonts w:ascii="Cambria Math" w:hAnsi="Cambria Math"/>
                    <w:sz w:val="28"/>
                    <w:szCs w:val="28"/>
                    <w:lang w:val="en-US"/>
                  </w:rPr>
                  <m:t>π</m:t>
                </m:r>
              </m:e>
            </m:rad>
          </m:den>
        </m:f>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sup>
        </m:sSup>
        <m:r>
          <w:rPr>
            <w:rFonts w:ascii="Cambria Math" w:hAnsi="Cambria Math"/>
            <w:sz w:val="28"/>
            <w:szCs w:val="28"/>
          </w:rPr>
          <m:t xml:space="preserve">, </m:t>
        </m:r>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oMath>
      <w:r w:rsidR="0092583D" w:rsidRPr="009F6570">
        <w:rPr>
          <w:color w:val="000000"/>
          <w:sz w:val="28"/>
          <w:szCs w:val="28"/>
        </w:rPr>
        <w:t>.</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Однако и тут есть «слабое звено» – теорема Лапласа да</w:t>
      </w:r>
      <w:r w:rsidR="00C44649">
        <w:rPr>
          <w:color w:val="000000"/>
          <w:sz w:val="28"/>
          <w:szCs w:val="28"/>
        </w:rPr>
        <w:t xml:space="preserve">ёт большую погрешность, если вероятность </w:t>
      </w:r>
      <w:r w:rsidR="00C44649" w:rsidRPr="00C44649">
        <w:rPr>
          <w:i/>
          <w:color w:val="000000"/>
          <w:sz w:val="28"/>
          <w:szCs w:val="28"/>
          <w:lang w:val="en-US"/>
        </w:rPr>
        <w:t>p</w:t>
      </w:r>
      <w:r w:rsidRPr="009F6570">
        <w:rPr>
          <w:color w:val="000000"/>
          <w:sz w:val="28"/>
          <w:szCs w:val="28"/>
        </w:rPr>
        <w:t>меньше, чем 0,1 (и чем меньше, тем</w:t>
      </w:r>
      <w:r w:rsidR="00C44649">
        <w:rPr>
          <w:color w:val="000000"/>
          <w:sz w:val="28"/>
          <w:szCs w:val="28"/>
        </w:rPr>
        <w:t xml:space="preserve"> погрешность больше</w:t>
      </w:r>
      <w:r w:rsidRPr="009F6570">
        <w:rPr>
          <w:color w:val="000000"/>
          <w:sz w:val="28"/>
          <w:szCs w:val="28"/>
        </w:rPr>
        <w:t>). Поэтому здесь используют другой метод, и именно распределение Пуассона.</w:t>
      </w:r>
    </w:p>
    <w:p w:rsidR="00C44649" w:rsidRPr="00C44649" w:rsidRDefault="00C44649" w:rsidP="006259D3">
      <w:pPr>
        <w:pStyle w:val="a4"/>
        <w:spacing w:before="0" w:beforeAutospacing="0" w:after="0" w:afterAutospacing="0" w:line="276" w:lineRule="auto"/>
        <w:ind w:left="-567" w:firstLine="425"/>
        <w:jc w:val="center"/>
        <w:rPr>
          <w:sz w:val="28"/>
          <w:szCs w:val="28"/>
        </w:rPr>
      </w:pPr>
      <w:r>
        <w:rPr>
          <w:color w:val="000000"/>
          <w:sz w:val="28"/>
          <w:szCs w:val="28"/>
        </w:rPr>
        <w:t xml:space="preserve">Итак, </w:t>
      </w:r>
      <w:r w:rsidR="0092725F" w:rsidRPr="00C44649">
        <w:rPr>
          <w:rStyle w:val="a6"/>
          <w:b w:val="0"/>
          <w:i/>
          <w:color w:val="000000"/>
          <w:sz w:val="28"/>
          <w:szCs w:val="28"/>
        </w:rPr>
        <w:t>если количеств</w:t>
      </w:r>
      <w:r w:rsidRPr="00C44649">
        <w:rPr>
          <w:rStyle w:val="a6"/>
          <w:b w:val="0"/>
          <w:i/>
          <w:color w:val="000000"/>
          <w:sz w:val="28"/>
          <w:szCs w:val="28"/>
        </w:rPr>
        <w:t xml:space="preserve">о испытаний </w:t>
      </w:r>
      <w:r w:rsidRPr="00C44649">
        <w:rPr>
          <w:rStyle w:val="a6"/>
          <w:b w:val="0"/>
          <w:i/>
          <w:color w:val="000000"/>
          <w:sz w:val="28"/>
          <w:szCs w:val="28"/>
          <w:lang w:val="en-US"/>
        </w:rPr>
        <w:t>n</w:t>
      </w:r>
      <w:r w:rsidR="0092725F" w:rsidRPr="00C44649">
        <w:rPr>
          <w:rStyle w:val="a6"/>
          <w:b w:val="0"/>
          <w:i/>
          <w:color w:val="000000"/>
          <w:sz w:val="28"/>
          <w:szCs w:val="28"/>
        </w:rPr>
        <w:t>д</w:t>
      </w:r>
      <w:r w:rsidRPr="00C44649">
        <w:rPr>
          <w:rStyle w:val="a6"/>
          <w:b w:val="0"/>
          <w:i/>
          <w:color w:val="000000"/>
          <w:sz w:val="28"/>
          <w:szCs w:val="28"/>
        </w:rPr>
        <w:t xml:space="preserve">остаточно велико, а вероятность </w:t>
      </w:r>
      <w:r w:rsidRPr="00C44649">
        <w:rPr>
          <w:rStyle w:val="a6"/>
          <w:b w:val="0"/>
          <w:i/>
          <w:color w:val="000000"/>
          <w:sz w:val="28"/>
          <w:szCs w:val="28"/>
          <w:lang w:val="en-US"/>
        </w:rPr>
        <w:t>p</w:t>
      </w:r>
      <w:r w:rsidRPr="00C44649">
        <w:rPr>
          <w:rStyle w:val="a6"/>
          <w:b w:val="0"/>
          <w:i/>
          <w:color w:val="000000"/>
          <w:sz w:val="28"/>
          <w:szCs w:val="28"/>
        </w:rPr>
        <w:t xml:space="preserve"> появления события </w:t>
      </w:r>
      <w:r w:rsidRPr="00C44649">
        <w:rPr>
          <w:rStyle w:val="a6"/>
          <w:b w:val="0"/>
          <w:i/>
          <w:color w:val="000000"/>
          <w:sz w:val="28"/>
          <w:szCs w:val="28"/>
          <w:lang w:val="en-US"/>
        </w:rPr>
        <w:t>A</w:t>
      </w:r>
      <w:r w:rsidR="0092725F" w:rsidRPr="00C44649">
        <w:rPr>
          <w:rStyle w:val="a6"/>
          <w:b w:val="0"/>
          <w:i/>
          <w:color w:val="000000"/>
          <w:sz w:val="28"/>
          <w:szCs w:val="28"/>
        </w:rPr>
        <w:t>в отдельно взятом испытании весьма мала</w:t>
      </w:r>
      <w:r w:rsidR="0092725F" w:rsidRPr="009F6570">
        <w:rPr>
          <w:color w:val="000000"/>
          <w:sz w:val="28"/>
          <w:szCs w:val="28"/>
        </w:rPr>
        <w:t>(0,05-0,1 и меньше), то вероятность того,</w:t>
      </w:r>
      <w:r>
        <w:rPr>
          <w:color w:val="000000"/>
          <w:sz w:val="28"/>
          <w:szCs w:val="28"/>
        </w:rPr>
        <w:t xml:space="preserve"> что в данной серии испытаний с</w:t>
      </w:r>
      <w:r w:rsidR="0032487F">
        <w:rPr>
          <w:color w:val="000000"/>
          <w:sz w:val="28"/>
          <w:szCs w:val="28"/>
        </w:rPr>
        <w:t>о</w:t>
      </w:r>
      <w:r>
        <w:rPr>
          <w:color w:val="000000"/>
          <w:sz w:val="28"/>
          <w:szCs w:val="28"/>
        </w:rPr>
        <w:t>бытие</w:t>
      </w:r>
      <w:r w:rsidRPr="00C44649">
        <w:rPr>
          <w:rStyle w:val="a6"/>
          <w:i/>
          <w:color w:val="000000"/>
          <w:sz w:val="28"/>
          <w:szCs w:val="28"/>
          <w:lang w:val="en-US"/>
        </w:rPr>
        <w:t>A</w:t>
      </w:r>
      <w:r>
        <w:rPr>
          <w:color w:val="000000"/>
          <w:sz w:val="28"/>
          <w:szCs w:val="28"/>
        </w:rPr>
        <w:t>появится ровно</w:t>
      </w:r>
      <w:r w:rsidRPr="00C44649">
        <w:rPr>
          <w:i/>
          <w:color w:val="000000"/>
          <w:sz w:val="28"/>
          <w:szCs w:val="28"/>
          <w:lang w:val="en-US"/>
        </w:rPr>
        <w:t>m</w:t>
      </w:r>
      <w:r w:rsidR="0092725F" w:rsidRPr="009F6570">
        <w:rPr>
          <w:color w:val="000000"/>
          <w:sz w:val="28"/>
          <w:szCs w:val="28"/>
        </w:rPr>
        <w:t>р</w:t>
      </w:r>
      <w:r>
        <w:rPr>
          <w:color w:val="000000"/>
          <w:sz w:val="28"/>
          <w:szCs w:val="28"/>
        </w:rPr>
        <w:t>аз, можно приближенно вычислить</w:t>
      </w:r>
      <w:r w:rsidR="0092725F" w:rsidRPr="00C44649">
        <w:rPr>
          <w:rStyle w:val="a6"/>
          <w:b w:val="0"/>
          <w:i/>
          <w:color w:val="000000"/>
          <w:sz w:val="28"/>
          <w:szCs w:val="28"/>
        </w:rPr>
        <w:t>по формуле Пуассона</w:t>
      </w:r>
      <w:r w:rsidR="0092725F" w:rsidRPr="009F6570">
        <w:rPr>
          <w:color w:val="000000"/>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w:r>
        <w:rPr>
          <w:sz w:val="28"/>
          <w:szCs w:val="28"/>
        </w:rPr>
        <w:t xml:space="preserve">, где </w:t>
      </w:r>
      <m:oMath>
        <m:r>
          <w:rPr>
            <w:rFonts w:ascii="Cambria Math" w:hAnsi="Cambria Math"/>
            <w:sz w:val="28"/>
            <w:szCs w:val="28"/>
            <w:lang w:val="en-US"/>
          </w:rPr>
          <m:t>λ</m:t>
        </m:r>
        <m:r>
          <w:rPr>
            <w:rFonts w:ascii="Cambria Math" w:hAnsi="Cambria Math"/>
            <w:sz w:val="28"/>
            <w:szCs w:val="28"/>
          </w:rPr>
          <m:t>=</m:t>
        </m:r>
        <m:r>
          <w:rPr>
            <w:rFonts w:ascii="Cambria Math" w:hAnsi="Cambria Math"/>
            <w:sz w:val="28"/>
            <w:szCs w:val="28"/>
            <w:lang w:val="en-US"/>
          </w:rPr>
          <m:t>np</m:t>
        </m:r>
      </m:oMath>
      <w:r>
        <w:rPr>
          <w:sz w:val="28"/>
          <w:szCs w:val="28"/>
        </w:rPr>
        <w:t>.</w:t>
      </w:r>
    </w:p>
    <w:p w:rsidR="0092725F" w:rsidRPr="009F6570" w:rsidRDefault="00C44649"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Напом</w:t>
      </w:r>
      <w:r w:rsidR="0092725F" w:rsidRPr="009F6570">
        <w:rPr>
          <w:color w:val="000000"/>
          <w:sz w:val="28"/>
          <w:szCs w:val="28"/>
        </w:rPr>
        <w:t>н</w:t>
      </w:r>
      <w:r>
        <w:rPr>
          <w:color w:val="000000"/>
          <w:sz w:val="28"/>
          <w:szCs w:val="28"/>
        </w:rPr>
        <w:t>им</w:t>
      </w:r>
      <w:r w:rsidR="0092725F" w:rsidRPr="009F6570">
        <w:rPr>
          <w:color w:val="000000"/>
          <w:sz w:val="28"/>
          <w:szCs w:val="28"/>
        </w:rPr>
        <w:t>, что</w:t>
      </w:r>
      <w:r>
        <w:rPr>
          <w:color w:val="000000"/>
          <w:sz w:val="28"/>
          <w:szCs w:val="28"/>
        </w:rPr>
        <w:t xml:space="preserve"> 0!=1</w:t>
      </w:r>
      <w:r w:rsidR="0092725F" w:rsidRPr="009F6570">
        <w:rPr>
          <w:color w:val="000000"/>
          <w:sz w:val="28"/>
          <w:szCs w:val="28"/>
        </w:rPr>
        <w:t>, а зн</w:t>
      </w:r>
      <w:r>
        <w:rPr>
          <w:color w:val="000000"/>
          <w:sz w:val="28"/>
          <w:szCs w:val="28"/>
        </w:rPr>
        <w:t xml:space="preserve">ачит, формула имеет смысл и для </w:t>
      </w:r>
      <w:r w:rsidRPr="00C44649">
        <w:rPr>
          <w:i/>
          <w:color w:val="000000"/>
          <w:sz w:val="28"/>
          <w:szCs w:val="28"/>
          <w:lang w:val="en-US"/>
        </w:rPr>
        <w:t>m</w:t>
      </w:r>
      <w:r w:rsidRPr="00C44649">
        <w:rPr>
          <w:i/>
          <w:color w:val="000000"/>
          <w:sz w:val="28"/>
          <w:szCs w:val="28"/>
        </w:rPr>
        <w:t>=0</w:t>
      </w:r>
      <w:r w:rsidR="0092725F" w:rsidRPr="009F6570">
        <w:rPr>
          <w:color w:val="000000"/>
          <w:sz w:val="28"/>
          <w:szCs w:val="28"/>
        </w:rPr>
        <w:t>.</w:t>
      </w:r>
    </w:p>
    <w:p w:rsidR="0092725F" w:rsidRPr="001F1FC3" w:rsidRDefault="001F1FC3" w:rsidP="006259D3">
      <w:pPr>
        <w:pStyle w:val="a4"/>
        <w:spacing w:before="0" w:beforeAutospacing="0" w:after="0" w:afterAutospacing="0" w:line="276" w:lineRule="auto"/>
        <w:ind w:left="-567" w:firstLine="425"/>
        <w:jc w:val="both"/>
        <w:rPr>
          <w:color w:val="000000"/>
          <w:sz w:val="28"/>
          <w:szCs w:val="28"/>
        </w:rPr>
      </w:pPr>
      <w:r>
        <w:rPr>
          <w:bCs/>
          <w:sz w:val="28"/>
          <w:szCs w:val="28"/>
        </w:rPr>
        <w:t>Итак, с</w:t>
      </w:r>
      <w:r w:rsidR="0092725F" w:rsidRPr="001F1FC3">
        <w:rPr>
          <w:bCs/>
          <w:sz w:val="28"/>
          <w:szCs w:val="28"/>
        </w:rPr>
        <w:t>лучайная величина</w:t>
      </w:r>
      <w:r w:rsidRPr="001F1FC3">
        <w:rPr>
          <w:i/>
          <w:color w:val="000000"/>
          <w:sz w:val="28"/>
          <w:szCs w:val="28"/>
          <w:lang w:val="en-US"/>
        </w:rPr>
        <w:t>X</w:t>
      </w:r>
      <w:r w:rsidR="0092725F" w:rsidRPr="009F6570">
        <w:rPr>
          <w:color w:val="000000"/>
          <w:sz w:val="28"/>
          <w:szCs w:val="28"/>
        </w:rPr>
        <w:t xml:space="preserve"> распределённая по этому </w:t>
      </w:r>
      <w:r>
        <w:rPr>
          <w:color w:val="000000"/>
          <w:sz w:val="28"/>
          <w:szCs w:val="28"/>
        </w:rPr>
        <w:t>закону, принимает бесконечное и</w:t>
      </w:r>
      <w:r w:rsidR="0092725F" w:rsidRPr="001F1FC3">
        <w:rPr>
          <w:bCs/>
          <w:sz w:val="28"/>
          <w:szCs w:val="28"/>
        </w:rPr>
        <w:t>счётное</w:t>
      </w:r>
      <w:r w:rsidR="0092725F" w:rsidRPr="009F6570">
        <w:rPr>
          <w:color w:val="000000"/>
          <w:sz w:val="28"/>
          <w:szCs w:val="28"/>
        </w:rPr>
        <w:t>количество значений</w:t>
      </w:r>
      <m:oMath>
        <m:r>
          <w:rPr>
            <w:rFonts w:ascii="Cambria Math" w:hAnsi="Cambria Math"/>
            <w:color w:val="000000"/>
            <w:sz w:val="28"/>
            <w:szCs w:val="28"/>
          </w:rPr>
          <m:t>m=</m:t>
        </m:r>
        <m:d>
          <m:dPr>
            <m:begChr m:val="{"/>
            <m:endChr m:val="}"/>
            <m:ctrlPr>
              <w:rPr>
                <w:rFonts w:ascii="Cambria Math" w:hAnsi="Cambria Math"/>
                <w:i/>
                <w:color w:val="000000"/>
                <w:sz w:val="28"/>
                <w:szCs w:val="28"/>
              </w:rPr>
            </m:ctrlPr>
          </m:dPr>
          <m:e>
            <m:r>
              <w:rPr>
                <w:rFonts w:ascii="Cambria Math" w:hAnsi="Cambria Math"/>
                <w:color w:val="000000"/>
                <w:sz w:val="28"/>
                <w:szCs w:val="28"/>
              </w:rPr>
              <m:t>0,1,2,…,n,…</m:t>
            </m:r>
          </m:e>
        </m:d>
      </m:oMath>
      <w:r w:rsidR="0092725F" w:rsidRPr="009F6570">
        <w:rPr>
          <w:color w:val="000000"/>
          <w:sz w:val="28"/>
          <w:szCs w:val="28"/>
        </w:rPr>
        <w:t>, вероятности появления которых определяются формулой:</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w:r>
        <w:rPr>
          <w:sz w:val="28"/>
          <w:szCs w:val="28"/>
        </w:rPr>
        <w:t xml:space="preserve">, где </w:t>
      </w:r>
      <m:oMath>
        <m:r>
          <w:rPr>
            <w:rFonts w:ascii="Cambria Math" w:hAnsi="Cambria Math"/>
            <w:sz w:val="28"/>
            <w:szCs w:val="28"/>
            <w:lang w:val="en-US"/>
          </w:rPr>
          <m:t>λ</m:t>
        </m:r>
        <m:r>
          <w:rPr>
            <w:rFonts w:ascii="Cambria Math" w:hAnsi="Cambria Math"/>
            <w:sz w:val="28"/>
            <w:szCs w:val="28"/>
          </w:rPr>
          <m:t>&gt;0.</m:t>
        </m:r>
      </m:oMath>
    </w:p>
    <w:p w:rsidR="001F1FC3" w:rsidRDefault="0092725F" w:rsidP="006259D3">
      <w:pPr>
        <w:pStyle w:val="a4"/>
        <w:spacing w:before="0" w:beforeAutospacing="0" w:after="0" w:afterAutospacing="0" w:line="276" w:lineRule="auto"/>
        <w:ind w:left="-567" w:firstLine="425"/>
        <w:jc w:val="both"/>
        <w:rPr>
          <w:color w:val="000000"/>
          <w:sz w:val="28"/>
          <w:szCs w:val="28"/>
          <w:lang w:val="en-US"/>
        </w:rPr>
      </w:pPr>
      <w:r w:rsidRPr="009F6570">
        <w:rPr>
          <w:color w:val="000000"/>
          <w:sz w:val="28"/>
          <w:szCs w:val="28"/>
        </w:rPr>
        <w:t>Или, если расписать подробно:</w:t>
      </w:r>
    </w:p>
    <w:tbl>
      <w:tblPr>
        <w:tblStyle w:val="ab"/>
        <w:tblW w:w="8229" w:type="dxa"/>
        <w:tblInd w:w="386" w:type="dxa"/>
        <w:tblLook w:val="04A0"/>
      </w:tblPr>
      <w:tblGrid>
        <w:gridCol w:w="1026"/>
        <w:gridCol w:w="1027"/>
        <w:gridCol w:w="1027"/>
        <w:gridCol w:w="1029"/>
        <w:gridCol w:w="1029"/>
        <w:gridCol w:w="1027"/>
        <w:gridCol w:w="1037"/>
        <w:gridCol w:w="1027"/>
      </w:tblGrid>
      <w:tr w:rsidR="001F1FC3" w:rsidTr="0032487F">
        <w:trPr>
          <w:trHeight w:val="445"/>
        </w:trPr>
        <w:tc>
          <w:tcPr>
            <w:tcW w:w="1028" w:type="dxa"/>
            <w:vAlign w:val="center"/>
          </w:tcPr>
          <w:p w:rsidR="001F1FC3" w:rsidRDefault="00CB5138" w:rsidP="00F73409">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x</m:t>
                    </m:r>
                  </m:e>
                  <m:sub>
                    <m:r>
                      <w:rPr>
                        <w:rFonts w:ascii="Cambria Math" w:hAnsi="Cambria Math"/>
                        <w:noProof/>
                        <w:color w:val="000000"/>
                        <w:sz w:val="28"/>
                        <w:szCs w:val="28"/>
                      </w:rPr>
                      <m:t>i</m:t>
                    </m:r>
                  </m:sub>
                </m:sSub>
              </m:oMath>
            </m:oMathPara>
          </w:p>
        </w:tc>
        <w:tc>
          <w:tcPr>
            <w:tcW w:w="1028" w:type="dxa"/>
          </w:tcPr>
          <w:p w:rsidR="001F1FC3" w:rsidRDefault="001F1FC3"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0</w:t>
            </w:r>
          </w:p>
        </w:tc>
        <w:tc>
          <w:tcPr>
            <w:tcW w:w="1028" w:type="dxa"/>
          </w:tcPr>
          <w:p w:rsidR="001F1FC3" w:rsidRDefault="001F1FC3"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1</w:t>
            </w:r>
          </w:p>
        </w:tc>
        <w:tc>
          <w:tcPr>
            <w:tcW w:w="1029" w:type="dxa"/>
          </w:tcPr>
          <w:p w:rsidR="001F1FC3" w:rsidRDefault="001F1FC3"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2</w:t>
            </w:r>
          </w:p>
        </w:tc>
        <w:tc>
          <w:tcPr>
            <w:tcW w:w="1029" w:type="dxa"/>
          </w:tcPr>
          <w:p w:rsidR="001F1FC3" w:rsidRDefault="001F1FC3"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3</w:t>
            </w:r>
          </w:p>
        </w:tc>
        <w:tc>
          <w:tcPr>
            <w:tcW w:w="1029" w:type="dxa"/>
          </w:tcPr>
          <w:p w:rsidR="001F1FC3" w:rsidRDefault="001F1FC3"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w:t>
            </w:r>
          </w:p>
        </w:tc>
        <w:tc>
          <w:tcPr>
            <w:tcW w:w="1029" w:type="dxa"/>
          </w:tcPr>
          <w:p w:rsidR="001F1FC3" w:rsidRPr="001F1FC3" w:rsidRDefault="001F1FC3" w:rsidP="00F73409">
            <w:pPr>
              <w:pStyle w:val="a4"/>
              <w:spacing w:before="0" w:beforeAutospacing="0" w:after="0" w:afterAutospacing="0" w:line="276" w:lineRule="auto"/>
              <w:jc w:val="both"/>
              <w:rPr>
                <w:i/>
                <w:color w:val="000000"/>
                <w:sz w:val="28"/>
                <w:szCs w:val="28"/>
                <w:lang w:val="en-US"/>
              </w:rPr>
            </w:pPr>
            <w:r w:rsidRPr="001F1FC3">
              <w:rPr>
                <w:i/>
                <w:color w:val="000000"/>
                <w:sz w:val="28"/>
                <w:szCs w:val="28"/>
                <w:lang w:val="en-US"/>
              </w:rPr>
              <w:t>n</w:t>
            </w:r>
          </w:p>
        </w:tc>
        <w:tc>
          <w:tcPr>
            <w:tcW w:w="1029" w:type="dxa"/>
          </w:tcPr>
          <w:p w:rsidR="001F1FC3" w:rsidRDefault="001F1FC3"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w:t>
            </w:r>
          </w:p>
        </w:tc>
      </w:tr>
      <w:tr w:rsidR="001F1FC3" w:rsidTr="0032487F">
        <w:trPr>
          <w:trHeight w:val="855"/>
        </w:trPr>
        <w:tc>
          <w:tcPr>
            <w:tcW w:w="1028" w:type="dxa"/>
            <w:vAlign w:val="center"/>
          </w:tcPr>
          <w:p w:rsidR="001F1FC3" w:rsidRDefault="00CB5138" w:rsidP="00F73409">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m:oMathPara>
          </w:p>
        </w:tc>
        <w:tc>
          <w:tcPr>
            <w:tcW w:w="1028" w:type="dxa"/>
          </w:tcPr>
          <w:p w:rsidR="001F1FC3" w:rsidRDefault="00CB5138" w:rsidP="00F73409">
            <w:pPr>
              <w:pStyle w:val="a4"/>
              <w:spacing w:before="0" w:beforeAutospacing="0" w:after="0" w:afterAutospacing="0" w:line="276" w:lineRule="auto"/>
              <w:jc w:val="both"/>
              <w:rPr>
                <w:color w:val="000000"/>
                <w:sz w:val="28"/>
                <w:szCs w:val="28"/>
                <w:lang w:val="en-US"/>
              </w:rPr>
            </w:pPr>
            <m:oMathPara>
              <m:oMath>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m:oMathPara>
          </w:p>
        </w:tc>
        <w:tc>
          <w:tcPr>
            <w:tcW w:w="1028" w:type="dxa"/>
          </w:tcPr>
          <w:p w:rsidR="001F1FC3" w:rsidRDefault="00CB5138" w:rsidP="00F73409">
            <w:pPr>
              <w:pStyle w:val="a4"/>
              <w:spacing w:before="0" w:beforeAutospacing="0" w:after="0" w:afterAutospacing="0" w:line="276" w:lineRule="auto"/>
              <w:jc w:val="both"/>
              <w:rPr>
                <w:color w:val="000000"/>
                <w:sz w:val="28"/>
                <w:szCs w:val="28"/>
                <w:lang w:val="en-US"/>
              </w:rPr>
            </w:pPr>
            <m:oMathPara>
              <m:oMath>
                <m:sSup>
                  <m:sSupPr>
                    <m:ctrlPr>
                      <w:rPr>
                        <w:rFonts w:ascii="Cambria Math" w:hAnsi="Cambria Math"/>
                        <w:i/>
                        <w:sz w:val="28"/>
                        <w:szCs w:val="28"/>
                        <w:lang w:val="en-US"/>
                      </w:rPr>
                    </m:ctrlPr>
                  </m:sSupPr>
                  <m:e>
                    <m:r>
                      <w:rPr>
                        <w:rFonts w:ascii="Cambria Math" w:hAnsi="Cambria Math"/>
                        <w:sz w:val="28"/>
                        <w:szCs w:val="28"/>
                        <w:lang w:val="en-US"/>
                      </w:rPr>
                      <m:t>λe</m:t>
                    </m:r>
                  </m:e>
                  <m:sup>
                    <m:r>
                      <w:rPr>
                        <w:rFonts w:ascii="Cambria Math" w:hAnsi="Cambria Math"/>
                        <w:sz w:val="28"/>
                        <w:szCs w:val="28"/>
                      </w:rPr>
                      <m:t>-</m:t>
                    </m:r>
                    <m:r>
                      <w:rPr>
                        <w:rFonts w:ascii="Cambria Math" w:hAnsi="Cambria Math"/>
                        <w:sz w:val="28"/>
                        <w:szCs w:val="28"/>
                        <w:lang w:val="en-US"/>
                      </w:rPr>
                      <m:t>λ</m:t>
                    </m:r>
                  </m:sup>
                </m:sSup>
              </m:oMath>
            </m:oMathPara>
          </w:p>
        </w:tc>
        <w:tc>
          <w:tcPr>
            <w:tcW w:w="1029" w:type="dxa"/>
          </w:tcPr>
          <w:p w:rsidR="001F1FC3" w:rsidRDefault="00CB5138" w:rsidP="00F73409">
            <w:pPr>
              <w:pStyle w:val="a4"/>
              <w:spacing w:before="0" w:beforeAutospacing="0" w:after="0" w:afterAutospacing="0" w:line="276" w:lineRule="auto"/>
              <w:jc w:val="both"/>
              <w:rPr>
                <w:color w:val="000000"/>
                <w:sz w:val="28"/>
                <w:szCs w:val="28"/>
                <w:lang w:val="en-US"/>
              </w:rPr>
            </w:pPr>
            <m:oMathPara>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2</m:t>
                        </m:r>
                      </m:sup>
                    </m:sSup>
                  </m:num>
                  <m:den>
                    <m:r>
                      <w:rPr>
                        <w:rFonts w:ascii="Cambria Math" w:hAnsi="Cambria Math"/>
                        <w:sz w:val="28"/>
                        <w:szCs w:val="28"/>
                        <w:lang w:val="en-US"/>
                      </w:rPr>
                      <m:t>2</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m:oMathPara>
          </w:p>
        </w:tc>
        <w:tc>
          <w:tcPr>
            <w:tcW w:w="1029" w:type="dxa"/>
          </w:tcPr>
          <w:p w:rsidR="001F1FC3" w:rsidRDefault="00CB5138" w:rsidP="00F73409">
            <w:pPr>
              <w:pStyle w:val="a4"/>
              <w:spacing w:before="0" w:beforeAutospacing="0" w:after="0" w:afterAutospacing="0" w:line="276" w:lineRule="auto"/>
              <w:jc w:val="both"/>
              <w:rPr>
                <w:color w:val="000000"/>
                <w:sz w:val="28"/>
                <w:szCs w:val="28"/>
                <w:lang w:val="en-US"/>
              </w:rPr>
            </w:pPr>
            <m:oMathPara>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3</m:t>
                        </m:r>
                      </m:sup>
                    </m:sSup>
                  </m:num>
                  <m:den>
                    <m:r>
                      <w:rPr>
                        <w:rFonts w:ascii="Cambria Math" w:hAnsi="Cambria Math"/>
                        <w:sz w:val="28"/>
                        <w:szCs w:val="28"/>
                        <w:lang w:val="en-US"/>
                      </w:rPr>
                      <m:t>3</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m:oMathPara>
          </w:p>
        </w:tc>
        <w:tc>
          <w:tcPr>
            <w:tcW w:w="1029" w:type="dxa"/>
          </w:tcPr>
          <w:p w:rsidR="001F1FC3" w:rsidRDefault="00A90952"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w:t>
            </w:r>
          </w:p>
        </w:tc>
        <w:tc>
          <w:tcPr>
            <w:tcW w:w="1029" w:type="dxa"/>
          </w:tcPr>
          <w:p w:rsidR="001F1FC3" w:rsidRDefault="00CB5138" w:rsidP="00F73409">
            <w:pPr>
              <w:pStyle w:val="a4"/>
              <w:spacing w:before="0" w:beforeAutospacing="0" w:after="0" w:afterAutospacing="0" w:line="276" w:lineRule="auto"/>
              <w:jc w:val="both"/>
              <w:rPr>
                <w:color w:val="000000"/>
                <w:sz w:val="28"/>
                <w:szCs w:val="28"/>
                <w:lang w:val="en-US"/>
              </w:rPr>
            </w:pPr>
            <m:oMathPara>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m:oMathPara>
          </w:p>
        </w:tc>
        <w:tc>
          <w:tcPr>
            <w:tcW w:w="1029" w:type="dxa"/>
          </w:tcPr>
          <w:p w:rsidR="001F1FC3" w:rsidRDefault="00A90952" w:rsidP="00F73409">
            <w:pPr>
              <w:pStyle w:val="a4"/>
              <w:spacing w:before="0" w:beforeAutospacing="0" w:after="0" w:afterAutospacing="0" w:line="276" w:lineRule="auto"/>
              <w:jc w:val="both"/>
              <w:rPr>
                <w:color w:val="000000"/>
                <w:sz w:val="28"/>
                <w:szCs w:val="28"/>
                <w:lang w:val="en-US"/>
              </w:rPr>
            </w:pPr>
            <w:r>
              <w:rPr>
                <w:color w:val="000000"/>
                <w:sz w:val="28"/>
                <w:szCs w:val="28"/>
                <w:lang w:val="en-US"/>
              </w:rPr>
              <w:t>…</w:t>
            </w:r>
          </w:p>
        </w:tc>
      </w:tr>
    </w:tbl>
    <w:p w:rsidR="0092725F" w:rsidRPr="00A90952" w:rsidRDefault="0092725F" w:rsidP="00AB46BA">
      <w:pPr>
        <w:pStyle w:val="a4"/>
        <w:spacing w:before="0" w:beforeAutospacing="0" w:after="0" w:afterAutospacing="0" w:line="276" w:lineRule="auto"/>
        <w:ind w:firstLine="709"/>
        <w:jc w:val="both"/>
        <w:rPr>
          <w:color w:val="000000"/>
          <w:sz w:val="28"/>
          <w:szCs w:val="28"/>
          <w:lang w:val="en-US"/>
        </w:rPr>
      </w:pPr>
    </w:p>
    <w:p w:rsidR="00A90952" w:rsidRDefault="00A90952"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Используя </w:t>
      </w:r>
      <w:r w:rsidR="0092725F" w:rsidRPr="00A90952">
        <w:rPr>
          <w:bCs/>
          <w:sz w:val="28"/>
          <w:szCs w:val="28"/>
        </w:rPr>
        <w:t>разложение экспоненты в ряд</w:t>
      </w:r>
      <w:r w:rsidR="0092725F" w:rsidRPr="009F6570">
        <w:rPr>
          <w:color w:val="000000"/>
          <w:sz w:val="28"/>
          <w:szCs w:val="28"/>
        </w:rPr>
        <w:t>, легко убедиться, что:</w:t>
      </w:r>
    </w:p>
    <w:p w:rsidR="00A90952" w:rsidRDefault="00CB5138" w:rsidP="00AB46BA">
      <w:pPr>
        <w:pStyle w:val="a4"/>
        <w:spacing w:before="0" w:beforeAutospacing="0" w:after="0" w:afterAutospacing="0" w:line="276" w:lineRule="auto"/>
        <w:ind w:firstLine="709"/>
        <w:jc w:val="both"/>
        <w:rPr>
          <w:noProof/>
          <w:color w:val="000000"/>
          <w:sz w:val="28"/>
          <w:szCs w:val="28"/>
        </w:rPr>
      </w:pPr>
      <m:oMathPara>
        <m:oMath>
          <m:nary>
            <m:naryPr>
              <m:chr m:val="∑"/>
              <m:limLoc m:val="undOvr"/>
              <m:subHide m:val="on"/>
              <m:supHide m:val="on"/>
              <m:ctrlPr>
                <w:rPr>
                  <w:rFonts w:ascii="Cambria Math" w:hAnsi="Cambria Math"/>
                  <w:i/>
                  <w:color w:val="000000"/>
                  <w:sz w:val="28"/>
                  <w:szCs w:val="28"/>
                </w:rPr>
              </m:ctrlPr>
            </m:naryPr>
            <m:sub/>
            <m:sup/>
            <m:e>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r>
                <w:rPr>
                  <w:rFonts w:ascii="Cambria Math" w:hAnsi="Cambria Math"/>
                  <w:noProof/>
                  <w:color w:val="000000"/>
                  <w:sz w:val="28"/>
                  <w:szCs w:val="28"/>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m:t>
              </m:r>
            </m:e>
          </m:nary>
          <m:sSup>
            <m:sSupPr>
              <m:ctrlPr>
                <w:rPr>
                  <w:rFonts w:ascii="Cambria Math" w:hAnsi="Cambria Math"/>
                  <w:i/>
                  <w:sz w:val="28"/>
                  <w:szCs w:val="28"/>
                  <w:lang w:val="en-US"/>
                </w:rPr>
              </m:ctrlPr>
            </m:sSupPr>
            <m:e>
              <m:r>
                <w:rPr>
                  <w:rFonts w:ascii="Cambria Math" w:hAnsi="Cambria Math"/>
                  <w:sz w:val="28"/>
                  <w:szCs w:val="28"/>
                  <w:lang w:val="en-US"/>
                </w:rPr>
                <m:t>λe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2</m:t>
                  </m:r>
                </m:sup>
              </m:sSup>
            </m:num>
            <m:den>
              <m:r>
                <w:rPr>
                  <w:rFonts w:ascii="Cambria Math" w:hAnsi="Cambria Math"/>
                  <w:sz w:val="28"/>
                  <w:szCs w:val="28"/>
                  <w:lang w:val="en-US"/>
                </w:rPr>
                <m:t>2</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3</m:t>
                  </m:r>
                </m:sup>
              </m:sSup>
            </m:num>
            <m:den>
              <m:r>
                <w:rPr>
                  <w:rFonts w:ascii="Cambria Math" w:hAnsi="Cambria Math"/>
                  <w:sz w:val="28"/>
                  <w:szCs w:val="28"/>
                  <w:lang w:val="en-US"/>
                </w:rPr>
                <m:t>3</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d>
            <m:dPr>
              <m:ctrlPr>
                <w:rPr>
                  <w:rFonts w:ascii="Cambria Math" w:hAnsi="Cambria Math"/>
                  <w:i/>
                  <w:sz w:val="28"/>
                  <w:szCs w:val="28"/>
                  <w:lang w:val="en-US"/>
                </w:rPr>
              </m:ctrlPr>
            </m:dPr>
            <m:e>
              <m:r>
                <w:rPr>
                  <w:rFonts w:ascii="Cambria Math" w:hAnsi="Cambria Math"/>
                  <w:sz w:val="28"/>
                  <w:szCs w:val="28"/>
                  <w:lang w:val="en-US"/>
                </w:rPr>
                <m:t>1+λ+</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2</m:t>
                      </m:r>
                    </m:sup>
                  </m:sSup>
                </m:num>
                <m:den>
                  <m:r>
                    <w:rPr>
                      <w:rFonts w:ascii="Cambria Math" w:hAnsi="Cambria Math"/>
                      <w:sz w:val="28"/>
                      <w:szCs w:val="28"/>
                      <w:lang w:val="en-US"/>
                    </w:rPr>
                    <m:t>2</m:t>
                  </m:r>
                  <m:r>
                    <w:rPr>
                      <w:rFonts w:ascii="Cambria Math" w:hAnsi="Cambria Math"/>
                      <w:sz w:val="28"/>
                      <w:szCs w:val="28"/>
                    </w:rPr>
                    <m:t>!</m:t>
                  </m:r>
                </m:den>
              </m:f>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3</m:t>
                      </m:r>
                    </m:sup>
                  </m:sSup>
                </m:num>
                <m:den>
                  <m:r>
                    <w:rPr>
                      <w:rFonts w:ascii="Cambria Math" w:hAnsi="Cambria Math"/>
                      <w:sz w:val="28"/>
                      <w:szCs w:val="28"/>
                      <w:lang w:val="en-US"/>
                    </w:rPr>
                    <m:t>3</m:t>
                  </m:r>
                  <m:r>
                    <w:rPr>
                      <w:rFonts w:ascii="Cambria Math" w:hAnsi="Cambria Math"/>
                      <w:sz w:val="28"/>
                      <w:szCs w:val="28"/>
                    </w:rPr>
                    <m:t>!</m:t>
                  </m:r>
                </m:den>
              </m:f>
              <m:r>
                <w:rPr>
                  <w:rFonts w:ascii="Cambria Math" w:hAnsi="Cambria Math"/>
                  <w:sz w:val="28"/>
                  <w:szCs w:val="28"/>
                  <w:lang w:val="en-US"/>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r>
                <w:rPr>
                  <w:rFonts w:ascii="Cambria Math" w:hAnsi="Cambria Math"/>
                  <w:sz w:val="28"/>
                  <w:szCs w:val="28"/>
                  <w:lang w:val="en-US"/>
                </w:rPr>
                <m:t>+…</m:t>
              </m:r>
            </m:e>
          </m:d>
          <m:r>
            <w:rPr>
              <w:rFonts w:ascii="Cambria Math" w:hAnsi="Cambria Math"/>
              <w:sz w:val="28"/>
              <w:szCs w:val="28"/>
              <w:lang w:val="en-US"/>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r>
            <w:rPr>
              <w:rFonts w:ascii="Cambria Math" w:hAnsi="Cambria Math"/>
              <w:sz w:val="28"/>
              <w:szCs w:val="28"/>
              <w:lang w:val="en-US"/>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lang w:val="en-US"/>
                </w:rPr>
                <m:t>λ</m:t>
              </m:r>
            </m:sup>
          </m:sSup>
          <m:r>
            <w:rPr>
              <w:rFonts w:ascii="Cambria Math" w:hAnsi="Cambria Math"/>
              <w:sz w:val="28"/>
              <w:szCs w:val="28"/>
              <w:lang w:val="en-US"/>
            </w:rPr>
            <m:t>=1</m:t>
          </m:r>
        </m:oMath>
      </m:oMathPara>
    </w:p>
    <w:p w:rsidR="0092725F" w:rsidRPr="009F6570" w:rsidRDefault="00A90952"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В теории установлено, что</w:t>
      </w:r>
      <w:r w:rsidR="0092725F" w:rsidRPr="00A90952">
        <w:rPr>
          <w:bCs/>
          <w:sz w:val="28"/>
          <w:szCs w:val="28"/>
        </w:rPr>
        <w:t>математическое ожидание</w:t>
      </w:r>
      <w:r w:rsidR="0092725F" w:rsidRPr="009F6570">
        <w:rPr>
          <w:color w:val="000000"/>
          <w:sz w:val="28"/>
          <w:szCs w:val="28"/>
        </w:rPr>
        <w:t>пуассоновской случайной величины равно</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
          <w:rPr>
            <w:rFonts w:ascii="Cambria Math" w:hAnsi="Cambria Math"/>
            <w:sz w:val="28"/>
            <w:szCs w:val="28"/>
            <w:lang w:val="en-US"/>
          </w:rPr>
          <m:t>λ</m:t>
        </m:r>
      </m:oMath>
      <w:r>
        <w:rPr>
          <w:color w:val="000000"/>
          <w:sz w:val="28"/>
          <w:szCs w:val="28"/>
        </w:rPr>
        <w:t>и</w:t>
      </w:r>
      <w:r w:rsidR="0092725F" w:rsidRPr="00A90952">
        <w:rPr>
          <w:bCs/>
          <w:sz w:val="28"/>
          <w:szCs w:val="28"/>
        </w:rPr>
        <w:t>дисперсия</w:t>
      </w:r>
      <w:r>
        <w:rPr>
          <w:color w:val="000000"/>
          <w:sz w:val="28"/>
          <w:szCs w:val="28"/>
        </w:rPr>
        <w:t>– тому же самому значению:</w:t>
      </w: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
          <w:rPr>
            <w:rFonts w:ascii="Cambria Math" w:hAnsi="Cambria Math"/>
            <w:sz w:val="28"/>
            <w:szCs w:val="28"/>
            <w:lang w:val="en-US"/>
          </w:rPr>
          <m:t>λ</m:t>
        </m:r>
      </m:oMath>
      <w:r w:rsidR="0092725F" w:rsidRPr="009F6570">
        <w:rPr>
          <w:color w:val="000000"/>
          <w:sz w:val="28"/>
          <w:szCs w:val="28"/>
        </w:rPr>
        <w:t>.</w:t>
      </w:r>
    </w:p>
    <w:p w:rsidR="008F10E7" w:rsidRDefault="008F10E7" w:rsidP="006259D3">
      <w:pPr>
        <w:pStyle w:val="a4"/>
        <w:spacing w:before="0" w:beforeAutospacing="0" w:after="0" w:afterAutospacing="0" w:line="276" w:lineRule="auto"/>
        <w:ind w:left="-567" w:firstLine="425"/>
        <w:jc w:val="both"/>
        <w:rPr>
          <w:b/>
          <w:color w:val="000000"/>
          <w:sz w:val="28"/>
          <w:szCs w:val="28"/>
        </w:rPr>
      </w:pPr>
    </w:p>
    <w:p w:rsidR="0092725F" w:rsidRPr="008B5406" w:rsidRDefault="00A90952" w:rsidP="006259D3">
      <w:pPr>
        <w:pStyle w:val="a4"/>
        <w:spacing w:before="0" w:beforeAutospacing="0" w:after="0" w:afterAutospacing="0" w:line="276" w:lineRule="auto"/>
        <w:ind w:left="-567" w:firstLine="425"/>
        <w:jc w:val="both"/>
        <w:rPr>
          <w:b/>
          <w:color w:val="000000"/>
          <w:sz w:val="28"/>
          <w:szCs w:val="28"/>
        </w:rPr>
      </w:pPr>
      <w:r>
        <w:rPr>
          <w:b/>
          <w:color w:val="000000"/>
          <w:sz w:val="28"/>
          <w:szCs w:val="28"/>
        </w:rPr>
        <w:lastRenderedPageBreak/>
        <w:t xml:space="preserve">Пример </w:t>
      </w:r>
      <w:r w:rsidR="00C827FE" w:rsidRPr="008B5406">
        <w:rPr>
          <w:b/>
          <w:color w:val="000000"/>
          <w:sz w:val="28"/>
          <w:szCs w:val="28"/>
        </w:rPr>
        <w:t>1</w:t>
      </w:r>
    </w:p>
    <w:p w:rsidR="0092725F" w:rsidRPr="009F6570" w:rsidRDefault="00A90952" w:rsidP="006259D3">
      <w:pPr>
        <w:pStyle w:val="a4"/>
        <w:spacing w:before="0" w:beforeAutospacing="0" w:after="0" w:afterAutospacing="0" w:line="276" w:lineRule="auto"/>
        <w:ind w:left="-567" w:firstLine="425"/>
        <w:jc w:val="both"/>
        <w:rPr>
          <w:color w:val="000000"/>
          <w:sz w:val="28"/>
          <w:szCs w:val="28"/>
        </w:rPr>
      </w:pPr>
      <w:r>
        <w:rPr>
          <w:color w:val="000000"/>
          <w:sz w:val="28"/>
          <w:szCs w:val="28"/>
        </w:rPr>
        <w:t>Случайная величина</w:t>
      </w:r>
      <w:r w:rsidRPr="00A90952">
        <w:rPr>
          <w:i/>
          <w:color w:val="000000"/>
          <w:sz w:val="28"/>
          <w:szCs w:val="28"/>
          <w:lang w:val="en-US"/>
        </w:rPr>
        <w:t>X</w:t>
      </w:r>
      <w:r w:rsidR="0092725F" w:rsidRPr="009F6570">
        <w:rPr>
          <w:color w:val="000000"/>
          <w:sz w:val="28"/>
          <w:szCs w:val="28"/>
        </w:rPr>
        <w:t>подчинена закону Пуассона с математическим ожиданием</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=3</m:t>
        </m:r>
      </m:oMath>
      <w:r w:rsidR="0092725F" w:rsidRPr="009F6570">
        <w:rPr>
          <w:color w:val="000000"/>
          <w:sz w:val="28"/>
          <w:szCs w:val="28"/>
        </w:rPr>
        <w:t>. Найти вероятность того</w:t>
      </w:r>
      <w:r>
        <w:rPr>
          <w:color w:val="000000"/>
          <w:sz w:val="28"/>
          <w:szCs w:val="28"/>
        </w:rPr>
        <w:t>, что данная случайная величина</w:t>
      </w:r>
      <w:r w:rsidRPr="00A90952">
        <w:rPr>
          <w:i/>
          <w:color w:val="000000"/>
          <w:sz w:val="28"/>
          <w:szCs w:val="28"/>
          <w:lang w:val="en-US"/>
        </w:rPr>
        <w:t>X</w:t>
      </w:r>
      <w:r w:rsidR="0092725F" w:rsidRPr="009F6570">
        <w:rPr>
          <w:color w:val="000000"/>
          <w:sz w:val="28"/>
          <w:szCs w:val="28"/>
        </w:rPr>
        <w:t>примет значение, меньшее, чем ее математическое ожидание.</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sidR="003B6839">
        <w:rPr>
          <w:color w:val="000000"/>
          <w:sz w:val="28"/>
          <w:szCs w:val="28"/>
        </w:rPr>
        <w:t>: случайная величина</w:t>
      </w:r>
      <w:r w:rsidR="003B6839" w:rsidRPr="00A90952">
        <w:rPr>
          <w:i/>
          <w:color w:val="000000"/>
          <w:sz w:val="28"/>
          <w:szCs w:val="28"/>
          <w:lang w:val="en-US"/>
        </w:rPr>
        <w:t>X</w:t>
      </w:r>
      <w:r w:rsidRPr="009F6570">
        <w:rPr>
          <w:color w:val="000000"/>
          <w:sz w:val="28"/>
          <w:szCs w:val="28"/>
        </w:rPr>
        <w:t>принимает значения</w:t>
      </w:r>
      <m:oMath>
        <m:r>
          <w:rPr>
            <w:rFonts w:ascii="Cambria Math" w:hAnsi="Cambria Math"/>
            <w:color w:val="000000"/>
            <w:sz w:val="28"/>
            <w:szCs w:val="28"/>
          </w:rPr>
          <m:t xml:space="preserve"> m=</m:t>
        </m:r>
        <m:d>
          <m:dPr>
            <m:begChr m:val="{"/>
            <m:endChr m:val="}"/>
            <m:ctrlPr>
              <w:rPr>
                <w:rFonts w:ascii="Cambria Math" w:hAnsi="Cambria Math"/>
                <w:i/>
                <w:color w:val="000000"/>
                <w:sz w:val="28"/>
                <w:szCs w:val="28"/>
              </w:rPr>
            </m:ctrlPr>
          </m:dPr>
          <m:e>
            <m:r>
              <w:rPr>
                <w:rFonts w:ascii="Cambria Math" w:hAnsi="Cambria Math"/>
                <w:color w:val="000000"/>
                <w:sz w:val="28"/>
                <w:szCs w:val="28"/>
              </w:rPr>
              <m:t>0,1,2,…,n,…</m:t>
            </m:r>
          </m:e>
        </m:d>
      </m:oMath>
      <w:r w:rsidRPr="009F6570">
        <w:rPr>
          <w:color w:val="000000"/>
          <w:sz w:val="28"/>
          <w:szCs w:val="28"/>
        </w:rPr>
        <w:t>с вероятностями:</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По у</w:t>
      </w:r>
      <w:r w:rsidR="003B6839">
        <w:rPr>
          <w:color w:val="000000"/>
          <w:sz w:val="28"/>
          <w:szCs w:val="28"/>
        </w:rPr>
        <w:t>словию,</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
          <w:rPr>
            <w:rFonts w:ascii="Cambria Math" w:hAnsi="Cambria Math"/>
            <w:sz w:val="28"/>
            <w:szCs w:val="28"/>
            <w:lang w:val="en-US"/>
          </w:rPr>
          <m:t>λ</m:t>
        </m:r>
        <m:r>
          <w:rPr>
            <w:rFonts w:ascii="Cambria Math" w:hAnsi="Cambria Math"/>
            <w:sz w:val="28"/>
            <w:szCs w:val="28"/>
          </w:rPr>
          <m:t>=</m:t>
        </m:r>
        <m:r>
          <w:rPr>
            <w:rFonts w:ascii="Cambria Math" w:hAnsi="Cambria Math"/>
            <w:color w:val="000000"/>
            <w:sz w:val="28"/>
            <w:szCs w:val="28"/>
          </w:rPr>
          <m:t>3</m:t>
        </m:r>
      </m:oMath>
      <w:r w:rsidRPr="009F6570">
        <w:rPr>
          <w:color w:val="000000"/>
          <w:sz w:val="28"/>
          <w:szCs w:val="28"/>
        </w:rPr>
        <w:t>, и тут всё просто: событие</w:t>
      </w:r>
      <m:oMath>
        <m:r>
          <w:rPr>
            <w:rFonts w:ascii="Cambria Math" w:hAnsi="Cambria Math"/>
            <w:color w:val="000000"/>
            <w:sz w:val="28"/>
            <w:szCs w:val="28"/>
          </w:rPr>
          <m:t>X&lt;3</m:t>
        </m:r>
      </m:oMath>
      <w:r w:rsidR="003B6839">
        <w:rPr>
          <w:color w:val="000000"/>
          <w:sz w:val="28"/>
          <w:szCs w:val="28"/>
        </w:rPr>
        <w:t>состоит в трёх</w:t>
      </w:r>
      <w:r w:rsidRPr="003B6839">
        <w:rPr>
          <w:bCs/>
          <w:sz w:val="28"/>
          <w:szCs w:val="28"/>
        </w:rPr>
        <w:t>несовместных исходах</w:t>
      </w:r>
      <w:r w:rsidRPr="003B6839">
        <w:rPr>
          <w:color w:val="000000"/>
          <w:sz w:val="28"/>
          <w:szCs w:val="28"/>
        </w:rPr>
        <w:t>:</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X&lt;3</m:t>
            </m:r>
          </m:e>
        </m:d>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3</m:t>
                </m:r>
              </m:e>
              <m:sup>
                <m:r>
                  <w:rPr>
                    <w:rFonts w:ascii="Cambria Math" w:hAnsi="Cambria Math"/>
                    <w:sz w:val="28"/>
                    <w:szCs w:val="28"/>
                  </w:rPr>
                  <m:t>0</m:t>
                </m:r>
              </m:sup>
            </m:sSup>
          </m:num>
          <m:den>
            <m:r>
              <w:rPr>
                <w:rFonts w:ascii="Cambria Math" w:hAnsi="Cambria Math"/>
                <w:sz w:val="28"/>
                <w:szCs w:val="28"/>
              </w:rPr>
              <m:t>0!</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3</m:t>
                </m:r>
              </m:e>
              <m:sup>
                <m:r>
                  <w:rPr>
                    <w:rFonts w:ascii="Cambria Math" w:hAnsi="Cambria Math"/>
                    <w:sz w:val="28"/>
                    <w:szCs w:val="28"/>
                  </w:rPr>
                  <m:t>1</m:t>
                </m:r>
              </m:sup>
            </m:sSup>
          </m:num>
          <m:den>
            <m:r>
              <w:rPr>
                <w:rFonts w:ascii="Cambria Math" w:hAnsi="Cambria Math"/>
                <w:sz w:val="28"/>
                <w:szCs w:val="28"/>
              </w:rPr>
              <m:t>1!</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rPr>
                  <m:t>3</m:t>
                </m:r>
              </m:e>
              <m:sup>
                <m:r>
                  <w:rPr>
                    <w:rFonts w:ascii="Cambria Math" w:hAnsi="Cambria Math"/>
                    <w:sz w:val="28"/>
                    <w:szCs w:val="28"/>
                  </w:rPr>
                  <m:t>2</m:t>
                </m:r>
              </m:sup>
            </m:sSup>
          </m:num>
          <m:den>
            <m:r>
              <w:rPr>
                <w:rFonts w:ascii="Cambria Math" w:hAnsi="Cambria Math"/>
                <w:sz w:val="28"/>
                <w:szCs w:val="28"/>
              </w:rPr>
              <m:t>2!</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-3</m:t>
            </m:r>
          </m:sup>
        </m:sSup>
        <m:r>
          <w:rPr>
            <w:rFonts w:ascii="Cambria Math" w:hAnsi="Cambria Math"/>
            <w:sz w:val="28"/>
            <w:szCs w:val="28"/>
          </w:rPr>
          <m:t>≈0,0498+0,1494+0,2240≈0,4232</m:t>
        </m:r>
      </m:oMath>
      <w:r w:rsidR="003B6839" w:rsidRPr="003B6839">
        <w:rPr>
          <w:sz w:val="28"/>
          <w:szCs w:val="28"/>
        </w:rPr>
        <w:t xml:space="preserve"> -</w:t>
      </w:r>
      <w:r w:rsidRPr="009F6570">
        <w:rPr>
          <w:color w:val="000000"/>
          <w:sz w:val="28"/>
          <w:szCs w:val="28"/>
        </w:rPr>
        <w:t xml:space="preserve"> вероятнос</w:t>
      </w:r>
      <w:r w:rsidR="00C827FE">
        <w:rPr>
          <w:color w:val="000000"/>
          <w:sz w:val="28"/>
          <w:szCs w:val="28"/>
        </w:rPr>
        <w:t>ть того, что случайная величина</w:t>
      </w:r>
      <w:r w:rsidR="00C827FE" w:rsidRPr="00C827FE">
        <w:rPr>
          <w:i/>
          <w:color w:val="000000"/>
          <w:sz w:val="28"/>
          <w:szCs w:val="28"/>
          <w:lang w:val="en-US"/>
        </w:rPr>
        <w:t>X</w:t>
      </w:r>
      <w:r w:rsidRPr="009F6570">
        <w:rPr>
          <w:color w:val="000000"/>
          <w:sz w:val="28"/>
          <w:szCs w:val="28"/>
        </w:rPr>
        <w:t>примет значение, меньшее, чем ее математическое ожидание.</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Ответ</w:t>
      </w:r>
      <w:r w:rsidRPr="009F6570">
        <w:rPr>
          <w:color w:val="000000"/>
          <w:sz w:val="28"/>
          <w:szCs w:val="28"/>
        </w:rPr>
        <w:t>:</w:t>
      </w:r>
      <m:oMath>
        <m:r>
          <w:rPr>
            <w:rFonts w:ascii="Cambria Math" w:hAnsi="Cambria Math"/>
            <w:sz w:val="28"/>
            <w:szCs w:val="28"/>
          </w:rPr>
          <m:t>≈0,4232</m:t>
        </m:r>
      </m:oMath>
    </w:p>
    <w:p w:rsidR="0092725F" w:rsidRPr="00C827FE" w:rsidRDefault="00C827FE" w:rsidP="006259D3">
      <w:pPr>
        <w:pStyle w:val="a4"/>
        <w:spacing w:before="0" w:beforeAutospacing="0" w:after="0" w:afterAutospacing="0" w:line="276" w:lineRule="auto"/>
        <w:ind w:left="-567" w:firstLine="425"/>
        <w:jc w:val="both"/>
        <w:rPr>
          <w:b/>
          <w:color w:val="000000"/>
          <w:sz w:val="28"/>
          <w:szCs w:val="28"/>
        </w:rPr>
      </w:pPr>
      <w:r>
        <w:rPr>
          <w:b/>
          <w:color w:val="000000"/>
          <w:sz w:val="28"/>
          <w:szCs w:val="28"/>
        </w:rPr>
        <w:t xml:space="preserve">Пример </w:t>
      </w:r>
      <w:r w:rsidRPr="00C827FE">
        <w:rPr>
          <w:b/>
          <w:color w:val="000000"/>
          <w:sz w:val="28"/>
          <w:szCs w:val="28"/>
        </w:rPr>
        <w:t>2</w:t>
      </w:r>
    </w:p>
    <w:p w:rsidR="0092725F" w:rsidRPr="009F6570" w:rsidRDefault="00C827F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Случайная величина</w:t>
      </w:r>
      <w:r w:rsidRPr="00A90952">
        <w:rPr>
          <w:i/>
          <w:color w:val="000000"/>
          <w:sz w:val="28"/>
          <w:szCs w:val="28"/>
          <w:lang w:val="en-US"/>
        </w:rPr>
        <w:t>X</w:t>
      </w:r>
      <w:r w:rsidR="0092725F" w:rsidRPr="009F6570">
        <w:rPr>
          <w:color w:val="000000"/>
          <w:sz w:val="28"/>
          <w:szCs w:val="28"/>
        </w:rPr>
        <w:t>подчинена закону Пуас</w:t>
      </w:r>
      <w:r>
        <w:rPr>
          <w:color w:val="000000"/>
          <w:sz w:val="28"/>
          <w:szCs w:val="28"/>
        </w:rPr>
        <w:t>сона с математическим ожиданием</w:t>
      </w: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=1</m:t>
        </m:r>
      </m:oMath>
      <w:r w:rsidR="0092725F" w:rsidRPr="009F6570">
        <w:rPr>
          <w:color w:val="000000"/>
          <w:sz w:val="28"/>
          <w:szCs w:val="28"/>
        </w:rPr>
        <w:t>. Найти вероятность того, что данная случайная величина примет положительное значение.</w:t>
      </w:r>
    </w:p>
    <w:p w:rsidR="00F73409" w:rsidRPr="001C5570" w:rsidRDefault="00F73409" w:rsidP="006259D3">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92725F" w:rsidRPr="005E3EEB" w:rsidRDefault="0092725F" w:rsidP="000735AF">
      <w:pPr>
        <w:pStyle w:val="1"/>
        <w:spacing w:before="0"/>
        <w:jc w:val="center"/>
        <w:rPr>
          <w:rFonts w:ascii="Times New Roman" w:hAnsi="Times New Roman" w:cs="Times New Roman"/>
          <w:i/>
          <w:color w:val="auto"/>
        </w:rPr>
      </w:pPr>
      <w:r w:rsidRPr="005E3EEB">
        <w:rPr>
          <w:rStyle w:val="a6"/>
          <w:rFonts w:ascii="Times New Roman" w:hAnsi="Times New Roman" w:cs="Times New Roman"/>
          <w:b/>
          <w:bCs/>
          <w:i/>
          <w:color w:val="auto"/>
        </w:rPr>
        <w:t>Гипергеометрическое распределение вероятностей</w:t>
      </w:r>
    </w:p>
    <w:p w:rsidR="0092725F" w:rsidRPr="009F6570" w:rsidRDefault="005E3EEB"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Пусть в совокупности из </w:t>
      </w:r>
      <w:r w:rsidRPr="005E3EEB">
        <w:rPr>
          <w:i/>
          <w:color w:val="000000"/>
          <w:sz w:val="28"/>
          <w:szCs w:val="28"/>
          <w:lang w:val="en-US"/>
        </w:rPr>
        <w:t>N</w:t>
      </w:r>
      <w:r>
        <w:rPr>
          <w:color w:val="000000"/>
          <w:sz w:val="28"/>
          <w:szCs w:val="28"/>
        </w:rPr>
        <w:t>объектов содержатся</w:t>
      </w:r>
      <w:r w:rsidRPr="005E3EEB">
        <w:rPr>
          <w:i/>
          <w:color w:val="000000"/>
          <w:sz w:val="28"/>
          <w:szCs w:val="28"/>
          <w:lang w:val="en-US"/>
        </w:rPr>
        <w:t>M</w:t>
      </w:r>
      <w:r w:rsidR="0092725F" w:rsidRPr="009F6570">
        <w:rPr>
          <w:color w:val="000000"/>
          <w:sz w:val="28"/>
          <w:szCs w:val="28"/>
        </w:rPr>
        <w:t>объектов, обладающие некоторым признаком. Из этой совокупности случайным образо</w:t>
      </w:r>
      <w:r>
        <w:rPr>
          <w:color w:val="000000"/>
          <w:sz w:val="28"/>
          <w:szCs w:val="28"/>
        </w:rPr>
        <w:t>м и без возвращения извлекается</w:t>
      </w:r>
      <w:r w:rsidRPr="005E3EEB">
        <w:rPr>
          <w:i/>
          <w:color w:val="000000"/>
          <w:sz w:val="28"/>
          <w:szCs w:val="28"/>
          <w:lang w:val="en-US"/>
        </w:rPr>
        <w:t>n</w:t>
      </w:r>
      <w:r w:rsidR="0092725F" w:rsidRPr="009F6570">
        <w:rPr>
          <w:color w:val="000000"/>
          <w:sz w:val="28"/>
          <w:szCs w:val="28"/>
        </w:rPr>
        <w:t>о</w:t>
      </w:r>
      <w:r>
        <w:rPr>
          <w:color w:val="000000"/>
          <w:sz w:val="28"/>
          <w:szCs w:val="28"/>
        </w:rPr>
        <w:t>бъектов. Тогда</w:t>
      </w:r>
      <w:r w:rsidR="0092725F" w:rsidRPr="005E3EEB">
        <w:rPr>
          <w:bCs/>
          <w:sz w:val="28"/>
          <w:szCs w:val="28"/>
        </w:rPr>
        <w:t>случайная величина</w:t>
      </w:r>
      <w:r w:rsidRPr="005E3EEB">
        <w:rPr>
          <w:i/>
          <w:color w:val="000000"/>
          <w:sz w:val="28"/>
          <w:szCs w:val="28"/>
          <w:lang w:val="en-US"/>
        </w:rPr>
        <w:t>X</w:t>
      </w:r>
      <w:r w:rsidR="0092725F" w:rsidRPr="009F6570">
        <w:rPr>
          <w:color w:val="000000"/>
          <w:sz w:val="28"/>
          <w:szCs w:val="28"/>
        </w:rPr>
        <w:t>–</w:t>
      </w:r>
      <w:r w:rsidR="0092725F" w:rsidRPr="009F6570">
        <w:rPr>
          <w:rStyle w:val="a7"/>
          <w:color w:val="000000"/>
          <w:sz w:val="28"/>
          <w:szCs w:val="28"/>
        </w:rPr>
        <w:t>количес</w:t>
      </w:r>
      <w:r>
        <w:rPr>
          <w:rStyle w:val="a7"/>
          <w:color w:val="000000"/>
          <w:sz w:val="28"/>
          <w:szCs w:val="28"/>
        </w:rPr>
        <w:t>тво «особых» объектов в выборке</w:t>
      </w:r>
      <w:r w:rsidR="0092725F" w:rsidRPr="009F6570">
        <w:rPr>
          <w:color w:val="000000"/>
          <w:sz w:val="28"/>
          <w:szCs w:val="28"/>
        </w:rPr>
        <w:t xml:space="preserve">– распределена по </w:t>
      </w:r>
      <w:r w:rsidR="00F73409" w:rsidRPr="009F6570">
        <w:rPr>
          <w:color w:val="000000"/>
          <w:sz w:val="28"/>
          <w:szCs w:val="28"/>
        </w:rPr>
        <w:t>гипергеометрическому</w:t>
      </w:r>
      <w:r w:rsidR="0092725F" w:rsidRPr="009F6570">
        <w:rPr>
          <w:color w:val="000000"/>
          <w:sz w:val="28"/>
          <w:szCs w:val="28"/>
        </w:rPr>
        <w:t xml:space="preserve"> закону.</w:t>
      </w:r>
    </w:p>
    <w:p w:rsidR="00C93DAB" w:rsidRPr="00C93DAB" w:rsidRDefault="00C93DAB" w:rsidP="006259D3">
      <w:pPr>
        <w:pStyle w:val="a4"/>
        <w:spacing w:before="0" w:beforeAutospacing="0" w:after="0" w:afterAutospacing="0" w:line="276" w:lineRule="auto"/>
        <w:ind w:left="-567" w:firstLine="425"/>
        <w:jc w:val="both"/>
        <w:rPr>
          <w:rStyle w:val="a7"/>
          <w:b/>
          <w:i w:val="0"/>
          <w:color w:val="000000"/>
          <w:sz w:val="28"/>
          <w:szCs w:val="28"/>
        </w:rPr>
      </w:pPr>
      <w:r w:rsidRPr="00C93DAB">
        <w:rPr>
          <w:rStyle w:val="a7"/>
          <w:b/>
          <w:i w:val="0"/>
          <w:color w:val="000000"/>
          <w:sz w:val="28"/>
          <w:szCs w:val="28"/>
        </w:rPr>
        <w:t>Пример 1</w:t>
      </w:r>
    </w:p>
    <w:p w:rsidR="005E3EEB" w:rsidRPr="00F73409" w:rsidRDefault="005E3EEB" w:rsidP="006259D3">
      <w:pPr>
        <w:pStyle w:val="a4"/>
        <w:spacing w:before="0" w:beforeAutospacing="0" w:after="0" w:afterAutospacing="0" w:line="276" w:lineRule="auto"/>
        <w:ind w:left="-567" w:firstLine="425"/>
        <w:jc w:val="both"/>
        <w:rPr>
          <w:rStyle w:val="a7"/>
          <w:i w:val="0"/>
          <w:color w:val="000000"/>
          <w:sz w:val="28"/>
          <w:szCs w:val="28"/>
        </w:rPr>
      </w:pPr>
      <w:r w:rsidRPr="00F73409">
        <w:rPr>
          <w:rStyle w:val="a7"/>
          <w:i w:val="0"/>
          <w:color w:val="000000"/>
          <w:sz w:val="28"/>
          <w:szCs w:val="28"/>
        </w:rPr>
        <w:t>В ящике находится</w:t>
      </w:r>
      <w:r w:rsidRPr="00F73409">
        <w:rPr>
          <w:i/>
          <w:color w:val="000000"/>
          <w:sz w:val="28"/>
          <w:szCs w:val="28"/>
          <w:lang w:val="en-US"/>
        </w:rPr>
        <w:t>N</w:t>
      </w:r>
      <w:r w:rsidRPr="00F73409">
        <w:rPr>
          <w:i/>
          <w:color w:val="000000"/>
          <w:sz w:val="28"/>
          <w:szCs w:val="28"/>
        </w:rPr>
        <w:t>=20</w:t>
      </w:r>
      <w:r w:rsidRPr="00F73409">
        <w:rPr>
          <w:rStyle w:val="a7"/>
          <w:i w:val="0"/>
          <w:color w:val="000000"/>
          <w:sz w:val="28"/>
          <w:szCs w:val="28"/>
        </w:rPr>
        <w:t>деталей, среди которых</w:t>
      </w:r>
      <w:r w:rsidRPr="00F73409">
        <w:rPr>
          <w:i/>
          <w:color w:val="000000"/>
          <w:sz w:val="28"/>
          <w:szCs w:val="28"/>
          <w:lang w:val="en-US"/>
        </w:rPr>
        <w:t>M</w:t>
      </w:r>
      <w:r w:rsidRPr="00F73409">
        <w:rPr>
          <w:i/>
          <w:color w:val="000000"/>
          <w:sz w:val="28"/>
          <w:szCs w:val="28"/>
        </w:rPr>
        <w:t>=5</w:t>
      </w:r>
      <w:r w:rsidR="0092725F" w:rsidRPr="00F73409">
        <w:rPr>
          <w:rStyle w:val="a7"/>
          <w:i w:val="0"/>
          <w:color w:val="000000"/>
          <w:sz w:val="28"/>
          <w:szCs w:val="28"/>
        </w:rPr>
        <w:t>бракованных. Наудачу изв</w:t>
      </w:r>
      <w:r w:rsidRPr="00F73409">
        <w:rPr>
          <w:rStyle w:val="a7"/>
          <w:i w:val="0"/>
          <w:color w:val="000000"/>
          <w:sz w:val="28"/>
          <w:szCs w:val="28"/>
        </w:rPr>
        <w:t>лекаются</w:t>
      </w:r>
      <w:r w:rsidRPr="00F73409">
        <w:rPr>
          <w:i/>
          <w:color w:val="000000"/>
          <w:sz w:val="28"/>
          <w:szCs w:val="28"/>
          <w:lang w:val="en-US"/>
        </w:rPr>
        <w:t>n</w:t>
      </w:r>
      <w:r w:rsidRPr="00F73409">
        <w:rPr>
          <w:i/>
          <w:color w:val="000000"/>
          <w:sz w:val="28"/>
          <w:szCs w:val="28"/>
        </w:rPr>
        <w:t>=2</w:t>
      </w:r>
      <w:r w:rsidR="0092725F" w:rsidRPr="00F73409">
        <w:rPr>
          <w:rStyle w:val="a7"/>
          <w:i w:val="0"/>
          <w:color w:val="000000"/>
          <w:sz w:val="28"/>
          <w:szCs w:val="28"/>
        </w:rPr>
        <w:t>детали. Найти вероятность того, что:</w:t>
      </w:r>
    </w:p>
    <w:p w:rsidR="005E3EEB" w:rsidRPr="00F73409" w:rsidRDefault="0092725F" w:rsidP="006259D3">
      <w:pPr>
        <w:pStyle w:val="a4"/>
        <w:spacing w:before="0" w:beforeAutospacing="0" w:after="0" w:afterAutospacing="0" w:line="276" w:lineRule="auto"/>
        <w:ind w:left="-567" w:firstLine="425"/>
        <w:jc w:val="both"/>
        <w:rPr>
          <w:rStyle w:val="a7"/>
          <w:i w:val="0"/>
          <w:color w:val="000000"/>
          <w:sz w:val="28"/>
          <w:szCs w:val="28"/>
        </w:rPr>
      </w:pPr>
      <w:r w:rsidRPr="00F73409">
        <w:rPr>
          <w:rStyle w:val="a7"/>
          <w:i w:val="0"/>
          <w:color w:val="000000"/>
          <w:sz w:val="28"/>
          <w:szCs w:val="28"/>
        </w:rPr>
        <w:t>а) обе детали будут качественными;</w:t>
      </w:r>
    </w:p>
    <w:p w:rsidR="005E3EEB" w:rsidRPr="00F73409" w:rsidRDefault="0092725F" w:rsidP="006259D3">
      <w:pPr>
        <w:pStyle w:val="a4"/>
        <w:spacing w:before="0" w:beforeAutospacing="0" w:after="0" w:afterAutospacing="0" w:line="276" w:lineRule="auto"/>
        <w:ind w:left="-567" w:firstLine="425"/>
        <w:jc w:val="both"/>
        <w:rPr>
          <w:rStyle w:val="a7"/>
          <w:i w:val="0"/>
          <w:color w:val="000000"/>
          <w:sz w:val="28"/>
          <w:szCs w:val="28"/>
        </w:rPr>
      </w:pPr>
      <w:r w:rsidRPr="00F73409">
        <w:rPr>
          <w:rStyle w:val="a7"/>
          <w:i w:val="0"/>
          <w:color w:val="000000"/>
          <w:sz w:val="28"/>
          <w:szCs w:val="28"/>
        </w:rPr>
        <w:t>б) одна деталь будет качественной, а одна – бракованной;</w:t>
      </w:r>
    </w:p>
    <w:p w:rsidR="0092725F" w:rsidRPr="00F73409" w:rsidRDefault="0092725F" w:rsidP="006259D3">
      <w:pPr>
        <w:pStyle w:val="a4"/>
        <w:spacing w:before="0" w:beforeAutospacing="0" w:after="0" w:afterAutospacing="0" w:line="276" w:lineRule="auto"/>
        <w:ind w:left="-567" w:firstLine="425"/>
        <w:jc w:val="both"/>
        <w:rPr>
          <w:i/>
          <w:color w:val="000000"/>
          <w:sz w:val="28"/>
          <w:szCs w:val="28"/>
        </w:rPr>
      </w:pPr>
      <w:r w:rsidRPr="00F73409">
        <w:rPr>
          <w:rStyle w:val="a7"/>
          <w:i w:val="0"/>
          <w:color w:val="000000"/>
          <w:sz w:val="28"/>
          <w:szCs w:val="28"/>
        </w:rPr>
        <w:t xml:space="preserve">в) обе детали </w:t>
      </w:r>
      <w:r w:rsidR="005E3EEB" w:rsidRPr="00F73409">
        <w:rPr>
          <w:rStyle w:val="a7"/>
          <w:i w:val="0"/>
          <w:color w:val="000000"/>
          <w:sz w:val="28"/>
          <w:szCs w:val="28"/>
        </w:rPr>
        <w:t>бракованы.</w:t>
      </w:r>
    </w:p>
    <w:p w:rsidR="0092725F" w:rsidRPr="009F6570" w:rsidRDefault="00F73409"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Pr>
          <w:color w:val="000000"/>
          <w:sz w:val="28"/>
          <w:szCs w:val="28"/>
        </w:rPr>
        <w:t xml:space="preserve">: </w:t>
      </w:r>
      <w:r w:rsidR="005E3EEB">
        <w:rPr>
          <w:color w:val="000000"/>
          <w:sz w:val="28"/>
          <w:szCs w:val="28"/>
        </w:rPr>
        <w:t>По сути дела, здесь фигурирует</w:t>
      </w:r>
      <w:r w:rsidR="0092725F" w:rsidRPr="005E3EEB">
        <w:rPr>
          <w:bCs/>
          <w:sz w:val="28"/>
          <w:szCs w:val="28"/>
        </w:rPr>
        <w:t>случайная величина</w:t>
      </w:r>
      <w:r w:rsidR="005E3EEB" w:rsidRPr="005E3EEB">
        <w:rPr>
          <w:i/>
          <w:color w:val="000000"/>
          <w:sz w:val="28"/>
          <w:szCs w:val="28"/>
          <w:lang w:val="en-US"/>
        </w:rPr>
        <w:t>X</w:t>
      </w:r>
      <w:r w:rsidR="005E3EEB">
        <w:rPr>
          <w:color w:val="000000"/>
          <w:sz w:val="28"/>
          <w:szCs w:val="28"/>
        </w:rPr>
        <w:t>–</w:t>
      </w:r>
      <w:r w:rsidR="0092725F" w:rsidRPr="009F6570">
        <w:rPr>
          <w:rStyle w:val="a7"/>
          <w:color w:val="000000"/>
          <w:sz w:val="28"/>
          <w:szCs w:val="28"/>
        </w:rPr>
        <w:t>количество</w:t>
      </w:r>
      <w:r w:rsidR="005E3EEB">
        <w:rPr>
          <w:rStyle w:val="a7"/>
          <w:color w:val="000000"/>
          <w:sz w:val="28"/>
          <w:szCs w:val="28"/>
        </w:rPr>
        <w:t xml:space="preserve"> бракованных деталей в выборке.</w:t>
      </w:r>
      <w:r w:rsidR="005E3EEB" w:rsidRPr="005E3EEB">
        <w:rPr>
          <w:rStyle w:val="a7"/>
          <w:i w:val="0"/>
          <w:color w:val="000000"/>
          <w:sz w:val="28"/>
          <w:szCs w:val="28"/>
        </w:rPr>
        <w:t>На</w:t>
      </w:r>
      <w:r w:rsidR="0092725F" w:rsidRPr="009F6570">
        <w:rPr>
          <w:color w:val="000000"/>
          <w:sz w:val="28"/>
          <w:szCs w:val="28"/>
        </w:rPr>
        <w:t>йдём закон распределения этой случайной величины, которая, очевидно, может принять одно из следующих значений:</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r>
          <w:rPr>
            <w:rFonts w:ascii="Cambria Math" w:hAnsi="Cambria Math"/>
            <w:color w:val="000000"/>
            <w:sz w:val="28"/>
            <w:szCs w:val="28"/>
          </w:rPr>
          <m:t>=</m:t>
        </m:r>
        <m:d>
          <m:dPr>
            <m:begChr m:val="{"/>
            <m:endChr m:val="}"/>
            <m:ctrlPr>
              <w:rPr>
                <w:rFonts w:ascii="Cambria Math" w:hAnsi="Cambria Math"/>
                <w:i/>
                <w:color w:val="000000"/>
                <w:sz w:val="28"/>
                <w:szCs w:val="28"/>
              </w:rPr>
            </m:ctrlPr>
          </m:dPr>
          <m:e>
            <m:r>
              <w:rPr>
                <w:rFonts w:ascii="Cambria Math" w:hAnsi="Cambria Math"/>
                <w:color w:val="000000"/>
                <w:sz w:val="28"/>
                <w:szCs w:val="28"/>
              </w:rPr>
              <m:t>0,1,2</m:t>
            </m:r>
          </m:e>
        </m:d>
      </m:oMath>
      <w:r w:rsidR="0092725F" w:rsidRPr="009F6570">
        <w:rPr>
          <w:color w:val="000000"/>
          <w:sz w:val="28"/>
          <w:szCs w:val="28"/>
        </w:rPr>
        <w:t>.Соответствующие вероятности</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oMath>
      <w:r w:rsidR="005E3EEB">
        <w:rPr>
          <w:color w:val="000000"/>
          <w:sz w:val="28"/>
          <w:szCs w:val="28"/>
        </w:rPr>
        <w:t>определяются</w:t>
      </w:r>
      <w:r w:rsidR="0092725F" w:rsidRPr="005E3EEB">
        <w:rPr>
          <w:bCs/>
          <w:sz w:val="28"/>
          <w:szCs w:val="28"/>
        </w:rPr>
        <w:t>правилами и формулами комбинаторики</w:t>
      </w:r>
      <w:r w:rsidR="005E3EEB" w:rsidRPr="005E3EEB">
        <w:rPr>
          <w:color w:val="000000"/>
          <w:sz w:val="28"/>
          <w:szCs w:val="28"/>
        </w:rPr>
        <w:t xml:space="preserve"> и </w:t>
      </w:r>
      <w:r w:rsidR="0092725F" w:rsidRPr="005E3EEB">
        <w:rPr>
          <w:bCs/>
          <w:sz w:val="28"/>
          <w:szCs w:val="28"/>
        </w:rPr>
        <w:t>классическим определением вероятности</w:t>
      </w:r>
      <w:r w:rsidR="0092725F" w:rsidRPr="005E3EEB">
        <w:rPr>
          <w:color w:val="000000"/>
          <w:sz w:val="28"/>
          <w:szCs w:val="28"/>
        </w:rPr>
        <w:t>.</w:t>
      </w:r>
    </w:p>
    <w:p w:rsidR="0092725F" w:rsidRPr="006259D3" w:rsidRDefault="002316EA" w:rsidP="006259D3">
      <w:pPr>
        <w:pStyle w:val="a4"/>
        <w:spacing w:before="0" w:beforeAutospacing="0" w:after="0" w:afterAutospacing="0" w:line="276" w:lineRule="auto"/>
        <w:ind w:left="-567" w:firstLine="425"/>
        <w:jc w:val="both"/>
        <w:rPr>
          <w:bCs/>
          <w:sz w:val="28"/>
          <w:szCs w:val="28"/>
        </w:rPr>
      </w:pPr>
      <w:r w:rsidRPr="006259D3">
        <w:rPr>
          <w:bCs/>
          <w:sz w:val="28"/>
          <w:szCs w:val="28"/>
        </w:rPr>
        <w:t>Сначала вычислим количество</w:t>
      </w:r>
      <w:r w:rsidR="0092725F" w:rsidRPr="006259D3">
        <w:rPr>
          <w:bCs/>
          <w:sz w:val="28"/>
          <w:szCs w:val="28"/>
        </w:rPr>
        <w:t>всех возможных наборовиз 2 деталей. Две детали можно выбрать</w:t>
      </w:r>
      <m:oMath>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N</m:t>
            </m:r>
          </m:sub>
          <m:sup>
            <m:r>
              <m:rPr>
                <m:sty m:val="p"/>
              </m:rPr>
              <w:rPr>
                <w:rFonts w:ascii="Cambria Math" w:hAnsi="Cambria Math"/>
                <w:sz w:val="28"/>
                <w:szCs w:val="28"/>
              </w:rPr>
              <m:t>n</m:t>
            </m:r>
          </m:sup>
        </m:sSubSup>
        <m:r>
          <m:rPr>
            <m:sty m:val="p"/>
          </m:rPr>
          <w:rPr>
            <w:rFonts w:ascii="Cambria Math" w:hAnsi="Cambria Math"/>
            <w:sz w:val="28"/>
            <w:szCs w:val="28"/>
          </w:rPr>
          <m:t>=</m:t>
        </m:r>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20</m:t>
            </m:r>
          </m:sub>
          <m:sup>
            <m:r>
              <m:rPr>
                <m:sty m:val="p"/>
              </m:rPr>
              <w:rPr>
                <w:rFonts w:ascii="Cambria Math" w:hAnsi="Cambria Math"/>
                <w:sz w:val="28"/>
                <w:szCs w:val="28"/>
              </w:rPr>
              <m:t>2</m:t>
            </m:r>
          </m:sup>
        </m:sSubSup>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20!</m:t>
            </m:r>
          </m:num>
          <m:den>
            <m:r>
              <m:rPr>
                <m:sty m:val="p"/>
              </m:rPr>
              <w:rPr>
                <w:rFonts w:ascii="Cambria Math" w:hAnsi="Cambria Math"/>
                <w:sz w:val="28"/>
                <w:szCs w:val="28"/>
              </w:rPr>
              <m:t>18!2!</m:t>
            </m:r>
          </m:den>
        </m:f>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19∙20</m:t>
            </m:r>
          </m:num>
          <m:den>
            <m:r>
              <m:rPr>
                <m:sty m:val="p"/>
              </m:rPr>
              <w:rPr>
                <w:rFonts w:ascii="Cambria Math" w:hAnsi="Cambria Math"/>
                <w:sz w:val="28"/>
                <w:szCs w:val="28"/>
              </w:rPr>
              <m:t>2</m:t>
            </m:r>
          </m:den>
        </m:f>
        <m:r>
          <m:rPr>
            <m:sty m:val="p"/>
          </m:rPr>
          <w:rPr>
            <w:rFonts w:ascii="Cambria Math" w:hAnsi="Cambria Math"/>
            <w:sz w:val="28"/>
            <w:szCs w:val="28"/>
          </w:rPr>
          <m:t xml:space="preserve">=190 </m:t>
        </m:r>
      </m:oMath>
      <w:r w:rsidR="0092725F" w:rsidRPr="002316EA">
        <w:rPr>
          <w:bCs/>
          <w:sz w:val="28"/>
          <w:szCs w:val="28"/>
        </w:rPr>
        <w:t>способами</w:t>
      </w:r>
      <w:r w:rsidR="0092725F" w:rsidRPr="006259D3">
        <w:rPr>
          <w:bCs/>
          <w:sz w:val="28"/>
          <w:szCs w:val="28"/>
        </w:rPr>
        <w:t xml:space="preserve">. </w:t>
      </w:r>
    </w:p>
    <w:p w:rsidR="0092725F" w:rsidRPr="006259D3" w:rsidRDefault="00CB5138" w:rsidP="006259D3">
      <w:pPr>
        <w:pStyle w:val="a4"/>
        <w:spacing w:before="0" w:beforeAutospacing="0" w:after="0" w:afterAutospacing="0" w:line="276" w:lineRule="auto"/>
        <w:ind w:left="-567" w:firstLine="425"/>
        <w:jc w:val="both"/>
        <w:rPr>
          <w:bCs/>
          <w:sz w:val="28"/>
          <w:szCs w:val="28"/>
        </w:rPr>
      </w:pPr>
      <m:oMath>
        <m:sSub>
          <m:sSubPr>
            <m:ctrlPr>
              <w:rPr>
                <w:rFonts w:ascii="Cambria Math" w:hAnsi="Cambria Math"/>
                <w:bCs/>
                <w:sz w:val="28"/>
                <w:szCs w:val="28"/>
              </w:rPr>
            </m:ctrlPr>
          </m:sSubPr>
          <m:e>
            <m:r>
              <m:rPr>
                <m:sty m:val="p"/>
              </m:rPr>
              <w:rPr>
                <w:rFonts w:ascii="Cambria Math" w:hAnsi="Cambria Math"/>
                <w:sz w:val="28"/>
                <w:szCs w:val="28"/>
              </w:rPr>
              <m:t>x</m:t>
            </m:r>
          </m:e>
          <m:sub>
            <m:r>
              <m:rPr>
                <m:sty m:val="p"/>
              </m:rPr>
              <w:rPr>
                <w:rFonts w:ascii="Cambria Math" w:hAnsi="Cambria Math"/>
                <w:sz w:val="28"/>
                <w:szCs w:val="28"/>
              </w:rPr>
              <m:t>0</m:t>
            </m:r>
          </m:sub>
        </m:sSub>
        <m:r>
          <m:rPr>
            <m:sty m:val="p"/>
          </m:rPr>
          <w:rPr>
            <w:rFonts w:ascii="Cambria Math" w:hAnsi="Cambria Math"/>
            <w:sz w:val="28"/>
            <w:szCs w:val="28"/>
          </w:rPr>
          <m:t>=0</m:t>
        </m:r>
      </m:oMath>
      <w:r w:rsidR="0092725F" w:rsidRPr="006259D3">
        <w:rPr>
          <w:bCs/>
          <w:sz w:val="28"/>
          <w:szCs w:val="28"/>
        </w:rPr>
        <w:t>(в выборке нет бракованных деталей)</w:t>
      </w:r>
      <w:r w:rsidR="002316EA" w:rsidRPr="006259D3">
        <w:rPr>
          <w:bCs/>
          <w:sz w:val="28"/>
          <w:szCs w:val="28"/>
        </w:rPr>
        <w:t xml:space="preserve">, </w:t>
      </w:r>
      <m:oMath>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15</m:t>
            </m:r>
          </m:sub>
          <m:sup>
            <m:r>
              <m:rPr>
                <m:sty m:val="p"/>
              </m:rPr>
              <w:rPr>
                <w:rFonts w:ascii="Cambria Math" w:hAnsi="Cambria Math"/>
                <w:sz w:val="28"/>
                <w:szCs w:val="28"/>
              </w:rPr>
              <m:t>2</m:t>
            </m:r>
          </m:sup>
        </m:sSubSup>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15!</m:t>
            </m:r>
          </m:num>
          <m:den>
            <m:r>
              <m:rPr>
                <m:sty m:val="p"/>
              </m:rPr>
              <w:rPr>
                <w:rFonts w:ascii="Cambria Math" w:hAnsi="Cambria Math"/>
                <w:sz w:val="28"/>
                <w:szCs w:val="28"/>
              </w:rPr>
              <m:t>13!2!</m:t>
            </m:r>
          </m:den>
        </m:f>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14∙15</m:t>
            </m:r>
          </m:num>
          <m:den>
            <m:r>
              <m:rPr>
                <m:sty m:val="p"/>
              </m:rPr>
              <w:rPr>
                <w:rFonts w:ascii="Cambria Math" w:hAnsi="Cambria Math"/>
                <w:sz w:val="28"/>
                <w:szCs w:val="28"/>
              </w:rPr>
              <m:t>2</m:t>
            </m:r>
          </m:den>
        </m:f>
        <m:r>
          <m:rPr>
            <m:sty m:val="p"/>
          </m:rPr>
          <w:rPr>
            <w:rFonts w:ascii="Cambria Math" w:hAnsi="Cambria Math"/>
            <w:sz w:val="28"/>
            <w:szCs w:val="28"/>
          </w:rPr>
          <m:t>=105</m:t>
        </m:r>
      </m:oMath>
      <w:r w:rsidR="0092725F" w:rsidRPr="006259D3">
        <w:rPr>
          <w:bCs/>
          <w:sz w:val="28"/>
          <w:szCs w:val="28"/>
        </w:rPr>
        <w:t>способами можно извлечь 2 качественные детали.</w:t>
      </w:r>
      <w:r w:rsidR="002316EA" w:rsidRPr="006259D3">
        <w:rPr>
          <w:bCs/>
          <w:sz w:val="28"/>
          <w:szCs w:val="28"/>
        </w:rPr>
        <w:t>По</w:t>
      </w:r>
      <w:r w:rsidR="0092725F" w:rsidRPr="002316EA">
        <w:rPr>
          <w:bCs/>
          <w:sz w:val="28"/>
          <w:szCs w:val="28"/>
        </w:rPr>
        <w:t>классическому определению</w:t>
      </w:r>
      <w:r w:rsidR="0092725F" w:rsidRPr="006259D3">
        <w:rPr>
          <w:bCs/>
          <w:sz w:val="28"/>
          <w:szCs w:val="28"/>
        </w:rPr>
        <w:t>:</w:t>
      </w:r>
      <m:oMath>
        <m:sSub>
          <m:sSubPr>
            <m:ctrlPr>
              <w:rPr>
                <w:rFonts w:ascii="Cambria Math" w:hAnsi="Cambria Math"/>
                <w:bCs/>
                <w:sz w:val="28"/>
                <w:szCs w:val="28"/>
              </w:rPr>
            </m:ctrlPr>
          </m:sSubPr>
          <m:e>
            <m:r>
              <m:rPr>
                <m:sty m:val="p"/>
              </m:rPr>
              <w:rPr>
                <w:rFonts w:ascii="Cambria Math" w:hAnsi="Cambria Math"/>
                <w:sz w:val="28"/>
                <w:szCs w:val="28"/>
              </w:rPr>
              <m:t>p</m:t>
            </m:r>
          </m:e>
          <m:sub>
            <m:r>
              <m:rPr>
                <m:sty m:val="p"/>
              </m:rPr>
              <w:rPr>
                <w:rFonts w:ascii="Cambria Math" w:hAnsi="Cambria Math"/>
                <w:sz w:val="28"/>
                <w:szCs w:val="28"/>
              </w:rPr>
              <m:t>0</m:t>
            </m:r>
          </m:sub>
        </m:sSub>
        <m:r>
          <m:rPr>
            <m:sty m:val="p"/>
          </m:rPr>
          <w:rPr>
            <w:rFonts w:ascii="Cambria Math" w:hAnsi="Cambria Math"/>
            <w:sz w:val="28"/>
            <w:szCs w:val="28"/>
          </w:rPr>
          <m:t>=</m:t>
        </m:r>
        <m:f>
          <m:fPr>
            <m:ctrlPr>
              <w:rPr>
                <w:rFonts w:ascii="Cambria Math" w:hAnsi="Cambria Math"/>
                <w:bCs/>
                <w:sz w:val="28"/>
                <w:szCs w:val="28"/>
              </w:rPr>
            </m:ctrlPr>
          </m:fPr>
          <m:num>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15</m:t>
                </m:r>
              </m:sub>
              <m:sup>
                <m:r>
                  <m:rPr>
                    <m:sty m:val="p"/>
                  </m:rPr>
                  <w:rPr>
                    <w:rFonts w:ascii="Cambria Math" w:hAnsi="Cambria Math"/>
                    <w:sz w:val="28"/>
                    <w:szCs w:val="28"/>
                  </w:rPr>
                  <m:t>2</m:t>
                </m:r>
              </m:sup>
            </m:sSubSup>
          </m:num>
          <m:den>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20</m:t>
                </m:r>
              </m:sub>
              <m:sup>
                <m:r>
                  <m:rPr>
                    <m:sty m:val="p"/>
                  </m:rPr>
                  <w:rPr>
                    <w:rFonts w:ascii="Cambria Math" w:hAnsi="Cambria Math"/>
                    <w:sz w:val="28"/>
                    <w:szCs w:val="28"/>
                  </w:rPr>
                  <m:t>2</m:t>
                </m:r>
              </m:sup>
            </m:sSubSup>
          </m:den>
        </m:f>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105</m:t>
            </m:r>
          </m:num>
          <m:den>
            <m:r>
              <m:rPr>
                <m:sty m:val="p"/>
              </m:rPr>
              <w:rPr>
                <w:rFonts w:ascii="Cambria Math" w:hAnsi="Cambria Math"/>
                <w:sz w:val="28"/>
                <w:szCs w:val="28"/>
              </w:rPr>
              <m:t>190</m:t>
            </m:r>
          </m:den>
        </m:f>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21</m:t>
            </m:r>
          </m:num>
          <m:den>
            <m:r>
              <m:rPr>
                <m:sty m:val="p"/>
              </m:rPr>
              <w:rPr>
                <w:rFonts w:ascii="Cambria Math" w:hAnsi="Cambria Math"/>
                <w:sz w:val="28"/>
                <w:szCs w:val="28"/>
              </w:rPr>
              <m:t>38</m:t>
            </m:r>
          </m:den>
        </m:f>
      </m:oMath>
      <w:r w:rsidR="0092725F" w:rsidRPr="006259D3">
        <w:rPr>
          <w:bCs/>
          <w:sz w:val="28"/>
          <w:szCs w:val="28"/>
        </w:rPr>
        <w:t>– вероятность того, среди 2 извлечённых деталей не будет бракованных.</w:t>
      </w:r>
    </w:p>
    <w:p w:rsidR="0092725F" w:rsidRPr="006259D3" w:rsidRDefault="00CB5138" w:rsidP="006259D3">
      <w:pPr>
        <w:pStyle w:val="a4"/>
        <w:spacing w:before="0" w:beforeAutospacing="0" w:after="0" w:afterAutospacing="0" w:line="276" w:lineRule="auto"/>
        <w:ind w:left="-567" w:firstLine="425"/>
        <w:jc w:val="both"/>
        <w:rPr>
          <w:bCs/>
          <w:sz w:val="28"/>
          <w:szCs w:val="28"/>
        </w:rPr>
      </w:pPr>
      <m:oMath>
        <m:sSub>
          <m:sSubPr>
            <m:ctrlPr>
              <w:rPr>
                <w:rFonts w:ascii="Cambria Math" w:hAnsi="Cambria Math"/>
                <w:bCs/>
                <w:sz w:val="28"/>
                <w:szCs w:val="28"/>
              </w:rPr>
            </m:ctrlPr>
          </m:sSubPr>
          <m:e>
            <m:r>
              <m:rPr>
                <m:sty m:val="p"/>
              </m:rPr>
              <w:rPr>
                <w:rFonts w:ascii="Cambria Math" w:hAnsi="Cambria Math"/>
                <w:sz w:val="28"/>
                <w:szCs w:val="28"/>
              </w:rPr>
              <m:t>x</m:t>
            </m:r>
          </m:e>
          <m:sub>
            <m:r>
              <m:rPr>
                <m:sty m:val="p"/>
              </m:rPr>
              <w:rPr>
                <w:rFonts w:ascii="Cambria Math" w:hAnsi="Cambria Math"/>
                <w:sz w:val="28"/>
                <w:szCs w:val="28"/>
              </w:rPr>
              <m:t>1</m:t>
            </m:r>
          </m:sub>
        </m:sSub>
        <m:r>
          <m:rPr>
            <m:sty m:val="p"/>
          </m:rPr>
          <w:rPr>
            <w:rFonts w:ascii="Cambria Math" w:hAnsi="Cambria Math"/>
            <w:sz w:val="28"/>
            <w:szCs w:val="28"/>
          </w:rPr>
          <m:t xml:space="preserve">=1,  </m:t>
        </m:r>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15</m:t>
            </m:r>
          </m:sub>
          <m:sup>
            <m:r>
              <m:rPr>
                <m:sty m:val="p"/>
              </m:rPr>
              <w:rPr>
                <w:rFonts w:ascii="Cambria Math" w:hAnsi="Cambria Math"/>
                <w:sz w:val="28"/>
                <w:szCs w:val="28"/>
              </w:rPr>
              <m:t>1</m:t>
            </m:r>
          </m:sup>
        </m:sSubSup>
        <m:r>
          <m:rPr>
            <m:sty m:val="p"/>
          </m:rPr>
          <w:rPr>
            <w:rFonts w:ascii="Cambria Math" w:hAnsi="Cambria Math"/>
            <w:sz w:val="28"/>
            <w:szCs w:val="28"/>
          </w:rPr>
          <m:t>∙</m:t>
        </m:r>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5</m:t>
            </m:r>
          </m:sub>
          <m:sup>
            <m:r>
              <m:rPr>
                <m:sty m:val="p"/>
              </m:rPr>
              <w:rPr>
                <w:rFonts w:ascii="Cambria Math" w:hAnsi="Cambria Math"/>
                <w:sz w:val="28"/>
                <w:szCs w:val="28"/>
              </w:rPr>
              <m:t>1</m:t>
            </m:r>
          </m:sup>
        </m:sSubSup>
        <m:r>
          <m:rPr>
            <m:sty m:val="p"/>
          </m:rPr>
          <w:rPr>
            <w:rFonts w:ascii="Cambria Math" w:hAnsi="Cambria Math"/>
            <w:sz w:val="28"/>
            <w:szCs w:val="28"/>
          </w:rPr>
          <m:t>=15∙5=75</m:t>
        </m:r>
      </m:oMath>
      <w:r w:rsidR="0092725F" w:rsidRPr="006259D3">
        <w:rPr>
          <w:bCs/>
          <w:sz w:val="28"/>
          <w:szCs w:val="28"/>
        </w:rPr>
        <w:t>способами можн</w:t>
      </w:r>
      <w:r w:rsidR="002316EA" w:rsidRPr="006259D3">
        <w:rPr>
          <w:bCs/>
          <w:sz w:val="28"/>
          <w:szCs w:val="28"/>
        </w:rPr>
        <w:t>о извлечь 1 качественную деталь</w:t>
      </w:r>
      <w:r w:rsidR="0092725F" w:rsidRPr="002316EA">
        <w:rPr>
          <w:bCs/>
          <w:sz w:val="28"/>
          <w:szCs w:val="28"/>
        </w:rPr>
        <w:t>и</w:t>
      </w:r>
      <w:r w:rsidR="0092725F" w:rsidRPr="006259D3">
        <w:rPr>
          <w:bCs/>
          <w:sz w:val="28"/>
          <w:szCs w:val="28"/>
        </w:rPr>
        <w:t>1 бракованную.По тому же определению:</w:t>
      </w:r>
      <m:oMath>
        <m:sSub>
          <m:sSubPr>
            <m:ctrlPr>
              <w:rPr>
                <w:rFonts w:ascii="Cambria Math" w:hAnsi="Cambria Math"/>
                <w:bCs/>
                <w:sz w:val="28"/>
                <w:szCs w:val="28"/>
              </w:rPr>
            </m:ctrlPr>
          </m:sSubPr>
          <m:e>
            <m:r>
              <m:rPr>
                <m:sty m:val="p"/>
              </m:rPr>
              <w:rPr>
                <w:rFonts w:ascii="Cambria Math" w:hAnsi="Cambria Math"/>
                <w:sz w:val="28"/>
                <w:szCs w:val="28"/>
              </w:rPr>
              <m:t>p</m:t>
            </m:r>
          </m:e>
          <m:sub>
            <m:r>
              <m:rPr>
                <m:sty m:val="p"/>
              </m:rPr>
              <w:rPr>
                <w:rFonts w:ascii="Cambria Math" w:hAnsi="Cambria Math"/>
                <w:sz w:val="28"/>
                <w:szCs w:val="28"/>
              </w:rPr>
              <m:t>1</m:t>
            </m:r>
          </m:sub>
        </m:sSub>
        <m:r>
          <m:rPr>
            <m:sty m:val="p"/>
          </m:rPr>
          <w:rPr>
            <w:rFonts w:ascii="Cambria Math" w:hAnsi="Cambria Math"/>
            <w:sz w:val="28"/>
            <w:szCs w:val="28"/>
          </w:rPr>
          <m:t>=</m:t>
        </m:r>
        <m:f>
          <m:fPr>
            <m:ctrlPr>
              <w:rPr>
                <w:rFonts w:ascii="Cambria Math" w:hAnsi="Cambria Math"/>
                <w:bCs/>
                <w:sz w:val="28"/>
                <w:szCs w:val="28"/>
              </w:rPr>
            </m:ctrlPr>
          </m:fPr>
          <m:num>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15</m:t>
                </m:r>
              </m:sub>
              <m:sup>
                <m:r>
                  <m:rPr>
                    <m:sty m:val="p"/>
                  </m:rPr>
                  <w:rPr>
                    <w:rFonts w:ascii="Cambria Math" w:hAnsi="Cambria Math"/>
                    <w:sz w:val="28"/>
                    <w:szCs w:val="28"/>
                  </w:rPr>
                  <m:t>1</m:t>
                </m:r>
              </m:sup>
            </m:sSubSup>
            <m:r>
              <m:rPr>
                <m:sty m:val="p"/>
              </m:rPr>
              <w:rPr>
                <w:rFonts w:ascii="Cambria Math" w:hAnsi="Cambria Math"/>
                <w:sz w:val="28"/>
                <w:szCs w:val="28"/>
              </w:rPr>
              <m:t>∙</m:t>
            </m:r>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5</m:t>
                </m:r>
              </m:sub>
              <m:sup>
                <m:r>
                  <m:rPr>
                    <m:sty m:val="p"/>
                  </m:rPr>
                  <w:rPr>
                    <w:rFonts w:ascii="Cambria Math" w:hAnsi="Cambria Math"/>
                    <w:sz w:val="28"/>
                    <w:szCs w:val="28"/>
                  </w:rPr>
                  <m:t>1</m:t>
                </m:r>
              </m:sup>
            </m:sSubSup>
          </m:num>
          <m:den>
            <m:sSubSup>
              <m:sSubSupPr>
                <m:ctrlPr>
                  <w:rPr>
                    <w:rFonts w:ascii="Cambria Math" w:hAnsi="Cambria Math"/>
                    <w:bCs/>
                    <w:sz w:val="28"/>
                    <w:szCs w:val="28"/>
                  </w:rPr>
                </m:ctrlPr>
              </m:sSubSupPr>
              <m:e>
                <m:r>
                  <m:rPr>
                    <m:sty m:val="p"/>
                  </m:rPr>
                  <w:rPr>
                    <w:rFonts w:ascii="Cambria Math" w:hAnsi="Cambria Math"/>
                    <w:sz w:val="28"/>
                    <w:szCs w:val="28"/>
                  </w:rPr>
                  <m:t>C</m:t>
                </m:r>
              </m:e>
              <m:sub>
                <m:r>
                  <m:rPr>
                    <m:sty m:val="p"/>
                  </m:rPr>
                  <w:rPr>
                    <w:rFonts w:ascii="Cambria Math" w:hAnsi="Cambria Math"/>
                    <w:sz w:val="28"/>
                    <w:szCs w:val="28"/>
                  </w:rPr>
                  <m:t>20</m:t>
                </m:r>
              </m:sub>
              <m:sup>
                <m:r>
                  <m:rPr>
                    <m:sty m:val="p"/>
                  </m:rPr>
                  <w:rPr>
                    <w:rFonts w:ascii="Cambria Math" w:hAnsi="Cambria Math"/>
                    <w:sz w:val="28"/>
                    <w:szCs w:val="28"/>
                  </w:rPr>
                  <m:t>2</m:t>
                </m:r>
              </m:sup>
            </m:sSubSup>
          </m:den>
        </m:f>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75</m:t>
            </m:r>
          </m:num>
          <m:den>
            <m:r>
              <m:rPr>
                <m:sty m:val="p"/>
              </m:rPr>
              <w:rPr>
                <w:rFonts w:ascii="Cambria Math" w:hAnsi="Cambria Math"/>
                <w:sz w:val="28"/>
                <w:szCs w:val="28"/>
              </w:rPr>
              <m:t>190</m:t>
            </m:r>
          </m:den>
        </m:f>
        <m:r>
          <m:rPr>
            <m:sty m:val="p"/>
          </m:rPr>
          <w:rPr>
            <w:rFonts w:ascii="Cambria Math" w:hAnsi="Cambria Math"/>
            <w:sz w:val="28"/>
            <w:szCs w:val="28"/>
          </w:rPr>
          <m:t>=</m:t>
        </m:r>
        <m:f>
          <m:fPr>
            <m:ctrlPr>
              <w:rPr>
                <w:rFonts w:ascii="Cambria Math" w:hAnsi="Cambria Math"/>
                <w:bCs/>
                <w:sz w:val="28"/>
                <w:szCs w:val="28"/>
              </w:rPr>
            </m:ctrlPr>
          </m:fPr>
          <m:num>
            <m:r>
              <m:rPr>
                <m:sty m:val="p"/>
              </m:rPr>
              <w:rPr>
                <w:rFonts w:ascii="Cambria Math" w:hAnsi="Cambria Math"/>
                <w:sz w:val="28"/>
                <w:szCs w:val="28"/>
              </w:rPr>
              <m:t>15</m:t>
            </m:r>
          </m:num>
          <m:den>
            <m:r>
              <m:rPr>
                <m:sty m:val="p"/>
              </m:rPr>
              <w:rPr>
                <w:rFonts w:ascii="Cambria Math" w:hAnsi="Cambria Math"/>
                <w:sz w:val="28"/>
                <w:szCs w:val="28"/>
              </w:rPr>
              <m:t>38</m:t>
            </m:r>
          </m:den>
        </m:f>
      </m:oMath>
      <w:r w:rsidR="0092725F" w:rsidRPr="006259D3">
        <w:rPr>
          <w:bCs/>
          <w:sz w:val="28"/>
          <w:szCs w:val="28"/>
        </w:rPr>
        <w:t>– вероятность того, среди 2 извлечённых деталей будет 1 бракованная.</w:t>
      </w:r>
    </w:p>
    <w:p w:rsidR="0092725F" w:rsidRPr="009F6570" w:rsidRDefault="00CB5138" w:rsidP="006259D3">
      <w:pPr>
        <w:pStyle w:val="a4"/>
        <w:spacing w:before="0" w:beforeAutospacing="0" w:after="0" w:afterAutospacing="0" w:line="276" w:lineRule="auto"/>
        <w:ind w:left="-567" w:firstLine="425"/>
        <w:jc w:val="both"/>
        <w:rPr>
          <w:color w:val="000000"/>
          <w:sz w:val="28"/>
          <w:szCs w:val="28"/>
        </w:rPr>
      </w:pP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x</m:t>
            </m:r>
          </m:e>
          <m:sub>
            <m:r>
              <w:rPr>
                <w:rFonts w:ascii="Cambria Math" w:hAnsi="Cambria Math"/>
                <w:color w:val="000000"/>
                <w:sz w:val="28"/>
                <w:szCs w:val="28"/>
              </w:rPr>
              <m:t>2</m:t>
            </m:r>
          </m:sub>
        </m:sSub>
        <m:r>
          <w:rPr>
            <w:rFonts w:ascii="Cambria Math" w:hAnsi="Cambria Math"/>
            <w:color w:val="000000"/>
            <w:sz w:val="28"/>
            <w:szCs w:val="28"/>
          </w:rPr>
          <m:t xml:space="preserve">=2,  </m:t>
        </m:r>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5</m:t>
            </m:r>
          </m:sub>
          <m:sup>
            <m:r>
              <w:rPr>
                <w:rFonts w:ascii="Cambria Math" w:hAnsi="Cambria Math"/>
                <w:color w:val="000000"/>
                <w:sz w:val="28"/>
                <w:szCs w:val="28"/>
              </w:rPr>
              <m:t>2</m:t>
            </m:r>
          </m:sup>
        </m:sSub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5!</m:t>
            </m:r>
          </m:num>
          <m:den>
            <m:r>
              <w:rPr>
                <w:rFonts w:ascii="Cambria Math" w:hAnsi="Cambria Math"/>
                <w:color w:val="000000"/>
                <w:sz w:val="28"/>
                <w:szCs w:val="28"/>
              </w:rPr>
              <m:t>3!∙2!</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4∙5</m:t>
            </m:r>
          </m:num>
          <m:den>
            <m:r>
              <w:rPr>
                <w:rFonts w:ascii="Cambria Math" w:hAnsi="Cambria Math"/>
                <w:color w:val="000000"/>
                <w:sz w:val="28"/>
                <w:szCs w:val="28"/>
              </w:rPr>
              <m:t>2</m:t>
            </m:r>
          </m:den>
        </m:f>
        <m:r>
          <w:rPr>
            <w:rFonts w:ascii="Cambria Math" w:hAnsi="Cambria Math"/>
            <w:color w:val="000000"/>
            <w:sz w:val="28"/>
            <w:szCs w:val="28"/>
          </w:rPr>
          <m:t>=10</m:t>
        </m:r>
      </m:oMath>
      <w:r w:rsidR="0092725F" w:rsidRPr="009F6570">
        <w:rPr>
          <w:color w:val="000000"/>
          <w:sz w:val="28"/>
          <w:szCs w:val="28"/>
        </w:rPr>
        <w:t>способами мож</w:t>
      </w:r>
      <w:r w:rsidR="008B5406">
        <w:rPr>
          <w:color w:val="000000"/>
          <w:sz w:val="28"/>
          <w:szCs w:val="28"/>
        </w:rPr>
        <w:t xml:space="preserve">но извлечь 2 бракованные детали </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5</m:t>
                </m:r>
              </m:sub>
              <m:sup>
                <m:r>
                  <w:rPr>
                    <w:rFonts w:ascii="Cambria Math" w:hAnsi="Cambria Math"/>
                    <w:color w:val="000000"/>
                    <w:sz w:val="28"/>
                    <w:szCs w:val="28"/>
                  </w:rPr>
                  <m:t>2</m:t>
                </m:r>
              </m:sup>
            </m:sSubSup>
          </m:num>
          <m:den>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C</m:t>
                </m:r>
              </m:e>
              <m:sub>
                <m:r>
                  <w:rPr>
                    <w:rFonts w:ascii="Cambria Math" w:hAnsi="Cambria Math"/>
                    <w:color w:val="000000"/>
                    <w:sz w:val="28"/>
                    <w:szCs w:val="28"/>
                  </w:rPr>
                  <m:t>20</m:t>
                </m:r>
              </m:sub>
              <m:sup>
                <m:r>
                  <w:rPr>
                    <w:rFonts w:ascii="Cambria Math" w:hAnsi="Cambria Math"/>
                    <w:color w:val="000000"/>
                    <w:sz w:val="28"/>
                    <w:szCs w:val="28"/>
                  </w:rPr>
                  <m:t>2</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10</m:t>
            </m:r>
          </m:num>
          <m:den>
            <m:r>
              <w:rPr>
                <w:rFonts w:ascii="Cambria Math" w:hAnsi="Cambria Math"/>
                <w:color w:val="000000"/>
                <w:sz w:val="28"/>
                <w:szCs w:val="28"/>
              </w:rPr>
              <m:t>190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19</m:t>
            </m:r>
          </m:den>
        </m:f>
      </m:oMath>
      <w:r w:rsidR="0092725F" w:rsidRPr="009F6570">
        <w:rPr>
          <w:color w:val="000000"/>
          <w:sz w:val="28"/>
          <w:szCs w:val="28"/>
        </w:rPr>
        <w:t>– вероятность того, что обе извлечённые детали будут бракованными.</w:t>
      </w:r>
    </w:p>
    <w:p w:rsidR="008B5406"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Таким образом, закон распределения количества бракованных деталей в выборке:</w:t>
      </w:r>
    </w:p>
    <w:tbl>
      <w:tblPr>
        <w:tblStyle w:val="ab"/>
        <w:tblW w:w="5093" w:type="dxa"/>
        <w:tblInd w:w="491" w:type="dxa"/>
        <w:tblLook w:val="04A0"/>
      </w:tblPr>
      <w:tblGrid>
        <w:gridCol w:w="1273"/>
        <w:gridCol w:w="1273"/>
        <w:gridCol w:w="1273"/>
        <w:gridCol w:w="1274"/>
      </w:tblGrid>
      <w:tr w:rsidR="008B5406" w:rsidTr="000A32EC">
        <w:trPr>
          <w:trHeight w:val="447"/>
        </w:trPr>
        <w:tc>
          <w:tcPr>
            <w:tcW w:w="1273" w:type="dxa"/>
            <w:vAlign w:val="center"/>
          </w:tcPr>
          <w:p w:rsidR="008B5406" w:rsidRDefault="00CB5138" w:rsidP="00F73409">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x</m:t>
                    </m:r>
                  </m:e>
                  <m:sub>
                    <m:r>
                      <w:rPr>
                        <w:rFonts w:ascii="Cambria Math" w:hAnsi="Cambria Math"/>
                        <w:noProof/>
                        <w:color w:val="000000"/>
                        <w:sz w:val="28"/>
                        <w:szCs w:val="28"/>
                      </w:rPr>
                      <m:t>i</m:t>
                    </m:r>
                  </m:sub>
                </m:sSub>
              </m:oMath>
            </m:oMathPara>
          </w:p>
        </w:tc>
        <w:tc>
          <w:tcPr>
            <w:tcW w:w="1273" w:type="dxa"/>
            <w:vAlign w:val="center"/>
          </w:tcPr>
          <w:p w:rsidR="008B5406" w:rsidRPr="0078581A" w:rsidRDefault="008B5406" w:rsidP="00F73409">
            <w:pPr>
              <w:pStyle w:val="a4"/>
              <w:spacing w:before="0" w:beforeAutospacing="0" w:after="0" w:afterAutospacing="0" w:line="276" w:lineRule="auto"/>
              <w:jc w:val="center"/>
              <w:rPr>
                <w:color w:val="000000"/>
                <w:sz w:val="28"/>
                <w:szCs w:val="28"/>
                <w:lang w:val="en-US"/>
              </w:rPr>
            </w:pPr>
            <w:r>
              <w:rPr>
                <w:color w:val="000000"/>
                <w:sz w:val="28"/>
                <w:szCs w:val="28"/>
                <w:lang w:val="en-US"/>
              </w:rPr>
              <w:t>0</w:t>
            </w:r>
          </w:p>
        </w:tc>
        <w:tc>
          <w:tcPr>
            <w:tcW w:w="1273" w:type="dxa"/>
            <w:vAlign w:val="center"/>
          </w:tcPr>
          <w:p w:rsidR="008B5406" w:rsidRPr="0078581A" w:rsidRDefault="008B5406" w:rsidP="00F73409">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1274" w:type="dxa"/>
            <w:vAlign w:val="center"/>
          </w:tcPr>
          <w:p w:rsidR="008B5406" w:rsidRPr="0078581A" w:rsidRDefault="008B5406" w:rsidP="00F73409">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r>
      <w:tr w:rsidR="008B5406" w:rsidTr="000A32EC">
        <w:trPr>
          <w:trHeight w:val="716"/>
        </w:trPr>
        <w:tc>
          <w:tcPr>
            <w:tcW w:w="1273" w:type="dxa"/>
            <w:vAlign w:val="center"/>
          </w:tcPr>
          <w:p w:rsidR="008B5406" w:rsidRDefault="00CB5138" w:rsidP="00F73409">
            <w:pPr>
              <w:pStyle w:val="a4"/>
              <w:spacing w:before="0" w:beforeAutospacing="0" w:after="0" w:afterAutospacing="0" w:line="276" w:lineRule="auto"/>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m:oMathPara>
          </w:p>
        </w:tc>
        <w:tc>
          <w:tcPr>
            <w:tcW w:w="1273" w:type="dxa"/>
            <w:vAlign w:val="center"/>
          </w:tcPr>
          <w:p w:rsidR="008B5406" w:rsidRDefault="00CB5138" w:rsidP="00F73409">
            <w:pPr>
              <w:pStyle w:val="a4"/>
              <w:spacing w:before="0" w:beforeAutospacing="0" w:after="0" w:afterAutospacing="0" w:line="276" w:lineRule="auto"/>
              <w:jc w:val="center"/>
              <w:rPr>
                <w:color w:val="000000"/>
                <w:sz w:val="28"/>
                <w:szCs w:val="28"/>
              </w:rPr>
            </w:pPr>
            <m:oMathPara>
              <m:oMath>
                <m:f>
                  <m:fPr>
                    <m:ctrlPr>
                      <w:rPr>
                        <w:rFonts w:ascii="Cambria Math" w:hAnsi="Cambria Math"/>
                        <w:i/>
                        <w:color w:val="000000"/>
                        <w:sz w:val="28"/>
                        <w:szCs w:val="28"/>
                      </w:rPr>
                    </m:ctrlPr>
                  </m:fPr>
                  <m:num>
                    <m:r>
                      <w:rPr>
                        <w:rFonts w:ascii="Cambria Math" w:hAnsi="Cambria Math"/>
                        <w:color w:val="000000"/>
                        <w:sz w:val="28"/>
                        <w:szCs w:val="28"/>
                      </w:rPr>
                      <m:t>21</m:t>
                    </m:r>
                  </m:num>
                  <m:den>
                    <m:r>
                      <w:rPr>
                        <w:rFonts w:ascii="Cambria Math" w:hAnsi="Cambria Math"/>
                        <w:color w:val="000000"/>
                        <w:sz w:val="28"/>
                        <w:szCs w:val="28"/>
                      </w:rPr>
                      <m:t>38</m:t>
                    </m:r>
                  </m:den>
                </m:f>
              </m:oMath>
            </m:oMathPara>
          </w:p>
        </w:tc>
        <w:tc>
          <w:tcPr>
            <w:tcW w:w="1273" w:type="dxa"/>
          </w:tcPr>
          <w:p w:rsidR="008B5406" w:rsidRDefault="00CB5138" w:rsidP="00F73409">
            <w:pPr>
              <w:spacing w:line="276" w:lineRule="auto"/>
            </w:pPr>
            <m:oMathPara>
              <m:oMath>
                <m:f>
                  <m:fPr>
                    <m:ctrlPr>
                      <w:rPr>
                        <w:rFonts w:ascii="Cambria Math" w:hAnsi="Cambria Math"/>
                        <w:i/>
                        <w:color w:val="000000"/>
                        <w:sz w:val="28"/>
                        <w:szCs w:val="28"/>
                      </w:rPr>
                    </m:ctrlPr>
                  </m:fPr>
                  <m:num>
                    <m:r>
                      <w:rPr>
                        <w:rFonts w:ascii="Cambria Math" w:hAnsi="Cambria Math"/>
                        <w:color w:val="000000"/>
                        <w:sz w:val="28"/>
                        <w:szCs w:val="28"/>
                      </w:rPr>
                      <m:t>15</m:t>
                    </m:r>
                  </m:num>
                  <m:den>
                    <m:r>
                      <w:rPr>
                        <w:rFonts w:ascii="Cambria Math" w:hAnsi="Cambria Math"/>
                        <w:color w:val="000000"/>
                        <w:sz w:val="28"/>
                        <w:szCs w:val="28"/>
                      </w:rPr>
                      <m:t>38</m:t>
                    </m:r>
                  </m:den>
                </m:f>
              </m:oMath>
            </m:oMathPara>
          </w:p>
        </w:tc>
        <w:tc>
          <w:tcPr>
            <w:tcW w:w="1274" w:type="dxa"/>
          </w:tcPr>
          <w:p w:rsidR="008B5406" w:rsidRDefault="00CB5138" w:rsidP="00F73409">
            <w:pPr>
              <w:spacing w:line="276" w:lineRule="auto"/>
            </w:pPr>
            <m:oMathPara>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19</m:t>
                    </m:r>
                  </m:den>
                </m:f>
              </m:oMath>
            </m:oMathPara>
          </w:p>
        </w:tc>
      </w:tr>
    </w:tbl>
    <w:p w:rsidR="008B5406" w:rsidRDefault="008B5406" w:rsidP="00AB46BA">
      <w:pPr>
        <w:pStyle w:val="a4"/>
        <w:spacing w:before="0" w:beforeAutospacing="0" w:after="0" w:afterAutospacing="0" w:line="276" w:lineRule="auto"/>
        <w:ind w:firstLine="709"/>
        <w:jc w:val="both"/>
        <w:rPr>
          <w:color w:val="000000"/>
          <w:sz w:val="28"/>
          <w:szCs w:val="28"/>
        </w:rPr>
      </w:pPr>
    </w:p>
    <w:p w:rsidR="00C93DAB" w:rsidRPr="009F6570" w:rsidRDefault="00C93DAB" w:rsidP="006259D3">
      <w:pPr>
        <w:pStyle w:val="a4"/>
        <w:spacing w:before="0" w:beforeAutospacing="0" w:after="0" w:afterAutospacing="0" w:line="276" w:lineRule="auto"/>
        <w:ind w:left="-567" w:firstLine="425"/>
        <w:jc w:val="both"/>
        <w:rPr>
          <w:color w:val="000000"/>
          <w:sz w:val="28"/>
          <w:szCs w:val="28"/>
        </w:rPr>
      </w:pPr>
      <w:r>
        <w:rPr>
          <w:noProof/>
          <w:color w:val="000000"/>
          <w:sz w:val="28"/>
          <w:szCs w:val="28"/>
        </w:rPr>
        <w:t xml:space="preserve">Контроль: </w:t>
      </w:r>
      <m:oMath>
        <m:f>
          <m:fPr>
            <m:ctrlPr>
              <w:rPr>
                <w:rFonts w:ascii="Cambria Math" w:hAnsi="Cambria Math"/>
                <w:i/>
                <w:color w:val="000000"/>
                <w:sz w:val="28"/>
                <w:szCs w:val="28"/>
              </w:rPr>
            </m:ctrlPr>
          </m:fPr>
          <m:num>
            <m:r>
              <w:rPr>
                <w:rFonts w:ascii="Cambria Math" w:hAnsi="Cambria Math"/>
                <w:color w:val="000000"/>
                <w:sz w:val="28"/>
                <w:szCs w:val="28"/>
              </w:rPr>
              <m:t>21</m:t>
            </m:r>
          </m:num>
          <m:den>
            <m:r>
              <w:rPr>
                <w:rFonts w:ascii="Cambria Math" w:hAnsi="Cambria Math"/>
                <w:color w:val="000000"/>
                <w:sz w:val="28"/>
                <w:szCs w:val="28"/>
              </w:rPr>
              <m:t>38</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15</m:t>
            </m:r>
          </m:num>
          <m:den>
            <m:r>
              <w:rPr>
                <w:rFonts w:ascii="Cambria Math" w:hAnsi="Cambria Math"/>
                <w:color w:val="000000"/>
                <w:sz w:val="28"/>
                <w:szCs w:val="28"/>
              </w:rPr>
              <m:t>38</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21+15+2</m:t>
            </m:r>
          </m:num>
          <m:den>
            <m:r>
              <w:rPr>
                <w:rFonts w:ascii="Cambria Math" w:hAnsi="Cambria Math"/>
                <w:color w:val="000000"/>
                <w:sz w:val="28"/>
                <w:szCs w:val="28"/>
              </w:rPr>
              <m:t>38</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38</m:t>
            </m:r>
          </m:num>
          <m:den>
            <m:r>
              <w:rPr>
                <w:rFonts w:ascii="Cambria Math" w:hAnsi="Cambria Math"/>
                <w:color w:val="000000"/>
                <w:sz w:val="28"/>
                <w:szCs w:val="28"/>
              </w:rPr>
              <m:t>38</m:t>
            </m:r>
          </m:den>
        </m:f>
        <m:r>
          <w:rPr>
            <w:rFonts w:ascii="Cambria Math" w:hAnsi="Cambria Math"/>
            <w:color w:val="000000"/>
            <w:sz w:val="28"/>
            <w:szCs w:val="28"/>
          </w:rPr>
          <m:t>=1</m:t>
        </m:r>
      </m:oMath>
    </w:p>
    <w:p w:rsidR="00C93DAB" w:rsidRPr="0032487F"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Следует отметить, что «зеркальная» случайная величина</w:t>
      </w:r>
      <w:r w:rsidR="00C93DAB">
        <w:rPr>
          <w:color w:val="000000"/>
          <w:sz w:val="28"/>
          <w:szCs w:val="28"/>
          <w:lang w:val="en-US"/>
        </w:rPr>
        <w:t>X</w:t>
      </w:r>
      <w:r w:rsidRPr="009F6570">
        <w:rPr>
          <w:color w:val="000000"/>
          <w:sz w:val="28"/>
          <w:szCs w:val="28"/>
        </w:rPr>
        <w:t>–</w:t>
      </w:r>
      <w:r w:rsidRPr="009F6570">
        <w:rPr>
          <w:rStyle w:val="a7"/>
          <w:color w:val="000000"/>
          <w:sz w:val="28"/>
          <w:szCs w:val="28"/>
        </w:rPr>
        <w:t>количество качественных деталей в выборке</w:t>
      </w:r>
      <w:r w:rsidRPr="009F6570">
        <w:rPr>
          <w:color w:val="000000"/>
          <w:sz w:val="28"/>
          <w:szCs w:val="28"/>
        </w:rPr>
        <w:t xml:space="preserve">, тоже имеет гипергеометрическое распределение. </w:t>
      </w:r>
    </w:p>
    <w:p w:rsidR="00C93DAB" w:rsidRPr="00C93DAB" w:rsidRDefault="00C93DAB" w:rsidP="006259D3">
      <w:pPr>
        <w:pStyle w:val="a4"/>
        <w:spacing w:before="0" w:beforeAutospacing="0" w:after="0" w:afterAutospacing="0" w:line="276" w:lineRule="auto"/>
        <w:ind w:left="-567" w:firstLine="425"/>
        <w:jc w:val="both"/>
        <w:rPr>
          <w:rStyle w:val="a7"/>
          <w:b/>
          <w:i w:val="0"/>
          <w:color w:val="000000"/>
          <w:sz w:val="28"/>
          <w:szCs w:val="28"/>
        </w:rPr>
      </w:pPr>
      <w:r>
        <w:rPr>
          <w:rStyle w:val="a7"/>
          <w:b/>
          <w:i w:val="0"/>
          <w:color w:val="000000"/>
          <w:sz w:val="28"/>
          <w:szCs w:val="28"/>
        </w:rPr>
        <w:t>Пример 2</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Из ящика с 19 стандартными и 1 нестандартной деталью, наудачу извлекается 2 детали. Составить закон р</w:t>
      </w:r>
      <w:r w:rsidR="0096469D">
        <w:rPr>
          <w:color w:val="000000"/>
          <w:sz w:val="28"/>
          <w:szCs w:val="28"/>
        </w:rPr>
        <w:t>аспределения случайной величины</w:t>
      </w:r>
      <w:r w:rsidR="0096469D">
        <w:rPr>
          <w:color w:val="000000"/>
          <w:sz w:val="28"/>
          <w:szCs w:val="28"/>
          <w:lang w:val="en-US"/>
        </w:rPr>
        <w:t>X</w:t>
      </w:r>
      <w:r w:rsidRPr="009F6570">
        <w:rPr>
          <w:color w:val="000000"/>
          <w:sz w:val="28"/>
          <w:szCs w:val="28"/>
        </w:rPr>
        <w:t>– количества стандартных деталей в выборке.</w:t>
      </w:r>
    </w:p>
    <w:p w:rsidR="00F73409" w:rsidRPr="001C5570" w:rsidRDefault="00F73409" w:rsidP="006259D3">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C93DAB" w:rsidRPr="00C93DAB" w:rsidRDefault="00C93DAB" w:rsidP="006259D3">
      <w:pPr>
        <w:pStyle w:val="a4"/>
        <w:spacing w:before="0" w:beforeAutospacing="0" w:after="0" w:afterAutospacing="0" w:line="276" w:lineRule="auto"/>
        <w:ind w:left="-567" w:firstLine="425"/>
        <w:jc w:val="both"/>
        <w:rPr>
          <w:rStyle w:val="a7"/>
          <w:b/>
          <w:i w:val="0"/>
          <w:color w:val="000000"/>
          <w:sz w:val="28"/>
          <w:szCs w:val="28"/>
        </w:rPr>
      </w:pPr>
      <w:r>
        <w:rPr>
          <w:rStyle w:val="a7"/>
          <w:b/>
          <w:i w:val="0"/>
          <w:color w:val="000000"/>
          <w:sz w:val="28"/>
          <w:szCs w:val="28"/>
        </w:rPr>
        <w:t>Пример 3</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Из урны, содержащей 6 белых и 4 черных шара, случайным образом и без возвращения извлекают 3 шара.</w:t>
      </w:r>
    </w:p>
    <w:p w:rsidR="00C93DAB" w:rsidRDefault="0092725F" w:rsidP="006259D3">
      <w:pPr>
        <w:pStyle w:val="a4"/>
        <w:spacing w:before="0" w:beforeAutospacing="0" w:after="0" w:afterAutospacing="0" w:line="276" w:lineRule="auto"/>
        <w:ind w:left="-567" w:firstLine="425"/>
        <w:jc w:val="both"/>
        <w:rPr>
          <w:rStyle w:val="a7"/>
          <w:color w:val="000000"/>
          <w:sz w:val="28"/>
          <w:szCs w:val="28"/>
        </w:rPr>
      </w:pPr>
      <w:r w:rsidRPr="009F6570">
        <w:rPr>
          <w:rStyle w:val="a7"/>
          <w:b/>
          <w:bCs/>
          <w:color w:val="000000"/>
          <w:sz w:val="28"/>
          <w:szCs w:val="28"/>
        </w:rPr>
        <w:t>Примечание</w:t>
      </w:r>
      <w:r w:rsidRPr="009F6570">
        <w:rPr>
          <w:rStyle w:val="a7"/>
          <w:color w:val="000000"/>
          <w:sz w:val="28"/>
          <w:szCs w:val="28"/>
        </w:rPr>
        <w:t>: оговорка «без возвращения» является важной, но её часто опускают, подразумевая этот факт по умолчанию</w:t>
      </w:r>
      <w:r w:rsidR="00C93DAB">
        <w:rPr>
          <w:rStyle w:val="a7"/>
          <w:color w:val="000000"/>
          <w:sz w:val="28"/>
          <w:szCs w:val="28"/>
        </w:rPr>
        <w:t>.</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Составить функцию распределения случайной величины</w:t>
      </w:r>
      <w:r w:rsidR="00C93DAB" w:rsidRPr="00C93DAB">
        <w:rPr>
          <w:i/>
          <w:color w:val="000000"/>
          <w:sz w:val="28"/>
          <w:szCs w:val="28"/>
        </w:rPr>
        <w:t>Х</w:t>
      </w:r>
      <w:r w:rsidRPr="009F6570">
        <w:rPr>
          <w:color w:val="000000"/>
          <w:sz w:val="28"/>
          <w:szCs w:val="28"/>
        </w:rPr>
        <w:t>– числа черных шаров среди взятых. Найти математическое ожидание и дисперсию этой случайной величины. Построить многоугольник и функцию распределению. Вычислить вероятность того, что в выборке будет не мен</w:t>
      </w:r>
      <w:r w:rsidR="00C93DAB">
        <w:rPr>
          <w:color w:val="000000"/>
          <w:sz w:val="28"/>
          <w:szCs w:val="28"/>
        </w:rPr>
        <w:t xml:space="preserve">ее двух чёрных шаров. Вычислить </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rPr>
              <m:t>&lt;σ</m:t>
            </m:r>
            <m:d>
              <m:dPr>
                <m:ctrlPr>
                  <w:rPr>
                    <w:rFonts w:ascii="Cambria Math" w:hAnsi="Cambria Math"/>
                    <w:i/>
                    <w:color w:val="000000"/>
                    <w:sz w:val="28"/>
                    <w:szCs w:val="28"/>
                  </w:rPr>
                </m:ctrlPr>
              </m:dPr>
              <m:e>
                <m:r>
                  <w:rPr>
                    <w:rFonts w:ascii="Cambria Math" w:hAnsi="Cambria Math"/>
                    <w:color w:val="000000"/>
                    <w:sz w:val="28"/>
                    <w:szCs w:val="28"/>
                  </w:rPr>
                  <m:t>X</m:t>
                </m:r>
              </m:e>
            </m:d>
          </m:e>
        </m:d>
      </m:oMath>
      <w:r w:rsidRPr="009F6570">
        <w:rPr>
          <w:color w:val="000000"/>
          <w:sz w:val="28"/>
          <w:szCs w:val="28"/>
        </w:rPr>
        <w:t>.</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lastRenderedPageBreak/>
        <w:t>Решение</w:t>
      </w:r>
      <w:r w:rsidRPr="009F6570">
        <w:rPr>
          <w:color w:val="000000"/>
          <w:sz w:val="28"/>
          <w:szCs w:val="28"/>
        </w:rPr>
        <w:t>: поскольку в условии речь идёт о</w:t>
      </w:r>
      <w:r w:rsidRPr="009F6570">
        <w:rPr>
          <w:rStyle w:val="a7"/>
          <w:color w:val="000000"/>
          <w:sz w:val="28"/>
          <w:szCs w:val="28"/>
        </w:rPr>
        <w:t>выборке</w:t>
      </w:r>
      <w:r w:rsidRPr="009F6570">
        <w:rPr>
          <w:color w:val="000000"/>
          <w:sz w:val="28"/>
          <w:szCs w:val="28"/>
        </w:rPr>
        <w:t>объектов из</w:t>
      </w:r>
      <w:r w:rsidRPr="009F6570">
        <w:rPr>
          <w:rStyle w:val="a7"/>
          <w:color w:val="000000"/>
          <w:sz w:val="28"/>
          <w:szCs w:val="28"/>
        </w:rPr>
        <w:t>совокупности</w:t>
      </w:r>
      <w:r w:rsidRPr="009F6570">
        <w:rPr>
          <w:color w:val="000000"/>
          <w:sz w:val="28"/>
          <w:szCs w:val="28"/>
        </w:rPr>
        <w:t>и о количестве «особенных» объектов в этой выборке, то предложенная случайная величина имеет гипергеометрическое распределение вероятностей.</w:t>
      </w:r>
    </w:p>
    <w:p w:rsidR="0092725F"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Обозначим исходные данные стандартными буквами:</w:t>
      </w:r>
    </w:p>
    <w:p w:rsidR="00C93DAB" w:rsidRPr="0032487F" w:rsidRDefault="00C93DAB"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lang w:val="en-US"/>
          </w:rPr>
          <m:t>N</m:t>
        </m:r>
        <m:r>
          <w:rPr>
            <w:rFonts w:ascii="Cambria Math" w:hAnsi="Cambria Math"/>
            <w:color w:val="000000"/>
            <w:sz w:val="28"/>
            <w:szCs w:val="28"/>
          </w:rPr>
          <m:t>=6+4=10</m:t>
        </m:r>
      </m:oMath>
      <w:r w:rsidR="0092725F" w:rsidRPr="009F6570">
        <w:rPr>
          <w:color w:val="000000"/>
          <w:sz w:val="28"/>
          <w:szCs w:val="28"/>
        </w:rPr>
        <w:t>– размер совокупности;</w:t>
      </w:r>
    </w:p>
    <w:p w:rsidR="00C93DAB" w:rsidRPr="00C93DAB" w:rsidRDefault="00C93DAB"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M=4</m:t>
        </m:r>
      </m:oMath>
      <w:r w:rsidR="0092725F" w:rsidRPr="009F6570">
        <w:rPr>
          <w:color w:val="000000"/>
          <w:sz w:val="28"/>
          <w:szCs w:val="28"/>
        </w:rPr>
        <w:t xml:space="preserve"> – количество черных шаров в совокупности («особенный» признак);</w:t>
      </w:r>
    </w:p>
    <w:p w:rsidR="0092725F" w:rsidRPr="00C93DAB" w:rsidRDefault="00C93DAB" w:rsidP="006259D3">
      <w:pPr>
        <w:pStyle w:val="a4"/>
        <w:spacing w:before="0" w:beforeAutospacing="0" w:after="0" w:afterAutospacing="0" w:line="276" w:lineRule="auto"/>
        <w:ind w:left="-567" w:firstLine="425"/>
        <w:jc w:val="both"/>
        <w:rPr>
          <w:color w:val="000000"/>
          <w:sz w:val="28"/>
          <w:szCs w:val="28"/>
        </w:rPr>
      </w:pPr>
      <w:r w:rsidRPr="00C93DAB">
        <w:rPr>
          <w:i/>
          <w:color w:val="000000"/>
          <w:sz w:val="28"/>
          <w:szCs w:val="28"/>
          <w:lang w:val="en-US"/>
        </w:rPr>
        <w:t>n</w:t>
      </w:r>
      <w:r w:rsidRPr="00C93DAB">
        <w:rPr>
          <w:color w:val="000000"/>
          <w:sz w:val="28"/>
          <w:szCs w:val="28"/>
        </w:rPr>
        <w:t xml:space="preserve">- </w:t>
      </w:r>
      <w:r w:rsidR="0092725F" w:rsidRPr="009F6570">
        <w:rPr>
          <w:color w:val="000000"/>
          <w:sz w:val="28"/>
          <w:szCs w:val="28"/>
        </w:rPr>
        <w:t>размер выборки.</w:t>
      </w:r>
    </w:p>
    <w:p w:rsidR="0092725F" w:rsidRPr="00C93DAB"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О</w:t>
      </w:r>
      <w:r w:rsidR="00C93DAB">
        <w:rPr>
          <w:color w:val="000000"/>
          <w:sz w:val="28"/>
          <w:szCs w:val="28"/>
        </w:rPr>
        <w:t>чевидно, что случайная величина</w:t>
      </w:r>
      <w:r w:rsidR="00C93DAB" w:rsidRPr="00C93DAB">
        <w:rPr>
          <w:i/>
          <w:color w:val="000000"/>
          <w:sz w:val="28"/>
          <w:szCs w:val="28"/>
        </w:rPr>
        <w:t xml:space="preserve"> Х</w:t>
      </w:r>
      <w:r w:rsidRPr="009F6570">
        <w:rPr>
          <w:rStyle w:val="a7"/>
          <w:color w:val="000000"/>
          <w:sz w:val="28"/>
          <w:szCs w:val="28"/>
        </w:rPr>
        <w:t>(кол-во чёрных шаров в выборке)</w:t>
      </w:r>
      <w:r w:rsidRPr="009F6570">
        <w:rPr>
          <w:color w:val="000000"/>
          <w:sz w:val="28"/>
          <w:szCs w:val="28"/>
        </w:rPr>
        <w:t>принимает следующие значения:</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i</m:t>
            </m:r>
          </m:sub>
        </m:sSub>
        <m:r>
          <w:rPr>
            <w:rFonts w:ascii="Cambria Math" w:hAnsi="Cambria Math"/>
            <w:color w:val="000000"/>
            <w:sz w:val="28"/>
            <w:szCs w:val="28"/>
          </w:rPr>
          <m:t>=</m:t>
        </m:r>
        <m:d>
          <m:dPr>
            <m:begChr m:val="{"/>
            <m:endChr m:val="}"/>
            <m:ctrlPr>
              <w:rPr>
                <w:rFonts w:ascii="Cambria Math" w:hAnsi="Cambria Math"/>
                <w:i/>
                <w:color w:val="000000"/>
                <w:sz w:val="28"/>
                <w:szCs w:val="28"/>
              </w:rPr>
            </m:ctrlPr>
          </m:dPr>
          <m:e>
            <m:r>
              <w:rPr>
                <w:rFonts w:ascii="Cambria Math" w:hAnsi="Cambria Math"/>
                <w:color w:val="000000"/>
                <w:sz w:val="28"/>
                <w:szCs w:val="28"/>
              </w:rPr>
              <m:t>0,1,2,3</m:t>
            </m:r>
          </m:e>
        </m:d>
      </m:oMath>
      <w:r w:rsidR="00C93DAB" w:rsidRPr="00C93DAB">
        <w:rPr>
          <w:noProof/>
          <w:color w:val="000000"/>
          <w:sz w:val="28"/>
          <w:szCs w:val="28"/>
        </w:rPr>
        <w:t>.</w:t>
      </w:r>
    </w:p>
    <w:p w:rsidR="0027110C" w:rsidRPr="0032487F" w:rsidRDefault="0092725F" w:rsidP="006259D3">
      <w:pPr>
        <w:pStyle w:val="a4"/>
        <w:spacing w:before="0" w:beforeAutospacing="0" w:after="0" w:afterAutospacing="0" w:line="276" w:lineRule="auto"/>
        <w:ind w:left="-567" w:firstLine="425"/>
        <w:jc w:val="center"/>
        <w:rPr>
          <w:color w:val="000000"/>
          <w:sz w:val="28"/>
          <w:szCs w:val="28"/>
        </w:rPr>
      </w:pPr>
      <w:r w:rsidRPr="009F6570">
        <w:rPr>
          <w:color w:val="000000"/>
          <w:sz w:val="28"/>
          <w:szCs w:val="28"/>
        </w:rPr>
        <w:t>Для вычисления гипергеометрических вероятностей существует формула</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k</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M</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m:t>
                </m:r>
              </m:sub>
              <m:sup>
                <m:r>
                  <w:rPr>
                    <w:rFonts w:ascii="Cambria Math" w:hAnsi="Cambria Math"/>
                    <w:color w:val="000000"/>
                    <w:sz w:val="28"/>
                    <w:szCs w:val="28"/>
                  </w:rPr>
                  <m:t>n-k</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t>
                </m:r>
              </m:sub>
              <m:sup>
                <m:r>
                  <w:rPr>
                    <w:rFonts w:ascii="Cambria Math" w:hAnsi="Cambria Math"/>
                    <w:color w:val="000000"/>
                    <w:sz w:val="28"/>
                    <w:szCs w:val="28"/>
                  </w:rPr>
                  <m:t>n</m:t>
                </m:r>
              </m:sup>
            </m:sSubSup>
          </m:den>
        </m:f>
      </m:oMath>
      <w:r w:rsidRPr="009F6570">
        <w:rPr>
          <w:color w:val="000000"/>
          <w:sz w:val="28"/>
          <w:szCs w:val="28"/>
        </w:rPr>
        <w:t>,</w:t>
      </w:r>
    </w:p>
    <w:p w:rsidR="0027110C" w:rsidRPr="0032487F"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Сначала вычислим знаменатель дроби:</w:t>
      </w:r>
    </w:p>
    <w:p w:rsidR="0027110C" w:rsidRPr="0032487F" w:rsidRDefault="00CB5138" w:rsidP="006259D3">
      <w:pPr>
        <w:pStyle w:val="a4"/>
        <w:spacing w:before="0" w:beforeAutospacing="0" w:after="0" w:afterAutospacing="0" w:line="276" w:lineRule="auto"/>
        <w:ind w:left="-567" w:firstLine="425"/>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t>
            </m:r>
          </m:sub>
          <m:sup>
            <m:r>
              <w:rPr>
                <w:rFonts w:ascii="Cambria Math" w:hAnsi="Cambria Math"/>
                <w:color w:val="000000"/>
                <w:sz w:val="28"/>
                <w:szCs w:val="28"/>
              </w:rPr>
              <m:t>n</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10</m:t>
            </m:r>
          </m:sub>
          <m:sup>
            <m:r>
              <w:rPr>
                <w:rFonts w:ascii="Cambria Math" w:hAnsi="Cambria Math"/>
                <w:color w:val="000000"/>
                <w:sz w:val="28"/>
                <w:szCs w:val="28"/>
              </w:rPr>
              <m:t>3</m:t>
            </m:r>
          </m:sup>
        </m:sSubSup>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10!</m:t>
            </m:r>
          </m:num>
          <m:den>
            <m:r>
              <w:rPr>
                <w:rFonts w:ascii="Cambria Math" w:hAnsi="Cambria Math"/>
                <w:color w:val="000000"/>
                <w:sz w:val="28"/>
                <w:szCs w:val="28"/>
              </w:rPr>
              <m:t>7!∙3!</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8∙9∙10</m:t>
            </m:r>
          </m:num>
          <m:den>
            <m:r>
              <w:rPr>
                <w:rFonts w:ascii="Cambria Math" w:hAnsi="Cambria Math"/>
                <w:color w:val="000000"/>
                <w:sz w:val="28"/>
                <w:szCs w:val="28"/>
              </w:rPr>
              <m:t>6</m:t>
            </m:r>
          </m:den>
        </m:f>
        <m:r>
          <w:rPr>
            <w:rFonts w:ascii="Cambria Math" w:hAnsi="Cambria Math"/>
            <w:color w:val="000000"/>
            <w:sz w:val="28"/>
            <w:szCs w:val="28"/>
          </w:rPr>
          <m:t>=120</m:t>
        </m:r>
      </m:oMath>
      <w:r w:rsidR="0092725F" w:rsidRPr="009F6570">
        <w:rPr>
          <w:color w:val="000000"/>
          <w:sz w:val="28"/>
          <w:szCs w:val="28"/>
        </w:rPr>
        <w:t>способами можно выбрать 3 шара из 10. Данное значение нам потребуется при вычислении каждой вероятности</w:t>
      </w:r>
    </w:p>
    <w:p w:rsidR="0092725F" w:rsidRPr="0032487F" w:rsidRDefault="00CB5138" w:rsidP="006259D3">
      <w:pPr>
        <w:pStyle w:val="a4"/>
        <w:spacing w:before="0" w:beforeAutospacing="0" w:after="0" w:afterAutospacing="0" w:line="276" w:lineRule="auto"/>
        <w:ind w:left="-567" w:firstLine="425"/>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k</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M</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m:t>
                </m:r>
              </m:sub>
              <m:sup>
                <m:r>
                  <w:rPr>
                    <w:rFonts w:ascii="Cambria Math" w:hAnsi="Cambria Math"/>
                    <w:color w:val="000000"/>
                    <w:sz w:val="28"/>
                    <w:szCs w:val="28"/>
                  </w:rPr>
                  <m:t>n-k</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N</m:t>
                </m:r>
              </m:sub>
              <m:sup>
                <m:r>
                  <w:rPr>
                    <w:rFonts w:ascii="Cambria Math" w:hAnsi="Cambria Math"/>
                    <w:color w:val="000000"/>
                    <w:sz w:val="28"/>
                    <w:szCs w:val="28"/>
                  </w:rPr>
                  <m:t>n</m:t>
                </m:r>
              </m:sup>
            </m:sSubSup>
          </m:den>
        </m:f>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3-k</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10</m:t>
                </m:r>
              </m:sub>
              <m:sup>
                <m:r>
                  <w:rPr>
                    <w:rFonts w:ascii="Cambria Math" w:hAnsi="Cambria Math"/>
                    <w:color w:val="000000"/>
                    <w:sz w:val="28"/>
                    <w:szCs w:val="28"/>
                  </w:rPr>
                  <m:t>3</m:t>
                </m:r>
              </m:sup>
            </m:sSubSup>
          </m:den>
        </m:f>
      </m:oMath>
      <w:r w:rsidR="0092725F" w:rsidRPr="0032487F">
        <w:rPr>
          <w:color w:val="000000"/>
          <w:sz w:val="28"/>
          <w:szCs w:val="28"/>
        </w:rPr>
        <w:t>:</w:t>
      </w:r>
    </w:p>
    <w:p w:rsidR="0027110C" w:rsidRPr="0032487F" w:rsidRDefault="00CB5138" w:rsidP="006259D3">
      <w:pPr>
        <w:pStyle w:val="a4"/>
        <w:spacing w:before="0" w:beforeAutospacing="0" w:after="0" w:afterAutospacing="0" w:line="276" w:lineRule="auto"/>
        <w:ind w:left="-567" w:firstLine="425"/>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0</m:t>
            </m:r>
          </m:sub>
        </m:sSub>
        <m:r>
          <w:rPr>
            <w:rFonts w:ascii="Cambria Math" w:hAnsi="Cambria Math"/>
            <w:color w:val="000000"/>
            <w:sz w:val="28"/>
            <w:szCs w:val="28"/>
          </w:rPr>
          <m:t>=0</m:t>
        </m:r>
      </m:oMath>
      <w:r w:rsidR="0092725F" w:rsidRPr="009F6570">
        <w:rPr>
          <w:color w:val="000000"/>
          <w:sz w:val="28"/>
          <w:szCs w:val="28"/>
        </w:rPr>
        <w:t>(в выборке нет чёрных шаров)</w:t>
      </w:r>
    </w:p>
    <w:p w:rsidR="0027110C" w:rsidRPr="0027110C" w:rsidRDefault="00CB5138" w:rsidP="006259D3">
      <w:pPr>
        <w:pStyle w:val="a4"/>
        <w:spacing w:before="0" w:beforeAutospacing="0" w:after="0" w:afterAutospacing="0" w:line="276" w:lineRule="auto"/>
        <w:ind w:left="-567" w:firstLine="425"/>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0</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3-0</m:t>
            </m:r>
          </m:sup>
        </m:sSubSup>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6!</m:t>
            </m:r>
          </m:num>
          <m:den>
            <m:r>
              <w:rPr>
                <w:rFonts w:ascii="Cambria Math" w:hAnsi="Cambria Math"/>
                <w:color w:val="000000"/>
                <w:sz w:val="28"/>
                <w:szCs w:val="28"/>
              </w:rPr>
              <m:t>3!∙3!</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4∙5∙6</m:t>
            </m:r>
          </m:num>
          <m:den>
            <m:r>
              <w:rPr>
                <w:rFonts w:ascii="Cambria Math" w:hAnsi="Cambria Math"/>
                <w:color w:val="000000"/>
                <w:sz w:val="28"/>
                <w:szCs w:val="28"/>
              </w:rPr>
              <m:t>6</m:t>
            </m:r>
          </m:den>
        </m:f>
        <m:r>
          <w:rPr>
            <w:rFonts w:ascii="Cambria Math" w:hAnsi="Cambria Math"/>
            <w:color w:val="000000"/>
            <w:sz w:val="28"/>
            <w:szCs w:val="28"/>
          </w:rPr>
          <m:t>=20</m:t>
        </m:r>
      </m:oMath>
      <w:r w:rsidR="0092725F" w:rsidRPr="009F6570">
        <w:rPr>
          <w:color w:val="000000"/>
          <w:sz w:val="28"/>
          <w:szCs w:val="28"/>
        </w:rPr>
        <w:t>способами можно выбрать 0 чёрных и 3 белых шара.</w:t>
      </w:r>
    </w:p>
    <w:p w:rsidR="0092725F" w:rsidRPr="0027110C"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По классическому определению:</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0</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10</m:t>
                </m:r>
              </m:sub>
              <m:sup>
                <m:r>
                  <w:rPr>
                    <w:rFonts w:ascii="Cambria Math" w:hAnsi="Cambria Math"/>
                    <w:color w:val="000000"/>
                    <w:sz w:val="28"/>
                    <w:szCs w:val="28"/>
                  </w:rPr>
                  <m:t>3</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20</m:t>
            </m:r>
          </m:num>
          <m:den>
            <m:r>
              <w:rPr>
                <w:rFonts w:ascii="Cambria Math" w:hAnsi="Cambria Math"/>
                <w:color w:val="000000"/>
                <w:sz w:val="28"/>
                <w:szCs w:val="28"/>
              </w:rPr>
              <m:t>120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w:r w:rsidR="0027110C" w:rsidRPr="0027110C">
        <w:rPr>
          <w:color w:val="000000"/>
          <w:sz w:val="28"/>
          <w:szCs w:val="28"/>
        </w:rPr>
        <w:t>:</w:t>
      </w:r>
      <w:r w:rsidRPr="009F6570">
        <w:rPr>
          <w:color w:val="000000"/>
          <w:sz w:val="28"/>
          <w:szCs w:val="28"/>
        </w:rPr>
        <w:t>– вероятность того, что в выборке будет 0 черных шаров.</w:t>
      </w:r>
    </w:p>
    <w:p w:rsidR="00561AF2" w:rsidRDefault="00CB5138" w:rsidP="006259D3">
      <w:pPr>
        <w:pStyle w:val="a4"/>
        <w:spacing w:before="0" w:beforeAutospacing="0" w:after="0" w:afterAutospacing="0" w:line="276" w:lineRule="auto"/>
        <w:ind w:left="-567" w:firstLine="425"/>
        <w:jc w:val="both"/>
        <w:rPr>
          <w:noProof/>
          <w:color w:val="000000"/>
          <w:sz w:val="28"/>
          <w:szCs w:val="28"/>
        </w:rPr>
      </w:pPr>
      <m:oMathPara>
        <m:oMathParaPr>
          <m:jc m:val="left"/>
        </m:oMathParaP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=1</m:t>
          </m:r>
        </m:oMath>
      </m:oMathPara>
    </w:p>
    <w:p w:rsidR="00561AF2" w:rsidRDefault="00CB5138" w:rsidP="006259D3">
      <w:pPr>
        <w:pStyle w:val="a4"/>
        <w:spacing w:before="0" w:beforeAutospacing="0" w:after="0" w:afterAutospacing="0" w:line="276" w:lineRule="auto"/>
        <w:ind w:left="-567" w:firstLine="425"/>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2</m:t>
            </m:r>
          </m:sup>
        </m:sSubSup>
        <m:r>
          <w:rPr>
            <w:rFonts w:ascii="Cambria Math" w:hAnsi="Cambria Math"/>
            <w:color w:val="000000"/>
            <w:sz w:val="28"/>
            <w:szCs w:val="28"/>
          </w:rPr>
          <m:t>=4∙</m:t>
        </m:r>
        <m:f>
          <m:fPr>
            <m:ctrlPr>
              <w:rPr>
                <w:rFonts w:ascii="Cambria Math" w:hAnsi="Cambria Math"/>
                <w:i/>
                <w:color w:val="000000"/>
                <w:sz w:val="28"/>
                <w:szCs w:val="28"/>
              </w:rPr>
            </m:ctrlPr>
          </m:fPr>
          <m:num>
            <m:r>
              <w:rPr>
                <w:rFonts w:ascii="Cambria Math" w:hAnsi="Cambria Math"/>
                <w:color w:val="000000"/>
                <w:sz w:val="28"/>
                <w:szCs w:val="28"/>
              </w:rPr>
              <m:t>6!</m:t>
            </m:r>
          </m:num>
          <m:den>
            <m:r>
              <w:rPr>
                <w:rFonts w:ascii="Cambria Math" w:hAnsi="Cambria Math"/>
                <w:color w:val="000000"/>
                <w:sz w:val="28"/>
                <w:szCs w:val="28"/>
              </w:rPr>
              <m:t>2!∙4!</m:t>
            </m:r>
          </m:den>
        </m:f>
        <m:r>
          <w:rPr>
            <w:rFonts w:ascii="Cambria Math" w:hAnsi="Cambria Math"/>
            <w:color w:val="000000"/>
            <w:sz w:val="28"/>
            <w:szCs w:val="28"/>
          </w:rPr>
          <m:t>=4∙</m:t>
        </m:r>
        <m:f>
          <m:fPr>
            <m:ctrlPr>
              <w:rPr>
                <w:rFonts w:ascii="Cambria Math" w:hAnsi="Cambria Math"/>
                <w:i/>
                <w:color w:val="000000"/>
                <w:sz w:val="28"/>
                <w:szCs w:val="28"/>
              </w:rPr>
            </m:ctrlPr>
          </m:fPr>
          <m:num>
            <m:r>
              <w:rPr>
                <w:rFonts w:ascii="Cambria Math" w:hAnsi="Cambria Math"/>
                <w:color w:val="000000"/>
                <w:sz w:val="28"/>
                <w:szCs w:val="28"/>
              </w:rPr>
              <m:t>5∙6</m:t>
            </m:r>
          </m:num>
          <m:den>
            <m:r>
              <w:rPr>
                <w:rFonts w:ascii="Cambria Math" w:hAnsi="Cambria Math"/>
                <w:color w:val="000000"/>
                <w:sz w:val="28"/>
                <w:szCs w:val="28"/>
              </w:rPr>
              <m:t>2</m:t>
            </m:r>
          </m:den>
        </m:f>
        <m:r>
          <w:rPr>
            <w:rFonts w:ascii="Cambria Math" w:hAnsi="Cambria Math"/>
            <w:color w:val="000000"/>
            <w:sz w:val="28"/>
            <w:szCs w:val="28"/>
          </w:rPr>
          <m:t>=60</m:t>
        </m:r>
      </m:oMath>
      <w:r w:rsidR="0092725F" w:rsidRPr="009F6570">
        <w:rPr>
          <w:color w:val="000000"/>
          <w:sz w:val="28"/>
          <w:szCs w:val="28"/>
        </w:rPr>
        <w:t>способами можно выбрать 1 чёрный и 2 белых шара.</w:t>
      </w:r>
    </w:p>
    <w:p w:rsidR="0092725F" w:rsidRDefault="00CB5138" w:rsidP="006259D3">
      <w:pPr>
        <w:pStyle w:val="a4"/>
        <w:spacing w:before="0" w:beforeAutospacing="0" w:after="0" w:afterAutospacing="0" w:line="276" w:lineRule="auto"/>
        <w:ind w:left="-567" w:firstLine="425"/>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1</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2</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10</m:t>
                </m:r>
              </m:sub>
              <m:sup>
                <m:r>
                  <w:rPr>
                    <w:rFonts w:ascii="Cambria Math" w:hAnsi="Cambria Math"/>
                    <w:color w:val="000000"/>
                    <w:sz w:val="28"/>
                    <w:szCs w:val="28"/>
                  </w:rPr>
                  <m:t>3</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60</m:t>
            </m:r>
          </m:num>
          <m:den>
            <m:r>
              <w:rPr>
                <w:rFonts w:ascii="Cambria Math" w:hAnsi="Cambria Math"/>
                <w:color w:val="000000"/>
                <w:sz w:val="28"/>
                <w:szCs w:val="28"/>
              </w:rPr>
              <m:t>120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00561AF2" w:rsidRPr="0027110C">
        <w:rPr>
          <w:color w:val="000000"/>
          <w:sz w:val="28"/>
          <w:szCs w:val="28"/>
        </w:rPr>
        <w:t>:</w:t>
      </w:r>
      <w:r w:rsidR="0092725F" w:rsidRPr="009F6570">
        <w:rPr>
          <w:color w:val="000000"/>
          <w:sz w:val="28"/>
          <w:szCs w:val="28"/>
        </w:rPr>
        <w:t>– вероятность того, что в выборке окажется 1 чёрный шар.</w:t>
      </w:r>
    </w:p>
    <w:p w:rsidR="00561AF2" w:rsidRDefault="00CB5138" w:rsidP="006259D3">
      <w:pPr>
        <w:pStyle w:val="a4"/>
        <w:spacing w:before="0" w:beforeAutospacing="0" w:after="0" w:afterAutospacing="0" w:line="276" w:lineRule="auto"/>
        <w:ind w:left="-567" w:firstLine="425"/>
        <w:jc w:val="both"/>
        <w:rPr>
          <w:noProof/>
          <w:color w:val="000000"/>
          <w:sz w:val="28"/>
          <w:szCs w:val="28"/>
        </w:rPr>
      </w:pPr>
      <m:oMathPara>
        <m:oMathParaPr>
          <m:jc m:val="left"/>
        </m:oMathParaP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=2</m:t>
          </m:r>
        </m:oMath>
      </m:oMathPara>
    </w:p>
    <w:p w:rsidR="00561AF2" w:rsidRDefault="00CB5138" w:rsidP="006259D3">
      <w:pPr>
        <w:pStyle w:val="a4"/>
        <w:spacing w:before="0" w:beforeAutospacing="0" w:after="0" w:afterAutospacing="0" w:line="276" w:lineRule="auto"/>
        <w:ind w:left="-567" w:firstLine="425"/>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1</m:t>
            </m:r>
          </m:sup>
        </m:sSubSup>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4!</m:t>
            </m:r>
          </m:num>
          <m:den>
            <m:r>
              <w:rPr>
                <w:rFonts w:ascii="Cambria Math" w:hAnsi="Cambria Math"/>
                <w:color w:val="000000"/>
                <w:sz w:val="28"/>
                <w:szCs w:val="28"/>
              </w:rPr>
              <m:t>2!∙2!</m:t>
            </m:r>
          </m:den>
        </m:f>
        <m:r>
          <w:rPr>
            <w:rFonts w:ascii="Cambria Math" w:hAnsi="Cambria Math"/>
            <w:color w:val="000000"/>
            <w:sz w:val="28"/>
            <w:szCs w:val="28"/>
          </w:rPr>
          <m:t>∙6=</m:t>
        </m:r>
        <m:f>
          <m:fPr>
            <m:ctrlPr>
              <w:rPr>
                <w:rFonts w:ascii="Cambria Math" w:hAnsi="Cambria Math"/>
                <w:i/>
                <w:color w:val="000000"/>
                <w:sz w:val="28"/>
                <w:szCs w:val="28"/>
              </w:rPr>
            </m:ctrlPr>
          </m:fPr>
          <m:num>
            <m:r>
              <w:rPr>
                <w:rFonts w:ascii="Cambria Math" w:hAnsi="Cambria Math"/>
                <w:color w:val="000000"/>
                <w:sz w:val="28"/>
                <w:szCs w:val="28"/>
              </w:rPr>
              <m:t>3∙4</m:t>
            </m:r>
          </m:num>
          <m:den>
            <m:r>
              <w:rPr>
                <w:rFonts w:ascii="Cambria Math" w:hAnsi="Cambria Math"/>
                <w:color w:val="000000"/>
                <w:sz w:val="28"/>
                <w:szCs w:val="28"/>
              </w:rPr>
              <m:t>2</m:t>
            </m:r>
          </m:den>
        </m:f>
        <m:r>
          <w:rPr>
            <w:rFonts w:ascii="Cambria Math" w:hAnsi="Cambria Math"/>
            <w:color w:val="000000"/>
            <w:sz w:val="28"/>
            <w:szCs w:val="28"/>
          </w:rPr>
          <m:t>∙6=36</m:t>
        </m:r>
      </m:oMath>
      <w:r w:rsidR="0092725F" w:rsidRPr="009F6570">
        <w:rPr>
          <w:color w:val="000000"/>
          <w:sz w:val="28"/>
          <w:szCs w:val="28"/>
        </w:rPr>
        <w:t>способами можно выбрать 2 чёрных и 1 белый шар.</w:t>
      </w:r>
    </w:p>
    <w:p w:rsidR="0092725F" w:rsidRDefault="00CB5138" w:rsidP="006259D3">
      <w:pPr>
        <w:pStyle w:val="a4"/>
        <w:spacing w:before="0" w:beforeAutospacing="0" w:after="0" w:afterAutospacing="0" w:line="276" w:lineRule="auto"/>
        <w:ind w:left="-567" w:firstLine="709"/>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2</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1</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10</m:t>
                </m:r>
              </m:sub>
              <m:sup>
                <m:r>
                  <w:rPr>
                    <w:rFonts w:ascii="Cambria Math" w:hAnsi="Cambria Math"/>
                    <w:color w:val="000000"/>
                    <w:sz w:val="28"/>
                    <w:szCs w:val="28"/>
                  </w:rPr>
                  <m:t>3</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36</m:t>
            </m:r>
          </m:num>
          <m:den>
            <m:r>
              <w:rPr>
                <w:rFonts w:ascii="Cambria Math" w:hAnsi="Cambria Math"/>
                <w:color w:val="000000"/>
                <w:sz w:val="28"/>
                <w:szCs w:val="28"/>
              </w:rPr>
              <m:t>120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10</m:t>
            </m:r>
          </m:den>
        </m:f>
      </m:oMath>
      <w:r w:rsidR="0092725F" w:rsidRPr="009F6570">
        <w:rPr>
          <w:color w:val="000000"/>
          <w:sz w:val="28"/>
          <w:szCs w:val="28"/>
        </w:rPr>
        <w:t>– вероятность того, что в выборке окажется 2 чёрных шара.</w:t>
      </w:r>
    </w:p>
    <w:p w:rsidR="00143E00" w:rsidRDefault="00CB5138" w:rsidP="006259D3">
      <w:pPr>
        <w:pStyle w:val="a4"/>
        <w:spacing w:before="0" w:beforeAutospacing="0" w:after="0" w:afterAutospacing="0" w:line="276" w:lineRule="auto"/>
        <w:ind w:left="-567" w:firstLine="709"/>
        <w:jc w:val="both"/>
        <w:rPr>
          <w:noProof/>
          <w:color w:val="000000"/>
          <w:sz w:val="28"/>
          <w:szCs w:val="28"/>
        </w:rPr>
      </w:pPr>
      <m:oMathPara>
        <m:oMathParaPr>
          <m:jc m:val="left"/>
        </m:oMathParaP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=3</m:t>
          </m:r>
        </m:oMath>
      </m:oMathPara>
    </w:p>
    <w:p w:rsidR="00143E00" w:rsidRDefault="00CB5138" w:rsidP="006259D3">
      <w:pPr>
        <w:pStyle w:val="a4"/>
        <w:spacing w:before="0" w:beforeAutospacing="0" w:after="0" w:afterAutospacing="0" w:line="276" w:lineRule="auto"/>
        <w:ind w:left="-567" w:firstLine="709"/>
        <w:jc w:val="both"/>
        <w:rPr>
          <w:color w:val="000000"/>
          <w:sz w:val="28"/>
          <w:szCs w:val="28"/>
        </w:rPr>
      </w:pPr>
      <m:oMath>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3-k</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3</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0</m:t>
            </m:r>
          </m:sup>
        </m:sSubSup>
        <m:r>
          <w:rPr>
            <w:rFonts w:ascii="Cambria Math" w:hAnsi="Cambria Math"/>
            <w:color w:val="000000"/>
            <w:sz w:val="28"/>
            <w:szCs w:val="28"/>
          </w:rPr>
          <m:t>=4∙1=4</m:t>
        </m:r>
      </m:oMath>
      <w:r w:rsidR="0092725F" w:rsidRPr="009F6570">
        <w:rPr>
          <w:color w:val="000000"/>
          <w:sz w:val="28"/>
          <w:szCs w:val="28"/>
        </w:rPr>
        <w:t>способами можно выбрать 3 чёрных и 0 белых шаров.</w:t>
      </w:r>
    </w:p>
    <w:p w:rsidR="0092725F" w:rsidRPr="009F6570" w:rsidRDefault="00CB5138" w:rsidP="006259D3">
      <w:pPr>
        <w:pStyle w:val="a4"/>
        <w:spacing w:before="0" w:beforeAutospacing="0" w:after="0" w:afterAutospacing="0" w:line="276" w:lineRule="auto"/>
        <w:ind w:left="-567" w:firstLine="709"/>
        <w:jc w:val="both"/>
        <w:rPr>
          <w:noProof/>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3</m:t>
            </m:r>
          </m:sub>
        </m:sSub>
        <m:r>
          <w:rPr>
            <w:rFonts w:ascii="Cambria Math" w:hAnsi="Cambria Math"/>
            <w:color w:val="000000"/>
            <w:sz w:val="28"/>
            <w:szCs w:val="28"/>
          </w:rPr>
          <m:t>=</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4</m:t>
                </m:r>
              </m:sub>
              <m:sup>
                <m:r>
                  <w:rPr>
                    <w:rFonts w:ascii="Cambria Math" w:hAnsi="Cambria Math"/>
                    <w:color w:val="000000"/>
                    <w:sz w:val="28"/>
                    <w:szCs w:val="28"/>
                  </w:rPr>
                  <m:t>3</m:t>
                </m:r>
              </m:sup>
            </m:sSubSup>
            <m:r>
              <w:rPr>
                <w:rFonts w:ascii="Cambria Math" w:hAnsi="Cambria Math"/>
                <w:color w:val="000000"/>
                <w:sz w:val="28"/>
                <w:szCs w:val="28"/>
              </w:rPr>
              <m:t>∙</m:t>
            </m:r>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6</m:t>
                </m:r>
              </m:sub>
              <m:sup>
                <m:r>
                  <w:rPr>
                    <w:rFonts w:ascii="Cambria Math" w:hAnsi="Cambria Math"/>
                    <w:color w:val="000000"/>
                    <w:sz w:val="28"/>
                    <w:szCs w:val="28"/>
                  </w:rPr>
                  <m:t>0</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C</m:t>
                </m:r>
              </m:e>
              <m:sub>
                <m:r>
                  <w:rPr>
                    <w:rFonts w:ascii="Cambria Math" w:hAnsi="Cambria Math"/>
                    <w:color w:val="000000"/>
                    <w:sz w:val="28"/>
                    <w:szCs w:val="28"/>
                  </w:rPr>
                  <m:t>10</m:t>
                </m:r>
              </m:sub>
              <m:sup>
                <m:r>
                  <w:rPr>
                    <w:rFonts w:ascii="Cambria Math" w:hAnsi="Cambria Math"/>
                    <w:color w:val="000000"/>
                    <w:sz w:val="28"/>
                    <w:szCs w:val="28"/>
                  </w:rPr>
                  <m:t>3</m:t>
                </m:r>
              </m:sup>
            </m:sSubSup>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4</m:t>
            </m:r>
          </m:num>
          <m:den>
            <m:r>
              <w:rPr>
                <w:rFonts w:ascii="Cambria Math" w:hAnsi="Cambria Math"/>
                <w:color w:val="000000"/>
                <w:sz w:val="28"/>
                <w:szCs w:val="28"/>
              </w:rPr>
              <m:t>120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30</m:t>
            </m:r>
          </m:den>
        </m:f>
      </m:oMath>
      <w:r w:rsidR="0092725F" w:rsidRPr="009F6570">
        <w:rPr>
          <w:color w:val="000000"/>
          <w:sz w:val="28"/>
          <w:szCs w:val="28"/>
        </w:rPr>
        <w:t>– вероятность того, что в выборке будет 3 чёрных шара.</w:t>
      </w:r>
    </w:p>
    <w:p w:rsidR="00143E00" w:rsidRDefault="0092725F" w:rsidP="006259D3">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Таким образом, количество чёрных шаров в выборке распределено по следующему закону:</w:t>
      </w:r>
    </w:p>
    <w:tbl>
      <w:tblPr>
        <w:tblStyle w:val="ab"/>
        <w:tblW w:w="6452" w:type="dxa"/>
        <w:tblInd w:w="491" w:type="dxa"/>
        <w:tblLook w:val="04A0"/>
      </w:tblPr>
      <w:tblGrid>
        <w:gridCol w:w="1290"/>
        <w:gridCol w:w="1290"/>
        <w:gridCol w:w="1290"/>
        <w:gridCol w:w="1291"/>
        <w:gridCol w:w="1291"/>
      </w:tblGrid>
      <w:tr w:rsidR="00143E00" w:rsidTr="000A32EC">
        <w:trPr>
          <w:trHeight w:val="493"/>
        </w:trPr>
        <w:tc>
          <w:tcPr>
            <w:tcW w:w="1290" w:type="dxa"/>
            <w:vAlign w:val="center"/>
          </w:tcPr>
          <w:p w:rsidR="00143E00" w:rsidRDefault="00CB5138" w:rsidP="00AB46BA">
            <w:pPr>
              <w:pStyle w:val="a4"/>
              <w:spacing w:before="0" w:beforeAutospacing="0" w:after="0" w:afterAutospacing="0" w:line="276" w:lineRule="auto"/>
              <w:ind w:firstLine="709"/>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x</m:t>
                    </m:r>
                  </m:e>
                  <m:sub>
                    <m:r>
                      <w:rPr>
                        <w:rFonts w:ascii="Cambria Math" w:hAnsi="Cambria Math"/>
                        <w:noProof/>
                        <w:color w:val="000000"/>
                        <w:sz w:val="28"/>
                        <w:szCs w:val="28"/>
                      </w:rPr>
                      <m:t>i</m:t>
                    </m:r>
                  </m:sub>
                </m:sSub>
              </m:oMath>
            </m:oMathPara>
          </w:p>
        </w:tc>
        <w:tc>
          <w:tcPr>
            <w:tcW w:w="1290" w:type="dxa"/>
            <w:vAlign w:val="center"/>
          </w:tcPr>
          <w:p w:rsidR="00143E00" w:rsidRPr="0078581A" w:rsidRDefault="00143E00" w:rsidP="0096469D">
            <w:pPr>
              <w:pStyle w:val="a4"/>
              <w:spacing w:before="0" w:beforeAutospacing="0" w:after="0" w:afterAutospacing="0" w:line="276" w:lineRule="auto"/>
              <w:jc w:val="center"/>
              <w:rPr>
                <w:color w:val="000000"/>
                <w:sz w:val="28"/>
                <w:szCs w:val="28"/>
                <w:lang w:val="en-US"/>
              </w:rPr>
            </w:pPr>
            <w:r>
              <w:rPr>
                <w:color w:val="000000"/>
                <w:sz w:val="28"/>
                <w:szCs w:val="28"/>
                <w:lang w:val="en-US"/>
              </w:rPr>
              <w:t>0</w:t>
            </w:r>
          </w:p>
        </w:tc>
        <w:tc>
          <w:tcPr>
            <w:tcW w:w="1290" w:type="dxa"/>
            <w:vAlign w:val="center"/>
          </w:tcPr>
          <w:p w:rsidR="00143E00" w:rsidRPr="0078581A" w:rsidRDefault="00143E00" w:rsidP="0096469D">
            <w:pPr>
              <w:pStyle w:val="a4"/>
              <w:spacing w:before="0" w:beforeAutospacing="0" w:after="0" w:afterAutospacing="0" w:line="276" w:lineRule="auto"/>
              <w:jc w:val="center"/>
              <w:rPr>
                <w:color w:val="000000"/>
                <w:sz w:val="28"/>
                <w:szCs w:val="28"/>
                <w:lang w:val="en-US"/>
              </w:rPr>
            </w:pPr>
            <w:r>
              <w:rPr>
                <w:color w:val="000000"/>
                <w:sz w:val="28"/>
                <w:szCs w:val="28"/>
                <w:lang w:val="en-US"/>
              </w:rPr>
              <w:t>1</w:t>
            </w:r>
          </w:p>
        </w:tc>
        <w:tc>
          <w:tcPr>
            <w:tcW w:w="1291" w:type="dxa"/>
            <w:vAlign w:val="center"/>
          </w:tcPr>
          <w:p w:rsidR="00143E00" w:rsidRPr="0078581A" w:rsidRDefault="00143E00" w:rsidP="0096469D">
            <w:pPr>
              <w:pStyle w:val="a4"/>
              <w:spacing w:before="0" w:beforeAutospacing="0" w:after="0" w:afterAutospacing="0" w:line="276" w:lineRule="auto"/>
              <w:jc w:val="center"/>
              <w:rPr>
                <w:color w:val="000000"/>
                <w:sz w:val="28"/>
                <w:szCs w:val="28"/>
                <w:lang w:val="en-US"/>
              </w:rPr>
            </w:pPr>
            <w:r>
              <w:rPr>
                <w:color w:val="000000"/>
                <w:sz w:val="28"/>
                <w:szCs w:val="28"/>
                <w:lang w:val="en-US"/>
              </w:rPr>
              <w:t>2</w:t>
            </w:r>
          </w:p>
        </w:tc>
        <w:tc>
          <w:tcPr>
            <w:tcW w:w="1291" w:type="dxa"/>
            <w:vAlign w:val="center"/>
          </w:tcPr>
          <w:p w:rsidR="00143E00" w:rsidRPr="00143E00" w:rsidRDefault="00143E00" w:rsidP="0096469D">
            <w:pPr>
              <w:pStyle w:val="a4"/>
              <w:spacing w:before="0" w:beforeAutospacing="0" w:after="0" w:afterAutospacing="0" w:line="276" w:lineRule="auto"/>
              <w:jc w:val="center"/>
              <w:rPr>
                <w:color w:val="000000"/>
                <w:sz w:val="28"/>
                <w:szCs w:val="28"/>
              </w:rPr>
            </w:pPr>
            <w:r>
              <w:rPr>
                <w:color w:val="000000"/>
                <w:sz w:val="28"/>
                <w:szCs w:val="28"/>
              </w:rPr>
              <w:t>3</w:t>
            </w:r>
          </w:p>
        </w:tc>
      </w:tr>
      <w:tr w:rsidR="00143E00" w:rsidTr="000A32EC">
        <w:trPr>
          <w:trHeight w:val="789"/>
        </w:trPr>
        <w:tc>
          <w:tcPr>
            <w:tcW w:w="1290" w:type="dxa"/>
            <w:vAlign w:val="center"/>
          </w:tcPr>
          <w:p w:rsidR="00143E00" w:rsidRDefault="00CB5138" w:rsidP="00AB46BA">
            <w:pPr>
              <w:pStyle w:val="a4"/>
              <w:spacing w:before="0" w:beforeAutospacing="0" w:after="0" w:afterAutospacing="0" w:line="276" w:lineRule="auto"/>
              <w:ind w:firstLine="709"/>
              <w:jc w:val="center"/>
              <w:rPr>
                <w:noProof/>
                <w:color w:val="000000"/>
                <w:sz w:val="28"/>
                <w:szCs w:val="28"/>
              </w:rPr>
            </w:pPr>
            <m:oMathPara>
              <m:oMath>
                <m:sSub>
                  <m:sSubPr>
                    <m:ctrlPr>
                      <w:rPr>
                        <w:rFonts w:ascii="Cambria Math" w:hAnsi="Cambria Math"/>
                        <w:i/>
                        <w:noProof/>
                        <w:color w:val="000000"/>
                        <w:sz w:val="28"/>
                        <w:szCs w:val="28"/>
                      </w:rPr>
                    </m:ctrlPr>
                  </m:sSubPr>
                  <m:e>
                    <m:r>
                      <w:rPr>
                        <w:rFonts w:ascii="Cambria Math" w:hAnsi="Cambria Math"/>
                        <w:noProof/>
                        <w:color w:val="000000"/>
                        <w:sz w:val="28"/>
                        <w:szCs w:val="28"/>
                      </w:rPr>
                      <m:t>p</m:t>
                    </m:r>
                  </m:e>
                  <m:sub>
                    <m:r>
                      <w:rPr>
                        <w:rFonts w:ascii="Cambria Math" w:hAnsi="Cambria Math"/>
                        <w:noProof/>
                        <w:color w:val="000000"/>
                        <w:sz w:val="28"/>
                        <w:szCs w:val="28"/>
                      </w:rPr>
                      <m:t>i</m:t>
                    </m:r>
                  </m:sub>
                </m:sSub>
              </m:oMath>
            </m:oMathPara>
          </w:p>
        </w:tc>
        <w:tc>
          <w:tcPr>
            <w:tcW w:w="1290" w:type="dxa"/>
            <w:vAlign w:val="center"/>
          </w:tcPr>
          <w:p w:rsidR="00143E00" w:rsidRDefault="00CB5138" w:rsidP="00AB46BA">
            <w:pPr>
              <w:pStyle w:val="a4"/>
              <w:spacing w:before="0" w:beforeAutospacing="0" w:after="0" w:afterAutospacing="0" w:line="276" w:lineRule="auto"/>
              <w:ind w:firstLine="709"/>
              <w:jc w:val="center"/>
              <w:rPr>
                <w:color w:val="000000"/>
                <w:sz w:val="28"/>
                <w:szCs w:val="28"/>
              </w:rPr>
            </w:pPr>
            <m:oMathPara>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oMath>
            </m:oMathPara>
          </w:p>
        </w:tc>
        <w:tc>
          <w:tcPr>
            <w:tcW w:w="1290" w:type="dxa"/>
            <w:vAlign w:val="center"/>
          </w:tcPr>
          <w:p w:rsidR="00143E00" w:rsidRDefault="00CB5138" w:rsidP="00AB46BA">
            <w:pPr>
              <w:spacing w:line="276" w:lineRule="auto"/>
              <w:ind w:firstLine="709"/>
              <w:jc w:val="center"/>
            </w:pPr>
            <m:oMathPara>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m:oMathPara>
          </w:p>
        </w:tc>
        <w:tc>
          <w:tcPr>
            <w:tcW w:w="1291" w:type="dxa"/>
            <w:vAlign w:val="center"/>
          </w:tcPr>
          <w:p w:rsidR="00143E00" w:rsidRDefault="00CB5138" w:rsidP="00AB46BA">
            <w:pPr>
              <w:spacing w:line="276" w:lineRule="auto"/>
              <w:ind w:firstLine="709"/>
              <w:jc w:val="center"/>
            </w:pPr>
            <m:oMathPara>
              <m:oMath>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10</m:t>
                    </m:r>
                  </m:den>
                </m:f>
              </m:oMath>
            </m:oMathPara>
          </w:p>
        </w:tc>
        <w:tc>
          <w:tcPr>
            <w:tcW w:w="1291" w:type="dxa"/>
            <w:vAlign w:val="center"/>
          </w:tcPr>
          <w:p w:rsidR="00143E00" w:rsidRPr="002A3A7E" w:rsidRDefault="00CB5138" w:rsidP="00AB46BA">
            <w:pPr>
              <w:spacing w:line="276" w:lineRule="auto"/>
              <w:ind w:firstLine="709"/>
              <w:jc w:val="center"/>
              <w:rPr>
                <w:rFonts w:ascii="Times New Roman" w:hAnsi="Times New Roman"/>
                <w:color w:val="000000"/>
                <w:sz w:val="28"/>
                <w:szCs w:val="28"/>
              </w:rPr>
            </w:pPr>
            <m:oMathPara>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30</m:t>
                    </m:r>
                  </m:den>
                </m:f>
              </m:oMath>
            </m:oMathPara>
          </w:p>
        </w:tc>
      </w:tr>
    </w:tbl>
    <w:p w:rsidR="00A37A94" w:rsidRDefault="00A37A94" w:rsidP="00AB46BA">
      <w:pPr>
        <w:pStyle w:val="a4"/>
        <w:spacing w:before="0" w:beforeAutospacing="0" w:after="0" w:afterAutospacing="0" w:line="276" w:lineRule="auto"/>
        <w:ind w:firstLine="709"/>
        <w:jc w:val="both"/>
        <w:rPr>
          <w:color w:val="000000"/>
          <w:sz w:val="28"/>
          <w:szCs w:val="28"/>
        </w:rPr>
      </w:pP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Контроль:</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10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5+15+9+1</m:t>
            </m:r>
          </m:num>
          <m:den>
            <m:r>
              <w:rPr>
                <w:rFonts w:ascii="Cambria Math" w:hAnsi="Cambria Math"/>
                <w:color w:val="000000"/>
                <w:sz w:val="28"/>
                <w:szCs w:val="28"/>
              </w:rPr>
              <m:t>30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30</m:t>
            </m:r>
          </m:num>
          <m:den>
            <m:r>
              <w:rPr>
                <w:rFonts w:ascii="Cambria Math" w:hAnsi="Cambria Math"/>
                <w:color w:val="000000"/>
                <w:sz w:val="28"/>
                <w:szCs w:val="28"/>
              </w:rPr>
              <m:t>30</m:t>
            </m:r>
          </m:den>
        </m:f>
        <m:r>
          <w:rPr>
            <w:rFonts w:ascii="Cambria Math" w:hAnsi="Cambria Math"/>
            <w:color w:val="000000"/>
            <w:sz w:val="28"/>
            <w:szCs w:val="28"/>
          </w:rPr>
          <m:t>=1.</m:t>
        </m:r>
      </m:oMath>
    </w:p>
    <w:p w:rsidR="00561AF2" w:rsidRPr="00561AF2" w:rsidRDefault="00561AF2" w:rsidP="006259D3">
      <w:pPr>
        <w:pStyle w:val="a4"/>
        <w:spacing w:before="0" w:beforeAutospacing="0" w:after="0" w:afterAutospacing="0" w:line="276" w:lineRule="auto"/>
        <w:ind w:left="-567" w:firstLine="425"/>
        <w:jc w:val="both"/>
        <w:rPr>
          <w:color w:val="000000"/>
          <w:sz w:val="28"/>
          <w:szCs w:val="28"/>
        </w:rPr>
      </w:pPr>
      <w:r w:rsidRPr="00F73409">
        <w:rPr>
          <w:color w:val="000000"/>
          <w:sz w:val="28"/>
          <w:szCs w:val="28"/>
        </w:rPr>
        <w:t>Примечание: Для вычисления вероятностей гипергеометрического</w:t>
      </w:r>
      <w:r>
        <w:rPr>
          <w:color w:val="000000"/>
          <w:sz w:val="28"/>
          <w:szCs w:val="28"/>
        </w:rPr>
        <w:t xml:space="preserve"> распределения можно использоватьфункцию</w:t>
      </w:r>
      <w:r w:rsidRPr="009F6570">
        <w:rPr>
          <w:color w:val="000000"/>
          <w:sz w:val="28"/>
          <w:szCs w:val="28"/>
        </w:rPr>
        <w:t>.</w:t>
      </w:r>
      <w:r w:rsidRPr="009F6570">
        <w:rPr>
          <w:rStyle w:val="a7"/>
          <w:color w:val="000000"/>
          <w:sz w:val="28"/>
          <w:szCs w:val="28"/>
        </w:rPr>
        <w:t xml:space="preserve"> =ГИПЕРГЕОМЕТ(x; n; M; N)</w:t>
      </w:r>
      <w:r>
        <w:rPr>
          <w:color w:val="000000"/>
          <w:sz w:val="28"/>
          <w:szCs w:val="28"/>
        </w:rPr>
        <w:t xml:space="preserve"> в </w:t>
      </w:r>
      <w:r>
        <w:rPr>
          <w:color w:val="000000"/>
          <w:sz w:val="28"/>
          <w:szCs w:val="28"/>
          <w:lang w:val="en-US"/>
        </w:rPr>
        <w:t>Excel</w:t>
      </w:r>
      <w:r w:rsidRPr="00561AF2">
        <w:rPr>
          <w:color w:val="000000"/>
          <w:sz w:val="28"/>
          <w:szCs w:val="28"/>
        </w:rPr>
        <w:t>.</w:t>
      </w:r>
    </w:p>
    <w:p w:rsidR="000A32EC" w:rsidRPr="00F73409" w:rsidRDefault="000A32EC" w:rsidP="006259D3">
      <w:pPr>
        <w:pStyle w:val="a4"/>
        <w:spacing w:before="0" w:beforeAutospacing="0" w:after="0" w:afterAutospacing="0" w:line="276" w:lineRule="auto"/>
        <w:ind w:left="-567" w:firstLine="425"/>
        <w:jc w:val="both"/>
        <w:rPr>
          <w:i/>
          <w:color w:val="000000"/>
          <w:sz w:val="28"/>
          <w:szCs w:val="28"/>
        </w:rPr>
      </w:pPr>
      <w:r w:rsidRPr="00F73409">
        <w:rPr>
          <w:bCs/>
          <w:i/>
          <w:sz w:val="28"/>
          <w:szCs w:val="28"/>
        </w:rPr>
        <w:t>М</w:t>
      </w:r>
      <w:r w:rsidR="0092725F" w:rsidRPr="00F73409">
        <w:rPr>
          <w:bCs/>
          <w:i/>
          <w:sz w:val="28"/>
          <w:szCs w:val="28"/>
        </w:rPr>
        <w:t>ногоугольник распределения</w:t>
      </w:r>
      <w:r w:rsidR="0092725F" w:rsidRPr="00F73409">
        <w:rPr>
          <w:i/>
          <w:color w:val="000000"/>
          <w:sz w:val="28"/>
          <w:szCs w:val="28"/>
        </w:rPr>
        <w:t>:</w:t>
      </w:r>
    </w:p>
    <w:p w:rsidR="0092725F" w:rsidRPr="009F6570"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drawing>
          <wp:inline distT="0" distB="0" distL="0" distR="0">
            <wp:extent cx="2901950" cy="2679700"/>
            <wp:effectExtent l="0" t="0" r="0" b="0"/>
            <wp:docPr id="1288" name="Рисунок 1288" descr="http://mathprofi.ru/t/gipergeometricheskoe_raspredelenie_veroyatnostei_clip_image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descr="http://mathprofi.ru/t/gipergeometricheskoe_raspredelenie_veroyatnostei_clip_image096.jpg"/>
                    <pic:cNvPicPr>
                      <a:picLocks noChangeAspect="1" noChangeArrowheads="1"/>
                    </pic:cNvPicPr>
                  </pic:nvPicPr>
                  <pic:blipFill>
                    <a:blip r:embed="rId4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01950" cy="2679700"/>
                    </a:xfrm>
                    <a:prstGeom prst="rect">
                      <a:avLst/>
                    </a:prstGeom>
                    <a:noFill/>
                    <a:ln>
                      <a:noFill/>
                    </a:ln>
                  </pic:spPr>
                </pic:pic>
              </a:graphicData>
            </a:graphic>
          </wp:inline>
        </w:drawing>
      </w:r>
    </w:p>
    <w:p w:rsidR="0092725F" w:rsidRDefault="0092725F" w:rsidP="006259D3">
      <w:pPr>
        <w:pStyle w:val="a4"/>
        <w:spacing w:before="0" w:beforeAutospacing="0" w:after="0" w:afterAutospacing="0" w:line="276" w:lineRule="auto"/>
        <w:ind w:left="-567" w:firstLine="425"/>
        <w:jc w:val="both"/>
        <w:rPr>
          <w:color w:val="000000"/>
          <w:sz w:val="28"/>
          <w:szCs w:val="28"/>
        </w:rPr>
      </w:pPr>
      <w:r w:rsidRPr="000A32EC">
        <w:rPr>
          <w:bCs/>
          <w:sz w:val="28"/>
          <w:szCs w:val="28"/>
        </w:rPr>
        <w:t>Математическое ожидание</w:t>
      </w:r>
      <w:r w:rsidR="000A32EC" w:rsidRPr="000A32EC">
        <w:rPr>
          <w:color w:val="000000"/>
          <w:sz w:val="28"/>
          <w:szCs w:val="28"/>
        </w:rPr>
        <w:t xml:space="preserve">и </w:t>
      </w:r>
      <w:r w:rsidRPr="000A32EC">
        <w:rPr>
          <w:bCs/>
          <w:sz w:val="28"/>
          <w:szCs w:val="28"/>
        </w:rPr>
        <w:t>дисперсию</w:t>
      </w:r>
      <w:r w:rsidRPr="000A32EC">
        <w:rPr>
          <w:color w:val="000000"/>
          <w:sz w:val="28"/>
          <w:szCs w:val="28"/>
        </w:rPr>
        <w:t>гипергеометрического</w:t>
      </w:r>
      <w:r w:rsidRPr="009F6570">
        <w:rPr>
          <w:color w:val="000000"/>
          <w:sz w:val="28"/>
          <w:szCs w:val="28"/>
        </w:rPr>
        <w:t xml:space="preserve"> распределения можно вычислить в обход общего алгоритма – по специальным формулам:</w:t>
      </w:r>
    </w:p>
    <w:p w:rsidR="0092725F" w:rsidRPr="009F6570" w:rsidRDefault="000A32EC"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M</m:t>
            </m:r>
          </m:num>
          <m:den>
            <m:r>
              <w:rPr>
                <w:rFonts w:ascii="Cambria Math" w:hAnsi="Cambria Math"/>
                <w:color w:val="000000"/>
                <w:sz w:val="28"/>
                <w:szCs w:val="28"/>
              </w:rPr>
              <m:t>N</m:t>
            </m:r>
          </m:den>
        </m:f>
        <m:r>
          <w:rPr>
            <w:rFonts w:ascii="Cambria Math" w:hAnsi="Cambria Math"/>
            <w:color w:val="000000"/>
            <w:sz w:val="28"/>
            <w:szCs w:val="28"/>
          </w:rPr>
          <m:t>∙n=</m:t>
        </m:r>
        <m:f>
          <m:fPr>
            <m:ctrlPr>
              <w:rPr>
                <w:rFonts w:ascii="Cambria Math" w:hAnsi="Cambria Math"/>
                <w:i/>
                <w:color w:val="000000"/>
                <w:sz w:val="28"/>
                <w:szCs w:val="28"/>
              </w:rPr>
            </m:ctrlPr>
          </m:fPr>
          <m:num>
            <m:r>
              <w:rPr>
                <w:rFonts w:ascii="Cambria Math" w:hAnsi="Cambria Math"/>
                <w:color w:val="000000"/>
                <w:sz w:val="28"/>
                <w:szCs w:val="28"/>
              </w:rPr>
              <m:t>4</m:t>
            </m:r>
          </m:num>
          <m:den>
            <m:r>
              <w:rPr>
                <w:rFonts w:ascii="Cambria Math" w:hAnsi="Cambria Math"/>
                <w:color w:val="000000"/>
                <w:sz w:val="28"/>
                <w:szCs w:val="28"/>
              </w:rPr>
              <m:t>10</m:t>
            </m:r>
          </m:den>
        </m:f>
        <m:r>
          <w:rPr>
            <w:rFonts w:ascii="Cambria Math" w:hAnsi="Cambria Math"/>
            <w:color w:val="000000"/>
            <w:sz w:val="28"/>
            <w:szCs w:val="28"/>
          </w:rPr>
          <m:t>∙3</m:t>
        </m:r>
      </m:oMath>
      <w:r w:rsidRPr="000A32EC">
        <w:rPr>
          <w:color w:val="000000"/>
          <w:sz w:val="28"/>
          <w:szCs w:val="28"/>
        </w:rPr>
        <w:t xml:space="preserve">=1,2 </w:t>
      </w:r>
      <w:r>
        <w:rPr>
          <w:color w:val="000000"/>
          <w:sz w:val="28"/>
          <w:szCs w:val="28"/>
        </w:rPr>
        <w:t>–</w:t>
      </w:r>
      <w:r w:rsidR="0092725F" w:rsidRPr="009F6570">
        <w:rPr>
          <w:rStyle w:val="a7"/>
          <w:color w:val="000000"/>
          <w:sz w:val="28"/>
          <w:szCs w:val="28"/>
        </w:rPr>
        <w:t>среднее количество</w:t>
      </w:r>
      <w:r w:rsidR="0092725F" w:rsidRPr="009F6570">
        <w:rPr>
          <w:color w:val="000000"/>
          <w:sz w:val="28"/>
          <w:szCs w:val="28"/>
        </w:rPr>
        <w:t>чёрных шаров в выборке (при многократном повторении таких выборок).</w:t>
      </w:r>
    </w:p>
    <w:p w:rsidR="0092725F" w:rsidRPr="009F6570" w:rsidRDefault="000A32EC"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noProof/>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M</m:t>
            </m:r>
          </m:num>
          <m:den>
            <m:r>
              <w:rPr>
                <w:rFonts w:ascii="Cambria Math" w:hAnsi="Cambria Math"/>
                <w:color w:val="000000"/>
                <w:sz w:val="28"/>
                <w:szCs w:val="28"/>
              </w:rPr>
              <m:t>N</m:t>
            </m:r>
          </m:den>
        </m:f>
        <m:r>
          <w:rPr>
            <w:rFonts w:ascii="Cambria Math" w:hAnsi="Cambria Math"/>
            <w:color w:val="000000"/>
            <w:sz w:val="28"/>
            <w:szCs w:val="28"/>
          </w:rPr>
          <m:t>∙n∙</m:t>
        </m:r>
        <m:f>
          <m:fPr>
            <m:ctrlPr>
              <w:rPr>
                <w:rFonts w:ascii="Cambria Math" w:hAnsi="Cambria Math"/>
                <w:i/>
                <w:color w:val="000000"/>
                <w:sz w:val="28"/>
                <w:szCs w:val="28"/>
              </w:rPr>
            </m:ctrlPr>
          </m:fPr>
          <m:num>
            <m:r>
              <w:rPr>
                <w:rFonts w:ascii="Cambria Math" w:hAnsi="Cambria Math"/>
                <w:color w:val="000000"/>
                <w:sz w:val="28"/>
                <w:szCs w:val="28"/>
              </w:rPr>
              <m:t>N-n</m:t>
            </m:r>
          </m:num>
          <m:den>
            <m:r>
              <w:rPr>
                <w:rFonts w:ascii="Cambria Math" w:hAnsi="Cambria Math"/>
                <w:color w:val="000000"/>
                <w:sz w:val="28"/>
                <w:szCs w:val="28"/>
              </w:rPr>
              <m:t>N</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N-M</m:t>
            </m:r>
          </m:num>
          <m:den>
            <m:r>
              <w:rPr>
                <w:rFonts w:ascii="Cambria Math" w:hAnsi="Cambria Math"/>
                <w:color w:val="000000"/>
                <w:sz w:val="28"/>
                <w:szCs w:val="28"/>
              </w:rPr>
              <m:t>N-1</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4</m:t>
            </m:r>
          </m:num>
          <m:den>
            <m:r>
              <w:rPr>
                <w:rFonts w:ascii="Cambria Math" w:hAnsi="Cambria Math"/>
                <w:color w:val="000000"/>
                <w:sz w:val="28"/>
                <w:szCs w:val="28"/>
              </w:rPr>
              <m:t>10</m:t>
            </m:r>
          </m:den>
        </m:f>
        <m:r>
          <w:rPr>
            <w:rFonts w:ascii="Cambria Math" w:hAnsi="Cambria Math"/>
            <w:color w:val="000000"/>
            <w:sz w:val="28"/>
            <w:szCs w:val="28"/>
          </w:rPr>
          <m:t>∙3∙</m:t>
        </m:r>
        <m:f>
          <m:fPr>
            <m:ctrlPr>
              <w:rPr>
                <w:rFonts w:ascii="Cambria Math" w:hAnsi="Cambria Math"/>
                <w:i/>
                <w:color w:val="000000"/>
                <w:sz w:val="28"/>
                <w:szCs w:val="28"/>
              </w:rPr>
            </m:ctrlPr>
          </m:fPr>
          <m:num>
            <m:r>
              <w:rPr>
                <w:rFonts w:ascii="Cambria Math" w:hAnsi="Cambria Math"/>
                <w:color w:val="000000"/>
                <w:sz w:val="28"/>
                <w:szCs w:val="28"/>
              </w:rPr>
              <m:t>7</m:t>
            </m:r>
          </m:num>
          <m:den>
            <m:r>
              <w:rPr>
                <w:rFonts w:ascii="Cambria Math" w:hAnsi="Cambria Math"/>
                <w:color w:val="000000"/>
                <w:sz w:val="28"/>
                <w:szCs w:val="28"/>
              </w:rPr>
              <m:t>10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6</m:t>
            </m:r>
          </m:num>
          <m:den>
            <m:r>
              <w:rPr>
                <w:rFonts w:ascii="Cambria Math" w:hAnsi="Cambria Math"/>
                <w:color w:val="000000"/>
                <w:sz w:val="28"/>
                <w:szCs w:val="28"/>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14</m:t>
            </m:r>
          </m:num>
          <m:den>
            <m:r>
              <w:rPr>
                <w:rFonts w:ascii="Cambria Math" w:hAnsi="Cambria Math"/>
                <w:color w:val="000000"/>
                <w:sz w:val="28"/>
                <w:szCs w:val="28"/>
              </w:rPr>
              <m:t>25</m:t>
            </m:r>
          </m:den>
        </m:f>
        <m:r>
          <w:rPr>
            <w:rFonts w:ascii="Cambria Math" w:hAnsi="Cambria Math"/>
            <w:color w:val="000000"/>
            <w:sz w:val="28"/>
            <w:szCs w:val="28"/>
          </w:rPr>
          <m:t>=0,56</m:t>
        </m:r>
      </m:oMath>
      <w:r w:rsidR="0092725F" w:rsidRPr="009F6570">
        <w:rPr>
          <w:color w:val="000000"/>
          <w:sz w:val="28"/>
          <w:szCs w:val="28"/>
        </w:rPr>
        <w:t>–</w:t>
      </w:r>
      <w:r w:rsidR="0092725F" w:rsidRPr="009F6570">
        <w:rPr>
          <w:rStyle w:val="a7"/>
          <w:color w:val="000000"/>
          <w:sz w:val="28"/>
          <w:szCs w:val="28"/>
        </w:rPr>
        <w:t>мера рассеяния</w:t>
      </w:r>
      <w:r w:rsidR="0092725F" w:rsidRPr="009F6570">
        <w:rPr>
          <w:color w:val="000000"/>
          <w:sz w:val="28"/>
          <w:szCs w:val="28"/>
        </w:rPr>
        <w:t xml:space="preserve">количества чёрных шаров относительно </w:t>
      </w:r>
      <w:r w:rsidR="00B067E0" w:rsidRPr="009F6570">
        <w:rPr>
          <w:color w:val="000000"/>
          <w:sz w:val="28"/>
          <w:szCs w:val="28"/>
        </w:rPr>
        <w:t>мат</w:t>
      </w:r>
      <w:r w:rsidR="00B067E0">
        <w:rPr>
          <w:color w:val="000000"/>
          <w:sz w:val="28"/>
          <w:szCs w:val="28"/>
        </w:rPr>
        <w:t xml:space="preserve">ематического </w:t>
      </w:r>
      <w:r w:rsidR="0092725F" w:rsidRPr="009F6570">
        <w:rPr>
          <w:color w:val="000000"/>
          <w:sz w:val="28"/>
          <w:szCs w:val="28"/>
        </w:rPr>
        <w:t>ожидания.</w:t>
      </w:r>
    </w:p>
    <w:p w:rsidR="0092725F" w:rsidRDefault="00B067E0"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Составим </w:t>
      </w:r>
      <w:r w:rsidR="0092725F" w:rsidRPr="00B067E0">
        <w:rPr>
          <w:bCs/>
          <w:sz w:val="28"/>
          <w:szCs w:val="28"/>
        </w:rPr>
        <w:t>функцию распределения вероятностей</w:t>
      </w:r>
      <w:r w:rsidR="0092725F" w:rsidRPr="00B067E0">
        <w:rPr>
          <w:color w:val="000000"/>
          <w:sz w:val="28"/>
          <w:szCs w:val="28"/>
        </w:rPr>
        <w:t>.</w:t>
      </w:r>
      <w:r w:rsidR="0092725F" w:rsidRPr="009F6570">
        <w:rPr>
          <w:color w:val="000000"/>
          <w:sz w:val="28"/>
          <w:szCs w:val="28"/>
        </w:rPr>
        <w:t xml:space="preserve"> Вычислим накопленные частоты:</w:t>
      </w:r>
    </w:p>
    <w:p w:rsidR="00B067E0" w:rsidRPr="00B067E0" w:rsidRDefault="00CB5138" w:rsidP="006259D3">
      <w:pPr>
        <w:pStyle w:val="a4"/>
        <w:spacing w:before="0" w:beforeAutospacing="0" w:after="0" w:afterAutospacing="0" w:line="276" w:lineRule="auto"/>
        <w:ind w:left="-567" w:firstLine="425"/>
        <w:jc w:val="both"/>
        <w:rPr>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≈0,1667</m:t>
        </m:r>
      </m:oMath>
      <w:r w:rsidR="0092725F" w:rsidRPr="009F6570">
        <w:rPr>
          <w:color w:val="000000"/>
          <w:sz w:val="28"/>
          <w:szCs w:val="28"/>
        </w:rPr>
        <w:t>– десятичные значения нужны для ручного построения графика.</w:t>
      </w:r>
    </w:p>
    <w:p w:rsidR="00B067E0" w:rsidRPr="0064381E" w:rsidRDefault="00CB5138" w:rsidP="00AB46BA">
      <w:pPr>
        <w:pStyle w:val="a4"/>
        <w:spacing w:before="0" w:beforeAutospacing="0" w:after="0" w:afterAutospacing="0" w:line="276" w:lineRule="auto"/>
        <w:ind w:firstLine="709"/>
        <w:jc w:val="both"/>
        <w:rPr>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m:t>
              </m:r>
            </m:num>
            <m:den>
              <m:r>
                <w:rPr>
                  <w:rFonts w:ascii="Cambria Math" w:hAnsi="Cambria Math"/>
                  <w:color w:val="000000"/>
                  <w:sz w:val="28"/>
                  <w:szCs w:val="28"/>
                </w:rPr>
                <m:t>3</m:t>
              </m:r>
            </m:den>
          </m:f>
          <m:r>
            <w:rPr>
              <w:rFonts w:ascii="Cambria Math" w:hAnsi="Cambria Math"/>
              <w:color w:val="000000"/>
              <w:sz w:val="28"/>
              <w:szCs w:val="28"/>
            </w:rPr>
            <m:t>≈0,66667</m:t>
          </m:r>
        </m:oMath>
      </m:oMathPara>
    </w:p>
    <w:p w:rsidR="0064381E" w:rsidRPr="0064381E" w:rsidRDefault="00CB5138" w:rsidP="00AB46BA">
      <w:pPr>
        <w:pStyle w:val="a4"/>
        <w:spacing w:before="0" w:beforeAutospacing="0" w:after="0" w:afterAutospacing="0" w:line="276" w:lineRule="auto"/>
        <w:ind w:firstLine="709"/>
        <w:jc w:val="both"/>
        <w:rPr>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10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29</m:t>
              </m:r>
            </m:num>
            <m:den>
              <m:r>
                <w:rPr>
                  <w:rFonts w:ascii="Cambria Math" w:hAnsi="Cambria Math"/>
                  <w:color w:val="000000"/>
                  <w:sz w:val="28"/>
                  <w:szCs w:val="28"/>
                </w:rPr>
                <m:t>30</m:t>
              </m:r>
            </m:den>
          </m:f>
          <m:r>
            <w:rPr>
              <w:rFonts w:ascii="Cambria Math" w:hAnsi="Cambria Math"/>
              <w:color w:val="000000"/>
              <w:sz w:val="28"/>
              <w:szCs w:val="28"/>
            </w:rPr>
            <m:t>≈0,96667</m:t>
          </m:r>
        </m:oMath>
      </m:oMathPara>
    </w:p>
    <w:p w:rsidR="0064381E" w:rsidRPr="0064381E" w:rsidRDefault="00CB5138" w:rsidP="00AB46BA">
      <w:pPr>
        <w:pStyle w:val="a4"/>
        <w:spacing w:before="0" w:beforeAutospacing="0" w:after="0" w:afterAutospacing="0" w:line="276" w:lineRule="auto"/>
        <w:ind w:firstLine="709"/>
        <w:jc w:val="both"/>
        <w:rPr>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0</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3</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6</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10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30</m:t>
              </m:r>
            </m:num>
            <m:den>
              <m:r>
                <w:rPr>
                  <w:rFonts w:ascii="Cambria Math" w:hAnsi="Cambria Math"/>
                  <w:color w:val="000000"/>
                  <w:sz w:val="28"/>
                  <w:szCs w:val="28"/>
                </w:rPr>
                <m:t>30</m:t>
              </m:r>
            </m:den>
          </m:f>
          <m:r>
            <w:rPr>
              <w:rFonts w:ascii="Cambria Math" w:hAnsi="Cambria Math"/>
              <w:color w:val="000000"/>
              <w:sz w:val="28"/>
              <w:szCs w:val="28"/>
            </w:rPr>
            <m:t>=1</m:t>
          </m:r>
        </m:oMath>
      </m:oMathPara>
    </w:p>
    <w:p w:rsidR="0064381E" w:rsidRDefault="0092725F" w:rsidP="006259D3">
      <w:pPr>
        <w:pStyle w:val="a4"/>
        <w:tabs>
          <w:tab w:val="left" w:pos="0"/>
        </w:tabs>
        <w:spacing w:before="0" w:beforeAutospacing="0" w:after="0" w:afterAutospacing="0" w:line="276" w:lineRule="auto"/>
        <w:ind w:left="-567" w:firstLine="425"/>
        <w:jc w:val="both"/>
        <w:rPr>
          <w:color w:val="000000"/>
          <w:sz w:val="28"/>
          <w:szCs w:val="28"/>
          <w:lang w:val="en-US"/>
        </w:rPr>
      </w:pPr>
      <w:r w:rsidRPr="009F6570">
        <w:rPr>
          <w:color w:val="000000"/>
          <w:sz w:val="28"/>
          <w:szCs w:val="28"/>
        </w:rPr>
        <w:t>Таким образом, искомая функция:</w:t>
      </w:r>
    </w:p>
    <w:p w:rsidR="0064381E" w:rsidRPr="0064381E" w:rsidRDefault="0064381E" w:rsidP="00AB46BA">
      <w:pPr>
        <w:pStyle w:val="a4"/>
        <w:spacing w:before="0" w:beforeAutospacing="0" w:after="0" w:afterAutospacing="0" w:line="276" w:lineRule="auto"/>
        <w:ind w:firstLine="709"/>
        <w:jc w:val="both"/>
        <w:rPr>
          <w:color w:val="000000"/>
        </w:rPr>
      </w:pPr>
      <m:oMathPara>
        <m:oMath>
          <m:r>
            <w:rPr>
              <w:rFonts w:ascii="Cambria Math" w:hAnsi="Cambria Math"/>
              <w:color w:val="000000"/>
              <w:lang w:val="en-US"/>
            </w:rPr>
            <m:t>F</m:t>
          </m:r>
          <m:d>
            <m:dPr>
              <m:ctrlPr>
                <w:rPr>
                  <w:rFonts w:ascii="Cambria Math" w:hAnsi="Cambria Math"/>
                  <w:i/>
                  <w:color w:val="000000"/>
                  <w:lang w:val="en-US"/>
                </w:rPr>
              </m:ctrlPr>
            </m:dPr>
            <m:e>
              <m:r>
                <w:rPr>
                  <w:rFonts w:ascii="Cambria Math" w:hAnsi="Cambria Math"/>
                  <w:color w:val="000000"/>
                </w:rPr>
                <m:t>x</m:t>
              </m:r>
            </m:e>
          </m:d>
          <m:r>
            <w:rPr>
              <w:rFonts w:ascii="Cambria Math" w:hAnsi="Cambria Math"/>
              <w:color w:val="000000"/>
              <w:lang w:val="en-US"/>
            </w:rPr>
            <m:t>=</m:t>
          </m:r>
          <m:d>
            <m:dPr>
              <m:begChr m:val="{"/>
              <m:endChr m:val=""/>
              <m:ctrlPr>
                <w:rPr>
                  <w:rFonts w:ascii="Cambria Math" w:hAnsi="Cambria Math"/>
                  <w:i/>
                  <w:color w:val="000000"/>
                  <w:lang w:val="en-US"/>
                </w:rPr>
              </m:ctrlPr>
            </m:dPr>
            <m:e>
              <m:m>
                <m:mPr>
                  <m:mcs>
                    <m:mc>
                      <m:mcPr>
                        <m:count m:val="1"/>
                        <m:mcJc m:val="center"/>
                      </m:mcPr>
                    </m:mc>
                  </m:mcs>
                  <m:ctrlPr>
                    <w:rPr>
                      <w:rFonts w:ascii="Cambria Math" w:hAnsi="Cambria Math"/>
                      <w:i/>
                      <w:color w:val="000000"/>
                      <w:lang w:val="en-US"/>
                    </w:rPr>
                  </m:ctrlPr>
                </m:mPr>
                <m:mr>
                  <m:e>
                    <m:m>
                      <m:mPr>
                        <m:mcs>
                          <m:mc>
                            <m:mcPr>
                              <m:count m:val="1"/>
                              <m:mcJc m:val="center"/>
                            </m:mcPr>
                          </m:mc>
                        </m:mcs>
                        <m:ctrlPr>
                          <w:rPr>
                            <w:rFonts w:ascii="Cambria Math" w:hAnsi="Cambria Math"/>
                            <w:i/>
                            <w:color w:val="000000"/>
                            <w:lang w:val="en-US"/>
                          </w:rPr>
                        </m:ctrlPr>
                      </m:mPr>
                      <m:mr>
                        <m:e>
                          <m:m>
                            <m:mPr>
                              <m:mcs>
                                <m:mc>
                                  <m:mcPr>
                                    <m:count m:val="1"/>
                                    <m:mcJc m:val="center"/>
                                  </m:mcPr>
                                </m:mc>
                              </m:mcs>
                              <m:ctrlPr>
                                <w:rPr>
                                  <w:rFonts w:ascii="Cambria Math" w:hAnsi="Cambria Math"/>
                                  <w:i/>
                                  <w:color w:val="000000"/>
                                  <w:lang w:val="en-US"/>
                                </w:rPr>
                              </m:ctrlPr>
                            </m:mPr>
                            <m:mr>
                              <m:e>
                                <m:r>
                                  <w:rPr>
                                    <w:rFonts w:ascii="Cambria Math" w:hAnsi="Cambria Math"/>
                                    <w:color w:val="000000"/>
                                    <w:lang w:val="en-US"/>
                                  </w:rPr>
                                  <m:t>0,                     если x≤0</m:t>
                                </m:r>
                              </m:e>
                            </m:mr>
                            <m:mr>
                              <m:e>
                                <m:f>
                                  <m:fPr>
                                    <m:ctrlPr>
                                      <w:rPr>
                                        <w:rFonts w:ascii="Cambria Math" w:hAnsi="Cambria Math"/>
                                        <w:i/>
                                        <w:color w:val="000000"/>
                                        <w:lang w:val="en-US"/>
                                      </w:rPr>
                                    </m:ctrlPr>
                                  </m:fPr>
                                  <m:num>
                                    <m:r>
                                      <w:rPr>
                                        <w:rFonts w:ascii="Cambria Math" w:hAnsi="Cambria Math"/>
                                        <w:color w:val="000000"/>
                                        <w:lang w:val="en-US"/>
                                      </w:rPr>
                                      <m:t>1</m:t>
                                    </m:r>
                                  </m:num>
                                  <m:den>
                                    <m:r>
                                      <w:rPr>
                                        <w:rFonts w:ascii="Cambria Math" w:hAnsi="Cambria Math"/>
                                        <w:color w:val="000000"/>
                                        <w:lang w:val="en-US"/>
                                      </w:rPr>
                                      <m:t>6</m:t>
                                    </m:r>
                                  </m:den>
                                </m:f>
                                <m:r>
                                  <w:rPr>
                                    <w:rFonts w:ascii="Cambria Math" w:hAnsi="Cambria Math"/>
                                    <w:color w:val="000000"/>
                                    <w:lang w:val="en-US"/>
                                  </w:rPr>
                                  <m:t xml:space="preserve">,              </m:t>
                                </m:r>
                                <m:r>
                                  <w:rPr>
                                    <w:rFonts w:ascii="Cambria Math" w:hAnsi="Cambria Math"/>
                                    <w:color w:val="000000"/>
                                  </w:rPr>
                                  <m:t>если 0&lt;x≤1</m:t>
                                </m:r>
                              </m:e>
                            </m:mr>
                          </m:m>
                        </m:e>
                      </m:mr>
                      <m:mr>
                        <m:e>
                          <m:m>
                            <m:mPr>
                              <m:mcs>
                                <m:mc>
                                  <m:mcPr>
                                    <m:count m:val="1"/>
                                    <m:mcJc m:val="center"/>
                                  </m:mcPr>
                                </m:mc>
                              </m:mcs>
                              <m:ctrlPr>
                                <w:rPr>
                                  <w:rFonts w:ascii="Cambria Math" w:hAnsi="Cambria Math"/>
                                  <w:i/>
                                  <w:color w:val="000000"/>
                                  <w:lang w:val="en-US"/>
                                </w:rPr>
                              </m:ctrlPr>
                            </m:mPr>
                            <m:mr>
                              <m:e>
                                <m:f>
                                  <m:fPr>
                                    <m:ctrlPr>
                                      <w:rPr>
                                        <w:rFonts w:ascii="Cambria Math" w:hAnsi="Cambria Math"/>
                                        <w:i/>
                                        <w:color w:val="000000"/>
                                      </w:rPr>
                                    </m:ctrlPr>
                                  </m:fPr>
                                  <m:num>
                                    <m:r>
                                      <w:rPr>
                                        <w:rFonts w:ascii="Cambria Math" w:hAnsi="Cambria Math"/>
                                        <w:color w:val="000000"/>
                                      </w:rPr>
                                      <m:t>2</m:t>
                                    </m:r>
                                  </m:num>
                                  <m:den>
                                    <m:r>
                                      <w:rPr>
                                        <w:rFonts w:ascii="Cambria Math" w:hAnsi="Cambria Math"/>
                                        <w:color w:val="000000"/>
                                      </w:rPr>
                                      <m:t>3</m:t>
                                    </m:r>
                                  </m:den>
                                </m:f>
                                <m:r>
                                  <w:rPr>
                                    <w:rFonts w:ascii="Cambria Math" w:hAnsi="Cambria Math"/>
                                    <w:color w:val="000000"/>
                                    <w:lang w:val="en-US"/>
                                  </w:rPr>
                                  <m:t xml:space="preserve">,              </m:t>
                                </m:r>
                                <m:r>
                                  <w:rPr>
                                    <w:rFonts w:ascii="Cambria Math" w:hAnsi="Cambria Math"/>
                                    <w:color w:val="000000"/>
                                  </w:rPr>
                                  <m:t>если 1&lt;x≤2</m:t>
                                </m:r>
                              </m:e>
                            </m:mr>
                            <m:mr>
                              <m:e>
                                <m:f>
                                  <m:fPr>
                                    <m:ctrlPr>
                                      <w:rPr>
                                        <w:rFonts w:ascii="Cambria Math" w:hAnsi="Cambria Math"/>
                                        <w:i/>
                                        <w:color w:val="000000"/>
                                      </w:rPr>
                                    </m:ctrlPr>
                                  </m:fPr>
                                  <m:num>
                                    <m:r>
                                      <w:rPr>
                                        <w:rFonts w:ascii="Cambria Math" w:hAnsi="Cambria Math"/>
                                        <w:color w:val="000000"/>
                                      </w:rPr>
                                      <m:t>29</m:t>
                                    </m:r>
                                  </m:num>
                                  <m:den>
                                    <m:r>
                                      <w:rPr>
                                        <w:rFonts w:ascii="Cambria Math" w:hAnsi="Cambria Math"/>
                                        <w:color w:val="000000"/>
                                      </w:rPr>
                                      <m:t>30</m:t>
                                    </m:r>
                                  </m:den>
                                </m:f>
                                <m:r>
                                  <w:rPr>
                                    <w:rFonts w:ascii="Cambria Math" w:hAnsi="Cambria Math"/>
                                    <w:color w:val="000000"/>
                                    <w:lang w:val="en-US"/>
                                  </w:rPr>
                                  <m:t xml:space="preserve">,             </m:t>
                                </m:r>
                                <m:r>
                                  <w:rPr>
                                    <w:rFonts w:ascii="Cambria Math" w:hAnsi="Cambria Math"/>
                                    <w:color w:val="000000"/>
                                  </w:rPr>
                                  <m:t>если 2&lt;x≤3</m:t>
                                </m:r>
                              </m:e>
                            </m:mr>
                          </m:m>
                        </m:e>
                      </m:mr>
                    </m:m>
                  </m:e>
                </m:mr>
                <m:mr>
                  <m:e>
                    <m:r>
                      <w:rPr>
                        <w:rFonts w:ascii="Cambria Math" w:hAnsi="Cambria Math"/>
                        <w:color w:val="000000"/>
                        <w:lang w:val="en-US"/>
                      </w:rPr>
                      <m:t>1,                    если x&gt;3</m:t>
                    </m:r>
                  </m:e>
                </m:mr>
              </m:m>
            </m:e>
          </m:d>
        </m:oMath>
      </m:oMathPara>
    </w:p>
    <w:p w:rsidR="00DE0CA5" w:rsidRDefault="0092725F" w:rsidP="00AB46BA">
      <w:pPr>
        <w:pStyle w:val="a4"/>
        <w:spacing w:before="0" w:beforeAutospacing="0" w:after="0" w:afterAutospacing="0" w:line="276" w:lineRule="auto"/>
        <w:ind w:firstLine="709"/>
        <w:jc w:val="both"/>
        <w:rPr>
          <w:color w:val="000000"/>
          <w:sz w:val="28"/>
          <w:szCs w:val="28"/>
          <w:lang w:val="en-US"/>
        </w:rPr>
      </w:pPr>
      <w:r w:rsidRPr="009F6570">
        <w:rPr>
          <w:color w:val="000000"/>
          <w:sz w:val="28"/>
          <w:szCs w:val="28"/>
        </w:rPr>
        <w:t>Строим график:</w:t>
      </w:r>
    </w:p>
    <w:p w:rsidR="0092725F" w:rsidRPr="009F6570"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drawing>
          <wp:inline distT="0" distB="0" distL="0" distR="0">
            <wp:extent cx="4142740" cy="2894330"/>
            <wp:effectExtent l="0" t="0" r="0" b="0"/>
            <wp:docPr id="1282" name="Рисунок 1282" descr="http://mathprofi.ru/t/gipergeometricheskoe_raspredelenie_veroyatnostei_clip_image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descr="http://mathprofi.ru/t/gipergeometricheskoe_raspredelenie_veroyatnostei_clip_image108.jpg"/>
                    <pic:cNvPicPr>
                      <a:picLocks noChangeAspect="1" noChangeArrowheads="1"/>
                    </pic:cNvPicPr>
                  </pic:nvPicPr>
                  <pic:blipFill>
                    <a:blip r:embed="rId4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42740" cy="2894330"/>
                    </a:xfrm>
                    <a:prstGeom prst="rect">
                      <a:avLst/>
                    </a:prstGeom>
                    <a:noFill/>
                    <a:ln>
                      <a:noFill/>
                    </a:ln>
                  </pic:spPr>
                </pic:pic>
              </a:graphicData>
            </a:graphic>
          </wp:inline>
        </w:drawing>
      </w:r>
    </w:p>
    <w:p w:rsidR="00DE0CA5" w:rsidRPr="000E3961"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Вычислим</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X≥2</m:t>
            </m:r>
          </m:e>
        </m:d>
      </m:oMath>
      <w:r w:rsidRPr="009F6570">
        <w:rPr>
          <w:color w:val="000000"/>
          <w:sz w:val="28"/>
          <w:szCs w:val="28"/>
        </w:rPr>
        <w:t xml:space="preserve">– вероятность того, что в выборке будет не менее двух чёрных шаров. Это можно сделать не единственным способом. Прямым </w:t>
      </w:r>
      <w:r w:rsidRPr="00DE0CA5">
        <w:rPr>
          <w:color w:val="000000"/>
          <w:sz w:val="28"/>
          <w:szCs w:val="28"/>
        </w:rPr>
        <w:t>сум</w:t>
      </w:r>
      <w:r w:rsidR="00DE0CA5" w:rsidRPr="00DE0CA5">
        <w:rPr>
          <w:color w:val="000000"/>
          <w:sz w:val="28"/>
          <w:szCs w:val="28"/>
        </w:rPr>
        <w:t>мированием вероятностей</w:t>
      </w:r>
      <w:r w:rsidRPr="00DE0CA5">
        <w:rPr>
          <w:bCs/>
          <w:sz w:val="28"/>
          <w:szCs w:val="28"/>
        </w:rPr>
        <w:t>несовместных исходов</w:t>
      </w:r>
      <w:r w:rsidRPr="00DE0CA5">
        <w:rPr>
          <w:color w:val="000000"/>
          <w:sz w:val="28"/>
          <w:szCs w:val="28"/>
        </w:rPr>
        <w:t>:</w:t>
      </w:r>
    </w:p>
    <w:p w:rsidR="00DE0CA5" w:rsidRPr="00DE0CA5" w:rsidRDefault="00DE0CA5" w:rsidP="006259D3">
      <w:pPr>
        <w:pStyle w:val="a4"/>
        <w:spacing w:before="0" w:beforeAutospacing="0" w:after="0" w:afterAutospacing="0" w:line="276" w:lineRule="auto"/>
        <w:ind w:left="-567" w:firstLine="425"/>
        <w:jc w:val="both"/>
        <w:rPr>
          <w:noProof/>
          <w:color w:val="000000"/>
          <w:sz w:val="28"/>
          <w:szCs w:val="28"/>
          <w:lang w:val="en-US"/>
        </w:rPr>
      </w:pPr>
      <m:oMathPara>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X≥2</m:t>
              </m:r>
            </m:e>
          </m:d>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3</m:t>
              </m:r>
            </m:sub>
          </m:sSub>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10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10</m:t>
              </m:r>
            </m:num>
            <m:den>
              <m:r>
                <w:rPr>
                  <w:rFonts w:ascii="Cambria Math" w:hAnsi="Cambria Math"/>
                  <w:color w:val="000000"/>
                  <w:sz w:val="28"/>
                  <w:szCs w:val="28"/>
                </w:rPr>
                <m:t>30</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m:t>
              </m:r>
            </m:den>
          </m:f>
        </m:oMath>
      </m:oMathPara>
    </w:p>
    <w:p w:rsidR="00F33DD5" w:rsidRPr="00F33DD5" w:rsidRDefault="00DE0CA5"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или с помощью</w:t>
      </w:r>
      <w:r w:rsidR="0092725F" w:rsidRPr="00DE0CA5">
        <w:rPr>
          <w:bCs/>
          <w:sz w:val="28"/>
          <w:szCs w:val="28"/>
        </w:rPr>
        <w:t>функции распределения</w:t>
      </w:r>
      <w:r w:rsidR="0092725F" w:rsidRPr="00DE0CA5">
        <w:rPr>
          <w:color w:val="000000"/>
          <w:sz w:val="28"/>
          <w:szCs w:val="28"/>
        </w:rPr>
        <w:t xml:space="preserve">и </w:t>
      </w:r>
      <w:r w:rsidR="0092725F" w:rsidRPr="009F6570">
        <w:rPr>
          <w:color w:val="000000"/>
          <w:sz w:val="28"/>
          <w:szCs w:val="28"/>
        </w:rPr>
        <w:t>формулы</w:t>
      </w:r>
    </w:p>
    <w:p w:rsidR="0092725F" w:rsidRPr="00F33DD5" w:rsidRDefault="00F33DD5" w:rsidP="00AB46BA">
      <w:pPr>
        <w:pStyle w:val="a4"/>
        <w:spacing w:before="0" w:beforeAutospacing="0" w:after="0" w:afterAutospacing="0" w:line="276" w:lineRule="auto"/>
        <w:ind w:firstLine="709"/>
        <w:jc w:val="both"/>
        <w:rPr>
          <w:color w:val="000000"/>
          <w:sz w:val="28"/>
          <w:szCs w:val="28"/>
          <w:lang w:val="en-US"/>
        </w:rPr>
      </w:pPr>
      <m:oMathPara>
        <m:oMath>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X</m:t>
              </m:r>
              <m:r>
                <w:rPr>
                  <w:rFonts w:ascii="Cambria Math" w:hAnsi="Cambria Math"/>
                  <w:color w:val="000000"/>
                  <w:sz w:val="28"/>
                  <w:szCs w:val="28"/>
                </w:rPr>
                <m:t>≤</m:t>
              </m:r>
              <m:r>
                <w:rPr>
                  <w:rFonts w:ascii="Cambria Math" w:hAnsi="Cambria Math"/>
                  <w:color w:val="000000"/>
                  <w:sz w:val="28"/>
                  <w:szCs w:val="28"/>
                  <w:lang w:val="en-US"/>
                </w:rPr>
                <m:t>b</m:t>
              </m:r>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b</m:t>
              </m:r>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a</m:t>
              </m:r>
            </m:e>
          </m:d>
        </m:oMath>
      </m:oMathPara>
    </w:p>
    <w:p w:rsidR="00F33DD5" w:rsidRPr="00F33DD5" w:rsidRDefault="00F33DD5" w:rsidP="00AB46BA">
      <w:pPr>
        <w:pStyle w:val="a4"/>
        <w:spacing w:before="0" w:beforeAutospacing="0" w:after="0" w:afterAutospacing="0" w:line="276" w:lineRule="auto"/>
        <w:ind w:firstLine="709"/>
        <w:jc w:val="both"/>
        <w:rPr>
          <w:color w:val="000000"/>
          <w:sz w:val="28"/>
          <w:szCs w:val="28"/>
          <w:lang w:val="en-US"/>
        </w:rPr>
      </w:pPr>
      <m:oMathPara>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X≥2</m:t>
              </m:r>
            </m:e>
          </m:d>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2</m:t>
              </m:r>
              <m:r>
                <w:rPr>
                  <w:rFonts w:ascii="Cambria Math" w:hAnsi="Cambria Math"/>
                  <w:color w:val="000000"/>
                  <w:sz w:val="28"/>
                  <w:szCs w:val="28"/>
                </w:rPr>
                <m:t>≤</m:t>
              </m:r>
              <m:r>
                <w:rPr>
                  <w:rFonts w:ascii="Cambria Math" w:hAnsi="Cambria Math"/>
                  <w:color w:val="000000"/>
                  <w:sz w:val="28"/>
                  <w:szCs w:val="28"/>
                  <w:lang w:val="en-US"/>
                </w:rPr>
                <m:t>X</m:t>
              </m:r>
              <m:r>
                <w:rPr>
                  <w:rFonts w:ascii="Cambria Math" w:hAnsi="Cambria Math"/>
                  <w:color w:val="000000"/>
                  <w:sz w:val="28"/>
                  <w:szCs w:val="28"/>
                </w:rPr>
                <m:t>≤</m:t>
              </m:r>
              <m:r>
                <w:rPr>
                  <w:rFonts w:ascii="Cambria Math" w:hAnsi="Cambria Math"/>
                  <w:color w:val="000000"/>
                  <w:sz w:val="28"/>
                  <w:szCs w:val="28"/>
                  <w:lang w:val="en-US"/>
                </w:rPr>
                <m:t>+∞</m:t>
              </m:r>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m:t>
              </m:r>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2</m:t>
              </m:r>
            </m:e>
          </m:d>
          <m:r>
            <w:rPr>
              <w:rFonts w:ascii="Cambria Math" w:hAnsi="Cambria Math"/>
              <w:color w:val="000000"/>
              <w:sz w:val="28"/>
              <w:szCs w:val="28"/>
              <w:lang w:val="en-US"/>
            </w:rPr>
            <m:t>=1-</m:t>
          </m:r>
          <m:f>
            <m:fPr>
              <m:ctrlPr>
                <w:rPr>
                  <w:rFonts w:ascii="Cambria Math" w:hAnsi="Cambria Math"/>
                  <w:i/>
                  <w:color w:val="000000"/>
                  <w:sz w:val="28"/>
                  <w:szCs w:val="28"/>
                  <w:lang w:val="en-US"/>
                </w:rPr>
              </m:ctrlPr>
            </m:fPr>
            <m:num>
              <m:r>
                <w:rPr>
                  <w:rFonts w:ascii="Cambria Math" w:hAnsi="Cambria Math"/>
                  <w:color w:val="000000"/>
                  <w:sz w:val="28"/>
                  <w:szCs w:val="28"/>
                  <w:lang w:val="en-US"/>
                </w:rPr>
                <m:t>2</m:t>
              </m:r>
            </m:num>
            <m:den>
              <m:r>
                <w:rPr>
                  <w:rFonts w:ascii="Cambria Math" w:hAnsi="Cambria Math"/>
                  <w:color w:val="000000"/>
                  <w:sz w:val="28"/>
                  <w:szCs w:val="28"/>
                  <w:lang w:val="en-US"/>
                </w:rPr>
                <m:t>3</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3</m:t>
              </m:r>
            </m:den>
          </m:f>
        </m:oMath>
      </m:oMathPara>
    </w:p>
    <w:p w:rsidR="0092725F" w:rsidRPr="000E3961" w:rsidRDefault="0092725F" w:rsidP="006259D3">
      <w:pPr>
        <w:pStyle w:val="a4"/>
        <w:spacing w:before="0" w:beforeAutospacing="0" w:after="0" w:afterAutospacing="0" w:line="276" w:lineRule="auto"/>
        <w:ind w:left="-567" w:firstLine="425"/>
        <w:jc w:val="both"/>
        <w:rPr>
          <w:sz w:val="28"/>
          <w:szCs w:val="28"/>
        </w:rPr>
      </w:pPr>
      <w:r w:rsidRPr="00F33DD5">
        <w:rPr>
          <w:sz w:val="28"/>
          <w:szCs w:val="28"/>
        </w:rPr>
        <w:lastRenderedPageBreak/>
        <w:t>И, наконец, рассчитываем стандартную вероятность</w:t>
      </w:r>
      <m:oMath>
        <m:r>
          <w:rPr>
            <w:rFonts w:ascii="Cambria Math" w:hAnsi="Cambria Math"/>
            <w:sz w:val="28"/>
            <w:szCs w:val="28"/>
          </w:rPr>
          <m:t>P</m:t>
        </m:r>
        <m:d>
          <m:dPr>
            <m:ctrlPr>
              <w:rPr>
                <w:rFonts w:ascii="Cambria Math" w:hAnsi="Cambria Math"/>
                <w:i/>
                <w:sz w:val="28"/>
                <w:szCs w:val="28"/>
              </w:rPr>
            </m:ctrlPr>
          </m:dPr>
          <m:e>
            <m:d>
              <m:dPr>
                <m:begChr m:val="|"/>
                <m:endChr m:val="|"/>
                <m:ctrlPr>
                  <w:rPr>
                    <w:rFonts w:ascii="Cambria Math" w:hAnsi="Cambria Math"/>
                    <w:i/>
                    <w:sz w:val="28"/>
                    <w:szCs w:val="28"/>
                  </w:rPr>
                </m:ctrlPr>
              </m:dPr>
              <m:e>
                <m:r>
                  <w:rPr>
                    <w:rFonts w:ascii="Cambria Math" w:hAnsi="Cambria Math"/>
                    <w:sz w:val="28"/>
                    <w:szCs w:val="28"/>
                  </w:rPr>
                  <m:t>X-M</m:t>
                </m:r>
                <m:d>
                  <m:dPr>
                    <m:ctrlPr>
                      <w:rPr>
                        <w:rFonts w:ascii="Cambria Math" w:hAnsi="Cambria Math"/>
                        <w:i/>
                        <w:sz w:val="28"/>
                        <w:szCs w:val="28"/>
                      </w:rPr>
                    </m:ctrlPr>
                  </m:dPr>
                  <m:e>
                    <m:r>
                      <w:rPr>
                        <w:rFonts w:ascii="Cambria Math" w:hAnsi="Cambria Math"/>
                        <w:sz w:val="28"/>
                        <w:szCs w:val="28"/>
                      </w:rPr>
                      <m:t>X</m:t>
                    </m:r>
                  </m:e>
                </m:d>
              </m:e>
            </m:d>
            <m:r>
              <w:rPr>
                <w:rFonts w:ascii="Cambria Math" w:hAnsi="Cambria Math"/>
                <w:sz w:val="28"/>
                <w:szCs w:val="28"/>
              </w:rPr>
              <m:t>&lt;σ</m:t>
            </m:r>
            <m:d>
              <m:dPr>
                <m:ctrlPr>
                  <w:rPr>
                    <w:rFonts w:ascii="Cambria Math" w:hAnsi="Cambria Math"/>
                    <w:i/>
                    <w:sz w:val="28"/>
                    <w:szCs w:val="28"/>
                  </w:rPr>
                </m:ctrlPr>
              </m:dPr>
              <m:e>
                <m:r>
                  <w:rPr>
                    <w:rFonts w:ascii="Cambria Math" w:hAnsi="Cambria Math"/>
                    <w:sz w:val="28"/>
                    <w:szCs w:val="28"/>
                  </w:rPr>
                  <m:t>X</m:t>
                </m:r>
              </m:e>
            </m:d>
          </m:e>
        </m:d>
      </m:oMath>
      <w:r w:rsidR="00F33DD5" w:rsidRPr="00F33DD5">
        <w:rPr>
          <w:sz w:val="28"/>
          <w:szCs w:val="28"/>
        </w:rPr>
        <w:t xml:space="preserve"> того, что значение </w:t>
      </w:r>
      <w:r w:rsidRPr="00F33DD5">
        <w:rPr>
          <w:bCs/>
          <w:sz w:val="28"/>
          <w:szCs w:val="28"/>
        </w:rPr>
        <w:t>случайной величины</w:t>
      </w:r>
      <w:r w:rsidR="00F33DD5" w:rsidRPr="00F33DD5">
        <w:rPr>
          <w:rStyle w:val="a5"/>
          <w:bCs/>
          <w:i/>
          <w:color w:val="auto"/>
          <w:sz w:val="28"/>
          <w:szCs w:val="28"/>
          <w:u w:val="none"/>
          <w:lang w:val="en-US"/>
        </w:rPr>
        <w:t>X</w:t>
      </w:r>
      <w:r w:rsidR="00F33DD5" w:rsidRPr="00F33DD5">
        <w:rPr>
          <w:sz w:val="28"/>
          <w:szCs w:val="28"/>
        </w:rPr>
        <w:t xml:space="preserve">отклонится от </w:t>
      </w:r>
      <w:r w:rsidRPr="00F33DD5">
        <w:rPr>
          <w:bCs/>
          <w:sz w:val="28"/>
          <w:szCs w:val="28"/>
        </w:rPr>
        <w:t>математического ожидания</w:t>
      </w:r>
      <w:r w:rsidR="00F33DD5" w:rsidRPr="00F33DD5">
        <w:rPr>
          <w:sz w:val="28"/>
          <w:szCs w:val="28"/>
        </w:rPr>
        <w:t xml:space="preserve"> не более чем на одно </w:t>
      </w:r>
      <w:r w:rsidRPr="00F33DD5">
        <w:rPr>
          <w:bCs/>
          <w:sz w:val="28"/>
          <w:szCs w:val="28"/>
        </w:rPr>
        <w:t>среднее квадратическое отклонение</w:t>
      </w:r>
      <w:r w:rsidRPr="00F33DD5">
        <w:rPr>
          <w:sz w:val="28"/>
          <w:szCs w:val="28"/>
        </w:rPr>
        <w:t>:</w:t>
      </w:r>
    </w:p>
    <w:p w:rsidR="00F33DD5" w:rsidRPr="00F33DD5" w:rsidRDefault="00F33DD5" w:rsidP="006259D3">
      <w:pPr>
        <w:pStyle w:val="a4"/>
        <w:spacing w:before="0" w:beforeAutospacing="0" w:after="0" w:afterAutospacing="0" w:line="276" w:lineRule="auto"/>
        <w:ind w:left="-567" w:firstLine="425"/>
        <w:jc w:val="both"/>
        <w:rPr>
          <w:sz w:val="28"/>
          <w:szCs w:val="28"/>
          <w:lang w:val="en-US"/>
        </w:rPr>
      </w:pPr>
      <m:oMathPara>
        <m:oMath>
          <m:r>
            <w:rPr>
              <w:rFonts w:ascii="Cambria Math" w:hAnsi="Cambria Math"/>
              <w:sz w:val="28"/>
              <w:szCs w:val="28"/>
              <w:lang w:val="en-US"/>
            </w:rPr>
            <m:t>σ</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m:t>
          </m:r>
          <m:rad>
            <m:radPr>
              <m:degHide m:val="on"/>
              <m:ctrlPr>
                <w:rPr>
                  <w:rFonts w:ascii="Cambria Math" w:hAnsi="Cambria Math"/>
                  <w:i/>
                  <w:sz w:val="28"/>
                  <w:szCs w:val="28"/>
                  <w:lang w:val="en-US"/>
                </w:rPr>
              </m:ctrlPr>
            </m:radPr>
            <m:deg/>
            <m:e>
              <m:r>
                <w:rPr>
                  <w:rFonts w:ascii="Cambria Math" w:hAnsi="Cambria Math"/>
                  <w:sz w:val="28"/>
                  <w:szCs w:val="28"/>
                  <w:lang w:val="en-US"/>
                </w:rPr>
                <m:t>D</m:t>
              </m:r>
              <m:d>
                <m:dPr>
                  <m:ctrlPr>
                    <w:rPr>
                      <w:rFonts w:ascii="Cambria Math" w:hAnsi="Cambria Math"/>
                      <w:i/>
                      <w:sz w:val="28"/>
                      <w:szCs w:val="28"/>
                      <w:lang w:val="en-US"/>
                    </w:rPr>
                  </m:ctrlPr>
                </m:dPr>
                <m:e>
                  <m:r>
                    <w:rPr>
                      <w:rFonts w:ascii="Cambria Math" w:hAnsi="Cambria Math"/>
                      <w:sz w:val="28"/>
                      <w:szCs w:val="28"/>
                      <w:lang w:val="en-US"/>
                    </w:rPr>
                    <m:t>X</m:t>
                  </m:r>
                </m:e>
              </m:d>
            </m:e>
          </m:rad>
          <m:r>
            <w:rPr>
              <w:rFonts w:ascii="Cambria Math" w:hAnsi="Cambria Math"/>
              <w:sz w:val="28"/>
              <w:szCs w:val="28"/>
              <w:lang w:val="en-US"/>
            </w:rPr>
            <m:t>=</m:t>
          </m:r>
          <m:rad>
            <m:radPr>
              <m:degHide m:val="on"/>
              <m:ctrlPr>
                <w:rPr>
                  <w:rFonts w:ascii="Cambria Math" w:hAnsi="Cambria Math"/>
                  <w:i/>
                  <w:sz w:val="28"/>
                  <w:szCs w:val="28"/>
                  <w:lang w:val="en-US"/>
                </w:rPr>
              </m:ctrlPr>
            </m:radPr>
            <m:deg/>
            <m:e>
              <m:r>
                <w:rPr>
                  <w:rFonts w:ascii="Cambria Math" w:hAnsi="Cambria Math"/>
                  <w:sz w:val="28"/>
                  <w:szCs w:val="28"/>
                  <w:lang w:val="en-US"/>
                </w:rPr>
                <m:t>0,56</m:t>
              </m:r>
            </m:e>
          </m:rad>
          <m:r>
            <w:rPr>
              <w:rFonts w:ascii="Cambria Math" w:hAnsi="Cambria Math"/>
              <w:sz w:val="28"/>
              <w:szCs w:val="28"/>
              <w:lang w:val="en-US"/>
            </w:rPr>
            <m:t>≈0,75</m:t>
          </m:r>
        </m:oMath>
      </m:oMathPara>
    </w:p>
    <w:p w:rsidR="00F33DD5" w:rsidRPr="00F33DD5" w:rsidRDefault="00F33DD5" w:rsidP="006259D3">
      <w:pPr>
        <w:pStyle w:val="a4"/>
        <w:spacing w:before="0" w:beforeAutospacing="0" w:after="0" w:afterAutospacing="0" w:line="276" w:lineRule="auto"/>
        <w:ind w:left="-567" w:firstLine="425"/>
        <w:jc w:val="both"/>
        <w:rPr>
          <w:color w:val="000000"/>
          <w:sz w:val="28"/>
          <w:szCs w:val="28"/>
          <w:lang w:val="en-US"/>
        </w:rPr>
      </w:pP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r>
                  <w:rPr>
                    <w:rFonts w:ascii="Cambria Math" w:hAnsi="Cambria Math"/>
                    <w:color w:val="000000"/>
                    <w:sz w:val="28"/>
                    <w:szCs w:val="28"/>
                  </w:rPr>
                  <m:t>X</m:t>
                </m:r>
                <m:r>
                  <w:rPr>
                    <w:rFonts w:ascii="Cambria Math" w:hAnsi="Cambria Math"/>
                    <w:color w:val="000000"/>
                    <w:sz w:val="28"/>
                    <w:szCs w:val="28"/>
                    <w:lang w:val="en-US"/>
                  </w:rPr>
                  <m:t>-</m:t>
                </m:r>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lang w:val="en-US"/>
              </w:rPr>
              <m:t>&lt;</m:t>
            </m:r>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lang w:val="en-US"/>
              </w:rPr>
              <m:t>-</m:t>
            </m:r>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lang w:val="en-US"/>
              </w:rPr>
              <m:t>&lt;</m:t>
            </m:r>
            <m:r>
              <w:rPr>
                <w:rFonts w:ascii="Cambria Math" w:hAnsi="Cambria Math"/>
                <w:color w:val="000000"/>
                <w:sz w:val="28"/>
                <w:szCs w:val="28"/>
              </w:rPr>
              <m:t>X</m:t>
            </m:r>
            <m:r>
              <w:rPr>
                <w:rFonts w:ascii="Cambria Math" w:hAnsi="Cambria Math"/>
                <w:color w:val="000000"/>
                <w:sz w:val="28"/>
                <w:szCs w:val="28"/>
                <w:lang w:val="en-US"/>
              </w:rPr>
              <m:t>-</m:t>
            </m:r>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lang w:val="en-US"/>
              </w:rPr>
              <m:t>&lt;</m:t>
            </m:r>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lang w:val="en-US"/>
              </w:rPr>
              <m:t>-</m:t>
            </m:r>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lang w:val="en-US"/>
              </w:rPr>
              <m:t>&lt;</m:t>
            </m:r>
            <m:r>
              <w:rPr>
                <w:rFonts w:ascii="Cambria Math" w:hAnsi="Cambria Math"/>
                <w:color w:val="000000"/>
                <w:sz w:val="28"/>
                <w:szCs w:val="28"/>
              </w:rPr>
              <m:t>X</m:t>
            </m:r>
            <m:r>
              <w:rPr>
                <w:rFonts w:ascii="Cambria Math" w:hAnsi="Cambria Math"/>
                <w:color w:val="000000"/>
                <w:sz w:val="28"/>
                <w:szCs w:val="28"/>
                <w:lang w:val="en-US"/>
              </w:rPr>
              <m:t>&lt;</m:t>
            </m:r>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lang w:val="en-US"/>
              </w:rPr>
              <m:t>+</m:t>
            </m:r>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lang w:val="en-US"/>
              </w:rPr>
              <m:t>1,2-0,75&lt;</m:t>
            </m:r>
            <m:r>
              <w:rPr>
                <w:rFonts w:ascii="Cambria Math" w:hAnsi="Cambria Math"/>
                <w:color w:val="000000"/>
                <w:sz w:val="28"/>
                <w:szCs w:val="28"/>
              </w:rPr>
              <m:t>X</m:t>
            </m:r>
            <m:r>
              <w:rPr>
                <w:rFonts w:ascii="Cambria Math" w:hAnsi="Cambria Math"/>
                <w:color w:val="000000"/>
                <w:sz w:val="28"/>
                <w:szCs w:val="28"/>
                <w:lang w:val="en-US"/>
              </w:rPr>
              <m:t>&lt;1,2+0,75</m:t>
            </m:r>
          </m:e>
        </m:d>
        <m:r>
          <w:rPr>
            <w:rFonts w:ascii="Cambria Math" w:hAnsi="Cambria Math"/>
            <w:color w:val="000000"/>
            <w:sz w:val="28"/>
            <w:szCs w:val="28"/>
            <w:lang w:val="en-US"/>
          </w:rPr>
          <m:t>=</m:t>
        </m:r>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lang w:val="en-US"/>
              </w:rPr>
              <m:t>0,45&lt;</m:t>
            </m:r>
            <m:r>
              <w:rPr>
                <w:rFonts w:ascii="Cambria Math" w:hAnsi="Cambria Math"/>
                <w:color w:val="000000"/>
                <w:sz w:val="28"/>
                <w:szCs w:val="28"/>
              </w:rPr>
              <m:t>X</m:t>
            </m:r>
            <m:r>
              <w:rPr>
                <w:rFonts w:ascii="Cambria Math" w:hAnsi="Cambria Math"/>
                <w:color w:val="000000"/>
                <w:sz w:val="28"/>
                <w:szCs w:val="28"/>
                <w:lang w:val="en-US"/>
              </w:rPr>
              <m:t>&lt;1,95</m:t>
            </m:r>
          </m:e>
        </m:d>
        <m:r>
          <w:rPr>
            <w:rFonts w:ascii="Cambria Math" w:hAnsi="Cambria Math"/>
            <w:color w:val="000000"/>
            <w:sz w:val="28"/>
            <w:szCs w:val="28"/>
            <w:lang w:val="en-US"/>
          </w:rPr>
          <m:t>=</m:t>
        </m:r>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lang w:val="en-US"/>
              </w:rPr>
              <m:t>1,95</m:t>
            </m:r>
          </m:e>
        </m:d>
        <m:r>
          <w:rPr>
            <w:rFonts w:ascii="Cambria Math" w:hAnsi="Cambria Math"/>
            <w:color w:val="000000"/>
            <w:sz w:val="28"/>
            <w:szCs w:val="28"/>
            <w:lang w:val="en-US"/>
          </w:rPr>
          <m:t>-</m:t>
        </m:r>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lang w:val="en-US"/>
              </w:rPr>
              <m:t>0,45</m:t>
            </m:r>
          </m:e>
        </m:d>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2</m:t>
            </m:r>
          </m:num>
          <m:den>
            <m:r>
              <w:rPr>
                <w:rFonts w:ascii="Cambria Math" w:hAnsi="Cambria Math"/>
                <w:color w:val="000000"/>
                <w:sz w:val="28"/>
                <w:szCs w:val="28"/>
                <w:lang w:val="en-US"/>
              </w:rPr>
              <m:t>3</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6</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2</m:t>
            </m:r>
          </m:den>
        </m:f>
      </m:oMath>
      <w:r w:rsidRPr="00F33DD5">
        <w:rPr>
          <w:color w:val="000000"/>
          <w:sz w:val="28"/>
          <w:szCs w:val="28"/>
          <w:lang w:val="en-US"/>
        </w:rPr>
        <w:t>.</w:t>
      </w:r>
    </w:p>
    <w:p w:rsidR="00A37A94" w:rsidRDefault="0092725F" w:rsidP="000735AF">
      <w:pPr>
        <w:pStyle w:val="1"/>
        <w:spacing w:before="0"/>
        <w:jc w:val="center"/>
        <w:rPr>
          <w:rStyle w:val="a6"/>
          <w:rFonts w:ascii="Times New Roman" w:hAnsi="Times New Roman" w:cs="Times New Roman"/>
          <w:b/>
          <w:bCs/>
          <w:color w:val="auto"/>
        </w:rPr>
      </w:pPr>
      <w:r w:rsidRPr="00F90749">
        <w:rPr>
          <w:rStyle w:val="a6"/>
          <w:rFonts w:ascii="Times New Roman" w:hAnsi="Times New Roman" w:cs="Times New Roman"/>
          <w:b/>
          <w:bCs/>
          <w:color w:val="auto"/>
        </w:rPr>
        <w:t>Непрерывная случайная величина</w:t>
      </w:r>
      <w:r w:rsidR="00F90749" w:rsidRPr="00F90749">
        <w:rPr>
          <w:rStyle w:val="a6"/>
          <w:rFonts w:ascii="Times New Roman" w:hAnsi="Times New Roman" w:cs="Times New Roman"/>
          <w:b/>
          <w:bCs/>
          <w:color w:val="auto"/>
        </w:rPr>
        <w:t xml:space="preserve"> (</w:t>
      </w:r>
      <w:r w:rsidR="00F90749">
        <w:rPr>
          <w:rStyle w:val="a6"/>
          <w:rFonts w:ascii="Times New Roman" w:hAnsi="Times New Roman" w:cs="Times New Roman"/>
          <w:b/>
          <w:bCs/>
          <w:color w:val="auto"/>
        </w:rPr>
        <w:t>НСВ)</w:t>
      </w:r>
      <w:r w:rsidRPr="00F90749">
        <w:rPr>
          <w:rStyle w:val="a6"/>
          <w:rFonts w:ascii="Times New Roman" w:hAnsi="Times New Roman" w:cs="Times New Roman"/>
          <w:b/>
          <w:bCs/>
          <w:color w:val="auto"/>
        </w:rPr>
        <w:t xml:space="preserve"> и её функция </w:t>
      </w:r>
      <w:r w:rsidR="00CA4199">
        <w:rPr>
          <w:rStyle w:val="a6"/>
          <w:rFonts w:ascii="Times New Roman" w:hAnsi="Times New Roman" w:cs="Times New Roman"/>
          <w:b/>
          <w:bCs/>
          <w:color w:val="auto"/>
        </w:rPr>
        <w:t>распределения</w:t>
      </w:r>
    </w:p>
    <w:p w:rsidR="0092725F" w:rsidRPr="00F90749" w:rsidRDefault="0092725F" w:rsidP="000735AF">
      <w:pPr>
        <w:pStyle w:val="1"/>
        <w:spacing w:before="0"/>
        <w:jc w:val="center"/>
        <w:rPr>
          <w:rFonts w:ascii="Times New Roman" w:hAnsi="Times New Roman" w:cs="Times New Roman"/>
          <w:color w:val="auto"/>
        </w:rPr>
      </w:pPr>
      <w:r w:rsidRPr="00F90749">
        <w:rPr>
          <w:rStyle w:val="a6"/>
          <w:rFonts w:ascii="Times New Roman" w:hAnsi="Times New Roman" w:cs="Times New Roman"/>
          <w:b/>
          <w:bCs/>
          <w:color w:val="auto"/>
        </w:rPr>
        <w:t>Функция плотности распределения</w:t>
      </w:r>
    </w:p>
    <w:p w:rsidR="0092725F" w:rsidRPr="00F90749" w:rsidRDefault="0092725F" w:rsidP="006259D3">
      <w:pPr>
        <w:pStyle w:val="a4"/>
        <w:spacing w:before="0" w:beforeAutospacing="0" w:after="0" w:afterAutospacing="0" w:line="276" w:lineRule="auto"/>
        <w:ind w:left="-567" w:firstLine="425"/>
        <w:jc w:val="both"/>
        <w:rPr>
          <w:color w:val="000000"/>
          <w:sz w:val="28"/>
          <w:szCs w:val="28"/>
        </w:rPr>
      </w:pPr>
      <w:r w:rsidRPr="00F90749">
        <w:rPr>
          <w:color w:val="000000"/>
          <w:sz w:val="28"/>
          <w:szCs w:val="28"/>
        </w:rPr>
        <w:t>В отличие от</w:t>
      </w:r>
      <w:r w:rsidRPr="00F90749">
        <w:rPr>
          <w:bCs/>
          <w:sz w:val="28"/>
          <w:szCs w:val="28"/>
        </w:rPr>
        <w:t>дискретной случайной величины</w:t>
      </w:r>
      <w:r w:rsidR="00F90749" w:rsidRPr="00F90749">
        <w:rPr>
          <w:color w:val="000000"/>
          <w:sz w:val="28"/>
          <w:szCs w:val="28"/>
        </w:rPr>
        <w:t xml:space="preserve">, НСВ может принять </w:t>
      </w:r>
      <w:r w:rsidRPr="00F90749">
        <w:rPr>
          <w:rStyle w:val="a6"/>
          <w:b w:val="0"/>
          <w:color w:val="000000"/>
          <w:sz w:val="28"/>
          <w:szCs w:val="28"/>
        </w:rPr>
        <w:t>любое</w:t>
      </w:r>
      <w:r w:rsidRPr="00F90749">
        <w:rPr>
          <w:bCs/>
          <w:sz w:val="28"/>
          <w:szCs w:val="28"/>
        </w:rPr>
        <w:t>действительное</w:t>
      </w:r>
      <w:r w:rsidRPr="00F90749">
        <w:rPr>
          <w:color w:val="000000"/>
          <w:sz w:val="28"/>
          <w:szCs w:val="28"/>
        </w:rPr>
        <w:t xml:space="preserve">значение из некоторого промежутка ненулевой длины, что делает невозможным </w:t>
      </w:r>
      <w:r w:rsidR="00F90749" w:rsidRPr="00F90749">
        <w:rPr>
          <w:color w:val="000000"/>
          <w:sz w:val="28"/>
          <w:szCs w:val="28"/>
        </w:rPr>
        <w:t xml:space="preserve">её представление в виде таблицы </w:t>
      </w:r>
      <w:r w:rsidRPr="00F90749">
        <w:rPr>
          <w:rStyle w:val="a7"/>
          <w:color w:val="000000"/>
          <w:sz w:val="28"/>
          <w:szCs w:val="28"/>
        </w:rPr>
        <w:t>(т.к. действительных чисел</w:t>
      </w:r>
      <w:r w:rsidRPr="00F90749">
        <w:rPr>
          <w:bCs/>
          <w:i/>
          <w:iCs/>
          <w:sz w:val="28"/>
          <w:szCs w:val="28"/>
        </w:rPr>
        <w:t>несчётно много</w:t>
      </w:r>
      <w:r w:rsidRPr="00F90749">
        <w:rPr>
          <w:rStyle w:val="a7"/>
          <w:color w:val="000000"/>
          <w:sz w:val="28"/>
          <w:szCs w:val="28"/>
        </w:rPr>
        <w:t>)</w:t>
      </w:r>
      <w:r w:rsidRPr="00F90749">
        <w:rPr>
          <w:color w:val="000000"/>
          <w:sz w:val="28"/>
          <w:szCs w:val="28"/>
        </w:rPr>
        <w:t>. В этой связи непрерывную случайную величину задают функциями двух типов</w:t>
      </w:r>
      <w:r w:rsidR="00F90749" w:rsidRPr="00F90749">
        <w:rPr>
          <w:color w:val="000000"/>
          <w:sz w:val="28"/>
          <w:szCs w:val="28"/>
        </w:rPr>
        <w:t>: функцией распределения и функцией плотности.</w:t>
      </w:r>
    </w:p>
    <w:p w:rsidR="0092725F" w:rsidRPr="00565B60" w:rsidRDefault="0092725F" w:rsidP="006259D3">
      <w:pPr>
        <w:pStyle w:val="a4"/>
        <w:spacing w:before="0" w:beforeAutospacing="0" w:after="0" w:afterAutospacing="0" w:line="276" w:lineRule="auto"/>
        <w:ind w:left="-567" w:firstLine="425"/>
        <w:jc w:val="both"/>
        <w:rPr>
          <w:sz w:val="28"/>
          <w:szCs w:val="28"/>
        </w:rPr>
      </w:pPr>
      <w:r w:rsidRPr="00565B60">
        <w:rPr>
          <w:rStyle w:val="a6"/>
          <w:sz w:val="28"/>
          <w:szCs w:val="28"/>
        </w:rPr>
        <w:t>Функция распределения</w:t>
      </w:r>
      <w:r w:rsidRPr="00565B60">
        <w:rPr>
          <w:rStyle w:val="a7"/>
          <w:sz w:val="28"/>
          <w:szCs w:val="28"/>
        </w:rPr>
        <w:t>непрерывной случайной величины</w:t>
      </w:r>
      <w:r w:rsidR="00F90749" w:rsidRPr="00565B60">
        <w:rPr>
          <w:i/>
          <w:sz w:val="28"/>
          <w:szCs w:val="28"/>
          <w:lang w:val="en-US"/>
        </w:rPr>
        <w:t>X</w:t>
      </w:r>
      <w:r w:rsidRPr="00565B60">
        <w:rPr>
          <w:sz w:val="28"/>
          <w:szCs w:val="28"/>
        </w:rPr>
        <w:t>оп</w:t>
      </w:r>
      <w:r w:rsidR="00F90749" w:rsidRPr="00565B60">
        <w:rPr>
          <w:sz w:val="28"/>
          <w:szCs w:val="28"/>
        </w:rPr>
        <w:t xml:space="preserve">ределяется точно так же, как и </w:t>
      </w:r>
      <w:r w:rsidRPr="00565B60">
        <w:rPr>
          <w:bCs/>
          <w:sz w:val="28"/>
          <w:szCs w:val="28"/>
        </w:rPr>
        <w:t>функция распределения ДСВ</w:t>
      </w:r>
      <w:r w:rsidRPr="00565B60">
        <w:rPr>
          <w:sz w:val="28"/>
          <w:szCs w:val="28"/>
        </w:rPr>
        <w:t>:</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X&lt;x</m:t>
            </m:r>
          </m:e>
        </m:d>
      </m:oMath>
      <w:r w:rsidRPr="00565B60">
        <w:rPr>
          <w:sz w:val="28"/>
          <w:szCs w:val="28"/>
        </w:rPr>
        <w:t>– вероятнос</w:t>
      </w:r>
      <w:r w:rsidR="00565B60" w:rsidRPr="00565B60">
        <w:rPr>
          <w:sz w:val="28"/>
          <w:szCs w:val="28"/>
        </w:rPr>
        <w:t xml:space="preserve">ть того, что случайная величина </w:t>
      </w:r>
      <w:r w:rsidRPr="00565B60">
        <w:rPr>
          <w:sz w:val="28"/>
          <w:szCs w:val="28"/>
        </w:rPr>
        <w:t xml:space="preserve">примет значение, </w:t>
      </w:r>
      <w:r w:rsidR="00565B60" w:rsidRPr="00565B60">
        <w:rPr>
          <w:sz w:val="28"/>
          <w:szCs w:val="28"/>
        </w:rPr>
        <w:t>меньшее</w:t>
      </w:r>
      <w:r w:rsidRPr="00565B60">
        <w:rPr>
          <w:sz w:val="28"/>
          <w:szCs w:val="28"/>
        </w:rPr>
        <w:t xml:space="preserve">, </w:t>
      </w:r>
      <w:r w:rsidR="00565B60" w:rsidRPr="00565B60">
        <w:rPr>
          <w:sz w:val="28"/>
          <w:szCs w:val="28"/>
        </w:rPr>
        <w:t xml:space="preserve">чем </w:t>
      </w:r>
      <w:r w:rsidRPr="00565B60">
        <w:rPr>
          <w:rStyle w:val="a7"/>
          <w:sz w:val="28"/>
          <w:szCs w:val="28"/>
        </w:rPr>
        <w:t>переменная</w:t>
      </w:r>
      <w:r w:rsidR="00565B60" w:rsidRPr="00565B60">
        <w:rPr>
          <w:i/>
          <w:sz w:val="28"/>
          <w:szCs w:val="28"/>
          <w:lang w:val="en-US"/>
        </w:rPr>
        <w:t>x</w:t>
      </w:r>
      <w:r w:rsidRPr="00565B60">
        <w:rPr>
          <w:sz w:val="28"/>
          <w:szCs w:val="28"/>
        </w:rPr>
        <w:t xml:space="preserve">, которая «пробегает» все значения от «минус» до «плюс» бесконечности. Таким образом, учитываются все значения, которые </w:t>
      </w:r>
      <w:r w:rsidR="00565B60" w:rsidRPr="00565B60">
        <w:rPr>
          <w:sz w:val="28"/>
          <w:szCs w:val="28"/>
        </w:rPr>
        <w:t xml:space="preserve">в принципе </w:t>
      </w:r>
      <w:r w:rsidRPr="00565B60">
        <w:rPr>
          <w:sz w:val="28"/>
          <w:szCs w:val="28"/>
        </w:rPr>
        <w:t>может принять произвольная сл</w:t>
      </w:r>
      <w:r w:rsidR="00565B60" w:rsidRPr="00565B60">
        <w:rPr>
          <w:sz w:val="28"/>
          <w:szCs w:val="28"/>
        </w:rPr>
        <w:t xml:space="preserve">учайная величина. С увеличением </w:t>
      </w:r>
      <w:r w:rsidR="00565B60" w:rsidRPr="00565B60">
        <w:rPr>
          <w:i/>
          <w:sz w:val="28"/>
          <w:szCs w:val="28"/>
          <w:lang w:val="en-US"/>
        </w:rPr>
        <w:t>x</w:t>
      </w:r>
      <w:r w:rsidRPr="00565B60">
        <w:rPr>
          <w:sz w:val="28"/>
          <w:szCs w:val="28"/>
        </w:rPr>
        <w:t xml:space="preserve">функция распределения «накапливает» (суммирует) </w:t>
      </w:r>
      <w:r w:rsidR="00565B60" w:rsidRPr="00565B60">
        <w:rPr>
          <w:sz w:val="28"/>
          <w:szCs w:val="28"/>
        </w:rPr>
        <w:t xml:space="preserve">вероятности, а значит, является </w:t>
      </w:r>
      <w:r w:rsidRPr="00565B60">
        <w:rPr>
          <w:bCs/>
          <w:i/>
          <w:iCs/>
          <w:sz w:val="28"/>
          <w:szCs w:val="28"/>
        </w:rPr>
        <w:t>неубывающей</w:t>
      </w:r>
      <w:r w:rsidRPr="00565B60">
        <w:rPr>
          <w:sz w:val="28"/>
          <w:szCs w:val="28"/>
        </w:rPr>
        <w:t>и изменяется в пределах</w:t>
      </w:r>
      <m:oMath>
        <m:r>
          <w:rPr>
            <w:rFonts w:ascii="Cambria Math" w:hAnsi="Cambria Math"/>
            <w:sz w:val="28"/>
            <w:szCs w:val="28"/>
          </w:rPr>
          <m:t>0≤F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≤1</m:t>
        </m:r>
      </m:oMath>
      <w:r w:rsidR="00565B60" w:rsidRPr="00565B60">
        <w:rPr>
          <w:sz w:val="28"/>
          <w:szCs w:val="28"/>
        </w:rPr>
        <w:t>.</w:t>
      </w:r>
      <w:r w:rsidRPr="00565B60">
        <w:rPr>
          <w:sz w:val="28"/>
          <w:szCs w:val="28"/>
        </w:rPr>
        <w:t xml:space="preserve"> По </w:t>
      </w:r>
      <w:r w:rsidR="00565B60" w:rsidRPr="00565B60">
        <w:rPr>
          <w:sz w:val="28"/>
          <w:szCs w:val="28"/>
        </w:rPr>
        <w:t xml:space="preserve">этой причине её иногда называют </w:t>
      </w:r>
      <w:r w:rsidR="00565B60" w:rsidRPr="00565B60">
        <w:rPr>
          <w:rStyle w:val="a7"/>
          <w:sz w:val="28"/>
          <w:szCs w:val="28"/>
        </w:rPr>
        <w:t xml:space="preserve">интегральной </w:t>
      </w:r>
      <w:r w:rsidRPr="00565B60">
        <w:rPr>
          <w:sz w:val="28"/>
          <w:szCs w:val="28"/>
        </w:rPr>
        <w:t>функцией распределения.</w:t>
      </w:r>
    </w:p>
    <w:p w:rsidR="00565B60" w:rsidRDefault="0092725F" w:rsidP="006259D3">
      <w:pPr>
        <w:pStyle w:val="a4"/>
        <w:spacing w:before="0" w:beforeAutospacing="0" w:after="0" w:afterAutospacing="0" w:line="276" w:lineRule="auto"/>
        <w:ind w:left="-567" w:firstLine="425"/>
        <w:jc w:val="both"/>
        <w:rPr>
          <w:color w:val="000000"/>
          <w:sz w:val="28"/>
          <w:szCs w:val="28"/>
          <w:lang w:val="en-US"/>
        </w:rPr>
      </w:pPr>
      <w:r w:rsidRPr="00565B60">
        <w:rPr>
          <w:rStyle w:val="a6"/>
          <w:b w:val="0"/>
          <w:i/>
          <w:color w:val="000000"/>
          <w:sz w:val="28"/>
          <w:szCs w:val="28"/>
        </w:rPr>
        <w:t>Важной особенностью</w:t>
      </w:r>
      <w:r w:rsidRPr="00565B60">
        <w:rPr>
          <w:color w:val="000000"/>
          <w:sz w:val="28"/>
          <w:szCs w:val="28"/>
        </w:rPr>
        <w:t xml:space="preserve">является тот факт, что функция распределения </w:t>
      </w:r>
      <w:r w:rsidR="00565B60" w:rsidRPr="00565B60">
        <w:rPr>
          <w:color w:val="000000"/>
          <w:sz w:val="28"/>
          <w:szCs w:val="28"/>
        </w:rPr>
        <w:t>любой</w:t>
      </w:r>
      <w:r w:rsidRPr="00565B60">
        <w:rPr>
          <w:color w:val="000000"/>
          <w:sz w:val="28"/>
          <w:szCs w:val="28"/>
        </w:rPr>
        <w:t xml:space="preserve"> непрерывной случ</w:t>
      </w:r>
      <w:r w:rsidR="00565B60" w:rsidRPr="00565B60">
        <w:rPr>
          <w:color w:val="000000"/>
          <w:sz w:val="28"/>
          <w:szCs w:val="28"/>
        </w:rPr>
        <w:t xml:space="preserve">айной величины </w:t>
      </w:r>
      <w:r w:rsidRPr="00565B60">
        <w:rPr>
          <w:rStyle w:val="a6"/>
          <w:b w:val="0"/>
          <w:color w:val="000000"/>
          <w:sz w:val="28"/>
          <w:szCs w:val="28"/>
        </w:rPr>
        <w:t>всегда и всюду</w:t>
      </w:r>
      <w:r w:rsidRPr="00565B60">
        <w:rPr>
          <w:bCs/>
          <w:i/>
          <w:sz w:val="28"/>
          <w:szCs w:val="28"/>
        </w:rPr>
        <w:t>непрерывна</w:t>
      </w:r>
      <w:r w:rsidRPr="00565B60">
        <w:rPr>
          <w:color w:val="000000"/>
          <w:sz w:val="28"/>
          <w:szCs w:val="28"/>
        </w:rPr>
        <w:t>! Часто её</w:t>
      </w:r>
      <w:r w:rsidR="00565B60">
        <w:rPr>
          <w:color w:val="000000"/>
          <w:sz w:val="28"/>
          <w:szCs w:val="28"/>
        </w:rPr>
        <w:t xml:space="preserve"> можно встретить в</w:t>
      </w:r>
      <w:r w:rsidRPr="009F6570">
        <w:rPr>
          <w:rStyle w:val="a7"/>
          <w:color w:val="000000"/>
          <w:sz w:val="28"/>
          <w:szCs w:val="28"/>
        </w:rPr>
        <w:t>кусочном</w:t>
      </w:r>
      <w:r w:rsidRPr="009F6570">
        <w:rPr>
          <w:color w:val="000000"/>
          <w:sz w:val="28"/>
          <w:szCs w:val="28"/>
        </w:rPr>
        <w:t>виде, например:</w:t>
      </w:r>
    </w:p>
    <w:p w:rsidR="00565B60" w:rsidRPr="00565B60" w:rsidRDefault="00565B60"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 xml:space="preserve">0,        если x&lt;0  </m:t>
                    </m:r>
                  </m:e>
                </m:mr>
                <m:mr>
                  <m:e>
                    <m:f>
                      <m:fPr>
                        <m:ctrlPr>
                          <w:rPr>
                            <w:rFonts w:ascii="Cambria Math" w:hAnsi="Cambria Math"/>
                            <w:i/>
                            <w:color w:val="000000"/>
                            <w:sz w:val="28"/>
                            <w:szCs w:val="28"/>
                            <w:lang w:val="en-US"/>
                          </w:rPr>
                        </m:ctrlPr>
                      </m:fPr>
                      <m:num>
                        <m:sSup>
                          <m:sSupPr>
                            <m:ctrlPr>
                              <w:rPr>
                                <w:rFonts w:ascii="Cambria Math" w:hAnsi="Cambria Math"/>
                                <w:i/>
                                <w:color w:val="000000"/>
                                <w:sz w:val="28"/>
                                <w:szCs w:val="28"/>
                                <w:lang w:val="en-US"/>
                              </w:rPr>
                            </m:ctrlPr>
                          </m:sSupPr>
                          <m:e>
                            <m:r>
                              <w:rPr>
                                <w:rFonts w:ascii="Cambria Math" w:hAnsi="Cambria Math"/>
                                <w:color w:val="000000"/>
                                <w:sz w:val="28"/>
                                <w:szCs w:val="28"/>
                                <w:lang w:val="en-US"/>
                              </w:rPr>
                              <m:t>x</m:t>
                            </m:r>
                          </m:e>
                          <m:sup>
                            <m:r>
                              <w:rPr>
                                <w:rFonts w:ascii="Cambria Math" w:hAnsi="Cambria Math"/>
                                <w:color w:val="000000"/>
                                <w:sz w:val="28"/>
                                <w:szCs w:val="28"/>
                                <w:lang w:val="en-US"/>
                              </w:rPr>
                              <m:t>2</m:t>
                            </m:r>
                          </m:sup>
                        </m:sSup>
                      </m:num>
                      <m:den>
                        <m:r>
                          <w:rPr>
                            <w:rFonts w:ascii="Cambria Math" w:hAnsi="Cambria Math"/>
                            <w:color w:val="000000"/>
                            <w:sz w:val="28"/>
                            <w:szCs w:val="28"/>
                            <w:lang w:val="en-US"/>
                          </w:rPr>
                          <m:t>9</m:t>
                        </m:r>
                      </m:den>
                    </m:f>
                    <m:r>
                      <w:rPr>
                        <w:rFonts w:ascii="Cambria Math" w:hAnsi="Cambria Math"/>
                        <w:color w:val="000000"/>
                        <w:sz w:val="28"/>
                        <w:szCs w:val="28"/>
                        <w:lang w:val="en-US"/>
                      </w:rPr>
                      <m:t xml:space="preserve">, если 0≤x≤3 </m:t>
                    </m:r>
                  </m:e>
                </m:mr>
                <m:mr>
                  <m:e>
                    <m:r>
                      <w:rPr>
                        <w:rFonts w:ascii="Cambria Math" w:hAnsi="Cambria Math"/>
                        <w:color w:val="000000"/>
                        <w:sz w:val="28"/>
                        <w:szCs w:val="28"/>
                        <w:lang w:val="en-US"/>
                      </w:rPr>
                      <m:t>1,  если x&gt;3</m:t>
                    </m:r>
                  </m:e>
                </m:mr>
              </m:m>
            </m:e>
          </m:d>
        </m:oMath>
      </m:oMathPara>
    </w:p>
    <w:p w:rsidR="00565B60" w:rsidRPr="00565B60" w:rsidRDefault="00565B60" w:rsidP="00AB46BA">
      <w:pPr>
        <w:pStyle w:val="a4"/>
        <w:spacing w:before="0" w:beforeAutospacing="0" w:after="0" w:afterAutospacing="0" w:line="276" w:lineRule="auto"/>
        <w:ind w:firstLine="709"/>
        <w:jc w:val="both"/>
        <w:rPr>
          <w:color w:val="000000"/>
          <w:sz w:val="28"/>
          <w:szCs w:val="28"/>
        </w:rPr>
      </w:pPr>
      <w:r>
        <w:rPr>
          <w:color w:val="000000"/>
          <w:sz w:val="28"/>
          <w:szCs w:val="28"/>
        </w:rPr>
        <w:t xml:space="preserve">А график этой </w:t>
      </w:r>
      <w:r w:rsidR="0095595A">
        <w:rPr>
          <w:color w:val="000000"/>
          <w:sz w:val="28"/>
          <w:szCs w:val="28"/>
        </w:rPr>
        <w:t>функции имеет вид:</w:t>
      </w:r>
    </w:p>
    <w:p w:rsidR="0095595A"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lastRenderedPageBreak/>
        <w:drawing>
          <wp:inline distT="0" distB="0" distL="0" distR="0">
            <wp:extent cx="4452620" cy="1478915"/>
            <wp:effectExtent l="0" t="0" r="0" b="0"/>
            <wp:docPr id="1477" name="Рисунок 1477" descr="http://mathprofi.ru/t/nepreryvnaya_sluchaynaya_velichina_clip_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descr="http://mathprofi.ru/t/nepreryvnaya_sluchaynaya_velichina_clip_image018.jpg"/>
                    <pic:cNvPicPr>
                      <a:picLocks noChangeAspect="1" noChangeArrowheads="1"/>
                    </pic:cNvPicPr>
                  </pic:nvPicPr>
                  <pic:blipFill>
                    <a:blip r:embed="rId4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52620" cy="1478915"/>
                    </a:xfrm>
                    <a:prstGeom prst="rect">
                      <a:avLst/>
                    </a:prstGeom>
                    <a:noFill/>
                    <a:ln>
                      <a:noFill/>
                    </a:ln>
                  </pic:spPr>
                </pic:pic>
              </a:graphicData>
            </a:graphic>
          </wp:inline>
        </w:drawing>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Теперь вернёмся к смыслу функции распределения и рассмотрим </w:t>
      </w:r>
      <w:r w:rsidR="000E3961">
        <w:rPr>
          <w:color w:val="000000"/>
          <w:sz w:val="28"/>
          <w:szCs w:val="28"/>
        </w:rPr>
        <w:t xml:space="preserve">некоторые значения </w:t>
      </w:r>
      <w:r w:rsidR="000E3961" w:rsidRPr="000E3961">
        <w:rPr>
          <w:i/>
          <w:color w:val="000000"/>
          <w:sz w:val="28"/>
          <w:szCs w:val="28"/>
        </w:rPr>
        <w:t>х</w:t>
      </w:r>
      <w:r w:rsidR="000E3961">
        <w:rPr>
          <w:color w:val="000000"/>
          <w:sz w:val="28"/>
          <w:szCs w:val="28"/>
        </w:rPr>
        <w:t>.</w:t>
      </w:r>
    </w:p>
    <w:p w:rsidR="0092725F" w:rsidRPr="009F6570" w:rsidRDefault="000E3961"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X&lt;-1</m:t>
            </m:r>
          </m:e>
        </m:d>
        <m:r>
          <w:rPr>
            <w:rFonts w:ascii="Cambria Math" w:hAnsi="Cambria Math"/>
            <w:color w:val="000000"/>
            <w:sz w:val="28"/>
            <w:szCs w:val="28"/>
          </w:rPr>
          <m:t>=0</m:t>
        </m:r>
      </m:oMath>
      <w:r w:rsidR="0092725F" w:rsidRPr="009F6570">
        <w:rPr>
          <w:color w:val="000000"/>
          <w:sz w:val="28"/>
          <w:szCs w:val="28"/>
        </w:rPr>
        <w:t>– вероятность того, что случайная величина</w:t>
      </w:r>
      <w:r w:rsidRPr="000E3961">
        <w:rPr>
          <w:i/>
          <w:color w:val="000000"/>
          <w:sz w:val="28"/>
          <w:szCs w:val="28"/>
          <w:lang w:val="en-US"/>
        </w:rPr>
        <w:t>X</w:t>
      </w:r>
      <w:r w:rsidR="0092725F" w:rsidRPr="009F6570">
        <w:rPr>
          <w:color w:val="000000"/>
          <w:sz w:val="28"/>
          <w:szCs w:val="28"/>
        </w:rPr>
        <w:t xml:space="preserve">примет значение, </w:t>
      </w:r>
      <w:r w:rsidRPr="009F6570">
        <w:rPr>
          <w:color w:val="000000"/>
          <w:sz w:val="28"/>
          <w:szCs w:val="28"/>
        </w:rPr>
        <w:t>меньшее</w:t>
      </w:r>
      <w:r w:rsidR="0092725F" w:rsidRPr="009F6570">
        <w:rPr>
          <w:color w:val="000000"/>
          <w:sz w:val="28"/>
          <w:szCs w:val="28"/>
        </w:rPr>
        <w:t>, чем –1;</w:t>
      </w:r>
    </w:p>
    <w:p w:rsidR="0092725F" w:rsidRPr="009F6570" w:rsidRDefault="000E3961"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4</m:t>
            </m:r>
          </m:e>
        </m:d>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X&lt;4</m:t>
            </m:r>
          </m:e>
        </m:d>
        <m:r>
          <w:rPr>
            <w:rFonts w:ascii="Cambria Math" w:hAnsi="Cambria Math"/>
            <w:color w:val="000000"/>
            <w:sz w:val="28"/>
            <w:szCs w:val="28"/>
          </w:rPr>
          <m:t>=1</m:t>
        </m:r>
      </m:oMath>
      <w:r w:rsidR="0092725F" w:rsidRPr="009F6570">
        <w:rPr>
          <w:color w:val="000000"/>
          <w:sz w:val="28"/>
          <w:szCs w:val="28"/>
        </w:rPr>
        <w:t>– вероятность того, что случайная величина</w:t>
      </w:r>
      <w:r w:rsidRPr="000E3961">
        <w:rPr>
          <w:i/>
          <w:color w:val="000000"/>
          <w:sz w:val="28"/>
          <w:szCs w:val="28"/>
          <w:lang w:val="en-US"/>
        </w:rPr>
        <w:t>X</w:t>
      </w:r>
      <w:r w:rsidR="0092725F" w:rsidRPr="009F6570">
        <w:rPr>
          <w:color w:val="000000"/>
          <w:sz w:val="28"/>
          <w:szCs w:val="28"/>
        </w:rPr>
        <w:t xml:space="preserve">примет значение, </w:t>
      </w:r>
      <w:r w:rsidRPr="009F6570">
        <w:rPr>
          <w:color w:val="000000"/>
          <w:sz w:val="28"/>
          <w:szCs w:val="28"/>
        </w:rPr>
        <w:t>меньшее</w:t>
      </w:r>
      <w:r w:rsidR="0092725F" w:rsidRPr="009F6570">
        <w:rPr>
          <w:color w:val="000000"/>
          <w:sz w:val="28"/>
          <w:szCs w:val="28"/>
        </w:rPr>
        <w:t>, чем 4.</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Ну, и очевидно, что рассматриваемая случайная величина принимает</w:t>
      </w:r>
      <w:r w:rsidRPr="009F6570">
        <w:rPr>
          <w:rStyle w:val="a7"/>
          <w:color w:val="000000"/>
          <w:sz w:val="28"/>
          <w:szCs w:val="28"/>
        </w:rPr>
        <w:t>случайные, наперёд неизвестные</w:t>
      </w:r>
      <w:r w:rsidRPr="009F6570">
        <w:rPr>
          <w:color w:val="000000"/>
          <w:sz w:val="28"/>
          <w:szCs w:val="28"/>
        </w:rPr>
        <w:t>значения из 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rPr>
              <m:t>0;3</m:t>
            </m:r>
          </m:e>
        </m:d>
      </m:oMath>
      <w:r w:rsidRPr="009F6570">
        <w:rPr>
          <w:color w:val="000000"/>
          <w:sz w:val="28"/>
          <w:szCs w:val="28"/>
        </w:rPr>
        <w:t>. Если вкладывать в задачу содержательный смысл, то это может быть случайная про</w:t>
      </w:r>
      <w:r w:rsidR="000E3961">
        <w:rPr>
          <w:color w:val="000000"/>
          <w:sz w:val="28"/>
          <w:szCs w:val="28"/>
        </w:rPr>
        <w:t>должительность некоего процесса</w:t>
      </w:r>
      <w:r w:rsidRPr="009F6570">
        <w:rPr>
          <w:rStyle w:val="a7"/>
          <w:color w:val="000000"/>
          <w:sz w:val="28"/>
          <w:szCs w:val="28"/>
        </w:rPr>
        <w:t>(в секундах, например)</w:t>
      </w:r>
      <w:r w:rsidRPr="009F6570">
        <w:rPr>
          <w:color w:val="000000"/>
          <w:sz w:val="28"/>
          <w:szCs w:val="28"/>
        </w:rPr>
        <w:t>, или масса либо размер случайно выбранного объекта</w:t>
      </w:r>
      <w:r w:rsidRPr="009F6570">
        <w:rPr>
          <w:rStyle w:val="a7"/>
          <w:color w:val="000000"/>
          <w:sz w:val="28"/>
          <w:szCs w:val="28"/>
        </w:rPr>
        <w:t>(например, крупинки песка)</w:t>
      </w:r>
      <w:r w:rsidRPr="009F6570">
        <w:rPr>
          <w:color w:val="000000"/>
          <w:sz w:val="28"/>
          <w:szCs w:val="28"/>
        </w:rPr>
        <w:t xml:space="preserve">. И </w:t>
      </w:r>
      <w:r w:rsidR="000E3961">
        <w:rPr>
          <w:color w:val="000000"/>
          <w:sz w:val="28"/>
          <w:szCs w:val="28"/>
        </w:rPr>
        <w:t>тому подобное – примеров масса.</w:t>
      </w:r>
    </w:p>
    <w:p w:rsidR="0092725F" w:rsidRPr="00B553B4"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Вероятность того, что случайная величина примет значение из некоторого промежутка </w:t>
      </w:r>
      <m:oMath>
        <m:d>
          <m:dPr>
            <m:ctrlPr>
              <w:rPr>
                <w:rFonts w:ascii="Cambria Math" w:hAnsi="Cambria Math"/>
                <w:i/>
                <w:color w:val="000000"/>
                <w:sz w:val="28"/>
                <w:szCs w:val="28"/>
              </w:rPr>
            </m:ctrlPr>
          </m:dPr>
          <m:e>
            <m:r>
              <w:rPr>
                <w:rFonts w:ascii="Cambria Math" w:hAnsi="Cambria Math"/>
                <w:color w:val="000000"/>
                <w:sz w:val="28"/>
                <w:szCs w:val="28"/>
              </w:rPr>
              <m:t>a;b</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r>
              <w:rPr>
                <w:rFonts w:ascii="Cambria Math" w:hAnsi="Cambria Math"/>
                <w:color w:val="000000"/>
                <w:sz w:val="28"/>
                <w:szCs w:val="28"/>
              </w:rPr>
              <m:t>a;b</m:t>
            </m:r>
          </m:e>
        </m:d>
        <m:d>
          <m:dPr>
            <m:endChr m:val=""/>
            <m:ctrlPr>
              <w:rPr>
                <w:rFonts w:ascii="Cambria Math" w:hAnsi="Cambria Math"/>
                <w:i/>
                <w:color w:val="000000"/>
                <w:sz w:val="28"/>
                <w:szCs w:val="28"/>
              </w:rPr>
            </m:ctrlPr>
          </m:dPr>
          <m:e>
            <m:r>
              <w:rPr>
                <w:rFonts w:ascii="Cambria Math" w:hAnsi="Cambria Math"/>
                <w:color w:val="000000"/>
                <w:sz w:val="28"/>
                <w:szCs w:val="28"/>
              </w:rPr>
              <m:t>a;</m:t>
            </m:r>
          </m:e>
        </m:d>
        <m:d>
          <m:dPr>
            <m:begChr m:val=""/>
            <m:endChr m:val="]"/>
            <m:ctrlPr>
              <w:rPr>
                <w:rFonts w:ascii="Cambria Math" w:hAnsi="Cambria Math"/>
                <w:i/>
                <w:color w:val="000000"/>
                <w:sz w:val="28"/>
                <w:szCs w:val="28"/>
              </w:rPr>
            </m:ctrlPr>
          </m:dPr>
          <m:e>
            <m:r>
              <w:rPr>
                <w:rFonts w:ascii="Cambria Math" w:hAnsi="Cambria Math"/>
                <w:color w:val="000000"/>
                <w:sz w:val="28"/>
                <w:szCs w:val="28"/>
              </w:rPr>
              <m:t>b</m:t>
            </m:r>
          </m:e>
        </m:d>
        <m:r>
          <w:rPr>
            <w:rFonts w:ascii="Cambria Math" w:hAnsi="Cambria Math"/>
            <w:color w:val="000000"/>
            <w:sz w:val="28"/>
            <w:szCs w:val="28"/>
          </w:rPr>
          <m:t xml:space="preserve"> или </m:t>
        </m:r>
        <m:d>
          <m:dPr>
            <m:begChr m:val="["/>
            <m:endChr m:val=""/>
            <m:ctrlPr>
              <w:rPr>
                <w:rFonts w:ascii="Cambria Math" w:hAnsi="Cambria Math"/>
                <w:i/>
                <w:color w:val="000000"/>
                <w:sz w:val="28"/>
                <w:szCs w:val="28"/>
              </w:rPr>
            </m:ctrlPr>
          </m:dPr>
          <m:e>
            <m:r>
              <w:rPr>
                <w:rFonts w:ascii="Cambria Math" w:hAnsi="Cambria Math"/>
                <w:color w:val="000000"/>
                <w:sz w:val="28"/>
                <w:szCs w:val="28"/>
              </w:rPr>
              <m:t>a;</m:t>
            </m:r>
          </m:e>
        </m:d>
        <m:d>
          <m:dPr>
            <m:begChr m:val=""/>
            <m:ctrlPr>
              <w:rPr>
                <w:rFonts w:ascii="Cambria Math" w:hAnsi="Cambria Math"/>
                <w:i/>
                <w:color w:val="000000"/>
                <w:sz w:val="28"/>
                <w:szCs w:val="28"/>
              </w:rPr>
            </m:ctrlPr>
          </m:dPr>
          <m:e>
            <m:r>
              <w:rPr>
                <w:rFonts w:ascii="Cambria Math" w:hAnsi="Cambria Math"/>
                <w:color w:val="000000"/>
                <w:sz w:val="28"/>
                <w:szCs w:val="28"/>
              </w:rPr>
              <m:t>b</m:t>
            </m:r>
          </m:e>
        </m:d>
      </m:oMath>
      <w:r w:rsidRPr="009F6570">
        <w:rPr>
          <w:color w:val="000000"/>
          <w:sz w:val="28"/>
          <w:szCs w:val="28"/>
        </w:rPr>
        <w:t>по единой формуле:</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b</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a</m:t>
            </m:r>
          </m:e>
        </m:d>
        <m:r>
          <w:rPr>
            <w:rFonts w:ascii="Cambria Math" w:hAnsi="Cambria Math"/>
            <w:color w:val="000000"/>
            <w:sz w:val="28"/>
            <w:szCs w:val="28"/>
          </w:rPr>
          <m:t>.</m:t>
        </m:r>
      </m:oMath>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Например:</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0≤X≤1</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0</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0</m:t>
            </m:r>
          </m:num>
          <m:den>
            <m:r>
              <w:rPr>
                <w:rFonts w:ascii="Cambria Math" w:hAnsi="Cambria Math"/>
                <w:color w:val="000000"/>
                <w:sz w:val="28"/>
                <w:szCs w:val="28"/>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9</m:t>
            </m:r>
          </m:den>
        </m:f>
      </m:oMath>
      <w:r w:rsidRPr="009F6570">
        <w:rPr>
          <w:color w:val="000000"/>
          <w:sz w:val="28"/>
          <w:szCs w:val="28"/>
        </w:rPr>
        <w:t>– вероятность того, что случайная величина примет значение из 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rPr>
              <m:t>0;1</m:t>
            </m:r>
          </m:e>
        </m:d>
      </m:oMath>
      <w:r w:rsidRPr="009F6570">
        <w:rPr>
          <w:color w:val="000000"/>
          <w:sz w:val="28"/>
          <w:szCs w:val="28"/>
        </w:rPr>
        <w:t>. И точно такими же будут вероятности</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0&lt;X≤1</m:t>
            </m:r>
          </m:e>
        </m:d>
        <m:r>
          <w:rPr>
            <w:rFonts w:ascii="Cambria Math" w:hAnsi="Cambria Math"/>
            <w:color w:val="000000"/>
            <w:sz w:val="28"/>
            <w:szCs w:val="28"/>
          </w:rPr>
          <m:t>, P</m:t>
        </m:r>
        <m:d>
          <m:dPr>
            <m:ctrlPr>
              <w:rPr>
                <w:rFonts w:ascii="Cambria Math" w:hAnsi="Cambria Math"/>
                <w:i/>
                <w:color w:val="000000"/>
                <w:sz w:val="28"/>
                <w:szCs w:val="28"/>
              </w:rPr>
            </m:ctrlPr>
          </m:dPr>
          <m:e>
            <m:r>
              <w:rPr>
                <w:rFonts w:ascii="Cambria Math" w:hAnsi="Cambria Math"/>
                <w:color w:val="000000"/>
                <w:sz w:val="28"/>
                <w:szCs w:val="28"/>
              </w:rPr>
              <m:t>0≤X&lt;1</m:t>
            </m:r>
          </m:e>
        </m:d>
        <m:r>
          <w:rPr>
            <w:rFonts w:ascii="Cambria Math" w:hAnsi="Cambria Math"/>
            <w:color w:val="000000"/>
            <w:sz w:val="28"/>
            <w:szCs w:val="28"/>
          </w:rPr>
          <m:t>, P</m:t>
        </m:r>
        <m:d>
          <m:dPr>
            <m:ctrlPr>
              <w:rPr>
                <w:rFonts w:ascii="Cambria Math" w:hAnsi="Cambria Math"/>
                <w:i/>
                <w:color w:val="000000"/>
                <w:sz w:val="28"/>
                <w:szCs w:val="28"/>
              </w:rPr>
            </m:ctrlPr>
          </m:dPr>
          <m:e>
            <m:r>
              <w:rPr>
                <w:rFonts w:ascii="Cambria Math" w:hAnsi="Cambria Math"/>
                <w:color w:val="000000"/>
                <w:sz w:val="28"/>
                <w:szCs w:val="28"/>
              </w:rPr>
              <m:t>0&lt;X&lt;1</m:t>
            </m:r>
          </m:e>
        </m:d>
      </m:oMath>
      <w:r w:rsidRPr="009F6570">
        <w:rPr>
          <w:color w:val="000000"/>
          <w:sz w:val="28"/>
          <w:szCs w:val="28"/>
        </w:rPr>
        <w:t>;</w:t>
      </w:r>
    </w:p>
    <w:p w:rsidR="0092725F" w:rsidRPr="009F6570" w:rsidRDefault="0048460F"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2≤X≤3</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3</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3</m:t>
                </m:r>
              </m:e>
              <m:sup>
                <m:r>
                  <w:rPr>
                    <w:rFonts w:ascii="Cambria Math" w:hAnsi="Cambria Math"/>
                    <w:color w:val="000000"/>
                    <w:sz w:val="28"/>
                    <w:szCs w:val="28"/>
                  </w:rPr>
                  <m:t>2</m:t>
                </m:r>
              </m:sup>
            </m:sSup>
          </m:num>
          <m:den>
            <m:r>
              <w:rPr>
                <w:rFonts w:ascii="Cambria Math" w:hAnsi="Cambria Math"/>
                <w:color w:val="000000"/>
                <w:sz w:val="28"/>
                <w:szCs w:val="28"/>
              </w:rPr>
              <m:t>9</m:t>
            </m:r>
          </m:den>
        </m:f>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2</m:t>
                </m:r>
              </m:e>
              <m:sup>
                <m:r>
                  <w:rPr>
                    <w:rFonts w:ascii="Cambria Math" w:hAnsi="Cambria Math"/>
                    <w:color w:val="000000"/>
                    <w:sz w:val="28"/>
                    <w:szCs w:val="28"/>
                  </w:rPr>
                  <m:t>2</m:t>
                </m:r>
              </m:sup>
            </m:sSup>
          </m:num>
          <m:den>
            <m:r>
              <w:rPr>
                <w:rFonts w:ascii="Cambria Math" w:hAnsi="Cambria Math"/>
                <w:color w:val="000000"/>
                <w:sz w:val="28"/>
                <w:szCs w:val="28"/>
              </w:rPr>
              <m:t>9</m:t>
            </m:r>
          </m:den>
        </m:f>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4</m:t>
            </m:r>
          </m:num>
          <m:den>
            <m:r>
              <w:rPr>
                <w:rFonts w:ascii="Cambria Math" w:hAnsi="Cambria Math"/>
                <w:color w:val="000000"/>
                <w:sz w:val="28"/>
                <w:szCs w:val="28"/>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5</m:t>
            </m:r>
          </m:num>
          <m:den>
            <m:r>
              <w:rPr>
                <w:rFonts w:ascii="Cambria Math" w:hAnsi="Cambria Math"/>
                <w:color w:val="000000"/>
                <w:sz w:val="28"/>
                <w:szCs w:val="28"/>
              </w:rPr>
              <m:t>9</m:t>
            </m:r>
          </m:den>
        </m:f>
      </m:oMath>
      <w:r w:rsidR="0092725F" w:rsidRPr="009F6570">
        <w:rPr>
          <w:color w:val="000000"/>
          <w:sz w:val="28"/>
          <w:szCs w:val="28"/>
        </w:rPr>
        <w:t>– вероятность того, что случайная величина примет значение из 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rPr>
              <m:t>2;3</m:t>
            </m:r>
          </m:e>
        </m:d>
        <m:r>
          <w:rPr>
            <w:rFonts w:ascii="Cambria Math" w:hAnsi="Cambria Math"/>
            <w:color w:val="000000"/>
            <w:sz w:val="28"/>
            <w:szCs w:val="28"/>
          </w:rPr>
          <m:t>.</m:t>
        </m:r>
      </m:oMath>
    </w:p>
    <w:p w:rsidR="0092725F" w:rsidRPr="009F6570" w:rsidRDefault="0048460F"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-1&lt;X&lt;4</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4</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=1-0=1</m:t>
        </m:r>
      </m:oMath>
      <w:r w:rsidR="0092725F" w:rsidRPr="009F6570">
        <w:rPr>
          <w:color w:val="000000"/>
          <w:sz w:val="28"/>
          <w:szCs w:val="28"/>
        </w:rPr>
        <w:t>– вероятность того, что случайная величина примет значение из интервала</w:t>
      </w:r>
      <m:oMath>
        <m:d>
          <m:dPr>
            <m:ctrlPr>
              <w:rPr>
                <w:rFonts w:ascii="Cambria Math" w:hAnsi="Cambria Math"/>
                <w:i/>
                <w:color w:val="000000"/>
                <w:sz w:val="28"/>
                <w:szCs w:val="28"/>
              </w:rPr>
            </m:ctrlPr>
          </m:dPr>
          <m:e>
            <m:r>
              <w:rPr>
                <w:rFonts w:ascii="Cambria Math" w:hAnsi="Cambria Math"/>
                <w:color w:val="000000"/>
                <w:sz w:val="28"/>
                <w:szCs w:val="28"/>
              </w:rPr>
              <m:t>-1;4</m:t>
            </m:r>
          </m:e>
        </m:d>
      </m:oMath>
      <w:r w:rsidR="0092725F" w:rsidRPr="009F6570">
        <w:rPr>
          <w:color w:val="000000"/>
          <w:sz w:val="28"/>
          <w:szCs w:val="28"/>
        </w:rPr>
        <w:t>;</w:t>
      </w:r>
    </w:p>
    <w:p w:rsidR="0092725F" w:rsidRPr="00D83ED1" w:rsidRDefault="00D83ED1" w:rsidP="006259D3">
      <w:pPr>
        <w:pStyle w:val="2"/>
        <w:spacing w:before="0" w:beforeAutospacing="0" w:after="0" w:afterAutospacing="0" w:line="276" w:lineRule="auto"/>
        <w:ind w:left="-567" w:firstLine="425"/>
        <w:jc w:val="both"/>
        <w:rPr>
          <w:b w:val="0"/>
          <w:color w:val="000000"/>
          <w:sz w:val="28"/>
          <w:szCs w:val="28"/>
        </w:rPr>
      </w:pPr>
      <w:r w:rsidRPr="00D83ED1">
        <w:rPr>
          <w:sz w:val="28"/>
          <w:szCs w:val="28"/>
        </w:rPr>
        <w:t>Функция плотности</w:t>
      </w:r>
      <w:r w:rsidR="0092725F" w:rsidRPr="00D83ED1">
        <w:rPr>
          <w:sz w:val="28"/>
          <w:szCs w:val="28"/>
        </w:rPr>
        <w:t xml:space="preserve"> распределения вероятностей</w:t>
      </w:r>
      <w:r w:rsidRPr="00D83ED1">
        <w:rPr>
          <w:b w:val="0"/>
          <w:color w:val="000000"/>
          <w:sz w:val="28"/>
          <w:szCs w:val="28"/>
        </w:rPr>
        <w:t>или</w:t>
      </w:r>
      <w:r w:rsidR="0092725F" w:rsidRPr="009F6570">
        <w:rPr>
          <w:rStyle w:val="a7"/>
          <w:color w:val="000000"/>
          <w:sz w:val="28"/>
          <w:szCs w:val="28"/>
        </w:rPr>
        <w:t>дифференциальная</w:t>
      </w:r>
      <w:r>
        <w:rPr>
          <w:color w:val="000000"/>
          <w:sz w:val="28"/>
          <w:szCs w:val="28"/>
        </w:rPr>
        <w:t>функция распределения</w:t>
      </w:r>
      <w:r>
        <w:rPr>
          <w:b w:val="0"/>
          <w:color w:val="000000"/>
          <w:sz w:val="28"/>
          <w:szCs w:val="28"/>
        </w:rPr>
        <w:t>представляет собой</w:t>
      </w:r>
      <w:r w:rsidR="0092725F" w:rsidRPr="00D83ED1">
        <w:rPr>
          <w:b w:val="0"/>
          <w:bCs w:val="0"/>
          <w:sz w:val="28"/>
          <w:szCs w:val="28"/>
        </w:rPr>
        <w:t>производную</w:t>
      </w:r>
      <w:r w:rsidR="0092725F" w:rsidRPr="00D83ED1">
        <w:rPr>
          <w:b w:val="0"/>
          <w:color w:val="000000"/>
          <w:sz w:val="28"/>
          <w:szCs w:val="28"/>
        </w:rPr>
        <w:t>функции распределения:</w:t>
      </w:r>
      <m:oMath>
        <m:r>
          <m:rPr>
            <m:sty m:val="bi"/>
          </m:rPr>
          <w:rPr>
            <w:rFonts w:ascii="Cambria Math" w:hAnsi="Cambria Math"/>
            <w:color w:val="000000"/>
            <w:sz w:val="28"/>
            <w:szCs w:val="28"/>
          </w:rPr>
          <m:t>f</m:t>
        </m:r>
        <m:d>
          <m:dPr>
            <m:ctrlPr>
              <w:rPr>
                <w:rFonts w:ascii="Cambria Math" w:hAnsi="Cambria Math"/>
                <w:b w:val="0"/>
                <w:i/>
                <w:color w:val="000000"/>
                <w:sz w:val="28"/>
                <w:szCs w:val="28"/>
              </w:rPr>
            </m:ctrlPr>
          </m:dPr>
          <m:e>
            <m:r>
              <m:rPr>
                <m:sty m:val="bi"/>
              </m:rPr>
              <w:rPr>
                <w:rFonts w:ascii="Cambria Math" w:hAnsi="Cambria Math"/>
                <w:color w:val="000000"/>
                <w:sz w:val="28"/>
                <w:szCs w:val="28"/>
              </w:rPr>
              <m:t>x</m:t>
            </m:r>
          </m:e>
        </m:d>
        <m:r>
          <m:rPr>
            <m:sty m:val="bi"/>
          </m:rPr>
          <w:rPr>
            <w:rFonts w:ascii="Cambria Math" w:hAnsi="Cambria Math"/>
            <w:color w:val="000000"/>
            <w:sz w:val="28"/>
            <w:szCs w:val="28"/>
          </w:rPr>
          <m:t>=</m:t>
        </m:r>
        <m:sSup>
          <m:sSupPr>
            <m:ctrlPr>
              <w:rPr>
                <w:rFonts w:ascii="Cambria Math" w:hAnsi="Cambria Math"/>
                <w:b w:val="0"/>
                <w:i/>
                <w:color w:val="000000"/>
                <w:sz w:val="28"/>
                <w:szCs w:val="28"/>
              </w:rPr>
            </m:ctrlPr>
          </m:sSupPr>
          <m:e>
            <m:r>
              <m:rPr>
                <m:sty m:val="bi"/>
              </m:rPr>
              <w:rPr>
                <w:rFonts w:ascii="Cambria Math" w:hAnsi="Cambria Math"/>
                <w:color w:val="000000"/>
                <w:sz w:val="28"/>
                <w:szCs w:val="28"/>
              </w:rPr>
              <m:t>F</m:t>
            </m:r>
          </m:e>
          <m:sup>
            <m:r>
              <m:rPr>
                <m:sty m:val="bi"/>
              </m:rPr>
              <w:rPr>
                <w:rFonts w:ascii="Cambria Math" w:hAnsi="Cambria Math"/>
                <w:color w:val="000000"/>
                <w:sz w:val="28"/>
                <w:szCs w:val="28"/>
              </w:rPr>
              <m:t>'</m:t>
            </m:r>
          </m:sup>
        </m:sSup>
        <m:d>
          <m:dPr>
            <m:ctrlPr>
              <w:rPr>
                <w:rFonts w:ascii="Cambria Math" w:hAnsi="Cambria Math"/>
                <w:b w:val="0"/>
                <w:i/>
                <w:color w:val="000000"/>
                <w:sz w:val="28"/>
                <w:szCs w:val="28"/>
              </w:rPr>
            </m:ctrlPr>
          </m:dPr>
          <m:e>
            <m:r>
              <m:rPr>
                <m:sty m:val="bi"/>
              </m:rPr>
              <w:rPr>
                <w:rFonts w:ascii="Cambria Math" w:hAnsi="Cambria Math"/>
                <w:color w:val="000000"/>
                <w:sz w:val="28"/>
                <w:szCs w:val="28"/>
              </w:rPr>
              <m:t>x</m:t>
            </m:r>
          </m:e>
        </m:d>
      </m:oMath>
      <w:r w:rsidR="0092725F" w:rsidRPr="00D83ED1">
        <w:rPr>
          <w:b w:val="0"/>
          <w:color w:val="000000"/>
          <w:sz w:val="28"/>
          <w:szCs w:val="28"/>
        </w:rPr>
        <w:t>.</w:t>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7"/>
          <w:b/>
          <w:bCs/>
          <w:color w:val="000000"/>
          <w:sz w:val="28"/>
          <w:szCs w:val="28"/>
        </w:rPr>
        <w:t>Примечание</w:t>
      </w:r>
      <w:r w:rsidRPr="009F6570">
        <w:rPr>
          <w:rStyle w:val="a7"/>
          <w:color w:val="000000"/>
          <w:sz w:val="28"/>
          <w:szCs w:val="28"/>
        </w:rPr>
        <w:t>: для дискретной случайной величины такой функции не существует</w:t>
      </w:r>
    </w:p>
    <w:p w:rsidR="00D83ED1" w:rsidRDefault="0092725F" w:rsidP="006259D3">
      <w:pPr>
        <w:pStyle w:val="a4"/>
        <w:spacing w:before="0" w:beforeAutospacing="0" w:after="0" w:afterAutospacing="0" w:line="276" w:lineRule="auto"/>
        <w:ind w:left="-567" w:firstLine="425"/>
        <w:jc w:val="both"/>
        <w:rPr>
          <w:color w:val="000000"/>
          <w:sz w:val="28"/>
          <w:szCs w:val="28"/>
          <w:lang w:val="en-US"/>
        </w:rPr>
      </w:pPr>
      <w:r w:rsidRPr="009F6570">
        <w:rPr>
          <w:color w:val="000000"/>
          <w:sz w:val="28"/>
          <w:szCs w:val="28"/>
        </w:rPr>
        <w:t>В нашем примере:</w:t>
      </w:r>
    </w:p>
    <w:p w:rsidR="00D83ED1" w:rsidRPr="00EC7197" w:rsidRDefault="00D83ED1" w:rsidP="00AB46BA">
      <w:pPr>
        <w:pStyle w:val="a4"/>
        <w:spacing w:before="0" w:beforeAutospacing="0" w:after="0" w:afterAutospacing="0" w:line="276" w:lineRule="auto"/>
        <w:ind w:firstLine="709"/>
        <w:jc w:val="both"/>
        <w:rPr>
          <w:color w:val="000000"/>
          <w:sz w:val="26"/>
          <w:szCs w:val="26"/>
          <w:lang w:val="en-US"/>
        </w:rPr>
      </w:pPr>
      <m:oMathPara>
        <m:oMath>
          <m:r>
            <m:rPr>
              <m:sty m:val="bi"/>
            </m:rPr>
            <w:rPr>
              <w:rFonts w:ascii="Cambria Math" w:hAnsi="Cambria Math"/>
              <w:color w:val="000000"/>
              <w:sz w:val="26"/>
              <w:szCs w:val="26"/>
            </w:rPr>
            <m:t>f</m:t>
          </m:r>
          <m:d>
            <m:dPr>
              <m:ctrlPr>
                <w:rPr>
                  <w:rFonts w:ascii="Cambria Math" w:hAnsi="Cambria Math"/>
                  <w:bCs/>
                  <w:i/>
                  <w:color w:val="000000"/>
                  <w:sz w:val="26"/>
                  <w:szCs w:val="26"/>
                </w:rPr>
              </m:ctrlPr>
            </m:dPr>
            <m:e>
              <m:r>
                <m:rPr>
                  <m:sty m:val="bi"/>
                </m:rPr>
                <w:rPr>
                  <w:rFonts w:ascii="Cambria Math" w:hAnsi="Cambria Math"/>
                  <w:color w:val="000000"/>
                  <w:sz w:val="26"/>
                  <w:szCs w:val="26"/>
                </w:rPr>
                <m:t>x</m:t>
              </m:r>
            </m:e>
          </m:d>
          <m:r>
            <m:rPr>
              <m:sty m:val="bi"/>
            </m:rPr>
            <w:rPr>
              <w:rFonts w:ascii="Cambria Math" w:hAnsi="Cambria Math"/>
              <w:color w:val="000000"/>
              <w:sz w:val="26"/>
              <w:szCs w:val="26"/>
            </w:rPr>
            <m:t>=</m:t>
          </m:r>
          <m:sSup>
            <m:sSupPr>
              <m:ctrlPr>
                <w:rPr>
                  <w:rFonts w:ascii="Cambria Math" w:hAnsi="Cambria Math"/>
                  <w:bCs/>
                  <w:i/>
                  <w:color w:val="000000"/>
                  <w:sz w:val="26"/>
                  <w:szCs w:val="26"/>
                </w:rPr>
              </m:ctrlPr>
            </m:sSupPr>
            <m:e>
              <m:r>
                <m:rPr>
                  <m:sty m:val="bi"/>
                </m:rPr>
                <w:rPr>
                  <w:rFonts w:ascii="Cambria Math" w:hAnsi="Cambria Math"/>
                  <w:color w:val="000000"/>
                  <w:sz w:val="26"/>
                  <w:szCs w:val="26"/>
                </w:rPr>
                <m:t>F</m:t>
              </m:r>
            </m:e>
            <m:sup>
              <m:r>
                <m:rPr>
                  <m:sty m:val="bi"/>
                </m:rPr>
                <w:rPr>
                  <w:rFonts w:ascii="Cambria Math" w:hAnsi="Cambria Math"/>
                  <w:color w:val="000000"/>
                  <w:sz w:val="26"/>
                  <w:szCs w:val="26"/>
                </w:rPr>
                <m:t>'</m:t>
              </m:r>
            </m:sup>
          </m:sSup>
          <m:d>
            <m:dPr>
              <m:ctrlPr>
                <w:rPr>
                  <w:rFonts w:ascii="Cambria Math" w:hAnsi="Cambria Math"/>
                  <w:bCs/>
                  <w:i/>
                  <w:color w:val="000000"/>
                  <w:sz w:val="26"/>
                  <w:szCs w:val="26"/>
                </w:rPr>
              </m:ctrlPr>
            </m:dPr>
            <m:e>
              <m:r>
                <m:rPr>
                  <m:sty m:val="bi"/>
                </m:rPr>
                <w:rPr>
                  <w:rFonts w:ascii="Cambria Math" w:hAnsi="Cambria Math"/>
                  <w:color w:val="000000"/>
                  <w:sz w:val="26"/>
                  <w:szCs w:val="26"/>
                </w:rPr>
                <m:t>x</m:t>
              </m:r>
            </m:e>
          </m:d>
          <m:r>
            <w:rPr>
              <w:rFonts w:ascii="Cambria Math" w:hAnsi="Cambria Math"/>
              <w:color w:val="000000"/>
              <w:sz w:val="26"/>
              <w:szCs w:val="26"/>
            </w:rPr>
            <m:t>=</m:t>
          </m:r>
          <m:d>
            <m:dPr>
              <m:begChr m:val="{"/>
              <m:endChr m:val=""/>
              <m:ctrlPr>
                <w:rPr>
                  <w:rFonts w:ascii="Cambria Math" w:hAnsi="Cambria Math"/>
                  <w:bCs/>
                  <w:i/>
                  <w:color w:val="000000"/>
                  <w:sz w:val="26"/>
                  <w:szCs w:val="26"/>
                </w:rPr>
              </m:ctrlPr>
            </m:dPr>
            <m:e>
              <m:m>
                <m:mPr>
                  <m:mcs>
                    <m:mc>
                      <m:mcPr>
                        <m:count m:val="1"/>
                        <m:mcJc m:val="center"/>
                      </m:mcPr>
                    </m:mc>
                  </m:mcs>
                  <m:ctrlPr>
                    <w:rPr>
                      <w:rFonts w:ascii="Cambria Math" w:hAnsi="Cambria Math"/>
                      <w:bCs/>
                      <w:i/>
                      <w:color w:val="000000"/>
                      <w:sz w:val="26"/>
                      <w:szCs w:val="26"/>
                    </w:rPr>
                  </m:ctrlPr>
                </m:mPr>
                <m:mr>
                  <m:e>
                    <m:sSup>
                      <m:sSupPr>
                        <m:ctrlPr>
                          <w:rPr>
                            <w:rFonts w:ascii="Cambria Math" w:hAnsi="Cambria Math"/>
                            <w:bCs/>
                            <w:i/>
                            <w:color w:val="000000"/>
                            <w:sz w:val="26"/>
                            <w:szCs w:val="26"/>
                          </w:rPr>
                        </m:ctrlPr>
                      </m:sSupPr>
                      <m:e>
                        <m:d>
                          <m:dPr>
                            <m:ctrlPr>
                              <w:rPr>
                                <w:rFonts w:ascii="Cambria Math" w:hAnsi="Cambria Math"/>
                                <w:bCs/>
                                <w:i/>
                                <w:color w:val="000000"/>
                                <w:sz w:val="26"/>
                                <w:szCs w:val="26"/>
                              </w:rPr>
                            </m:ctrlPr>
                          </m:dPr>
                          <m:e>
                            <m:r>
                              <w:rPr>
                                <w:rFonts w:ascii="Cambria Math" w:hAnsi="Cambria Math"/>
                                <w:color w:val="000000"/>
                                <w:sz w:val="26"/>
                                <w:szCs w:val="26"/>
                              </w:rPr>
                              <m:t>0</m:t>
                            </m:r>
                          </m:e>
                        </m:d>
                      </m:e>
                      <m:sup>
                        <m:r>
                          <w:rPr>
                            <w:rFonts w:ascii="Cambria Math" w:hAnsi="Cambria Math"/>
                            <w:color w:val="000000"/>
                            <w:sz w:val="26"/>
                            <w:szCs w:val="26"/>
                          </w:rPr>
                          <m:t>'</m:t>
                        </m:r>
                      </m:sup>
                    </m:sSup>
                    <m:r>
                      <w:rPr>
                        <w:rFonts w:ascii="Cambria Math" w:hAnsi="Cambria Math"/>
                        <w:color w:val="000000"/>
                        <w:sz w:val="26"/>
                        <w:szCs w:val="26"/>
                      </w:rPr>
                      <m:t xml:space="preserve">  ,если  x&lt;0 </m:t>
                    </m:r>
                  </m:e>
                </m:mr>
                <m:mr>
                  <m:e>
                    <m:sSup>
                      <m:sSupPr>
                        <m:ctrlPr>
                          <w:rPr>
                            <w:rFonts w:ascii="Cambria Math" w:hAnsi="Cambria Math"/>
                            <w:bCs/>
                            <w:i/>
                            <w:color w:val="000000"/>
                            <w:sz w:val="26"/>
                            <w:szCs w:val="26"/>
                          </w:rPr>
                        </m:ctrlPr>
                      </m:sSupPr>
                      <m:e>
                        <m:d>
                          <m:dPr>
                            <m:ctrlPr>
                              <w:rPr>
                                <w:rFonts w:ascii="Cambria Math" w:hAnsi="Cambria Math"/>
                                <w:bCs/>
                                <w:i/>
                                <w:color w:val="000000"/>
                                <w:sz w:val="26"/>
                                <w:szCs w:val="26"/>
                              </w:rPr>
                            </m:ctrlPr>
                          </m:dPr>
                          <m:e>
                            <m:f>
                              <m:fPr>
                                <m:ctrlPr>
                                  <w:rPr>
                                    <w:rFonts w:ascii="Cambria Math" w:hAnsi="Cambria Math"/>
                                    <w:bCs/>
                                    <w:i/>
                                    <w:color w:val="000000"/>
                                    <w:sz w:val="26"/>
                                    <w:szCs w:val="26"/>
                                  </w:rPr>
                                </m:ctrlPr>
                              </m:fPr>
                              <m:num>
                                <m:sSup>
                                  <m:sSupPr>
                                    <m:ctrlPr>
                                      <w:rPr>
                                        <w:rFonts w:ascii="Cambria Math" w:hAnsi="Cambria Math"/>
                                        <w:bCs/>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num>
                              <m:den>
                                <m:r>
                                  <w:rPr>
                                    <w:rFonts w:ascii="Cambria Math" w:hAnsi="Cambria Math"/>
                                    <w:color w:val="000000"/>
                                    <w:sz w:val="26"/>
                                    <w:szCs w:val="26"/>
                                  </w:rPr>
                                  <m:t>9</m:t>
                                </m:r>
                              </m:den>
                            </m:f>
                          </m:e>
                        </m:d>
                      </m:e>
                      <m:sup>
                        <m:r>
                          <w:rPr>
                            <w:rFonts w:ascii="Cambria Math" w:hAnsi="Cambria Math"/>
                            <w:color w:val="000000"/>
                            <w:sz w:val="26"/>
                            <w:szCs w:val="26"/>
                          </w:rPr>
                          <m:t>'</m:t>
                        </m:r>
                      </m:sup>
                    </m:sSup>
                    <m:r>
                      <w:rPr>
                        <w:rFonts w:ascii="Cambria Math" w:hAnsi="Cambria Math"/>
                        <w:color w:val="000000"/>
                        <w:sz w:val="26"/>
                        <w:szCs w:val="26"/>
                      </w:rPr>
                      <m:t xml:space="preserve">, если  0≤x≤3 </m:t>
                    </m:r>
                  </m:e>
                </m:mr>
                <m:mr>
                  <m:e>
                    <m:sSup>
                      <m:sSupPr>
                        <m:ctrlPr>
                          <w:rPr>
                            <w:rFonts w:ascii="Cambria Math" w:hAnsi="Cambria Math"/>
                            <w:bCs/>
                            <w:i/>
                            <w:color w:val="000000"/>
                            <w:sz w:val="26"/>
                            <w:szCs w:val="26"/>
                          </w:rPr>
                        </m:ctrlPr>
                      </m:sSupPr>
                      <m:e>
                        <m:d>
                          <m:dPr>
                            <m:ctrlPr>
                              <w:rPr>
                                <w:rFonts w:ascii="Cambria Math" w:hAnsi="Cambria Math"/>
                                <w:bCs/>
                                <w:i/>
                                <w:color w:val="000000"/>
                                <w:sz w:val="26"/>
                                <w:szCs w:val="26"/>
                              </w:rPr>
                            </m:ctrlPr>
                          </m:dPr>
                          <m:e>
                            <m:r>
                              <w:rPr>
                                <w:rFonts w:ascii="Cambria Math" w:hAnsi="Cambria Math"/>
                                <w:color w:val="000000"/>
                                <w:sz w:val="26"/>
                                <w:szCs w:val="26"/>
                              </w:rPr>
                              <m:t>1</m:t>
                            </m:r>
                          </m:e>
                        </m:d>
                      </m:e>
                      <m:sup>
                        <m:r>
                          <w:rPr>
                            <w:rFonts w:ascii="Cambria Math" w:hAnsi="Cambria Math"/>
                            <w:color w:val="000000"/>
                            <w:sz w:val="26"/>
                            <w:szCs w:val="26"/>
                          </w:rPr>
                          <m:t>'</m:t>
                        </m:r>
                      </m:sup>
                    </m:sSup>
                    <m:r>
                      <w:rPr>
                        <w:rFonts w:ascii="Cambria Math" w:hAnsi="Cambria Math"/>
                        <w:color w:val="000000"/>
                        <w:sz w:val="26"/>
                        <w:szCs w:val="26"/>
                      </w:rPr>
                      <m:t>,если  x&gt;3</m:t>
                    </m:r>
                  </m:e>
                </m:mr>
              </m:m>
              <m:r>
                <w:rPr>
                  <w:rFonts w:ascii="Cambria Math" w:hAnsi="Cambria Math"/>
                  <w:color w:val="000000"/>
                  <w:sz w:val="26"/>
                  <w:szCs w:val="26"/>
                </w:rPr>
                <m:t xml:space="preserve"> ⇔</m:t>
              </m:r>
              <m:d>
                <m:dPr>
                  <m:begChr m:val="{"/>
                  <m:endChr m:val=""/>
                  <m:ctrlPr>
                    <w:rPr>
                      <w:rFonts w:ascii="Cambria Math" w:hAnsi="Cambria Math"/>
                      <w:bCs/>
                      <w:i/>
                      <w:color w:val="000000"/>
                      <w:sz w:val="26"/>
                      <w:szCs w:val="26"/>
                    </w:rPr>
                  </m:ctrlPr>
                </m:dPr>
                <m:e>
                  <m:m>
                    <m:mPr>
                      <m:mcs>
                        <m:mc>
                          <m:mcPr>
                            <m:count m:val="1"/>
                            <m:mcJc m:val="center"/>
                          </m:mcPr>
                        </m:mc>
                      </m:mcs>
                      <m:ctrlPr>
                        <w:rPr>
                          <w:rFonts w:ascii="Cambria Math" w:hAnsi="Cambria Math"/>
                          <w:bCs/>
                          <w:i/>
                          <w:color w:val="000000"/>
                          <w:sz w:val="26"/>
                          <w:szCs w:val="26"/>
                        </w:rPr>
                      </m:ctrlPr>
                    </m:mPr>
                    <m:mr>
                      <m:e>
                        <m:r>
                          <w:rPr>
                            <w:rFonts w:ascii="Cambria Math" w:hAnsi="Cambria Math"/>
                            <w:color w:val="000000"/>
                            <w:sz w:val="26"/>
                            <w:szCs w:val="26"/>
                          </w:rPr>
                          <m:t>0,если  x&lt;0</m:t>
                        </m:r>
                      </m:e>
                    </m:mr>
                    <m:mr>
                      <m:e>
                        <m:f>
                          <m:fPr>
                            <m:ctrlPr>
                              <w:rPr>
                                <w:rFonts w:ascii="Cambria Math" w:hAnsi="Cambria Math"/>
                                <w:bCs/>
                                <w:i/>
                                <w:color w:val="000000"/>
                                <w:sz w:val="26"/>
                                <w:szCs w:val="26"/>
                              </w:rPr>
                            </m:ctrlPr>
                          </m:fPr>
                          <m:num>
                            <m:r>
                              <w:rPr>
                                <w:rFonts w:ascii="Cambria Math" w:hAnsi="Cambria Math"/>
                                <w:color w:val="000000"/>
                                <w:sz w:val="26"/>
                                <w:szCs w:val="26"/>
                              </w:rPr>
                              <m:t>2x</m:t>
                            </m:r>
                          </m:num>
                          <m:den>
                            <m:r>
                              <w:rPr>
                                <w:rFonts w:ascii="Cambria Math" w:hAnsi="Cambria Math"/>
                                <w:color w:val="000000"/>
                                <w:sz w:val="26"/>
                                <w:szCs w:val="26"/>
                              </w:rPr>
                              <m:t>9</m:t>
                            </m:r>
                          </m:den>
                        </m:f>
                        <m:r>
                          <w:rPr>
                            <w:rFonts w:ascii="Cambria Math" w:hAnsi="Cambria Math"/>
                            <w:color w:val="000000"/>
                            <w:sz w:val="26"/>
                            <w:szCs w:val="26"/>
                          </w:rPr>
                          <m:t>, если  0≤x≤3</m:t>
                        </m:r>
                      </m:e>
                    </m:mr>
                    <m:mr>
                      <m:e>
                        <m:r>
                          <w:rPr>
                            <w:rFonts w:ascii="Cambria Math" w:hAnsi="Cambria Math"/>
                            <w:color w:val="000000"/>
                            <w:sz w:val="26"/>
                            <w:szCs w:val="26"/>
                          </w:rPr>
                          <m:t>0,если  x&gt;3</m:t>
                        </m:r>
                      </m:e>
                    </m:mr>
                  </m:m>
                </m:e>
              </m:d>
            </m:e>
          </m:d>
        </m:oMath>
      </m:oMathPara>
    </w:p>
    <w:p w:rsidR="00FE5F49" w:rsidRDefault="00FE5F49" w:rsidP="006259D3">
      <w:pPr>
        <w:pStyle w:val="a4"/>
        <w:spacing w:before="0" w:beforeAutospacing="0" w:after="0" w:afterAutospacing="0" w:line="276" w:lineRule="auto"/>
        <w:ind w:left="-567" w:firstLine="425"/>
        <w:jc w:val="both"/>
        <w:rPr>
          <w:color w:val="000000"/>
          <w:sz w:val="28"/>
          <w:szCs w:val="28"/>
        </w:rPr>
      </w:pPr>
      <w:r>
        <w:rPr>
          <w:color w:val="000000"/>
          <w:sz w:val="28"/>
          <w:szCs w:val="28"/>
        </w:rPr>
        <w:lastRenderedPageBreak/>
        <w:t xml:space="preserve">Для функции плотности справедливо, так называемое </w:t>
      </w:r>
      <w:r w:rsidRPr="00FE5F49">
        <w:rPr>
          <w:b/>
          <w:i/>
          <w:color w:val="000000"/>
          <w:sz w:val="28"/>
          <w:szCs w:val="28"/>
        </w:rPr>
        <w:t>условие нормировки</w:t>
      </w:r>
      <w:r>
        <w:rPr>
          <w:color w:val="000000"/>
          <w:sz w:val="28"/>
          <w:szCs w:val="28"/>
        </w:rPr>
        <w:t xml:space="preserve">: </w:t>
      </w:r>
    </w:p>
    <w:p w:rsidR="00FE5F49" w:rsidRPr="00EE1AE2" w:rsidRDefault="00CB5138" w:rsidP="006259D3">
      <w:pPr>
        <w:pStyle w:val="a4"/>
        <w:spacing w:before="0" w:beforeAutospacing="0" w:after="0" w:afterAutospacing="0" w:line="276" w:lineRule="auto"/>
        <w:ind w:left="-567" w:firstLine="425"/>
        <w:jc w:val="both"/>
        <w:rPr>
          <w:color w:val="000000"/>
          <w:sz w:val="28"/>
          <w:szCs w:val="28"/>
          <w:lang w:val="en-US"/>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dx=1</m:t>
              </m:r>
            </m:e>
          </m:nary>
        </m:oMath>
      </m:oMathPara>
    </w:p>
    <w:p w:rsidR="00FE5F49" w:rsidRPr="00FE5F49" w:rsidRDefault="00FE5F49"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которое позволяет проверить, верно ли найдена функция плотности.</w:t>
      </w:r>
    </w:p>
    <w:p w:rsidR="00B83E13"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Проверим </w:t>
      </w:r>
      <w:r w:rsidR="00FE5F49">
        <w:rPr>
          <w:color w:val="000000"/>
          <w:sz w:val="28"/>
          <w:szCs w:val="28"/>
        </w:rPr>
        <w:t>найденную</w:t>
      </w:r>
      <w:r w:rsidRPr="009F6570">
        <w:rPr>
          <w:color w:val="000000"/>
          <w:sz w:val="28"/>
          <w:szCs w:val="28"/>
        </w:rPr>
        <w:t xml:space="preserve"> функци</w:t>
      </w:r>
      <w:r w:rsidR="00FE5F49">
        <w:rPr>
          <w:color w:val="000000"/>
          <w:sz w:val="28"/>
          <w:szCs w:val="28"/>
        </w:rPr>
        <w:t>ю</w:t>
      </w:r>
      <w:r w:rsidRPr="009F6570">
        <w:rPr>
          <w:color w:val="000000"/>
          <w:sz w:val="28"/>
          <w:szCs w:val="28"/>
        </w:rPr>
        <w:t>. Если случайная</w:t>
      </w:r>
      <w:r w:rsidR="00FE5F49">
        <w:rPr>
          <w:color w:val="000000"/>
          <w:sz w:val="28"/>
          <w:szCs w:val="28"/>
        </w:rPr>
        <w:t xml:space="preserve"> величина </w:t>
      </w:r>
      <w:r w:rsidR="00FE5F49" w:rsidRPr="00FE5F49">
        <w:rPr>
          <w:i/>
          <w:color w:val="000000"/>
          <w:sz w:val="28"/>
          <w:szCs w:val="28"/>
          <w:lang w:val="en-US"/>
        </w:rPr>
        <w:t>X</w:t>
      </w:r>
      <w:r w:rsidR="00B83E13">
        <w:rPr>
          <w:color w:val="000000"/>
          <w:sz w:val="28"/>
          <w:szCs w:val="28"/>
        </w:rPr>
        <w:t>принимает значения из</w:t>
      </w:r>
      <w:r w:rsidRPr="009F6570">
        <w:rPr>
          <w:rStyle w:val="a7"/>
          <w:color w:val="000000"/>
          <w:sz w:val="28"/>
          <w:szCs w:val="28"/>
        </w:rPr>
        <w:t>конечного</w:t>
      </w:r>
      <w:r w:rsidRPr="009F6570">
        <w:rPr>
          <w:color w:val="000000"/>
          <w:sz w:val="28"/>
          <w:szCs w:val="28"/>
        </w:rPr>
        <w:t>промежутка, то</w:t>
      </w:r>
      <w:r w:rsidR="00B83E13">
        <w:rPr>
          <w:color w:val="000000"/>
          <w:sz w:val="28"/>
          <w:szCs w:val="28"/>
        </w:rPr>
        <w:t xml:space="preserve"> всё дело сводится к вычислению</w:t>
      </w:r>
      <w:r w:rsidRPr="00B83E13">
        <w:rPr>
          <w:bCs/>
          <w:sz w:val="28"/>
          <w:szCs w:val="28"/>
        </w:rPr>
        <w:t>определённого интеграла</w:t>
      </w:r>
      <w:r w:rsidR="00B83E13">
        <w:rPr>
          <w:color w:val="000000"/>
          <w:sz w:val="28"/>
          <w:szCs w:val="28"/>
        </w:rPr>
        <w:t>. В силу</w:t>
      </w:r>
      <w:r w:rsidRPr="00B83E13">
        <w:rPr>
          <w:rStyle w:val="a7"/>
          <w:color w:val="000000"/>
          <w:sz w:val="28"/>
          <w:szCs w:val="28"/>
        </w:rPr>
        <w:t>свойства аддитивности</w:t>
      </w:r>
      <w:r w:rsidRPr="00B83E13">
        <w:rPr>
          <w:color w:val="000000"/>
          <w:sz w:val="28"/>
          <w:szCs w:val="28"/>
        </w:rPr>
        <w:t>:</w:t>
      </w:r>
    </w:p>
    <w:p w:rsidR="00A37A94" w:rsidRPr="00BE2567" w:rsidRDefault="00CB5138" w:rsidP="006259D3">
      <w:pPr>
        <w:pStyle w:val="a4"/>
        <w:spacing w:before="0" w:beforeAutospacing="0" w:after="0" w:afterAutospacing="0" w:line="276" w:lineRule="auto"/>
        <w:ind w:left="-567" w:firstLine="425"/>
        <w:jc w:val="both"/>
        <w:rPr>
          <w:color w:val="000000"/>
          <w:sz w:val="28"/>
          <w:szCs w:val="28"/>
        </w:rPr>
      </w:pPr>
      <m:oMathPara>
        <m:oMath>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0</m:t>
                  </m:r>
                </m:sup>
                <m:e>
                  <m:r>
                    <w:rPr>
                      <w:rFonts w:ascii="Cambria Math" w:hAnsi="Cambria Math"/>
                      <w:color w:val="000000"/>
                      <w:sz w:val="26"/>
                      <w:szCs w:val="26"/>
                    </w:rPr>
                    <m:t>0dx+</m:t>
                  </m:r>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3</m:t>
                      </m:r>
                    </m:sup>
                    <m:e>
                      <m:f>
                        <m:fPr>
                          <m:ctrlPr>
                            <w:rPr>
                              <w:rFonts w:ascii="Cambria Math" w:hAnsi="Cambria Math"/>
                              <w:i/>
                              <w:color w:val="000000"/>
                              <w:sz w:val="26"/>
                              <w:szCs w:val="26"/>
                            </w:rPr>
                          </m:ctrlPr>
                        </m:fPr>
                        <m:num>
                          <m:r>
                            <w:rPr>
                              <w:rFonts w:ascii="Cambria Math" w:hAnsi="Cambria Math"/>
                              <w:color w:val="000000"/>
                              <w:sz w:val="26"/>
                              <w:szCs w:val="26"/>
                            </w:rPr>
                            <m:t>2x</m:t>
                          </m:r>
                        </m:num>
                        <m:den>
                          <m:r>
                            <w:rPr>
                              <w:rFonts w:ascii="Cambria Math" w:hAnsi="Cambria Math"/>
                              <w:color w:val="000000"/>
                              <w:sz w:val="26"/>
                              <w:szCs w:val="26"/>
                            </w:rPr>
                            <m:t>9</m:t>
                          </m:r>
                        </m:den>
                      </m:f>
                    </m:e>
                  </m:nary>
                  <m:r>
                    <w:rPr>
                      <w:rFonts w:ascii="Cambria Math" w:hAnsi="Cambria Math"/>
                      <w:color w:val="000000"/>
                      <w:sz w:val="26"/>
                      <w:szCs w:val="26"/>
                    </w:rPr>
                    <m:t>dx+</m:t>
                  </m:r>
                  <m:nary>
                    <m:naryPr>
                      <m:limLoc m:val="undOvr"/>
                      <m:ctrlPr>
                        <w:rPr>
                          <w:rFonts w:ascii="Cambria Math" w:hAnsi="Cambria Math"/>
                          <w:i/>
                          <w:color w:val="000000"/>
                          <w:sz w:val="26"/>
                          <w:szCs w:val="26"/>
                        </w:rPr>
                      </m:ctrlPr>
                    </m:naryPr>
                    <m:sub>
                      <m:r>
                        <w:rPr>
                          <w:rFonts w:ascii="Cambria Math" w:hAnsi="Cambria Math"/>
                          <w:color w:val="000000"/>
                          <w:sz w:val="26"/>
                          <w:szCs w:val="26"/>
                        </w:rPr>
                        <m:t>3</m:t>
                      </m:r>
                    </m:sub>
                    <m:sup>
                      <m:r>
                        <w:rPr>
                          <w:rFonts w:ascii="Cambria Math" w:hAnsi="Cambria Math"/>
                          <w:color w:val="000000"/>
                          <w:sz w:val="26"/>
                          <w:szCs w:val="26"/>
                        </w:rPr>
                        <m:t>+∞</m:t>
                      </m:r>
                    </m:sup>
                    <m:e>
                      <m:r>
                        <w:rPr>
                          <w:rFonts w:ascii="Cambria Math" w:hAnsi="Cambria Math"/>
                          <w:color w:val="000000"/>
                          <w:sz w:val="26"/>
                          <w:szCs w:val="26"/>
                        </w:rPr>
                        <m:t>0dx</m:t>
                      </m:r>
                    </m:e>
                  </m:nary>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9</m:t>
                      </m:r>
                    </m:den>
                  </m:f>
                  <m:r>
                    <w:rPr>
                      <w:rFonts w:ascii="Cambria Math" w:hAnsi="Cambria Math"/>
                      <w:color w:val="000000"/>
                      <w:sz w:val="26"/>
                      <w:szCs w:val="26"/>
                    </w:rPr>
                    <m:t>∙</m:t>
                  </m:r>
                  <m:f>
                    <m:fPr>
                      <m:ctrlPr>
                        <w:rPr>
                          <w:rFonts w:ascii="Cambria Math" w:hAnsi="Cambria Math"/>
                          <w:i/>
                          <w:color w:val="000000"/>
                          <w:sz w:val="26"/>
                          <w:szCs w:val="26"/>
                        </w:rPr>
                      </m:ctrlPr>
                    </m:fPr>
                    <m:num>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num>
                    <m:den>
                      <m:r>
                        <w:rPr>
                          <w:rFonts w:ascii="Cambria Math" w:hAnsi="Cambria Math"/>
                          <w:color w:val="000000"/>
                          <w:sz w:val="26"/>
                          <w:szCs w:val="26"/>
                        </w:rPr>
                        <m:t>2</m:t>
                      </m:r>
                    </m:den>
                  </m:f>
                  <m:r>
                    <w:rPr>
                      <w:rFonts w:ascii="Cambria Math" w:hAnsi="Cambria Math"/>
                      <w:i/>
                      <w:color w:val="000000"/>
                      <w:position w:val="-50"/>
                      <w:sz w:val="26"/>
                      <w:szCs w:val="26"/>
                    </w:rPr>
                    <w:object w:dxaOrig="220" w:dyaOrig="1120">
                      <v:shape id="_x0000_i1033" type="#_x0000_t75" style="width:11.5pt;height:55.9pt" o:ole="">
                        <v:imagedata r:id="rId48" o:title=""/>
                      </v:shape>
                      <o:OLEObject Type="Embed" ProgID="Equation.3" ShapeID="_x0000_i1033" DrawAspect="Content" ObjectID="_1591078064" r:id="rId49"/>
                    </w:object>
                  </m:r>
                  <m:r>
                    <w:rPr>
                      <w:rFonts w:ascii="Cambria Math" w:hAnsi="Cambria Math"/>
                      <w:color w:val="000000"/>
                      <w:sz w:val="26"/>
                      <w:szCs w:val="26"/>
                    </w:rPr>
                    <m:t>+0=</m:t>
                  </m:r>
                  <m:f>
                    <m:fPr>
                      <m:ctrlPr>
                        <w:rPr>
                          <w:rFonts w:ascii="Cambria Math" w:hAnsi="Cambria Math"/>
                          <w:i/>
                          <w:color w:val="000000"/>
                          <w:sz w:val="26"/>
                          <w:szCs w:val="26"/>
                        </w:rPr>
                      </m:ctrlPr>
                    </m:fPr>
                    <m:num>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num>
                    <m:den>
                      <m:r>
                        <w:rPr>
                          <w:rFonts w:ascii="Cambria Math" w:hAnsi="Cambria Math"/>
                          <w:color w:val="000000"/>
                          <w:sz w:val="26"/>
                          <w:szCs w:val="26"/>
                        </w:rPr>
                        <m:t>9</m:t>
                      </m:r>
                    </m:den>
                  </m:f>
                  <m:r>
                    <w:rPr>
                      <w:rFonts w:ascii="Cambria Math" w:hAnsi="Cambria Math"/>
                      <w:i/>
                      <w:color w:val="000000"/>
                      <w:position w:val="-50"/>
                      <w:sz w:val="26"/>
                      <w:szCs w:val="26"/>
                    </w:rPr>
                    <w:object w:dxaOrig="220" w:dyaOrig="1120">
                      <v:shape id="_x0000_i1034" type="#_x0000_t75" style="width:11.5pt;height:55.9pt" o:ole="">
                        <v:imagedata r:id="rId50" o:title=""/>
                      </v:shape>
                      <o:OLEObject Type="Embed" ProgID="Equation.3" ShapeID="_x0000_i1034" DrawAspect="Content" ObjectID="_1591078065" r:id="rId51"/>
                    </w:object>
                  </m:r>
                </m:e>
              </m:nary>
            </m:e>
          </m:nary>
          <m:r>
            <w:rPr>
              <w:rFonts w:ascii="Cambria Math" w:hAnsi="Cambria Math"/>
              <w:color w:val="000000"/>
              <w:sz w:val="26"/>
              <w:szCs w:val="26"/>
            </w:rPr>
            <m:t>=1-0=1</m:t>
          </m:r>
        </m:oMath>
      </m:oMathPara>
    </w:p>
    <w:p w:rsidR="00EC7197" w:rsidRPr="00716F31" w:rsidRDefault="0092725F" w:rsidP="006259D3">
      <w:pPr>
        <w:pStyle w:val="a4"/>
        <w:spacing w:before="0" w:beforeAutospacing="0" w:after="0" w:afterAutospacing="0" w:line="276" w:lineRule="auto"/>
        <w:ind w:left="-567" w:firstLine="425"/>
        <w:jc w:val="center"/>
        <w:rPr>
          <w:noProof/>
          <w:color w:val="000000"/>
          <w:sz w:val="28"/>
          <w:szCs w:val="28"/>
        </w:rPr>
      </w:pPr>
      <w:r w:rsidRPr="009F6570">
        <w:rPr>
          <w:color w:val="000000"/>
          <w:sz w:val="28"/>
          <w:szCs w:val="28"/>
        </w:rPr>
        <w:t>что и требовалось проверить. С вероятностной точки зрения это о</w:t>
      </w:r>
      <w:r w:rsidR="00EC7197">
        <w:rPr>
          <w:color w:val="000000"/>
          <w:sz w:val="28"/>
          <w:szCs w:val="28"/>
        </w:rPr>
        <w:t xml:space="preserve">значает, что </w:t>
      </w:r>
      <w:r w:rsidR="00EC7197" w:rsidRPr="00EC7197">
        <w:rPr>
          <w:color w:val="000000"/>
          <w:sz w:val="28"/>
          <w:szCs w:val="28"/>
        </w:rPr>
        <w:t xml:space="preserve">случайная величина </w:t>
      </w:r>
      <w:r w:rsidR="00EC7197" w:rsidRPr="00EC7197">
        <w:rPr>
          <w:i/>
          <w:color w:val="000000"/>
          <w:sz w:val="28"/>
          <w:szCs w:val="28"/>
          <w:lang w:val="en-US"/>
        </w:rPr>
        <w:t>X</w:t>
      </w:r>
      <w:r w:rsidRPr="00EC7197">
        <w:rPr>
          <w:bCs/>
          <w:sz w:val="28"/>
          <w:szCs w:val="28"/>
        </w:rPr>
        <w:t>достоверно</w:t>
      </w:r>
      <w:r w:rsidRPr="00EC7197">
        <w:rPr>
          <w:color w:val="000000"/>
          <w:sz w:val="28"/>
          <w:szCs w:val="28"/>
        </w:rPr>
        <w:t xml:space="preserve">примет одно из значений </w:t>
      </w:r>
      <w:r w:rsidR="00EC7197">
        <w:rPr>
          <w:color w:val="000000"/>
          <w:sz w:val="28"/>
          <w:szCs w:val="28"/>
        </w:rPr>
        <w:t>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rPr>
              <m:t>0;3</m:t>
            </m:r>
          </m:e>
        </m:d>
      </m:oMath>
      <w:r w:rsidRPr="00EC7197">
        <w:rPr>
          <w:color w:val="000000"/>
          <w:sz w:val="28"/>
          <w:szCs w:val="28"/>
        </w:rPr>
        <w:t>.</w:t>
      </w:r>
      <w:r w:rsidRPr="009F6570">
        <w:rPr>
          <w:color w:val="000000"/>
          <w:sz w:val="28"/>
          <w:szCs w:val="28"/>
        </w:rPr>
        <w:t xml:space="preserve"> Гео</w:t>
      </w:r>
      <w:r w:rsidR="00EC7197">
        <w:rPr>
          <w:color w:val="000000"/>
          <w:sz w:val="28"/>
          <w:szCs w:val="28"/>
        </w:rPr>
        <w:t>метрически же это означает, что</w:t>
      </w:r>
      <w:r w:rsidRPr="00EC7197">
        <w:rPr>
          <w:b/>
          <w:bCs/>
          <w:sz w:val="28"/>
          <w:szCs w:val="28"/>
        </w:rPr>
        <w:t>площадь</w:t>
      </w:r>
      <w:r w:rsidR="00EC7197">
        <w:rPr>
          <w:color w:val="000000"/>
          <w:sz w:val="28"/>
          <w:szCs w:val="28"/>
        </w:rPr>
        <w:t>между осью</w:t>
      </w:r>
      <w:r w:rsidR="00EC7197" w:rsidRPr="00EC7197">
        <w:rPr>
          <w:i/>
          <w:color w:val="000000"/>
          <w:sz w:val="28"/>
          <w:szCs w:val="28"/>
          <w:lang w:val="en-US"/>
        </w:rPr>
        <w:t>OX</w:t>
      </w:r>
      <w:r w:rsidR="00EC7197">
        <w:rPr>
          <w:color w:val="000000"/>
          <w:sz w:val="28"/>
          <w:szCs w:val="28"/>
        </w:rPr>
        <w:t>и графиком</w:t>
      </w:r>
      <m:oMath>
        <m:r>
          <m:rPr>
            <m:sty m:val="bi"/>
          </m:rPr>
          <w:rPr>
            <w:rFonts w:ascii="Cambria Math" w:hAnsi="Cambria Math"/>
            <w:color w:val="000000"/>
            <w:sz w:val="28"/>
            <w:szCs w:val="28"/>
          </w:rPr>
          <m:t>f</m:t>
        </m:r>
        <m:d>
          <m:dPr>
            <m:ctrlPr>
              <w:rPr>
                <w:rFonts w:ascii="Cambria Math" w:hAnsi="Cambria Math"/>
                <w:bCs/>
                <w:i/>
                <w:color w:val="000000"/>
                <w:sz w:val="28"/>
                <w:szCs w:val="28"/>
              </w:rPr>
            </m:ctrlPr>
          </m:dPr>
          <m:e>
            <m:r>
              <m:rPr>
                <m:sty m:val="bi"/>
              </m:rPr>
              <w:rPr>
                <w:rFonts w:ascii="Cambria Math" w:hAnsi="Cambria Math"/>
                <w:color w:val="000000"/>
                <w:sz w:val="28"/>
                <w:szCs w:val="28"/>
              </w:rPr>
              <m:t>x</m:t>
            </m:r>
          </m:e>
        </m:d>
      </m:oMath>
      <w:r w:rsidRPr="009F6570">
        <w:rPr>
          <w:color w:val="000000"/>
          <w:sz w:val="28"/>
          <w:szCs w:val="28"/>
        </w:rPr>
        <w:t>равна единице, в данном случае речь идёт о площади треугольника</w:t>
      </w:r>
      <w:r w:rsidR="00EC7197" w:rsidRPr="00EC7197">
        <w:rPr>
          <w:i/>
          <w:color w:val="000000"/>
          <w:sz w:val="28"/>
          <w:szCs w:val="28"/>
          <w:lang w:val="en-US"/>
        </w:rPr>
        <w:t>ABC</w:t>
      </w:r>
      <w:r w:rsidR="00CE0369">
        <w:rPr>
          <w:i/>
          <w:color w:val="000000"/>
          <w:sz w:val="28"/>
          <w:szCs w:val="28"/>
        </w:rPr>
        <w:t>.</w:t>
      </w:r>
      <w:r w:rsidR="00EC7197">
        <w:rPr>
          <w:color w:val="000000"/>
          <w:sz w:val="28"/>
          <w:szCs w:val="28"/>
        </w:rPr>
        <w:t>Сторон</w:t>
      </w:r>
      <w:r w:rsidR="00CE0369">
        <w:rPr>
          <w:color w:val="000000"/>
          <w:sz w:val="28"/>
          <w:szCs w:val="28"/>
        </w:rPr>
        <w:t>а</w:t>
      </w:r>
      <w:r w:rsidR="00EC7197" w:rsidRPr="00EC7197">
        <w:rPr>
          <w:i/>
          <w:color w:val="000000"/>
          <w:sz w:val="28"/>
          <w:szCs w:val="28"/>
          <w:lang w:val="en-US"/>
        </w:rPr>
        <w:t>AB</w:t>
      </w:r>
      <w:r w:rsidRPr="00EC7197">
        <w:rPr>
          <w:color w:val="000000"/>
          <w:sz w:val="28"/>
          <w:szCs w:val="28"/>
        </w:rPr>
        <w:t>является фрагментом</w:t>
      </w:r>
      <w:r w:rsidRPr="00EC7197">
        <w:rPr>
          <w:bCs/>
          <w:sz w:val="28"/>
          <w:szCs w:val="28"/>
        </w:rPr>
        <w:t>прямой</w:t>
      </w:r>
      <m:oMath>
        <m:r>
          <w:rPr>
            <w:rFonts w:ascii="Cambria Math" w:hAnsi="Cambria Math"/>
            <w:sz w:val="28"/>
            <w:szCs w:val="28"/>
          </w:rPr>
          <m:t>y=</m:t>
        </m:r>
        <m:f>
          <m:fPr>
            <m:ctrlPr>
              <w:rPr>
                <w:rFonts w:ascii="Cambria Math" w:hAnsi="Cambria Math"/>
                <w:i/>
                <w:color w:val="000000"/>
                <w:sz w:val="28"/>
                <w:szCs w:val="28"/>
              </w:rPr>
            </m:ctrlPr>
          </m:fPr>
          <m:num>
            <m:r>
              <w:rPr>
                <w:rFonts w:ascii="Cambria Math" w:hAnsi="Cambria Math"/>
                <w:color w:val="000000"/>
                <w:sz w:val="28"/>
                <w:szCs w:val="28"/>
              </w:rPr>
              <m:t>2x</m:t>
            </m:r>
          </m:num>
          <m:den>
            <m:r>
              <w:rPr>
                <w:rFonts w:ascii="Cambria Math" w:hAnsi="Cambria Math"/>
                <w:color w:val="000000"/>
                <w:sz w:val="28"/>
                <w:szCs w:val="28"/>
              </w:rPr>
              <m:t>9</m:t>
            </m:r>
          </m:den>
        </m:f>
      </m:oMath>
      <w:r w:rsidR="00EC7197" w:rsidRPr="00EC7197">
        <w:rPr>
          <w:color w:val="000000"/>
          <w:sz w:val="28"/>
          <w:szCs w:val="28"/>
        </w:rPr>
        <w:t>.</w:t>
      </w:r>
      <w:r w:rsidRPr="009F6570">
        <w:rPr>
          <w:noProof/>
          <w:color w:val="000000"/>
          <w:sz w:val="28"/>
          <w:szCs w:val="28"/>
        </w:rPr>
        <w:drawing>
          <wp:inline distT="0" distB="0" distL="0" distR="0">
            <wp:extent cx="5359400" cy="1892300"/>
            <wp:effectExtent l="0" t="0" r="0" b="0"/>
            <wp:docPr id="1439" name="Рисунок 1439" descr="http://mathprofi.ru/t/nepreryvnaya_sluchaynaya_velichina_clip_image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descr="http://mathprofi.ru/t/nepreryvnaya_sluchaynaya_velichina_clip_image082.jpg"/>
                    <pic:cNvPicPr>
                      <a:picLocks noChangeAspect="1" noChangeArrowheads="1"/>
                    </pic:cNvPicPr>
                  </pic:nvPicPr>
                  <pic:blipFill>
                    <a:blip r:embed="rId5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59400" cy="1892300"/>
                    </a:xfrm>
                    <a:prstGeom prst="rect">
                      <a:avLst/>
                    </a:prstGeom>
                    <a:noFill/>
                    <a:ln>
                      <a:noFill/>
                    </a:ln>
                  </pic:spPr>
                </pic:pic>
              </a:graphicData>
            </a:graphic>
          </wp:inline>
        </w:drawing>
      </w:r>
    </w:p>
    <w:p w:rsidR="0092725F" w:rsidRPr="00EC7197" w:rsidRDefault="0092725F" w:rsidP="006259D3">
      <w:pPr>
        <w:pStyle w:val="a4"/>
        <w:spacing w:before="0" w:beforeAutospacing="0" w:after="0" w:afterAutospacing="0" w:line="276" w:lineRule="auto"/>
        <w:ind w:left="-567" w:firstLine="709"/>
        <w:jc w:val="both"/>
        <w:rPr>
          <w:color w:val="000000"/>
          <w:sz w:val="26"/>
          <w:szCs w:val="26"/>
        </w:rPr>
      </w:pPr>
      <w:r w:rsidRPr="009F6570">
        <w:rPr>
          <w:color w:val="000000"/>
          <w:sz w:val="28"/>
          <w:szCs w:val="28"/>
        </w:rPr>
        <w:t xml:space="preserve">Так как функция плотности «собирает под собой» вероятности, то она </w:t>
      </w:r>
      <w:r w:rsidRPr="00771AB3">
        <w:rPr>
          <w:bCs/>
          <w:i/>
          <w:iCs/>
          <w:sz w:val="28"/>
          <w:szCs w:val="28"/>
        </w:rPr>
        <w:t>неотрицательна</w:t>
      </w:r>
      <m:oMath>
        <m:d>
          <m:dPr>
            <m:ctrlPr>
              <w:rPr>
                <w:rFonts w:ascii="Cambria Math" w:hAnsi="Cambria Math"/>
                <w:i/>
                <w:color w:val="000000"/>
                <w:sz w:val="26"/>
                <w:szCs w:val="26"/>
              </w:rPr>
            </m:ctrlPr>
          </m:dPr>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≥0</m:t>
            </m:r>
          </m:e>
        </m:d>
      </m:oMath>
      <w:r w:rsidR="00771AB3" w:rsidRPr="00771AB3">
        <w:rPr>
          <w:i/>
          <w:color w:val="000000"/>
          <w:sz w:val="26"/>
          <w:szCs w:val="26"/>
        </w:rPr>
        <w:t>.</w:t>
      </w:r>
      <w:r w:rsidRPr="009F6570">
        <w:rPr>
          <w:color w:val="000000"/>
          <w:sz w:val="28"/>
          <w:szCs w:val="28"/>
        </w:rPr>
        <w:t xml:space="preserve"> Следует также отметить, что в общем случае эта </w:t>
      </w:r>
      <w:r w:rsidR="00771AB3">
        <w:rPr>
          <w:color w:val="000000"/>
          <w:sz w:val="28"/>
          <w:szCs w:val="28"/>
        </w:rPr>
        <w:t>функция разрывна</w:t>
      </w:r>
      <w:r w:rsidR="00771AB3" w:rsidRPr="00771AB3">
        <w:rPr>
          <w:color w:val="000000"/>
          <w:sz w:val="28"/>
          <w:szCs w:val="28"/>
        </w:rPr>
        <w:t>.</w:t>
      </w:r>
    </w:p>
    <w:p w:rsidR="00771AB3" w:rsidRPr="00716F31" w:rsidRDefault="0092725F" w:rsidP="006259D3">
      <w:pPr>
        <w:pStyle w:val="a4"/>
        <w:spacing w:before="0" w:beforeAutospacing="0" w:after="0" w:afterAutospacing="0" w:line="276" w:lineRule="auto"/>
        <w:ind w:left="-567" w:firstLine="709"/>
        <w:jc w:val="both"/>
        <w:rPr>
          <w:color w:val="000000"/>
          <w:sz w:val="28"/>
          <w:szCs w:val="28"/>
        </w:rPr>
      </w:pPr>
      <w:r w:rsidRPr="009F6570">
        <w:rPr>
          <w:color w:val="000000"/>
          <w:sz w:val="28"/>
          <w:szCs w:val="28"/>
        </w:rPr>
        <w:t>Теперь разберём весьма любопытный факт:</w:t>
      </w:r>
      <w:r w:rsidR="00771AB3">
        <w:rPr>
          <w:color w:val="000000"/>
          <w:sz w:val="28"/>
          <w:szCs w:val="28"/>
        </w:rPr>
        <w:t xml:space="preserve"> поскольку действительных чисел</w:t>
      </w:r>
      <w:r w:rsidRPr="00771AB3">
        <w:rPr>
          <w:bCs/>
          <w:i/>
          <w:iCs/>
          <w:sz w:val="28"/>
          <w:szCs w:val="28"/>
        </w:rPr>
        <w:t>несчётно много</w:t>
      </w:r>
      <w:r w:rsidRPr="00771AB3">
        <w:rPr>
          <w:color w:val="000000"/>
          <w:sz w:val="28"/>
          <w:szCs w:val="28"/>
        </w:rPr>
        <w:t>, то вероятнос</w:t>
      </w:r>
      <w:r w:rsidR="00771AB3">
        <w:rPr>
          <w:color w:val="000000"/>
          <w:sz w:val="28"/>
          <w:szCs w:val="28"/>
        </w:rPr>
        <w:t>ть того, что случайная величина</w:t>
      </w:r>
      <w:r w:rsidR="00771AB3" w:rsidRPr="00771AB3">
        <w:rPr>
          <w:i/>
          <w:color w:val="000000"/>
          <w:sz w:val="28"/>
          <w:szCs w:val="28"/>
          <w:lang w:val="en-US"/>
        </w:rPr>
        <w:t>X</w:t>
      </w:r>
      <w:r w:rsidRPr="00771AB3">
        <w:rPr>
          <w:color w:val="000000"/>
          <w:sz w:val="28"/>
          <w:szCs w:val="28"/>
        </w:rPr>
        <w:t>примет какое-</w:t>
      </w:r>
      <w:r w:rsidRPr="009F6570">
        <w:rPr>
          <w:color w:val="000000"/>
          <w:sz w:val="28"/>
          <w:szCs w:val="28"/>
        </w:rPr>
        <w:t>то конкрет</w:t>
      </w:r>
      <w:r w:rsidR="00771AB3">
        <w:rPr>
          <w:color w:val="000000"/>
          <w:sz w:val="28"/>
          <w:szCs w:val="28"/>
        </w:rPr>
        <w:t>ное значение</w:t>
      </w:r>
      <w:r w:rsidRPr="009F6570">
        <w:rPr>
          <w:rStyle w:val="a7"/>
          <w:color w:val="000000"/>
          <w:sz w:val="28"/>
          <w:szCs w:val="28"/>
        </w:rPr>
        <w:t>стремится к нулю</w:t>
      </w:r>
      <w:r w:rsidRPr="009F6570">
        <w:rPr>
          <w:color w:val="000000"/>
          <w:sz w:val="28"/>
          <w:szCs w:val="28"/>
        </w:rPr>
        <w:t>. И поэтому вероятности рассчитывают не для отдельно взятых</w:t>
      </w:r>
      <w:r w:rsidR="00771AB3">
        <w:rPr>
          <w:color w:val="000000"/>
          <w:sz w:val="28"/>
          <w:szCs w:val="28"/>
        </w:rPr>
        <w:t xml:space="preserve"> точек, а для целых промежутков</w:t>
      </w:r>
      <w:r w:rsidRPr="009F6570">
        <w:rPr>
          <w:rStyle w:val="a7"/>
          <w:color w:val="000000"/>
          <w:sz w:val="28"/>
          <w:szCs w:val="28"/>
        </w:rPr>
        <w:t>(пусть даже очень малых)</w:t>
      </w:r>
      <w:r w:rsidRPr="009F6570">
        <w:rPr>
          <w:color w:val="000000"/>
          <w:sz w:val="28"/>
          <w:szCs w:val="28"/>
        </w:rPr>
        <w:t xml:space="preserve">. </w:t>
      </w:r>
    </w:p>
    <w:p w:rsidR="00771AB3" w:rsidRPr="00771AB3" w:rsidRDefault="00771AB3" w:rsidP="006259D3">
      <w:pPr>
        <w:pStyle w:val="a4"/>
        <w:spacing w:before="0" w:beforeAutospacing="0" w:after="0" w:afterAutospacing="0" w:line="276" w:lineRule="auto"/>
        <w:ind w:left="-567" w:firstLine="709"/>
        <w:jc w:val="both"/>
        <w:rPr>
          <w:noProof/>
          <w:color w:val="000000"/>
          <w:sz w:val="28"/>
          <w:szCs w:val="28"/>
          <w:lang w:val="en-US"/>
        </w:rPr>
      </w:pPr>
      <m:oMathPara>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lang w:val="en-US"/>
                </w:rPr>
                <m:t>0≤</m:t>
              </m:r>
              <m:r>
                <w:rPr>
                  <w:rFonts w:ascii="Cambria Math" w:hAnsi="Cambria Math"/>
                  <w:color w:val="000000"/>
                  <w:sz w:val="28"/>
                  <w:szCs w:val="28"/>
                </w:rPr>
                <m:t>X</m:t>
              </m:r>
              <m:r>
                <w:rPr>
                  <w:rFonts w:ascii="Cambria Math" w:hAnsi="Cambria Math"/>
                  <w:color w:val="000000"/>
                  <w:sz w:val="28"/>
                  <w:szCs w:val="28"/>
                  <w:lang w:val="en-US"/>
                </w:rPr>
                <m:t>≤1</m:t>
              </m:r>
            </m:e>
          </m:d>
          <m:r>
            <w:rPr>
              <w:rFonts w:ascii="Cambria Math" w:hAnsi="Cambria Math"/>
              <w:color w:val="000000"/>
              <w:sz w:val="28"/>
              <w:szCs w:val="28"/>
              <w:lang w:val="en-US"/>
            </w:rPr>
            <m:t>=</m:t>
          </m:r>
          <m:nary>
            <m:naryPr>
              <m:limLoc m:val="undOvr"/>
              <m:ctrlPr>
                <w:rPr>
                  <w:rFonts w:ascii="Cambria Math" w:hAnsi="Cambria Math"/>
                  <w:i/>
                  <w:noProof/>
                  <w:color w:val="000000"/>
                  <w:sz w:val="28"/>
                  <w:szCs w:val="28"/>
                </w:rPr>
              </m:ctrlPr>
            </m:naryPr>
            <m:sub>
              <m:r>
                <w:rPr>
                  <w:rFonts w:ascii="Cambria Math" w:hAnsi="Cambria Math"/>
                  <w:noProof/>
                  <w:color w:val="000000"/>
                  <w:sz w:val="28"/>
                  <w:szCs w:val="28"/>
                </w:rPr>
                <m:t>a</m:t>
              </m:r>
            </m:sub>
            <m:sup>
              <m:r>
                <w:rPr>
                  <w:rFonts w:ascii="Cambria Math" w:hAnsi="Cambria Math"/>
                  <w:noProof/>
                  <w:color w:val="000000"/>
                  <w:sz w:val="28"/>
                  <w:szCs w:val="28"/>
                </w:rPr>
                <m:t>b</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lang w:val="en-US"/>
                    </w:rPr>
                    <m:t>2</m:t>
                  </m:r>
                </m:num>
                <m:den>
                  <m:r>
                    <w:rPr>
                      <w:rFonts w:ascii="Cambria Math" w:hAnsi="Cambria Math"/>
                      <w:color w:val="000000"/>
                      <w:sz w:val="26"/>
                      <w:szCs w:val="26"/>
                      <w:lang w:val="en-US"/>
                    </w:rPr>
                    <m:t>9</m:t>
                  </m:r>
                </m:den>
              </m:f>
              <m:nary>
                <m:naryPr>
                  <m:limLoc m:val="undOvr"/>
                  <m:ctrlPr>
                    <w:rPr>
                      <w:rFonts w:ascii="Cambria Math" w:hAnsi="Cambria Math"/>
                      <w:i/>
                      <w:color w:val="000000"/>
                      <w:sz w:val="26"/>
                      <w:szCs w:val="26"/>
                    </w:rPr>
                  </m:ctrlPr>
                </m:naryPr>
                <m:sub>
                  <m:r>
                    <w:rPr>
                      <w:rFonts w:ascii="Cambria Math" w:hAnsi="Cambria Math"/>
                      <w:color w:val="000000"/>
                      <w:sz w:val="26"/>
                      <w:szCs w:val="26"/>
                      <w:lang w:val="en-US"/>
                    </w:rPr>
                    <m:t>0</m:t>
                  </m:r>
                </m:sub>
                <m:sup>
                  <m:r>
                    <w:rPr>
                      <w:rFonts w:ascii="Cambria Math" w:hAnsi="Cambria Math"/>
                      <w:color w:val="000000"/>
                      <w:sz w:val="26"/>
                      <w:szCs w:val="26"/>
                      <w:lang w:val="en-US"/>
                    </w:rPr>
                    <m:t>1</m:t>
                  </m:r>
                </m:sup>
                <m:e>
                  <m:r>
                    <w:rPr>
                      <w:rFonts w:ascii="Cambria Math" w:hAnsi="Cambria Math"/>
                      <w:color w:val="000000"/>
                      <w:sz w:val="26"/>
                      <w:szCs w:val="26"/>
                    </w:rPr>
                    <m:t>xdx</m:t>
                  </m:r>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lang w:val="en-US"/>
                        </w:rPr>
                        <m:t>2</m:t>
                      </m:r>
                    </m:num>
                    <m:den>
                      <m:r>
                        <w:rPr>
                          <w:rFonts w:ascii="Cambria Math" w:hAnsi="Cambria Math"/>
                          <w:color w:val="000000"/>
                          <w:sz w:val="26"/>
                          <w:szCs w:val="26"/>
                          <w:lang w:val="en-US"/>
                        </w:rPr>
                        <m:t>9</m:t>
                      </m:r>
                    </m:den>
                  </m:f>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lang w:val="en-US"/>
                        </w:rPr>
                        <m:t>1</m:t>
                      </m:r>
                    </m:num>
                    <m:den>
                      <m:r>
                        <w:rPr>
                          <w:rFonts w:ascii="Cambria Math" w:hAnsi="Cambria Math"/>
                          <w:color w:val="000000"/>
                          <w:sz w:val="26"/>
                          <w:szCs w:val="26"/>
                          <w:lang w:val="en-US"/>
                        </w:rPr>
                        <m:t>2</m:t>
                      </m:r>
                    </m:den>
                  </m:f>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lang w:val="en-US"/>
                        </w:rPr>
                        <m:t>2</m:t>
                      </m:r>
                    </m:sup>
                  </m:sSup>
                  <m:r>
                    <w:rPr>
                      <w:rFonts w:ascii="Cambria Math" w:hAnsi="Cambria Math"/>
                      <w:i/>
                      <w:color w:val="000000"/>
                      <w:position w:val="-50"/>
                      <w:sz w:val="26"/>
                      <w:szCs w:val="26"/>
                    </w:rPr>
                    <w:object w:dxaOrig="220" w:dyaOrig="1120">
                      <v:shape id="_x0000_i1037" type="#_x0000_t75" style="width:11.5pt;height:55.9pt" o:ole="">
                        <v:imagedata r:id="rId53" o:title=""/>
                      </v:shape>
                      <o:OLEObject Type="Embed" ProgID="Equation.3" ShapeID="_x0000_i1037" DrawAspect="Content" ObjectID="_1591078066" r:id="rId54"/>
                    </w:object>
                  </m:r>
                </m:e>
              </m:nary>
            </m:e>
          </m:nary>
          <m:r>
            <w:rPr>
              <w:rFonts w:ascii="Cambria Math" w:hAnsi="Cambria Math"/>
              <w:noProof/>
              <w:color w:val="000000"/>
              <w:sz w:val="28"/>
              <w:szCs w:val="28"/>
              <w:lang w:val="en-US"/>
            </w:rPr>
            <m:t>=</m:t>
          </m:r>
          <m:f>
            <m:fPr>
              <m:ctrlPr>
                <w:rPr>
                  <w:rFonts w:ascii="Cambria Math" w:hAnsi="Cambria Math"/>
                  <w:i/>
                  <w:noProof/>
                  <w:color w:val="000000"/>
                  <w:sz w:val="28"/>
                  <w:szCs w:val="28"/>
                </w:rPr>
              </m:ctrlPr>
            </m:fPr>
            <m:num>
              <m:r>
                <w:rPr>
                  <w:rFonts w:ascii="Cambria Math" w:hAnsi="Cambria Math"/>
                  <w:noProof/>
                  <w:color w:val="000000"/>
                  <w:sz w:val="28"/>
                  <w:szCs w:val="28"/>
                  <w:lang w:val="en-US"/>
                </w:rPr>
                <m:t>1</m:t>
              </m:r>
            </m:num>
            <m:den>
              <m:r>
                <w:rPr>
                  <w:rFonts w:ascii="Cambria Math" w:hAnsi="Cambria Math"/>
                  <w:noProof/>
                  <w:color w:val="000000"/>
                  <w:sz w:val="28"/>
                  <w:szCs w:val="28"/>
                  <w:lang w:val="en-US"/>
                </w:rPr>
                <m:t>9</m:t>
              </m:r>
            </m:den>
          </m:f>
          <m:d>
            <m:dPr>
              <m:ctrlPr>
                <w:rPr>
                  <w:rFonts w:ascii="Cambria Math" w:hAnsi="Cambria Math"/>
                  <w:i/>
                  <w:noProof/>
                  <w:color w:val="000000"/>
                  <w:sz w:val="28"/>
                  <w:szCs w:val="28"/>
                </w:rPr>
              </m:ctrlPr>
            </m:dPr>
            <m:e>
              <m:r>
                <w:rPr>
                  <w:rFonts w:ascii="Cambria Math" w:hAnsi="Cambria Math"/>
                  <w:noProof/>
                  <w:color w:val="000000"/>
                  <w:sz w:val="28"/>
                  <w:szCs w:val="28"/>
                  <w:lang w:val="en-US"/>
                </w:rPr>
                <m:t>1-0</m:t>
              </m:r>
            </m:e>
          </m:d>
          <m:r>
            <w:rPr>
              <w:rFonts w:ascii="Cambria Math" w:hAnsi="Cambria Math"/>
              <w:noProof/>
              <w:color w:val="000000"/>
              <w:sz w:val="28"/>
              <w:szCs w:val="28"/>
              <w:lang w:val="en-US"/>
            </w:rPr>
            <m:t>=</m:t>
          </m:r>
          <m:f>
            <m:fPr>
              <m:ctrlPr>
                <w:rPr>
                  <w:rFonts w:ascii="Cambria Math" w:hAnsi="Cambria Math"/>
                  <w:i/>
                  <w:noProof/>
                  <w:color w:val="000000"/>
                  <w:sz w:val="28"/>
                  <w:szCs w:val="28"/>
                </w:rPr>
              </m:ctrlPr>
            </m:fPr>
            <m:num>
              <m:r>
                <w:rPr>
                  <w:rFonts w:ascii="Cambria Math" w:hAnsi="Cambria Math"/>
                  <w:noProof/>
                  <w:color w:val="000000"/>
                  <w:sz w:val="28"/>
                  <w:szCs w:val="28"/>
                  <w:lang w:val="en-US"/>
                </w:rPr>
                <m:t>1</m:t>
              </m:r>
            </m:num>
            <m:den>
              <m:r>
                <w:rPr>
                  <w:rFonts w:ascii="Cambria Math" w:hAnsi="Cambria Math"/>
                  <w:noProof/>
                  <w:color w:val="000000"/>
                  <w:sz w:val="28"/>
                  <w:szCs w:val="28"/>
                  <w:lang w:val="en-US"/>
                </w:rPr>
                <m:t>9</m:t>
              </m:r>
            </m:den>
          </m:f>
        </m:oMath>
      </m:oMathPara>
    </w:p>
    <w:p w:rsidR="0092725F" w:rsidRDefault="0092725F" w:rsidP="006259D3">
      <w:pPr>
        <w:pStyle w:val="a4"/>
        <w:spacing w:before="0" w:beforeAutospacing="0" w:after="0" w:afterAutospacing="0" w:line="276" w:lineRule="auto"/>
        <w:ind w:left="-567" w:firstLine="709"/>
        <w:jc w:val="both"/>
        <w:rPr>
          <w:color w:val="000000"/>
          <w:sz w:val="28"/>
          <w:szCs w:val="28"/>
        </w:rPr>
      </w:pPr>
      <w:r w:rsidRPr="009F6570">
        <w:rPr>
          <w:rStyle w:val="a7"/>
          <w:color w:val="000000"/>
          <w:sz w:val="28"/>
          <w:szCs w:val="28"/>
        </w:rPr>
        <w:t>(на чертеже</w:t>
      </w:r>
      <w:r w:rsidR="00293B2A" w:rsidRPr="00293B2A">
        <w:rPr>
          <w:rStyle w:val="a7"/>
          <w:color w:val="000000"/>
          <w:sz w:val="28"/>
          <w:szCs w:val="28"/>
        </w:rPr>
        <w:t xml:space="preserve">- </w:t>
      </w:r>
      <w:r w:rsidR="00293B2A">
        <w:rPr>
          <w:rStyle w:val="a7"/>
          <w:color w:val="000000"/>
          <w:sz w:val="28"/>
          <w:szCs w:val="28"/>
        </w:rPr>
        <w:t xml:space="preserve">это площадь треугольника </w:t>
      </w:r>
      <w:r w:rsidRPr="009F6570">
        <w:rPr>
          <w:color w:val="000000"/>
          <w:sz w:val="28"/>
          <w:szCs w:val="28"/>
        </w:rPr>
        <w:t xml:space="preserve"> – вероятность того, что случайная вели</w:t>
      </w:r>
      <w:r w:rsidR="00293B2A">
        <w:rPr>
          <w:color w:val="000000"/>
          <w:sz w:val="28"/>
          <w:szCs w:val="28"/>
        </w:rPr>
        <w:t xml:space="preserve">чина примет значение из отрезка </w:t>
      </w:r>
      <m:oMath>
        <m:d>
          <m:dPr>
            <m:begChr m:val="["/>
            <m:endChr m:val="]"/>
            <m:ctrlPr>
              <w:rPr>
                <w:rStyle w:val="a7"/>
                <w:rFonts w:ascii="Cambria Math" w:hAnsi="Cambria Math"/>
                <w:i w:val="0"/>
                <w:iCs w:val="0"/>
                <w:color w:val="000000"/>
                <w:sz w:val="28"/>
                <w:szCs w:val="28"/>
              </w:rPr>
            </m:ctrlPr>
          </m:dPr>
          <m:e>
            <m:r>
              <w:rPr>
                <w:rStyle w:val="a7"/>
                <w:rFonts w:ascii="Cambria Math" w:hAnsi="Cambria Math"/>
                <w:color w:val="000000"/>
                <w:sz w:val="28"/>
                <w:szCs w:val="28"/>
              </w:rPr>
              <m:t>0;1</m:t>
            </m:r>
          </m:e>
        </m:d>
      </m:oMath>
      <w:r w:rsidRPr="009F6570">
        <w:rPr>
          <w:color w:val="000000"/>
          <w:sz w:val="28"/>
          <w:szCs w:val="28"/>
        </w:rPr>
        <w:t>;</w:t>
      </w:r>
    </w:p>
    <w:p w:rsidR="00293B2A" w:rsidRPr="00771AB3" w:rsidRDefault="00293B2A" w:rsidP="00AB46BA">
      <w:pPr>
        <w:pStyle w:val="a4"/>
        <w:spacing w:before="0" w:beforeAutospacing="0" w:after="0" w:afterAutospacing="0" w:line="276" w:lineRule="auto"/>
        <w:ind w:firstLine="709"/>
        <w:jc w:val="both"/>
        <w:rPr>
          <w:noProof/>
          <w:color w:val="000000"/>
          <w:sz w:val="28"/>
          <w:szCs w:val="28"/>
          <w:lang w:val="en-US"/>
        </w:rPr>
      </w:pPr>
      <m:oMathPara>
        <m:oMath>
          <m:r>
            <w:rPr>
              <w:rFonts w:ascii="Cambria Math" w:hAnsi="Cambria Math"/>
              <w:color w:val="000000"/>
              <w:sz w:val="28"/>
              <w:szCs w:val="28"/>
            </w:rPr>
            <w:lastRenderedPageBreak/>
            <m:t>P</m:t>
          </m:r>
          <m:d>
            <m:dPr>
              <m:ctrlPr>
                <w:rPr>
                  <w:rFonts w:ascii="Cambria Math" w:hAnsi="Cambria Math"/>
                  <w:i/>
                  <w:color w:val="000000"/>
                  <w:sz w:val="28"/>
                  <w:szCs w:val="28"/>
                </w:rPr>
              </m:ctrlPr>
            </m:dPr>
            <m:e>
              <m:r>
                <w:rPr>
                  <w:rFonts w:ascii="Cambria Math" w:hAnsi="Cambria Math"/>
                  <w:color w:val="000000"/>
                  <w:sz w:val="28"/>
                  <w:szCs w:val="28"/>
                  <w:lang w:val="en-US"/>
                </w:rPr>
                <m:t>2≤</m:t>
              </m:r>
              <m:r>
                <w:rPr>
                  <w:rFonts w:ascii="Cambria Math" w:hAnsi="Cambria Math"/>
                  <w:color w:val="000000"/>
                  <w:sz w:val="28"/>
                  <w:szCs w:val="28"/>
                </w:rPr>
                <m:t>X</m:t>
              </m:r>
              <m:r>
                <w:rPr>
                  <w:rFonts w:ascii="Cambria Math" w:hAnsi="Cambria Math"/>
                  <w:color w:val="000000"/>
                  <w:sz w:val="28"/>
                  <w:szCs w:val="28"/>
                  <w:lang w:val="en-US"/>
                </w:rPr>
                <m:t>≤3</m:t>
              </m:r>
            </m:e>
          </m:d>
          <m:r>
            <w:rPr>
              <w:rFonts w:ascii="Cambria Math" w:hAnsi="Cambria Math"/>
              <w:color w:val="000000"/>
              <w:sz w:val="28"/>
              <w:szCs w:val="28"/>
              <w:lang w:val="en-US"/>
            </w:rPr>
            <m:t>=</m:t>
          </m:r>
          <m:nary>
            <m:naryPr>
              <m:limLoc m:val="undOvr"/>
              <m:ctrlPr>
                <w:rPr>
                  <w:rFonts w:ascii="Cambria Math" w:hAnsi="Cambria Math"/>
                  <w:i/>
                  <w:noProof/>
                  <w:color w:val="000000"/>
                  <w:sz w:val="28"/>
                  <w:szCs w:val="28"/>
                </w:rPr>
              </m:ctrlPr>
            </m:naryPr>
            <m:sub>
              <m:r>
                <w:rPr>
                  <w:rFonts w:ascii="Cambria Math" w:hAnsi="Cambria Math"/>
                  <w:noProof/>
                  <w:color w:val="000000"/>
                  <w:sz w:val="28"/>
                  <w:szCs w:val="28"/>
                </w:rPr>
                <m:t>a</m:t>
              </m:r>
            </m:sub>
            <m:sup>
              <m:r>
                <w:rPr>
                  <w:rFonts w:ascii="Cambria Math" w:hAnsi="Cambria Math"/>
                  <w:noProof/>
                  <w:color w:val="000000"/>
                  <w:sz w:val="28"/>
                  <w:szCs w:val="28"/>
                </w:rPr>
                <m:t>b</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lang w:val="en-US"/>
                    </w:rPr>
                    <m:t>2</m:t>
                  </m:r>
                </m:num>
                <m:den>
                  <m:r>
                    <w:rPr>
                      <w:rFonts w:ascii="Cambria Math" w:hAnsi="Cambria Math"/>
                      <w:color w:val="000000"/>
                      <w:sz w:val="26"/>
                      <w:szCs w:val="26"/>
                      <w:lang w:val="en-US"/>
                    </w:rPr>
                    <m:t>9</m:t>
                  </m:r>
                </m:den>
              </m:f>
              <m:nary>
                <m:naryPr>
                  <m:limLoc m:val="undOvr"/>
                  <m:ctrlPr>
                    <w:rPr>
                      <w:rFonts w:ascii="Cambria Math" w:hAnsi="Cambria Math"/>
                      <w:i/>
                      <w:color w:val="000000"/>
                      <w:sz w:val="26"/>
                      <w:szCs w:val="26"/>
                    </w:rPr>
                  </m:ctrlPr>
                </m:naryPr>
                <m:sub>
                  <m:r>
                    <w:rPr>
                      <w:rFonts w:ascii="Cambria Math" w:hAnsi="Cambria Math"/>
                      <w:color w:val="000000"/>
                      <w:sz w:val="26"/>
                      <w:szCs w:val="26"/>
                      <w:lang w:val="en-US"/>
                    </w:rPr>
                    <m:t>2</m:t>
                  </m:r>
                </m:sub>
                <m:sup>
                  <m:r>
                    <w:rPr>
                      <w:rFonts w:ascii="Cambria Math" w:hAnsi="Cambria Math"/>
                      <w:color w:val="000000"/>
                      <w:sz w:val="26"/>
                      <w:szCs w:val="26"/>
                      <w:lang w:val="en-US"/>
                    </w:rPr>
                    <m:t>3</m:t>
                  </m:r>
                </m:sup>
                <m:e>
                  <m:r>
                    <w:rPr>
                      <w:rFonts w:ascii="Cambria Math" w:hAnsi="Cambria Math"/>
                      <w:color w:val="000000"/>
                      <w:sz w:val="26"/>
                      <w:szCs w:val="26"/>
                    </w:rPr>
                    <m:t>xdx</m:t>
                  </m:r>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lang w:val="en-US"/>
                        </w:rPr>
                        <m:t>2</m:t>
                      </m:r>
                    </m:num>
                    <m:den>
                      <m:r>
                        <w:rPr>
                          <w:rFonts w:ascii="Cambria Math" w:hAnsi="Cambria Math"/>
                          <w:color w:val="000000"/>
                          <w:sz w:val="26"/>
                          <w:szCs w:val="26"/>
                          <w:lang w:val="en-US"/>
                        </w:rPr>
                        <m:t>9</m:t>
                      </m:r>
                    </m:den>
                  </m:f>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lang w:val="en-US"/>
                        </w:rPr>
                        <m:t>1</m:t>
                      </m:r>
                    </m:num>
                    <m:den>
                      <m:r>
                        <w:rPr>
                          <w:rFonts w:ascii="Cambria Math" w:hAnsi="Cambria Math"/>
                          <w:color w:val="000000"/>
                          <w:sz w:val="26"/>
                          <w:szCs w:val="26"/>
                          <w:lang w:val="en-US"/>
                        </w:rPr>
                        <m:t>2</m:t>
                      </m:r>
                    </m:den>
                  </m:f>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lang w:val="en-US"/>
                        </w:rPr>
                        <m:t>2</m:t>
                      </m:r>
                    </m:sup>
                  </m:sSup>
                  <m:r>
                    <w:rPr>
                      <w:rFonts w:ascii="Cambria Math" w:hAnsi="Cambria Math"/>
                      <w:i/>
                      <w:color w:val="000000"/>
                      <w:position w:val="-50"/>
                      <w:sz w:val="26"/>
                      <w:szCs w:val="26"/>
                    </w:rPr>
                    <w:object w:dxaOrig="220" w:dyaOrig="1120">
                      <v:shape id="_x0000_i1040" type="#_x0000_t75" style="width:11.5pt;height:55.9pt" o:ole="">
                        <v:imagedata r:id="rId55" o:title=""/>
                      </v:shape>
                      <o:OLEObject Type="Embed" ProgID="Equation.3" ShapeID="_x0000_i1040" DrawAspect="Content" ObjectID="_1591078067" r:id="rId56"/>
                    </w:object>
                  </m:r>
                </m:e>
              </m:nary>
            </m:e>
          </m:nary>
          <m:r>
            <w:rPr>
              <w:rFonts w:ascii="Cambria Math" w:hAnsi="Cambria Math"/>
              <w:noProof/>
              <w:color w:val="000000"/>
              <w:sz w:val="28"/>
              <w:szCs w:val="28"/>
              <w:lang w:val="en-US"/>
            </w:rPr>
            <m:t>=</m:t>
          </m:r>
          <m:f>
            <m:fPr>
              <m:ctrlPr>
                <w:rPr>
                  <w:rFonts w:ascii="Cambria Math" w:hAnsi="Cambria Math"/>
                  <w:i/>
                  <w:noProof/>
                  <w:color w:val="000000"/>
                  <w:sz w:val="28"/>
                  <w:szCs w:val="28"/>
                </w:rPr>
              </m:ctrlPr>
            </m:fPr>
            <m:num>
              <m:r>
                <w:rPr>
                  <w:rFonts w:ascii="Cambria Math" w:hAnsi="Cambria Math"/>
                  <w:noProof/>
                  <w:color w:val="000000"/>
                  <w:sz w:val="28"/>
                  <w:szCs w:val="28"/>
                  <w:lang w:val="en-US"/>
                </w:rPr>
                <m:t>1</m:t>
              </m:r>
            </m:num>
            <m:den>
              <m:r>
                <w:rPr>
                  <w:rFonts w:ascii="Cambria Math" w:hAnsi="Cambria Math"/>
                  <w:noProof/>
                  <w:color w:val="000000"/>
                  <w:sz w:val="28"/>
                  <w:szCs w:val="28"/>
                  <w:lang w:val="en-US"/>
                </w:rPr>
                <m:t>9</m:t>
              </m:r>
            </m:den>
          </m:f>
          <m:d>
            <m:dPr>
              <m:ctrlPr>
                <w:rPr>
                  <w:rFonts w:ascii="Cambria Math" w:hAnsi="Cambria Math"/>
                  <w:i/>
                  <w:noProof/>
                  <w:color w:val="000000"/>
                  <w:sz w:val="28"/>
                  <w:szCs w:val="28"/>
                </w:rPr>
              </m:ctrlPr>
            </m:dPr>
            <m:e>
              <m:r>
                <w:rPr>
                  <w:rFonts w:ascii="Cambria Math" w:hAnsi="Cambria Math"/>
                  <w:noProof/>
                  <w:color w:val="000000"/>
                  <w:sz w:val="28"/>
                  <w:szCs w:val="28"/>
                  <w:lang w:val="en-US"/>
                </w:rPr>
                <m:t>9-4</m:t>
              </m:r>
            </m:e>
          </m:d>
          <m:r>
            <w:rPr>
              <w:rFonts w:ascii="Cambria Math" w:hAnsi="Cambria Math"/>
              <w:noProof/>
              <w:color w:val="000000"/>
              <w:sz w:val="28"/>
              <w:szCs w:val="28"/>
              <w:lang w:val="en-US"/>
            </w:rPr>
            <m:t>=</m:t>
          </m:r>
          <m:f>
            <m:fPr>
              <m:ctrlPr>
                <w:rPr>
                  <w:rFonts w:ascii="Cambria Math" w:hAnsi="Cambria Math"/>
                  <w:i/>
                  <w:noProof/>
                  <w:color w:val="000000"/>
                  <w:sz w:val="28"/>
                  <w:szCs w:val="28"/>
                </w:rPr>
              </m:ctrlPr>
            </m:fPr>
            <m:num>
              <m:r>
                <w:rPr>
                  <w:rFonts w:ascii="Cambria Math" w:hAnsi="Cambria Math"/>
                  <w:noProof/>
                  <w:color w:val="000000"/>
                  <w:sz w:val="28"/>
                  <w:szCs w:val="28"/>
                  <w:lang w:val="en-US"/>
                </w:rPr>
                <m:t>5</m:t>
              </m:r>
            </m:num>
            <m:den>
              <m:r>
                <w:rPr>
                  <w:rFonts w:ascii="Cambria Math" w:hAnsi="Cambria Math"/>
                  <w:noProof/>
                  <w:color w:val="000000"/>
                  <w:sz w:val="28"/>
                  <w:szCs w:val="28"/>
                  <w:lang w:val="en-US"/>
                </w:rPr>
                <m:t>9</m:t>
              </m:r>
            </m:den>
          </m:f>
        </m:oMath>
      </m:oMathPara>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7"/>
          <w:color w:val="000000"/>
          <w:sz w:val="28"/>
          <w:szCs w:val="28"/>
        </w:rPr>
        <w:t>(площадь</w:t>
      </w:r>
      <w:r w:rsidR="00293B2A">
        <w:rPr>
          <w:rStyle w:val="a7"/>
          <w:color w:val="000000"/>
          <w:sz w:val="28"/>
          <w:szCs w:val="28"/>
        </w:rPr>
        <w:t xml:space="preserve"> четырехугольника</w:t>
      </w:r>
      <w:r w:rsidRPr="009F6570">
        <w:rPr>
          <w:rStyle w:val="a7"/>
          <w:color w:val="000000"/>
          <w:sz w:val="28"/>
          <w:szCs w:val="28"/>
        </w:rPr>
        <w:t>)</w:t>
      </w:r>
      <w:r w:rsidRPr="009F6570">
        <w:rPr>
          <w:color w:val="000000"/>
          <w:sz w:val="28"/>
          <w:szCs w:val="28"/>
        </w:rPr>
        <w:t>– вероятность того, что случайная вели</w:t>
      </w:r>
      <w:r w:rsidR="00293B2A">
        <w:rPr>
          <w:color w:val="000000"/>
          <w:sz w:val="28"/>
          <w:szCs w:val="28"/>
        </w:rPr>
        <w:t xml:space="preserve">чина примет значение из отрезка </w:t>
      </w:r>
      <m:oMath>
        <m:d>
          <m:dPr>
            <m:begChr m:val="["/>
            <m:endChr m:val="]"/>
            <m:ctrlPr>
              <w:rPr>
                <w:rStyle w:val="a7"/>
                <w:rFonts w:ascii="Cambria Math" w:hAnsi="Cambria Math"/>
                <w:i w:val="0"/>
                <w:iCs w:val="0"/>
                <w:color w:val="000000"/>
                <w:sz w:val="28"/>
                <w:szCs w:val="28"/>
              </w:rPr>
            </m:ctrlPr>
          </m:dPr>
          <m:e>
            <m:r>
              <w:rPr>
                <w:rStyle w:val="a7"/>
                <w:rFonts w:ascii="Cambria Math" w:hAnsi="Cambria Math"/>
                <w:color w:val="000000"/>
                <w:sz w:val="28"/>
                <w:szCs w:val="28"/>
              </w:rPr>
              <m:t>2;3</m:t>
            </m:r>
          </m:e>
        </m:d>
      </m:oMath>
      <w:r w:rsidRPr="009F6570">
        <w:rPr>
          <w:color w:val="000000"/>
          <w:sz w:val="28"/>
          <w:szCs w:val="28"/>
        </w:rPr>
        <w:t>.</w:t>
      </w:r>
    </w:p>
    <w:p w:rsidR="00293B2A"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По той причине, что отдельно взятые значения можно не принимать во внимание, с помощью этих же интегралов рассчитывают</w:t>
      </w:r>
      <w:r w:rsidR="00293B2A">
        <w:rPr>
          <w:color w:val="000000"/>
          <w:sz w:val="28"/>
          <w:szCs w:val="28"/>
        </w:rPr>
        <w:t>ся и вероятности по интервалам и полуинтервалам.</w:t>
      </w:r>
    </w:p>
    <w:p w:rsidR="0092725F" w:rsidRPr="00A8548E" w:rsidRDefault="0092725F" w:rsidP="006259D3">
      <w:pPr>
        <w:pStyle w:val="a4"/>
        <w:spacing w:before="0" w:beforeAutospacing="0" w:after="0" w:afterAutospacing="0" w:line="276" w:lineRule="auto"/>
        <w:ind w:left="-567" w:firstLine="425"/>
        <w:jc w:val="both"/>
        <w:rPr>
          <w:b/>
          <w:color w:val="000000"/>
          <w:sz w:val="28"/>
          <w:szCs w:val="28"/>
        </w:rPr>
      </w:pPr>
      <w:r w:rsidRPr="00A8548E">
        <w:rPr>
          <w:b/>
          <w:color w:val="000000"/>
          <w:sz w:val="28"/>
          <w:szCs w:val="28"/>
        </w:rPr>
        <w:t>Пример 1</w:t>
      </w:r>
    </w:p>
    <w:p w:rsidR="00A8548E" w:rsidRDefault="00A8548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Непрерывная случайная величина </w:t>
      </w:r>
      <w:r w:rsidRPr="00A8548E">
        <w:rPr>
          <w:i/>
          <w:color w:val="000000"/>
          <w:sz w:val="28"/>
          <w:szCs w:val="28"/>
        </w:rPr>
        <w:t>Х</w:t>
      </w:r>
      <w:r w:rsidR="0092725F" w:rsidRPr="009F6570">
        <w:rPr>
          <w:color w:val="000000"/>
          <w:sz w:val="28"/>
          <w:szCs w:val="28"/>
        </w:rPr>
        <w:t>задана своей функцией распределения:</w:t>
      </w:r>
    </w:p>
    <w:p w:rsidR="00A8548E" w:rsidRPr="00565B60" w:rsidRDefault="00A8548E"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 xml:space="preserve">0,        если x&lt;c  </m:t>
                    </m:r>
                  </m:e>
                </m:mr>
                <m:mr>
                  <m:e>
                    <m:f>
                      <m:fPr>
                        <m:ctrlPr>
                          <w:rPr>
                            <w:rFonts w:ascii="Cambria Math" w:hAnsi="Cambria Math"/>
                            <w:i/>
                            <w:color w:val="000000"/>
                            <w:sz w:val="28"/>
                            <w:szCs w:val="28"/>
                            <w:lang w:val="en-US"/>
                          </w:rPr>
                        </m:ctrlPr>
                      </m:fPr>
                      <m:num>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x+1</m:t>
                                </m:r>
                              </m:e>
                            </m:d>
                          </m:e>
                          <m:sup>
                            <m:r>
                              <w:rPr>
                                <w:rFonts w:ascii="Cambria Math" w:hAnsi="Cambria Math"/>
                                <w:color w:val="000000"/>
                                <w:sz w:val="28"/>
                                <w:szCs w:val="28"/>
                                <w:lang w:val="en-US"/>
                              </w:rPr>
                              <m:t>3</m:t>
                            </m:r>
                          </m:sup>
                        </m:sSup>
                      </m:num>
                      <m:den>
                        <m:r>
                          <w:rPr>
                            <w:rFonts w:ascii="Cambria Math" w:hAnsi="Cambria Math"/>
                            <w:color w:val="000000"/>
                            <w:sz w:val="28"/>
                            <w:szCs w:val="28"/>
                            <w:lang w:val="en-US"/>
                          </w:rPr>
                          <m:t>8</m:t>
                        </m:r>
                      </m:den>
                    </m:f>
                    <m:r>
                      <w:rPr>
                        <w:rFonts w:ascii="Cambria Math" w:hAnsi="Cambria Math"/>
                        <w:color w:val="000000"/>
                        <w:sz w:val="28"/>
                        <w:szCs w:val="28"/>
                        <w:lang w:val="en-US"/>
                      </w:rPr>
                      <m:t xml:space="preserve">, если c≤x≤d </m:t>
                    </m:r>
                  </m:e>
                </m:mr>
                <m:mr>
                  <m:e>
                    <m:r>
                      <w:rPr>
                        <w:rFonts w:ascii="Cambria Math" w:hAnsi="Cambria Math"/>
                        <w:color w:val="000000"/>
                        <w:sz w:val="28"/>
                        <w:szCs w:val="28"/>
                        <w:lang w:val="en-US"/>
                      </w:rPr>
                      <m:t>1,  если x&gt;d</m:t>
                    </m:r>
                  </m:e>
                </m:mr>
              </m:m>
            </m:e>
          </m:d>
        </m:oMath>
      </m:oMathPara>
    </w:p>
    <w:p w:rsidR="0092725F" w:rsidRPr="00716F31" w:rsidRDefault="00A8548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Найти значения</w:t>
      </w:r>
      <w:r w:rsidRPr="00A8548E">
        <w:rPr>
          <w:i/>
          <w:color w:val="000000"/>
          <w:sz w:val="28"/>
          <w:szCs w:val="28"/>
          <w:lang w:val="en-US"/>
        </w:rPr>
        <w:t>c</w:t>
      </w:r>
      <w:r w:rsidRPr="00A8548E">
        <w:rPr>
          <w:i/>
          <w:color w:val="000000"/>
          <w:sz w:val="28"/>
          <w:szCs w:val="28"/>
        </w:rPr>
        <w:t xml:space="preserve">, </w:t>
      </w:r>
      <w:r w:rsidRPr="00A8548E">
        <w:rPr>
          <w:i/>
          <w:color w:val="000000"/>
          <w:sz w:val="28"/>
          <w:szCs w:val="28"/>
          <w:lang w:val="en-US"/>
        </w:rPr>
        <w:t>d</w:t>
      </w:r>
      <w:r w:rsidR="005D22AF" w:rsidRPr="005D22AF">
        <w:rPr>
          <w:i/>
          <w:color w:val="000000"/>
          <w:sz w:val="28"/>
          <w:szCs w:val="28"/>
        </w:rPr>
        <w:t>.</w:t>
      </w:r>
    </w:p>
    <w:p w:rsidR="005D22AF" w:rsidRPr="005D22AF" w:rsidRDefault="00A8548E" w:rsidP="006259D3">
      <w:pPr>
        <w:pStyle w:val="a4"/>
        <w:spacing w:before="0" w:beforeAutospacing="0" w:after="0" w:afterAutospacing="0" w:line="276" w:lineRule="auto"/>
        <w:ind w:left="-567" w:firstLine="425"/>
        <w:jc w:val="both"/>
        <w:rPr>
          <w:rStyle w:val="a7"/>
          <w:i w:val="0"/>
          <w:color w:val="000000"/>
          <w:sz w:val="28"/>
          <w:szCs w:val="28"/>
        </w:rPr>
      </w:pPr>
      <w:r w:rsidRPr="005D22AF">
        <w:rPr>
          <w:rStyle w:val="a6"/>
          <w:rFonts w:eastAsiaTheme="majorEastAsia"/>
          <w:iCs/>
          <w:color w:val="000000"/>
          <w:sz w:val="28"/>
          <w:szCs w:val="28"/>
        </w:rPr>
        <w:t>Решение</w:t>
      </w:r>
      <w:r w:rsidRPr="005D22AF">
        <w:rPr>
          <w:rStyle w:val="a7"/>
          <w:i w:val="0"/>
          <w:color w:val="000000"/>
          <w:sz w:val="28"/>
          <w:szCs w:val="28"/>
        </w:rPr>
        <w:t>: в силу непрерывности функции распределения:</w:t>
      </w:r>
    </w:p>
    <w:p w:rsidR="005D22AF" w:rsidRPr="005D22AF" w:rsidRDefault="00CB5138" w:rsidP="006259D3">
      <w:pPr>
        <w:pStyle w:val="a4"/>
        <w:spacing w:before="0" w:beforeAutospacing="0" w:after="0" w:afterAutospacing="0" w:line="276" w:lineRule="auto"/>
        <w:ind w:left="-567" w:firstLine="425"/>
        <w:jc w:val="both"/>
        <w:rPr>
          <w:i/>
          <w:color w:val="000000"/>
          <w:sz w:val="28"/>
          <w:szCs w:val="28"/>
          <w:lang w:val="en-US"/>
        </w:rPr>
      </w:pPr>
      <m:oMathPara>
        <m:oMath>
          <m:f>
            <m:fPr>
              <m:ctrlPr>
                <w:rPr>
                  <w:rFonts w:ascii="Cambria Math" w:hAnsi="Cambria Math"/>
                  <w:i/>
                  <w:color w:val="000000"/>
                  <w:sz w:val="28"/>
                  <w:szCs w:val="28"/>
                  <w:lang w:val="en-US"/>
                </w:rPr>
              </m:ctrlPr>
            </m:fPr>
            <m:num>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c+1</m:t>
                      </m:r>
                    </m:e>
                  </m:d>
                </m:e>
                <m:sup>
                  <m:r>
                    <w:rPr>
                      <w:rFonts w:ascii="Cambria Math" w:hAnsi="Cambria Math"/>
                      <w:color w:val="000000"/>
                      <w:sz w:val="28"/>
                      <w:szCs w:val="28"/>
                      <w:lang w:val="en-US"/>
                    </w:rPr>
                    <m:t>3</m:t>
                  </m:r>
                </m:sup>
              </m:sSup>
            </m:num>
            <m:den>
              <m:r>
                <w:rPr>
                  <w:rFonts w:ascii="Cambria Math" w:hAnsi="Cambria Math"/>
                  <w:color w:val="000000"/>
                  <w:sz w:val="28"/>
                  <w:szCs w:val="28"/>
                  <w:lang w:val="en-US"/>
                </w:rPr>
                <m:t>8</m:t>
              </m:r>
            </m:den>
          </m:f>
          <m:r>
            <w:rPr>
              <w:rFonts w:ascii="Cambria Math" w:hAnsi="Cambria Math"/>
              <w:color w:val="000000"/>
              <w:sz w:val="28"/>
              <w:szCs w:val="28"/>
              <w:lang w:val="en-US"/>
            </w:rPr>
            <m:t>=0⇒c=-1</m:t>
          </m:r>
        </m:oMath>
      </m:oMathPara>
    </w:p>
    <w:p w:rsidR="005D22AF" w:rsidRDefault="00CB5138" w:rsidP="006259D3">
      <w:pPr>
        <w:pStyle w:val="a4"/>
        <w:spacing w:before="0" w:beforeAutospacing="0" w:after="0" w:afterAutospacing="0" w:line="276" w:lineRule="auto"/>
        <w:ind w:left="-567" w:firstLine="425"/>
        <w:jc w:val="both"/>
        <w:rPr>
          <w:i/>
          <w:color w:val="000000"/>
          <w:sz w:val="28"/>
          <w:szCs w:val="28"/>
          <w:lang w:val="en-US"/>
        </w:rPr>
      </w:pPr>
      <m:oMathPara>
        <m:oMath>
          <m:f>
            <m:fPr>
              <m:ctrlPr>
                <w:rPr>
                  <w:rFonts w:ascii="Cambria Math" w:hAnsi="Cambria Math"/>
                  <w:i/>
                  <w:color w:val="000000"/>
                  <w:sz w:val="28"/>
                  <w:szCs w:val="28"/>
                  <w:lang w:val="en-US"/>
                </w:rPr>
              </m:ctrlPr>
            </m:fPr>
            <m:num>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d</m:t>
                      </m:r>
                      <m:r>
                        <w:rPr>
                          <w:rFonts w:ascii="Cambria Math" w:hAnsi="Cambria Math"/>
                          <w:color w:val="000000"/>
                          <w:sz w:val="28"/>
                          <w:szCs w:val="28"/>
                        </w:rPr>
                        <m:t>+1</m:t>
                      </m:r>
                    </m:e>
                  </m:d>
                </m:e>
                <m:sup>
                  <m:r>
                    <w:rPr>
                      <w:rFonts w:ascii="Cambria Math" w:hAnsi="Cambria Math"/>
                      <w:color w:val="000000"/>
                      <w:sz w:val="28"/>
                      <w:szCs w:val="28"/>
                    </w:rPr>
                    <m:t>3</m:t>
                  </m:r>
                </m:sup>
              </m:sSup>
            </m:num>
            <m:den>
              <m:r>
                <w:rPr>
                  <w:rFonts w:ascii="Cambria Math" w:hAnsi="Cambria Math"/>
                  <w:color w:val="000000"/>
                  <w:sz w:val="28"/>
                  <w:szCs w:val="28"/>
                </w:rPr>
                <m:t>8</m:t>
              </m:r>
            </m:den>
          </m:f>
          <m:r>
            <w:rPr>
              <w:rFonts w:ascii="Cambria Math" w:hAnsi="Cambria Math"/>
              <w:color w:val="000000"/>
              <w:sz w:val="28"/>
              <w:szCs w:val="28"/>
            </w:rPr>
            <m:t>=1⇒</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d</m:t>
                  </m:r>
                  <m:r>
                    <w:rPr>
                      <w:rFonts w:ascii="Cambria Math" w:hAnsi="Cambria Math"/>
                      <w:color w:val="000000"/>
                      <w:sz w:val="28"/>
                      <w:szCs w:val="28"/>
                    </w:rPr>
                    <m:t>+1</m:t>
                  </m:r>
                </m:e>
              </m:d>
            </m:e>
            <m:sup>
              <m:r>
                <w:rPr>
                  <w:rFonts w:ascii="Cambria Math" w:hAnsi="Cambria Math"/>
                  <w:color w:val="000000"/>
                  <w:sz w:val="28"/>
                  <w:szCs w:val="28"/>
                </w:rPr>
                <m:t>3</m:t>
              </m:r>
            </m:sup>
          </m:sSup>
          <m:r>
            <w:rPr>
              <w:rFonts w:ascii="Cambria Math" w:hAnsi="Cambria Math"/>
              <w:color w:val="000000"/>
              <w:sz w:val="28"/>
              <w:szCs w:val="28"/>
            </w:rPr>
            <m:t xml:space="preserve">=8⇒ </m:t>
          </m:r>
          <m:r>
            <w:rPr>
              <w:rFonts w:ascii="Cambria Math" w:hAnsi="Cambria Math"/>
              <w:color w:val="000000"/>
              <w:sz w:val="28"/>
              <w:szCs w:val="28"/>
              <w:lang w:val="en-US"/>
            </w:rPr>
            <m:t>d</m:t>
          </m:r>
          <m:r>
            <w:rPr>
              <w:rFonts w:ascii="Cambria Math" w:hAnsi="Cambria Math"/>
              <w:color w:val="000000"/>
              <w:sz w:val="28"/>
              <w:szCs w:val="28"/>
            </w:rPr>
            <m:t>+1=2⇒ d=1</m:t>
          </m:r>
        </m:oMath>
      </m:oMathPara>
    </w:p>
    <w:p w:rsidR="005D22AF" w:rsidRPr="005D22AF" w:rsidRDefault="00A8548E" w:rsidP="006259D3">
      <w:pPr>
        <w:pStyle w:val="a4"/>
        <w:spacing w:before="0" w:beforeAutospacing="0" w:after="0" w:afterAutospacing="0" w:line="276" w:lineRule="auto"/>
        <w:ind w:left="-567" w:firstLine="425"/>
        <w:jc w:val="both"/>
        <w:rPr>
          <w:color w:val="000000"/>
          <w:sz w:val="28"/>
          <w:szCs w:val="28"/>
        </w:rPr>
      </w:pPr>
      <w:r w:rsidRPr="00F15579">
        <w:rPr>
          <w:rStyle w:val="a7"/>
          <w:i w:val="0"/>
          <w:color w:val="000000"/>
          <w:sz w:val="28"/>
          <w:szCs w:val="28"/>
        </w:rPr>
        <w:t>Таким образом</w:t>
      </w:r>
      <w:r w:rsidRPr="009F6570">
        <w:rPr>
          <w:rStyle w:val="a7"/>
          <w:color w:val="000000"/>
          <w:sz w:val="28"/>
          <w:szCs w:val="28"/>
        </w:rPr>
        <w:t>:</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m:t>
                  </m:r>
                  <m:r>
                    <w:rPr>
                      <w:rFonts w:ascii="Cambria Math" w:hAnsi="Cambria Math"/>
                      <w:color w:val="000000"/>
                      <w:sz w:val="28"/>
                      <w:szCs w:val="28"/>
                    </w:rPr>
                    <m:t xml:space="preserve">&lt;-1  </m:t>
                  </m:r>
                </m:e>
              </m:mr>
              <m:mr>
                <m:e>
                  <m:f>
                    <m:fPr>
                      <m:ctrlPr>
                        <w:rPr>
                          <w:rFonts w:ascii="Cambria Math" w:hAnsi="Cambria Math"/>
                          <w:i/>
                          <w:color w:val="000000"/>
                          <w:sz w:val="28"/>
                          <w:szCs w:val="28"/>
                          <w:lang w:val="en-US"/>
                        </w:rPr>
                      </m:ctrlPr>
                    </m:fPr>
                    <m:num>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x</m:t>
                              </m:r>
                              <m:r>
                                <w:rPr>
                                  <w:rFonts w:ascii="Cambria Math" w:hAnsi="Cambria Math"/>
                                  <w:color w:val="000000"/>
                                  <w:sz w:val="28"/>
                                  <w:szCs w:val="28"/>
                                </w:rPr>
                                <m:t>+1</m:t>
                              </m:r>
                            </m:e>
                          </m:d>
                        </m:e>
                        <m:sup>
                          <m:r>
                            <w:rPr>
                              <w:rFonts w:ascii="Cambria Math" w:hAnsi="Cambria Math"/>
                              <w:color w:val="000000"/>
                              <w:sz w:val="28"/>
                              <w:szCs w:val="28"/>
                            </w:rPr>
                            <m:t>3</m:t>
                          </m:r>
                        </m:sup>
                      </m:sSup>
                    </m:num>
                    <m:den>
                      <m:r>
                        <w:rPr>
                          <w:rFonts w:ascii="Cambria Math" w:hAnsi="Cambria Math"/>
                          <w:color w:val="000000"/>
                          <w:sz w:val="28"/>
                          <w:szCs w:val="28"/>
                        </w:rPr>
                        <m:t>8</m:t>
                      </m:r>
                    </m:den>
                  </m:f>
                  <m:r>
                    <w:rPr>
                      <w:rFonts w:ascii="Cambria Math" w:hAnsi="Cambria Math"/>
                      <w:color w:val="000000"/>
                      <w:sz w:val="28"/>
                      <w:szCs w:val="28"/>
                    </w:rPr>
                    <m:t>, если-1≤</m:t>
                  </m:r>
                  <m:r>
                    <w:rPr>
                      <w:rFonts w:ascii="Cambria Math" w:hAnsi="Cambria Math"/>
                      <w:color w:val="000000"/>
                      <w:sz w:val="28"/>
                      <w:szCs w:val="28"/>
                      <w:lang w:val="en-US"/>
                    </w:rPr>
                    <m:t>x</m:t>
                  </m:r>
                  <m:r>
                    <w:rPr>
                      <w:rFonts w:ascii="Cambria Math" w:hAnsi="Cambria Math"/>
                      <w:color w:val="000000"/>
                      <w:sz w:val="28"/>
                      <w:szCs w:val="28"/>
                    </w:rPr>
                    <m:t xml:space="preserve">≤1 </m:t>
                  </m:r>
                </m:e>
              </m:mr>
              <m:mr>
                <m:e>
                  <m:r>
                    <w:rPr>
                      <w:rFonts w:ascii="Cambria Math" w:hAnsi="Cambria Math"/>
                      <w:color w:val="000000"/>
                      <w:sz w:val="28"/>
                      <w:szCs w:val="28"/>
                    </w:rPr>
                    <m:t xml:space="preserve">1,  если </m:t>
                  </m:r>
                  <m:r>
                    <w:rPr>
                      <w:rFonts w:ascii="Cambria Math" w:hAnsi="Cambria Math"/>
                      <w:color w:val="000000"/>
                      <w:sz w:val="28"/>
                      <w:szCs w:val="28"/>
                      <w:lang w:val="en-US"/>
                    </w:rPr>
                    <m:t>x</m:t>
                  </m:r>
                  <m:r>
                    <w:rPr>
                      <w:rFonts w:ascii="Cambria Math" w:hAnsi="Cambria Math"/>
                      <w:color w:val="000000"/>
                      <w:sz w:val="28"/>
                      <w:szCs w:val="28"/>
                    </w:rPr>
                    <m:t>&gt;1</m:t>
                  </m:r>
                </m:e>
              </m:mr>
            </m:m>
          </m:e>
        </m:d>
      </m:oMath>
    </w:p>
    <w:p w:rsidR="0092725F" w:rsidRPr="005D22AF" w:rsidRDefault="0092725F" w:rsidP="006259D3">
      <w:pPr>
        <w:pStyle w:val="a4"/>
        <w:spacing w:before="0" w:beforeAutospacing="0" w:after="0" w:afterAutospacing="0" w:line="276" w:lineRule="auto"/>
        <w:ind w:left="-567" w:firstLine="425"/>
        <w:jc w:val="both"/>
        <w:rPr>
          <w:b/>
          <w:color w:val="000000"/>
          <w:sz w:val="28"/>
          <w:szCs w:val="28"/>
        </w:rPr>
      </w:pPr>
      <w:r w:rsidRPr="005D22AF">
        <w:rPr>
          <w:b/>
          <w:color w:val="000000"/>
          <w:sz w:val="28"/>
          <w:szCs w:val="28"/>
        </w:rPr>
        <w:t>Пример 2</w:t>
      </w:r>
    </w:p>
    <w:p w:rsidR="0092725F" w:rsidRPr="009F6570" w:rsidRDefault="00716F31"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Непрерывная случайная величина </w:t>
      </w:r>
      <w:r w:rsidRPr="00716F31">
        <w:rPr>
          <w:i/>
          <w:color w:val="000000"/>
          <w:sz w:val="28"/>
          <w:szCs w:val="28"/>
        </w:rPr>
        <w:t>Х</w:t>
      </w:r>
      <w:r w:rsidR="0092725F" w:rsidRPr="009F6570">
        <w:rPr>
          <w:color w:val="000000"/>
          <w:sz w:val="28"/>
          <w:szCs w:val="28"/>
        </w:rPr>
        <w:t>задана функцией плотности распределения:</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mr>
              <m:mr>
                <m:e>
                  <m:r>
                    <w:rPr>
                      <w:rFonts w:ascii="Cambria Math" w:hAnsi="Cambria Math"/>
                      <w:color w:val="000000"/>
                      <w:sz w:val="28"/>
                      <w:szCs w:val="28"/>
                      <w:lang w:val="en-US"/>
                    </w:rPr>
                    <m:t>Acosx</m:t>
                  </m:r>
                  <m:r>
                    <w:rPr>
                      <w:rFonts w:ascii="Cambria Math" w:hAnsi="Cambria Math"/>
                      <w:color w:val="000000"/>
                      <w:sz w:val="28"/>
                      <w:szCs w:val="28"/>
                    </w:rPr>
                    <m:t>, если-</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r>
                    <w:rPr>
                      <w:rFonts w:ascii="Cambria Math" w:hAnsi="Cambria Math"/>
                      <w:color w:val="000000"/>
                      <w:sz w:val="28"/>
                      <w:szCs w:val="28"/>
                    </w:rPr>
                    <m:t>&lt;</m:t>
                  </m:r>
                  <m:r>
                    <w:rPr>
                      <w:rFonts w:ascii="Cambria Math" w:hAnsi="Cambria Math"/>
                      <w:color w:val="000000"/>
                      <w:sz w:val="28"/>
                      <w:szCs w:val="28"/>
                      <w:lang w:val="en-US"/>
                    </w:rPr>
                    <m:t>x</m:t>
                  </m:r>
                  <m:r>
                    <w:rPr>
                      <w:rFonts w:ascii="Cambria Math" w:hAnsi="Cambria Math"/>
                      <w:color w:val="000000"/>
                      <w:sz w:val="28"/>
                      <w:szCs w:val="28"/>
                    </w:rPr>
                    <m:t>&lt;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mr>
              <m:mr>
                <m:e>
                  <m:r>
                    <w:rPr>
                      <w:rFonts w:ascii="Cambria Math" w:hAnsi="Cambria Math"/>
                      <w:color w:val="000000"/>
                      <w:sz w:val="28"/>
                      <w:szCs w:val="28"/>
                    </w:rPr>
                    <m:t xml:space="preserve">0,           если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mr>
            </m:m>
          </m:e>
        </m:d>
      </m:oMath>
    </w:p>
    <w:p w:rsidR="0092725F" w:rsidRPr="009F6570" w:rsidRDefault="00716F31"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Найти значение</w:t>
      </w:r>
      <w:r w:rsidRPr="00716F31">
        <w:rPr>
          <w:i/>
          <w:color w:val="000000"/>
          <w:sz w:val="28"/>
          <w:szCs w:val="28"/>
          <w:lang w:val="en-US"/>
        </w:rPr>
        <w:t>A</w:t>
      </w:r>
      <w:r w:rsidR="0092725F" w:rsidRPr="009F6570">
        <w:rPr>
          <w:color w:val="000000"/>
          <w:sz w:val="28"/>
          <w:szCs w:val="28"/>
        </w:rPr>
        <w:t>и составить функцию распределения вероятностей. Вычислить</w:t>
      </w:r>
      <m:oMath>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rPr>
              <m:t>0≤</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4</m:t>
                </m:r>
              </m:den>
            </m:f>
          </m:e>
        </m:d>
      </m:oMath>
      <w:r w:rsidR="0092725F" w:rsidRPr="009F6570">
        <w:rPr>
          <w:color w:val="000000"/>
          <w:sz w:val="28"/>
          <w:szCs w:val="28"/>
        </w:rPr>
        <w:t>. Построить графики</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 F</m:t>
        </m:r>
        <m:d>
          <m:dPr>
            <m:ctrlPr>
              <w:rPr>
                <w:rFonts w:ascii="Cambria Math" w:hAnsi="Cambria Math"/>
                <w:i/>
                <w:color w:val="000000"/>
                <w:sz w:val="28"/>
                <w:szCs w:val="28"/>
              </w:rPr>
            </m:ctrlPr>
          </m:dPr>
          <m:e>
            <m:r>
              <w:rPr>
                <w:rFonts w:ascii="Cambria Math" w:hAnsi="Cambria Math"/>
                <w:color w:val="000000"/>
                <w:sz w:val="28"/>
                <w:szCs w:val="28"/>
              </w:rPr>
              <m:t>x</m:t>
            </m:r>
          </m:e>
        </m:d>
      </m:oMath>
      <w:r w:rsidR="0092725F" w:rsidRPr="009F6570">
        <w:rPr>
          <w:color w:val="000000"/>
          <w:sz w:val="28"/>
          <w:szCs w:val="28"/>
        </w:rPr>
        <w:t>.</w:t>
      </w:r>
    </w:p>
    <w:p w:rsidR="00F15579" w:rsidRDefault="0092725F" w:rsidP="006259D3">
      <w:pPr>
        <w:pStyle w:val="a4"/>
        <w:spacing w:before="0" w:beforeAutospacing="0" w:after="0" w:afterAutospacing="0" w:line="276" w:lineRule="auto"/>
        <w:ind w:left="-567" w:firstLine="425"/>
        <w:rPr>
          <w:color w:val="000000"/>
          <w:sz w:val="28"/>
          <w:szCs w:val="28"/>
        </w:rPr>
      </w:pPr>
      <w:r w:rsidRPr="009F6570">
        <w:rPr>
          <w:rStyle w:val="a6"/>
          <w:color w:val="000000"/>
          <w:sz w:val="28"/>
          <w:szCs w:val="28"/>
        </w:rPr>
        <w:t>Решение</w:t>
      </w:r>
      <w:r w:rsidRPr="009F6570">
        <w:rPr>
          <w:color w:val="000000"/>
          <w:sz w:val="28"/>
          <w:szCs w:val="28"/>
        </w:rPr>
        <w:t>: найдём константу</w:t>
      </w:r>
      <w:r w:rsidR="00716F31" w:rsidRPr="00716F31">
        <w:rPr>
          <w:i/>
          <w:noProof/>
          <w:color w:val="000000"/>
          <w:sz w:val="28"/>
          <w:szCs w:val="28"/>
          <w:lang w:val="en-US"/>
        </w:rPr>
        <w:t>A</w:t>
      </w:r>
      <w:r w:rsidRPr="009F6570">
        <w:rPr>
          <w:color w:val="000000"/>
          <w:sz w:val="28"/>
          <w:szCs w:val="28"/>
        </w:rPr>
        <w:t>. Используем свойство</w:t>
      </w:r>
      <w:r w:rsidR="00716F31">
        <w:rPr>
          <w:color w:val="000000"/>
          <w:sz w:val="28"/>
          <w:szCs w:val="28"/>
        </w:rPr>
        <w:t>нормировки:</w:t>
      </w:r>
    </w:p>
    <w:p w:rsidR="00F15579" w:rsidRDefault="00CB5138" w:rsidP="006259D3">
      <w:pPr>
        <w:pStyle w:val="a4"/>
        <w:spacing w:before="0" w:beforeAutospacing="0" w:after="0" w:afterAutospacing="0" w:line="276" w:lineRule="auto"/>
        <w:ind w:left="-567" w:firstLine="425"/>
        <w:rPr>
          <w:color w:val="000000"/>
          <w:sz w:val="28"/>
          <w:szCs w:val="28"/>
        </w:rPr>
      </w:pPr>
      <m:oMathPara>
        <m:oMath>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dx=1</m:t>
              </m:r>
            </m:e>
          </m:nary>
        </m:oMath>
      </m:oMathPara>
    </w:p>
    <w:p w:rsidR="00F77D02" w:rsidRPr="00F77D02" w:rsidRDefault="0092725F" w:rsidP="006259D3">
      <w:pPr>
        <w:pStyle w:val="a4"/>
        <w:spacing w:before="0" w:beforeAutospacing="0" w:after="0" w:afterAutospacing="0" w:line="276" w:lineRule="auto"/>
        <w:ind w:left="-567" w:firstLine="425"/>
        <w:jc w:val="both"/>
        <w:rPr>
          <w:color w:val="000000"/>
          <w:sz w:val="26"/>
          <w:szCs w:val="26"/>
        </w:rPr>
      </w:pPr>
      <w:r w:rsidRPr="009F6570">
        <w:rPr>
          <w:color w:val="000000"/>
          <w:sz w:val="28"/>
          <w:szCs w:val="28"/>
        </w:rPr>
        <w:t>В данном случае:</w:t>
      </w:r>
    </w:p>
    <w:p w:rsidR="00F77D02" w:rsidRDefault="00CB5138" w:rsidP="00FD1F09">
      <w:pPr>
        <w:pStyle w:val="a4"/>
        <w:spacing w:before="0" w:beforeAutospacing="0" w:after="0" w:afterAutospacing="0" w:line="276" w:lineRule="auto"/>
        <w:ind w:left="-567" w:firstLine="425"/>
        <w:jc w:val="both"/>
        <w:rPr>
          <w:color w:val="000000"/>
          <w:sz w:val="28"/>
          <w:szCs w:val="28"/>
        </w:rPr>
      </w:pPr>
      <m:oMathPara>
        <m:oMath>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rPr>
                    <m:t>0dx+</m:t>
                  </m:r>
                  <m:nary>
                    <m:naryPr>
                      <m:limLoc m:val="undOvr"/>
                      <m:ctrlPr>
                        <w:rPr>
                          <w:rFonts w:ascii="Cambria Math" w:hAnsi="Cambria Math"/>
                          <w:i/>
                          <w:color w:val="000000"/>
                          <w:sz w:val="26"/>
                          <w:szCs w:val="26"/>
                        </w:rPr>
                      </m:ctrlPr>
                    </m:naryPr>
                    <m:sub>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lang w:val="en-US"/>
                        </w:rPr>
                        <m:t>Acosx</m:t>
                      </m:r>
                    </m:e>
                  </m:nary>
                  <m:r>
                    <w:rPr>
                      <w:rFonts w:ascii="Cambria Math" w:hAnsi="Cambria Math"/>
                      <w:color w:val="000000"/>
                      <w:sz w:val="26"/>
                      <w:szCs w:val="26"/>
                    </w:rPr>
                    <m:t>dx+</m:t>
                  </m:r>
                  <m:nary>
                    <m:naryPr>
                      <m:limLoc m:val="undOvr"/>
                      <m:ctrlPr>
                        <w:rPr>
                          <w:rFonts w:ascii="Cambria Math" w:hAnsi="Cambria Math"/>
                          <w:i/>
                          <w:color w:val="000000"/>
                          <w:sz w:val="26"/>
                          <w:szCs w:val="26"/>
                        </w:rPr>
                      </m:ctrlPr>
                    </m:naryPr>
                    <m:sub>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r>
                        <w:rPr>
                          <w:rFonts w:ascii="Cambria Math" w:hAnsi="Cambria Math"/>
                          <w:color w:val="000000"/>
                          <w:sz w:val="26"/>
                          <w:szCs w:val="26"/>
                        </w:rPr>
                        <m:t>+∞</m:t>
                      </m:r>
                    </m:sup>
                    <m:e>
                      <m:r>
                        <w:rPr>
                          <w:rFonts w:ascii="Cambria Math" w:hAnsi="Cambria Math"/>
                          <w:color w:val="000000"/>
                          <w:sz w:val="26"/>
                          <w:szCs w:val="26"/>
                        </w:rPr>
                        <m:t>0dx</m:t>
                      </m:r>
                    </m:e>
                  </m:nary>
                  <m:r>
                    <w:rPr>
                      <w:rFonts w:ascii="Cambria Math" w:hAnsi="Cambria Math"/>
                      <w:color w:val="000000"/>
                      <w:sz w:val="26"/>
                      <w:szCs w:val="26"/>
                    </w:rPr>
                    <m:t>=0+</m:t>
                  </m:r>
                  <m:nary>
                    <m:naryPr>
                      <m:limLoc m:val="undOvr"/>
                      <m:ctrlPr>
                        <w:rPr>
                          <w:rFonts w:ascii="Cambria Math" w:hAnsi="Cambria Math"/>
                          <w:i/>
                          <w:color w:val="000000"/>
                          <w:sz w:val="26"/>
                          <w:szCs w:val="26"/>
                        </w:rPr>
                      </m:ctrlPr>
                    </m:naryPr>
                    <m:sub>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lang w:val="en-US"/>
                        </w:rPr>
                        <m:t>Acosx</m:t>
                      </m:r>
                    </m:e>
                  </m:nary>
                  <m:r>
                    <w:rPr>
                      <w:rFonts w:ascii="Cambria Math" w:hAnsi="Cambria Math"/>
                      <w:color w:val="000000"/>
                      <w:sz w:val="26"/>
                      <w:szCs w:val="26"/>
                    </w:rPr>
                    <m:t>dx+0=</m:t>
                  </m:r>
                  <m:r>
                    <w:rPr>
                      <w:rFonts w:ascii="Cambria Math" w:hAnsi="Cambria Math"/>
                      <w:color w:val="000000"/>
                      <w:sz w:val="26"/>
                      <w:szCs w:val="26"/>
                      <w:lang w:val="en-US"/>
                    </w:rPr>
                    <m:t>A</m:t>
                  </m:r>
                  <m:nary>
                    <m:naryPr>
                      <m:limLoc m:val="undOvr"/>
                      <m:ctrlPr>
                        <w:rPr>
                          <w:rFonts w:ascii="Cambria Math" w:hAnsi="Cambria Math"/>
                          <w:i/>
                          <w:color w:val="000000"/>
                          <w:sz w:val="26"/>
                          <w:szCs w:val="26"/>
                        </w:rPr>
                      </m:ctrlPr>
                    </m:naryPr>
                    <m:sub>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lang w:val="en-US"/>
                        </w:rPr>
                        <m:t>cosx</m:t>
                      </m:r>
                    </m:e>
                  </m:nary>
                  <m:r>
                    <w:rPr>
                      <w:rFonts w:ascii="Cambria Math" w:hAnsi="Cambria Math"/>
                      <w:color w:val="000000"/>
                      <w:sz w:val="26"/>
                      <w:szCs w:val="26"/>
                    </w:rPr>
                    <m:t>dx=1</m:t>
                  </m:r>
                </m:e>
              </m:nary>
            </m:e>
          </m:nary>
        </m:oMath>
      </m:oMathPara>
    </w:p>
    <w:p w:rsidR="00F77D02" w:rsidRPr="00BB6DCD" w:rsidRDefault="00F77D02" w:rsidP="00FD1F09">
      <w:pPr>
        <w:pStyle w:val="a4"/>
        <w:spacing w:before="0" w:beforeAutospacing="0" w:after="0" w:afterAutospacing="0" w:line="276" w:lineRule="auto"/>
        <w:ind w:left="-567" w:firstLine="425"/>
        <w:jc w:val="both"/>
        <w:rPr>
          <w:color w:val="000000"/>
          <w:sz w:val="28"/>
          <w:szCs w:val="28"/>
        </w:rPr>
      </w:pPr>
      <w:r>
        <w:rPr>
          <w:color w:val="000000"/>
          <w:sz w:val="28"/>
          <w:szCs w:val="28"/>
        </w:rPr>
        <w:t>Пользуясь</w:t>
      </w:r>
      <w:r w:rsidR="0092725F" w:rsidRPr="00F77D02">
        <w:rPr>
          <w:bCs/>
          <w:sz w:val="28"/>
          <w:szCs w:val="28"/>
        </w:rPr>
        <w:t>чётностью подынтегральной функции</w:t>
      </w:r>
      <w:r w:rsidR="0092725F" w:rsidRPr="009F6570">
        <w:rPr>
          <w:color w:val="000000"/>
          <w:sz w:val="28"/>
          <w:szCs w:val="28"/>
        </w:rPr>
        <w:t>, вычислим:</w:t>
      </w:r>
    </w:p>
    <w:p w:rsidR="00F77D02" w:rsidRPr="008916D8" w:rsidRDefault="00F77D02" w:rsidP="00FD1F09">
      <w:pPr>
        <w:pStyle w:val="a4"/>
        <w:spacing w:before="0" w:beforeAutospacing="0" w:after="0" w:afterAutospacing="0" w:line="276" w:lineRule="auto"/>
        <w:ind w:left="-567" w:firstLine="425"/>
        <w:jc w:val="both"/>
        <w:rPr>
          <w:color w:val="000000"/>
          <w:sz w:val="26"/>
          <w:szCs w:val="26"/>
          <w:lang w:val="en-US"/>
        </w:rPr>
      </w:pPr>
      <m:oMathPara>
        <m:oMath>
          <m:r>
            <w:rPr>
              <w:rFonts w:ascii="Cambria Math" w:hAnsi="Cambria Math"/>
              <w:color w:val="000000"/>
              <w:sz w:val="26"/>
              <w:szCs w:val="26"/>
              <w:lang w:val="en-US"/>
            </w:rPr>
            <m:t>A</m:t>
          </m:r>
          <m:nary>
            <m:naryPr>
              <m:limLoc m:val="undOvr"/>
              <m:ctrlPr>
                <w:rPr>
                  <w:rFonts w:ascii="Cambria Math" w:hAnsi="Cambria Math"/>
                  <w:i/>
                  <w:color w:val="000000"/>
                  <w:sz w:val="26"/>
                  <w:szCs w:val="26"/>
                </w:rPr>
              </m:ctrlPr>
            </m:naryPr>
            <m:sub>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lang w:val="en-US"/>
                </w:rPr>
                <m:t>cosx</m:t>
              </m:r>
            </m:e>
          </m:nary>
          <m:r>
            <w:rPr>
              <w:rFonts w:ascii="Cambria Math" w:hAnsi="Cambria Math"/>
              <w:color w:val="000000"/>
              <w:sz w:val="26"/>
              <w:szCs w:val="26"/>
            </w:rPr>
            <m:t>dx=2A</m:t>
          </m:r>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lang w:val="en-US"/>
                </w:rPr>
                <m:t>cosx</m:t>
              </m:r>
            </m:e>
          </m:nary>
          <m:r>
            <w:rPr>
              <w:rFonts w:ascii="Cambria Math" w:hAnsi="Cambria Math"/>
              <w:color w:val="000000"/>
              <w:sz w:val="26"/>
              <w:szCs w:val="26"/>
            </w:rPr>
            <m:t>dx=2Asinx</m:t>
          </m:r>
          <m:r>
            <w:rPr>
              <w:rFonts w:ascii="Cambria Math" w:hAnsi="Cambria Math"/>
              <w:i/>
              <w:color w:val="000000"/>
              <w:position w:val="-46"/>
              <w:sz w:val="26"/>
              <w:szCs w:val="26"/>
            </w:rPr>
            <w:object w:dxaOrig="300" w:dyaOrig="1040">
              <v:shape id="_x0000_i1041" type="#_x0000_t75" style="width:15.3pt;height:52.85pt" o:ole="">
                <v:imagedata r:id="rId57" o:title=""/>
              </v:shape>
              <o:OLEObject Type="Embed" ProgID="Equation.3" ShapeID="_x0000_i1041" DrawAspect="Content" ObjectID="_1591078068" r:id="rId58"/>
            </w:object>
          </m:r>
          <m:r>
            <w:rPr>
              <w:rFonts w:ascii="Cambria Math" w:hAnsi="Cambria Math"/>
              <w:color w:val="000000"/>
              <w:sz w:val="26"/>
              <w:szCs w:val="26"/>
            </w:rPr>
            <m:t>=2</m:t>
          </m:r>
          <m:r>
            <w:rPr>
              <w:rFonts w:ascii="Cambria Math" w:hAnsi="Cambria Math"/>
              <w:color w:val="000000"/>
              <w:sz w:val="26"/>
              <w:szCs w:val="26"/>
              <w:lang w:val="en-US"/>
            </w:rPr>
            <m:t>A</m:t>
          </m:r>
          <m:d>
            <m:dPr>
              <m:ctrlPr>
                <w:rPr>
                  <w:rFonts w:ascii="Cambria Math" w:hAnsi="Cambria Math"/>
                  <w:i/>
                  <w:color w:val="000000"/>
                  <w:sz w:val="26"/>
                  <w:szCs w:val="26"/>
                </w:rPr>
              </m:ctrlPr>
            </m:dPr>
            <m:e>
              <m:r>
                <w:rPr>
                  <w:rFonts w:ascii="Cambria Math" w:hAnsi="Cambria Math"/>
                  <w:color w:val="000000"/>
                  <w:sz w:val="26"/>
                  <w:szCs w:val="26"/>
                </w:rPr>
                <m:t>sin</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r>
                <w:rPr>
                  <w:rFonts w:ascii="Cambria Math" w:hAnsi="Cambria Math"/>
                  <w:color w:val="000000"/>
                  <w:sz w:val="26"/>
                  <w:szCs w:val="26"/>
                </w:rPr>
                <m:t>-sin0</m:t>
              </m:r>
            </m:e>
          </m:d>
          <m:r>
            <w:rPr>
              <w:rFonts w:ascii="Cambria Math" w:hAnsi="Cambria Math"/>
              <w:color w:val="000000"/>
              <w:sz w:val="26"/>
              <w:szCs w:val="26"/>
            </w:rPr>
            <m:t>=2A</m:t>
          </m:r>
          <m:d>
            <m:dPr>
              <m:ctrlPr>
                <w:rPr>
                  <w:rFonts w:ascii="Cambria Math" w:hAnsi="Cambria Math"/>
                  <w:i/>
                  <w:color w:val="000000"/>
                  <w:sz w:val="26"/>
                  <w:szCs w:val="26"/>
                </w:rPr>
              </m:ctrlPr>
            </m:dPr>
            <m:e>
              <m:r>
                <w:rPr>
                  <w:rFonts w:ascii="Cambria Math" w:hAnsi="Cambria Math"/>
                  <w:color w:val="000000"/>
                  <w:sz w:val="26"/>
                  <w:szCs w:val="26"/>
                </w:rPr>
                <m:t>1-0</m:t>
              </m:r>
            </m:e>
          </m:d>
          <m:r>
            <w:rPr>
              <w:rFonts w:ascii="Cambria Math" w:hAnsi="Cambria Math"/>
              <w:color w:val="000000"/>
              <w:sz w:val="26"/>
              <w:szCs w:val="26"/>
            </w:rPr>
            <m:t>=2A=1</m:t>
          </m:r>
        </m:oMath>
      </m:oMathPara>
    </w:p>
    <w:p w:rsidR="008916D8" w:rsidRPr="008916D8" w:rsidRDefault="008916D8" w:rsidP="00FD1F09">
      <w:pPr>
        <w:pStyle w:val="a4"/>
        <w:spacing w:before="0" w:beforeAutospacing="0" w:after="0" w:afterAutospacing="0" w:line="276" w:lineRule="auto"/>
        <w:ind w:left="-567" w:firstLine="425"/>
        <w:jc w:val="both"/>
        <w:rPr>
          <w:color w:val="000000"/>
          <w:sz w:val="26"/>
          <w:szCs w:val="26"/>
        </w:rPr>
      </w:pPr>
      <w:r>
        <w:rPr>
          <w:color w:val="000000"/>
          <w:sz w:val="26"/>
          <w:szCs w:val="26"/>
        </w:rPr>
        <w:t xml:space="preserve">Отсюда: </w:t>
      </w:r>
      <m:oMath>
        <m:r>
          <w:rPr>
            <w:rFonts w:ascii="Cambria Math" w:hAnsi="Cambria Math"/>
            <w:color w:val="000000"/>
            <w:sz w:val="26"/>
            <w:szCs w:val="26"/>
          </w:rPr>
          <m:t>A=</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oMath>
      <w:r w:rsidRPr="008916D8">
        <w:rPr>
          <w:color w:val="000000"/>
          <w:sz w:val="26"/>
          <w:szCs w:val="26"/>
        </w:rPr>
        <w:t>.</w:t>
      </w:r>
    </w:p>
    <w:p w:rsidR="008916D8" w:rsidRDefault="0092725F" w:rsidP="00FD1F09">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Таким образом, функци</w:t>
      </w:r>
      <w:r w:rsidR="008916D8">
        <w:rPr>
          <w:color w:val="000000"/>
          <w:sz w:val="28"/>
          <w:szCs w:val="28"/>
        </w:rPr>
        <w:t>я</w:t>
      </w:r>
      <w:r w:rsidRPr="009F6570">
        <w:rPr>
          <w:color w:val="000000"/>
          <w:sz w:val="28"/>
          <w:szCs w:val="28"/>
        </w:rPr>
        <w:t xml:space="preserve"> плотности распределения</w:t>
      </w:r>
      <w:r w:rsidR="008916D8">
        <w:rPr>
          <w:color w:val="000000"/>
          <w:sz w:val="28"/>
          <w:szCs w:val="28"/>
        </w:rPr>
        <w:t xml:space="preserve"> имеет вид</w:t>
      </w:r>
      <w:r w:rsidRPr="009F6570">
        <w:rPr>
          <w:color w:val="000000"/>
          <w:sz w:val="28"/>
          <w:szCs w:val="28"/>
        </w:rPr>
        <w:t>:</w:t>
      </w:r>
    </w:p>
    <w:p w:rsidR="0092725F" w:rsidRPr="009F6570" w:rsidRDefault="008916D8" w:rsidP="00FD1F09">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mr>
                <m:mr>
                  <m:e>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2</m:t>
                        </m:r>
                      </m:den>
                    </m:f>
                    <m:r>
                      <w:rPr>
                        <w:rFonts w:ascii="Cambria Math" w:hAnsi="Cambria Math"/>
                        <w:color w:val="000000"/>
                        <w:sz w:val="28"/>
                        <w:szCs w:val="28"/>
                        <w:lang w:val="en-US"/>
                      </w:rPr>
                      <m:t>cosx</m:t>
                    </m:r>
                    <m:r>
                      <w:rPr>
                        <w:rFonts w:ascii="Cambria Math" w:hAnsi="Cambria Math"/>
                        <w:color w:val="000000"/>
                        <w:sz w:val="28"/>
                        <w:szCs w:val="28"/>
                      </w:rPr>
                      <m:t>, если-</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r>
                      <w:rPr>
                        <w:rFonts w:ascii="Cambria Math" w:hAnsi="Cambria Math"/>
                        <w:color w:val="000000"/>
                        <w:sz w:val="28"/>
                        <w:szCs w:val="28"/>
                      </w:rPr>
                      <m:t>&lt;</m:t>
                    </m:r>
                    <m:r>
                      <w:rPr>
                        <w:rFonts w:ascii="Cambria Math" w:hAnsi="Cambria Math"/>
                        <w:color w:val="000000"/>
                        <w:sz w:val="28"/>
                        <w:szCs w:val="28"/>
                        <w:lang w:val="en-US"/>
                      </w:rPr>
                      <m:t>x</m:t>
                    </m:r>
                    <m:r>
                      <w:rPr>
                        <w:rFonts w:ascii="Cambria Math" w:hAnsi="Cambria Math"/>
                        <w:color w:val="000000"/>
                        <w:sz w:val="28"/>
                        <w:szCs w:val="28"/>
                      </w:rPr>
                      <m:t>&lt;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mr>
                <m:mr>
                  <m:e>
                    <m:r>
                      <w:rPr>
                        <w:rFonts w:ascii="Cambria Math" w:hAnsi="Cambria Math"/>
                        <w:color w:val="000000"/>
                        <w:sz w:val="28"/>
                        <w:szCs w:val="28"/>
                      </w:rPr>
                      <m:t xml:space="preserve">0,           если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mr>
              </m:m>
            </m:e>
          </m:d>
        </m:oMath>
      </m:oMathPara>
    </w:p>
    <w:p w:rsidR="00116E61" w:rsidRDefault="0092725F" w:rsidP="00AB46BA">
      <w:pPr>
        <w:pStyle w:val="a4"/>
        <w:spacing w:before="0" w:beforeAutospacing="0" w:after="0" w:afterAutospacing="0" w:line="276" w:lineRule="auto"/>
        <w:ind w:firstLine="709"/>
        <w:jc w:val="both"/>
        <w:rPr>
          <w:color w:val="000000"/>
          <w:sz w:val="28"/>
          <w:szCs w:val="28"/>
        </w:rPr>
      </w:pPr>
      <w:r w:rsidRPr="009F6570">
        <w:rPr>
          <w:color w:val="000000"/>
          <w:sz w:val="28"/>
          <w:szCs w:val="28"/>
        </w:rPr>
        <w:t>Теперь начинается самое интересное. Функция распределения вероятностей – есть интеграл:</w:t>
      </w:r>
    </w:p>
    <w:p w:rsidR="00116E61" w:rsidRPr="00FE5F49" w:rsidRDefault="00116E61" w:rsidP="00AB46BA">
      <w:pPr>
        <w:pStyle w:val="a4"/>
        <w:spacing w:before="0" w:beforeAutospacing="0" w:after="0" w:afterAutospacing="0" w:line="276" w:lineRule="auto"/>
        <w:ind w:firstLine="709"/>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e>
          </m:nary>
        </m:oMath>
      </m:oMathPara>
    </w:p>
    <w:p w:rsidR="0092725F" w:rsidRPr="009F6570" w:rsidRDefault="00116E61" w:rsidP="00EE1AE2">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Так как </w:t>
      </w:r>
      <w:r w:rsidRPr="00116E61">
        <w:rPr>
          <w:i/>
          <w:color w:val="000000"/>
          <w:sz w:val="28"/>
          <w:szCs w:val="28"/>
          <w:lang w:val="en-US"/>
        </w:rPr>
        <w:t>f</w:t>
      </w:r>
      <w:r w:rsidRPr="00116E61">
        <w:rPr>
          <w:i/>
          <w:color w:val="000000"/>
          <w:sz w:val="28"/>
          <w:szCs w:val="28"/>
        </w:rPr>
        <w:t>(</w:t>
      </w:r>
      <w:r w:rsidRPr="00116E61">
        <w:rPr>
          <w:i/>
          <w:color w:val="000000"/>
          <w:sz w:val="28"/>
          <w:szCs w:val="28"/>
          <w:lang w:val="en-US"/>
        </w:rPr>
        <w:t>x</w:t>
      </w:r>
      <w:r w:rsidRPr="00116E61">
        <w:rPr>
          <w:i/>
          <w:color w:val="000000"/>
          <w:sz w:val="28"/>
          <w:szCs w:val="28"/>
        </w:rPr>
        <w:t>)</w:t>
      </w:r>
      <w:r>
        <w:rPr>
          <w:color w:val="000000"/>
          <w:sz w:val="28"/>
          <w:szCs w:val="28"/>
        </w:rPr>
        <w:t>разбита на три участка</w:t>
      </w:r>
      <w:r w:rsidR="0092725F" w:rsidRPr="009F6570">
        <w:rPr>
          <w:color w:val="000000"/>
          <w:sz w:val="28"/>
          <w:szCs w:val="28"/>
        </w:rPr>
        <w:t>, то решение разобьётся на 3 шага:</w:t>
      </w:r>
    </w:p>
    <w:p w:rsidR="00116E61" w:rsidRPr="00116E61" w:rsidRDefault="0092725F" w:rsidP="00EE1AE2">
      <w:pPr>
        <w:pStyle w:val="a4"/>
        <w:numPr>
          <w:ilvl w:val="0"/>
          <w:numId w:val="7"/>
        </w:numPr>
        <w:spacing w:before="0" w:beforeAutospacing="0" w:after="0" w:afterAutospacing="0" w:line="276" w:lineRule="auto"/>
        <w:ind w:left="-567" w:firstLine="425"/>
        <w:jc w:val="both"/>
        <w:rPr>
          <w:color w:val="000000"/>
          <w:sz w:val="28"/>
          <w:szCs w:val="28"/>
        </w:rPr>
      </w:pPr>
      <w:r w:rsidRPr="009F6570">
        <w:rPr>
          <w:color w:val="000000"/>
          <w:sz w:val="28"/>
          <w:szCs w:val="28"/>
        </w:rPr>
        <w:t>На промежутке</w:t>
      </w:r>
      <m:oMath>
        <m:d>
          <m:dPr>
            <m:endChr m:val=""/>
            <m:ctrlPr>
              <w:rPr>
                <w:rFonts w:ascii="Cambria Math" w:hAnsi="Cambria Math"/>
                <w:i/>
                <w:color w:val="000000"/>
                <w:sz w:val="28"/>
                <w:szCs w:val="28"/>
              </w:rPr>
            </m:ctrlPr>
          </m:dPr>
          <m:e>
            <m:r>
              <w:rPr>
                <w:rFonts w:ascii="Cambria Math" w:hAnsi="Cambria Math"/>
                <w:color w:val="000000"/>
                <w:sz w:val="28"/>
                <w:szCs w:val="28"/>
              </w:rPr>
              <m:t>-∞;-</m:t>
            </m:r>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d>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=0</m:t>
        </m:r>
      </m:oMath>
      <w:r w:rsidRPr="009F6570">
        <w:rPr>
          <w:color w:val="000000"/>
          <w:sz w:val="28"/>
          <w:szCs w:val="28"/>
        </w:rPr>
        <w:t>, поэтому:</w:t>
      </w:r>
    </w:p>
    <w:p w:rsidR="00116E61" w:rsidRPr="00FE5F49" w:rsidRDefault="00116E61" w:rsidP="00EE1AE2">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0dx=0</m:t>
              </m:r>
            </m:e>
          </m:nary>
        </m:oMath>
      </m:oMathPara>
    </w:p>
    <w:p w:rsidR="00463AF0" w:rsidRPr="00463AF0" w:rsidRDefault="0092725F" w:rsidP="00EE1AE2">
      <w:pPr>
        <w:pStyle w:val="a4"/>
        <w:numPr>
          <w:ilvl w:val="0"/>
          <w:numId w:val="7"/>
        </w:numPr>
        <w:spacing w:before="0" w:beforeAutospacing="0" w:after="0" w:afterAutospacing="0" w:line="276" w:lineRule="auto"/>
        <w:ind w:left="-567" w:firstLine="425"/>
        <w:jc w:val="both"/>
        <w:rPr>
          <w:color w:val="000000"/>
          <w:sz w:val="28"/>
          <w:szCs w:val="28"/>
        </w:rPr>
      </w:pPr>
      <w:r w:rsidRPr="009F6570">
        <w:rPr>
          <w:color w:val="000000"/>
          <w:sz w:val="28"/>
          <w:szCs w:val="28"/>
        </w:rPr>
        <w:t>На интервале</w:t>
      </w:r>
      <m:oMath>
        <m:d>
          <m:dPr>
            <m:ctrlPr>
              <w:rPr>
                <w:rFonts w:ascii="Cambria Math" w:hAnsi="Cambria Math"/>
                <w:i/>
                <w:color w:val="000000"/>
                <w:sz w:val="28"/>
                <w:szCs w:val="28"/>
              </w:rPr>
            </m:ctrlPr>
          </m:dPr>
          <m:e>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lang w:val="en-US"/>
          </w:rPr>
          <m:t>cosx</m:t>
        </m:r>
      </m:oMath>
      <w:r w:rsidRPr="009F6570">
        <w:rPr>
          <w:color w:val="000000"/>
          <w:sz w:val="28"/>
          <w:szCs w:val="28"/>
        </w:rPr>
        <w:t xml:space="preserve">, </w:t>
      </w:r>
    </w:p>
    <w:p w:rsidR="00463AF0" w:rsidRPr="00463AF0" w:rsidRDefault="00463AF0" w:rsidP="00EE1AE2">
      <w:pPr>
        <w:pStyle w:val="a4"/>
        <w:spacing w:before="0" w:beforeAutospacing="0" w:after="0" w:afterAutospacing="0" w:line="276" w:lineRule="auto"/>
        <w:ind w:left="-567" w:firstLine="425"/>
        <w:jc w:val="both"/>
        <w:rPr>
          <w:color w:val="000000"/>
          <w:sz w:val="26"/>
          <w:szCs w:val="26"/>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rPr>
                <m:t>0dx+</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r>
                    <w:rPr>
                      <w:rFonts w:ascii="Cambria Math" w:hAnsi="Cambria Math"/>
                      <w:color w:val="000000"/>
                      <w:sz w:val="26"/>
                      <w:szCs w:val="26"/>
                    </w:rPr>
                    <m:t>x</m:t>
                  </m:r>
                </m:sup>
                <m:e>
                  <m:r>
                    <w:rPr>
                      <w:rFonts w:ascii="Cambria Math" w:hAnsi="Cambria Math"/>
                      <w:color w:val="000000"/>
                      <w:sz w:val="26"/>
                      <w:szCs w:val="26"/>
                    </w:rPr>
                    <m:t>cosxdx=0+</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r>
                    <w:rPr>
                      <w:rFonts w:ascii="Cambria Math" w:hAnsi="Cambria Math"/>
                      <w:color w:val="000000"/>
                      <w:sz w:val="26"/>
                      <w:szCs w:val="26"/>
                    </w:rPr>
                    <m:t>sinx</m:t>
                  </m:r>
                  <m:d>
                    <m:dPr>
                      <m:begChr m:val="|"/>
                      <m:endChr m:val=""/>
                      <m:ctrlPr>
                        <w:rPr>
                          <w:rFonts w:ascii="Cambria Math" w:hAnsi="Cambria Math"/>
                          <w:i/>
                          <w:color w:val="000000"/>
                          <w:sz w:val="26"/>
                          <w:szCs w:val="26"/>
                        </w:rPr>
                      </m:ctrlPr>
                    </m:dPr>
                    <m:e>
                      <m:r>
                        <w:rPr>
                          <w:rFonts w:ascii="Cambria Math" w:hAnsi="Cambria Math"/>
                          <w:i/>
                          <w:color w:val="000000"/>
                          <w:position w:val="-66"/>
                          <w:sz w:val="26"/>
                          <w:szCs w:val="26"/>
                        </w:rPr>
                        <w:object w:dxaOrig="440" w:dyaOrig="1260">
                          <v:shape id="_x0000_i1048" type="#_x0000_t75" style="width:21.45pt;height:62.8pt" o:ole="">
                            <v:imagedata r:id="rId59" o:title=""/>
                          </v:shape>
                          <o:OLEObject Type="Embed" ProgID="Equation.3" ShapeID="_x0000_i1048" DrawAspect="Content" ObjectID="_1591078069" r:id="rId60"/>
                        </w:object>
                      </m:r>
                      <m:r>
                        <w:rPr>
                          <w:rFonts w:ascii="Cambria Math" w:hAnsi="Cambria Math"/>
                          <w:i/>
                          <w:color w:val="000000"/>
                          <w:position w:val="-46"/>
                          <w:sz w:val="26"/>
                          <w:szCs w:val="26"/>
                        </w:rPr>
                        <w:object w:dxaOrig="180" w:dyaOrig="1060">
                          <v:shape id="_x0000_i1049" type="#_x0000_t75" style="width:9.2pt;height:53.6pt" o:ole="">
                            <v:imagedata r:id="rId61" o:title=""/>
                          </v:shape>
                          <o:OLEObject Type="Embed" ProgID="Equation.3" ShapeID="_x0000_i1049" DrawAspect="Content" ObjectID="_1591078070" r:id="rId62"/>
                        </w:object>
                      </m:r>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sinx-sin</m:t>
                      </m:r>
                      <m:d>
                        <m:dPr>
                          <m:ctrlPr>
                            <w:rPr>
                              <w:rFonts w:ascii="Cambria Math" w:hAnsi="Cambria Math"/>
                              <w:i/>
                              <w:color w:val="000000"/>
                              <w:sz w:val="26"/>
                              <w:szCs w:val="26"/>
                            </w:rPr>
                          </m:ctrlPr>
                        </m:dPr>
                        <m:e>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e>
                      </m:d>
                    </m:e>
                  </m:d>
                </m:e>
              </m:nary>
            </m:e>
          </m:nary>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sinx+1</m:t>
              </m:r>
            </m:e>
          </m:d>
        </m:oMath>
      </m:oMathPara>
    </w:p>
    <w:p w:rsidR="004334FD" w:rsidRPr="004334FD" w:rsidRDefault="0092725F" w:rsidP="00EE1AE2">
      <w:pPr>
        <w:pStyle w:val="a4"/>
        <w:numPr>
          <w:ilvl w:val="0"/>
          <w:numId w:val="7"/>
        </w:numPr>
        <w:spacing w:before="0" w:beforeAutospacing="0" w:after="0" w:afterAutospacing="0" w:line="276" w:lineRule="auto"/>
        <w:ind w:left="-567" w:firstLine="425"/>
        <w:jc w:val="both"/>
        <w:rPr>
          <w:color w:val="000000"/>
          <w:sz w:val="28"/>
          <w:szCs w:val="28"/>
        </w:rPr>
      </w:pPr>
      <w:r w:rsidRPr="009F6570">
        <w:rPr>
          <w:color w:val="000000"/>
          <w:sz w:val="28"/>
          <w:szCs w:val="28"/>
        </w:rPr>
        <w:t>И, наконец, на</w:t>
      </w:r>
      <m:oMath>
        <m:d>
          <m:dPr>
            <m:begChr m:val="["/>
            <m:endChr m:val=""/>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π</m:t>
                </m:r>
              </m:num>
              <m:den>
                <m:r>
                  <w:rPr>
                    <w:rFonts w:ascii="Cambria Math" w:hAnsi="Cambria Math"/>
                    <w:color w:val="000000"/>
                    <w:sz w:val="28"/>
                    <w:szCs w:val="28"/>
                  </w:rPr>
                  <m:t>2</m:t>
                </m:r>
              </m:den>
            </m:f>
            <m:r>
              <w:rPr>
                <w:rFonts w:ascii="Cambria Math" w:hAnsi="Cambria Math"/>
                <w:color w:val="000000"/>
                <w:sz w:val="28"/>
                <w:szCs w:val="28"/>
              </w:rPr>
              <m:t>;+</m:t>
            </m:r>
            <m:d>
              <m:dPr>
                <m:begChr m:val=""/>
                <m:ctrlPr>
                  <w:rPr>
                    <w:rFonts w:ascii="Cambria Math" w:hAnsi="Cambria Math"/>
                    <w:i/>
                    <w:color w:val="000000"/>
                    <w:sz w:val="28"/>
                    <w:szCs w:val="28"/>
                    <w:lang w:val="en-US"/>
                  </w:rPr>
                </m:ctrlPr>
              </m:dPr>
              <m:e>
                <m:r>
                  <w:rPr>
                    <w:rFonts w:ascii="Cambria Math" w:hAnsi="Cambria Math"/>
                    <w:color w:val="000000"/>
                    <w:sz w:val="28"/>
                    <w:szCs w:val="28"/>
                  </w:rPr>
                  <m:t>∞</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=0</m:t>
            </m:r>
          </m:e>
        </m:d>
      </m:oMath>
      <w:r w:rsidR="004334FD">
        <w:rPr>
          <w:color w:val="000000"/>
          <w:sz w:val="28"/>
          <w:szCs w:val="28"/>
        </w:rPr>
        <w:t>,</w:t>
      </w:r>
    </w:p>
    <w:p w:rsidR="00F77311" w:rsidRPr="00F15579" w:rsidRDefault="00F77311" w:rsidP="006259D3">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6"/>
              <w:szCs w:val="26"/>
              <w:lang w:val="en-US"/>
            </w:rPr>
            <w:lastRenderedPageBreak/>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lang w:val="en-US"/>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rPr>
                <m:t>0 dx+</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p>
                <m:e>
                  <m:r>
                    <w:rPr>
                      <w:rFonts w:ascii="Cambria Math" w:hAnsi="Cambria Math"/>
                      <w:color w:val="000000"/>
                      <w:sz w:val="26"/>
                      <w:szCs w:val="26"/>
                    </w:rPr>
                    <m:t>cosxdx +</m:t>
                  </m:r>
                  <m:nary>
                    <m:naryPr>
                      <m:limLoc m:val="undOvr"/>
                      <m:ctrlPr>
                        <w:rPr>
                          <w:rFonts w:ascii="Cambria Math" w:hAnsi="Cambria Math"/>
                          <w:i/>
                          <w:color w:val="000000"/>
                          <w:sz w:val="26"/>
                          <w:szCs w:val="26"/>
                        </w:rPr>
                      </m:ctrlPr>
                    </m:naryPr>
                    <m:sub>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sub>
                    <m:sup>
                      <m:r>
                        <w:rPr>
                          <w:rFonts w:ascii="Cambria Math" w:hAnsi="Cambria Math"/>
                          <w:color w:val="000000"/>
                          <w:sz w:val="26"/>
                          <w:szCs w:val="26"/>
                        </w:rPr>
                        <m:t>x</m:t>
                      </m:r>
                    </m:sup>
                    <m:e>
                      <m:r>
                        <w:rPr>
                          <w:rFonts w:ascii="Cambria Math" w:hAnsi="Cambria Math"/>
                          <w:color w:val="000000"/>
                          <w:sz w:val="26"/>
                          <w:szCs w:val="26"/>
                        </w:rPr>
                        <m:t>0 dx=</m:t>
                      </m:r>
                    </m:e>
                  </m:nary>
                </m:e>
              </m:nary>
            </m:e>
          </m:nary>
        </m:oMath>
      </m:oMathPara>
    </w:p>
    <w:p w:rsidR="00F15579" w:rsidRPr="00F15579" w:rsidRDefault="00316AE5" w:rsidP="006259D3">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r>
            <w:rPr>
              <w:rFonts w:ascii="Cambria Math" w:hAnsi="Cambria Math"/>
              <w:color w:val="000000"/>
              <w:sz w:val="26"/>
              <w:szCs w:val="26"/>
            </w:rPr>
            <m:t xml:space="preserve"> sinx</m:t>
          </m:r>
          <m:d>
            <m:dPr>
              <m:begChr m:val="|"/>
              <m:endChr m:val=""/>
              <m:ctrlPr>
                <w:rPr>
                  <w:rFonts w:ascii="Cambria Math" w:hAnsi="Cambria Math"/>
                  <w:i/>
                  <w:color w:val="000000"/>
                  <w:sz w:val="26"/>
                  <w:szCs w:val="26"/>
                </w:rPr>
              </m:ctrlPr>
            </m:dPr>
            <m:e>
              <m:r>
                <w:rPr>
                  <w:rFonts w:ascii="Cambria Math" w:hAnsi="Cambria Math"/>
                  <w:i/>
                  <w:color w:val="000000"/>
                  <w:position w:val="-66"/>
                  <w:sz w:val="26"/>
                  <w:szCs w:val="26"/>
                </w:rPr>
                <w:object w:dxaOrig="440" w:dyaOrig="1460">
                  <v:shape id="_x0000_i1052" type="#_x0000_t75" style="width:21.45pt;height:72.75pt" o:ole="">
                    <v:imagedata r:id="rId63" o:title=""/>
                  </v:shape>
                  <o:OLEObject Type="Embed" ProgID="Equation.3" ShapeID="_x0000_i1052" DrawAspect="Content" ObjectID="_1591078071" r:id="rId64"/>
                </w:object>
              </m:r>
              <m:r>
                <w:rPr>
                  <w:rFonts w:ascii="Cambria Math" w:hAnsi="Cambria Math"/>
                  <w:i/>
                  <w:color w:val="000000"/>
                  <w:position w:val="-46"/>
                  <w:sz w:val="26"/>
                  <w:szCs w:val="26"/>
                </w:rPr>
                <w:object w:dxaOrig="180" w:dyaOrig="1060">
                  <v:shape id="_x0000_i1053" type="#_x0000_t75" style="width:9.2pt;height:53.6pt" o:ole="">
                    <v:imagedata r:id="rId61" o:title=""/>
                  </v:shape>
                  <o:OLEObject Type="Embed" ProgID="Equation.3" ShapeID="_x0000_i1053" DrawAspect="Content" ObjectID="_1591078072" r:id="rId65"/>
                </w:object>
              </m:r>
            </m:e>
          </m:d>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 xml:space="preserve">sin </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r>
                <w:rPr>
                  <w:rFonts w:ascii="Cambria Math" w:hAnsi="Cambria Math"/>
                  <w:color w:val="000000"/>
                  <w:sz w:val="26"/>
                  <w:szCs w:val="26"/>
                </w:rPr>
                <m:t>-sin</m:t>
              </m:r>
              <m:d>
                <m:dPr>
                  <m:ctrlPr>
                    <w:rPr>
                      <w:rFonts w:ascii="Cambria Math" w:hAnsi="Cambria Math"/>
                      <w:i/>
                      <w:color w:val="000000"/>
                      <w:sz w:val="26"/>
                      <w:szCs w:val="26"/>
                    </w:rPr>
                  </m:ctrlPr>
                </m:dPr>
                <m:e>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e>
              </m:d>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1+1</m:t>
              </m:r>
            </m:e>
          </m:d>
          <m:r>
            <w:rPr>
              <w:rFonts w:ascii="Cambria Math" w:hAnsi="Cambria Math"/>
              <w:color w:val="000000"/>
              <w:sz w:val="26"/>
              <w:szCs w:val="26"/>
            </w:rPr>
            <m:t>=1</m:t>
          </m:r>
        </m:oMath>
      </m:oMathPara>
    </w:p>
    <w:p w:rsidR="00F15579" w:rsidRDefault="00F15579"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Объединим вычисленные значения функции: </w:t>
      </w:r>
    </w:p>
    <w:p w:rsidR="00F15579" w:rsidRDefault="00F15579"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e>
                </m:mr>
                <m:mr>
                  <m:e>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sinx+1</m:t>
                        </m:r>
                      </m:e>
                    </m:d>
                    <m:r>
                      <w:rPr>
                        <w:rFonts w:ascii="Cambria Math" w:hAnsi="Cambria Math"/>
                        <w:color w:val="000000"/>
                        <w:sz w:val="28"/>
                        <w:szCs w:val="28"/>
                      </w:rPr>
                      <m:t>, если-</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r>
                      <w:rPr>
                        <w:rFonts w:ascii="Cambria Math" w:hAnsi="Cambria Math"/>
                        <w:color w:val="000000"/>
                        <w:sz w:val="28"/>
                        <w:szCs w:val="28"/>
                      </w:rPr>
                      <m:t>&lt;</m:t>
                    </m:r>
                    <m:r>
                      <w:rPr>
                        <w:rFonts w:ascii="Cambria Math" w:hAnsi="Cambria Math"/>
                        <w:color w:val="000000"/>
                        <w:sz w:val="28"/>
                        <w:szCs w:val="28"/>
                        <w:lang w:val="en-US"/>
                      </w:rPr>
                      <m:t>x</m:t>
                    </m:r>
                    <m:r>
                      <w:rPr>
                        <w:rFonts w:ascii="Cambria Math" w:hAnsi="Cambria Math"/>
                        <w:color w:val="000000"/>
                        <w:sz w:val="28"/>
                        <w:szCs w:val="28"/>
                      </w:rPr>
                      <m:t>&lt;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e>
                </m:mr>
                <m:mr>
                  <m:e>
                    <m:r>
                      <w:rPr>
                        <w:rFonts w:ascii="Cambria Math" w:hAnsi="Cambria Math"/>
                        <w:color w:val="000000"/>
                        <w:sz w:val="28"/>
                        <w:szCs w:val="28"/>
                      </w:rPr>
                      <m:t xml:space="preserve">1,            если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2</m:t>
                        </m:r>
                      </m:den>
                    </m:f>
                  </m:e>
                </m:mr>
              </m:m>
            </m:e>
          </m:d>
        </m:oMath>
      </m:oMathPara>
    </w:p>
    <w:p w:rsidR="00F15579" w:rsidRDefault="00F15579"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Вычислим вероятность попадания случайной величины </w:t>
      </w:r>
      <w:r w:rsidRPr="00F15579">
        <w:rPr>
          <w:i/>
          <w:color w:val="000000"/>
          <w:sz w:val="28"/>
          <w:szCs w:val="28"/>
        </w:rPr>
        <w:t>Х</w:t>
      </w:r>
      <w:r>
        <w:rPr>
          <w:color w:val="000000"/>
          <w:sz w:val="28"/>
          <w:szCs w:val="28"/>
        </w:rPr>
        <w:t xml:space="preserve"> на отрезок </w:t>
      </w:r>
      <m:oMath>
        <m:d>
          <m:dPr>
            <m:begChr m:val="["/>
            <m:endChr m:val="]"/>
            <m:ctrlPr>
              <w:rPr>
                <w:rFonts w:ascii="Cambria Math" w:hAnsi="Cambria Math"/>
                <w:i/>
                <w:color w:val="000000"/>
                <w:sz w:val="28"/>
                <w:szCs w:val="28"/>
              </w:rPr>
            </m:ctrlPr>
          </m:dPr>
          <m:e>
            <m:r>
              <w:rPr>
                <w:rFonts w:ascii="Cambria Math" w:hAnsi="Cambria Math"/>
                <w:color w:val="000000"/>
                <w:sz w:val="28"/>
                <w:szCs w:val="28"/>
              </w:rPr>
              <m:t>0;</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4</m:t>
                </m:r>
              </m:den>
            </m:f>
          </m:e>
        </m:d>
      </m:oMath>
      <w:r w:rsidR="00316AE5">
        <w:rPr>
          <w:color w:val="000000"/>
          <w:sz w:val="28"/>
          <w:szCs w:val="28"/>
        </w:rPr>
        <w:t xml:space="preserve"> с помощью функции распределения:</w:t>
      </w:r>
    </w:p>
    <w:p w:rsidR="0092725F" w:rsidRPr="00316AE5" w:rsidRDefault="00316AE5" w:rsidP="006259D3">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rPr>
                <m:t>0≤</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4</m:t>
                  </m:r>
                </m:den>
              </m:f>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4</m:t>
                  </m:r>
                </m:den>
              </m:f>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rPr>
                <m:t>0</m:t>
              </m:r>
            </m:e>
          </m:d>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4</m:t>
                  </m:r>
                </m:den>
              </m:f>
              <m:r>
                <w:rPr>
                  <w:rFonts w:ascii="Cambria Math" w:hAnsi="Cambria Math"/>
                  <w:color w:val="000000"/>
                  <w:sz w:val="26"/>
                  <w:szCs w:val="26"/>
                </w:rPr>
                <m:t>+1</m:t>
              </m:r>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m:t>
              </m:r>
              <m:r>
                <w:rPr>
                  <w:rFonts w:ascii="Cambria Math" w:hAnsi="Cambria Math"/>
                  <w:color w:val="000000"/>
                  <w:sz w:val="28"/>
                  <w:szCs w:val="28"/>
                </w:rPr>
                <m:t>0</m:t>
              </m:r>
              <m:r>
                <w:rPr>
                  <w:rFonts w:ascii="Cambria Math" w:hAnsi="Cambria Math"/>
                  <w:color w:val="000000"/>
                  <w:sz w:val="26"/>
                  <w:szCs w:val="26"/>
                </w:rPr>
                <m:t>+1</m:t>
              </m:r>
            </m:e>
          </m:d>
          <m:r>
            <w:rPr>
              <w:rFonts w:ascii="Cambria Math" w:hAnsi="Cambria Math"/>
              <w:color w:val="000000"/>
              <w:sz w:val="26"/>
              <w:szCs w:val="26"/>
            </w:rPr>
            <m:t>=</m:t>
          </m:r>
          <m:f>
            <m:fPr>
              <m:ctrlPr>
                <w:rPr>
                  <w:rFonts w:ascii="Cambria Math" w:hAnsi="Cambria Math"/>
                  <w:i/>
                  <w:color w:val="000000"/>
                  <w:sz w:val="26"/>
                  <w:szCs w:val="26"/>
                </w:rPr>
              </m:ctrlPr>
            </m:fPr>
            <m:num>
              <m:rad>
                <m:radPr>
                  <m:degHide m:val="on"/>
                  <m:ctrlPr>
                    <w:rPr>
                      <w:rFonts w:ascii="Cambria Math" w:hAnsi="Cambria Math"/>
                      <w:i/>
                      <w:color w:val="000000"/>
                      <w:sz w:val="26"/>
                      <w:szCs w:val="26"/>
                    </w:rPr>
                  </m:ctrlPr>
                </m:radPr>
                <m:deg/>
                <m:e>
                  <m:r>
                    <w:rPr>
                      <w:rFonts w:ascii="Cambria Math" w:hAnsi="Cambria Math"/>
                      <w:color w:val="000000"/>
                      <w:sz w:val="26"/>
                      <w:szCs w:val="26"/>
                    </w:rPr>
                    <m:t>2</m:t>
                  </m:r>
                </m:e>
              </m:rad>
            </m:num>
            <m:den>
              <m:r>
                <w:rPr>
                  <w:rFonts w:ascii="Cambria Math" w:hAnsi="Cambria Math"/>
                  <w:color w:val="000000"/>
                  <w:sz w:val="26"/>
                  <w:szCs w:val="26"/>
                </w:rPr>
                <m:t>4</m:t>
              </m:r>
            </m:den>
          </m:f>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r>
            <w:rPr>
              <w:rFonts w:ascii="Cambria Math" w:hAnsi="Cambria Math"/>
              <w:color w:val="000000"/>
              <w:sz w:val="26"/>
              <w:szCs w:val="26"/>
            </w:rPr>
            <m:t>=</m:t>
          </m:r>
          <m:f>
            <m:fPr>
              <m:ctrlPr>
                <w:rPr>
                  <w:rFonts w:ascii="Cambria Math" w:hAnsi="Cambria Math"/>
                  <w:i/>
                  <w:color w:val="000000"/>
                  <w:sz w:val="26"/>
                  <w:szCs w:val="26"/>
                </w:rPr>
              </m:ctrlPr>
            </m:fPr>
            <m:num>
              <m:rad>
                <m:radPr>
                  <m:degHide m:val="on"/>
                  <m:ctrlPr>
                    <w:rPr>
                      <w:rFonts w:ascii="Cambria Math" w:hAnsi="Cambria Math"/>
                      <w:i/>
                      <w:color w:val="000000"/>
                      <w:sz w:val="26"/>
                      <w:szCs w:val="26"/>
                    </w:rPr>
                  </m:ctrlPr>
                </m:radPr>
                <m:deg/>
                <m:e>
                  <m:r>
                    <w:rPr>
                      <w:rFonts w:ascii="Cambria Math" w:hAnsi="Cambria Math"/>
                      <w:color w:val="000000"/>
                      <w:sz w:val="26"/>
                      <w:szCs w:val="26"/>
                    </w:rPr>
                    <m:t>2</m:t>
                  </m:r>
                </m:e>
              </m:rad>
            </m:num>
            <m:den>
              <m:r>
                <w:rPr>
                  <w:rFonts w:ascii="Cambria Math" w:hAnsi="Cambria Math"/>
                  <w:color w:val="000000"/>
                  <w:sz w:val="26"/>
                  <w:szCs w:val="26"/>
                </w:rPr>
                <m:t>4</m:t>
              </m:r>
            </m:den>
          </m:f>
          <m:r>
            <w:rPr>
              <w:rFonts w:ascii="Cambria Math" w:hAnsi="Cambria Math"/>
              <w:color w:val="000000"/>
              <w:sz w:val="26"/>
              <w:szCs w:val="26"/>
            </w:rPr>
            <m:t>≈0,35</m:t>
          </m:r>
        </m:oMath>
      </m:oMathPara>
    </w:p>
    <w:p w:rsidR="00316AE5" w:rsidRDefault="00316AE5"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Вычислим эту же вероятность с помощью функции плотности распределения:</w:t>
      </w:r>
    </w:p>
    <w:p w:rsidR="00316AE5" w:rsidRPr="00316AE5" w:rsidRDefault="00316AE5" w:rsidP="006259D3">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6"/>
              <w:szCs w:val="26"/>
              <w:lang w:val="en-US"/>
            </w:rPr>
            <m:t>P</m:t>
          </m:r>
          <m:d>
            <m:dPr>
              <m:ctrlPr>
                <w:rPr>
                  <w:rFonts w:ascii="Cambria Math" w:hAnsi="Cambria Math"/>
                  <w:i/>
                  <w:color w:val="000000"/>
                  <w:sz w:val="26"/>
                  <w:szCs w:val="26"/>
                  <w:lang w:val="en-US"/>
                </w:rPr>
              </m:ctrlPr>
            </m:dPr>
            <m:e>
              <m:r>
                <w:rPr>
                  <w:rFonts w:ascii="Cambria Math" w:hAnsi="Cambria Math"/>
                  <w:color w:val="000000"/>
                  <w:sz w:val="26"/>
                  <w:szCs w:val="26"/>
                </w:rPr>
                <m:t>0≤</m:t>
              </m:r>
              <m:r>
                <w:rPr>
                  <w:rFonts w:ascii="Cambria Math" w:hAnsi="Cambria Math"/>
                  <w:color w:val="000000"/>
                  <w:sz w:val="26"/>
                  <w:szCs w:val="26"/>
                  <w:lang w:val="en-US"/>
                </w:rPr>
                <m:t>X</m:t>
              </m:r>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4</m:t>
                  </m:r>
                </m:den>
              </m:f>
            </m:e>
          </m:d>
          <m:r>
            <w:rPr>
              <w:rFonts w:ascii="Cambria Math" w:hAnsi="Cambria Math"/>
              <w:color w:val="000000"/>
              <w:sz w:val="26"/>
              <w:szCs w:val="26"/>
              <w:lang w:val="en-US"/>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c</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e>
          </m:nary>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4</m:t>
                  </m:r>
                </m:den>
              </m:f>
            </m:sup>
            <m:e>
              <m:r>
                <w:rPr>
                  <w:rFonts w:ascii="Cambria Math" w:hAnsi="Cambria Math"/>
                  <w:color w:val="000000"/>
                  <w:sz w:val="26"/>
                  <w:szCs w:val="26"/>
                </w:rPr>
                <m:t>cosxdx=</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r>
                <w:rPr>
                  <w:rFonts w:ascii="Cambria Math" w:hAnsi="Cambria Math"/>
                  <w:color w:val="000000"/>
                  <w:sz w:val="26"/>
                  <w:szCs w:val="26"/>
                </w:rPr>
                <m:t>sinx</m:t>
              </m:r>
              <m:r>
                <w:rPr>
                  <w:rFonts w:ascii="Cambria Math" w:hAnsi="Cambria Math"/>
                  <w:i/>
                  <w:color w:val="000000"/>
                  <w:position w:val="-76"/>
                  <w:sz w:val="26"/>
                  <w:szCs w:val="26"/>
                </w:rPr>
                <w:object w:dxaOrig="300" w:dyaOrig="1640">
                  <v:shape id="_x0000_i1055" type="#_x0000_t75" style="width:15.3pt;height:81.95pt" o:ole="">
                    <v:imagedata r:id="rId66" o:title=""/>
                  </v:shape>
                  <o:OLEObject Type="Embed" ProgID="Equation.3" ShapeID="_x0000_i1055" DrawAspect="Content" ObjectID="_1591078073" r:id="rId67"/>
                </w:object>
              </m:r>
            </m:e>
          </m:nary>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4</m:t>
                  </m:r>
                </m:den>
              </m:f>
              <m:r>
                <w:rPr>
                  <w:rFonts w:ascii="Cambria Math" w:hAnsi="Cambria Math"/>
                  <w:color w:val="000000"/>
                  <w:sz w:val="26"/>
                  <w:szCs w:val="26"/>
                </w:rPr>
                <m:t>-sin0</m:t>
              </m:r>
            </m:e>
          </m:d>
          <m:r>
            <w:rPr>
              <w:rFonts w:ascii="Cambria Math" w:hAnsi="Cambria Math"/>
              <w:color w:val="000000"/>
              <w:sz w:val="26"/>
              <w:szCs w:val="26"/>
            </w:rPr>
            <m:t>=</m:t>
          </m:r>
          <m:f>
            <m:fPr>
              <m:ctrlPr>
                <w:rPr>
                  <w:rFonts w:ascii="Cambria Math" w:hAnsi="Cambria Math"/>
                  <w:i/>
                  <w:color w:val="000000"/>
                  <w:sz w:val="26"/>
                  <w:szCs w:val="26"/>
                </w:rPr>
              </m:ctrlPr>
            </m:fPr>
            <m:num>
              <m:rad>
                <m:radPr>
                  <m:degHide m:val="on"/>
                  <m:ctrlPr>
                    <w:rPr>
                      <w:rFonts w:ascii="Cambria Math" w:hAnsi="Cambria Math"/>
                      <w:i/>
                      <w:color w:val="000000"/>
                      <w:sz w:val="26"/>
                      <w:szCs w:val="26"/>
                    </w:rPr>
                  </m:ctrlPr>
                </m:radPr>
                <m:deg/>
                <m:e>
                  <m:r>
                    <w:rPr>
                      <w:rFonts w:ascii="Cambria Math" w:hAnsi="Cambria Math"/>
                      <w:color w:val="000000"/>
                      <w:sz w:val="26"/>
                      <w:szCs w:val="26"/>
                    </w:rPr>
                    <m:t>2</m:t>
                  </m:r>
                </m:e>
              </m:rad>
            </m:num>
            <m:den>
              <m:r>
                <w:rPr>
                  <w:rFonts w:ascii="Cambria Math" w:hAnsi="Cambria Math"/>
                  <w:color w:val="000000"/>
                  <w:sz w:val="26"/>
                  <w:szCs w:val="26"/>
                </w:rPr>
                <m:t>4</m:t>
              </m:r>
            </m:den>
          </m:f>
          <m:r>
            <w:rPr>
              <w:rFonts w:ascii="Cambria Math" w:hAnsi="Cambria Math"/>
              <w:color w:val="000000"/>
              <w:sz w:val="26"/>
              <w:szCs w:val="26"/>
            </w:rPr>
            <m:t>≈0,35</m:t>
          </m:r>
        </m:oMath>
      </m:oMathPara>
    </w:p>
    <w:p w:rsidR="0015705E" w:rsidRPr="00BE2567"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Выполним чертежи. </w:t>
      </w:r>
    </w:p>
    <w:p w:rsidR="0015705E"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График</w:t>
      </w:r>
      <m:oMath>
        <m:r>
          <w:rPr>
            <w:rFonts w:ascii="Cambria Math" w:hAnsi="Cambria Math"/>
            <w:color w:val="000000"/>
            <w:sz w:val="28"/>
            <w:szCs w:val="28"/>
          </w:rPr>
          <m:t>y=</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cosx</m:t>
        </m:r>
      </m:oMath>
      <w:r w:rsidRPr="009F6570">
        <w:rPr>
          <w:color w:val="000000"/>
          <w:sz w:val="28"/>
          <w:szCs w:val="28"/>
        </w:rPr>
        <w:t>представляет собой</w:t>
      </w:r>
      <w:r w:rsidR="0015705E">
        <w:rPr>
          <w:bCs/>
          <w:sz w:val="28"/>
          <w:szCs w:val="28"/>
        </w:rPr>
        <w:t>ко</w:t>
      </w:r>
      <w:r w:rsidRPr="0015705E">
        <w:rPr>
          <w:bCs/>
          <w:sz w:val="28"/>
          <w:szCs w:val="28"/>
        </w:rPr>
        <w:t>синусоиду, сжатую вдоль ординат</w:t>
      </w:r>
      <w:r w:rsidRPr="009F6570">
        <w:rPr>
          <w:color w:val="000000"/>
          <w:sz w:val="28"/>
          <w:szCs w:val="28"/>
        </w:rPr>
        <w:t>в 2 раза:</w:t>
      </w:r>
    </w:p>
    <w:p w:rsidR="0015705E"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drawing>
          <wp:inline distT="0" distB="0" distL="0" distR="0">
            <wp:extent cx="4143375" cy="1748237"/>
            <wp:effectExtent l="0" t="0" r="0" b="0"/>
            <wp:docPr id="1382" name="Рисунок 1382" descr="http://mathprofi.ru/t/nepreryvnaya_sluchaynaya_velichina_clip_image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descr="http://mathprofi.ru/t/nepreryvnaya_sluchaynaya_velichina_clip_image167.jpg"/>
                    <pic:cNvPicPr>
                      <a:picLocks noChangeAspect="1" noChangeArrowheads="1"/>
                    </pic:cNvPicPr>
                  </pic:nvPicPr>
                  <pic:blipFill>
                    <a:blip r:embed="rId6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48197" cy="1750271"/>
                    </a:xfrm>
                    <a:prstGeom prst="rect">
                      <a:avLst/>
                    </a:prstGeom>
                    <a:noFill/>
                    <a:ln>
                      <a:noFill/>
                    </a:ln>
                  </pic:spPr>
                </pic:pic>
              </a:graphicData>
            </a:graphic>
          </wp:inline>
        </w:drawing>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lastRenderedPageBreak/>
        <w:t>Значение</w:t>
      </w:r>
      <m:oMath>
        <m:r>
          <w:rPr>
            <w:rFonts w:ascii="Cambria Math" w:hAnsi="Cambria Math"/>
            <w:color w:val="000000"/>
            <w:sz w:val="26"/>
            <w:szCs w:val="26"/>
            <w:lang w:val="en-US"/>
          </w:rPr>
          <m:t>P</m:t>
        </m:r>
        <m:d>
          <m:dPr>
            <m:ctrlPr>
              <w:rPr>
                <w:rFonts w:ascii="Cambria Math" w:hAnsi="Cambria Math"/>
                <w:i/>
                <w:color w:val="000000"/>
                <w:sz w:val="26"/>
                <w:szCs w:val="26"/>
                <w:lang w:val="en-US"/>
              </w:rPr>
            </m:ctrlPr>
          </m:dPr>
          <m:e>
            <m:r>
              <w:rPr>
                <w:rFonts w:ascii="Cambria Math" w:hAnsi="Cambria Math"/>
                <w:color w:val="000000"/>
                <w:sz w:val="26"/>
                <w:szCs w:val="26"/>
              </w:rPr>
              <m:t>0≤</m:t>
            </m:r>
            <m:r>
              <w:rPr>
                <w:rFonts w:ascii="Cambria Math" w:hAnsi="Cambria Math"/>
                <w:color w:val="000000"/>
                <w:sz w:val="26"/>
                <w:szCs w:val="26"/>
                <w:lang w:val="en-US"/>
              </w:rPr>
              <m:t>X</m:t>
            </m:r>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π</m:t>
                </m:r>
              </m:num>
              <m:den>
                <m:r>
                  <w:rPr>
                    <w:rFonts w:ascii="Cambria Math" w:hAnsi="Cambria Math"/>
                    <w:color w:val="000000"/>
                    <w:sz w:val="26"/>
                    <w:szCs w:val="26"/>
                  </w:rPr>
                  <m:t>4</m:t>
                </m:r>
              </m:den>
            </m:f>
          </m:e>
        </m:d>
        <m:r>
          <w:rPr>
            <w:rFonts w:ascii="Cambria Math" w:hAnsi="Cambria Math"/>
            <w:color w:val="000000"/>
            <w:sz w:val="26"/>
            <w:szCs w:val="26"/>
          </w:rPr>
          <m:t>=</m:t>
        </m:r>
        <m:f>
          <m:fPr>
            <m:ctrlPr>
              <w:rPr>
                <w:rFonts w:ascii="Cambria Math" w:hAnsi="Cambria Math"/>
                <w:i/>
                <w:color w:val="000000"/>
                <w:sz w:val="26"/>
                <w:szCs w:val="26"/>
              </w:rPr>
            </m:ctrlPr>
          </m:fPr>
          <m:num>
            <m:rad>
              <m:radPr>
                <m:degHide m:val="on"/>
                <m:ctrlPr>
                  <w:rPr>
                    <w:rFonts w:ascii="Cambria Math" w:hAnsi="Cambria Math"/>
                    <w:i/>
                    <w:color w:val="000000"/>
                    <w:sz w:val="26"/>
                    <w:szCs w:val="26"/>
                  </w:rPr>
                </m:ctrlPr>
              </m:radPr>
              <m:deg/>
              <m:e>
                <m:r>
                  <w:rPr>
                    <w:rFonts w:ascii="Cambria Math" w:hAnsi="Cambria Math"/>
                    <w:color w:val="000000"/>
                    <w:sz w:val="26"/>
                    <w:szCs w:val="26"/>
                  </w:rPr>
                  <m:t>2</m:t>
                </m:r>
              </m:e>
            </m:rad>
          </m:num>
          <m:den>
            <m:r>
              <w:rPr>
                <w:rFonts w:ascii="Cambria Math" w:hAnsi="Cambria Math"/>
                <w:color w:val="000000"/>
                <w:sz w:val="26"/>
                <w:szCs w:val="26"/>
              </w:rPr>
              <m:t>4</m:t>
            </m:r>
          </m:den>
        </m:f>
        <m:r>
          <w:rPr>
            <w:rFonts w:ascii="Cambria Math" w:hAnsi="Cambria Math"/>
            <w:color w:val="000000"/>
            <w:sz w:val="26"/>
            <w:szCs w:val="26"/>
          </w:rPr>
          <m:t>≈0,35</m:t>
        </m:r>
      </m:oMath>
      <w:r w:rsidRPr="009F6570">
        <w:rPr>
          <w:color w:val="000000"/>
          <w:sz w:val="28"/>
          <w:szCs w:val="28"/>
        </w:rPr>
        <w:t xml:space="preserve">численно равно заштрихованной площади </w:t>
      </w:r>
      <w:r w:rsidR="00A37A94">
        <w:rPr>
          <w:color w:val="000000"/>
          <w:sz w:val="28"/>
          <w:szCs w:val="28"/>
        </w:rPr>
        <w:t>и</w:t>
      </w:r>
      <w:r w:rsidRPr="009F6570">
        <w:rPr>
          <w:color w:val="000000"/>
          <w:sz w:val="28"/>
          <w:szCs w:val="28"/>
        </w:rPr>
        <w:t xml:space="preserve"> вся площадь под «дугой» равна единице, то есть, достоверным является тот факт, что случайная величина примет значение из интервала</w:t>
      </w:r>
      <m:oMath>
        <m:d>
          <m:dPr>
            <m:ctrlPr>
              <w:rPr>
                <w:rFonts w:ascii="Cambria Math" w:hAnsi="Cambria Math"/>
                <w:i/>
                <w:color w:val="000000"/>
                <w:sz w:val="28"/>
                <w:szCs w:val="28"/>
              </w:rPr>
            </m:ctrlPr>
          </m:dPr>
          <m:e>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π</m:t>
                </m:r>
              </m:num>
              <m:den>
                <m:r>
                  <w:rPr>
                    <w:rFonts w:ascii="Cambria Math" w:hAnsi="Cambria Math"/>
                    <w:color w:val="000000"/>
                    <w:sz w:val="28"/>
                    <w:szCs w:val="28"/>
                  </w:rPr>
                  <m:t>2</m:t>
                </m:r>
              </m:den>
            </m:f>
          </m:e>
        </m:d>
      </m:oMath>
      <w:r w:rsidRPr="009F6570">
        <w:rPr>
          <w:color w:val="000000"/>
          <w:sz w:val="28"/>
          <w:szCs w:val="28"/>
        </w:rPr>
        <w:t>. Заметьте, что значения</w:t>
      </w:r>
      <m:oMath>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π</m:t>
            </m:r>
          </m:num>
          <m:den>
            <m:r>
              <w:rPr>
                <w:rFonts w:ascii="Cambria Math" w:hAnsi="Cambria Math"/>
                <w:color w:val="000000"/>
                <w:sz w:val="28"/>
                <w:szCs w:val="28"/>
              </w:rPr>
              <m:t>2</m:t>
            </m:r>
          </m:den>
        </m:f>
        <m:r>
          <w:rPr>
            <w:rFonts w:ascii="Cambria Math" w:hAnsi="Cambria Math"/>
            <w:color w:val="000000"/>
            <w:sz w:val="28"/>
            <w:szCs w:val="28"/>
          </w:rPr>
          <m:t xml:space="preserve">, </m:t>
        </m:r>
        <m:r>
          <w:rPr>
            <w:rFonts w:ascii="Cambria Math" w:hAnsi="Cambria Math"/>
            <w:color w:val="000000"/>
            <w:sz w:val="28"/>
            <w:szCs w:val="28"/>
            <w:lang w:val="en-US"/>
          </w:rPr>
          <m:t>x</m:t>
        </m:r>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π</m:t>
            </m:r>
          </m:num>
          <m:den>
            <m:r>
              <w:rPr>
                <w:rFonts w:ascii="Cambria Math" w:hAnsi="Cambria Math"/>
                <w:color w:val="000000"/>
                <w:sz w:val="28"/>
                <w:szCs w:val="28"/>
              </w:rPr>
              <m:t>2</m:t>
            </m:r>
          </m:den>
        </m:f>
      </m:oMath>
      <w:r w:rsidRPr="009F6570">
        <w:rPr>
          <w:color w:val="000000"/>
          <w:sz w:val="28"/>
          <w:szCs w:val="28"/>
        </w:rPr>
        <w:t>, согласно условию,</w:t>
      </w:r>
      <w:r w:rsidRPr="00FD1F99">
        <w:rPr>
          <w:bCs/>
          <w:iCs/>
          <w:sz w:val="28"/>
          <w:szCs w:val="28"/>
        </w:rPr>
        <w:t>невозможны</w:t>
      </w:r>
      <w:r w:rsidRPr="00FD1F99">
        <w:rPr>
          <w:color w:val="000000"/>
          <w:sz w:val="28"/>
          <w:szCs w:val="28"/>
        </w:rPr>
        <w:t>.</w:t>
      </w:r>
    </w:p>
    <w:p w:rsidR="00FD1F99" w:rsidRPr="00FD1F99" w:rsidRDefault="00FD1F99" w:rsidP="006259D3">
      <w:pPr>
        <w:pStyle w:val="a4"/>
        <w:spacing w:before="0" w:beforeAutospacing="0" w:after="0" w:afterAutospacing="0" w:line="276" w:lineRule="auto"/>
        <w:ind w:left="-567" w:firstLine="425"/>
        <w:jc w:val="both"/>
        <w:rPr>
          <w:color w:val="000000"/>
          <w:sz w:val="28"/>
          <w:szCs w:val="28"/>
        </w:rPr>
      </w:pPr>
      <w:r w:rsidRPr="00FD1F99">
        <w:rPr>
          <w:color w:val="000000"/>
          <w:sz w:val="28"/>
          <w:szCs w:val="28"/>
        </w:rPr>
        <w:t xml:space="preserve">График </w:t>
      </w:r>
      <m:oMath>
        <m:r>
          <w:rPr>
            <w:rFonts w:ascii="Cambria Math" w:hAnsi="Cambria Math"/>
            <w:color w:val="000000"/>
            <w:sz w:val="28"/>
            <w:szCs w:val="28"/>
          </w:rPr>
          <m:t>y=</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d>
          <m:dPr>
            <m:ctrlPr>
              <w:rPr>
                <w:rFonts w:ascii="Cambria Math" w:hAnsi="Cambria Math"/>
                <w:i/>
                <w:color w:val="000000"/>
                <w:sz w:val="26"/>
                <w:szCs w:val="26"/>
              </w:rPr>
            </m:ctrlPr>
          </m:dPr>
          <m:e>
            <m:r>
              <w:rPr>
                <w:rFonts w:ascii="Cambria Math" w:hAnsi="Cambria Math"/>
                <w:color w:val="000000"/>
                <w:sz w:val="26"/>
                <w:szCs w:val="26"/>
              </w:rPr>
              <m:t>sinx+1</m:t>
            </m:r>
          </m:e>
        </m:d>
      </m:oMath>
      <w:r w:rsidRPr="00FD1F99">
        <w:rPr>
          <w:color w:val="000000"/>
          <w:sz w:val="28"/>
          <w:szCs w:val="28"/>
        </w:rPr>
        <w:t xml:space="preserve">представляет собой </w:t>
      </w:r>
      <w:r w:rsidR="0092725F" w:rsidRPr="00FD1F99">
        <w:rPr>
          <w:bCs/>
          <w:sz w:val="28"/>
          <w:szCs w:val="28"/>
        </w:rPr>
        <w:t>сжатую</w:t>
      </w:r>
      <w:r w:rsidRPr="00FD1F99">
        <w:rPr>
          <w:color w:val="000000"/>
          <w:sz w:val="28"/>
          <w:szCs w:val="28"/>
        </w:rPr>
        <w:t xml:space="preserve">в 2 раза </w:t>
      </w:r>
      <w:r w:rsidR="0092725F" w:rsidRPr="00FD1F99">
        <w:rPr>
          <w:bCs/>
          <w:sz w:val="28"/>
          <w:szCs w:val="28"/>
        </w:rPr>
        <w:t>вдоль оси ординат</w:t>
      </w:r>
      <w:r w:rsidRPr="00FD1F99">
        <w:rPr>
          <w:color w:val="000000"/>
          <w:sz w:val="28"/>
          <w:szCs w:val="28"/>
        </w:rPr>
        <w:t xml:space="preserve"> синусоиду, </w:t>
      </w:r>
      <w:r w:rsidR="0092725F" w:rsidRPr="00FD1F99">
        <w:rPr>
          <w:bCs/>
          <w:sz w:val="28"/>
          <w:szCs w:val="28"/>
        </w:rPr>
        <w:t>сдвинутую</w:t>
      </w:r>
      <w:r w:rsidR="0092725F" w:rsidRPr="00FD1F99">
        <w:rPr>
          <w:color w:val="000000"/>
          <w:sz w:val="28"/>
          <w:szCs w:val="28"/>
        </w:rPr>
        <w:t>на</w:t>
      </w:r>
      <m:oMath>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m:t>
            </m:r>
          </m:den>
        </m:f>
      </m:oMath>
      <w:r w:rsidR="0092725F" w:rsidRPr="00FD1F99">
        <w:rPr>
          <w:color w:val="000000"/>
          <w:sz w:val="28"/>
          <w:szCs w:val="28"/>
        </w:rPr>
        <w:t>вверх:</w:t>
      </w:r>
    </w:p>
    <w:p w:rsidR="00FD1F99"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noProof/>
          <w:color w:val="000000"/>
          <w:sz w:val="28"/>
          <w:szCs w:val="28"/>
        </w:rPr>
        <w:drawing>
          <wp:inline distT="0" distB="0" distL="0" distR="0">
            <wp:extent cx="4413250" cy="1637665"/>
            <wp:effectExtent l="0" t="0" r="0" b="0"/>
            <wp:docPr id="1376" name="Рисунок 1376" descr="http://mathprofi.ru/t/nepreryvnaya_sluchaynaya_velichina_clip_image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descr="http://mathprofi.ru/t/nepreryvnaya_sluchaynaya_velichina_clip_image178.jpg"/>
                    <pic:cNvPicPr>
                      <a:picLocks noChangeAspect="1" noChangeArrowheads="1"/>
                    </pic:cNvPicPr>
                  </pic:nvPicPr>
                  <pic:blipFill>
                    <a:blip r:embed="rId6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13250" cy="1637665"/>
                    </a:xfrm>
                    <a:prstGeom prst="rect">
                      <a:avLst/>
                    </a:prstGeom>
                    <a:noFill/>
                    <a:ln>
                      <a:noFill/>
                    </a:ln>
                  </pic:spPr>
                </pic:pic>
              </a:graphicData>
            </a:graphic>
          </wp:inline>
        </w:drawing>
      </w:r>
    </w:p>
    <w:p w:rsidR="00FD1F99" w:rsidRPr="00FD1F99" w:rsidRDefault="00FD1F99" w:rsidP="006259D3">
      <w:pPr>
        <w:pStyle w:val="a4"/>
        <w:spacing w:before="0" w:beforeAutospacing="0" w:after="0" w:afterAutospacing="0" w:line="276" w:lineRule="auto"/>
        <w:ind w:left="-567" w:firstLine="425"/>
        <w:jc w:val="both"/>
        <w:rPr>
          <w:color w:val="000000"/>
          <w:sz w:val="28"/>
          <w:szCs w:val="28"/>
        </w:rPr>
      </w:pPr>
      <w:r w:rsidRPr="00FD1F99">
        <w:rPr>
          <w:color w:val="000000"/>
          <w:sz w:val="28"/>
          <w:szCs w:val="28"/>
        </w:rPr>
        <w:t>Задания для самостоятельной работы:</w:t>
      </w:r>
    </w:p>
    <w:p w:rsidR="0092725F" w:rsidRPr="00FD1F99" w:rsidRDefault="0092725F" w:rsidP="006259D3">
      <w:pPr>
        <w:pStyle w:val="a4"/>
        <w:spacing w:before="0" w:beforeAutospacing="0" w:after="0" w:afterAutospacing="0" w:line="276" w:lineRule="auto"/>
        <w:ind w:left="-567" w:firstLine="425"/>
        <w:jc w:val="both"/>
        <w:rPr>
          <w:b/>
          <w:color w:val="000000"/>
          <w:sz w:val="28"/>
          <w:szCs w:val="28"/>
        </w:rPr>
      </w:pPr>
      <w:r w:rsidRPr="00FD1F99">
        <w:rPr>
          <w:b/>
          <w:color w:val="000000"/>
          <w:sz w:val="28"/>
          <w:szCs w:val="28"/>
        </w:rPr>
        <w:t>Пример 3</w:t>
      </w:r>
    </w:p>
    <w:p w:rsidR="009B4A54"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Задана плотность распределения вероятностей</w:t>
      </w:r>
      <w:r w:rsidR="009B4A54">
        <w:rPr>
          <w:color w:val="000000"/>
          <w:sz w:val="28"/>
          <w:szCs w:val="28"/>
        </w:rPr>
        <w:t xml:space="preserve"> непрерывной случайной величины </w:t>
      </w:r>
      <w:r w:rsidR="009B4A54" w:rsidRPr="009B4A54">
        <w:rPr>
          <w:i/>
          <w:color w:val="000000"/>
          <w:sz w:val="28"/>
          <w:szCs w:val="28"/>
        </w:rPr>
        <w:t>Х</w:t>
      </w:r>
      <w:r w:rsidRPr="009F6570">
        <w:rPr>
          <w:color w:val="000000"/>
          <w:sz w:val="28"/>
          <w:szCs w:val="28"/>
        </w:rPr>
        <w:t>:</w:t>
      </w:r>
    </w:p>
    <w:p w:rsidR="0092725F" w:rsidRPr="009B4A54" w:rsidRDefault="009B4A54" w:rsidP="006259D3">
      <w:pPr>
        <w:pStyle w:val="a4"/>
        <w:spacing w:before="0" w:beforeAutospacing="0" w:after="0" w:afterAutospacing="0" w:line="276" w:lineRule="auto"/>
        <w:ind w:left="-567" w:firstLine="425"/>
        <w:jc w:val="both"/>
        <w:rPr>
          <w:noProof/>
          <w:color w:val="000000"/>
          <w:sz w:val="28"/>
          <w:szCs w:val="28"/>
          <w:lang w:val="en-US"/>
        </w:rPr>
      </w:pPr>
      <m:oMathPara>
        <m:oMath>
          <m:r>
            <w:rPr>
              <w:rFonts w:ascii="Cambria Math" w:hAnsi="Cambria Math"/>
              <w:noProof/>
              <w:color w:val="000000"/>
              <w:sz w:val="28"/>
              <w:szCs w:val="28"/>
            </w:rPr>
            <m:t>f</m:t>
          </m:r>
          <m:d>
            <m:dPr>
              <m:ctrlPr>
                <w:rPr>
                  <w:rFonts w:ascii="Cambria Math" w:hAnsi="Cambria Math"/>
                  <w:i/>
                  <w:noProof/>
                  <w:color w:val="000000"/>
                  <w:sz w:val="28"/>
                  <w:szCs w:val="28"/>
                </w:rPr>
              </m:ctrlPr>
            </m:dPr>
            <m:e>
              <m:r>
                <w:rPr>
                  <w:rFonts w:ascii="Cambria Math" w:hAnsi="Cambria Math"/>
                  <w:noProof/>
                  <w:color w:val="000000"/>
                  <w:sz w:val="28"/>
                  <w:szCs w:val="28"/>
                </w:rPr>
                <m:t>x</m:t>
              </m:r>
            </m:e>
          </m:d>
          <m:r>
            <w:rPr>
              <w:rFonts w:ascii="Cambria Math" w:hAnsi="Cambria Math"/>
              <w:noProof/>
              <w:color w:val="000000"/>
              <w:sz w:val="28"/>
              <w:szCs w:val="28"/>
            </w:rPr>
            <m:t>=</m:t>
          </m:r>
          <m:d>
            <m:dPr>
              <m:begChr m:val="{"/>
              <m:endChr m:val=""/>
              <m:ctrlPr>
                <w:rPr>
                  <w:rFonts w:ascii="Cambria Math" w:hAnsi="Cambria Math"/>
                  <w:i/>
                  <w:noProof/>
                  <w:color w:val="000000"/>
                  <w:sz w:val="28"/>
                  <w:szCs w:val="28"/>
                </w:rPr>
              </m:ctrlPr>
            </m:dPr>
            <m:e>
              <m:m>
                <m:mPr>
                  <m:mcs>
                    <m:mc>
                      <m:mcPr>
                        <m:count m:val="1"/>
                        <m:mcJc m:val="center"/>
                      </m:mcPr>
                    </m:mc>
                  </m:mcs>
                  <m:ctrlPr>
                    <w:rPr>
                      <w:rFonts w:ascii="Cambria Math" w:hAnsi="Cambria Math"/>
                      <w:i/>
                      <w:noProof/>
                      <w:color w:val="000000"/>
                      <w:sz w:val="28"/>
                      <w:szCs w:val="28"/>
                    </w:rPr>
                  </m:ctrlPr>
                </m:mPr>
                <m:mr>
                  <m:e>
                    <m:r>
                      <w:rPr>
                        <w:rFonts w:ascii="Cambria Math" w:hAnsi="Cambria Math"/>
                        <w:noProof/>
                        <w:color w:val="000000"/>
                        <w:sz w:val="28"/>
                        <w:szCs w:val="28"/>
                      </w:rPr>
                      <m:t xml:space="preserve">Ax ,   если </m:t>
                    </m:r>
                    <m:r>
                      <w:rPr>
                        <w:rFonts w:ascii="Cambria Math" w:hAnsi="Cambria Math"/>
                        <w:noProof/>
                        <w:color w:val="000000"/>
                        <w:sz w:val="28"/>
                        <w:szCs w:val="28"/>
                        <w:lang w:val="en-US"/>
                      </w:rPr>
                      <m:t>xϵ</m:t>
                    </m:r>
                    <m:d>
                      <m:dPr>
                        <m:begChr m:val="["/>
                        <m:endChr m:val=""/>
                        <m:ctrlPr>
                          <w:rPr>
                            <w:rFonts w:ascii="Cambria Math" w:hAnsi="Cambria Math"/>
                            <w:i/>
                            <w:noProof/>
                            <w:color w:val="000000"/>
                            <w:sz w:val="28"/>
                            <w:szCs w:val="28"/>
                            <w:lang w:val="en-US"/>
                          </w:rPr>
                        </m:ctrlPr>
                      </m:dPr>
                      <m:e>
                        <m:r>
                          <w:rPr>
                            <w:rFonts w:ascii="Cambria Math" w:hAnsi="Cambria Math"/>
                            <w:noProof/>
                            <w:color w:val="000000"/>
                            <w:sz w:val="28"/>
                            <w:szCs w:val="28"/>
                            <w:lang w:val="en-US"/>
                          </w:rPr>
                          <m:t>1;</m:t>
                        </m:r>
                        <m:d>
                          <m:dPr>
                            <m:begChr m:val=""/>
                            <m:ctrlPr>
                              <w:rPr>
                                <w:rFonts w:ascii="Cambria Math" w:hAnsi="Cambria Math"/>
                                <w:i/>
                                <w:noProof/>
                                <w:color w:val="000000"/>
                                <w:sz w:val="28"/>
                                <w:szCs w:val="28"/>
                                <w:lang w:val="en-US"/>
                              </w:rPr>
                            </m:ctrlPr>
                          </m:dPr>
                          <m:e>
                            <m:r>
                              <w:rPr>
                                <w:rFonts w:ascii="Cambria Math" w:hAnsi="Cambria Math"/>
                                <w:noProof/>
                                <w:color w:val="000000"/>
                                <w:sz w:val="28"/>
                                <w:szCs w:val="28"/>
                                <w:lang w:val="en-US"/>
                              </w:rPr>
                              <m:t>5</m:t>
                            </m:r>
                          </m:e>
                        </m:d>
                      </m:e>
                    </m:d>
                  </m:e>
                </m:mr>
                <m:mr>
                  <m:e>
                    <m:r>
                      <w:rPr>
                        <w:rFonts w:ascii="Cambria Math" w:hAnsi="Cambria Math"/>
                        <w:noProof/>
                        <w:color w:val="000000"/>
                        <w:sz w:val="28"/>
                        <w:szCs w:val="28"/>
                      </w:rPr>
                      <m:t xml:space="preserve">0 ,   если </m:t>
                    </m:r>
                    <m:r>
                      <w:rPr>
                        <w:rFonts w:ascii="Cambria Math" w:hAnsi="Cambria Math"/>
                        <w:noProof/>
                        <w:color w:val="000000"/>
                        <w:sz w:val="28"/>
                        <w:szCs w:val="28"/>
                        <w:lang w:val="en-US"/>
                      </w:rPr>
                      <m:t>x∉</m:t>
                    </m:r>
                    <m:d>
                      <m:dPr>
                        <m:begChr m:val="["/>
                        <m:endChr m:val=""/>
                        <m:ctrlPr>
                          <w:rPr>
                            <w:rFonts w:ascii="Cambria Math" w:hAnsi="Cambria Math"/>
                            <w:i/>
                            <w:noProof/>
                            <w:color w:val="000000"/>
                            <w:sz w:val="28"/>
                            <w:szCs w:val="28"/>
                            <w:lang w:val="en-US"/>
                          </w:rPr>
                        </m:ctrlPr>
                      </m:dPr>
                      <m:e>
                        <m:r>
                          <w:rPr>
                            <w:rFonts w:ascii="Cambria Math" w:hAnsi="Cambria Math"/>
                            <w:noProof/>
                            <w:color w:val="000000"/>
                            <w:sz w:val="28"/>
                            <w:szCs w:val="28"/>
                            <w:lang w:val="en-US"/>
                          </w:rPr>
                          <m:t>1;</m:t>
                        </m:r>
                        <m:d>
                          <m:dPr>
                            <m:begChr m:val=""/>
                            <m:ctrlPr>
                              <w:rPr>
                                <w:rFonts w:ascii="Cambria Math" w:hAnsi="Cambria Math"/>
                                <w:i/>
                                <w:noProof/>
                                <w:color w:val="000000"/>
                                <w:sz w:val="28"/>
                                <w:szCs w:val="28"/>
                                <w:lang w:val="en-US"/>
                              </w:rPr>
                            </m:ctrlPr>
                          </m:dPr>
                          <m:e>
                            <m:r>
                              <w:rPr>
                                <w:rFonts w:ascii="Cambria Math" w:hAnsi="Cambria Math"/>
                                <w:noProof/>
                                <w:color w:val="000000"/>
                                <w:sz w:val="28"/>
                                <w:szCs w:val="28"/>
                                <w:lang w:val="en-US"/>
                              </w:rPr>
                              <m:t>5</m:t>
                            </m:r>
                          </m:e>
                        </m:d>
                      </m:e>
                    </m:d>
                  </m:e>
                </m:mr>
              </m:m>
            </m:e>
          </m:d>
        </m:oMath>
      </m:oMathPara>
    </w:p>
    <w:p w:rsidR="009B4A54" w:rsidRPr="009B4A54" w:rsidRDefault="009B4A54" w:rsidP="006259D3">
      <w:pPr>
        <w:pStyle w:val="a4"/>
        <w:spacing w:before="0" w:beforeAutospacing="0" w:after="0" w:afterAutospacing="0" w:line="276" w:lineRule="auto"/>
        <w:ind w:left="-567" w:firstLine="425"/>
        <w:jc w:val="both"/>
        <w:rPr>
          <w:color w:val="000000"/>
          <w:sz w:val="28"/>
          <w:szCs w:val="28"/>
        </w:rPr>
      </w:pPr>
      <w:r>
        <w:rPr>
          <w:color w:val="000000"/>
          <w:sz w:val="28"/>
          <w:szCs w:val="28"/>
        </w:rPr>
        <w:t>Требуется:</w:t>
      </w:r>
    </w:p>
    <w:p w:rsidR="009B4A54" w:rsidRPr="009B4A54"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1) определить коэффициент</w:t>
      </w:r>
      <w:r w:rsidR="009B4A54">
        <w:rPr>
          <w:color w:val="000000"/>
          <w:sz w:val="28"/>
          <w:szCs w:val="28"/>
          <w:lang w:val="en-US"/>
        </w:rPr>
        <w:t>A</w:t>
      </w:r>
      <w:r w:rsidR="009B4A54" w:rsidRPr="009B4A54">
        <w:rPr>
          <w:color w:val="000000"/>
          <w:sz w:val="28"/>
          <w:szCs w:val="28"/>
        </w:rPr>
        <w:t>;</w:t>
      </w:r>
    </w:p>
    <w:p w:rsidR="009B4A54" w:rsidRPr="009B4A54"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2) найти функцию распределения</w:t>
      </w:r>
      <w:r w:rsidR="009B4A54" w:rsidRPr="009B4A54">
        <w:rPr>
          <w:i/>
          <w:color w:val="000000"/>
          <w:sz w:val="28"/>
          <w:szCs w:val="28"/>
          <w:lang w:val="en-US"/>
        </w:rPr>
        <w:t>F</w:t>
      </w:r>
      <w:r w:rsidR="009B4A54" w:rsidRPr="009B4A54">
        <w:rPr>
          <w:i/>
          <w:color w:val="000000"/>
          <w:sz w:val="28"/>
          <w:szCs w:val="28"/>
        </w:rPr>
        <w:t>(</w:t>
      </w:r>
      <w:r w:rsidR="009B4A54" w:rsidRPr="009B4A54">
        <w:rPr>
          <w:i/>
          <w:color w:val="000000"/>
          <w:sz w:val="28"/>
          <w:szCs w:val="28"/>
          <w:lang w:val="en-US"/>
        </w:rPr>
        <w:t>x</w:t>
      </w:r>
      <w:r w:rsidR="009B4A54" w:rsidRPr="009B4A54">
        <w:rPr>
          <w:i/>
          <w:color w:val="000000"/>
          <w:sz w:val="28"/>
          <w:szCs w:val="28"/>
        </w:rPr>
        <w:t>)</w:t>
      </w:r>
      <w:r w:rsidRPr="009B4A54">
        <w:rPr>
          <w:i/>
          <w:color w:val="000000"/>
          <w:sz w:val="28"/>
          <w:szCs w:val="28"/>
        </w:rPr>
        <w:t>;</w:t>
      </w:r>
    </w:p>
    <w:p w:rsidR="009B4A54" w:rsidRPr="009B4A54"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3) построить графики</w:t>
      </w:r>
      <w:r w:rsidR="009B4A54" w:rsidRPr="009B4A54">
        <w:rPr>
          <w:i/>
          <w:color w:val="000000"/>
          <w:sz w:val="28"/>
          <w:szCs w:val="28"/>
          <w:lang w:val="en-US"/>
        </w:rPr>
        <w:t>f</w:t>
      </w:r>
      <w:r w:rsidR="009B4A54" w:rsidRPr="009B4A54">
        <w:rPr>
          <w:i/>
          <w:color w:val="000000"/>
          <w:sz w:val="28"/>
          <w:szCs w:val="28"/>
        </w:rPr>
        <w:t>(</w:t>
      </w:r>
      <w:r w:rsidR="009B4A54" w:rsidRPr="009B4A54">
        <w:rPr>
          <w:i/>
          <w:color w:val="000000"/>
          <w:sz w:val="28"/>
          <w:szCs w:val="28"/>
          <w:lang w:val="en-US"/>
        </w:rPr>
        <w:t>x</w:t>
      </w:r>
      <w:r w:rsidR="009B4A54" w:rsidRPr="009B4A54">
        <w:rPr>
          <w:i/>
          <w:color w:val="000000"/>
          <w:sz w:val="28"/>
          <w:szCs w:val="28"/>
        </w:rPr>
        <w:t xml:space="preserve">), </w:t>
      </w:r>
      <w:r w:rsidR="009B4A54" w:rsidRPr="009B4A54">
        <w:rPr>
          <w:i/>
          <w:color w:val="000000"/>
          <w:sz w:val="28"/>
          <w:szCs w:val="28"/>
          <w:lang w:val="en-US"/>
        </w:rPr>
        <w:t>F</w:t>
      </w:r>
      <w:r w:rsidR="009B4A54" w:rsidRPr="009B4A54">
        <w:rPr>
          <w:i/>
          <w:color w:val="000000"/>
          <w:sz w:val="28"/>
          <w:szCs w:val="28"/>
        </w:rPr>
        <w:t>(</w:t>
      </w:r>
      <w:r w:rsidR="009B4A54" w:rsidRPr="009B4A54">
        <w:rPr>
          <w:i/>
          <w:color w:val="000000"/>
          <w:sz w:val="28"/>
          <w:szCs w:val="28"/>
          <w:lang w:val="en-US"/>
        </w:rPr>
        <w:t>x</w:t>
      </w:r>
      <w:r w:rsidR="009B4A54" w:rsidRPr="009B4A54">
        <w:rPr>
          <w:i/>
          <w:color w:val="000000"/>
          <w:sz w:val="28"/>
          <w:szCs w:val="28"/>
        </w:rPr>
        <w:t>);</w:t>
      </w:r>
    </w:p>
    <w:p w:rsidR="0092725F" w:rsidRPr="009B4A54" w:rsidRDefault="009B4A54" w:rsidP="006259D3">
      <w:pPr>
        <w:pStyle w:val="a4"/>
        <w:spacing w:before="0" w:beforeAutospacing="0" w:after="0" w:afterAutospacing="0" w:line="276" w:lineRule="auto"/>
        <w:ind w:left="-567" w:firstLine="425"/>
        <w:jc w:val="both"/>
        <w:rPr>
          <w:color w:val="000000"/>
          <w:sz w:val="28"/>
          <w:szCs w:val="28"/>
        </w:rPr>
      </w:pPr>
      <w:r>
        <w:rPr>
          <w:color w:val="000000"/>
          <w:sz w:val="28"/>
          <w:szCs w:val="28"/>
        </w:rPr>
        <w:t>4) найти вероятность того, что</w:t>
      </w:r>
      <w:r w:rsidRPr="009B4A54">
        <w:rPr>
          <w:i/>
          <w:color w:val="000000"/>
          <w:sz w:val="28"/>
          <w:szCs w:val="28"/>
          <w:lang w:val="en-US"/>
        </w:rPr>
        <w:t>X</w:t>
      </w:r>
      <w:r>
        <w:rPr>
          <w:color w:val="000000"/>
          <w:sz w:val="28"/>
          <w:szCs w:val="28"/>
        </w:rPr>
        <w:t>примет значение из промежутка</w:t>
      </w:r>
      <m:oMath>
        <m:d>
          <m:dPr>
            <m:begChr m:val="["/>
            <m:endChr m:val=""/>
            <m:ctrlPr>
              <w:rPr>
                <w:rFonts w:ascii="Cambria Math" w:hAnsi="Cambria Math"/>
                <w:i/>
                <w:noProof/>
                <w:color w:val="000000"/>
                <w:sz w:val="28"/>
                <w:szCs w:val="28"/>
                <w:lang w:val="en-US"/>
              </w:rPr>
            </m:ctrlPr>
          </m:dPr>
          <m:e>
            <m:r>
              <w:rPr>
                <w:rFonts w:ascii="Cambria Math" w:hAnsi="Cambria Math"/>
                <w:noProof/>
                <w:color w:val="000000"/>
                <w:sz w:val="28"/>
                <w:szCs w:val="28"/>
              </w:rPr>
              <m:t>1;</m:t>
            </m:r>
            <m:d>
              <m:dPr>
                <m:begChr m:val=""/>
                <m:ctrlPr>
                  <w:rPr>
                    <w:rFonts w:ascii="Cambria Math" w:hAnsi="Cambria Math"/>
                    <w:i/>
                    <w:noProof/>
                    <w:color w:val="000000"/>
                    <w:sz w:val="28"/>
                    <w:szCs w:val="28"/>
                    <w:lang w:val="en-US"/>
                  </w:rPr>
                </m:ctrlPr>
              </m:dPr>
              <m:e>
                <m:r>
                  <w:rPr>
                    <w:rFonts w:ascii="Cambria Math" w:hAnsi="Cambria Math"/>
                    <w:noProof/>
                    <w:color w:val="000000"/>
                    <w:sz w:val="28"/>
                    <w:szCs w:val="28"/>
                  </w:rPr>
                  <m:t>5</m:t>
                </m:r>
              </m:e>
            </m:d>
          </m:e>
        </m:d>
        <m:r>
          <w:rPr>
            <w:rFonts w:ascii="Cambria Math" w:hAnsi="Cambria Math"/>
            <w:noProof/>
            <w:color w:val="000000"/>
            <w:sz w:val="28"/>
            <w:szCs w:val="28"/>
          </w:rPr>
          <m:t>;</m:t>
        </m:r>
      </m:oMath>
    </w:p>
    <w:p w:rsidR="00CE0369" w:rsidRPr="001C5570" w:rsidRDefault="00CE0369" w:rsidP="006259D3">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92725F" w:rsidRPr="009B4A54" w:rsidRDefault="0092725F" w:rsidP="006259D3">
      <w:pPr>
        <w:pStyle w:val="a4"/>
        <w:spacing w:before="0" w:beforeAutospacing="0" w:after="0" w:afterAutospacing="0" w:line="276" w:lineRule="auto"/>
        <w:ind w:left="-567" w:firstLine="425"/>
        <w:jc w:val="both"/>
        <w:rPr>
          <w:b/>
          <w:color w:val="000000"/>
          <w:sz w:val="28"/>
          <w:szCs w:val="28"/>
        </w:rPr>
      </w:pPr>
      <w:r w:rsidRPr="009B4A54">
        <w:rPr>
          <w:b/>
          <w:color w:val="000000"/>
          <w:sz w:val="28"/>
          <w:szCs w:val="28"/>
        </w:rPr>
        <w:t>Пример 4</w:t>
      </w:r>
    </w:p>
    <w:p w:rsidR="009B4A54" w:rsidRPr="00BB6DCD"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Непр</w:t>
      </w:r>
      <w:r w:rsidR="009B4A54">
        <w:rPr>
          <w:color w:val="000000"/>
          <w:sz w:val="28"/>
          <w:szCs w:val="28"/>
        </w:rPr>
        <w:t>ерывная случайная величина</w:t>
      </w:r>
      <w:r w:rsidR="009B4A54" w:rsidRPr="009B4A54">
        <w:rPr>
          <w:i/>
          <w:color w:val="000000"/>
          <w:sz w:val="28"/>
          <w:szCs w:val="28"/>
          <w:lang w:val="en-US"/>
        </w:rPr>
        <w:t>X</w:t>
      </w:r>
      <w:r w:rsidRPr="009F6570">
        <w:rPr>
          <w:color w:val="000000"/>
          <w:sz w:val="28"/>
          <w:szCs w:val="28"/>
        </w:rPr>
        <w:t>задана плотностью распределения вероятностей:</w:t>
      </w:r>
    </w:p>
    <w:p w:rsidR="009B4A54" w:rsidRPr="009B4A54" w:rsidRDefault="009B4A54"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m>
                      <m:mPr>
                        <m:mcs>
                          <m:mc>
                            <m:mcPr>
                              <m:count m:val="1"/>
                              <m:mcJc m:val="center"/>
                            </m:mcPr>
                          </m:mc>
                        </m:mcs>
                        <m:ctrlPr>
                          <w:rPr>
                            <w:rFonts w:ascii="Cambria Math" w:hAnsi="Cambria Math"/>
                            <w:i/>
                            <w:color w:val="000000"/>
                            <w:sz w:val="28"/>
                            <w:szCs w:val="28"/>
                            <w:lang w:val="en-US"/>
                          </w:rPr>
                        </m:ctrlPr>
                      </m:mPr>
                      <m:m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0,     x≤-1</m:t>
                                </m:r>
                              </m:e>
                            </m:mr>
                            <m:mr>
                              <m:e>
                                <m:r>
                                  <w:rPr>
                                    <w:rFonts w:ascii="Cambria Math" w:hAnsi="Cambria Math"/>
                                    <w:color w:val="000000"/>
                                    <w:sz w:val="28"/>
                                    <w:szCs w:val="28"/>
                                    <w:lang w:val="en-US"/>
                                  </w:rPr>
                                  <m:t>2a,  -1≤x≤1</m:t>
                                </m:r>
                              </m:e>
                            </m:mr>
                          </m:m>
                        </m:e>
                      </m:mr>
                      <m:mr>
                        <m:e>
                          <m:r>
                            <w:rPr>
                              <w:rFonts w:ascii="Cambria Math" w:hAnsi="Cambria Math"/>
                              <w:color w:val="000000"/>
                              <w:sz w:val="28"/>
                              <w:szCs w:val="28"/>
                              <w:lang w:val="en-US"/>
                            </w:rPr>
                            <m:t>a,  1&lt;x≤4</m:t>
                          </m:r>
                        </m:e>
                      </m:mr>
                    </m:m>
                  </m:e>
                </m:mr>
                <m:mr>
                  <m:e>
                    <m:r>
                      <w:rPr>
                        <w:rFonts w:ascii="Cambria Math" w:hAnsi="Cambria Math"/>
                        <w:color w:val="000000"/>
                        <w:sz w:val="28"/>
                        <w:szCs w:val="28"/>
                        <w:lang w:val="en-US"/>
                      </w:rPr>
                      <m:t>0,      x&gt;4</m:t>
                    </m:r>
                  </m:e>
                </m:mr>
              </m:m>
            </m:e>
          </m:d>
        </m:oMath>
      </m:oMathPara>
    </w:p>
    <w:p w:rsidR="0092725F" w:rsidRPr="009F6570" w:rsidRDefault="007A7F48"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Найти значение</w:t>
      </w:r>
      <w:r w:rsidRPr="007A7F48">
        <w:rPr>
          <w:i/>
          <w:color w:val="000000"/>
          <w:sz w:val="28"/>
          <w:szCs w:val="28"/>
          <w:lang w:val="en-US"/>
        </w:rPr>
        <w:t>a</w:t>
      </w:r>
      <w:r w:rsidR="0092725F" w:rsidRPr="009F6570">
        <w:rPr>
          <w:color w:val="000000"/>
          <w:sz w:val="28"/>
          <w:szCs w:val="28"/>
        </w:rPr>
        <w:t>и построить график плотности распределения. Найти фун</w:t>
      </w:r>
      <w:r>
        <w:rPr>
          <w:color w:val="000000"/>
          <w:sz w:val="28"/>
          <w:szCs w:val="28"/>
        </w:rPr>
        <w:t>кцию распределения вероятностей</w:t>
      </w:r>
      <w:r w:rsidR="0092725F" w:rsidRPr="009F6570">
        <w:rPr>
          <w:color w:val="000000"/>
          <w:sz w:val="28"/>
          <w:szCs w:val="28"/>
        </w:rPr>
        <w:t>и построить её график. Вычислить вероятность</w:t>
      </w:r>
      <m:oMath>
        <m:r>
          <w:rPr>
            <w:rFonts w:ascii="Cambria Math" w:hAnsi="Cambria Math"/>
            <w:color w:val="000000"/>
            <w:sz w:val="26"/>
            <w:szCs w:val="26"/>
            <w:lang w:val="en-US"/>
          </w:rPr>
          <m:t>P</m:t>
        </m:r>
        <m:d>
          <m:dPr>
            <m:ctrlPr>
              <w:rPr>
                <w:rFonts w:ascii="Cambria Math" w:hAnsi="Cambria Math"/>
                <w:i/>
                <w:color w:val="000000"/>
                <w:sz w:val="26"/>
                <w:szCs w:val="26"/>
                <w:lang w:val="en-US"/>
              </w:rPr>
            </m:ctrlPr>
          </m:dPr>
          <m:e>
            <m:r>
              <w:rPr>
                <w:rFonts w:ascii="Cambria Math" w:hAnsi="Cambria Math"/>
                <w:color w:val="000000"/>
                <w:sz w:val="26"/>
                <w:szCs w:val="26"/>
              </w:rPr>
              <m:t>0&lt;</m:t>
            </m:r>
            <m:r>
              <w:rPr>
                <w:rFonts w:ascii="Cambria Math" w:hAnsi="Cambria Math"/>
                <w:color w:val="000000"/>
                <w:sz w:val="26"/>
                <w:szCs w:val="26"/>
                <w:lang w:val="en-US"/>
              </w:rPr>
              <m:t>X</m:t>
            </m:r>
            <m:r>
              <w:rPr>
                <w:rFonts w:ascii="Cambria Math" w:hAnsi="Cambria Math"/>
                <w:color w:val="000000"/>
                <w:sz w:val="26"/>
                <w:szCs w:val="26"/>
              </w:rPr>
              <m:t>&lt;2</m:t>
            </m:r>
          </m:e>
        </m:d>
      </m:oMath>
      <w:r w:rsidR="0092725F" w:rsidRPr="009F6570">
        <w:rPr>
          <w:color w:val="000000"/>
          <w:sz w:val="28"/>
          <w:szCs w:val="28"/>
        </w:rPr>
        <w:t>.</w:t>
      </w:r>
    </w:p>
    <w:p w:rsidR="00CE0369" w:rsidRPr="001C5570" w:rsidRDefault="00CE0369" w:rsidP="006259D3">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CE0369" w:rsidRDefault="00CE0369" w:rsidP="00AB46BA">
      <w:pPr>
        <w:pStyle w:val="a4"/>
        <w:spacing w:before="0" w:beforeAutospacing="0" w:after="0" w:afterAutospacing="0" w:line="276" w:lineRule="auto"/>
        <w:ind w:firstLine="709"/>
        <w:jc w:val="both"/>
        <w:rPr>
          <w:b/>
          <w:color w:val="000000"/>
          <w:sz w:val="28"/>
          <w:szCs w:val="28"/>
        </w:rPr>
      </w:pPr>
    </w:p>
    <w:p w:rsidR="0092725F" w:rsidRPr="007A7F48" w:rsidRDefault="0092725F" w:rsidP="006259D3">
      <w:pPr>
        <w:pStyle w:val="a4"/>
        <w:spacing w:before="0" w:beforeAutospacing="0" w:after="0" w:afterAutospacing="0" w:line="276" w:lineRule="auto"/>
        <w:ind w:left="-567" w:firstLine="425"/>
        <w:jc w:val="both"/>
        <w:rPr>
          <w:b/>
          <w:color w:val="000000"/>
          <w:sz w:val="28"/>
          <w:szCs w:val="28"/>
        </w:rPr>
      </w:pPr>
      <w:r w:rsidRPr="007A7F48">
        <w:rPr>
          <w:b/>
          <w:color w:val="000000"/>
          <w:sz w:val="28"/>
          <w:szCs w:val="28"/>
        </w:rPr>
        <w:lastRenderedPageBreak/>
        <w:t>Пример 5</w:t>
      </w:r>
    </w:p>
    <w:p w:rsidR="007A7F48" w:rsidRPr="00CE0369" w:rsidRDefault="007A7F48" w:rsidP="006259D3">
      <w:pPr>
        <w:pStyle w:val="a4"/>
        <w:spacing w:before="0" w:beforeAutospacing="0" w:after="0" w:afterAutospacing="0" w:line="276" w:lineRule="auto"/>
        <w:ind w:left="-567" w:firstLine="425"/>
        <w:jc w:val="both"/>
        <w:rPr>
          <w:noProof/>
          <w:color w:val="000000"/>
          <w:sz w:val="28"/>
          <w:szCs w:val="28"/>
        </w:rPr>
      </w:pPr>
      <w:r>
        <w:rPr>
          <w:color w:val="000000"/>
          <w:sz w:val="28"/>
          <w:szCs w:val="28"/>
        </w:rPr>
        <w:t xml:space="preserve">Непрерывная случайная величина </w:t>
      </w:r>
      <w:r w:rsidRPr="007A7F48">
        <w:rPr>
          <w:i/>
          <w:color w:val="000000"/>
          <w:sz w:val="28"/>
          <w:szCs w:val="28"/>
          <w:lang w:val="en-US"/>
        </w:rPr>
        <w:t>X</w:t>
      </w:r>
      <w:r w:rsidR="0092725F" w:rsidRPr="009F6570">
        <w:rPr>
          <w:color w:val="000000"/>
          <w:sz w:val="28"/>
          <w:szCs w:val="28"/>
        </w:rPr>
        <w:t>задана своей плотностью распределения:</w:t>
      </w:r>
      <m:oMath>
        <m:r>
          <w:rPr>
            <w:rFonts w:ascii="Cambria Math" w:hAnsi="Cambria Math"/>
            <w:noProof/>
            <w:color w:val="000000"/>
            <w:sz w:val="28"/>
            <w:szCs w:val="28"/>
          </w:rPr>
          <m:t>f</m:t>
        </m:r>
        <m:d>
          <m:dPr>
            <m:ctrlPr>
              <w:rPr>
                <w:rFonts w:ascii="Cambria Math" w:hAnsi="Cambria Math"/>
                <w:i/>
                <w:noProof/>
                <w:color w:val="000000"/>
                <w:sz w:val="28"/>
                <w:szCs w:val="28"/>
              </w:rPr>
            </m:ctrlPr>
          </m:dPr>
          <m:e>
            <m:r>
              <w:rPr>
                <w:rFonts w:ascii="Cambria Math" w:hAnsi="Cambria Math"/>
                <w:noProof/>
                <w:color w:val="000000"/>
                <w:sz w:val="28"/>
                <w:szCs w:val="28"/>
              </w:rPr>
              <m:t>x</m:t>
            </m:r>
          </m:e>
        </m:d>
        <m:r>
          <w:rPr>
            <w:rFonts w:ascii="Cambria Math" w:hAnsi="Cambria Math"/>
            <w:noProof/>
            <w:color w:val="000000"/>
            <w:sz w:val="28"/>
            <w:szCs w:val="28"/>
          </w:rPr>
          <m:t>=</m:t>
        </m:r>
        <m:d>
          <m:dPr>
            <m:begChr m:val="{"/>
            <m:endChr m:val=""/>
            <m:ctrlPr>
              <w:rPr>
                <w:rFonts w:ascii="Cambria Math" w:hAnsi="Cambria Math"/>
                <w:i/>
                <w:noProof/>
                <w:color w:val="000000"/>
                <w:sz w:val="28"/>
                <w:szCs w:val="28"/>
              </w:rPr>
            </m:ctrlPr>
          </m:dPr>
          <m:e>
            <m:m>
              <m:mPr>
                <m:mcs>
                  <m:mc>
                    <m:mcPr>
                      <m:count m:val="1"/>
                      <m:mcJc m:val="center"/>
                    </m:mcPr>
                  </m:mc>
                </m:mcs>
                <m:ctrlPr>
                  <w:rPr>
                    <w:rFonts w:ascii="Cambria Math" w:hAnsi="Cambria Math"/>
                    <w:i/>
                    <w:noProof/>
                    <w:color w:val="000000"/>
                    <w:sz w:val="28"/>
                    <w:szCs w:val="28"/>
                  </w:rPr>
                </m:ctrlPr>
              </m:mPr>
              <m:mr>
                <m:e>
                  <m:r>
                    <w:rPr>
                      <w:rFonts w:ascii="Cambria Math" w:hAnsi="Cambria Math"/>
                      <w:noProof/>
                      <w:color w:val="000000"/>
                      <w:sz w:val="28"/>
                      <w:szCs w:val="28"/>
                    </w:rPr>
                    <m:t>A</m:t>
                  </m:r>
                  <m:sSup>
                    <m:sSupPr>
                      <m:ctrlPr>
                        <w:rPr>
                          <w:rFonts w:ascii="Cambria Math" w:hAnsi="Cambria Math"/>
                          <w:i/>
                          <w:noProof/>
                          <w:color w:val="000000"/>
                          <w:sz w:val="28"/>
                          <w:szCs w:val="28"/>
                        </w:rPr>
                      </m:ctrlPr>
                    </m:sSupPr>
                    <m:e>
                      <m:r>
                        <w:rPr>
                          <w:rFonts w:ascii="Cambria Math" w:hAnsi="Cambria Math"/>
                          <w:noProof/>
                          <w:color w:val="000000"/>
                          <w:sz w:val="28"/>
                          <w:szCs w:val="28"/>
                        </w:rPr>
                        <m:t>e</m:t>
                      </m:r>
                    </m:e>
                    <m:sup>
                      <m:r>
                        <w:rPr>
                          <w:rFonts w:ascii="Cambria Math" w:hAnsi="Cambria Math"/>
                          <w:noProof/>
                          <w:color w:val="000000"/>
                          <w:sz w:val="28"/>
                          <w:szCs w:val="28"/>
                        </w:rPr>
                        <m:t>x</m:t>
                      </m:r>
                    </m:sup>
                  </m:sSup>
                  <m:r>
                    <w:rPr>
                      <w:rFonts w:ascii="Cambria Math" w:hAnsi="Cambria Math"/>
                      <w:noProof/>
                      <w:color w:val="000000"/>
                      <w:sz w:val="28"/>
                      <w:szCs w:val="28"/>
                    </w:rPr>
                    <m:t xml:space="preserve"> ,   если </m:t>
                  </m:r>
                  <m:r>
                    <w:rPr>
                      <w:rFonts w:ascii="Cambria Math" w:hAnsi="Cambria Math"/>
                      <w:noProof/>
                      <w:color w:val="000000"/>
                      <w:sz w:val="28"/>
                      <w:szCs w:val="28"/>
                      <w:lang w:val="en-US"/>
                    </w:rPr>
                    <m:t>x</m:t>
                  </m:r>
                  <m:r>
                    <w:rPr>
                      <w:rFonts w:ascii="Cambria Math" w:hAnsi="Cambria Math"/>
                      <w:noProof/>
                      <w:color w:val="000000"/>
                      <w:sz w:val="28"/>
                      <w:szCs w:val="28"/>
                    </w:rPr>
                    <m:t>≤0</m:t>
                  </m:r>
                </m:e>
              </m:mr>
              <m:mr>
                <m:e>
                  <m:r>
                    <w:rPr>
                      <w:rFonts w:ascii="Cambria Math" w:hAnsi="Cambria Math"/>
                      <w:noProof/>
                      <w:color w:val="000000"/>
                      <w:sz w:val="28"/>
                      <w:szCs w:val="28"/>
                    </w:rPr>
                    <m:t xml:space="preserve">0 ,        если </m:t>
                  </m:r>
                  <m:r>
                    <w:rPr>
                      <w:rFonts w:ascii="Cambria Math" w:hAnsi="Cambria Math"/>
                      <w:noProof/>
                      <w:color w:val="000000"/>
                      <w:sz w:val="28"/>
                      <w:szCs w:val="28"/>
                      <w:lang w:val="en-US"/>
                    </w:rPr>
                    <m:t>x</m:t>
                  </m:r>
                  <m:r>
                    <w:rPr>
                      <w:rFonts w:ascii="Cambria Math" w:hAnsi="Cambria Math"/>
                      <w:noProof/>
                      <w:color w:val="000000"/>
                      <w:sz w:val="28"/>
                      <w:szCs w:val="28"/>
                    </w:rPr>
                    <m:t>&gt;0</m:t>
                  </m:r>
                </m:e>
              </m:mr>
            </m:m>
          </m:e>
        </m:d>
      </m:oMath>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Найт</w:t>
      </w:r>
      <w:r w:rsidR="007A7F48">
        <w:rPr>
          <w:color w:val="000000"/>
          <w:sz w:val="28"/>
          <w:szCs w:val="28"/>
        </w:rPr>
        <w:t>и коэффициент</w:t>
      </w:r>
      <w:r w:rsidR="007A7F48" w:rsidRPr="007A7F48">
        <w:rPr>
          <w:i/>
          <w:color w:val="000000"/>
          <w:sz w:val="28"/>
          <w:szCs w:val="28"/>
          <w:lang w:val="en-US"/>
        </w:rPr>
        <w:t>A</w:t>
      </w:r>
      <w:r w:rsidR="007A7F48">
        <w:rPr>
          <w:color w:val="000000"/>
          <w:sz w:val="28"/>
          <w:szCs w:val="28"/>
        </w:rPr>
        <w:t>и функцию распределения</w:t>
      </w:r>
      <w:r w:rsidR="007A7F48" w:rsidRPr="007A7F48">
        <w:rPr>
          <w:i/>
          <w:color w:val="000000"/>
          <w:sz w:val="28"/>
          <w:szCs w:val="28"/>
          <w:lang w:val="en-US"/>
        </w:rPr>
        <w:t>F</w:t>
      </w:r>
      <w:r w:rsidR="007A7F48" w:rsidRPr="007A7F48">
        <w:rPr>
          <w:i/>
          <w:color w:val="000000"/>
          <w:sz w:val="28"/>
          <w:szCs w:val="28"/>
        </w:rPr>
        <w:t>(</w:t>
      </w:r>
      <w:r w:rsidR="007A7F48" w:rsidRPr="007A7F48">
        <w:rPr>
          <w:i/>
          <w:color w:val="000000"/>
          <w:sz w:val="28"/>
          <w:szCs w:val="28"/>
          <w:lang w:val="en-US"/>
        </w:rPr>
        <w:t>X</w:t>
      </w:r>
      <w:r w:rsidR="007A7F48" w:rsidRPr="007A7F48">
        <w:rPr>
          <w:i/>
          <w:color w:val="000000"/>
          <w:sz w:val="28"/>
          <w:szCs w:val="28"/>
        </w:rPr>
        <w:t>)</w:t>
      </w:r>
      <w:r w:rsidRPr="007A7F48">
        <w:rPr>
          <w:i/>
          <w:color w:val="000000"/>
          <w:sz w:val="28"/>
          <w:szCs w:val="28"/>
        </w:rPr>
        <w:t>.</w:t>
      </w:r>
      <w:r w:rsidRPr="009F6570">
        <w:rPr>
          <w:color w:val="000000"/>
          <w:sz w:val="28"/>
          <w:szCs w:val="28"/>
        </w:rPr>
        <w:t xml:space="preserve"> Построить графики.</w:t>
      </w:r>
    </w:p>
    <w:p w:rsidR="00CE0369" w:rsidRDefault="0092725F" w:rsidP="006259D3">
      <w:pPr>
        <w:pStyle w:val="a4"/>
        <w:spacing w:before="0" w:beforeAutospacing="0" w:after="0" w:afterAutospacing="0" w:line="276" w:lineRule="auto"/>
        <w:ind w:left="-567" w:firstLine="425"/>
        <w:rPr>
          <w:color w:val="000000"/>
          <w:sz w:val="28"/>
          <w:szCs w:val="28"/>
        </w:rPr>
      </w:pPr>
      <w:r w:rsidRPr="009F6570">
        <w:rPr>
          <w:rStyle w:val="a6"/>
          <w:color w:val="000000"/>
          <w:sz w:val="28"/>
          <w:szCs w:val="28"/>
        </w:rPr>
        <w:t>Решение</w:t>
      </w:r>
      <w:r w:rsidRPr="009F6570">
        <w:rPr>
          <w:color w:val="000000"/>
          <w:sz w:val="28"/>
          <w:szCs w:val="28"/>
        </w:rPr>
        <w:t xml:space="preserve">: по </w:t>
      </w:r>
      <w:r w:rsidR="007A7F48">
        <w:rPr>
          <w:color w:val="000000"/>
          <w:sz w:val="28"/>
          <w:szCs w:val="28"/>
        </w:rPr>
        <w:t xml:space="preserve">условию нормировки </w:t>
      </w:r>
      <w:r w:rsidRPr="009F6570">
        <w:rPr>
          <w:color w:val="000000"/>
          <w:sz w:val="28"/>
          <w:szCs w:val="28"/>
        </w:rPr>
        <w:t>функции плотности распределения:</w:t>
      </w:r>
    </w:p>
    <w:p w:rsidR="007A7F48" w:rsidRDefault="00CB5138" w:rsidP="006259D3">
      <w:pPr>
        <w:pStyle w:val="a4"/>
        <w:spacing w:before="0" w:beforeAutospacing="0" w:after="0" w:afterAutospacing="0" w:line="276" w:lineRule="auto"/>
        <w:ind w:left="-567" w:firstLine="425"/>
        <w:rPr>
          <w:color w:val="000000"/>
          <w:sz w:val="28"/>
          <w:szCs w:val="28"/>
        </w:rPr>
      </w:pPr>
      <m:oMathPara>
        <m:oMath>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sup>
            <m:e>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dx=1</m:t>
              </m:r>
            </m:e>
          </m:nary>
        </m:oMath>
      </m:oMathPara>
    </w:p>
    <w:p w:rsidR="007A7F48" w:rsidRPr="00BB6DCD" w:rsidRDefault="007A7F48" w:rsidP="006259D3">
      <w:pPr>
        <w:pStyle w:val="a4"/>
        <w:spacing w:before="0" w:beforeAutospacing="0" w:after="0" w:afterAutospacing="0" w:line="276" w:lineRule="auto"/>
        <w:ind w:left="-567" w:firstLine="425"/>
        <w:rPr>
          <w:color w:val="000000"/>
          <w:sz w:val="28"/>
          <w:szCs w:val="28"/>
        </w:rPr>
      </w:pPr>
      <w:r>
        <w:rPr>
          <w:color w:val="000000"/>
          <w:sz w:val="28"/>
          <w:szCs w:val="28"/>
        </w:rPr>
        <w:t xml:space="preserve">В данной задаче </w:t>
      </w:r>
      <w:r w:rsidRPr="007A7F48">
        <w:rPr>
          <w:i/>
          <w:color w:val="000000"/>
          <w:sz w:val="28"/>
          <w:szCs w:val="28"/>
          <w:lang w:val="en-US"/>
        </w:rPr>
        <w:t>f</w:t>
      </w:r>
      <w:r w:rsidRPr="007A7F48">
        <w:rPr>
          <w:i/>
          <w:color w:val="000000"/>
          <w:sz w:val="28"/>
          <w:szCs w:val="28"/>
        </w:rPr>
        <w:t>(</w:t>
      </w:r>
      <w:r w:rsidRPr="007A7F48">
        <w:rPr>
          <w:i/>
          <w:color w:val="000000"/>
          <w:sz w:val="28"/>
          <w:szCs w:val="28"/>
          <w:lang w:val="en-US"/>
        </w:rPr>
        <w:t>x</w:t>
      </w:r>
      <w:r w:rsidRPr="007A7F48">
        <w:rPr>
          <w:i/>
          <w:color w:val="000000"/>
          <w:sz w:val="28"/>
          <w:szCs w:val="28"/>
        </w:rPr>
        <w:t>)</w:t>
      </w:r>
      <w:r w:rsidR="0092725F" w:rsidRPr="009F6570">
        <w:rPr>
          <w:color w:val="000000"/>
          <w:sz w:val="28"/>
          <w:szCs w:val="28"/>
        </w:rPr>
        <w:t>состоит из 2 частей, поэтому:</w:t>
      </w:r>
    </w:p>
    <w:p w:rsidR="007A7F48" w:rsidRPr="00A27F81" w:rsidRDefault="007A7F48" w:rsidP="006259D3">
      <w:pPr>
        <w:pStyle w:val="a4"/>
        <w:spacing w:before="0" w:beforeAutospacing="0" w:after="0" w:afterAutospacing="0" w:line="276" w:lineRule="auto"/>
        <w:ind w:left="-567" w:firstLine="425"/>
        <w:rPr>
          <w:color w:val="000000"/>
          <w:sz w:val="26"/>
          <w:szCs w:val="26"/>
        </w:rPr>
      </w:pPr>
      <m:oMathPara>
        <m:oMath>
          <m:r>
            <w:rPr>
              <w:rFonts w:ascii="Cambria Math" w:hAnsi="Cambria Math"/>
              <w:color w:val="000000"/>
              <w:sz w:val="26"/>
              <w:szCs w:val="26"/>
            </w:rPr>
            <m:t>A</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0</m:t>
              </m:r>
            </m:sup>
            <m:e>
              <m:sSup>
                <m:sSupPr>
                  <m:ctrlPr>
                    <w:rPr>
                      <w:rFonts w:ascii="Cambria Math" w:hAnsi="Cambria Math"/>
                      <w:i/>
                      <w:color w:val="000000"/>
                      <w:sz w:val="26"/>
                      <w:szCs w:val="26"/>
                    </w:rPr>
                  </m:ctrlPr>
                </m:sSupPr>
                <m:e>
                  <m:r>
                    <w:rPr>
                      <w:rFonts w:ascii="Cambria Math" w:hAnsi="Cambria Math"/>
                      <w:color w:val="000000"/>
                      <w:sz w:val="26"/>
                      <w:szCs w:val="26"/>
                    </w:rPr>
                    <m:t>e</m:t>
                  </m:r>
                </m:e>
                <m:sup>
                  <m:r>
                    <w:rPr>
                      <w:rFonts w:ascii="Cambria Math" w:hAnsi="Cambria Math"/>
                      <w:color w:val="000000"/>
                      <w:sz w:val="26"/>
                      <w:szCs w:val="26"/>
                    </w:rPr>
                    <m:t>x</m:t>
                  </m:r>
                </m:sup>
              </m:sSup>
              <m:r>
                <w:rPr>
                  <w:rFonts w:ascii="Cambria Math" w:hAnsi="Cambria Math"/>
                  <w:color w:val="000000"/>
                  <w:sz w:val="26"/>
                  <w:szCs w:val="26"/>
                </w:rPr>
                <m:t>dx+</m:t>
              </m:r>
            </m:e>
          </m:nary>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m:t>
              </m:r>
            </m:sup>
            <m:e>
              <m:r>
                <w:rPr>
                  <w:rFonts w:ascii="Cambria Math" w:hAnsi="Cambria Math"/>
                  <w:color w:val="000000"/>
                  <w:sz w:val="26"/>
                  <w:szCs w:val="26"/>
                </w:rPr>
                <m:t>0 dx=</m:t>
              </m:r>
            </m:e>
          </m:nary>
          <m:r>
            <w:rPr>
              <w:rFonts w:ascii="Cambria Math" w:hAnsi="Cambria Math"/>
              <w:color w:val="000000"/>
              <w:sz w:val="26"/>
              <w:szCs w:val="26"/>
            </w:rPr>
            <m:t xml:space="preserve"> A</m:t>
          </m:r>
          <m:func>
            <m:funcPr>
              <m:ctrlPr>
                <w:rPr>
                  <w:rFonts w:ascii="Cambria Math" w:hAnsi="Cambria Math"/>
                  <w:i/>
                  <w:color w:val="000000"/>
                  <w:sz w:val="26"/>
                  <w:szCs w:val="26"/>
                </w:rPr>
              </m:ctrlPr>
            </m:funcPr>
            <m:fName>
              <m:limLow>
                <m:limLowPr>
                  <m:ctrlPr>
                    <w:rPr>
                      <w:rFonts w:ascii="Cambria Math" w:hAnsi="Cambria Math"/>
                      <w:i/>
                      <w:color w:val="000000"/>
                      <w:sz w:val="26"/>
                      <w:szCs w:val="26"/>
                    </w:rPr>
                  </m:ctrlPr>
                </m:limLowPr>
                <m:e>
                  <m:r>
                    <m:rPr>
                      <m:sty m:val="p"/>
                    </m:rPr>
                    <w:rPr>
                      <w:rFonts w:ascii="Cambria Math" w:hAnsi="Cambria Math"/>
                      <w:color w:val="000000"/>
                      <w:sz w:val="26"/>
                      <w:szCs w:val="26"/>
                    </w:rPr>
                    <m:t>lim</m:t>
                  </m:r>
                </m:e>
                <m:lim>
                  <m:r>
                    <w:rPr>
                      <w:rFonts w:ascii="Cambria Math" w:hAnsi="Cambria Math"/>
                      <w:color w:val="000000"/>
                      <w:sz w:val="26"/>
                      <w:szCs w:val="26"/>
                    </w:rPr>
                    <m:t>x→-∞</m:t>
                  </m:r>
                </m:lim>
              </m:limLow>
            </m:fName>
            <m:e>
              <m:nary>
                <m:naryPr>
                  <m:limLoc m:val="undOvr"/>
                  <m:ctrlPr>
                    <w:rPr>
                      <w:rFonts w:ascii="Cambria Math" w:hAnsi="Cambria Math"/>
                      <w:i/>
                      <w:color w:val="000000"/>
                      <w:sz w:val="26"/>
                      <w:szCs w:val="26"/>
                    </w:rPr>
                  </m:ctrlPr>
                </m:naryPr>
                <m:sub>
                  <m:r>
                    <w:rPr>
                      <w:rFonts w:ascii="Cambria Math" w:hAnsi="Cambria Math"/>
                      <w:color w:val="000000"/>
                      <w:sz w:val="26"/>
                      <w:szCs w:val="26"/>
                    </w:rPr>
                    <m:t>a</m:t>
                  </m:r>
                </m:sub>
                <m:sup>
                  <m:r>
                    <w:rPr>
                      <w:rFonts w:ascii="Cambria Math" w:hAnsi="Cambria Math"/>
                      <w:color w:val="000000"/>
                      <w:sz w:val="26"/>
                      <w:szCs w:val="26"/>
                    </w:rPr>
                    <m:t>0</m:t>
                  </m:r>
                </m:sup>
                <m:e>
                  <m:sSup>
                    <m:sSupPr>
                      <m:ctrlPr>
                        <w:rPr>
                          <w:rFonts w:ascii="Cambria Math" w:hAnsi="Cambria Math"/>
                          <w:i/>
                          <w:color w:val="000000"/>
                          <w:sz w:val="26"/>
                          <w:szCs w:val="26"/>
                        </w:rPr>
                      </m:ctrlPr>
                    </m:sSupPr>
                    <m:e>
                      <m:r>
                        <w:rPr>
                          <w:rFonts w:ascii="Cambria Math" w:hAnsi="Cambria Math"/>
                          <w:color w:val="000000"/>
                          <w:sz w:val="26"/>
                          <w:szCs w:val="26"/>
                        </w:rPr>
                        <m:t>e</m:t>
                      </m:r>
                    </m:e>
                    <m:sup>
                      <m:r>
                        <w:rPr>
                          <w:rFonts w:ascii="Cambria Math" w:hAnsi="Cambria Math"/>
                          <w:color w:val="000000"/>
                          <w:sz w:val="26"/>
                          <w:szCs w:val="26"/>
                        </w:rPr>
                        <m:t>x</m:t>
                      </m:r>
                    </m:sup>
                  </m:sSup>
                  <m:r>
                    <w:rPr>
                      <w:rFonts w:ascii="Cambria Math" w:hAnsi="Cambria Math"/>
                      <w:color w:val="000000"/>
                      <w:sz w:val="26"/>
                      <w:szCs w:val="26"/>
                    </w:rPr>
                    <m:t>dx+0=</m:t>
                  </m:r>
                  <m:d>
                    <m:dPr>
                      <m:begChr m:val=""/>
                      <m:endChr m:val="|"/>
                      <m:ctrlPr>
                        <w:rPr>
                          <w:rFonts w:ascii="Cambria Math" w:hAnsi="Cambria Math"/>
                          <w:i/>
                          <w:color w:val="000000"/>
                          <w:sz w:val="26"/>
                          <w:szCs w:val="26"/>
                        </w:rPr>
                      </m:ctrlPr>
                    </m:dPr>
                    <m:e>
                      <m:r>
                        <w:rPr>
                          <w:rFonts w:ascii="Cambria Math" w:hAnsi="Cambria Math"/>
                          <w:color w:val="000000"/>
                          <w:sz w:val="26"/>
                          <w:szCs w:val="26"/>
                        </w:rPr>
                        <m:t>A</m:t>
                      </m:r>
                      <m:func>
                        <m:funcPr>
                          <m:ctrlPr>
                            <w:rPr>
                              <w:rFonts w:ascii="Cambria Math" w:hAnsi="Cambria Math"/>
                              <w:i/>
                              <w:color w:val="000000"/>
                              <w:sz w:val="26"/>
                              <w:szCs w:val="26"/>
                            </w:rPr>
                          </m:ctrlPr>
                        </m:funcPr>
                        <m:fName>
                          <m:limLow>
                            <m:limLowPr>
                              <m:ctrlPr>
                                <w:rPr>
                                  <w:rFonts w:ascii="Cambria Math" w:hAnsi="Cambria Math"/>
                                  <w:i/>
                                  <w:color w:val="000000"/>
                                  <w:sz w:val="26"/>
                                  <w:szCs w:val="26"/>
                                </w:rPr>
                              </m:ctrlPr>
                            </m:limLowPr>
                            <m:e>
                              <m:r>
                                <m:rPr>
                                  <m:sty m:val="p"/>
                                </m:rPr>
                                <w:rPr>
                                  <w:rFonts w:ascii="Cambria Math" w:hAnsi="Cambria Math"/>
                                  <w:color w:val="000000"/>
                                  <w:sz w:val="26"/>
                                  <w:szCs w:val="26"/>
                                </w:rPr>
                                <m:t>lim</m:t>
                              </m:r>
                            </m:e>
                            <m:lim>
                              <m:r>
                                <w:rPr>
                                  <w:rFonts w:ascii="Cambria Math" w:hAnsi="Cambria Math"/>
                                  <w:color w:val="000000"/>
                                  <w:sz w:val="26"/>
                                  <w:szCs w:val="26"/>
                                </w:rPr>
                                <m:t>x→-∞</m:t>
                              </m:r>
                            </m:lim>
                          </m:limLow>
                        </m:fName>
                        <m:e>
                          <m:sSup>
                            <m:sSupPr>
                              <m:ctrlPr>
                                <w:rPr>
                                  <w:rFonts w:ascii="Cambria Math" w:hAnsi="Cambria Math"/>
                                  <w:i/>
                                  <w:color w:val="000000"/>
                                  <w:sz w:val="26"/>
                                  <w:szCs w:val="26"/>
                                </w:rPr>
                              </m:ctrlPr>
                            </m:sSupPr>
                            <m:e>
                              <m:r>
                                <w:rPr>
                                  <w:rFonts w:ascii="Cambria Math" w:hAnsi="Cambria Math"/>
                                  <w:color w:val="000000"/>
                                  <w:sz w:val="26"/>
                                  <w:szCs w:val="26"/>
                                </w:rPr>
                                <m:t>e</m:t>
                              </m:r>
                            </m:e>
                            <m:sup>
                              <m:r>
                                <w:rPr>
                                  <w:rFonts w:ascii="Cambria Math" w:hAnsi="Cambria Math"/>
                                  <w:color w:val="000000"/>
                                  <w:sz w:val="26"/>
                                  <w:szCs w:val="26"/>
                                </w:rPr>
                                <m:t>x</m:t>
                              </m:r>
                            </m:sup>
                          </m:sSup>
                        </m:e>
                      </m:func>
                    </m:e>
                  </m:d>
                </m:e>
              </m:nary>
            </m:e>
          </m:func>
          <m:r>
            <w:rPr>
              <w:rFonts w:ascii="Cambria Math" w:hAnsi="Cambria Math"/>
              <w:i/>
              <w:color w:val="000000"/>
              <w:position w:val="-28"/>
              <w:sz w:val="26"/>
              <w:szCs w:val="26"/>
            </w:rPr>
            <w:object w:dxaOrig="200" w:dyaOrig="680">
              <v:shape id="_x0000_i1056" type="#_x0000_t75" style="width:9.95pt;height:33.7pt" o:ole="">
                <v:imagedata r:id="rId70" o:title=""/>
              </v:shape>
              <o:OLEObject Type="Embed" ProgID="Equation.3" ShapeID="_x0000_i1056" DrawAspect="Content" ObjectID="_1591078074" r:id="rId71"/>
            </w:object>
          </m:r>
          <m:r>
            <w:rPr>
              <w:rFonts w:ascii="Cambria Math" w:hAnsi="Cambria Math"/>
              <w:color w:val="000000"/>
              <w:sz w:val="26"/>
              <w:szCs w:val="26"/>
            </w:rPr>
            <m:t>=</m:t>
          </m:r>
        </m:oMath>
      </m:oMathPara>
    </w:p>
    <w:p w:rsidR="00A27F81" w:rsidRPr="00A27F81" w:rsidRDefault="00A27F81" w:rsidP="006259D3">
      <w:pPr>
        <w:pStyle w:val="a4"/>
        <w:spacing w:before="0" w:beforeAutospacing="0" w:after="0" w:afterAutospacing="0" w:line="276" w:lineRule="auto"/>
        <w:ind w:left="-567" w:firstLine="425"/>
        <w:jc w:val="both"/>
        <w:rPr>
          <w:color w:val="000000"/>
          <w:sz w:val="26"/>
          <w:szCs w:val="26"/>
          <w:lang w:val="en-US"/>
        </w:rPr>
      </w:pPr>
      <m:oMathPara>
        <m:oMath>
          <m:r>
            <w:rPr>
              <w:rFonts w:ascii="Cambria Math" w:hAnsi="Cambria Math"/>
              <w:color w:val="000000"/>
              <w:sz w:val="26"/>
              <w:szCs w:val="26"/>
            </w:rPr>
            <m:t>=A</m:t>
          </m:r>
          <m:func>
            <m:funcPr>
              <m:ctrlPr>
                <w:rPr>
                  <w:rFonts w:ascii="Cambria Math" w:hAnsi="Cambria Math"/>
                  <w:i/>
                  <w:color w:val="000000"/>
                  <w:sz w:val="26"/>
                  <w:szCs w:val="26"/>
                </w:rPr>
              </m:ctrlPr>
            </m:funcPr>
            <m:fName>
              <m:limLow>
                <m:limLowPr>
                  <m:ctrlPr>
                    <w:rPr>
                      <w:rFonts w:ascii="Cambria Math" w:hAnsi="Cambria Math"/>
                      <w:i/>
                      <w:color w:val="000000"/>
                      <w:sz w:val="26"/>
                      <w:szCs w:val="26"/>
                    </w:rPr>
                  </m:ctrlPr>
                </m:limLowPr>
                <m:e>
                  <m:r>
                    <m:rPr>
                      <m:sty m:val="p"/>
                    </m:rPr>
                    <w:rPr>
                      <w:rFonts w:ascii="Cambria Math" w:hAnsi="Cambria Math"/>
                      <w:color w:val="000000"/>
                      <w:sz w:val="26"/>
                      <w:szCs w:val="26"/>
                    </w:rPr>
                    <m:t>lim</m:t>
                  </m:r>
                </m:e>
                <m:lim>
                  <m:r>
                    <w:rPr>
                      <w:rFonts w:ascii="Cambria Math" w:hAnsi="Cambria Math"/>
                      <w:color w:val="000000"/>
                      <w:sz w:val="26"/>
                      <w:szCs w:val="26"/>
                    </w:rPr>
                    <m:t>x→-∞</m:t>
                  </m:r>
                </m:lim>
              </m:limLow>
            </m:fName>
            <m:e>
              <m:d>
                <m:dPr>
                  <m:ctrlPr>
                    <w:rPr>
                      <w:rFonts w:ascii="Cambria Math" w:hAnsi="Cambria Math"/>
                      <w:i/>
                      <w:color w:val="000000"/>
                      <w:sz w:val="26"/>
                      <w:szCs w:val="26"/>
                    </w:rPr>
                  </m:ctrlPr>
                </m:dPr>
                <m:e>
                  <m:sSup>
                    <m:sSupPr>
                      <m:ctrlPr>
                        <w:rPr>
                          <w:rFonts w:ascii="Cambria Math" w:hAnsi="Cambria Math"/>
                          <w:i/>
                          <w:color w:val="000000"/>
                          <w:sz w:val="26"/>
                          <w:szCs w:val="26"/>
                        </w:rPr>
                      </m:ctrlPr>
                    </m:sSupPr>
                    <m:e>
                      <m:r>
                        <w:rPr>
                          <w:rFonts w:ascii="Cambria Math" w:hAnsi="Cambria Math"/>
                          <w:color w:val="000000"/>
                          <w:sz w:val="26"/>
                          <w:szCs w:val="26"/>
                        </w:rPr>
                        <m:t>e</m:t>
                      </m:r>
                    </m:e>
                    <m:sup>
                      <m:r>
                        <w:rPr>
                          <w:rFonts w:ascii="Cambria Math" w:hAnsi="Cambria Math"/>
                          <w:color w:val="000000"/>
                          <w:sz w:val="26"/>
                          <w:szCs w:val="26"/>
                        </w:rPr>
                        <m:t>0</m:t>
                      </m:r>
                    </m:sup>
                  </m:sSup>
                  <m:r>
                    <w:rPr>
                      <w:rFonts w:ascii="Cambria Math" w:hAnsi="Cambria Math"/>
                      <w:color w:val="000000"/>
                      <w:sz w:val="26"/>
                      <w:szCs w:val="26"/>
                    </w:rPr>
                    <m:t>-</m:t>
                  </m:r>
                  <m:sSup>
                    <m:sSupPr>
                      <m:ctrlPr>
                        <w:rPr>
                          <w:rFonts w:ascii="Cambria Math" w:hAnsi="Cambria Math"/>
                          <w:i/>
                          <w:color w:val="000000"/>
                          <w:sz w:val="26"/>
                          <w:szCs w:val="26"/>
                        </w:rPr>
                      </m:ctrlPr>
                    </m:sSupPr>
                    <m:e>
                      <m:r>
                        <w:rPr>
                          <w:rFonts w:ascii="Cambria Math" w:hAnsi="Cambria Math"/>
                          <w:color w:val="000000"/>
                          <w:sz w:val="26"/>
                          <w:szCs w:val="26"/>
                        </w:rPr>
                        <m:t>e</m:t>
                      </m:r>
                    </m:e>
                    <m:sup>
                      <m:r>
                        <w:rPr>
                          <w:rFonts w:ascii="Cambria Math" w:hAnsi="Cambria Math"/>
                          <w:color w:val="000000"/>
                          <w:sz w:val="26"/>
                          <w:szCs w:val="26"/>
                        </w:rPr>
                        <m:t>a</m:t>
                      </m:r>
                    </m:sup>
                  </m:sSup>
                </m:e>
              </m:d>
            </m:e>
          </m:func>
          <m:r>
            <w:rPr>
              <w:rFonts w:ascii="Cambria Math" w:hAnsi="Cambria Math"/>
              <w:color w:val="000000"/>
              <w:sz w:val="26"/>
              <w:szCs w:val="26"/>
            </w:rPr>
            <m:t>=A</m:t>
          </m:r>
          <m:func>
            <m:funcPr>
              <m:ctrlPr>
                <w:rPr>
                  <w:rFonts w:ascii="Cambria Math" w:hAnsi="Cambria Math"/>
                  <w:i/>
                  <w:color w:val="000000"/>
                  <w:sz w:val="26"/>
                  <w:szCs w:val="26"/>
                </w:rPr>
              </m:ctrlPr>
            </m:funcPr>
            <m:fName>
              <m:limLow>
                <m:limLowPr>
                  <m:ctrlPr>
                    <w:rPr>
                      <w:rFonts w:ascii="Cambria Math" w:hAnsi="Cambria Math"/>
                      <w:i/>
                      <w:color w:val="000000"/>
                      <w:sz w:val="26"/>
                      <w:szCs w:val="26"/>
                    </w:rPr>
                  </m:ctrlPr>
                </m:limLowPr>
                <m:e>
                  <m:r>
                    <m:rPr>
                      <m:sty m:val="p"/>
                    </m:rPr>
                    <w:rPr>
                      <w:rFonts w:ascii="Cambria Math" w:hAnsi="Cambria Math"/>
                      <w:color w:val="000000"/>
                      <w:sz w:val="26"/>
                      <w:szCs w:val="26"/>
                    </w:rPr>
                    <m:t>lim</m:t>
                  </m:r>
                </m:e>
                <m:lim>
                  <m:r>
                    <w:rPr>
                      <w:rFonts w:ascii="Cambria Math" w:hAnsi="Cambria Math"/>
                      <w:color w:val="000000"/>
                      <w:sz w:val="26"/>
                      <w:szCs w:val="26"/>
                    </w:rPr>
                    <m:t>x→-∞</m:t>
                  </m:r>
                </m:lim>
              </m:limLow>
            </m:fName>
            <m:e>
              <m:d>
                <m:dPr>
                  <m:ctrlPr>
                    <w:rPr>
                      <w:rFonts w:ascii="Cambria Math" w:hAnsi="Cambria Math"/>
                      <w:i/>
                      <w:color w:val="000000"/>
                      <w:sz w:val="26"/>
                      <w:szCs w:val="26"/>
                    </w:rPr>
                  </m:ctrlPr>
                </m:dPr>
                <m:e>
                  <m:r>
                    <w:rPr>
                      <w:rFonts w:ascii="Cambria Math" w:hAnsi="Cambria Math"/>
                      <w:color w:val="000000"/>
                      <w:sz w:val="26"/>
                      <w:szCs w:val="26"/>
                    </w:rPr>
                    <m:t>1-</m:t>
                  </m:r>
                  <m:sSup>
                    <m:sSupPr>
                      <m:ctrlPr>
                        <w:rPr>
                          <w:rFonts w:ascii="Cambria Math" w:hAnsi="Cambria Math"/>
                          <w:i/>
                          <w:color w:val="000000"/>
                          <w:sz w:val="26"/>
                          <w:szCs w:val="26"/>
                        </w:rPr>
                      </m:ctrlPr>
                    </m:sSupPr>
                    <m:e>
                      <m:r>
                        <w:rPr>
                          <w:rFonts w:ascii="Cambria Math" w:hAnsi="Cambria Math"/>
                          <w:color w:val="000000"/>
                          <w:sz w:val="26"/>
                          <w:szCs w:val="26"/>
                        </w:rPr>
                        <m:t>e</m:t>
                      </m:r>
                    </m:e>
                    <m:sup>
                      <m:r>
                        <w:rPr>
                          <w:rFonts w:ascii="Cambria Math" w:hAnsi="Cambria Math"/>
                          <w:color w:val="000000"/>
                          <w:sz w:val="26"/>
                          <w:szCs w:val="26"/>
                        </w:rPr>
                        <m:t>a</m:t>
                      </m:r>
                    </m:sup>
                  </m:sSup>
                </m:e>
              </m:d>
            </m:e>
          </m:func>
          <m:r>
            <w:rPr>
              <w:rFonts w:ascii="Cambria Math" w:hAnsi="Cambria Math"/>
              <w:color w:val="000000"/>
              <w:sz w:val="26"/>
              <w:szCs w:val="26"/>
            </w:rPr>
            <m:t>=A</m:t>
          </m:r>
          <m:d>
            <m:dPr>
              <m:ctrlPr>
                <w:rPr>
                  <w:rFonts w:ascii="Cambria Math" w:hAnsi="Cambria Math"/>
                  <w:i/>
                  <w:color w:val="000000"/>
                  <w:sz w:val="26"/>
                  <w:szCs w:val="26"/>
                </w:rPr>
              </m:ctrlPr>
            </m:dPr>
            <m:e>
              <m:r>
                <w:rPr>
                  <w:rFonts w:ascii="Cambria Math" w:hAnsi="Cambria Math"/>
                  <w:color w:val="000000"/>
                  <w:sz w:val="26"/>
                  <w:szCs w:val="26"/>
                </w:rPr>
                <m:t>1-0</m:t>
              </m:r>
            </m:e>
          </m:d>
          <m:r>
            <w:rPr>
              <w:rFonts w:ascii="Cambria Math" w:hAnsi="Cambria Math"/>
              <w:color w:val="000000"/>
              <w:sz w:val="26"/>
              <w:szCs w:val="26"/>
            </w:rPr>
            <m:t>=A=1</m:t>
          </m:r>
        </m:oMath>
      </m:oMathPara>
    </w:p>
    <w:p w:rsidR="00A27F81" w:rsidRPr="00A27F81" w:rsidRDefault="0092725F" w:rsidP="006259D3">
      <w:pPr>
        <w:pStyle w:val="a4"/>
        <w:spacing w:before="0" w:beforeAutospacing="0" w:after="0" w:afterAutospacing="0" w:line="276" w:lineRule="auto"/>
        <w:ind w:left="-567" w:firstLine="425"/>
        <w:jc w:val="both"/>
        <w:rPr>
          <w:noProof/>
          <w:color w:val="000000"/>
          <w:sz w:val="28"/>
          <w:szCs w:val="28"/>
        </w:rPr>
      </w:pPr>
      <w:r w:rsidRPr="009F6570">
        <w:rPr>
          <w:color w:val="000000"/>
          <w:sz w:val="28"/>
          <w:szCs w:val="28"/>
        </w:rPr>
        <w:t>и функция плотности:</w:t>
      </w:r>
      <m:oMath>
        <m:r>
          <w:rPr>
            <w:rFonts w:ascii="Cambria Math" w:hAnsi="Cambria Math"/>
            <w:noProof/>
            <w:color w:val="000000"/>
            <w:sz w:val="28"/>
            <w:szCs w:val="28"/>
          </w:rPr>
          <m:t>f</m:t>
        </m:r>
        <m:d>
          <m:dPr>
            <m:ctrlPr>
              <w:rPr>
                <w:rFonts w:ascii="Cambria Math" w:hAnsi="Cambria Math"/>
                <w:i/>
                <w:noProof/>
                <w:color w:val="000000"/>
                <w:sz w:val="28"/>
                <w:szCs w:val="28"/>
              </w:rPr>
            </m:ctrlPr>
          </m:dPr>
          <m:e>
            <m:r>
              <w:rPr>
                <w:rFonts w:ascii="Cambria Math" w:hAnsi="Cambria Math"/>
                <w:noProof/>
                <w:color w:val="000000"/>
                <w:sz w:val="28"/>
                <w:szCs w:val="28"/>
              </w:rPr>
              <m:t>x</m:t>
            </m:r>
          </m:e>
        </m:d>
        <m:r>
          <w:rPr>
            <w:rFonts w:ascii="Cambria Math" w:hAnsi="Cambria Math"/>
            <w:noProof/>
            <w:color w:val="000000"/>
            <w:sz w:val="28"/>
            <w:szCs w:val="28"/>
          </w:rPr>
          <m:t>=</m:t>
        </m:r>
        <m:d>
          <m:dPr>
            <m:begChr m:val="{"/>
            <m:endChr m:val=""/>
            <m:ctrlPr>
              <w:rPr>
                <w:rFonts w:ascii="Cambria Math" w:hAnsi="Cambria Math"/>
                <w:i/>
                <w:noProof/>
                <w:color w:val="000000"/>
                <w:sz w:val="28"/>
                <w:szCs w:val="28"/>
              </w:rPr>
            </m:ctrlPr>
          </m:dPr>
          <m:e>
            <m:m>
              <m:mPr>
                <m:mcs>
                  <m:mc>
                    <m:mcPr>
                      <m:count m:val="1"/>
                      <m:mcJc m:val="center"/>
                    </m:mcPr>
                  </m:mc>
                </m:mcs>
                <m:ctrlPr>
                  <w:rPr>
                    <w:rFonts w:ascii="Cambria Math" w:hAnsi="Cambria Math"/>
                    <w:i/>
                    <w:noProof/>
                    <w:color w:val="000000"/>
                    <w:sz w:val="28"/>
                    <w:szCs w:val="28"/>
                  </w:rPr>
                </m:ctrlPr>
              </m:mPr>
              <m:mr>
                <m:e>
                  <m:sSup>
                    <m:sSupPr>
                      <m:ctrlPr>
                        <w:rPr>
                          <w:rFonts w:ascii="Cambria Math" w:hAnsi="Cambria Math"/>
                          <w:i/>
                          <w:noProof/>
                          <w:color w:val="000000"/>
                          <w:sz w:val="28"/>
                          <w:szCs w:val="28"/>
                        </w:rPr>
                      </m:ctrlPr>
                    </m:sSupPr>
                    <m:e>
                      <m:r>
                        <w:rPr>
                          <w:rFonts w:ascii="Cambria Math" w:hAnsi="Cambria Math"/>
                          <w:noProof/>
                          <w:color w:val="000000"/>
                          <w:sz w:val="28"/>
                          <w:szCs w:val="28"/>
                        </w:rPr>
                        <m:t>e</m:t>
                      </m:r>
                    </m:e>
                    <m:sup>
                      <m:r>
                        <w:rPr>
                          <w:rFonts w:ascii="Cambria Math" w:hAnsi="Cambria Math"/>
                          <w:noProof/>
                          <w:color w:val="000000"/>
                          <w:sz w:val="28"/>
                          <w:szCs w:val="28"/>
                        </w:rPr>
                        <m:t>x</m:t>
                      </m:r>
                    </m:sup>
                  </m:sSup>
                  <m:r>
                    <w:rPr>
                      <w:rFonts w:ascii="Cambria Math" w:hAnsi="Cambria Math"/>
                      <w:noProof/>
                      <w:color w:val="000000"/>
                      <w:sz w:val="28"/>
                      <w:szCs w:val="28"/>
                    </w:rPr>
                    <m:t xml:space="preserve"> ,   если </m:t>
                  </m:r>
                  <m:r>
                    <w:rPr>
                      <w:rFonts w:ascii="Cambria Math" w:hAnsi="Cambria Math"/>
                      <w:noProof/>
                      <w:color w:val="000000"/>
                      <w:sz w:val="28"/>
                      <w:szCs w:val="28"/>
                      <w:lang w:val="en-US"/>
                    </w:rPr>
                    <m:t>x</m:t>
                  </m:r>
                  <m:r>
                    <w:rPr>
                      <w:rFonts w:ascii="Cambria Math" w:hAnsi="Cambria Math"/>
                      <w:noProof/>
                      <w:color w:val="000000"/>
                      <w:sz w:val="28"/>
                      <w:szCs w:val="28"/>
                    </w:rPr>
                    <m:t>≤0</m:t>
                  </m:r>
                </m:e>
              </m:mr>
              <m:mr>
                <m:e>
                  <m:r>
                    <w:rPr>
                      <w:rFonts w:ascii="Cambria Math" w:hAnsi="Cambria Math"/>
                      <w:noProof/>
                      <w:color w:val="000000"/>
                      <w:sz w:val="28"/>
                      <w:szCs w:val="28"/>
                    </w:rPr>
                    <m:t xml:space="preserve">0 ,      если </m:t>
                  </m:r>
                  <m:r>
                    <w:rPr>
                      <w:rFonts w:ascii="Cambria Math" w:hAnsi="Cambria Math"/>
                      <w:noProof/>
                      <w:color w:val="000000"/>
                      <w:sz w:val="28"/>
                      <w:szCs w:val="28"/>
                      <w:lang w:val="en-US"/>
                    </w:rPr>
                    <m:t>x</m:t>
                  </m:r>
                  <m:r>
                    <w:rPr>
                      <w:rFonts w:ascii="Cambria Math" w:hAnsi="Cambria Math"/>
                      <w:noProof/>
                      <w:color w:val="000000"/>
                      <w:sz w:val="28"/>
                      <w:szCs w:val="28"/>
                    </w:rPr>
                    <m:t>&gt;0</m:t>
                  </m:r>
                </m:e>
              </m:mr>
            </m:m>
          </m:e>
        </m:d>
      </m:oMath>
    </w:p>
    <w:p w:rsidR="00A27F81" w:rsidRDefault="00A27F81" w:rsidP="006259D3">
      <w:pPr>
        <w:pStyle w:val="a4"/>
        <w:spacing w:before="0" w:beforeAutospacing="0" w:after="0" w:afterAutospacing="0" w:line="276" w:lineRule="auto"/>
        <w:ind w:left="-567" w:firstLine="425"/>
        <w:jc w:val="both"/>
        <w:rPr>
          <w:color w:val="000000"/>
          <w:sz w:val="28"/>
          <w:szCs w:val="28"/>
          <w:lang w:val="en-US"/>
        </w:rPr>
      </w:pPr>
      <w:r>
        <w:rPr>
          <w:color w:val="000000"/>
          <w:sz w:val="28"/>
          <w:szCs w:val="28"/>
        </w:rPr>
        <w:t>Найдём функцию</w:t>
      </w:r>
    </w:p>
    <w:p w:rsidR="0092725F" w:rsidRPr="00A27F81" w:rsidRDefault="00A27F81"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e>
          </m:nary>
        </m:oMath>
      </m:oMathPara>
    </w:p>
    <w:p w:rsidR="00A27F81" w:rsidRPr="00A27F81" w:rsidRDefault="0092725F" w:rsidP="006259D3">
      <w:pPr>
        <w:pStyle w:val="a4"/>
        <w:numPr>
          <w:ilvl w:val="0"/>
          <w:numId w:val="8"/>
        </w:numPr>
        <w:spacing w:before="0" w:beforeAutospacing="0" w:after="0" w:afterAutospacing="0" w:line="276" w:lineRule="auto"/>
        <w:ind w:left="-567" w:firstLine="425"/>
        <w:jc w:val="both"/>
        <w:rPr>
          <w:color w:val="000000"/>
          <w:sz w:val="28"/>
          <w:szCs w:val="28"/>
        </w:rPr>
      </w:pPr>
      <w:r w:rsidRPr="009F6570">
        <w:rPr>
          <w:color w:val="000000"/>
          <w:sz w:val="28"/>
          <w:szCs w:val="28"/>
        </w:rPr>
        <w:t>На промежутке</w:t>
      </w:r>
      <m:oMath>
        <m:d>
          <m:dPr>
            <m:endChr m:val=""/>
            <m:ctrlPr>
              <w:rPr>
                <w:rFonts w:ascii="Cambria Math" w:hAnsi="Cambria Math"/>
                <w:i/>
                <w:color w:val="000000"/>
                <w:sz w:val="28"/>
                <w:szCs w:val="28"/>
              </w:rPr>
            </m:ctrlPr>
          </m:dPr>
          <m:e>
            <m:r>
              <w:rPr>
                <w:rFonts w:ascii="Cambria Math" w:hAnsi="Cambria Math"/>
                <w:color w:val="000000"/>
                <w:sz w:val="28"/>
                <w:szCs w:val="28"/>
              </w:rPr>
              <m:t>-∞;</m:t>
            </m:r>
            <m:d>
              <m:dPr>
                <m:begChr m:val=""/>
                <m:endChr m:val="]"/>
                <m:ctrlPr>
                  <w:rPr>
                    <w:rFonts w:ascii="Cambria Math" w:hAnsi="Cambria Math"/>
                    <w:i/>
                    <w:color w:val="000000"/>
                    <w:sz w:val="28"/>
                    <w:szCs w:val="28"/>
                  </w:rPr>
                </m:ctrlPr>
              </m:dPr>
              <m:e>
                <m:r>
                  <w:rPr>
                    <w:rFonts w:ascii="Cambria Math" w:hAnsi="Cambria Math"/>
                    <w:color w:val="000000"/>
                    <w:sz w:val="28"/>
                    <w:szCs w:val="28"/>
                  </w:rPr>
                  <m:t>0</m:t>
                </m:r>
              </m:e>
            </m:d>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sSup>
          <m:sSupPr>
            <m:ctrlPr>
              <w:rPr>
                <w:rFonts w:ascii="Cambria Math" w:hAnsi="Cambria Math"/>
                <w:i/>
                <w:color w:val="000000"/>
                <w:sz w:val="28"/>
                <w:szCs w:val="28"/>
                <w:lang w:val="en-US"/>
              </w:rPr>
            </m:ctrlPr>
          </m:sSupPr>
          <m:e>
            <m:r>
              <w:rPr>
                <w:rFonts w:ascii="Cambria Math" w:hAnsi="Cambria Math"/>
                <w:color w:val="000000"/>
                <w:sz w:val="28"/>
                <w:szCs w:val="28"/>
                <w:lang w:val="en-US"/>
              </w:rPr>
              <m:t>e</m:t>
            </m:r>
          </m:e>
          <m:sup>
            <m:r>
              <w:rPr>
                <w:rFonts w:ascii="Cambria Math" w:hAnsi="Cambria Math"/>
                <w:color w:val="000000"/>
                <w:sz w:val="28"/>
                <w:szCs w:val="28"/>
                <w:lang w:val="en-US"/>
              </w:rPr>
              <m:t>x</m:t>
            </m:r>
          </m:sup>
        </m:sSup>
      </m:oMath>
      <w:r w:rsidRPr="009F6570">
        <w:rPr>
          <w:color w:val="000000"/>
          <w:sz w:val="28"/>
          <w:szCs w:val="28"/>
        </w:rPr>
        <w:t>, следовательно:</w:t>
      </w:r>
    </w:p>
    <w:p w:rsidR="00A27F81" w:rsidRPr="00A27F81" w:rsidRDefault="00A27F81"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sSup>
                <m:sSupPr>
                  <m:ctrlPr>
                    <w:rPr>
                      <w:rFonts w:ascii="Cambria Math" w:hAnsi="Cambria Math"/>
                      <w:i/>
                      <w:color w:val="000000"/>
                      <w:sz w:val="28"/>
                      <w:szCs w:val="28"/>
                      <w:lang w:val="en-US"/>
                    </w:rPr>
                  </m:ctrlPr>
                </m:sSupPr>
                <m:e>
                  <m:r>
                    <w:rPr>
                      <w:rFonts w:ascii="Cambria Math" w:hAnsi="Cambria Math"/>
                      <w:color w:val="000000"/>
                      <w:sz w:val="28"/>
                      <w:szCs w:val="28"/>
                      <w:lang w:val="en-US"/>
                    </w:rPr>
                    <m:t>e</m:t>
                  </m:r>
                </m:e>
                <m:sup>
                  <m:r>
                    <w:rPr>
                      <w:rFonts w:ascii="Cambria Math" w:hAnsi="Cambria Math"/>
                      <w:color w:val="000000"/>
                      <w:sz w:val="28"/>
                      <w:szCs w:val="28"/>
                      <w:lang w:val="en-US"/>
                    </w:rPr>
                    <m:t>x</m:t>
                  </m:r>
                </m:sup>
              </m:sSup>
              <m:r>
                <w:rPr>
                  <w:rFonts w:ascii="Cambria Math" w:hAnsi="Cambria Math"/>
                  <w:color w:val="000000"/>
                  <w:sz w:val="28"/>
                  <w:szCs w:val="28"/>
                </w:rPr>
                <m:t>dx</m:t>
              </m:r>
            </m:e>
          </m:nary>
          <m:r>
            <w:rPr>
              <w:rFonts w:ascii="Cambria Math" w:hAnsi="Cambria Math"/>
              <w:color w:val="000000"/>
              <w:sz w:val="28"/>
              <w:szCs w:val="28"/>
            </w:rPr>
            <m:t>=</m:t>
          </m:r>
          <m:func>
            <m:funcPr>
              <m:ctrlPr>
                <w:rPr>
                  <w:rFonts w:ascii="Cambria Math" w:hAnsi="Cambria Math"/>
                  <w:i/>
                  <w:color w:val="000000"/>
                  <w:sz w:val="28"/>
                  <w:szCs w:val="28"/>
                </w:rPr>
              </m:ctrlPr>
            </m:funcPr>
            <m:fName>
              <m:limLow>
                <m:limLowPr>
                  <m:ctrlPr>
                    <w:rPr>
                      <w:rFonts w:ascii="Cambria Math" w:hAnsi="Cambria Math"/>
                      <w:i/>
                      <w:color w:val="000000"/>
                      <w:sz w:val="28"/>
                      <w:szCs w:val="28"/>
                    </w:rPr>
                  </m:ctrlPr>
                </m:limLowPr>
                <m:e>
                  <m:r>
                    <m:rPr>
                      <m:sty m:val="p"/>
                    </m:rPr>
                    <w:rPr>
                      <w:rFonts w:ascii="Cambria Math" w:hAnsi="Cambria Math"/>
                      <w:color w:val="000000"/>
                      <w:sz w:val="28"/>
                      <w:szCs w:val="28"/>
                    </w:rPr>
                    <m:t>lim</m:t>
                  </m:r>
                </m:e>
                <m:lim>
                  <m:r>
                    <w:rPr>
                      <w:rFonts w:ascii="Cambria Math" w:hAnsi="Cambria Math"/>
                      <w:color w:val="000000"/>
                      <w:sz w:val="28"/>
                      <w:szCs w:val="28"/>
                    </w:rPr>
                    <m:t>a→-∞</m:t>
                  </m:r>
                </m:lim>
              </m:limLow>
            </m:fName>
            <m:e>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a</m:t>
                      </m:r>
                    </m:sup>
                  </m:sSup>
                </m:e>
              </m:d>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r>
                <w:rPr>
                  <w:rFonts w:ascii="Cambria Math" w:hAnsi="Cambria Math"/>
                  <w:color w:val="000000"/>
                  <w:sz w:val="28"/>
                  <w:szCs w:val="28"/>
                </w:rPr>
                <m:t>-0=</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e>
          </m:func>
        </m:oMath>
      </m:oMathPara>
    </w:p>
    <w:p w:rsidR="00FF5EA1" w:rsidRDefault="0092725F" w:rsidP="006259D3">
      <w:pPr>
        <w:pStyle w:val="a4"/>
        <w:numPr>
          <w:ilvl w:val="0"/>
          <w:numId w:val="8"/>
        </w:numPr>
        <w:spacing w:before="0" w:beforeAutospacing="0" w:after="0" w:afterAutospacing="0" w:line="276" w:lineRule="auto"/>
        <w:ind w:left="-567" w:firstLine="425"/>
        <w:jc w:val="both"/>
        <w:rPr>
          <w:color w:val="000000"/>
          <w:sz w:val="28"/>
          <w:szCs w:val="28"/>
          <w:lang w:val="en-US"/>
        </w:rPr>
      </w:pPr>
      <w:r w:rsidRPr="009F6570">
        <w:rPr>
          <w:color w:val="000000"/>
          <w:sz w:val="28"/>
          <w:szCs w:val="28"/>
        </w:rPr>
        <w:t>На интервале</w:t>
      </w:r>
      <m:oMath>
        <m:d>
          <m:dPr>
            <m:ctrlPr>
              <w:rPr>
                <w:rFonts w:ascii="Cambria Math" w:hAnsi="Cambria Math"/>
                <w:i/>
                <w:color w:val="000000"/>
                <w:sz w:val="28"/>
                <w:szCs w:val="28"/>
              </w:rPr>
            </m:ctrlPr>
          </m:dPr>
          <m:e>
            <m:r>
              <w:rPr>
                <w:rFonts w:ascii="Cambria Math" w:hAnsi="Cambria Math"/>
                <w:color w:val="000000"/>
                <w:sz w:val="28"/>
                <w:szCs w:val="28"/>
              </w:rPr>
              <m:t>0;+∞</m:t>
            </m:r>
          </m:e>
        </m:d>
        <m:r>
          <w:rPr>
            <w:rFonts w:ascii="Cambria Math" w:hAnsi="Cambria Math"/>
            <w:color w:val="000000"/>
            <w:sz w:val="28"/>
            <w:szCs w:val="28"/>
          </w:rPr>
          <m:t xml:space="preserve">  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m:t>
        </m:r>
      </m:oMath>
    </w:p>
    <w:p w:rsidR="00FF5EA1" w:rsidRPr="00A27F81" w:rsidRDefault="00FF5EA1"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0</m:t>
              </m:r>
            </m:sup>
            <m:e>
              <m:sSup>
                <m:sSupPr>
                  <m:ctrlPr>
                    <w:rPr>
                      <w:rFonts w:ascii="Cambria Math" w:hAnsi="Cambria Math"/>
                      <w:i/>
                      <w:color w:val="000000"/>
                      <w:sz w:val="28"/>
                      <w:szCs w:val="28"/>
                      <w:lang w:val="en-US"/>
                    </w:rPr>
                  </m:ctrlPr>
                </m:sSupPr>
                <m:e>
                  <m:r>
                    <w:rPr>
                      <w:rFonts w:ascii="Cambria Math" w:hAnsi="Cambria Math"/>
                      <w:color w:val="000000"/>
                      <w:sz w:val="28"/>
                      <w:szCs w:val="28"/>
                      <w:lang w:val="en-US"/>
                    </w:rPr>
                    <m:t>e</m:t>
                  </m:r>
                </m:e>
                <m:sup>
                  <m:r>
                    <w:rPr>
                      <w:rFonts w:ascii="Cambria Math" w:hAnsi="Cambria Math"/>
                      <w:color w:val="000000"/>
                      <w:sz w:val="28"/>
                      <w:szCs w:val="28"/>
                      <w:lang w:val="en-US"/>
                    </w:rPr>
                    <m:t>x</m:t>
                  </m:r>
                </m:sup>
              </m:sSup>
              <m:r>
                <w:rPr>
                  <w:rFonts w:ascii="Cambria Math" w:hAnsi="Cambria Math"/>
                  <w:color w:val="000000"/>
                  <w:sz w:val="28"/>
                  <w:szCs w:val="28"/>
                </w:rPr>
                <m:t>dx</m:t>
              </m:r>
            </m:e>
          </m:nary>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x</m:t>
              </m:r>
            </m:sup>
            <m:e>
              <m:r>
                <w:rPr>
                  <w:rFonts w:ascii="Cambria Math" w:hAnsi="Cambria Math"/>
                  <w:color w:val="000000"/>
                  <w:sz w:val="28"/>
                  <w:szCs w:val="28"/>
                </w:rPr>
                <m:t>0dx</m:t>
              </m:r>
            </m:e>
          </m:nary>
          <m:r>
            <w:rPr>
              <w:rFonts w:ascii="Cambria Math" w:hAnsi="Cambria Math"/>
              <w:color w:val="000000"/>
              <w:sz w:val="28"/>
              <w:szCs w:val="28"/>
            </w:rPr>
            <m:t>=</m:t>
          </m:r>
          <m:func>
            <m:funcPr>
              <m:ctrlPr>
                <w:rPr>
                  <w:rFonts w:ascii="Cambria Math" w:hAnsi="Cambria Math"/>
                  <w:i/>
                  <w:color w:val="000000"/>
                  <w:sz w:val="28"/>
                  <w:szCs w:val="28"/>
                </w:rPr>
              </m:ctrlPr>
            </m:funcPr>
            <m:fName>
              <m:limLow>
                <m:limLowPr>
                  <m:ctrlPr>
                    <w:rPr>
                      <w:rFonts w:ascii="Cambria Math" w:hAnsi="Cambria Math"/>
                      <w:i/>
                      <w:color w:val="000000"/>
                      <w:sz w:val="28"/>
                      <w:szCs w:val="28"/>
                    </w:rPr>
                  </m:ctrlPr>
                </m:limLowPr>
                <m:e>
                  <m:r>
                    <m:rPr>
                      <m:sty m:val="p"/>
                    </m:rPr>
                    <w:rPr>
                      <w:rFonts w:ascii="Cambria Math" w:hAnsi="Cambria Math"/>
                      <w:color w:val="000000"/>
                      <w:sz w:val="28"/>
                      <w:szCs w:val="28"/>
                    </w:rPr>
                    <m:t>lim</m:t>
                  </m:r>
                </m:e>
                <m:lim>
                  <m:r>
                    <w:rPr>
                      <w:rFonts w:ascii="Cambria Math" w:hAnsi="Cambria Math"/>
                      <w:color w:val="000000"/>
                      <w:sz w:val="28"/>
                      <w:szCs w:val="28"/>
                    </w:rPr>
                    <m:t>a→-∞</m:t>
                  </m:r>
                </m:lim>
              </m:limLow>
            </m:fName>
            <m:e>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0</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a</m:t>
                      </m:r>
                    </m:sup>
                  </m:sSup>
                </m:e>
              </m:d>
              <m:r>
                <w:rPr>
                  <w:rFonts w:ascii="Cambria Math" w:hAnsi="Cambria Math"/>
                  <w:color w:val="000000"/>
                  <w:sz w:val="28"/>
                  <w:szCs w:val="28"/>
                </w:rPr>
                <m:t>+0=1-0=1</m:t>
              </m:r>
            </m:e>
          </m:func>
        </m:oMath>
      </m:oMathPara>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 что и должно получиться.</w:t>
      </w:r>
    </w:p>
    <w:p w:rsidR="008E2270" w:rsidRDefault="0092725F" w:rsidP="00AB46BA">
      <w:pPr>
        <w:pStyle w:val="a4"/>
        <w:spacing w:before="0" w:beforeAutospacing="0" w:after="0" w:afterAutospacing="0" w:line="276" w:lineRule="auto"/>
        <w:ind w:firstLine="709"/>
        <w:jc w:val="both"/>
        <w:rPr>
          <w:color w:val="000000"/>
          <w:sz w:val="28"/>
          <w:szCs w:val="28"/>
        </w:rPr>
      </w:pPr>
      <w:r w:rsidRPr="009F6570">
        <w:rPr>
          <w:noProof/>
          <w:color w:val="000000"/>
          <w:sz w:val="28"/>
          <w:szCs w:val="28"/>
        </w:rPr>
        <w:drawing>
          <wp:inline distT="0" distB="0" distL="0" distR="0">
            <wp:extent cx="3857625" cy="2525642"/>
            <wp:effectExtent l="0" t="0" r="0" b="0"/>
            <wp:docPr id="1346" name="Рисунок 1346" descr="http://mathprofi.ru/t/nepreryvnaya_sluchaynaya_velichina_clip_image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descr="http://mathprofi.ru/t/nepreryvnaya_sluchaynaya_velichina_clip_image222.jpg"/>
                    <pic:cNvPicPr>
                      <a:picLocks noChangeAspect="1" noChangeArrowheads="1"/>
                    </pic:cNvPicPr>
                  </pic:nvPicPr>
                  <pic:blipFill>
                    <a:blip r:embed="rId7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64715" cy="2530284"/>
                    </a:xfrm>
                    <a:prstGeom prst="rect">
                      <a:avLst/>
                    </a:prstGeom>
                    <a:noFill/>
                    <a:ln>
                      <a:noFill/>
                    </a:ln>
                  </pic:spPr>
                </pic:pic>
              </a:graphicData>
            </a:graphic>
          </wp:inline>
        </w:drawing>
      </w:r>
    </w:p>
    <w:p w:rsidR="0092725F" w:rsidRPr="00955867" w:rsidRDefault="008F10E7" w:rsidP="006259D3">
      <w:pPr>
        <w:pStyle w:val="1"/>
        <w:spacing w:before="0"/>
        <w:ind w:left="-567" w:firstLine="425"/>
        <w:jc w:val="center"/>
        <w:rPr>
          <w:rFonts w:ascii="Times New Roman" w:hAnsi="Times New Roman" w:cs="Times New Roman"/>
          <w:color w:val="auto"/>
        </w:rPr>
      </w:pPr>
      <w:r>
        <w:rPr>
          <w:rStyle w:val="a6"/>
          <w:rFonts w:ascii="Times New Roman" w:hAnsi="Times New Roman" w:cs="Times New Roman"/>
          <w:b/>
          <w:bCs/>
          <w:color w:val="auto"/>
        </w:rPr>
        <w:lastRenderedPageBreak/>
        <w:t xml:space="preserve">Числовые характеристики </w:t>
      </w:r>
      <w:r w:rsidR="00955867">
        <w:rPr>
          <w:rStyle w:val="a6"/>
          <w:rFonts w:ascii="Times New Roman" w:hAnsi="Times New Roman" w:cs="Times New Roman"/>
          <w:b/>
          <w:bCs/>
          <w:color w:val="auto"/>
        </w:rPr>
        <w:t>непрерывной случайной величины</w:t>
      </w:r>
    </w:p>
    <w:p w:rsidR="0092725F" w:rsidRPr="00955867"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Математическое ожидание непрерывной случайной величины</w:t>
      </w:r>
      <w:r w:rsidR="00955867" w:rsidRPr="00955867">
        <w:rPr>
          <w:i/>
          <w:noProof/>
          <w:color w:val="000000"/>
          <w:sz w:val="28"/>
          <w:szCs w:val="28"/>
        </w:rPr>
        <w:t>Х</w:t>
      </w:r>
      <w:r w:rsidR="00955867" w:rsidRPr="00955867">
        <w:rPr>
          <w:color w:val="000000"/>
          <w:sz w:val="28"/>
          <w:szCs w:val="28"/>
        </w:rPr>
        <w:t xml:space="preserve">определяется, как </w:t>
      </w:r>
      <w:r w:rsidRPr="00955867">
        <w:rPr>
          <w:bCs/>
          <w:sz w:val="28"/>
          <w:szCs w:val="28"/>
        </w:rPr>
        <w:t>несобственный интеграл</w:t>
      </w:r>
      <w:r w:rsidRPr="00955867">
        <w:rPr>
          <w:color w:val="000000"/>
          <w:sz w:val="28"/>
          <w:szCs w:val="28"/>
        </w:rPr>
        <w:t>:</w:t>
      </w:r>
    </w:p>
    <w:p w:rsidR="00BB6DCD" w:rsidRPr="00BB6DCD" w:rsidRDefault="00BB6DCD" w:rsidP="006259D3">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t>
              </m:r>
            </m:sub>
            <m:sup>
              <m:r>
                <w:rPr>
                  <w:rFonts w:ascii="Cambria Math" w:hAnsi="Cambria Math"/>
                  <w:color w:val="000000"/>
                  <w:sz w:val="28"/>
                  <w:szCs w:val="28"/>
                  <w:lang w:val="en-US"/>
                </w:rPr>
                <m:t>+∞</m:t>
              </m:r>
            </m:sup>
            <m:e>
              <m:r>
                <w:rPr>
                  <w:rFonts w:ascii="Cambria Math" w:hAnsi="Cambria Math"/>
                  <w:color w:val="000000"/>
                  <w:sz w:val="28"/>
                  <w:szCs w:val="28"/>
                  <w:lang w:val="en-US"/>
                </w:rPr>
                <m:t>x∙f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e>
          </m:nary>
        </m:oMath>
      </m:oMathPara>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 где</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oMath>
      <w:r w:rsidR="008E2270">
        <w:rPr>
          <w:color w:val="000000"/>
          <w:sz w:val="28"/>
          <w:szCs w:val="28"/>
        </w:rPr>
        <w:t xml:space="preserve">– </w:t>
      </w:r>
      <w:r w:rsidRPr="00BB6DCD">
        <w:rPr>
          <w:bCs/>
          <w:sz w:val="28"/>
          <w:szCs w:val="28"/>
        </w:rPr>
        <w:t>функция плотности распределения</w:t>
      </w:r>
      <w:r w:rsidRPr="009F6570">
        <w:rPr>
          <w:color w:val="000000"/>
          <w:sz w:val="28"/>
          <w:szCs w:val="28"/>
        </w:rPr>
        <w:t> этой случайной величины.</w:t>
      </w:r>
    </w:p>
    <w:p w:rsidR="00BB6DCD"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Дисперсия</w:t>
      </w:r>
      <w:r w:rsidR="00BB6DCD">
        <w:rPr>
          <w:color w:val="000000"/>
          <w:sz w:val="28"/>
          <w:szCs w:val="28"/>
        </w:rPr>
        <w:t>вычисляется по формуле:</w:t>
      </w:r>
    </w:p>
    <w:p w:rsidR="00BB6DCD" w:rsidRDefault="00BB6DCD"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r>
                <w:rPr>
                  <w:rFonts w:ascii="Cambria Math" w:hAnsi="Cambria Math"/>
                  <w:color w:val="000000"/>
                  <w:sz w:val="28"/>
                  <w:szCs w:val="28"/>
                </w:rPr>
                <m:t>∙</m:t>
              </m:r>
            </m:e>
          </m:nary>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d>
            </m:e>
            <m:sup>
              <m:r>
                <w:rPr>
                  <w:rFonts w:ascii="Cambria Math" w:hAnsi="Cambria Math"/>
                  <w:color w:val="000000"/>
                  <w:sz w:val="28"/>
                  <w:szCs w:val="28"/>
                  <w:lang w:val="en-US"/>
                </w:rPr>
                <m:t>2</m:t>
              </m:r>
            </m:sup>
          </m:sSup>
        </m:oMath>
      </m:oMathPara>
    </w:p>
    <w:p w:rsidR="00BB6DCD" w:rsidRDefault="009B48F3"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И</w:t>
      </w:r>
      <w:r w:rsidR="0092725F" w:rsidRPr="00BB6DCD">
        <w:rPr>
          <w:bCs/>
          <w:sz w:val="28"/>
          <w:szCs w:val="28"/>
        </w:rPr>
        <w:t>среднее квадратическое отклонение</w:t>
      </w:r>
      <w:r w:rsidR="0092725F" w:rsidRPr="009F6570">
        <w:rPr>
          <w:color w:val="000000"/>
          <w:sz w:val="28"/>
          <w:szCs w:val="28"/>
        </w:rPr>
        <w:t>вычисляется так же</w:t>
      </w:r>
      <w:r w:rsidR="00BB6DCD">
        <w:rPr>
          <w:color w:val="000000"/>
          <w:sz w:val="28"/>
          <w:szCs w:val="28"/>
        </w:rPr>
        <w:t xml:space="preserve">как и у дискретной случайной величины: </w:t>
      </w:r>
    </w:p>
    <w:p w:rsidR="00A23D7F" w:rsidRPr="00A23D7F" w:rsidRDefault="00BB6DCD"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e>
          </m:rad>
        </m:oMath>
      </m:oMathPara>
    </w:p>
    <w:p w:rsidR="00BB6DCD" w:rsidRPr="00A23D7F" w:rsidRDefault="00BB6DCD" w:rsidP="006259D3">
      <w:pPr>
        <w:pStyle w:val="a4"/>
        <w:spacing w:before="0" w:beforeAutospacing="0" w:after="0" w:afterAutospacing="0" w:line="276" w:lineRule="auto"/>
        <w:ind w:left="-567" w:firstLine="425"/>
        <w:jc w:val="both"/>
        <w:rPr>
          <w:b/>
          <w:color w:val="000000"/>
          <w:sz w:val="28"/>
          <w:szCs w:val="28"/>
        </w:rPr>
      </w:pPr>
      <w:r w:rsidRPr="00BB6DCD">
        <w:rPr>
          <w:b/>
          <w:color w:val="000000"/>
          <w:sz w:val="28"/>
          <w:szCs w:val="28"/>
        </w:rPr>
        <w:t>Пример 1</w:t>
      </w:r>
    </w:p>
    <w:p w:rsidR="00B5060C" w:rsidRPr="00583C64" w:rsidRDefault="00583C64"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Непрерывная случайная величина</w:t>
      </w:r>
      <w:r w:rsidR="00B5060C" w:rsidRPr="00B5060C">
        <w:rPr>
          <w:i/>
          <w:noProof/>
          <w:color w:val="000000"/>
          <w:sz w:val="28"/>
          <w:szCs w:val="28"/>
          <w:lang w:val="en-US"/>
        </w:rPr>
        <w:t>X</w:t>
      </w:r>
      <w:r>
        <w:rPr>
          <w:color w:val="000000"/>
          <w:sz w:val="28"/>
          <w:szCs w:val="28"/>
        </w:rPr>
        <w:t>задана</w:t>
      </w:r>
      <w:r w:rsidR="0092725F" w:rsidRPr="00B5060C">
        <w:rPr>
          <w:bCs/>
          <w:sz w:val="28"/>
          <w:szCs w:val="28"/>
        </w:rPr>
        <w:t>функцией распределения вероятностей</w:t>
      </w:r>
      <w:r w:rsidR="0092725F" w:rsidRPr="00B5060C">
        <w:rPr>
          <w:color w:val="000000"/>
          <w:sz w:val="28"/>
          <w:szCs w:val="28"/>
        </w:rPr>
        <w:t>:</w:t>
      </w:r>
    </w:p>
    <w:p w:rsidR="0092725F" w:rsidRPr="009F6570" w:rsidRDefault="00B5060C"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x&lt;0</m:t>
                    </m:r>
                  </m:e>
                </m:m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3</m:t>
                            </m:r>
                          </m:sup>
                        </m:sSup>
                        <m:r>
                          <w:rPr>
                            <w:rFonts w:ascii="Cambria Math" w:hAnsi="Cambria Math"/>
                            <w:color w:val="000000"/>
                            <w:sz w:val="28"/>
                            <w:szCs w:val="28"/>
                          </w:rPr>
                          <m:t>+x</m:t>
                        </m:r>
                      </m:e>
                    </m:d>
                  </m:e>
                </m:mr>
                <m:mr>
                  <m:e>
                    <m:r>
                      <w:rPr>
                        <w:rFonts w:ascii="Cambria Math" w:hAnsi="Cambria Math"/>
                        <w:color w:val="000000"/>
                        <w:sz w:val="28"/>
                        <w:szCs w:val="28"/>
                      </w:rPr>
                      <m:t xml:space="preserve">1,  если x&gt;2  </m:t>
                    </m:r>
                  </m:e>
                </m:mr>
              </m:m>
            </m:e>
          </m:d>
          <m:r>
            <w:rPr>
              <w:rFonts w:ascii="Cambria Math" w:hAnsi="Cambria Math"/>
              <w:color w:val="000000"/>
              <w:sz w:val="28"/>
              <w:szCs w:val="28"/>
            </w:rPr>
            <m:t>, если 0≤</m:t>
          </m:r>
          <m:r>
            <w:rPr>
              <w:rFonts w:ascii="Cambria Math" w:hAnsi="Cambria Math"/>
              <w:color w:val="000000"/>
              <w:sz w:val="28"/>
              <w:szCs w:val="28"/>
              <w:lang w:val="en-US"/>
            </w:rPr>
            <m:t>x≤2</m:t>
          </m:r>
        </m:oMath>
      </m:oMathPara>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Вычислить</w:t>
      </w:r>
      <m:oMath>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 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σ</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 xml:space="preserve">. </w:t>
      </w:r>
      <w:r w:rsidR="00B5060C">
        <w:rPr>
          <w:color w:val="000000"/>
          <w:sz w:val="28"/>
          <w:szCs w:val="28"/>
        </w:rPr>
        <w:t>Построить</w:t>
      </w:r>
      <w:r w:rsidRPr="009F6570">
        <w:rPr>
          <w:color w:val="000000"/>
          <w:sz w:val="28"/>
          <w:szCs w:val="28"/>
        </w:rPr>
        <w:t xml:space="preserve"> графики</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00583C64">
        <w:rPr>
          <w:color w:val="000000"/>
          <w:sz w:val="28"/>
          <w:szCs w:val="28"/>
        </w:rPr>
        <w:t>и</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00B5060C" w:rsidRPr="00B5060C">
        <w:rPr>
          <w:noProof/>
          <w:color w:val="000000"/>
          <w:sz w:val="28"/>
          <w:szCs w:val="28"/>
        </w:rPr>
        <w:t>.</w:t>
      </w:r>
    </w:p>
    <w:p w:rsidR="00583C64" w:rsidRPr="007F2BAC"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sidR="00C754CB" w:rsidRPr="00C754CB">
        <w:rPr>
          <w:rStyle w:val="a6"/>
          <w:color w:val="000000"/>
          <w:sz w:val="28"/>
          <w:szCs w:val="28"/>
        </w:rPr>
        <w:t>:</w:t>
      </w:r>
      <w:r w:rsidRPr="009F6570">
        <w:rPr>
          <w:color w:val="000000"/>
          <w:sz w:val="28"/>
          <w:szCs w:val="28"/>
        </w:rPr>
        <w:t>начнём с графика функции распределе</w:t>
      </w:r>
      <w:r w:rsidR="00583C64">
        <w:rPr>
          <w:color w:val="000000"/>
          <w:sz w:val="28"/>
          <w:szCs w:val="28"/>
        </w:rPr>
        <w:t xml:space="preserve">ния. При его ручном построении </w:t>
      </w:r>
      <w:r w:rsidRPr="009F6570">
        <w:rPr>
          <w:color w:val="000000"/>
          <w:sz w:val="28"/>
          <w:szCs w:val="28"/>
        </w:rPr>
        <w:t>удобно найти промежуточное значение</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1</m:t>
                </m:r>
              </m:e>
              <m:sup>
                <m:r>
                  <w:rPr>
                    <w:rFonts w:ascii="Cambria Math" w:hAnsi="Cambria Math"/>
                    <w:color w:val="000000"/>
                    <w:sz w:val="28"/>
                    <w:szCs w:val="28"/>
                  </w:rPr>
                  <m:t>3</m:t>
                </m:r>
              </m:sup>
            </m:sSup>
            <m:r>
              <w:rPr>
                <w:rFonts w:ascii="Cambria Math" w:hAnsi="Cambria Math"/>
                <w:color w:val="000000"/>
                <w:sz w:val="28"/>
                <w:szCs w:val="28"/>
              </w:rPr>
              <m:t>+1</m:t>
            </m:r>
          </m:e>
        </m:d>
        <m:r>
          <w:rPr>
            <w:rFonts w:ascii="Cambria Math" w:hAnsi="Cambria Math"/>
            <w:color w:val="000000"/>
            <w:sz w:val="28"/>
            <w:szCs w:val="28"/>
          </w:rPr>
          <m:t>=0,2</m:t>
        </m:r>
      </m:oMath>
      <w:r w:rsidRPr="009F6570">
        <w:rPr>
          <w:color w:val="000000"/>
          <w:sz w:val="28"/>
          <w:szCs w:val="28"/>
        </w:rPr>
        <w:t xml:space="preserve">и </w:t>
      </w:r>
      <w:r w:rsidR="00C754CB">
        <w:rPr>
          <w:color w:val="000000"/>
          <w:sz w:val="28"/>
          <w:szCs w:val="28"/>
        </w:rPr>
        <w:t xml:space="preserve">построитьчасть </w:t>
      </w:r>
      <w:r w:rsidRPr="00C754CB">
        <w:rPr>
          <w:bCs/>
          <w:sz w:val="28"/>
          <w:szCs w:val="28"/>
        </w:rPr>
        <w:t>кубической параболы</w:t>
      </w:r>
      <m:oMath>
        <m:r>
          <w:rPr>
            <w:rFonts w:ascii="Cambria Math" w:hAnsi="Cambria Math"/>
            <w:sz w:val="28"/>
            <w:szCs w:val="28"/>
          </w:rPr>
          <m:t>y=</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3</m:t>
                </m:r>
              </m:sup>
            </m:sSup>
            <m:r>
              <w:rPr>
                <w:rFonts w:ascii="Cambria Math" w:hAnsi="Cambria Math"/>
                <w:color w:val="000000"/>
                <w:sz w:val="28"/>
                <w:szCs w:val="28"/>
              </w:rPr>
              <m:t>+x</m:t>
            </m:r>
          </m:e>
        </m:d>
      </m:oMath>
      <w:r w:rsidRPr="009F6570">
        <w:rPr>
          <w:color w:val="000000"/>
          <w:sz w:val="28"/>
          <w:szCs w:val="28"/>
        </w:rPr>
        <w:t>:</w:t>
      </w:r>
      <w:r w:rsidRPr="009F6570">
        <w:rPr>
          <w:noProof/>
          <w:color w:val="000000"/>
          <w:sz w:val="28"/>
          <w:szCs w:val="28"/>
        </w:rPr>
        <w:drawing>
          <wp:inline distT="0" distB="0" distL="0" distR="0">
            <wp:extent cx="4460875" cy="1478915"/>
            <wp:effectExtent l="0" t="0" r="0" b="0"/>
            <wp:docPr id="1632" name="Рисунок 1632" descr="http://mathprofi.ru/t/matematicheskoe_ozhidanie_i_dispersiya_nsv_clip_image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descr="http://mathprofi.ru/t/matematicheskoe_ozhidanie_i_dispersiya_nsv_clip_image026.jpg"/>
                    <pic:cNvPicPr>
                      <a:picLocks noChangeAspect="1" noChangeArrowheads="1"/>
                    </pic:cNvPicPr>
                  </pic:nvPicPr>
                  <pic:blipFill>
                    <a:blip r:embed="rId7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60875" cy="1478915"/>
                    </a:xfrm>
                    <a:prstGeom prst="rect">
                      <a:avLst/>
                    </a:prstGeom>
                    <a:noFill/>
                    <a:ln>
                      <a:noFill/>
                    </a:ln>
                  </pic:spPr>
                </pic:pic>
              </a:graphicData>
            </a:graphic>
          </wp:inline>
        </w:drawing>
      </w:r>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C754CB">
        <w:rPr>
          <w:rStyle w:val="a6"/>
          <w:b w:val="0"/>
          <w:i/>
          <w:color w:val="000000"/>
          <w:sz w:val="28"/>
          <w:szCs w:val="28"/>
        </w:rPr>
        <w:t>Повтор</w:t>
      </w:r>
      <w:r w:rsidR="00C754CB" w:rsidRPr="00C754CB">
        <w:rPr>
          <w:rStyle w:val="a6"/>
          <w:b w:val="0"/>
          <w:i/>
          <w:color w:val="000000"/>
          <w:sz w:val="28"/>
          <w:szCs w:val="28"/>
        </w:rPr>
        <w:t>и</w:t>
      </w:r>
      <w:r w:rsidRPr="00C754CB">
        <w:rPr>
          <w:rStyle w:val="a6"/>
          <w:b w:val="0"/>
          <w:i/>
          <w:color w:val="000000"/>
          <w:sz w:val="28"/>
          <w:szCs w:val="28"/>
        </w:rPr>
        <w:t>м</w:t>
      </w:r>
      <w:r w:rsidRPr="009F6570">
        <w:rPr>
          <w:color w:val="000000"/>
          <w:sz w:val="28"/>
          <w:szCs w:val="28"/>
        </w:rPr>
        <w:t>: функция распределения</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r>
              <w:rPr>
                <w:rFonts w:ascii="Cambria Math" w:hAnsi="Cambria Math"/>
                <w:color w:val="000000"/>
                <w:sz w:val="28"/>
                <w:szCs w:val="28"/>
              </w:rPr>
              <m:t>&lt;</m:t>
            </m:r>
            <m:r>
              <w:rPr>
                <w:rFonts w:ascii="Cambria Math" w:hAnsi="Cambria Math"/>
                <w:color w:val="000000"/>
                <w:sz w:val="28"/>
                <w:szCs w:val="28"/>
                <w:lang w:val="en-US"/>
              </w:rPr>
              <m:t>x</m:t>
            </m:r>
          </m:e>
        </m:d>
      </m:oMath>
      <w:r w:rsidRPr="009F6570">
        <w:rPr>
          <w:color w:val="000000"/>
          <w:sz w:val="28"/>
          <w:szCs w:val="28"/>
        </w:rPr>
        <w:t>описывает вероятность того, что случайная величина</w:t>
      </w:r>
      <w:r w:rsidR="00583C64">
        <w:rPr>
          <w:i/>
          <w:iCs/>
          <w:noProof/>
          <w:color w:val="000000"/>
          <w:sz w:val="28"/>
          <w:szCs w:val="28"/>
          <w:lang w:val="en-US"/>
        </w:rPr>
        <w:t>X</w:t>
      </w:r>
      <w:r w:rsidRPr="009F6570">
        <w:rPr>
          <w:color w:val="000000"/>
          <w:sz w:val="28"/>
          <w:szCs w:val="28"/>
        </w:rPr>
        <w:t xml:space="preserve">примет значение, </w:t>
      </w:r>
      <w:r w:rsidR="00583C64" w:rsidRPr="009F6570">
        <w:rPr>
          <w:color w:val="000000"/>
          <w:sz w:val="28"/>
          <w:szCs w:val="28"/>
        </w:rPr>
        <w:t>меньшее</w:t>
      </w:r>
      <w:r w:rsidR="00583C64">
        <w:rPr>
          <w:color w:val="000000"/>
          <w:sz w:val="28"/>
          <w:szCs w:val="28"/>
        </w:rPr>
        <w:t>, чем</w:t>
      </w:r>
      <w:r w:rsidRPr="009F6570">
        <w:rPr>
          <w:rStyle w:val="a7"/>
          <w:color w:val="000000"/>
          <w:sz w:val="28"/>
          <w:szCs w:val="28"/>
        </w:rPr>
        <w:t>переменная</w:t>
      </w:r>
      <w:r w:rsidR="00583C64" w:rsidRPr="00583C64">
        <w:rPr>
          <w:i/>
          <w:color w:val="000000"/>
          <w:sz w:val="28"/>
          <w:szCs w:val="28"/>
          <w:lang w:val="en-US"/>
        </w:rPr>
        <w:t>x</w:t>
      </w:r>
      <w:r w:rsidRPr="009F6570">
        <w:rPr>
          <w:color w:val="000000"/>
          <w:sz w:val="28"/>
          <w:szCs w:val="28"/>
        </w:rPr>
        <w:t xml:space="preserve">, «пробегающая» все значения </w:t>
      </w:r>
      <m:oMath>
        <m:d>
          <m:dPr>
            <m:ctrlPr>
              <w:rPr>
                <w:rFonts w:ascii="Cambria Math" w:hAnsi="Cambria Math"/>
                <w:i/>
                <w:color w:val="000000"/>
                <w:sz w:val="28"/>
                <w:szCs w:val="28"/>
              </w:rPr>
            </m:ctrlPr>
          </m:dPr>
          <m:e>
            <m:r>
              <w:rPr>
                <w:rFonts w:ascii="Cambria Math" w:hAnsi="Cambria Math"/>
                <w:color w:val="000000"/>
                <w:sz w:val="28"/>
                <w:szCs w:val="28"/>
              </w:rPr>
              <m:t>-∞;+∞</m:t>
            </m:r>
          </m:e>
        </m:d>
      </m:oMath>
      <w:r w:rsidR="00583C64" w:rsidRPr="00583C64">
        <w:rPr>
          <w:color w:val="000000"/>
          <w:sz w:val="28"/>
          <w:szCs w:val="28"/>
        </w:rPr>
        <w:t xml:space="preserve">. </w:t>
      </w:r>
      <w:r w:rsidRPr="009F6570">
        <w:rPr>
          <w:color w:val="000000"/>
          <w:sz w:val="28"/>
          <w:szCs w:val="28"/>
        </w:rPr>
        <w:t>Даннаяфункция изменяется в пределах</w:t>
      </w:r>
      <m:oMath>
        <m:r>
          <w:rPr>
            <w:rFonts w:ascii="Cambria Math" w:hAnsi="Cambria Math"/>
            <w:color w:val="000000"/>
            <w:sz w:val="28"/>
            <w:szCs w:val="28"/>
          </w:rPr>
          <m:t>0≤F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≤1</m:t>
        </m:r>
      </m:oMath>
      <w:r w:rsidRPr="009F6570">
        <w:rPr>
          <w:color w:val="000000"/>
          <w:sz w:val="28"/>
          <w:szCs w:val="28"/>
        </w:rPr>
        <w:t>и</w:t>
      </w:r>
      <w:r w:rsidRPr="00583C64">
        <w:rPr>
          <w:bCs/>
          <w:sz w:val="28"/>
          <w:szCs w:val="28"/>
        </w:rPr>
        <w:t>не убывает</w:t>
      </w:r>
      <w:r w:rsidRPr="009F6570">
        <w:rPr>
          <w:rStyle w:val="a7"/>
          <w:color w:val="000000"/>
          <w:sz w:val="28"/>
          <w:szCs w:val="28"/>
        </w:rPr>
        <w:t>(т. к. «накапливает» вероятности), а также</w:t>
      </w:r>
      <w:r w:rsidR="00583C64">
        <w:rPr>
          <w:color w:val="000000"/>
          <w:sz w:val="28"/>
          <w:szCs w:val="28"/>
        </w:rPr>
        <w:t>является</w:t>
      </w:r>
      <w:r w:rsidRPr="00583C64">
        <w:rPr>
          <w:bCs/>
          <w:sz w:val="28"/>
          <w:szCs w:val="28"/>
        </w:rPr>
        <w:t>непрерывной</w:t>
      </w:r>
      <w:r w:rsidRPr="009F6570">
        <w:rPr>
          <w:color w:val="000000"/>
          <w:sz w:val="28"/>
          <w:szCs w:val="28"/>
        </w:rPr>
        <w:t>(для НСВ).</w:t>
      </w:r>
    </w:p>
    <w:p w:rsidR="00583C64" w:rsidRPr="007F2BAC"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lastRenderedPageBreak/>
        <w:t>О</w:t>
      </w:r>
      <w:r w:rsidR="00583C64">
        <w:rPr>
          <w:color w:val="000000"/>
          <w:sz w:val="28"/>
          <w:szCs w:val="28"/>
        </w:rPr>
        <w:t>чевидно, что случайная величина</w:t>
      </w:r>
      <w:r w:rsidR="00583C64" w:rsidRPr="00583C64">
        <w:rPr>
          <w:i/>
          <w:color w:val="000000"/>
          <w:sz w:val="28"/>
          <w:szCs w:val="28"/>
          <w:lang w:val="en-US"/>
        </w:rPr>
        <w:t>X</w:t>
      </w:r>
      <w:r w:rsidRPr="009F6570">
        <w:rPr>
          <w:color w:val="000000"/>
          <w:sz w:val="28"/>
          <w:szCs w:val="28"/>
        </w:rPr>
        <w:t>принимает случайные значения из 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rPr>
              <m:t>0;2</m:t>
            </m:r>
          </m:e>
        </m:d>
      </m:oMath>
      <w:r w:rsidR="00583C64">
        <w:rPr>
          <w:color w:val="000000"/>
          <w:sz w:val="28"/>
          <w:szCs w:val="28"/>
        </w:rPr>
        <w:t>, и какие из них</w:t>
      </w:r>
      <w:r w:rsidRPr="009F6570">
        <w:rPr>
          <w:rStyle w:val="a7"/>
          <w:color w:val="000000"/>
          <w:sz w:val="28"/>
          <w:szCs w:val="28"/>
        </w:rPr>
        <w:t>более вероятны</w:t>
      </w:r>
      <w:r w:rsidR="00583C64">
        <w:rPr>
          <w:color w:val="000000"/>
          <w:sz w:val="28"/>
          <w:szCs w:val="28"/>
        </w:rPr>
        <w:t>, а какие –</w:t>
      </w:r>
      <w:r w:rsidRPr="009F6570">
        <w:rPr>
          <w:rStyle w:val="a7"/>
          <w:color w:val="000000"/>
          <w:sz w:val="28"/>
          <w:szCs w:val="28"/>
        </w:rPr>
        <w:t>менее</w:t>
      </w:r>
      <w:r w:rsidR="00583C64">
        <w:rPr>
          <w:color w:val="000000"/>
          <w:sz w:val="28"/>
          <w:szCs w:val="28"/>
        </w:rPr>
        <w:t>, наглядно показывает</w:t>
      </w:r>
      <w:r w:rsidR="00583C64" w:rsidRPr="00583C64">
        <w:rPr>
          <w:bCs/>
          <w:sz w:val="28"/>
          <w:szCs w:val="28"/>
        </w:rPr>
        <w:t>функция плотности распределения вероятностей</w:t>
      </w:r>
      <w:r w:rsidRPr="009F6570">
        <w:rPr>
          <w:color w:val="000000"/>
          <w:sz w:val="28"/>
          <w:szCs w:val="28"/>
        </w:rPr>
        <w:t>:</w:t>
      </w:r>
    </w:p>
    <w:p w:rsidR="00583C64" w:rsidRPr="009F6570" w:rsidRDefault="00583C64"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x&lt;0</m:t>
                    </m:r>
                  </m:e>
                </m:m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r>
                          <w:rPr>
                            <w:rFonts w:ascii="Cambria Math" w:hAnsi="Cambria Math"/>
                            <w:color w:val="000000"/>
                            <w:sz w:val="28"/>
                            <w:szCs w:val="28"/>
                          </w:rPr>
                          <m:t>3</m:t>
                        </m:r>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r>
                          <w:rPr>
                            <w:rFonts w:ascii="Cambria Math" w:hAnsi="Cambria Math"/>
                            <w:color w:val="000000"/>
                            <w:sz w:val="28"/>
                            <w:szCs w:val="28"/>
                          </w:rPr>
                          <m:t>+1</m:t>
                        </m:r>
                      </m:e>
                    </m:d>
                  </m:e>
                </m:mr>
                <m:mr>
                  <m:e>
                    <m:r>
                      <w:rPr>
                        <w:rFonts w:ascii="Cambria Math" w:hAnsi="Cambria Math"/>
                        <w:color w:val="000000"/>
                        <w:sz w:val="28"/>
                        <w:szCs w:val="28"/>
                      </w:rPr>
                      <m:t xml:space="preserve">0,  если x&gt;2  </m:t>
                    </m:r>
                  </m:e>
                </m:mr>
              </m:m>
            </m:e>
          </m:d>
          <m:r>
            <w:rPr>
              <w:rFonts w:ascii="Cambria Math" w:hAnsi="Cambria Math"/>
              <w:color w:val="000000"/>
              <w:sz w:val="28"/>
              <w:szCs w:val="28"/>
            </w:rPr>
            <m:t>, если 0≤</m:t>
          </m:r>
          <m:r>
            <w:rPr>
              <w:rFonts w:ascii="Cambria Math" w:hAnsi="Cambria Math"/>
              <w:color w:val="000000"/>
              <w:sz w:val="28"/>
              <w:szCs w:val="28"/>
              <w:lang w:val="en-US"/>
            </w:rPr>
            <m:t>x≤2</m:t>
          </m:r>
        </m:oMath>
      </m:oMathPara>
    </w:p>
    <w:p w:rsidR="008E22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 снова опорные точки:</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0</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rPr>
              <m:t>4</m:t>
            </m:r>
          </m:num>
          <m:den>
            <m:r>
              <w:rPr>
                <w:rFonts w:ascii="Cambria Math" w:hAnsi="Cambria Math"/>
                <w:color w:val="000000"/>
                <w:sz w:val="28"/>
                <w:szCs w:val="28"/>
              </w:rPr>
              <m:t>10</m:t>
            </m:r>
          </m:den>
        </m:f>
        <m:r>
          <w:rPr>
            <w:rFonts w:ascii="Cambria Math" w:hAnsi="Cambria Math"/>
            <w:color w:val="000000"/>
            <w:sz w:val="28"/>
            <w:szCs w:val="28"/>
          </w:rPr>
          <m:t>, f</m:t>
        </m:r>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13</m:t>
            </m:r>
          </m:num>
          <m:den>
            <m:r>
              <w:rPr>
                <w:rFonts w:ascii="Cambria Math" w:hAnsi="Cambria Math"/>
                <w:color w:val="000000"/>
                <w:sz w:val="28"/>
                <w:szCs w:val="28"/>
              </w:rPr>
              <m:t>10</m:t>
            </m:r>
          </m:den>
        </m:f>
      </m:oMath>
    </w:p>
    <w:p w:rsidR="007E0D29" w:rsidRPr="007F2BAC" w:rsidRDefault="0092725F" w:rsidP="006259D3">
      <w:pPr>
        <w:pStyle w:val="a4"/>
        <w:spacing w:before="0" w:beforeAutospacing="0" w:after="0" w:afterAutospacing="0" w:line="276" w:lineRule="auto"/>
        <w:ind w:left="-567" w:firstLine="425"/>
        <w:jc w:val="both"/>
        <w:rPr>
          <w:color w:val="000000"/>
          <w:sz w:val="28"/>
          <w:szCs w:val="28"/>
        </w:rPr>
      </w:pPr>
      <w:r w:rsidRPr="009F6570">
        <w:rPr>
          <w:noProof/>
          <w:color w:val="000000"/>
          <w:sz w:val="28"/>
          <w:szCs w:val="28"/>
        </w:rPr>
        <w:drawing>
          <wp:inline distT="0" distB="0" distL="0" distR="0">
            <wp:extent cx="4460875" cy="1598295"/>
            <wp:effectExtent l="0" t="0" r="0" b="0"/>
            <wp:docPr id="1621" name="Рисунок 1621" descr="http://mathprofi.ru/t/matematicheskoe_ozhidanie_i_dispersiya_nsv_clip_image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descr="http://mathprofi.ru/t/matematicheskoe_ozhidanie_i_dispersiya_nsv_clip_image045.jpg"/>
                    <pic:cNvPicPr>
                      <a:picLocks noChangeAspect="1" noChangeArrowheads="1"/>
                    </pic:cNvPicPr>
                  </pic:nvPicPr>
                  <pic:blipFill>
                    <a:blip r:embed="rId7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60875" cy="1598295"/>
                    </a:xfrm>
                    <a:prstGeom prst="rect">
                      <a:avLst/>
                    </a:prstGeom>
                    <a:noFill/>
                    <a:ln>
                      <a:noFill/>
                    </a:ln>
                  </pic:spPr>
                </pic:pic>
              </a:graphicData>
            </a:graphic>
          </wp:inline>
        </w:drawing>
      </w:r>
    </w:p>
    <w:p w:rsidR="007E0D29" w:rsidRPr="007E0D29" w:rsidRDefault="0092725F" w:rsidP="006259D3">
      <w:pPr>
        <w:pStyle w:val="a4"/>
        <w:spacing w:before="0" w:beforeAutospacing="0" w:after="0" w:afterAutospacing="0" w:line="276" w:lineRule="auto"/>
        <w:ind w:left="-567" w:firstLine="425"/>
        <w:jc w:val="both"/>
        <w:rPr>
          <w:color w:val="000000"/>
          <w:sz w:val="28"/>
          <w:szCs w:val="28"/>
        </w:rPr>
      </w:pPr>
      <w:r w:rsidRPr="007E0D29">
        <w:rPr>
          <w:rStyle w:val="a6"/>
          <w:b w:val="0"/>
          <w:color w:val="000000"/>
          <w:sz w:val="28"/>
          <w:szCs w:val="28"/>
        </w:rPr>
        <w:t>В отличие от</w:t>
      </w:r>
      <w:r w:rsidR="007E0D29" w:rsidRPr="007E0D29">
        <w:rPr>
          <w:rStyle w:val="a6"/>
          <w:b w:val="0"/>
          <w:color w:val="000000"/>
          <w:sz w:val="28"/>
          <w:szCs w:val="28"/>
        </w:rPr>
        <w:t>функции распределения</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функции плотности может быть разрыв</w:t>
      </w:r>
      <w:r w:rsidR="007E0D29">
        <w:rPr>
          <w:color w:val="000000"/>
          <w:sz w:val="28"/>
          <w:szCs w:val="28"/>
        </w:rPr>
        <w:t xml:space="preserve">наи может принимать значения большие единицы </w:t>
      </w:r>
      <w:r w:rsidRPr="009F6570">
        <w:rPr>
          <w:rStyle w:val="a7"/>
          <w:color w:val="000000"/>
          <w:sz w:val="28"/>
          <w:szCs w:val="28"/>
        </w:rPr>
        <w:t>(как в нашем случае)</w:t>
      </w:r>
      <w:r w:rsidR="007E0D29">
        <w:rPr>
          <w:color w:val="000000"/>
          <w:sz w:val="28"/>
          <w:szCs w:val="28"/>
        </w:rPr>
        <w:t xml:space="preserve">; </w:t>
      </w:r>
      <w:r w:rsidR="007E0D29" w:rsidRPr="007E0D29">
        <w:rPr>
          <w:color w:val="000000"/>
          <w:sz w:val="28"/>
          <w:szCs w:val="28"/>
        </w:rPr>
        <w:t xml:space="preserve">может, как </w:t>
      </w:r>
      <w:r w:rsidRPr="007E0D29">
        <w:rPr>
          <w:bCs/>
          <w:sz w:val="28"/>
          <w:szCs w:val="28"/>
        </w:rPr>
        <w:t>убывать</w:t>
      </w:r>
      <w:r w:rsidR="007E0D29" w:rsidRPr="007E0D29">
        <w:rPr>
          <w:color w:val="000000"/>
          <w:sz w:val="28"/>
          <w:szCs w:val="28"/>
        </w:rPr>
        <w:t xml:space="preserve">, так и </w:t>
      </w:r>
      <w:r w:rsidRPr="007E0D29">
        <w:rPr>
          <w:bCs/>
          <w:sz w:val="28"/>
          <w:szCs w:val="28"/>
        </w:rPr>
        <w:t>возрастать</w:t>
      </w:r>
      <w:r w:rsidR="007E0D29" w:rsidRPr="007E0D29">
        <w:rPr>
          <w:color w:val="000000"/>
          <w:sz w:val="28"/>
          <w:szCs w:val="28"/>
        </w:rPr>
        <w:t xml:space="preserve"> и даже иметь </w:t>
      </w:r>
      <w:r w:rsidRPr="007E0D29">
        <w:rPr>
          <w:bCs/>
          <w:sz w:val="28"/>
          <w:szCs w:val="28"/>
        </w:rPr>
        <w:t>экстремумы</w:t>
      </w:r>
      <w:r w:rsidRPr="007E0D29">
        <w:rPr>
          <w:rStyle w:val="a7"/>
          <w:color w:val="000000"/>
          <w:sz w:val="28"/>
          <w:szCs w:val="28"/>
        </w:rPr>
        <w:t>(</w:t>
      </w:r>
      <w:r w:rsidR="007E0D29">
        <w:rPr>
          <w:rStyle w:val="a7"/>
          <w:color w:val="000000"/>
          <w:sz w:val="28"/>
          <w:szCs w:val="28"/>
        </w:rPr>
        <w:t>на чертеже часть</w:t>
      </w:r>
      <w:r w:rsidRPr="009F6570">
        <w:rPr>
          <w:rStyle w:val="a7"/>
          <w:color w:val="000000"/>
          <w:sz w:val="28"/>
          <w:szCs w:val="28"/>
        </w:rPr>
        <w:t xml:space="preserve"> параболы </w:t>
      </w:r>
      <w:r w:rsidR="007E0D29">
        <w:rPr>
          <w:rStyle w:val="a7"/>
          <w:color w:val="000000"/>
          <w:sz w:val="28"/>
          <w:szCs w:val="28"/>
        </w:rPr>
        <w:t>возрастает</w:t>
      </w:r>
      <w:r w:rsidRPr="009F6570">
        <w:rPr>
          <w:rStyle w:val="a7"/>
          <w:color w:val="000000"/>
          <w:sz w:val="28"/>
          <w:szCs w:val="28"/>
        </w:rPr>
        <w:t>)</w:t>
      </w:r>
      <w:r w:rsidRPr="009F6570">
        <w:rPr>
          <w:color w:val="000000"/>
          <w:sz w:val="28"/>
          <w:szCs w:val="28"/>
        </w:rPr>
        <w:t>. Однако, она неотрицательна:</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&gt;0</m:t>
        </m:r>
      </m:oMath>
      <w:r w:rsidRPr="009F6570">
        <w:rPr>
          <w:color w:val="000000"/>
          <w:sz w:val="28"/>
          <w:szCs w:val="28"/>
        </w:rPr>
        <w:t>и обладает свойством</w:t>
      </w:r>
    </w:p>
    <w:p w:rsidR="007E0D29" w:rsidRDefault="00CB5138" w:rsidP="006259D3">
      <w:pPr>
        <w:pStyle w:val="a4"/>
        <w:spacing w:before="0" w:beforeAutospacing="0" w:after="0" w:afterAutospacing="0" w:line="276" w:lineRule="auto"/>
        <w:ind w:left="-567" w:firstLine="425"/>
        <w:jc w:val="both"/>
        <w:rPr>
          <w:color w:val="000000"/>
          <w:sz w:val="28"/>
          <w:szCs w:val="28"/>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nary>
          <m:r>
            <w:rPr>
              <w:rFonts w:ascii="Cambria Math" w:hAnsi="Cambria Math"/>
              <w:color w:val="000000"/>
              <w:sz w:val="28"/>
              <w:szCs w:val="28"/>
              <w:lang w:val="en-US"/>
            </w:rPr>
            <m:t>dx=1</m:t>
          </m:r>
        </m:oMath>
      </m:oMathPara>
    </w:p>
    <w:p w:rsidR="007E0D29" w:rsidRDefault="007E0D29"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В силу </w:t>
      </w:r>
      <w:r w:rsidR="0092725F" w:rsidRPr="009F6570">
        <w:rPr>
          <w:rStyle w:val="a7"/>
          <w:color w:val="000000"/>
          <w:sz w:val="28"/>
          <w:szCs w:val="28"/>
        </w:rPr>
        <w:t>аддитивности</w:t>
      </w:r>
      <w:r w:rsidR="0092725F" w:rsidRPr="009F6570">
        <w:rPr>
          <w:color w:val="000000"/>
          <w:sz w:val="28"/>
          <w:szCs w:val="28"/>
        </w:rPr>
        <w:t>интеграла:</w:t>
      </w:r>
    </w:p>
    <w:p w:rsidR="007E0D29" w:rsidRDefault="00CB5138" w:rsidP="006259D3">
      <w:pPr>
        <w:pStyle w:val="a4"/>
        <w:spacing w:before="0" w:beforeAutospacing="0" w:after="0" w:afterAutospacing="0" w:line="276" w:lineRule="auto"/>
        <w:ind w:left="-567" w:firstLine="425"/>
        <w:jc w:val="both"/>
        <w:rPr>
          <w:color w:val="000000"/>
          <w:sz w:val="28"/>
          <w:szCs w:val="28"/>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nary>
          <m:r>
            <w:rPr>
              <w:rFonts w:ascii="Cambria Math" w:hAnsi="Cambria Math"/>
              <w:color w:val="000000"/>
              <w:sz w:val="28"/>
              <w:szCs w:val="28"/>
              <w:lang w:val="en-US"/>
            </w:rPr>
            <m:t>dx=</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0</m:t>
              </m:r>
            </m:sup>
            <m:e>
              <m:r>
                <w:rPr>
                  <w:rFonts w:ascii="Cambria Math" w:hAnsi="Cambria Math"/>
                  <w:color w:val="000000"/>
                  <w:sz w:val="28"/>
                  <w:szCs w:val="28"/>
                  <w:lang w:val="en-US"/>
                </w:rPr>
                <m:t>0</m:t>
              </m:r>
            </m:e>
          </m:nary>
          <m:r>
            <w:rPr>
              <w:rFonts w:ascii="Cambria Math" w:hAnsi="Cambria Math"/>
              <w:color w:val="000000"/>
              <w:sz w:val="28"/>
              <w:szCs w:val="28"/>
              <w:lang w:val="en-US"/>
            </w:rPr>
            <m:t>dx+</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2</m:t>
              </m:r>
            </m:sup>
            <m:e>
              <m:d>
                <m:dPr>
                  <m:ctrlPr>
                    <w:rPr>
                      <w:rFonts w:ascii="Cambria Math" w:hAnsi="Cambria Math"/>
                      <w:i/>
                      <w:color w:val="000000"/>
                      <w:sz w:val="28"/>
                      <w:szCs w:val="28"/>
                    </w:rPr>
                  </m:ctrlPr>
                </m:dPr>
                <m:e>
                  <m:r>
                    <w:rPr>
                      <w:rFonts w:ascii="Cambria Math" w:hAnsi="Cambria Math"/>
                      <w:color w:val="000000"/>
                      <w:sz w:val="28"/>
                      <w:szCs w:val="28"/>
                    </w:rPr>
                    <m:t>3</m:t>
                  </m:r>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r>
                    <w:rPr>
                      <w:rFonts w:ascii="Cambria Math" w:hAnsi="Cambria Math"/>
                      <w:color w:val="000000"/>
                      <w:sz w:val="28"/>
                      <w:szCs w:val="28"/>
                    </w:rPr>
                    <m:t>+1</m:t>
                  </m:r>
                </m:e>
              </m:d>
              <m:r>
                <w:rPr>
                  <w:rFonts w:ascii="Cambria Math" w:hAnsi="Cambria Math"/>
                  <w:color w:val="000000"/>
                  <w:sz w:val="28"/>
                  <w:szCs w:val="28"/>
                  <w:lang w:val="en-US"/>
                </w:rPr>
                <m:t>dx+</m:t>
              </m:r>
            </m:e>
          </m:nary>
          <m:nary>
            <m:naryPr>
              <m:limLoc m:val="undOvr"/>
              <m:ctrlPr>
                <w:rPr>
                  <w:rFonts w:ascii="Cambria Math" w:hAnsi="Cambria Math"/>
                  <w:i/>
                  <w:color w:val="000000"/>
                  <w:sz w:val="28"/>
                  <w:szCs w:val="28"/>
                </w:rPr>
              </m:ctrlPr>
            </m:naryPr>
            <m:sub>
              <m:r>
                <w:rPr>
                  <w:rFonts w:ascii="Cambria Math" w:hAnsi="Cambria Math"/>
                  <w:color w:val="000000"/>
                  <w:sz w:val="28"/>
                  <w:szCs w:val="28"/>
                </w:rPr>
                <m:t>2</m:t>
              </m:r>
            </m:sub>
            <m:sup>
              <m:r>
                <w:rPr>
                  <w:rFonts w:ascii="Cambria Math" w:hAnsi="Cambria Math"/>
                  <w:color w:val="000000"/>
                  <w:sz w:val="28"/>
                  <w:szCs w:val="28"/>
                </w:rPr>
                <m:t>+∞</m:t>
              </m:r>
            </m:sup>
            <m:e>
              <m:r>
                <w:rPr>
                  <w:rFonts w:ascii="Cambria Math" w:hAnsi="Cambria Math"/>
                  <w:color w:val="000000"/>
                  <w:sz w:val="28"/>
                  <w:szCs w:val="28"/>
                  <w:lang w:val="en-US"/>
                </w:rPr>
                <m:t>0</m:t>
              </m:r>
            </m:e>
          </m:nary>
          <m:r>
            <w:rPr>
              <w:rFonts w:ascii="Cambria Math" w:hAnsi="Cambria Math"/>
              <w:color w:val="000000"/>
              <w:sz w:val="28"/>
              <w:szCs w:val="28"/>
              <w:lang w:val="en-US"/>
            </w:rPr>
            <m:t>dx=0+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3</m:t>
                  </m:r>
                </m:sup>
              </m:sSup>
              <m:r>
                <w:rPr>
                  <w:rFonts w:ascii="Cambria Math" w:hAnsi="Cambria Math"/>
                  <w:color w:val="000000"/>
                  <w:sz w:val="28"/>
                  <w:szCs w:val="28"/>
                </w:rPr>
                <m:t>+x</m:t>
              </m:r>
            </m:e>
          </m:d>
          <m:d>
            <m:dPr>
              <m:begChr m:val="|"/>
              <m:endChr m:val=""/>
              <m:ctrlPr>
                <w:rPr>
                  <w:rFonts w:ascii="Cambria Math" w:hAnsi="Cambria Math"/>
                  <w:i/>
                  <w:color w:val="000000"/>
                  <w:sz w:val="28"/>
                  <w:szCs w:val="28"/>
                  <w:lang w:val="en-US"/>
                </w:rPr>
              </m:ctrlPr>
            </m:dPr>
            <m:e>
              <m:f>
                <m:fPr>
                  <m:type m:val="noBar"/>
                  <m:ctrlPr>
                    <w:rPr>
                      <w:rFonts w:ascii="Cambria Math" w:hAnsi="Cambria Math"/>
                      <w:i/>
                      <w:color w:val="000000"/>
                      <w:sz w:val="28"/>
                      <w:szCs w:val="28"/>
                      <w:lang w:val="en-US"/>
                    </w:rPr>
                  </m:ctrlPr>
                </m:fPr>
                <m:num>
                  <m:r>
                    <w:rPr>
                      <w:rFonts w:ascii="Cambria Math" w:hAnsi="Cambria Math"/>
                      <w:color w:val="000000"/>
                      <w:sz w:val="28"/>
                      <w:szCs w:val="28"/>
                      <w:lang w:val="en-US"/>
                    </w:rPr>
                    <m:t>2</m:t>
                  </m:r>
                </m:num>
                <m:den>
                  <m:r>
                    <w:rPr>
                      <w:rFonts w:ascii="Cambria Math" w:hAnsi="Cambria Math"/>
                      <w:color w:val="000000"/>
                      <w:sz w:val="28"/>
                      <w:szCs w:val="28"/>
                      <w:lang w:val="en-US"/>
                    </w:rPr>
                    <m:t>0</m:t>
                  </m:r>
                </m:den>
              </m:f>
            </m:e>
          </m:d>
          <m:r>
            <w:rPr>
              <w:rFonts w:ascii="Cambria Math" w:hAnsi="Cambria Math"/>
              <w:color w:val="000000"/>
              <w:sz w:val="28"/>
              <w:szCs w:val="28"/>
              <w:lang w:val="en-US"/>
            </w:rPr>
            <m:t>+0=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lang w:val="en-US"/>
                </w:rPr>
              </m:ctrlPr>
            </m:dPr>
            <m:e>
              <m:r>
                <w:rPr>
                  <w:rFonts w:ascii="Cambria Math" w:hAnsi="Cambria Math"/>
                  <w:color w:val="000000"/>
                  <w:sz w:val="28"/>
                  <w:szCs w:val="28"/>
                  <w:lang w:val="en-US"/>
                </w:rPr>
                <m:t>8+2-0-0</m:t>
              </m:r>
            </m:e>
          </m:d>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r>
            <w:rPr>
              <w:rFonts w:ascii="Cambria Math" w:hAnsi="Cambria Math"/>
              <w:color w:val="000000"/>
              <w:sz w:val="28"/>
              <w:szCs w:val="28"/>
              <w:lang w:val="en-US"/>
            </w:rPr>
            <m:t>∙10=1</m:t>
          </m:r>
        </m:oMath>
      </m:oMathPara>
    </w:p>
    <w:p w:rsidR="0092725F" w:rsidRPr="009B48F3" w:rsidRDefault="0092725F" w:rsidP="006259D3">
      <w:pPr>
        <w:pStyle w:val="a4"/>
        <w:spacing w:before="0" w:beforeAutospacing="0" w:after="0" w:afterAutospacing="0" w:line="276" w:lineRule="auto"/>
        <w:ind w:left="-567" w:firstLine="425"/>
        <w:jc w:val="both"/>
        <w:rPr>
          <w:color w:val="000000"/>
          <w:sz w:val="28"/>
          <w:szCs w:val="28"/>
        </w:rPr>
      </w:pPr>
      <w:r w:rsidRPr="009B48F3">
        <w:rPr>
          <w:color w:val="000000"/>
          <w:sz w:val="28"/>
          <w:szCs w:val="28"/>
        </w:rPr>
        <w:t>– данный</w:t>
      </w:r>
      <w:r w:rsidR="009B48F3" w:rsidRPr="009B48F3">
        <w:rPr>
          <w:color w:val="000000"/>
          <w:sz w:val="28"/>
          <w:szCs w:val="28"/>
        </w:rPr>
        <w:t xml:space="preserve"> результат равен заштрихованной </w:t>
      </w:r>
      <w:r w:rsidRPr="009B48F3">
        <w:rPr>
          <w:bCs/>
          <w:sz w:val="28"/>
          <w:szCs w:val="28"/>
        </w:rPr>
        <w:t>площади</w:t>
      </w:r>
      <w:r w:rsidRPr="009B48F3">
        <w:rPr>
          <w:color w:val="000000"/>
          <w:sz w:val="28"/>
          <w:szCs w:val="28"/>
        </w:rPr>
        <w:t>и с вероятностной точки зрения означает т</w:t>
      </w:r>
      <w:r w:rsidR="009B48F3" w:rsidRPr="009B48F3">
        <w:rPr>
          <w:color w:val="000000"/>
          <w:sz w:val="28"/>
          <w:szCs w:val="28"/>
        </w:rPr>
        <w:t xml:space="preserve">от факт, что случайная величина </w:t>
      </w:r>
      <w:r w:rsidR="009B48F3" w:rsidRPr="009B48F3">
        <w:rPr>
          <w:i/>
          <w:color w:val="000000"/>
          <w:sz w:val="28"/>
          <w:szCs w:val="28"/>
          <w:lang w:val="en-US"/>
        </w:rPr>
        <w:t>X</w:t>
      </w:r>
      <w:r w:rsidRPr="009B48F3">
        <w:rPr>
          <w:bCs/>
          <w:i/>
          <w:iCs/>
          <w:sz w:val="28"/>
          <w:szCs w:val="28"/>
        </w:rPr>
        <w:t>достоверно</w:t>
      </w:r>
      <w:r w:rsidRPr="009B48F3">
        <w:rPr>
          <w:color w:val="000000"/>
          <w:sz w:val="28"/>
          <w:szCs w:val="28"/>
        </w:rPr>
        <w:t>примет одно из значений 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rPr>
              <m:t>0;2</m:t>
            </m:r>
          </m:e>
        </m:d>
      </m:oMath>
      <w:r w:rsidRPr="009B48F3">
        <w:rPr>
          <w:color w:val="000000"/>
          <w:sz w:val="28"/>
          <w:szCs w:val="28"/>
        </w:rPr>
        <w:t>. Причём, по чертежу хорошо видно, что значения из правой части отрезка гораздо более вероятны, чем значения слева.</w:t>
      </w:r>
    </w:p>
    <w:p w:rsidR="009B48F3" w:rsidRPr="009B48F3"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Очевид</w:t>
      </w:r>
      <w:r w:rsidR="009B48F3">
        <w:rPr>
          <w:color w:val="000000"/>
          <w:sz w:val="28"/>
          <w:szCs w:val="28"/>
        </w:rPr>
        <w:t>но, что математическое ожидание</w:t>
      </w:r>
      <w:r w:rsidRPr="009F6570">
        <w:rPr>
          <w:rStyle w:val="a7"/>
          <w:color w:val="000000"/>
          <w:sz w:val="28"/>
          <w:szCs w:val="28"/>
        </w:rPr>
        <w:t>(среднеожидаемое значение)</w:t>
      </w:r>
      <w:r w:rsidR="009B48F3">
        <w:rPr>
          <w:color w:val="000000"/>
          <w:sz w:val="28"/>
          <w:szCs w:val="28"/>
        </w:rPr>
        <w:t>случайной величины</w:t>
      </w:r>
      <w:r w:rsidR="009B48F3" w:rsidRPr="009B48F3">
        <w:rPr>
          <w:i/>
          <w:color w:val="000000"/>
          <w:sz w:val="28"/>
          <w:szCs w:val="28"/>
          <w:lang w:val="en-US"/>
        </w:rPr>
        <w:t>X</w:t>
      </w:r>
      <w:r w:rsidRPr="009B48F3">
        <w:rPr>
          <w:color w:val="000000"/>
          <w:sz w:val="28"/>
          <w:szCs w:val="28"/>
        </w:rPr>
        <w:t>обязательно</w:t>
      </w:r>
      <w:r w:rsidR="009B48F3">
        <w:rPr>
          <w:color w:val="000000"/>
          <w:sz w:val="28"/>
          <w:szCs w:val="28"/>
        </w:rPr>
        <w:t>находится в «живом» отрезке</w:t>
      </w:r>
      <m:oMath>
        <m:d>
          <m:dPr>
            <m:begChr m:val="["/>
            <m:endChr m:val="]"/>
            <m:ctrlPr>
              <w:rPr>
                <w:rFonts w:ascii="Cambria Math" w:hAnsi="Cambria Math"/>
                <w:i/>
                <w:color w:val="000000"/>
                <w:sz w:val="28"/>
                <w:szCs w:val="28"/>
              </w:rPr>
            </m:ctrlPr>
          </m:dPr>
          <m:e>
            <m:r>
              <w:rPr>
                <w:rFonts w:ascii="Cambria Math" w:hAnsi="Cambria Math"/>
                <w:color w:val="000000"/>
                <w:sz w:val="28"/>
                <w:szCs w:val="28"/>
              </w:rPr>
              <m:t>0;2</m:t>
            </m:r>
          </m:e>
        </m:d>
      </m:oMath>
      <w:r w:rsidRPr="009F6570">
        <w:rPr>
          <w:color w:val="000000"/>
          <w:sz w:val="28"/>
          <w:szCs w:val="28"/>
        </w:rPr>
        <w:t>и смещено ближе к его правому концу. Убедимся в этом аналитически. По формуле вычисления математического ожид</w:t>
      </w:r>
      <w:r w:rsidR="009B48F3">
        <w:rPr>
          <w:color w:val="000000"/>
          <w:sz w:val="28"/>
          <w:szCs w:val="28"/>
        </w:rPr>
        <w:t>ания, и в силу того же свойства</w:t>
      </w:r>
      <w:r w:rsidRPr="009F6570">
        <w:rPr>
          <w:rStyle w:val="a7"/>
          <w:color w:val="000000"/>
          <w:sz w:val="28"/>
          <w:szCs w:val="28"/>
        </w:rPr>
        <w:t>аддитивности</w:t>
      </w:r>
      <w:r w:rsidRPr="009F6570">
        <w:rPr>
          <w:color w:val="000000"/>
          <w:sz w:val="28"/>
          <w:szCs w:val="28"/>
        </w:rPr>
        <w:t>:</w:t>
      </w:r>
    </w:p>
    <w:p w:rsidR="009B48F3" w:rsidRPr="00BB6DCD" w:rsidRDefault="009B48F3" w:rsidP="006259D3">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lang w:val="en-US"/>
            </w:rPr>
            <w:lastRenderedPageBreak/>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t>
              </m:r>
            </m:sub>
            <m:sup>
              <m:r>
                <w:rPr>
                  <w:rFonts w:ascii="Cambria Math" w:hAnsi="Cambria Math"/>
                  <w:color w:val="000000"/>
                  <w:sz w:val="28"/>
                  <w:szCs w:val="28"/>
                  <w:lang w:val="en-US"/>
                </w:rPr>
                <m:t>+∞</m:t>
              </m:r>
            </m:sup>
            <m:e>
              <m:r>
                <w:rPr>
                  <w:rFonts w:ascii="Cambria Math" w:hAnsi="Cambria Math"/>
                  <w:color w:val="000000"/>
                  <w:sz w:val="28"/>
                  <w:szCs w:val="28"/>
                  <w:lang w:val="en-US"/>
                </w:rPr>
                <m:t>x∙f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e>
          </m:nary>
          <m:r>
            <w:rPr>
              <w:rFonts w:ascii="Cambria Math" w:hAnsi="Cambria Math"/>
              <w:color w:val="000000"/>
              <w:sz w:val="28"/>
              <w:szCs w:val="28"/>
              <w:lang w:val="en-US"/>
            </w:rPr>
            <m:t>=</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t>
              </m:r>
            </m:sub>
            <m:sup>
              <m:r>
                <w:rPr>
                  <w:rFonts w:ascii="Cambria Math" w:hAnsi="Cambria Math"/>
                  <w:color w:val="000000"/>
                  <w:sz w:val="28"/>
                  <w:szCs w:val="28"/>
                  <w:lang w:val="en-US"/>
                </w:rPr>
                <m:t>0</m:t>
              </m:r>
            </m:sup>
            <m:e>
              <m:r>
                <w:rPr>
                  <w:rFonts w:ascii="Cambria Math" w:hAnsi="Cambria Math"/>
                  <w:color w:val="000000"/>
                  <w:sz w:val="28"/>
                  <w:szCs w:val="28"/>
                  <w:lang w:val="en-US"/>
                </w:rPr>
                <m:t>x∙0dx+</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2</m:t>
                  </m:r>
                </m:sup>
                <m:e>
                  <m:r>
                    <w:rPr>
                      <w:rFonts w:ascii="Cambria Math" w:hAnsi="Cambria Math"/>
                      <w:color w:val="000000"/>
                      <w:sz w:val="28"/>
                      <w:szCs w:val="28"/>
                    </w:rPr>
                    <m:t>x</m:t>
                  </m:r>
                  <m:d>
                    <m:dPr>
                      <m:ctrlPr>
                        <w:rPr>
                          <w:rFonts w:ascii="Cambria Math" w:hAnsi="Cambria Math"/>
                          <w:i/>
                          <w:color w:val="000000"/>
                          <w:sz w:val="28"/>
                          <w:szCs w:val="28"/>
                        </w:rPr>
                      </m:ctrlPr>
                    </m:dPr>
                    <m:e>
                      <m:r>
                        <w:rPr>
                          <w:rFonts w:ascii="Cambria Math" w:hAnsi="Cambria Math"/>
                          <w:color w:val="000000"/>
                          <w:sz w:val="28"/>
                          <w:szCs w:val="28"/>
                        </w:rPr>
                        <m:t>3</m:t>
                      </m:r>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r>
                        <w:rPr>
                          <w:rFonts w:ascii="Cambria Math" w:hAnsi="Cambria Math"/>
                          <w:color w:val="000000"/>
                          <w:sz w:val="28"/>
                          <w:szCs w:val="28"/>
                        </w:rPr>
                        <m:t>+1</m:t>
                      </m:r>
                    </m:e>
                  </m:d>
                  <m:r>
                    <w:rPr>
                      <w:rFonts w:ascii="Cambria Math" w:hAnsi="Cambria Math"/>
                      <w:color w:val="000000"/>
                      <w:sz w:val="28"/>
                      <w:szCs w:val="28"/>
                      <w:lang w:val="en-US"/>
                    </w:rPr>
                    <m:t>dx+</m:t>
                  </m:r>
                </m:e>
              </m:nary>
            </m:e>
          </m:nary>
          <m:nary>
            <m:naryPr>
              <m:limLoc m:val="undOvr"/>
              <m:ctrlPr>
                <w:rPr>
                  <w:rFonts w:ascii="Cambria Math" w:hAnsi="Cambria Math"/>
                  <w:i/>
                  <w:color w:val="000000"/>
                  <w:sz w:val="28"/>
                  <w:szCs w:val="28"/>
                </w:rPr>
              </m:ctrlPr>
            </m:naryPr>
            <m:sub>
              <m:r>
                <w:rPr>
                  <w:rFonts w:ascii="Cambria Math" w:hAnsi="Cambria Math"/>
                  <w:color w:val="000000"/>
                  <w:sz w:val="28"/>
                  <w:szCs w:val="28"/>
                </w:rPr>
                <m:t>2</m:t>
              </m:r>
            </m:sub>
            <m:sup>
              <m:r>
                <w:rPr>
                  <w:rFonts w:ascii="Cambria Math" w:hAnsi="Cambria Math"/>
                  <w:color w:val="000000"/>
                  <w:sz w:val="28"/>
                  <w:szCs w:val="28"/>
                </w:rPr>
                <m:t>+∞</m:t>
              </m:r>
            </m:sup>
            <m:e>
              <m:r>
                <w:rPr>
                  <w:rFonts w:ascii="Cambria Math" w:hAnsi="Cambria Math"/>
                  <w:color w:val="000000"/>
                  <w:sz w:val="28"/>
                  <w:szCs w:val="28"/>
                  <w:lang w:val="en-US"/>
                </w:rPr>
                <m:t>x∙0</m:t>
              </m:r>
            </m:e>
          </m:nary>
          <m:r>
            <w:rPr>
              <w:rFonts w:ascii="Cambria Math" w:hAnsi="Cambria Math"/>
              <w:color w:val="000000"/>
              <w:sz w:val="28"/>
              <w:szCs w:val="28"/>
              <w:lang w:val="en-US"/>
            </w:rPr>
            <m:t>dx=0+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2</m:t>
              </m:r>
            </m:sup>
            <m:e>
              <m:d>
                <m:dPr>
                  <m:ctrlPr>
                    <w:rPr>
                      <w:rFonts w:ascii="Cambria Math" w:hAnsi="Cambria Math"/>
                      <w:i/>
                      <w:color w:val="000000"/>
                      <w:sz w:val="28"/>
                      <w:szCs w:val="28"/>
                    </w:rPr>
                  </m:ctrlPr>
                </m:dPr>
                <m:e>
                  <m:r>
                    <w:rPr>
                      <w:rFonts w:ascii="Cambria Math" w:hAnsi="Cambria Math"/>
                      <w:color w:val="000000"/>
                      <w:sz w:val="28"/>
                      <w:szCs w:val="28"/>
                    </w:rPr>
                    <m:t>3</m:t>
                  </m:r>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3</m:t>
                      </m:r>
                    </m:sup>
                  </m:sSup>
                  <m:r>
                    <w:rPr>
                      <w:rFonts w:ascii="Cambria Math" w:hAnsi="Cambria Math"/>
                      <w:color w:val="000000"/>
                      <w:sz w:val="28"/>
                      <w:szCs w:val="28"/>
                    </w:rPr>
                    <m:t>+x</m:t>
                  </m:r>
                </m:e>
              </m:d>
              <m:r>
                <w:rPr>
                  <w:rFonts w:ascii="Cambria Math" w:hAnsi="Cambria Math"/>
                  <w:color w:val="000000"/>
                  <w:sz w:val="28"/>
                  <w:szCs w:val="28"/>
                  <w:lang w:val="en-US"/>
                </w:rPr>
                <m:t>dx+</m:t>
              </m:r>
            </m:e>
          </m:nary>
          <m:r>
            <w:rPr>
              <w:rFonts w:ascii="Cambria Math" w:hAnsi="Cambria Math"/>
              <w:color w:val="000000"/>
              <w:sz w:val="28"/>
              <w:szCs w:val="28"/>
            </w:rPr>
            <m:t>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rPr>
                    <m:t>3</m:t>
                  </m:r>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4</m:t>
                      </m:r>
                    </m:sup>
                  </m:sSup>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num>
                <m:den>
                  <m:r>
                    <w:rPr>
                      <w:rFonts w:ascii="Cambria Math" w:hAnsi="Cambria Math"/>
                      <w:color w:val="000000"/>
                      <w:sz w:val="28"/>
                      <w:szCs w:val="28"/>
                    </w:rPr>
                    <m:t>2</m:t>
                  </m:r>
                </m:den>
              </m:f>
            </m:e>
          </m:d>
          <m:d>
            <m:dPr>
              <m:begChr m:val="|"/>
              <m:endChr m:val=""/>
              <m:ctrlPr>
                <w:rPr>
                  <w:rFonts w:ascii="Cambria Math" w:hAnsi="Cambria Math"/>
                  <w:i/>
                  <w:color w:val="000000"/>
                  <w:sz w:val="28"/>
                  <w:szCs w:val="28"/>
                  <w:lang w:val="en-US"/>
                </w:rPr>
              </m:ctrlPr>
            </m:dPr>
            <m:e>
              <m:f>
                <m:fPr>
                  <m:type m:val="noBar"/>
                  <m:ctrlPr>
                    <w:rPr>
                      <w:rFonts w:ascii="Cambria Math" w:hAnsi="Cambria Math"/>
                      <w:i/>
                      <w:color w:val="000000"/>
                      <w:sz w:val="28"/>
                      <w:szCs w:val="28"/>
                      <w:lang w:val="en-US"/>
                    </w:rPr>
                  </m:ctrlPr>
                </m:fPr>
                <m:num>
                  <m:r>
                    <w:rPr>
                      <w:rFonts w:ascii="Cambria Math" w:hAnsi="Cambria Math"/>
                      <w:color w:val="000000"/>
                      <w:sz w:val="28"/>
                      <w:szCs w:val="28"/>
                      <w:lang w:val="en-US"/>
                    </w:rPr>
                    <m:t>2</m:t>
                  </m:r>
                </m:num>
                <m:den>
                  <m:r>
                    <w:rPr>
                      <w:rFonts w:ascii="Cambria Math" w:hAnsi="Cambria Math"/>
                      <w:color w:val="000000"/>
                      <w:sz w:val="28"/>
                      <w:szCs w:val="28"/>
                      <w:lang w:val="en-US"/>
                    </w:rPr>
                    <m:t>0</m:t>
                  </m:r>
                </m:den>
              </m:f>
            </m:e>
          </m:d>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d>
            <m:dPr>
              <m:ctrlPr>
                <w:rPr>
                  <w:rFonts w:ascii="Cambria Math" w:hAnsi="Cambria Math"/>
                  <w:i/>
                  <w:color w:val="000000"/>
                  <w:sz w:val="28"/>
                  <w:szCs w:val="28"/>
                </w:rPr>
              </m:ctrlPr>
            </m:dPr>
            <m:e>
              <m:r>
                <w:rPr>
                  <w:rFonts w:ascii="Cambria Math" w:hAnsi="Cambria Math"/>
                  <w:color w:val="000000"/>
                  <w:sz w:val="28"/>
                  <w:szCs w:val="28"/>
                </w:rPr>
                <m:t>12+2-0-0</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14</m:t>
              </m:r>
            </m:num>
            <m:den>
              <m:r>
                <w:rPr>
                  <w:rFonts w:ascii="Cambria Math" w:hAnsi="Cambria Math"/>
                  <w:color w:val="000000"/>
                  <w:sz w:val="28"/>
                  <w:szCs w:val="28"/>
                </w:rPr>
                <m:t>10</m:t>
              </m:r>
            </m:den>
          </m:f>
          <m:r>
            <w:rPr>
              <w:rFonts w:ascii="Cambria Math" w:hAnsi="Cambria Math"/>
              <w:color w:val="000000"/>
              <w:sz w:val="28"/>
              <w:szCs w:val="28"/>
            </w:rPr>
            <m:t>=1,4</m:t>
          </m:r>
        </m:oMath>
      </m:oMathPara>
    </w:p>
    <w:p w:rsidR="00A83B36" w:rsidRPr="007F2BAC" w:rsidRDefault="00C723B7" w:rsidP="006259D3">
      <w:pPr>
        <w:pStyle w:val="a4"/>
        <w:spacing w:before="0" w:beforeAutospacing="0" w:after="0" w:afterAutospacing="0" w:line="276" w:lineRule="auto"/>
        <w:ind w:left="-567" w:firstLine="425"/>
        <w:jc w:val="both"/>
        <w:rPr>
          <w:color w:val="000000"/>
          <w:sz w:val="28"/>
          <w:szCs w:val="28"/>
        </w:rPr>
      </w:pPr>
      <w:r w:rsidRPr="00C723B7">
        <w:rPr>
          <w:color w:val="000000"/>
          <w:sz w:val="28"/>
          <w:szCs w:val="28"/>
        </w:rPr>
        <w:t>Дисперсию</w:t>
      </w:r>
      <w:r w:rsidR="0092725F" w:rsidRPr="00C723B7">
        <w:rPr>
          <w:rStyle w:val="a7"/>
          <w:i w:val="0"/>
          <w:color w:val="000000"/>
          <w:sz w:val="28"/>
          <w:szCs w:val="28"/>
        </w:rPr>
        <w:t>(меру рассеяния случайных значений относительно</w:t>
      </w:r>
      <m:oMath>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oMath>
      <w:r w:rsidR="00A83B36" w:rsidRPr="00A83B36">
        <w:rPr>
          <w:color w:val="000000"/>
          <w:sz w:val="28"/>
          <w:szCs w:val="28"/>
        </w:rPr>
        <w:t>)</w:t>
      </w:r>
      <w:r w:rsidR="0092725F" w:rsidRPr="00C723B7">
        <w:rPr>
          <w:color w:val="000000"/>
          <w:sz w:val="28"/>
          <w:szCs w:val="28"/>
        </w:rPr>
        <w:t>вычислим по формуле:</w:t>
      </w:r>
    </w:p>
    <w:p w:rsidR="00A83B36" w:rsidRPr="00A83B36" w:rsidRDefault="00A83B36"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r>
                <w:rPr>
                  <w:rFonts w:ascii="Cambria Math" w:hAnsi="Cambria Math"/>
                  <w:color w:val="000000"/>
                  <w:sz w:val="28"/>
                  <w:szCs w:val="28"/>
                </w:rPr>
                <m:t>∙</m:t>
              </m:r>
            </m:e>
          </m:nary>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d>
            </m:e>
            <m:sup>
              <m:r>
                <w:rPr>
                  <w:rFonts w:ascii="Cambria Math" w:hAnsi="Cambria Math"/>
                  <w:color w:val="000000"/>
                  <w:sz w:val="28"/>
                  <w:szCs w:val="28"/>
                  <w:lang w:val="en-US"/>
                </w:rPr>
                <m:t>2</m:t>
              </m:r>
            </m:sup>
          </m:sSup>
        </m:oMath>
      </m:oMathPara>
    </w:p>
    <w:p w:rsidR="00A83B36" w:rsidRPr="00A23D7F" w:rsidRDefault="00A83B36" w:rsidP="006259D3">
      <w:pPr>
        <w:pStyle w:val="a4"/>
        <w:spacing w:before="0" w:beforeAutospacing="0" w:after="0" w:afterAutospacing="0" w:line="276" w:lineRule="auto"/>
        <w:ind w:left="-567" w:firstLine="425"/>
        <w:jc w:val="both"/>
        <w:rPr>
          <w:color w:val="000000"/>
          <w:sz w:val="26"/>
          <w:szCs w:val="26"/>
        </w:rPr>
      </w:pPr>
      <m:oMathPara>
        <m:oMath>
          <m:r>
            <w:rPr>
              <w:rFonts w:ascii="Cambria Math" w:hAnsi="Cambria Math"/>
              <w:color w:val="000000"/>
              <w:sz w:val="26"/>
              <w:szCs w:val="26"/>
            </w:rPr>
            <m:t>D</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10</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2</m:t>
              </m:r>
            </m:sup>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d>
                <m:dPr>
                  <m:ctrlPr>
                    <w:rPr>
                      <w:rFonts w:ascii="Cambria Math" w:hAnsi="Cambria Math"/>
                      <w:i/>
                      <w:color w:val="000000"/>
                      <w:sz w:val="26"/>
                      <w:szCs w:val="26"/>
                    </w:rPr>
                  </m:ctrlPr>
                </m:dPr>
                <m:e>
                  <m:r>
                    <w:rPr>
                      <w:rFonts w:ascii="Cambria Math" w:hAnsi="Cambria Math"/>
                      <w:color w:val="000000"/>
                      <w:sz w:val="26"/>
                      <w:szCs w:val="26"/>
                    </w:rPr>
                    <m:t>3</m:t>
                  </m:r>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+1</m:t>
                  </m:r>
                </m:e>
              </m:d>
              <m:r>
                <w:rPr>
                  <w:rFonts w:ascii="Cambria Math" w:hAnsi="Cambria Math"/>
                  <w:color w:val="000000"/>
                  <w:sz w:val="26"/>
                  <w:szCs w:val="26"/>
                  <w:lang w:val="en-US"/>
                </w:rPr>
                <m:t>dx-</m:t>
              </m:r>
              <m:sSup>
                <m:sSupPr>
                  <m:ctrlPr>
                    <w:rPr>
                      <w:rFonts w:ascii="Cambria Math" w:hAnsi="Cambria Math"/>
                      <w:i/>
                      <w:color w:val="000000"/>
                      <w:sz w:val="26"/>
                      <w:szCs w:val="26"/>
                      <w:lang w:val="en-US"/>
                    </w:rPr>
                  </m:ctrlPr>
                </m:sSupPr>
                <m:e>
                  <m:d>
                    <m:dPr>
                      <m:ctrlPr>
                        <w:rPr>
                          <w:rFonts w:ascii="Cambria Math" w:hAnsi="Cambria Math"/>
                          <w:i/>
                          <w:color w:val="000000"/>
                          <w:sz w:val="26"/>
                          <w:szCs w:val="26"/>
                          <w:lang w:val="en-US"/>
                        </w:rPr>
                      </m:ctrlPr>
                    </m:dPr>
                    <m:e>
                      <m:r>
                        <w:rPr>
                          <w:rFonts w:ascii="Cambria Math" w:hAnsi="Cambria Math"/>
                          <w:color w:val="000000"/>
                          <w:sz w:val="26"/>
                          <w:szCs w:val="26"/>
                          <w:lang w:val="en-US"/>
                        </w:rPr>
                        <m:t>1,4</m:t>
                      </m:r>
                    </m:e>
                  </m:d>
                </m:e>
                <m:sup>
                  <m:r>
                    <w:rPr>
                      <w:rFonts w:ascii="Cambria Math" w:hAnsi="Cambria Math"/>
                      <w:color w:val="000000"/>
                      <w:sz w:val="26"/>
                      <w:szCs w:val="26"/>
                      <w:lang w:val="en-US"/>
                    </w:rPr>
                    <m:t>2</m:t>
                  </m:r>
                </m:sup>
              </m:sSup>
              <m:r>
                <w:rPr>
                  <w:rFonts w:ascii="Cambria Math" w:hAnsi="Cambria Math"/>
                  <w:color w:val="000000"/>
                  <w:sz w:val="26"/>
                  <w:szCs w:val="26"/>
                  <w:lang w:val="en-US"/>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10</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2</m:t>
                  </m:r>
                </m:sup>
                <m:e>
                  <m:d>
                    <m:dPr>
                      <m:ctrlPr>
                        <w:rPr>
                          <w:rFonts w:ascii="Cambria Math" w:hAnsi="Cambria Math"/>
                          <w:i/>
                          <w:color w:val="000000"/>
                          <w:sz w:val="26"/>
                          <w:szCs w:val="26"/>
                        </w:rPr>
                      </m:ctrlPr>
                    </m:dPr>
                    <m:e>
                      <m:r>
                        <w:rPr>
                          <w:rFonts w:ascii="Cambria Math" w:hAnsi="Cambria Math"/>
                          <w:color w:val="000000"/>
                          <w:sz w:val="26"/>
                          <w:szCs w:val="26"/>
                        </w:rPr>
                        <m:t>3</m:t>
                      </m:r>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4</m:t>
                          </m:r>
                        </m:sup>
                      </m:sSup>
                      <m:r>
                        <w:rPr>
                          <w:rFonts w:ascii="Cambria Math" w:hAnsi="Cambria Math"/>
                          <w:color w:val="000000"/>
                          <w:sz w:val="26"/>
                          <w:szCs w:val="26"/>
                        </w:rPr>
                        <m:t>+</m:t>
                      </m:r>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e>
                  </m:d>
                  <m:r>
                    <w:rPr>
                      <w:rFonts w:ascii="Cambria Math" w:hAnsi="Cambria Math"/>
                      <w:color w:val="000000"/>
                      <w:sz w:val="26"/>
                      <w:szCs w:val="26"/>
                      <w:lang w:val="en-US"/>
                    </w:rPr>
                    <m:t>dx-1,96=</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10</m:t>
                      </m:r>
                    </m:den>
                  </m:f>
                </m:e>
              </m:nary>
            </m:e>
          </m:nary>
          <m:d>
            <m:dPr>
              <m:ctrlPr>
                <w:rPr>
                  <w:rFonts w:ascii="Cambria Math" w:hAnsi="Cambria Math"/>
                  <w:i/>
                  <w:color w:val="000000"/>
                  <w:sz w:val="26"/>
                  <w:szCs w:val="26"/>
                </w:rPr>
              </m:ctrlPr>
            </m:dPr>
            <m:e>
              <m:f>
                <m:fPr>
                  <m:ctrlPr>
                    <w:rPr>
                      <w:rFonts w:ascii="Cambria Math" w:hAnsi="Cambria Math"/>
                      <w:i/>
                      <w:color w:val="000000"/>
                      <w:sz w:val="26"/>
                      <w:szCs w:val="26"/>
                    </w:rPr>
                  </m:ctrlPr>
                </m:fPr>
                <m:num>
                  <m:r>
                    <w:rPr>
                      <w:rFonts w:ascii="Cambria Math" w:hAnsi="Cambria Math"/>
                      <w:color w:val="000000"/>
                      <w:sz w:val="26"/>
                      <w:szCs w:val="26"/>
                    </w:rPr>
                    <m:t>3</m:t>
                  </m:r>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5</m:t>
                      </m:r>
                    </m:sup>
                  </m:sSup>
                </m:num>
                <m:den>
                  <m:r>
                    <w:rPr>
                      <w:rFonts w:ascii="Cambria Math" w:hAnsi="Cambria Math"/>
                      <w:color w:val="000000"/>
                      <w:sz w:val="26"/>
                      <w:szCs w:val="26"/>
                    </w:rPr>
                    <m:t>5</m:t>
                  </m:r>
                </m:den>
              </m:f>
              <m:r>
                <w:rPr>
                  <w:rFonts w:ascii="Cambria Math" w:hAnsi="Cambria Math"/>
                  <w:color w:val="000000"/>
                  <w:sz w:val="26"/>
                  <w:szCs w:val="26"/>
                </w:rPr>
                <m:t>+</m:t>
              </m:r>
              <m:f>
                <m:fPr>
                  <m:ctrlPr>
                    <w:rPr>
                      <w:rFonts w:ascii="Cambria Math" w:hAnsi="Cambria Math"/>
                      <w:i/>
                      <w:color w:val="000000"/>
                      <w:sz w:val="26"/>
                      <w:szCs w:val="26"/>
                    </w:rPr>
                  </m:ctrlPr>
                </m:fPr>
                <m:num>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3</m:t>
                      </m:r>
                    </m:sup>
                  </m:sSup>
                </m:num>
                <m:den>
                  <m:r>
                    <w:rPr>
                      <w:rFonts w:ascii="Cambria Math" w:hAnsi="Cambria Math"/>
                      <w:color w:val="000000"/>
                      <w:sz w:val="26"/>
                      <w:szCs w:val="26"/>
                    </w:rPr>
                    <m:t>3</m:t>
                  </m:r>
                </m:den>
              </m:f>
            </m:e>
          </m:d>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2</m:t>
                  </m:r>
                </m:num>
                <m:den>
                  <m:r>
                    <w:rPr>
                      <w:rFonts w:ascii="Cambria Math" w:hAnsi="Cambria Math"/>
                      <w:color w:val="000000"/>
                      <w:sz w:val="26"/>
                      <w:szCs w:val="26"/>
                      <w:lang w:val="en-US"/>
                    </w:rPr>
                    <m:t>0</m:t>
                  </m:r>
                </m:den>
              </m:f>
            </m:e>
          </m:d>
          <m:r>
            <w:rPr>
              <w:rFonts w:ascii="Cambria Math" w:hAnsi="Cambria Math"/>
              <w:color w:val="000000"/>
              <w:sz w:val="26"/>
              <w:szCs w:val="26"/>
              <w:lang w:val="en-US"/>
            </w:rPr>
            <m:t>-1,96=</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10</m:t>
              </m:r>
            </m:den>
          </m:f>
          <m:d>
            <m:dPr>
              <m:ctrlPr>
                <w:rPr>
                  <w:rFonts w:ascii="Cambria Math" w:hAnsi="Cambria Math"/>
                  <w:i/>
                  <w:color w:val="000000"/>
                  <w:sz w:val="26"/>
                  <w:szCs w:val="26"/>
                </w:rPr>
              </m:ctrlPr>
            </m:dPr>
            <m:e>
              <m:f>
                <m:fPr>
                  <m:ctrlPr>
                    <w:rPr>
                      <w:rFonts w:ascii="Cambria Math" w:hAnsi="Cambria Math"/>
                      <w:i/>
                      <w:color w:val="000000"/>
                      <w:sz w:val="26"/>
                      <w:szCs w:val="26"/>
                    </w:rPr>
                  </m:ctrlPr>
                </m:fPr>
                <m:num>
                  <m:r>
                    <w:rPr>
                      <w:rFonts w:ascii="Cambria Math" w:hAnsi="Cambria Math"/>
                      <w:color w:val="000000"/>
                      <w:sz w:val="26"/>
                      <w:szCs w:val="26"/>
                    </w:rPr>
                    <m:t>96</m:t>
                  </m:r>
                </m:num>
                <m:den>
                  <m:r>
                    <w:rPr>
                      <w:rFonts w:ascii="Cambria Math" w:hAnsi="Cambria Math"/>
                      <w:color w:val="000000"/>
                      <w:sz w:val="26"/>
                      <w:szCs w:val="26"/>
                    </w:rPr>
                    <m:t>5</m:t>
                  </m:r>
                </m:den>
              </m:f>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8</m:t>
                  </m:r>
                </m:num>
                <m:den>
                  <m:r>
                    <w:rPr>
                      <w:rFonts w:ascii="Cambria Math" w:hAnsi="Cambria Math"/>
                      <w:color w:val="000000"/>
                      <w:sz w:val="26"/>
                      <w:szCs w:val="26"/>
                    </w:rPr>
                    <m:t>3</m:t>
                  </m:r>
                </m:den>
              </m:f>
              <m:r>
                <w:rPr>
                  <w:rFonts w:ascii="Cambria Math" w:hAnsi="Cambria Math"/>
                  <w:color w:val="000000"/>
                  <w:sz w:val="26"/>
                  <w:szCs w:val="26"/>
                </w:rPr>
                <m:t>-0-0</m:t>
              </m:r>
            </m:e>
          </m:d>
          <m:r>
            <w:rPr>
              <w:rFonts w:ascii="Cambria Math" w:hAnsi="Cambria Math"/>
              <w:color w:val="000000"/>
              <w:sz w:val="26"/>
              <w:szCs w:val="26"/>
              <w:lang w:val="en-US"/>
            </w:rPr>
            <m:t>-1,96</m:t>
          </m:r>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10</m:t>
              </m:r>
            </m:den>
          </m:f>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328</m:t>
              </m:r>
            </m:num>
            <m:den>
              <m:r>
                <w:rPr>
                  <w:rFonts w:ascii="Cambria Math" w:hAnsi="Cambria Math"/>
                  <w:color w:val="000000"/>
                  <w:sz w:val="26"/>
                  <w:szCs w:val="26"/>
                </w:rPr>
                <m:t>15</m:t>
              </m:r>
            </m:den>
          </m:f>
          <m:r>
            <w:rPr>
              <w:rFonts w:ascii="Cambria Math" w:hAnsi="Cambria Math"/>
              <w:color w:val="000000"/>
              <w:sz w:val="26"/>
              <w:szCs w:val="26"/>
              <w:lang w:val="en-US"/>
            </w:rPr>
            <m:t>-1,96</m:t>
          </m:r>
          <m:r>
            <w:rPr>
              <w:rFonts w:ascii="Cambria Math" w:hAnsi="Cambria Math"/>
              <w:color w:val="000000"/>
              <w:sz w:val="26"/>
              <w:szCs w:val="26"/>
            </w:rPr>
            <m:t>≈2,18-1,96≈0,22</m:t>
          </m:r>
        </m:oMath>
      </m:oMathPara>
    </w:p>
    <w:p w:rsidR="00A23D7F" w:rsidRPr="007F2BAC"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 наконец, среднее квадратическое отклонение:</w:t>
      </w:r>
    </w:p>
    <w:p w:rsidR="00A23D7F" w:rsidRPr="00A23D7F" w:rsidRDefault="00A23D7F"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e>
          </m:rad>
          <m:r>
            <w:rPr>
              <w:rFonts w:ascii="Cambria Math" w:hAnsi="Cambria Math"/>
              <w:color w:val="000000"/>
              <w:sz w:val="28"/>
              <w:szCs w:val="28"/>
            </w:rPr>
            <m:t>=</m:t>
          </m:r>
          <m:rad>
            <m:radPr>
              <m:degHide m:val="on"/>
              <m:ctrlPr>
                <w:rPr>
                  <w:rFonts w:ascii="Cambria Math" w:hAnsi="Cambria Math"/>
                  <w:i/>
                  <w:color w:val="000000"/>
                  <w:sz w:val="28"/>
                  <w:szCs w:val="28"/>
                </w:rPr>
              </m:ctrlPr>
            </m:radPr>
            <m:deg/>
            <m:e>
              <m:r>
                <w:rPr>
                  <w:rFonts w:ascii="Cambria Math" w:hAnsi="Cambria Math"/>
                  <w:color w:val="000000"/>
                  <w:sz w:val="28"/>
                  <w:szCs w:val="28"/>
                </w:rPr>
                <m:t>0,22</m:t>
              </m:r>
            </m:e>
          </m:rad>
          <m:r>
            <w:rPr>
              <w:rFonts w:ascii="Cambria Math" w:hAnsi="Cambria Math"/>
              <w:color w:val="000000"/>
              <w:sz w:val="28"/>
              <w:szCs w:val="28"/>
            </w:rPr>
            <m:t>≈0,47</m:t>
          </m:r>
        </m:oMath>
      </m:oMathPara>
    </w:p>
    <w:p w:rsidR="0092725F" w:rsidRPr="007F2BAC" w:rsidRDefault="0092725F"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Ответ</w:t>
      </w:r>
      <w:r w:rsidRPr="009F6570">
        <w:rPr>
          <w:color w:val="000000"/>
          <w:sz w:val="28"/>
          <w:szCs w:val="28"/>
        </w:rPr>
        <w:t>:</w:t>
      </w:r>
      <m:oMath>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=1,4;D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≈0,22;  σ</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≈0,47</m:t>
        </m:r>
      </m:oMath>
    </w:p>
    <w:p w:rsidR="0092725F" w:rsidRPr="009F6570"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Следующее задание для самостоятельного решения:</w:t>
      </w:r>
    </w:p>
    <w:p w:rsidR="0092725F" w:rsidRPr="00A23D7F" w:rsidRDefault="00A23D7F" w:rsidP="006259D3">
      <w:pPr>
        <w:pStyle w:val="a4"/>
        <w:spacing w:before="0" w:beforeAutospacing="0" w:after="0" w:afterAutospacing="0" w:line="276" w:lineRule="auto"/>
        <w:ind w:left="-567" w:firstLine="425"/>
        <w:jc w:val="both"/>
        <w:rPr>
          <w:b/>
          <w:color w:val="000000"/>
          <w:sz w:val="28"/>
          <w:szCs w:val="28"/>
        </w:rPr>
      </w:pPr>
      <w:r>
        <w:rPr>
          <w:b/>
          <w:color w:val="000000"/>
          <w:sz w:val="28"/>
          <w:szCs w:val="28"/>
        </w:rPr>
        <w:t xml:space="preserve">Пример </w:t>
      </w:r>
      <w:r w:rsidRPr="00A23D7F">
        <w:rPr>
          <w:b/>
          <w:color w:val="000000"/>
          <w:sz w:val="28"/>
          <w:szCs w:val="28"/>
        </w:rPr>
        <w:t>2</w:t>
      </w:r>
    </w:p>
    <w:p w:rsidR="00A23D7F" w:rsidRPr="00A23D7F" w:rsidRDefault="0092725F"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Дана функция:</w:t>
      </w:r>
    </w:p>
    <w:p w:rsidR="00A23D7F" w:rsidRDefault="0092725F" w:rsidP="006259D3">
      <w:pPr>
        <w:pStyle w:val="a4"/>
        <w:spacing w:before="0" w:beforeAutospacing="0" w:after="0" w:afterAutospacing="0" w:line="276" w:lineRule="auto"/>
        <w:ind w:left="-567" w:firstLine="425"/>
        <w:jc w:val="both"/>
        <w:rPr>
          <w:color w:val="000000"/>
          <w:sz w:val="28"/>
          <w:szCs w:val="28"/>
          <w:lang w:val="en-US"/>
        </w:rPr>
      </w:pPr>
      <w:r w:rsidRPr="009F6570">
        <w:rPr>
          <w:noProof/>
          <w:color w:val="000000"/>
          <w:sz w:val="28"/>
          <w:szCs w:val="28"/>
        </w:rPr>
        <w:drawing>
          <wp:inline distT="0" distB="0" distL="0" distR="0">
            <wp:extent cx="4946015" cy="1431290"/>
            <wp:effectExtent l="0" t="0" r="0" b="0"/>
            <wp:docPr id="1596" name="Рисунок 1596" descr="http://mathprofi.ru/t/matematicheskoe_ozhidanie_i_dispersiya_nsv_clip_image0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descr="http://mathprofi.ru/t/matematicheskoe_ozhidanie_i_dispersiya_nsv_clip_image085.jpg"/>
                    <pic:cNvPicPr>
                      <a:picLocks noChangeAspect="1" noChangeArrowheads="1"/>
                    </pic:cNvPicPr>
                  </pic:nvPicPr>
                  <pic:blipFill>
                    <a:blip r:embed="rId7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46015" cy="1431290"/>
                    </a:xfrm>
                    <a:prstGeom prst="rect">
                      <a:avLst/>
                    </a:prstGeom>
                    <a:noFill/>
                    <a:ln>
                      <a:noFill/>
                    </a:ln>
                  </pic:spPr>
                </pic:pic>
              </a:graphicData>
            </a:graphic>
          </wp:inline>
        </w:drawing>
      </w:r>
    </w:p>
    <w:p w:rsidR="00A0263B" w:rsidRDefault="00A23D7F"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Представить</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oMath>
      <w:r w:rsidR="0092725F" w:rsidRPr="009F6570">
        <w:rPr>
          <w:color w:val="000000"/>
          <w:sz w:val="28"/>
          <w:szCs w:val="28"/>
        </w:rPr>
        <w:t>в аналитическом виде и показать, что она может служить плотностью вероятностей</w:t>
      </w:r>
      <w:r>
        <w:rPr>
          <w:color w:val="000000"/>
          <w:sz w:val="28"/>
          <w:szCs w:val="28"/>
        </w:rPr>
        <w:t xml:space="preserve"> непрерывной случайной величины</w:t>
      </w:r>
      <w:r w:rsidRPr="00A23D7F">
        <w:rPr>
          <w:i/>
          <w:color w:val="000000"/>
          <w:sz w:val="28"/>
          <w:szCs w:val="28"/>
          <w:lang w:val="en-US"/>
        </w:rPr>
        <w:t>X</w:t>
      </w:r>
      <w:r w:rsidR="0092725F" w:rsidRPr="009F6570">
        <w:rPr>
          <w:color w:val="000000"/>
          <w:sz w:val="28"/>
          <w:szCs w:val="28"/>
        </w:rPr>
        <w:t>. Вычислить</w:t>
      </w:r>
      <m:oMath>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 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σ</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w:t>
      </w:r>
    </w:p>
    <w:p w:rsidR="008E2270" w:rsidRPr="001C5570" w:rsidRDefault="008E2270" w:rsidP="006259D3">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8F10E7" w:rsidRDefault="008F10E7" w:rsidP="006259D3">
      <w:pPr>
        <w:pStyle w:val="1"/>
        <w:spacing w:before="0"/>
        <w:ind w:left="-567" w:firstLine="425"/>
        <w:jc w:val="center"/>
        <w:rPr>
          <w:rStyle w:val="a6"/>
          <w:rFonts w:ascii="Times New Roman" w:hAnsi="Times New Roman" w:cs="Times New Roman"/>
          <w:b/>
          <w:bCs/>
          <w:color w:val="auto"/>
        </w:rPr>
      </w:pPr>
      <w:r>
        <w:rPr>
          <w:rStyle w:val="a6"/>
          <w:rFonts w:ascii="Times New Roman" w:hAnsi="Times New Roman" w:cs="Times New Roman"/>
          <w:b/>
          <w:bCs/>
          <w:color w:val="auto"/>
        </w:rPr>
        <w:t>Основные виды непрерывных распределений вероятностей</w:t>
      </w:r>
    </w:p>
    <w:p w:rsidR="009F6570" w:rsidRPr="008F10E7" w:rsidRDefault="009F6570" w:rsidP="006259D3">
      <w:pPr>
        <w:pStyle w:val="1"/>
        <w:spacing w:before="0"/>
        <w:ind w:left="-567" w:firstLine="425"/>
        <w:jc w:val="center"/>
        <w:rPr>
          <w:rFonts w:ascii="Times New Roman" w:hAnsi="Times New Roman" w:cs="Times New Roman"/>
          <w:i/>
          <w:color w:val="auto"/>
        </w:rPr>
      </w:pPr>
      <w:r w:rsidRPr="008F10E7">
        <w:rPr>
          <w:rStyle w:val="a6"/>
          <w:rFonts w:ascii="Times New Roman" w:hAnsi="Times New Roman" w:cs="Times New Roman"/>
          <w:b/>
          <w:bCs/>
          <w:i/>
          <w:color w:val="auto"/>
        </w:rPr>
        <w:t>Равномерное распределение вероятностей</w:t>
      </w:r>
    </w:p>
    <w:p w:rsidR="009F6570" w:rsidRPr="009F6570" w:rsidRDefault="00A0263B" w:rsidP="006259D3">
      <w:pPr>
        <w:pStyle w:val="a4"/>
        <w:spacing w:before="0" w:beforeAutospacing="0" w:after="0" w:afterAutospacing="0" w:line="276" w:lineRule="auto"/>
        <w:ind w:left="-567" w:firstLine="425"/>
        <w:jc w:val="both"/>
        <w:rPr>
          <w:color w:val="000000"/>
          <w:sz w:val="28"/>
          <w:szCs w:val="28"/>
        </w:rPr>
      </w:pPr>
      <w:r w:rsidRPr="00A0263B">
        <w:rPr>
          <w:color w:val="000000"/>
          <w:sz w:val="28"/>
          <w:szCs w:val="28"/>
        </w:rPr>
        <w:t xml:space="preserve">Простейшее из </w:t>
      </w:r>
      <w:r w:rsidR="009F6570" w:rsidRPr="00A0263B">
        <w:rPr>
          <w:bCs/>
          <w:sz w:val="28"/>
          <w:szCs w:val="28"/>
        </w:rPr>
        <w:t>непрерывных распределений</w:t>
      </w:r>
      <w:r w:rsidR="009F6570" w:rsidRPr="00A0263B">
        <w:rPr>
          <w:color w:val="000000"/>
          <w:sz w:val="28"/>
          <w:szCs w:val="28"/>
        </w:rPr>
        <w:t>, с помощью которого</w:t>
      </w:r>
      <w:r w:rsidR="009F6570" w:rsidRPr="009F6570">
        <w:rPr>
          <w:color w:val="000000"/>
          <w:sz w:val="28"/>
          <w:szCs w:val="28"/>
        </w:rPr>
        <w:t xml:space="preserve"> моделируются многие реальные процессы. </w:t>
      </w:r>
      <w:r>
        <w:rPr>
          <w:color w:val="000000"/>
          <w:sz w:val="28"/>
          <w:szCs w:val="28"/>
        </w:rPr>
        <w:t>На</w:t>
      </w:r>
      <w:r w:rsidR="009F6570" w:rsidRPr="009F6570">
        <w:rPr>
          <w:color w:val="000000"/>
          <w:sz w:val="28"/>
          <w:szCs w:val="28"/>
        </w:rPr>
        <w:t>пример – это график движения общественного транспорта.</w:t>
      </w:r>
      <w:r>
        <w:rPr>
          <w:color w:val="000000"/>
          <w:sz w:val="28"/>
          <w:szCs w:val="28"/>
        </w:rPr>
        <w:t xml:space="preserve"> Предположим, что некий автобус </w:t>
      </w:r>
      <w:r w:rsidR="009F6570" w:rsidRPr="009F6570">
        <w:rPr>
          <w:rStyle w:val="a7"/>
          <w:color w:val="000000"/>
          <w:sz w:val="28"/>
          <w:szCs w:val="28"/>
        </w:rPr>
        <w:t xml:space="preserve">(троллейбус / </w:t>
      </w:r>
      <w:r w:rsidR="009F6570" w:rsidRPr="009F6570">
        <w:rPr>
          <w:rStyle w:val="a7"/>
          <w:color w:val="000000"/>
          <w:sz w:val="28"/>
          <w:szCs w:val="28"/>
        </w:rPr>
        <w:lastRenderedPageBreak/>
        <w:t>трамвай)</w:t>
      </w:r>
      <w:r w:rsidR="009F6570" w:rsidRPr="009F6570">
        <w:rPr>
          <w:color w:val="000000"/>
          <w:sz w:val="28"/>
          <w:szCs w:val="28"/>
        </w:rPr>
        <w:t>ходит с интервалом в 10 минут, и вы в случайный момент времени подошли к остановке. Какова вероятность того, что автобус подойдёт в течение 1 минуты? Очевидно, 1/10-я. А вероятность того, что придётся ждать 4-5 минут? Тоже</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10</m:t>
            </m:r>
          </m:den>
        </m:f>
      </m:oMath>
      <w:r w:rsidR="009F6570" w:rsidRPr="009F6570">
        <w:rPr>
          <w:color w:val="000000"/>
          <w:sz w:val="28"/>
          <w:szCs w:val="28"/>
        </w:rPr>
        <w:t>. А вероятность того, что автобус придётся ждать более 9 минут? Одна десятая!</w:t>
      </w:r>
    </w:p>
    <w:p w:rsidR="00A0263B" w:rsidRPr="00BE2567" w:rsidRDefault="00A0263B" w:rsidP="006259D3">
      <w:pPr>
        <w:pStyle w:val="a4"/>
        <w:spacing w:before="0" w:beforeAutospacing="0" w:after="0" w:afterAutospacing="0" w:line="276" w:lineRule="auto"/>
        <w:ind w:left="-567" w:firstLine="425"/>
        <w:jc w:val="both"/>
        <w:rPr>
          <w:color w:val="000000"/>
          <w:sz w:val="28"/>
          <w:szCs w:val="28"/>
        </w:rPr>
      </w:pPr>
      <w:r w:rsidRPr="00A0263B">
        <w:rPr>
          <w:color w:val="000000"/>
          <w:sz w:val="28"/>
          <w:szCs w:val="28"/>
        </w:rPr>
        <w:t xml:space="preserve">Рассмотрим некоторый </w:t>
      </w:r>
      <w:r w:rsidR="009F6570" w:rsidRPr="00A0263B">
        <w:rPr>
          <w:rStyle w:val="a7"/>
          <w:color w:val="000000"/>
          <w:sz w:val="28"/>
          <w:szCs w:val="28"/>
        </w:rPr>
        <w:t>конечный</w:t>
      </w:r>
      <w:r w:rsidR="009F6570" w:rsidRPr="00A0263B">
        <w:rPr>
          <w:color w:val="000000"/>
          <w:sz w:val="28"/>
          <w:szCs w:val="28"/>
        </w:rPr>
        <w:t>промежуток, пуст</w:t>
      </w:r>
      <w:r w:rsidRPr="00A0263B">
        <w:rPr>
          <w:color w:val="000000"/>
          <w:sz w:val="28"/>
          <w:szCs w:val="28"/>
        </w:rPr>
        <w:t xml:space="preserve">ь для определённости это будет </w:t>
      </w:r>
      <w:r w:rsidR="009F6570" w:rsidRPr="00A0263B">
        <w:rPr>
          <w:color w:val="000000"/>
          <w:sz w:val="28"/>
          <w:szCs w:val="28"/>
        </w:rPr>
        <w:t>отрезок</w:t>
      </w:r>
      <m:oMath>
        <m:d>
          <m:dPr>
            <m:begChr m:val="["/>
            <m:endChr m:val="]"/>
            <m:ctrlPr>
              <w:rPr>
                <w:rFonts w:ascii="Cambria Math" w:hAnsi="Cambria Math"/>
                <w:i/>
                <w:color w:val="000000"/>
                <w:sz w:val="28"/>
                <w:szCs w:val="28"/>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e>
        </m:d>
      </m:oMath>
      <w:r w:rsidRPr="00A0263B">
        <w:rPr>
          <w:color w:val="000000"/>
          <w:sz w:val="28"/>
          <w:szCs w:val="28"/>
        </w:rPr>
        <w:t xml:space="preserve">. Если </w:t>
      </w:r>
      <w:r w:rsidR="009F6570" w:rsidRPr="00A0263B">
        <w:rPr>
          <w:bCs/>
          <w:sz w:val="28"/>
          <w:szCs w:val="28"/>
        </w:rPr>
        <w:t>случайная величина</w:t>
      </w:r>
      <w:r w:rsidRPr="00A0263B">
        <w:rPr>
          <w:bCs/>
          <w:sz w:val="28"/>
          <w:szCs w:val="28"/>
          <w:lang w:val="en-US"/>
        </w:rPr>
        <w:t>X</w:t>
      </w:r>
      <w:r w:rsidRPr="00A0263B">
        <w:rPr>
          <w:color w:val="000000"/>
          <w:sz w:val="28"/>
          <w:szCs w:val="28"/>
        </w:rPr>
        <w:t xml:space="preserve">обладает </w:t>
      </w:r>
      <w:r w:rsidR="009F6570" w:rsidRPr="00A0263B">
        <w:rPr>
          <w:color w:val="000000"/>
          <w:sz w:val="28"/>
          <w:szCs w:val="28"/>
          <w:u w:val="single"/>
        </w:rPr>
        <w:t>постоянной</w:t>
      </w:r>
      <w:r w:rsidR="009F6570" w:rsidRPr="00A0263B">
        <w:rPr>
          <w:bCs/>
          <w:sz w:val="28"/>
          <w:szCs w:val="28"/>
        </w:rPr>
        <w:t>плотностью распределения вероятностей</w:t>
      </w:r>
      <w:r w:rsidR="009F6570" w:rsidRPr="00A0263B">
        <w:rPr>
          <w:color w:val="000000"/>
          <w:sz w:val="28"/>
          <w:szCs w:val="28"/>
        </w:rPr>
        <w:t>на данном отрезке и нулевой</w:t>
      </w:r>
      <w:r w:rsidR="009F6570" w:rsidRPr="009F6570">
        <w:rPr>
          <w:color w:val="000000"/>
          <w:sz w:val="28"/>
          <w:szCs w:val="28"/>
        </w:rPr>
        <w:t>плотностью вне него, т</w:t>
      </w:r>
      <w:r>
        <w:rPr>
          <w:color w:val="000000"/>
          <w:sz w:val="28"/>
          <w:szCs w:val="28"/>
        </w:rPr>
        <w:t>о говорят, что она распределена</w:t>
      </w:r>
      <w:r w:rsidR="009F6570" w:rsidRPr="009F6570">
        <w:rPr>
          <w:rStyle w:val="a7"/>
          <w:color w:val="000000"/>
          <w:sz w:val="28"/>
          <w:szCs w:val="28"/>
        </w:rPr>
        <w:t>равномерно</w:t>
      </w:r>
      <w:r w:rsidR="009F6570" w:rsidRPr="009F6570">
        <w:rPr>
          <w:color w:val="000000"/>
          <w:sz w:val="28"/>
          <w:szCs w:val="28"/>
        </w:rPr>
        <w:t>. При этом функция плотности будет строго определённой:</w:t>
      </w:r>
    </w:p>
    <w:p w:rsidR="009F6570" w:rsidRPr="00A0263B" w:rsidRDefault="00A0263B"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b-a</m:t>
                        </m:r>
                      </m:den>
                    </m:f>
                    <m:r>
                      <w:rPr>
                        <w:rFonts w:ascii="Cambria Math" w:hAnsi="Cambria Math"/>
                        <w:color w:val="000000"/>
                        <w:sz w:val="28"/>
                        <w:szCs w:val="28"/>
                      </w:rPr>
                      <m:t xml:space="preserve">, если  x∈ </m:t>
                    </m:r>
                    <m:d>
                      <m:dPr>
                        <m:begChr m:val="["/>
                        <m:endChr m:val="]"/>
                        <m:ctrlPr>
                          <w:rPr>
                            <w:rFonts w:ascii="Cambria Math" w:hAnsi="Cambria Math"/>
                            <w:i/>
                            <w:color w:val="000000"/>
                            <w:sz w:val="28"/>
                            <w:szCs w:val="28"/>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e>
                    </m:d>
                  </m:e>
                </m:mr>
                <m:mr>
                  <m:e>
                    <m:r>
                      <w:rPr>
                        <w:rFonts w:ascii="Cambria Math" w:hAnsi="Cambria Math"/>
                        <w:color w:val="000000"/>
                        <w:sz w:val="28"/>
                        <w:szCs w:val="28"/>
                      </w:rPr>
                      <m:t xml:space="preserve">0,   если  x∉ </m:t>
                    </m:r>
                    <m:d>
                      <m:dPr>
                        <m:begChr m:val="["/>
                        <m:endChr m:val="]"/>
                        <m:ctrlPr>
                          <w:rPr>
                            <w:rFonts w:ascii="Cambria Math" w:hAnsi="Cambria Math"/>
                            <w:i/>
                            <w:color w:val="000000"/>
                            <w:sz w:val="28"/>
                            <w:szCs w:val="28"/>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e>
                    </m:d>
                  </m:e>
                </m:mr>
              </m:m>
            </m:e>
          </m:d>
        </m:oMath>
      </m:oMathPara>
    </w:p>
    <w:p w:rsidR="00DC576B"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 в самом деле, если длина отрезка</w:t>
      </w:r>
      <w:r w:rsidRPr="009F6570">
        <w:rPr>
          <w:rStyle w:val="a7"/>
          <w:color w:val="000000"/>
          <w:sz w:val="28"/>
          <w:szCs w:val="28"/>
        </w:rPr>
        <w:t>(см. чертёж)</w:t>
      </w:r>
      <w:r w:rsidRPr="009F6570">
        <w:rPr>
          <w:color w:val="000000"/>
          <w:sz w:val="28"/>
          <w:szCs w:val="28"/>
        </w:rPr>
        <w:t>составляет</w:t>
      </w:r>
      <m:oMath>
        <m:r>
          <w:rPr>
            <w:rFonts w:ascii="Cambria Math" w:hAnsi="Cambria Math"/>
            <w:color w:val="000000"/>
            <w:sz w:val="28"/>
            <w:szCs w:val="28"/>
          </w:rPr>
          <m:t>b-a</m:t>
        </m:r>
      </m:oMath>
      <w:r w:rsidRPr="009F6570">
        <w:rPr>
          <w:color w:val="000000"/>
          <w:sz w:val="28"/>
          <w:szCs w:val="28"/>
        </w:rPr>
        <w:t>, то значение</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неизбежно равно</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b-a</m:t>
            </m:r>
          </m:den>
        </m:f>
      </m:oMath>
      <w:r w:rsidRPr="009F6570">
        <w:rPr>
          <w:color w:val="000000"/>
          <w:sz w:val="28"/>
          <w:szCs w:val="28"/>
        </w:rPr>
        <w:t>– дабы получилась единичная площадь прямоугольника, и было соблюдено</w:t>
      </w:r>
      <w:r w:rsidR="00DC576B">
        <w:rPr>
          <w:color w:val="000000"/>
          <w:sz w:val="28"/>
          <w:szCs w:val="28"/>
        </w:rPr>
        <w:t>условие нормировки.</w:t>
      </w:r>
    </w:p>
    <w:p w:rsidR="00DC576B" w:rsidRDefault="009F6570" w:rsidP="006259D3">
      <w:pPr>
        <w:pStyle w:val="a4"/>
        <w:spacing w:before="0" w:beforeAutospacing="0" w:after="0" w:afterAutospacing="0" w:line="276" w:lineRule="auto"/>
        <w:ind w:left="-567" w:firstLine="425"/>
        <w:jc w:val="center"/>
        <w:rPr>
          <w:color w:val="000000"/>
          <w:sz w:val="28"/>
          <w:szCs w:val="28"/>
        </w:rPr>
      </w:pPr>
      <w:r w:rsidRPr="009F6570">
        <w:rPr>
          <w:noProof/>
          <w:color w:val="000000"/>
          <w:sz w:val="28"/>
          <w:szCs w:val="28"/>
        </w:rPr>
        <w:drawing>
          <wp:inline distT="0" distB="0" distL="0" distR="0">
            <wp:extent cx="4831705" cy="1590675"/>
            <wp:effectExtent l="0" t="0" r="0" b="0"/>
            <wp:docPr id="1789" name="Рисунок 1789" descr="http://mathprofi.ru/s/ravnomernoe_raspredelenie_veroyatnostei_clip_image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descr="http://mathprofi.ru/s/ravnomernoe_raspredelenie_veroyatnostei_clip_image016.jpg"/>
                    <pic:cNvPicPr>
                      <a:picLocks noChangeAspect="1" noChangeArrowheads="1"/>
                    </pic:cNvPicPr>
                  </pic:nvPicPr>
                  <pic:blipFill>
                    <a:blip r:embed="rId7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44302" cy="1594822"/>
                    </a:xfrm>
                    <a:prstGeom prst="rect">
                      <a:avLst/>
                    </a:prstGeom>
                    <a:noFill/>
                    <a:ln>
                      <a:noFill/>
                    </a:ln>
                  </pic:spPr>
                </pic:pic>
              </a:graphicData>
            </a:graphic>
          </wp:inline>
        </w:drawing>
      </w:r>
    </w:p>
    <w:p w:rsidR="00DC576B"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Проверим его формально:</w:t>
      </w:r>
    </w:p>
    <w:p w:rsidR="00DC576B" w:rsidRDefault="00CB5138" w:rsidP="006259D3">
      <w:pPr>
        <w:pStyle w:val="a4"/>
        <w:spacing w:before="0" w:beforeAutospacing="0" w:after="0" w:afterAutospacing="0" w:line="276" w:lineRule="auto"/>
        <w:ind w:left="-567" w:firstLine="425"/>
        <w:jc w:val="both"/>
        <w:rPr>
          <w:color w:val="000000"/>
          <w:sz w:val="28"/>
          <w:szCs w:val="28"/>
        </w:rPr>
      </w:pPr>
      <m:oMathPara>
        <m:oMath>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t>
              </m:r>
            </m:sub>
            <m:sup>
              <m:r>
                <w:rPr>
                  <w:rFonts w:ascii="Cambria Math" w:hAnsi="Cambria Math"/>
                  <w:color w:val="000000"/>
                  <w:sz w:val="28"/>
                  <w:szCs w:val="28"/>
                  <w:lang w:val="en-US"/>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e>
          </m:nary>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a</m:t>
              </m:r>
            </m:sub>
            <m:sup>
              <m:r>
                <w:rPr>
                  <w:rFonts w:ascii="Cambria Math" w:hAnsi="Cambria Math"/>
                  <w:color w:val="000000"/>
                  <w:sz w:val="28"/>
                  <w:szCs w:val="28"/>
                  <w:lang w:val="en-US"/>
                </w:rPr>
                <m:t>b</m:t>
              </m:r>
            </m:sup>
            <m:e>
              <m:f>
                <m:fPr>
                  <m:ctrlPr>
                    <w:rPr>
                      <w:rFonts w:ascii="Cambria Math" w:hAnsi="Cambria Math"/>
                      <w:i/>
                      <w:color w:val="000000"/>
                      <w:sz w:val="28"/>
                      <w:szCs w:val="28"/>
                      <w:lang w:val="en-US"/>
                    </w:rPr>
                  </m:ctrlPr>
                </m:fPr>
                <m:num>
                  <m:r>
                    <w:rPr>
                      <w:rFonts w:ascii="Cambria Math" w:hAnsi="Cambria Math"/>
                      <w:color w:val="000000"/>
                      <w:sz w:val="28"/>
                      <w:szCs w:val="28"/>
                      <w:lang w:val="en-US"/>
                    </w:rPr>
                    <m:t>dx</m:t>
                  </m:r>
                </m:num>
                <m:den>
                  <m:r>
                    <w:rPr>
                      <w:rFonts w:ascii="Cambria Math" w:hAnsi="Cambria Math"/>
                      <w:color w:val="000000"/>
                      <w:sz w:val="28"/>
                      <w:szCs w:val="28"/>
                      <w:lang w:val="en-US"/>
                    </w:rPr>
                    <m:t>b-a</m:t>
                  </m:r>
                </m:den>
              </m:f>
              <m:r>
                <w:rPr>
                  <w:rFonts w:ascii="Cambria Math" w:hAnsi="Cambria Math"/>
                  <w:color w:val="000000"/>
                  <w:sz w:val="28"/>
                  <w:szCs w:val="28"/>
                  <w:lang w:val="en-US"/>
                </w:rPr>
                <m:t>=</m:t>
              </m:r>
            </m:e>
          </m:nary>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b-a</m:t>
              </m:r>
            </m:den>
          </m:f>
          <m:r>
            <w:rPr>
              <w:rFonts w:ascii="Cambria Math" w:hAnsi="Cambria Math"/>
              <w:color w:val="000000"/>
              <w:sz w:val="28"/>
              <w:szCs w:val="28"/>
              <w:lang w:val="en-US"/>
            </w:rPr>
            <m:t>∙x</m:t>
          </m:r>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b</m:t>
                  </m:r>
                </m:num>
                <m:den>
                  <m:r>
                    <w:rPr>
                      <w:rFonts w:ascii="Cambria Math" w:hAnsi="Cambria Math"/>
                      <w:color w:val="000000"/>
                      <w:sz w:val="26"/>
                      <w:szCs w:val="26"/>
                      <w:lang w:val="en-US"/>
                    </w:rPr>
                    <m:t>a</m:t>
                  </m:r>
                </m:den>
              </m:f>
              <m:r>
                <w:rPr>
                  <w:rFonts w:ascii="Cambria Math" w:hAnsi="Cambria Math"/>
                  <w:color w:val="000000"/>
                  <w:sz w:val="26"/>
                  <w:szCs w:val="26"/>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b-a</m:t>
                  </m:r>
                </m:den>
              </m:f>
            </m:e>
          </m:d>
          <m:r>
            <w:rPr>
              <w:rFonts w:ascii="Cambria Math" w:hAnsi="Cambria Math"/>
              <w:color w:val="000000"/>
              <w:sz w:val="26"/>
              <w:szCs w:val="26"/>
              <w:lang w:val="en-US"/>
            </w:rPr>
            <m:t>∙</m:t>
          </m:r>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r>
            <w:rPr>
              <w:rFonts w:ascii="Cambria Math" w:hAnsi="Cambria Math"/>
              <w:color w:val="000000"/>
              <w:sz w:val="26"/>
              <w:szCs w:val="26"/>
              <w:lang w:val="en-US"/>
            </w:rPr>
            <m:t>=1</m:t>
          </m:r>
        </m:oMath>
      </m:oMathPara>
    </w:p>
    <w:p w:rsidR="009F6570" w:rsidRPr="00DC576B"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 вероятностной точки зрения это о</w:t>
      </w:r>
      <w:r w:rsidR="00DC576B">
        <w:rPr>
          <w:color w:val="000000"/>
          <w:sz w:val="28"/>
          <w:szCs w:val="28"/>
        </w:rPr>
        <w:t>значает, что случайная величина</w:t>
      </w:r>
      <w:r w:rsidR="00DC576B" w:rsidRPr="00DC576B">
        <w:rPr>
          <w:i/>
          <w:color w:val="000000"/>
          <w:sz w:val="28"/>
          <w:szCs w:val="28"/>
          <w:lang w:val="en-US"/>
        </w:rPr>
        <w:t>X</w:t>
      </w:r>
      <w:r w:rsidRPr="00DC576B">
        <w:rPr>
          <w:bCs/>
          <w:sz w:val="28"/>
          <w:szCs w:val="28"/>
        </w:rPr>
        <w:t>достоверно</w:t>
      </w:r>
      <w:r w:rsidRPr="00DC576B">
        <w:rPr>
          <w:color w:val="000000"/>
          <w:sz w:val="28"/>
          <w:szCs w:val="28"/>
        </w:rPr>
        <w:t>примет одно из значений отрезка</w:t>
      </w:r>
      <m:oMath>
        <m:d>
          <m:dPr>
            <m:begChr m:val="["/>
            <m:endChr m:val="]"/>
            <m:ctrlPr>
              <w:rPr>
                <w:rFonts w:ascii="Cambria Math" w:hAnsi="Cambria Math"/>
                <w:i/>
                <w:color w:val="000000"/>
                <w:sz w:val="28"/>
                <w:szCs w:val="28"/>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e>
        </m:d>
      </m:oMath>
      <w:r w:rsidR="00DC576B" w:rsidRPr="00DC576B">
        <w:rPr>
          <w:color w:val="000000"/>
          <w:sz w:val="28"/>
          <w:szCs w:val="28"/>
        </w:rPr>
        <w:t>.</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Суть равномерности состоит в том, что</w:t>
      </w:r>
      <w:r w:rsidR="00DC576B">
        <w:rPr>
          <w:color w:val="000000"/>
          <w:sz w:val="28"/>
          <w:szCs w:val="28"/>
        </w:rPr>
        <w:t xml:space="preserve"> какой бы внутренний промежуток</w:t>
      </w:r>
      <w:r w:rsidRPr="009F6570">
        <w:rPr>
          <w:color w:val="000000"/>
          <w:sz w:val="28"/>
          <w:szCs w:val="28"/>
          <w:u w:val="single"/>
        </w:rPr>
        <w:t>фиксированной длины</w:t>
      </w:r>
      <w:r w:rsidR="00DC576B" w:rsidRPr="00DC576B">
        <w:rPr>
          <w:i/>
          <w:color w:val="000000"/>
          <w:sz w:val="28"/>
          <w:szCs w:val="28"/>
          <w:lang w:val="en-US"/>
        </w:rPr>
        <w:t>l</w:t>
      </w:r>
      <w:r w:rsidR="00DC576B">
        <w:rPr>
          <w:color w:val="000000"/>
          <w:sz w:val="28"/>
          <w:szCs w:val="28"/>
        </w:rPr>
        <w:t>мы ни рассмотрели</w:t>
      </w:r>
      <w:r w:rsidRPr="009F6570">
        <w:rPr>
          <w:rStyle w:val="a7"/>
          <w:color w:val="000000"/>
          <w:sz w:val="28"/>
          <w:szCs w:val="28"/>
        </w:rPr>
        <w:t>(вспоминаем «автобусные» минуты)</w:t>
      </w:r>
      <w:r w:rsidRPr="009F6570">
        <w:rPr>
          <w:color w:val="000000"/>
          <w:sz w:val="28"/>
          <w:szCs w:val="28"/>
        </w:rPr>
        <w:t>– вероятнос</w:t>
      </w:r>
      <w:r w:rsidR="00DC576B">
        <w:rPr>
          <w:color w:val="000000"/>
          <w:sz w:val="28"/>
          <w:szCs w:val="28"/>
        </w:rPr>
        <w:t>ть того, что случайная величина</w:t>
      </w:r>
      <w:r w:rsidR="00DC576B" w:rsidRPr="00DC576B">
        <w:rPr>
          <w:i/>
          <w:color w:val="000000"/>
          <w:sz w:val="28"/>
          <w:szCs w:val="28"/>
          <w:lang w:val="en-US"/>
        </w:rPr>
        <w:t>X</w:t>
      </w:r>
      <w:r w:rsidRPr="009F6570">
        <w:rPr>
          <w:color w:val="000000"/>
          <w:sz w:val="28"/>
          <w:szCs w:val="28"/>
        </w:rPr>
        <w:t>примет значение из этого промежутка будет одной и той же. Рассмотрим типовое задание:</w:t>
      </w:r>
    </w:p>
    <w:p w:rsidR="009F6570" w:rsidRPr="00DC576B" w:rsidRDefault="009F6570" w:rsidP="006259D3">
      <w:pPr>
        <w:pStyle w:val="a4"/>
        <w:spacing w:before="0" w:beforeAutospacing="0" w:after="0" w:afterAutospacing="0" w:line="276" w:lineRule="auto"/>
        <w:ind w:left="-567" w:firstLine="425"/>
        <w:jc w:val="both"/>
        <w:rPr>
          <w:b/>
          <w:color w:val="000000"/>
          <w:sz w:val="28"/>
          <w:szCs w:val="28"/>
        </w:rPr>
      </w:pPr>
      <w:r w:rsidRPr="00DC576B">
        <w:rPr>
          <w:b/>
          <w:color w:val="000000"/>
          <w:sz w:val="28"/>
          <w:szCs w:val="28"/>
        </w:rPr>
        <w:t>Пример 1</w:t>
      </w:r>
    </w:p>
    <w:p w:rsidR="00DC576B" w:rsidRPr="007F2BAC" w:rsidRDefault="00DC576B"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Непрерывная случайная величина</w:t>
      </w:r>
      <w:r w:rsidRPr="00DC576B">
        <w:rPr>
          <w:i/>
          <w:color w:val="000000"/>
          <w:sz w:val="28"/>
          <w:szCs w:val="28"/>
          <w:lang w:val="en-US"/>
        </w:rPr>
        <w:t>X</w:t>
      </w:r>
      <w:r w:rsidR="009F6570" w:rsidRPr="009F6570">
        <w:rPr>
          <w:color w:val="000000"/>
          <w:sz w:val="28"/>
          <w:szCs w:val="28"/>
        </w:rPr>
        <w:t>задана своей плотностью распределения:</w:t>
      </w:r>
    </w:p>
    <w:p w:rsidR="009F6570" w:rsidRPr="006A3A2D" w:rsidRDefault="00DC576B"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 xml:space="preserve">C,  если  x∈ </m:t>
                    </m:r>
                    <m:d>
                      <m:dPr>
                        <m:ctrlPr>
                          <w:rPr>
                            <w:rFonts w:ascii="Cambria Math" w:hAnsi="Cambria Math"/>
                            <w:i/>
                            <w:color w:val="000000"/>
                            <w:sz w:val="28"/>
                            <w:szCs w:val="28"/>
                          </w:rPr>
                        </m:ctrlPr>
                      </m:dPr>
                      <m:e>
                        <m:r>
                          <w:rPr>
                            <w:rFonts w:ascii="Cambria Math" w:hAnsi="Cambria Math"/>
                            <w:color w:val="000000"/>
                            <w:sz w:val="28"/>
                            <w:szCs w:val="28"/>
                            <w:lang w:val="en-US"/>
                          </w:rPr>
                          <m:t>-1</m:t>
                        </m:r>
                        <m:r>
                          <w:rPr>
                            <w:rFonts w:ascii="Cambria Math" w:hAnsi="Cambria Math"/>
                            <w:color w:val="000000"/>
                            <w:sz w:val="28"/>
                            <w:szCs w:val="28"/>
                          </w:rPr>
                          <m:t>;</m:t>
                        </m:r>
                        <m:r>
                          <w:rPr>
                            <w:rFonts w:ascii="Cambria Math" w:hAnsi="Cambria Math"/>
                            <w:color w:val="000000"/>
                            <w:sz w:val="28"/>
                            <w:szCs w:val="28"/>
                            <w:lang w:val="en-US"/>
                          </w:rPr>
                          <m:t>3</m:t>
                        </m:r>
                      </m:e>
                    </m:d>
                  </m:e>
                </m:mr>
                <m:mr>
                  <m:e>
                    <m:r>
                      <w:rPr>
                        <w:rFonts w:ascii="Cambria Math" w:hAnsi="Cambria Math"/>
                        <w:color w:val="000000"/>
                        <w:sz w:val="28"/>
                        <w:szCs w:val="28"/>
                      </w:rPr>
                      <m:t xml:space="preserve">0,         если  x∉ </m:t>
                    </m:r>
                    <m:d>
                      <m:dPr>
                        <m:ctrlPr>
                          <w:rPr>
                            <w:rFonts w:ascii="Cambria Math" w:hAnsi="Cambria Math"/>
                            <w:i/>
                            <w:color w:val="000000"/>
                            <w:sz w:val="28"/>
                            <w:szCs w:val="28"/>
                          </w:rPr>
                        </m:ctrlPr>
                      </m:dPr>
                      <m:e>
                        <m:r>
                          <w:rPr>
                            <w:rFonts w:ascii="Cambria Math" w:hAnsi="Cambria Math"/>
                            <w:color w:val="000000"/>
                            <w:sz w:val="28"/>
                            <w:szCs w:val="28"/>
                            <w:lang w:val="en-US"/>
                          </w:rPr>
                          <m:t>-1</m:t>
                        </m:r>
                        <m:r>
                          <w:rPr>
                            <w:rFonts w:ascii="Cambria Math" w:hAnsi="Cambria Math"/>
                            <w:color w:val="000000"/>
                            <w:sz w:val="28"/>
                            <w:szCs w:val="28"/>
                          </w:rPr>
                          <m:t>;</m:t>
                        </m:r>
                        <m:r>
                          <w:rPr>
                            <w:rFonts w:ascii="Cambria Math" w:hAnsi="Cambria Math"/>
                            <w:color w:val="000000"/>
                            <w:sz w:val="28"/>
                            <w:szCs w:val="28"/>
                            <w:lang w:val="en-US"/>
                          </w:rPr>
                          <m:t>3</m:t>
                        </m:r>
                      </m:e>
                    </m:d>
                  </m:e>
                </m:mr>
              </m:m>
            </m:e>
          </m:d>
        </m:oMath>
      </m:oMathPara>
    </w:p>
    <w:p w:rsidR="009F6570" w:rsidRPr="007F2BAC" w:rsidRDefault="006A3A2D" w:rsidP="006259D3">
      <w:pPr>
        <w:pStyle w:val="a4"/>
        <w:spacing w:before="0" w:beforeAutospacing="0" w:after="0" w:afterAutospacing="0" w:line="276" w:lineRule="auto"/>
        <w:ind w:left="-567" w:firstLine="425"/>
        <w:jc w:val="both"/>
        <w:rPr>
          <w:i/>
          <w:color w:val="000000"/>
          <w:sz w:val="28"/>
          <w:szCs w:val="28"/>
        </w:rPr>
      </w:pPr>
      <w:r>
        <w:rPr>
          <w:color w:val="000000"/>
          <w:sz w:val="28"/>
          <w:szCs w:val="28"/>
        </w:rPr>
        <w:lastRenderedPageBreak/>
        <w:t>Найти константу</w:t>
      </w:r>
      <w:r w:rsidRPr="006A3A2D">
        <w:rPr>
          <w:i/>
          <w:color w:val="000000"/>
          <w:sz w:val="28"/>
          <w:szCs w:val="28"/>
          <w:lang w:val="en-US"/>
        </w:rPr>
        <w:t>C</w:t>
      </w:r>
      <w:r w:rsidR="009F6570" w:rsidRPr="009F6570">
        <w:rPr>
          <w:color w:val="000000"/>
          <w:sz w:val="28"/>
          <w:szCs w:val="28"/>
        </w:rPr>
        <w:t xml:space="preserve"> вычислить</w:t>
      </w:r>
      <m:oMath>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 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σ</m:t>
        </m:r>
        <m:d>
          <m:dPr>
            <m:ctrlPr>
              <w:rPr>
                <w:rFonts w:ascii="Cambria Math" w:hAnsi="Cambria Math"/>
                <w:i/>
                <w:color w:val="000000"/>
                <w:sz w:val="28"/>
                <w:szCs w:val="28"/>
              </w:rPr>
            </m:ctrlPr>
          </m:dPr>
          <m:e>
            <m:r>
              <w:rPr>
                <w:rFonts w:ascii="Cambria Math" w:hAnsi="Cambria Math"/>
                <w:color w:val="000000"/>
                <w:sz w:val="28"/>
                <w:szCs w:val="28"/>
              </w:rPr>
              <m:t>X</m:t>
            </m:r>
          </m:e>
        </m:d>
      </m:oMath>
      <w:r w:rsidR="009F6570" w:rsidRPr="009F6570">
        <w:rPr>
          <w:color w:val="000000"/>
          <w:sz w:val="28"/>
          <w:szCs w:val="28"/>
        </w:rPr>
        <w:t>и с</w:t>
      </w:r>
      <w:r>
        <w:rPr>
          <w:color w:val="000000"/>
          <w:sz w:val="28"/>
          <w:szCs w:val="28"/>
        </w:rPr>
        <w:t>оставить функцию распределения.</w:t>
      </w:r>
      <w:r w:rsidR="009F6570" w:rsidRPr="009F6570">
        <w:rPr>
          <w:color w:val="000000"/>
          <w:sz w:val="28"/>
          <w:szCs w:val="28"/>
        </w:rPr>
        <w:t xml:space="preserve"> Построить графики</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 F</m:t>
        </m:r>
        <m:d>
          <m:dPr>
            <m:ctrlPr>
              <w:rPr>
                <w:rFonts w:ascii="Cambria Math" w:hAnsi="Cambria Math"/>
                <w:i/>
                <w:color w:val="000000"/>
                <w:sz w:val="28"/>
                <w:szCs w:val="28"/>
              </w:rPr>
            </m:ctrlPr>
          </m:dPr>
          <m:e>
            <m:r>
              <w:rPr>
                <w:rFonts w:ascii="Cambria Math" w:hAnsi="Cambria Math"/>
                <w:color w:val="000000"/>
                <w:sz w:val="28"/>
                <w:szCs w:val="28"/>
              </w:rPr>
              <m:t>X</m:t>
            </m:r>
          </m:e>
        </m:d>
      </m:oMath>
      <w:r>
        <w:rPr>
          <w:color w:val="000000"/>
          <w:sz w:val="28"/>
          <w:szCs w:val="28"/>
        </w:rPr>
        <w:t xml:space="preserve">. Найти </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1,5≤X≤3</m:t>
            </m:r>
          </m:e>
        </m:d>
      </m:oMath>
      <w:r w:rsidRPr="007F2BAC">
        <w:rPr>
          <w:noProof/>
          <w:color w:val="000000"/>
          <w:sz w:val="28"/>
          <w:szCs w:val="28"/>
        </w:rPr>
        <w:t>.</w:t>
      </w:r>
    </w:p>
    <w:p w:rsidR="008E2270" w:rsidRDefault="009F6570" w:rsidP="006259D3">
      <w:pPr>
        <w:pStyle w:val="a4"/>
        <w:spacing w:before="0" w:beforeAutospacing="0" w:after="0" w:afterAutospacing="0" w:line="276" w:lineRule="auto"/>
        <w:ind w:left="-567" w:firstLine="425"/>
        <w:jc w:val="both"/>
        <w:rPr>
          <w:rStyle w:val="a7"/>
          <w:color w:val="000000"/>
          <w:sz w:val="28"/>
          <w:szCs w:val="28"/>
        </w:rPr>
      </w:pPr>
      <w:r w:rsidRPr="009F6570">
        <w:rPr>
          <w:rStyle w:val="a6"/>
          <w:color w:val="000000"/>
          <w:sz w:val="28"/>
          <w:szCs w:val="28"/>
        </w:rPr>
        <w:t>Решение</w:t>
      </w:r>
      <w:r w:rsidRPr="009F6570">
        <w:rPr>
          <w:color w:val="000000"/>
          <w:sz w:val="28"/>
          <w:szCs w:val="28"/>
        </w:rPr>
        <w:t>: так как на интервале</w:t>
      </w:r>
      <m:oMath>
        <m:d>
          <m:dPr>
            <m:ctrlPr>
              <w:rPr>
                <w:rFonts w:ascii="Cambria Math" w:hAnsi="Cambria Math"/>
                <w:i/>
                <w:color w:val="000000"/>
                <w:sz w:val="28"/>
                <w:szCs w:val="28"/>
              </w:rPr>
            </m:ctrlPr>
          </m:dPr>
          <m:e>
            <m:r>
              <w:rPr>
                <w:rFonts w:ascii="Cambria Math" w:hAnsi="Cambria Math"/>
                <w:color w:val="000000"/>
                <w:sz w:val="28"/>
                <w:szCs w:val="28"/>
              </w:rPr>
              <m:t>-1;3</m:t>
            </m:r>
          </m:e>
        </m:d>
      </m:oMath>
      <w:r w:rsidRPr="009F6570">
        <w:rPr>
          <w:rStyle w:val="a7"/>
          <w:color w:val="000000"/>
          <w:sz w:val="28"/>
          <w:szCs w:val="28"/>
        </w:rPr>
        <w:t>(конечном промежутке)</w:t>
      </w:r>
    </w:p>
    <w:p w:rsidR="008E2270" w:rsidRPr="000D34AE" w:rsidRDefault="00F625B4" w:rsidP="006259D3">
      <w:pPr>
        <w:pStyle w:val="a4"/>
        <w:spacing w:before="0" w:beforeAutospacing="0" w:after="0" w:afterAutospacing="0" w:line="276" w:lineRule="auto"/>
        <w:ind w:left="-567" w:firstLine="425"/>
        <w:jc w:val="both"/>
        <w:rPr>
          <w:color w:val="000000"/>
          <w:sz w:val="28"/>
          <w:szCs w:val="28"/>
        </w:rPr>
      </w:pPr>
      <m:oMath>
        <m:r>
          <w:rPr>
            <w:rStyle w:val="a7"/>
            <w:rFonts w:ascii="Cambria Math" w:hAnsi="Cambria Math"/>
            <w:color w:val="000000"/>
            <w:sz w:val="28"/>
            <w:szCs w:val="28"/>
          </w:rPr>
          <m:t>f</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=C=const</m:t>
        </m:r>
      </m:oMath>
      <w:r w:rsidR="007F2BAC">
        <w:rPr>
          <w:color w:val="000000"/>
          <w:sz w:val="28"/>
          <w:szCs w:val="28"/>
        </w:rPr>
        <w:t>, то случайная величина</w:t>
      </w:r>
      <w:r w:rsidR="007F2BAC" w:rsidRPr="007F2BAC">
        <w:rPr>
          <w:i/>
          <w:color w:val="000000"/>
          <w:sz w:val="28"/>
          <w:szCs w:val="28"/>
          <w:lang w:val="en-US"/>
        </w:rPr>
        <w:t>X</w:t>
      </w:r>
      <w:r w:rsidR="009F6570" w:rsidRPr="009F6570">
        <w:rPr>
          <w:color w:val="000000"/>
          <w:sz w:val="28"/>
          <w:szCs w:val="28"/>
        </w:rPr>
        <w:t xml:space="preserve">имеет равномерное распределение, и значение </w:t>
      </w:r>
      <w:r w:rsidR="007F2BAC" w:rsidRPr="007F2BAC">
        <w:rPr>
          <w:i/>
          <w:color w:val="000000"/>
          <w:sz w:val="28"/>
          <w:szCs w:val="28"/>
          <w:lang w:val="en-US"/>
        </w:rPr>
        <w:t>C</w:t>
      </w:r>
      <w:r w:rsidR="009F6570" w:rsidRPr="009F6570">
        <w:rPr>
          <w:color w:val="000000"/>
          <w:sz w:val="28"/>
          <w:szCs w:val="28"/>
        </w:rPr>
        <w:t xml:space="preserve"> можно отыскать по прямой формуле</w:t>
      </w:r>
    </w:p>
    <w:p w:rsidR="009F6570" w:rsidRPr="007F2BAC" w:rsidRDefault="009F6570" w:rsidP="006259D3">
      <w:pPr>
        <w:pStyle w:val="a4"/>
        <w:spacing w:before="0" w:beforeAutospacing="0" w:after="0" w:afterAutospacing="0" w:line="276" w:lineRule="auto"/>
        <w:ind w:left="-567" w:firstLine="425"/>
        <w:jc w:val="center"/>
        <w:rPr>
          <w:color w:val="000000"/>
          <w:sz w:val="28"/>
          <w:szCs w:val="28"/>
        </w:rPr>
      </w:pPr>
      <m:oMath>
        <m:r>
          <w:rPr>
            <w:rFonts w:ascii="Cambria Math" w:hAnsi="Cambria Math"/>
            <w:color w:val="000000"/>
            <w:sz w:val="28"/>
            <w:szCs w:val="28"/>
          </w:rPr>
          <m:t>C=</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b-a</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m:t>
            </m:r>
            <m:d>
              <m:dPr>
                <m:ctrlPr>
                  <w:rPr>
                    <w:rFonts w:ascii="Cambria Math" w:hAnsi="Cambria Math"/>
                    <w:i/>
                    <w:color w:val="000000"/>
                    <w:sz w:val="28"/>
                    <w:szCs w:val="28"/>
                  </w:rPr>
                </m:ctrlPr>
              </m:dPr>
              <m:e>
                <m:r>
                  <w:rPr>
                    <w:rFonts w:ascii="Cambria Math" w:hAnsi="Cambria Math"/>
                    <w:color w:val="000000"/>
                    <w:sz w:val="28"/>
                    <w:szCs w:val="28"/>
                  </w:rPr>
                  <m:t>-1</m:t>
                </m:r>
              </m:e>
            </m:d>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oMath>
      <w:r w:rsidR="007F2BAC" w:rsidRPr="007F2BAC">
        <w:rPr>
          <w:color w:val="000000"/>
          <w:sz w:val="28"/>
          <w:szCs w:val="28"/>
        </w:rPr>
        <w:t>.</w:t>
      </w:r>
    </w:p>
    <w:p w:rsidR="007F2BAC" w:rsidRPr="000D34AE"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Таким образом, функция плотности:</w:t>
      </w:r>
    </w:p>
    <w:p w:rsidR="007F2BAC" w:rsidRPr="006A3A2D" w:rsidRDefault="007F2BAC"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 xml:space="preserve">,  если  x∈ </m:t>
                    </m:r>
                    <m:d>
                      <m:dPr>
                        <m:ctrlPr>
                          <w:rPr>
                            <w:rFonts w:ascii="Cambria Math" w:hAnsi="Cambria Math"/>
                            <w:i/>
                            <w:color w:val="000000"/>
                            <w:sz w:val="28"/>
                            <w:szCs w:val="28"/>
                          </w:rPr>
                        </m:ctrlPr>
                      </m:dPr>
                      <m:e>
                        <m:r>
                          <w:rPr>
                            <w:rFonts w:ascii="Cambria Math" w:hAnsi="Cambria Math"/>
                            <w:color w:val="000000"/>
                            <w:sz w:val="28"/>
                            <w:szCs w:val="28"/>
                            <w:lang w:val="en-US"/>
                          </w:rPr>
                          <m:t>-1</m:t>
                        </m:r>
                        <m:r>
                          <w:rPr>
                            <w:rFonts w:ascii="Cambria Math" w:hAnsi="Cambria Math"/>
                            <w:color w:val="000000"/>
                            <w:sz w:val="28"/>
                            <w:szCs w:val="28"/>
                          </w:rPr>
                          <m:t>;</m:t>
                        </m:r>
                        <m:r>
                          <w:rPr>
                            <w:rFonts w:ascii="Cambria Math" w:hAnsi="Cambria Math"/>
                            <w:color w:val="000000"/>
                            <w:sz w:val="28"/>
                            <w:szCs w:val="28"/>
                            <w:lang w:val="en-US"/>
                          </w:rPr>
                          <m:t>3</m:t>
                        </m:r>
                      </m:e>
                    </m:d>
                  </m:e>
                </m:mr>
                <m:mr>
                  <m:e>
                    <m:r>
                      <w:rPr>
                        <w:rFonts w:ascii="Cambria Math" w:hAnsi="Cambria Math"/>
                        <w:color w:val="000000"/>
                        <w:sz w:val="28"/>
                        <w:szCs w:val="28"/>
                      </w:rPr>
                      <m:t xml:space="preserve">0,         если  x∉ </m:t>
                    </m:r>
                    <m:d>
                      <m:dPr>
                        <m:ctrlPr>
                          <w:rPr>
                            <w:rFonts w:ascii="Cambria Math" w:hAnsi="Cambria Math"/>
                            <w:i/>
                            <w:color w:val="000000"/>
                            <w:sz w:val="28"/>
                            <w:szCs w:val="28"/>
                          </w:rPr>
                        </m:ctrlPr>
                      </m:dPr>
                      <m:e>
                        <m:r>
                          <w:rPr>
                            <w:rFonts w:ascii="Cambria Math" w:hAnsi="Cambria Math"/>
                            <w:color w:val="000000"/>
                            <w:sz w:val="28"/>
                            <w:szCs w:val="28"/>
                            <w:lang w:val="en-US"/>
                          </w:rPr>
                          <m:t>-1</m:t>
                        </m:r>
                        <m:r>
                          <w:rPr>
                            <w:rFonts w:ascii="Cambria Math" w:hAnsi="Cambria Math"/>
                            <w:color w:val="000000"/>
                            <w:sz w:val="28"/>
                            <w:szCs w:val="28"/>
                          </w:rPr>
                          <m:t>;</m:t>
                        </m:r>
                        <m:r>
                          <w:rPr>
                            <w:rFonts w:ascii="Cambria Math" w:hAnsi="Cambria Math"/>
                            <w:color w:val="000000"/>
                            <w:sz w:val="28"/>
                            <w:szCs w:val="28"/>
                            <w:lang w:val="en-US"/>
                          </w:rPr>
                          <m:t>3</m:t>
                        </m:r>
                      </m:e>
                    </m:d>
                  </m:e>
                </m:mr>
              </m:m>
            </m:e>
          </m:d>
        </m:oMath>
      </m:oMathPara>
    </w:p>
    <w:p w:rsidR="00DD3536" w:rsidRDefault="009F6570" w:rsidP="006259D3">
      <w:pPr>
        <w:pStyle w:val="a4"/>
        <w:spacing w:before="0" w:beforeAutospacing="0" w:after="0" w:afterAutospacing="0" w:line="276" w:lineRule="auto"/>
        <w:ind w:left="-567" w:firstLine="425"/>
        <w:jc w:val="both"/>
        <w:rPr>
          <w:color w:val="000000"/>
          <w:sz w:val="28"/>
          <w:szCs w:val="28"/>
        </w:rPr>
      </w:pPr>
      <w:r w:rsidRPr="009F6570">
        <w:rPr>
          <w:noProof/>
          <w:color w:val="000000"/>
          <w:sz w:val="28"/>
          <w:szCs w:val="28"/>
        </w:rPr>
        <w:drawing>
          <wp:inline distT="0" distB="0" distL="0" distR="0">
            <wp:extent cx="5120640" cy="1327785"/>
            <wp:effectExtent l="0" t="0" r="0" b="0"/>
            <wp:docPr id="1769" name="Рисунок 1769" descr="http://mathprofi.ru/s/ravnomernoe_raspredelenie_veroyatnostei_clip_image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descr="http://mathprofi.ru/s/ravnomernoe_raspredelenie_veroyatnostei_clip_image047.jpg"/>
                    <pic:cNvPicPr>
                      <a:picLocks noChangeAspect="1" noChangeArrowheads="1"/>
                    </pic:cNvPicPr>
                  </pic:nvPicPr>
                  <pic:blipFill>
                    <a:blip r:embed="rId7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0640" cy="1327785"/>
                    </a:xfrm>
                    <a:prstGeom prst="rect">
                      <a:avLst/>
                    </a:prstGeom>
                    <a:noFill/>
                    <a:ln>
                      <a:noFill/>
                    </a:ln>
                  </pic:spPr>
                </pic:pic>
              </a:graphicData>
            </a:graphic>
          </wp:inline>
        </w:drawing>
      </w:r>
      <w:r w:rsidRPr="009F6570">
        <w:rPr>
          <w:color w:val="000000"/>
          <w:sz w:val="28"/>
          <w:szCs w:val="28"/>
        </w:rPr>
        <w:br/>
      </w:r>
      <w:r w:rsidR="00DD3536" w:rsidRPr="00DD3536">
        <w:rPr>
          <w:color w:val="000000"/>
          <w:sz w:val="28"/>
          <w:szCs w:val="28"/>
        </w:rPr>
        <w:t xml:space="preserve">Найдём </w:t>
      </w:r>
      <w:r w:rsidRPr="00DD3536">
        <w:rPr>
          <w:bCs/>
          <w:sz w:val="28"/>
          <w:szCs w:val="28"/>
        </w:rPr>
        <w:t>математическое ожидание</w:t>
      </w:r>
      <w:r w:rsidR="00DD3536">
        <w:rPr>
          <w:color w:val="000000"/>
          <w:sz w:val="28"/>
          <w:szCs w:val="28"/>
        </w:rPr>
        <w:t xml:space="preserve">, которое, очевидно, </w:t>
      </w:r>
      <w:r w:rsidRPr="009F6570">
        <w:rPr>
          <w:color w:val="000000"/>
          <w:sz w:val="28"/>
          <w:szCs w:val="28"/>
        </w:rPr>
        <w:t>должно находиться ровно посереди</w:t>
      </w:r>
      <w:r w:rsidR="00DD3536">
        <w:rPr>
          <w:color w:val="000000"/>
          <w:sz w:val="28"/>
          <w:szCs w:val="28"/>
        </w:rPr>
        <w:t>не</w:t>
      </w:r>
      <w:r w:rsidRPr="009F6570">
        <w:rPr>
          <w:color w:val="000000"/>
          <w:sz w:val="28"/>
          <w:szCs w:val="28"/>
        </w:rPr>
        <w:t xml:space="preserve"> «событийного» промежутка:</w:t>
      </w:r>
    </w:p>
    <w:p w:rsidR="006A6817" w:rsidRDefault="006A6817"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rPr>
                <m:t>x∙f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3</m:t>
                  </m:r>
                </m:sup>
                <m:e>
                  <m:r>
                    <w:rPr>
                      <w:rFonts w:ascii="Cambria Math" w:hAnsi="Cambria Math"/>
                      <w:color w:val="000000"/>
                      <w:sz w:val="28"/>
                      <w:szCs w:val="28"/>
                    </w:rPr>
                    <m:t>x</m:t>
                  </m:r>
                </m:e>
              </m:nary>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dx=</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num>
                <m:den>
                  <m:r>
                    <w:rPr>
                      <w:rFonts w:ascii="Cambria Math" w:hAnsi="Cambria Math"/>
                      <w:color w:val="000000"/>
                      <w:sz w:val="28"/>
                      <w:szCs w:val="28"/>
                    </w:rPr>
                    <m:t>2</m:t>
                  </m:r>
                </m:den>
              </m:f>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3</m:t>
                      </m:r>
                    </m:num>
                    <m:den>
                      <m:r>
                        <w:rPr>
                          <w:rFonts w:ascii="Cambria Math" w:hAnsi="Cambria Math"/>
                          <w:color w:val="000000"/>
                          <w:sz w:val="26"/>
                          <w:szCs w:val="26"/>
                          <w:lang w:val="en-US"/>
                        </w:rPr>
                        <m:t>-1</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1</m:t>
                      </m:r>
                    </m:num>
                    <m:den>
                      <m:r>
                        <w:rPr>
                          <w:rFonts w:ascii="Cambria Math" w:hAnsi="Cambria Math"/>
                          <w:color w:val="000000"/>
                          <w:sz w:val="26"/>
                          <w:szCs w:val="26"/>
                          <w:lang w:val="en-US"/>
                        </w:rPr>
                        <m:t>8</m:t>
                      </m:r>
                    </m:den>
                  </m:f>
                  <m:d>
                    <m:dPr>
                      <m:ctrlPr>
                        <w:rPr>
                          <w:rFonts w:ascii="Cambria Math" w:hAnsi="Cambria Math"/>
                          <w:i/>
                          <w:color w:val="000000"/>
                          <w:sz w:val="26"/>
                          <w:szCs w:val="26"/>
                          <w:lang w:val="en-US"/>
                        </w:rPr>
                      </m:ctrlPr>
                    </m:dPr>
                    <m:e>
                      <m:r>
                        <w:rPr>
                          <w:rFonts w:ascii="Cambria Math" w:hAnsi="Cambria Math"/>
                          <w:color w:val="000000"/>
                          <w:sz w:val="26"/>
                          <w:szCs w:val="26"/>
                          <w:lang w:val="en-US"/>
                        </w:rPr>
                        <m:t>9-1</m:t>
                      </m:r>
                    </m:e>
                  </m:d>
                  <m:r>
                    <w:rPr>
                      <w:rFonts w:ascii="Cambria Math" w:hAnsi="Cambria Math"/>
                      <w:color w:val="000000"/>
                      <w:sz w:val="26"/>
                      <w:szCs w:val="26"/>
                      <w:lang w:val="en-US"/>
                    </w:rPr>
                    <m:t>=1,</m:t>
                  </m:r>
                </m:e>
              </m:d>
            </m:e>
          </m:nary>
        </m:oMath>
      </m:oMathPara>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как и предполагалось.</w:t>
      </w:r>
    </w:p>
    <w:p w:rsidR="006A6817" w:rsidRPr="00BE2567" w:rsidRDefault="009F6570" w:rsidP="006259D3">
      <w:pPr>
        <w:pStyle w:val="a4"/>
        <w:spacing w:before="0" w:beforeAutospacing="0" w:after="0" w:afterAutospacing="0" w:line="276" w:lineRule="auto"/>
        <w:ind w:left="-567" w:firstLine="425"/>
        <w:jc w:val="both"/>
        <w:rPr>
          <w:bCs/>
          <w:sz w:val="28"/>
          <w:szCs w:val="28"/>
        </w:rPr>
      </w:pPr>
      <w:r w:rsidRPr="006A6817">
        <w:rPr>
          <w:color w:val="000000"/>
          <w:sz w:val="28"/>
          <w:szCs w:val="28"/>
        </w:rPr>
        <w:t>Дисперсию вычислим по</w:t>
      </w:r>
      <w:r w:rsidRPr="006A6817">
        <w:rPr>
          <w:bCs/>
          <w:sz w:val="28"/>
          <w:szCs w:val="28"/>
        </w:rPr>
        <w:t>формуле</w:t>
      </w:r>
      <w:r w:rsidR="006A6817" w:rsidRPr="00BE2567">
        <w:rPr>
          <w:bCs/>
          <w:sz w:val="28"/>
          <w:szCs w:val="28"/>
        </w:rPr>
        <w:t xml:space="preserve">: </w:t>
      </w:r>
    </w:p>
    <w:p w:rsidR="003C7B93" w:rsidRPr="003C7B93" w:rsidRDefault="006A6817" w:rsidP="006259D3">
      <w:pPr>
        <w:pStyle w:val="a4"/>
        <w:spacing w:before="0" w:beforeAutospacing="0" w:after="0" w:afterAutospacing="0" w:line="276" w:lineRule="auto"/>
        <w:ind w:left="-567" w:firstLine="425"/>
        <w:jc w:val="both"/>
        <w:rPr>
          <w:color w:val="000000"/>
          <w:sz w:val="26"/>
          <w:szCs w:val="26"/>
          <w:lang w:val="en-US"/>
        </w:rPr>
      </w:pPr>
      <m:oMathPara>
        <m:oMath>
          <m:r>
            <w:rPr>
              <w:rFonts w:ascii="Cambria Math" w:hAnsi="Cambria Math"/>
              <w:sz w:val="26"/>
              <w:szCs w:val="26"/>
              <w:lang w:val="en-US"/>
            </w:rPr>
            <m:t>D</m:t>
          </m:r>
          <m:d>
            <m:dPr>
              <m:ctrlPr>
                <w:rPr>
                  <w:rFonts w:ascii="Cambria Math" w:hAnsi="Cambria Math"/>
                  <w:bCs/>
                  <w:i/>
                  <w:sz w:val="26"/>
                  <w:szCs w:val="26"/>
                  <w:lang w:val="en-US"/>
                </w:rPr>
              </m:ctrlPr>
            </m:dPr>
            <m:e>
              <m:r>
                <w:rPr>
                  <w:rFonts w:ascii="Cambria Math" w:hAnsi="Cambria Math"/>
                  <w:sz w:val="26"/>
                  <w:szCs w:val="26"/>
                  <w:lang w:val="en-US"/>
                </w:rPr>
                <m:t>X</m:t>
              </m:r>
            </m:e>
          </m:d>
          <m:r>
            <w:rPr>
              <w:rFonts w:ascii="Cambria Math" w:hAnsi="Cambria Math"/>
              <w:sz w:val="26"/>
              <w:szCs w:val="26"/>
              <w:lang w:val="en-US"/>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sup>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sSup>
                <m:sSupPr>
                  <m:ctrlPr>
                    <w:rPr>
                      <w:rFonts w:ascii="Cambria Math" w:hAnsi="Cambria Math"/>
                      <w:i/>
                      <w:color w:val="000000"/>
                      <w:sz w:val="26"/>
                      <w:szCs w:val="26"/>
                    </w:rPr>
                  </m:ctrlPr>
                </m:sSupPr>
                <m:e>
                  <m:d>
                    <m:dPr>
                      <m:ctrlPr>
                        <w:rPr>
                          <w:rFonts w:ascii="Cambria Math" w:hAnsi="Cambria Math"/>
                          <w:i/>
                          <w:color w:val="000000"/>
                          <w:sz w:val="26"/>
                          <w:szCs w:val="26"/>
                        </w:rPr>
                      </m:ctrlPr>
                    </m:dPr>
                    <m:e>
                      <m:r>
                        <w:rPr>
                          <w:rFonts w:ascii="Cambria Math" w:hAnsi="Cambria Math"/>
                          <w:color w:val="000000"/>
                          <w:sz w:val="26"/>
                          <w:szCs w:val="26"/>
                        </w:rPr>
                        <m:t>M</m:t>
                      </m:r>
                      <m:d>
                        <m:dPr>
                          <m:ctrlPr>
                            <w:rPr>
                              <w:rFonts w:ascii="Cambria Math" w:hAnsi="Cambria Math"/>
                              <w:i/>
                              <w:color w:val="000000"/>
                              <w:sz w:val="26"/>
                              <w:szCs w:val="26"/>
                            </w:rPr>
                          </m:ctrlPr>
                        </m:dPr>
                        <m:e>
                          <m:r>
                            <w:rPr>
                              <w:rFonts w:ascii="Cambria Math" w:hAnsi="Cambria Math"/>
                              <w:color w:val="000000"/>
                              <w:sz w:val="26"/>
                              <w:szCs w:val="26"/>
                            </w:rPr>
                            <m:t>X</m:t>
                          </m:r>
                        </m:e>
                      </m:d>
                    </m:e>
                  </m:d>
                </m:e>
                <m:sup>
                  <m:r>
                    <w:rPr>
                      <w:rFonts w:ascii="Cambria Math" w:hAnsi="Cambria Math"/>
                      <w:color w:val="000000"/>
                      <w:sz w:val="26"/>
                      <w:szCs w:val="26"/>
                    </w:rPr>
                    <m:t>2</m:t>
                  </m:r>
                </m:sup>
              </m:sSup>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3</m:t>
                  </m:r>
                </m:sup>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m:t>
                  </m:r>
                </m:e>
              </m:nary>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4</m:t>
                  </m:r>
                </m:den>
              </m:f>
              <m:r>
                <w:rPr>
                  <w:rFonts w:ascii="Cambria Math" w:hAnsi="Cambria Math"/>
                  <w:color w:val="000000"/>
                  <w:sz w:val="26"/>
                  <w:szCs w:val="26"/>
                </w:rPr>
                <m:t>dx-</m:t>
              </m:r>
              <m:sSup>
                <m:sSupPr>
                  <m:ctrlPr>
                    <w:rPr>
                      <w:rFonts w:ascii="Cambria Math" w:hAnsi="Cambria Math"/>
                      <w:i/>
                      <w:color w:val="000000"/>
                      <w:sz w:val="26"/>
                      <w:szCs w:val="26"/>
                    </w:rPr>
                  </m:ctrlPr>
                </m:sSupPr>
                <m:e>
                  <m:r>
                    <w:rPr>
                      <w:rFonts w:ascii="Cambria Math" w:hAnsi="Cambria Math"/>
                      <w:color w:val="000000"/>
                      <w:sz w:val="26"/>
                      <w:szCs w:val="26"/>
                    </w:rPr>
                    <m:t>1</m:t>
                  </m:r>
                </m:e>
                <m:sup>
                  <m:r>
                    <w:rPr>
                      <w:rFonts w:ascii="Cambria Math" w:hAnsi="Cambria Math"/>
                      <w:color w:val="000000"/>
                      <w:sz w:val="26"/>
                      <w:szCs w:val="26"/>
                    </w:rPr>
                    <m:t>2</m:t>
                  </m:r>
                </m:sup>
              </m:sSup>
              <m:r>
                <w:rPr>
                  <w:rFonts w:ascii="Cambria Math" w:hAnsi="Cambria Math"/>
                  <w:color w:val="000000"/>
                  <w:sz w:val="26"/>
                  <w:szCs w:val="26"/>
                </w:rPr>
                <m:t>=</m:t>
              </m:r>
            </m:e>
          </m:nary>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4</m:t>
              </m:r>
            </m:den>
          </m:f>
          <m:r>
            <w:rPr>
              <w:rFonts w:ascii="Cambria Math" w:hAnsi="Cambria Math"/>
              <w:color w:val="000000"/>
              <w:sz w:val="26"/>
              <w:szCs w:val="26"/>
            </w:rPr>
            <m:t>∙</m:t>
          </m:r>
          <m:f>
            <m:fPr>
              <m:ctrlPr>
                <w:rPr>
                  <w:rFonts w:ascii="Cambria Math" w:hAnsi="Cambria Math"/>
                  <w:i/>
                  <w:color w:val="000000"/>
                  <w:sz w:val="26"/>
                  <w:szCs w:val="26"/>
                </w:rPr>
              </m:ctrlPr>
            </m:fPr>
            <m:num>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3</m:t>
                  </m:r>
                </m:sup>
              </m:sSup>
            </m:num>
            <m:den>
              <m:r>
                <w:rPr>
                  <w:rFonts w:ascii="Cambria Math" w:hAnsi="Cambria Math"/>
                  <w:color w:val="000000"/>
                  <w:sz w:val="26"/>
                  <w:szCs w:val="26"/>
                </w:rPr>
                <m:t>3</m:t>
              </m:r>
            </m:den>
          </m:f>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3</m:t>
                  </m:r>
                </m:num>
                <m:den>
                  <m:r>
                    <w:rPr>
                      <w:rFonts w:ascii="Cambria Math" w:hAnsi="Cambria Math"/>
                      <w:color w:val="000000"/>
                      <w:sz w:val="26"/>
                      <w:szCs w:val="26"/>
                      <w:lang w:val="en-US"/>
                    </w:rPr>
                    <m:t>-1</m:t>
                  </m:r>
                </m:den>
              </m:f>
              <m:r>
                <w:rPr>
                  <w:rFonts w:ascii="Cambria Math" w:hAnsi="Cambria Math"/>
                  <w:color w:val="000000"/>
                  <w:sz w:val="26"/>
                  <w:szCs w:val="26"/>
                  <w:lang w:val="en-US"/>
                </w:rPr>
                <m:t xml:space="preserve">-1= </m:t>
              </m:r>
            </m:e>
          </m:d>
        </m:oMath>
      </m:oMathPara>
    </w:p>
    <w:p w:rsidR="006A6817" w:rsidRPr="003C7B93" w:rsidRDefault="006A6817" w:rsidP="006259D3">
      <w:pPr>
        <w:pStyle w:val="a4"/>
        <w:spacing w:before="0" w:beforeAutospacing="0" w:after="0" w:afterAutospacing="0" w:line="276" w:lineRule="auto"/>
        <w:ind w:left="-567" w:firstLine="425"/>
        <w:jc w:val="both"/>
        <w:rPr>
          <w:i/>
          <w:color w:val="000000"/>
          <w:sz w:val="26"/>
          <w:szCs w:val="26"/>
          <w:lang w:val="en-US"/>
        </w:rPr>
      </w:pPr>
    </w:p>
    <w:p w:rsidR="003C7B93" w:rsidRDefault="003C7B93"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1</m:t>
              </m:r>
            </m:num>
            <m:den>
              <m:r>
                <w:rPr>
                  <w:rFonts w:ascii="Cambria Math" w:hAnsi="Cambria Math"/>
                  <w:color w:val="000000"/>
                  <w:sz w:val="26"/>
                  <w:szCs w:val="26"/>
                  <w:lang w:val="en-US"/>
                </w:rPr>
                <m:t>12</m:t>
              </m:r>
            </m:den>
          </m:f>
          <m:d>
            <m:dPr>
              <m:ctrlPr>
                <w:rPr>
                  <w:rFonts w:ascii="Cambria Math" w:hAnsi="Cambria Math"/>
                  <w:i/>
                  <w:color w:val="000000"/>
                  <w:sz w:val="26"/>
                  <w:szCs w:val="26"/>
                  <w:lang w:val="en-US"/>
                </w:rPr>
              </m:ctrlPr>
            </m:dPr>
            <m:e>
              <m:r>
                <w:rPr>
                  <w:rFonts w:ascii="Cambria Math" w:hAnsi="Cambria Math"/>
                  <w:color w:val="000000"/>
                  <w:sz w:val="26"/>
                  <w:szCs w:val="26"/>
                  <w:lang w:val="en-US"/>
                </w:rPr>
                <m:t>27+1</m:t>
              </m:r>
            </m:e>
          </m:d>
          <m:r>
            <w:rPr>
              <w:rFonts w:ascii="Cambria Math" w:hAnsi="Cambria Math"/>
              <w:color w:val="000000"/>
              <w:sz w:val="26"/>
              <w:szCs w:val="26"/>
              <w:lang w:val="en-US"/>
            </w:rPr>
            <m:t>-1=</m:t>
          </m:r>
          <m:f>
            <m:fPr>
              <m:ctrlPr>
                <w:rPr>
                  <w:rFonts w:ascii="Cambria Math" w:hAnsi="Cambria Math"/>
                  <w:i/>
                  <w:color w:val="000000"/>
                  <w:sz w:val="26"/>
                  <w:szCs w:val="26"/>
                  <w:lang w:val="en-US"/>
                </w:rPr>
              </m:ctrlPr>
            </m:fPr>
            <m:num>
              <m:r>
                <w:rPr>
                  <w:rFonts w:ascii="Cambria Math" w:hAnsi="Cambria Math"/>
                  <w:color w:val="000000"/>
                  <w:sz w:val="26"/>
                  <w:szCs w:val="26"/>
                  <w:lang w:val="en-US"/>
                </w:rPr>
                <m:t>28</m:t>
              </m:r>
            </m:num>
            <m:den>
              <m:r>
                <w:rPr>
                  <w:rFonts w:ascii="Cambria Math" w:hAnsi="Cambria Math"/>
                  <w:color w:val="000000"/>
                  <w:sz w:val="26"/>
                  <w:szCs w:val="26"/>
                  <w:lang w:val="en-US"/>
                </w:rPr>
                <m:t>12</m:t>
              </m:r>
            </m:den>
          </m:f>
          <m:r>
            <w:rPr>
              <w:rFonts w:ascii="Cambria Math" w:hAnsi="Cambria Math"/>
              <w:color w:val="000000"/>
              <w:sz w:val="26"/>
              <w:szCs w:val="26"/>
              <w:lang w:val="en-US"/>
            </w:rPr>
            <m:t>-1=</m:t>
          </m:r>
          <m:f>
            <m:fPr>
              <m:ctrlPr>
                <w:rPr>
                  <w:rFonts w:ascii="Cambria Math" w:hAnsi="Cambria Math"/>
                  <w:i/>
                  <w:color w:val="000000"/>
                  <w:sz w:val="26"/>
                  <w:szCs w:val="26"/>
                  <w:lang w:val="en-US"/>
                </w:rPr>
              </m:ctrlPr>
            </m:fPr>
            <m:num>
              <m:r>
                <w:rPr>
                  <w:rFonts w:ascii="Cambria Math" w:hAnsi="Cambria Math"/>
                  <w:color w:val="000000"/>
                  <w:sz w:val="26"/>
                  <w:szCs w:val="26"/>
                  <w:lang w:val="en-US"/>
                </w:rPr>
                <m:t>4</m:t>
              </m:r>
            </m:num>
            <m:den>
              <m:r>
                <w:rPr>
                  <w:rFonts w:ascii="Cambria Math" w:hAnsi="Cambria Math"/>
                  <w:color w:val="000000"/>
                  <w:sz w:val="26"/>
                  <w:szCs w:val="26"/>
                  <w:lang w:val="en-US"/>
                </w:rPr>
                <m:t>3</m:t>
              </m:r>
            </m:den>
          </m:f>
        </m:oMath>
      </m:oMathPara>
    </w:p>
    <w:p w:rsidR="003C7B93" w:rsidRDefault="009F6570" w:rsidP="006259D3">
      <w:pPr>
        <w:pStyle w:val="a4"/>
        <w:spacing w:before="0" w:beforeAutospacing="0" w:after="0" w:afterAutospacing="0" w:line="276" w:lineRule="auto"/>
        <w:ind w:left="-567" w:firstLine="425"/>
        <w:jc w:val="both"/>
        <w:rPr>
          <w:bCs/>
          <w:sz w:val="28"/>
          <w:szCs w:val="28"/>
          <w:lang w:val="en-US"/>
        </w:rPr>
      </w:pPr>
      <w:r w:rsidRPr="003C7B93">
        <w:rPr>
          <w:color w:val="000000"/>
          <w:sz w:val="28"/>
          <w:szCs w:val="28"/>
        </w:rPr>
        <w:t>Составим</w:t>
      </w:r>
      <w:r w:rsidRPr="003C7B93">
        <w:rPr>
          <w:bCs/>
          <w:sz w:val="28"/>
          <w:szCs w:val="28"/>
        </w:rPr>
        <w:t>функцию распределения</w:t>
      </w:r>
    </w:p>
    <w:p w:rsidR="003C7B93" w:rsidRDefault="003C7B93" w:rsidP="006259D3">
      <w:pPr>
        <w:pStyle w:val="a4"/>
        <w:spacing w:before="0" w:beforeAutospacing="0" w:after="0" w:afterAutospacing="0" w:line="276" w:lineRule="auto"/>
        <w:ind w:left="-567" w:firstLine="425"/>
        <w:jc w:val="both"/>
        <w:rPr>
          <w:bCs/>
          <w:sz w:val="28"/>
          <w:szCs w:val="28"/>
          <w:lang w:val="en-US"/>
        </w:rPr>
      </w:pPr>
      <m:oMathPara>
        <m:oMath>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lang w:val="en-US"/>
            </w:rPr>
            <m:t>=</m:t>
          </m:r>
          <m:nary>
            <m:naryPr>
              <m:limLoc m:val="undOvr"/>
              <m:ctrlPr>
                <w:rPr>
                  <w:rFonts w:ascii="Cambria Math" w:hAnsi="Cambria Math"/>
                  <w:bCs/>
                  <w:i/>
                  <w:sz w:val="28"/>
                  <w:szCs w:val="28"/>
                  <w:lang w:val="en-US"/>
                </w:rPr>
              </m:ctrlPr>
            </m:naryPr>
            <m:sub>
              <m:r>
                <w:rPr>
                  <w:rFonts w:ascii="Cambria Math" w:hAnsi="Cambria Math"/>
                  <w:sz w:val="28"/>
                  <w:szCs w:val="28"/>
                  <w:lang w:val="en-US"/>
                </w:rPr>
                <m:t>-∞</m:t>
              </m:r>
            </m:sub>
            <m:sup>
              <m:r>
                <w:rPr>
                  <w:rFonts w:ascii="Cambria Math" w:hAnsi="Cambria Math"/>
                  <w:sz w:val="28"/>
                  <w:szCs w:val="28"/>
                  <w:lang w:val="en-US"/>
                </w:rPr>
                <m:t>x</m:t>
              </m:r>
            </m:sup>
            <m:e>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lang w:val="en-US"/>
                </w:rPr>
                <m:t>dx</m:t>
              </m:r>
            </m:e>
          </m:nary>
        </m:oMath>
      </m:oMathPara>
    </w:p>
    <w:p w:rsidR="009F73E3" w:rsidRPr="009F73E3" w:rsidRDefault="009F6570" w:rsidP="006259D3">
      <w:pPr>
        <w:pStyle w:val="a4"/>
        <w:numPr>
          <w:ilvl w:val="0"/>
          <w:numId w:val="9"/>
        </w:numPr>
        <w:spacing w:before="0" w:beforeAutospacing="0" w:after="0" w:afterAutospacing="0" w:line="276" w:lineRule="auto"/>
        <w:ind w:left="-567" w:firstLine="425"/>
        <w:jc w:val="both"/>
        <w:rPr>
          <w:color w:val="000000"/>
          <w:sz w:val="28"/>
          <w:szCs w:val="28"/>
        </w:rPr>
      </w:pPr>
      <w:r w:rsidRPr="009F6570">
        <w:rPr>
          <w:color w:val="000000"/>
          <w:sz w:val="28"/>
          <w:szCs w:val="28"/>
        </w:rPr>
        <w:t>если</w:t>
      </w:r>
      <m:oMath>
        <m:r>
          <w:rPr>
            <w:rFonts w:ascii="Cambria Math" w:hAnsi="Cambria Math"/>
            <w:color w:val="000000"/>
            <w:sz w:val="28"/>
            <w:szCs w:val="28"/>
            <w:lang w:val="en-US"/>
          </w:rPr>
          <m:t>x</m:t>
        </m:r>
        <m:r>
          <w:rPr>
            <w:rFonts w:ascii="Cambria Math" w:hAnsi="Cambria Math"/>
            <w:color w:val="000000"/>
            <w:sz w:val="28"/>
            <w:szCs w:val="28"/>
          </w:rPr>
          <m:t>≤-1</m:t>
        </m:r>
      </m:oMath>
      <w:r w:rsidRPr="009F6570">
        <w:rPr>
          <w:color w:val="000000"/>
          <w:sz w:val="28"/>
          <w:szCs w:val="28"/>
        </w:rPr>
        <w:t>, то</w:t>
      </w:r>
      <m:oMath>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rPr>
          <m:t>=0</m:t>
        </m:r>
      </m:oMath>
      <w:r w:rsidR="009F73E3">
        <w:rPr>
          <w:color w:val="000000"/>
          <w:sz w:val="28"/>
          <w:szCs w:val="28"/>
        </w:rPr>
        <w:t>и</w:t>
      </w:r>
    </w:p>
    <w:p w:rsidR="009F73E3" w:rsidRPr="009F73E3" w:rsidRDefault="009F73E3" w:rsidP="006259D3">
      <w:pPr>
        <w:pStyle w:val="a4"/>
        <w:spacing w:before="0" w:beforeAutospacing="0" w:after="0" w:afterAutospacing="0" w:line="276" w:lineRule="auto"/>
        <w:ind w:left="-567" w:firstLine="425"/>
        <w:jc w:val="both"/>
        <w:rPr>
          <w:bCs/>
          <w:sz w:val="28"/>
          <w:szCs w:val="28"/>
        </w:rPr>
      </w:pPr>
      <m:oMathPara>
        <m:oMath>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rPr>
            <m:t>=</m:t>
          </m:r>
          <m:nary>
            <m:naryPr>
              <m:limLoc m:val="undOvr"/>
              <m:ctrlPr>
                <w:rPr>
                  <w:rFonts w:ascii="Cambria Math" w:hAnsi="Cambria Math"/>
                  <w:bCs/>
                  <w:i/>
                  <w:sz w:val="28"/>
                  <w:szCs w:val="28"/>
                  <w:lang w:val="en-US"/>
                </w:rPr>
              </m:ctrlPr>
            </m:naryPr>
            <m:sub>
              <m:r>
                <w:rPr>
                  <w:rFonts w:ascii="Cambria Math" w:hAnsi="Cambria Math"/>
                  <w:sz w:val="28"/>
                  <w:szCs w:val="28"/>
                </w:rPr>
                <m:t>-∞</m:t>
              </m:r>
            </m:sub>
            <m:sup>
              <m:r>
                <w:rPr>
                  <w:rFonts w:ascii="Cambria Math" w:hAnsi="Cambria Math"/>
                  <w:sz w:val="28"/>
                  <w:szCs w:val="28"/>
                  <w:lang w:val="en-US"/>
                </w:rPr>
                <m:t>x</m:t>
              </m:r>
            </m:sup>
            <m:e>
              <m:r>
                <w:rPr>
                  <w:rFonts w:ascii="Cambria Math" w:hAnsi="Cambria Math"/>
                  <w:sz w:val="28"/>
                  <w:szCs w:val="28"/>
                  <w:lang w:val="en-US"/>
                </w:rPr>
                <m:t>0dx</m:t>
              </m:r>
            </m:e>
          </m:nary>
          <m:r>
            <w:rPr>
              <w:rFonts w:ascii="Cambria Math" w:hAnsi="Cambria Math"/>
              <w:sz w:val="28"/>
              <w:szCs w:val="28"/>
              <w:lang w:val="en-US"/>
            </w:rPr>
            <m:t>=0;</m:t>
          </m:r>
        </m:oMath>
      </m:oMathPara>
    </w:p>
    <w:p w:rsidR="009F73E3" w:rsidRPr="009F73E3" w:rsidRDefault="009F6570" w:rsidP="006259D3">
      <w:pPr>
        <w:pStyle w:val="a4"/>
        <w:numPr>
          <w:ilvl w:val="0"/>
          <w:numId w:val="9"/>
        </w:numPr>
        <w:spacing w:before="0" w:beforeAutospacing="0" w:after="0" w:afterAutospacing="0" w:line="276" w:lineRule="auto"/>
        <w:ind w:left="-567" w:firstLine="425"/>
        <w:jc w:val="both"/>
        <w:rPr>
          <w:color w:val="000000"/>
          <w:sz w:val="28"/>
          <w:szCs w:val="28"/>
        </w:rPr>
      </w:pPr>
      <w:r w:rsidRPr="009F6570">
        <w:rPr>
          <w:color w:val="000000"/>
          <w:sz w:val="28"/>
          <w:szCs w:val="28"/>
        </w:rPr>
        <w:t>если</w:t>
      </w:r>
      <m:oMath>
        <m:r>
          <w:rPr>
            <w:rFonts w:ascii="Cambria Math" w:hAnsi="Cambria Math"/>
            <w:color w:val="000000"/>
            <w:sz w:val="28"/>
            <w:szCs w:val="28"/>
          </w:rPr>
          <m:t>-1&lt;</m:t>
        </m:r>
        <m:r>
          <w:rPr>
            <w:rFonts w:ascii="Cambria Math" w:hAnsi="Cambria Math"/>
            <w:color w:val="000000"/>
            <w:sz w:val="28"/>
            <w:szCs w:val="28"/>
            <w:lang w:val="en-US"/>
          </w:rPr>
          <m:t>x</m:t>
        </m:r>
        <m:r>
          <w:rPr>
            <w:rFonts w:ascii="Cambria Math" w:hAnsi="Cambria Math"/>
            <w:color w:val="000000"/>
            <w:sz w:val="28"/>
            <w:szCs w:val="28"/>
          </w:rPr>
          <m:t>&lt;3</m:t>
        </m:r>
      </m:oMath>
      <w:r w:rsidR="009F73E3">
        <w:rPr>
          <w:color w:val="000000"/>
          <w:sz w:val="28"/>
          <w:szCs w:val="28"/>
        </w:rPr>
        <w:t>, то</w:t>
      </w:r>
      <m:oMath>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rPr>
          <m:t>=</m:t>
        </m:r>
        <m:f>
          <m:fPr>
            <m:ctrlPr>
              <w:rPr>
                <w:rFonts w:ascii="Cambria Math" w:hAnsi="Cambria Math"/>
                <w:bCs/>
                <w:i/>
                <w:sz w:val="28"/>
                <w:szCs w:val="28"/>
                <w:lang w:val="en-US"/>
              </w:rPr>
            </m:ctrlPr>
          </m:fPr>
          <m:num>
            <m:r>
              <w:rPr>
                <w:rFonts w:ascii="Cambria Math" w:hAnsi="Cambria Math"/>
                <w:sz w:val="28"/>
                <w:szCs w:val="28"/>
              </w:rPr>
              <m:t>1</m:t>
            </m:r>
          </m:num>
          <m:den>
            <m:r>
              <w:rPr>
                <w:rFonts w:ascii="Cambria Math" w:hAnsi="Cambria Math"/>
                <w:sz w:val="28"/>
                <w:szCs w:val="28"/>
              </w:rPr>
              <m:t>4</m:t>
            </m:r>
          </m:den>
        </m:f>
      </m:oMath>
      <w:r w:rsidRPr="009F6570">
        <w:rPr>
          <w:color w:val="000000"/>
          <w:sz w:val="28"/>
          <w:szCs w:val="28"/>
        </w:rPr>
        <w:t>и:</w:t>
      </w:r>
    </w:p>
    <w:p w:rsidR="009F73E3" w:rsidRDefault="009F73E3"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sz w:val="28"/>
              <w:szCs w:val="28"/>
              <w:lang w:val="en-US"/>
            </w:rPr>
            <w:lastRenderedPageBreak/>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rPr>
            <m:t>=</m:t>
          </m:r>
          <m:nary>
            <m:naryPr>
              <m:limLoc m:val="undOvr"/>
              <m:ctrlPr>
                <w:rPr>
                  <w:rFonts w:ascii="Cambria Math" w:hAnsi="Cambria Math"/>
                  <w:bCs/>
                  <w:i/>
                  <w:sz w:val="28"/>
                  <w:szCs w:val="28"/>
                  <w:lang w:val="en-US"/>
                </w:rPr>
              </m:ctrlPr>
            </m:naryPr>
            <m:sub>
              <m:r>
                <w:rPr>
                  <w:rFonts w:ascii="Cambria Math" w:hAnsi="Cambria Math"/>
                  <w:sz w:val="28"/>
                  <w:szCs w:val="28"/>
                </w:rPr>
                <m:t>-∞</m:t>
              </m:r>
            </m:sub>
            <m:sup>
              <m:r>
                <w:rPr>
                  <w:rFonts w:ascii="Cambria Math" w:hAnsi="Cambria Math"/>
                  <w:sz w:val="28"/>
                  <w:szCs w:val="28"/>
                  <w:lang w:val="en-US"/>
                </w:rPr>
                <m:t>-1</m:t>
              </m:r>
            </m:sup>
            <m:e>
              <m:r>
                <w:rPr>
                  <w:rFonts w:ascii="Cambria Math" w:hAnsi="Cambria Math"/>
                  <w:sz w:val="28"/>
                  <w:szCs w:val="28"/>
                  <w:lang w:val="en-US"/>
                </w:rPr>
                <m:t>0dx</m:t>
              </m:r>
            </m:e>
          </m:nary>
          <m:r>
            <w:rPr>
              <w:rFonts w:ascii="Cambria Math" w:hAnsi="Cambria Math"/>
              <w:sz w:val="28"/>
              <w:szCs w:val="28"/>
              <w:lang w:val="en-US"/>
            </w:rPr>
            <m:t>+</m:t>
          </m:r>
          <m:nary>
            <m:naryPr>
              <m:limLoc m:val="undOvr"/>
              <m:ctrlPr>
                <w:rPr>
                  <w:rFonts w:ascii="Cambria Math" w:hAnsi="Cambria Math"/>
                  <w:bCs/>
                  <w:i/>
                  <w:sz w:val="28"/>
                  <w:szCs w:val="28"/>
                  <w:lang w:val="en-US"/>
                </w:rPr>
              </m:ctrlPr>
            </m:naryPr>
            <m:sub>
              <m:r>
                <w:rPr>
                  <w:rFonts w:ascii="Cambria Math" w:hAnsi="Cambria Math"/>
                  <w:sz w:val="28"/>
                  <w:szCs w:val="28"/>
                  <w:lang w:val="en-US"/>
                </w:rPr>
                <m:t>-1</m:t>
              </m:r>
            </m:sub>
            <m:sup>
              <m:r>
                <w:rPr>
                  <w:rFonts w:ascii="Cambria Math" w:hAnsi="Cambria Math"/>
                  <w:sz w:val="28"/>
                  <w:szCs w:val="28"/>
                  <w:lang w:val="en-US"/>
                </w:rPr>
                <m:t>x</m:t>
              </m:r>
            </m:sup>
            <m:e>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e>
          </m:nary>
          <m:r>
            <w:rPr>
              <w:rFonts w:ascii="Cambria Math" w:hAnsi="Cambria Math"/>
              <w:sz w:val="28"/>
              <w:szCs w:val="28"/>
              <w:lang w:val="en-US"/>
            </w:rPr>
            <m:t>dx=</m:t>
          </m:r>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r>
            <w:rPr>
              <w:rFonts w:ascii="Cambria Math" w:hAnsi="Cambria Math"/>
              <w:sz w:val="28"/>
              <w:szCs w:val="28"/>
              <w:lang w:val="en-US"/>
            </w:rPr>
            <m:t>x</m:t>
          </m:r>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x</m:t>
                  </m:r>
                </m:num>
                <m:den>
                  <m:r>
                    <w:rPr>
                      <w:rFonts w:ascii="Cambria Math" w:hAnsi="Cambria Math"/>
                      <w:color w:val="000000"/>
                      <w:sz w:val="26"/>
                      <w:szCs w:val="26"/>
                      <w:lang w:val="en-US"/>
                    </w:rPr>
                    <m:t>-1</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1</m:t>
                  </m:r>
                </m:num>
                <m:den>
                  <m:r>
                    <w:rPr>
                      <w:rFonts w:ascii="Cambria Math" w:hAnsi="Cambria Math"/>
                      <w:color w:val="000000"/>
                      <w:sz w:val="26"/>
                      <w:szCs w:val="26"/>
                      <w:lang w:val="en-US"/>
                    </w:rPr>
                    <m:t>4</m:t>
                  </m:r>
                </m:den>
              </m:f>
              <m:d>
                <m:dPr>
                  <m:ctrlPr>
                    <w:rPr>
                      <w:rFonts w:ascii="Cambria Math" w:hAnsi="Cambria Math"/>
                      <w:i/>
                      <w:color w:val="000000"/>
                      <w:sz w:val="26"/>
                      <w:szCs w:val="26"/>
                      <w:lang w:val="en-US"/>
                    </w:rPr>
                  </m:ctrlPr>
                </m:dPr>
                <m:e>
                  <m:r>
                    <w:rPr>
                      <w:rFonts w:ascii="Cambria Math" w:hAnsi="Cambria Math"/>
                      <w:color w:val="000000"/>
                      <w:sz w:val="26"/>
                      <w:szCs w:val="26"/>
                      <w:lang w:val="en-US"/>
                    </w:rPr>
                    <m:t>x+1</m:t>
                  </m:r>
                </m:e>
              </m:d>
            </m:e>
          </m:d>
        </m:oMath>
      </m:oMathPara>
    </w:p>
    <w:p w:rsidR="009F73E3" w:rsidRPr="009F73E3" w:rsidRDefault="009F6570" w:rsidP="006259D3">
      <w:pPr>
        <w:pStyle w:val="a4"/>
        <w:numPr>
          <w:ilvl w:val="0"/>
          <w:numId w:val="9"/>
        </w:numPr>
        <w:spacing w:before="0" w:beforeAutospacing="0" w:after="0" w:afterAutospacing="0" w:line="276" w:lineRule="auto"/>
        <w:ind w:left="-567" w:firstLine="425"/>
        <w:jc w:val="both"/>
        <w:rPr>
          <w:color w:val="000000"/>
          <w:sz w:val="28"/>
          <w:szCs w:val="28"/>
        </w:rPr>
      </w:pPr>
      <w:r w:rsidRPr="009F6570">
        <w:rPr>
          <w:color w:val="000000"/>
          <w:sz w:val="28"/>
          <w:szCs w:val="28"/>
        </w:rPr>
        <w:t>и, наконец, при</w:t>
      </w:r>
      <m:oMath>
        <m:r>
          <w:rPr>
            <w:rFonts w:ascii="Cambria Math" w:hAnsi="Cambria Math"/>
            <w:color w:val="000000"/>
            <w:sz w:val="28"/>
            <w:szCs w:val="28"/>
            <w:lang w:val="en-US"/>
          </w:rPr>
          <m:t>x</m:t>
        </m:r>
        <m:r>
          <w:rPr>
            <w:rFonts w:ascii="Cambria Math" w:hAnsi="Cambria Math"/>
            <w:color w:val="000000"/>
            <w:sz w:val="28"/>
            <w:szCs w:val="28"/>
          </w:rPr>
          <m:t>≥3 ,</m:t>
        </m:r>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rPr>
          <m:t>=0</m:t>
        </m:r>
      </m:oMath>
      <w:r w:rsidRPr="009F6570">
        <w:rPr>
          <w:color w:val="000000"/>
          <w:sz w:val="28"/>
          <w:szCs w:val="28"/>
        </w:rPr>
        <w:t>, поэтому:</w:t>
      </w:r>
    </w:p>
    <w:p w:rsidR="009F73E3" w:rsidRDefault="009F73E3"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sz w:val="28"/>
              <w:szCs w:val="28"/>
              <w:lang w:val="en-US"/>
            </w:rPr>
            <m:t>F</m:t>
          </m:r>
          <m:d>
            <m:dPr>
              <m:ctrlPr>
                <w:rPr>
                  <w:rFonts w:ascii="Cambria Math" w:hAnsi="Cambria Math"/>
                  <w:bCs/>
                  <w:i/>
                  <w:sz w:val="28"/>
                  <w:szCs w:val="28"/>
                  <w:lang w:val="en-US"/>
                </w:rPr>
              </m:ctrlPr>
            </m:dPr>
            <m:e>
              <m:r>
                <w:rPr>
                  <w:rFonts w:ascii="Cambria Math" w:hAnsi="Cambria Math"/>
                  <w:sz w:val="28"/>
                  <w:szCs w:val="28"/>
                  <w:lang w:val="en-US"/>
                </w:rPr>
                <m:t>x</m:t>
              </m:r>
            </m:e>
          </m:d>
          <m:r>
            <w:rPr>
              <w:rFonts w:ascii="Cambria Math" w:hAnsi="Cambria Math"/>
              <w:sz w:val="28"/>
              <w:szCs w:val="28"/>
            </w:rPr>
            <m:t>=</m:t>
          </m:r>
          <m:nary>
            <m:naryPr>
              <m:limLoc m:val="undOvr"/>
              <m:ctrlPr>
                <w:rPr>
                  <w:rFonts w:ascii="Cambria Math" w:hAnsi="Cambria Math"/>
                  <w:bCs/>
                  <w:i/>
                  <w:sz w:val="28"/>
                  <w:szCs w:val="28"/>
                  <w:lang w:val="en-US"/>
                </w:rPr>
              </m:ctrlPr>
            </m:naryPr>
            <m:sub>
              <m:r>
                <w:rPr>
                  <w:rFonts w:ascii="Cambria Math" w:hAnsi="Cambria Math"/>
                  <w:sz w:val="28"/>
                  <w:szCs w:val="28"/>
                </w:rPr>
                <m:t>-∞</m:t>
              </m:r>
            </m:sub>
            <m:sup>
              <m:r>
                <w:rPr>
                  <w:rFonts w:ascii="Cambria Math" w:hAnsi="Cambria Math"/>
                  <w:sz w:val="28"/>
                  <w:szCs w:val="28"/>
                  <w:lang w:val="en-US"/>
                </w:rPr>
                <m:t>-1</m:t>
              </m:r>
            </m:sup>
            <m:e>
              <m:r>
                <w:rPr>
                  <w:rFonts w:ascii="Cambria Math" w:hAnsi="Cambria Math"/>
                  <w:sz w:val="28"/>
                  <w:szCs w:val="28"/>
                  <w:lang w:val="en-US"/>
                </w:rPr>
                <m:t>0dx</m:t>
              </m:r>
            </m:e>
          </m:nary>
          <m:r>
            <w:rPr>
              <w:rFonts w:ascii="Cambria Math" w:hAnsi="Cambria Math"/>
              <w:sz w:val="28"/>
              <w:szCs w:val="28"/>
              <w:lang w:val="en-US"/>
            </w:rPr>
            <m:t>+</m:t>
          </m:r>
          <m:nary>
            <m:naryPr>
              <m:limLoc m:val="undOvr"/>
              <m:ctrlPr>
                <w:rPr>
                  <w:rFonts w:ascii="Cambria Math" w:hAnsi="Cambria Math"/>
                  <w:bCs/>
                  <w:i/>
                  <w:sz w:val="28"/>
                  <w:szCs w:val="28"/>
                  <w:lang w:val="en-US"/>
                </w:rPr>
              </m:ctrlPr>
            </m:naryPr>
            <m:sub>
              <m:r>
                <w:rPr>
                  <w:rFonts w:ascii="Cambria Math" w:hAnsi="Cambria Math"/>
                  <w:sz w:val="28"/>
                  <w:szCs w:val="28"/>
                  <w:lang w:val="en-US"/>
                </w:rPr>
                <m:t>-1</m:t>
              </m:r>
            </m:sub>
            <m:sup>
              <m:r>
                <w:rPr>
                  <w:rFonts w:ascii="Cambria Math" w:hAnsi="Cambria Math"/>
                  <w:sz w:val="28"/>
                  <w:szCs w:val="28"/>
                  <w:lang w:val="en-US"/>
                </w:rPr>
                <m:t>3</m:t>
              </m:r>
            </m:sup>
            <m:e>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e>
          </m:nary>
          <m:r>
            <w:rPr>
              <w:rFonts w:ascii="Cambria Math" w:hAnsi="Cambria Math"/>
              <w:sz w:val="28"/>
              <w:szCs w:val="28"/>
              <w:lang w:val="en-US"/>
            </w:rPr>
            <m:t>dx+</m:t>
          </m:r>
          <m:nary>
            <m:naryPr>
              <m:limLoc m:val="undOvr"/>
              <m:ctrlPr>
                <w:rPr>
                  <w:rFonts w:ascii="Cambria Math" w:hAnsi="Cambria Math"/>
                  <w:bCs/>
                  <w:i/>
                  <w:sz w:val="28"/>
                  <w:szCs w:val="28"/>
                  <w:lang w:val="en-US"/>
                </w:rPr>
              </m:ctrlPr>
            </m:naryPr>
            <m:sub>
              <m:r>
                <w:rPr>
                  <w:rFonts w:ascii="Cambria Math" w:hAnsi="Cambria Math"/>
                  <w:sz w:val="28"/>
                  <w:szCs w:val="28"/>
                  <w:lang w:val="en-US"/>
                </w:rPr>
                <m:t>3</m:t>
              </m:r>
            </m:sub>
            <m:sup>
              <m:r>
                <w:rPr>
                  <w:rFonts w:ascii="Cambria Math" w:hAnsi="Cambria Math"/>
                  <w:sz w:val="28"/>
                  <w:szCs w:val="28"/>
                  <w:lang w:val="en-US"/>
                </w:rPr>
                <m:t>x</m:t>
              </m:r>
            </m:sup>
            <m:e>
              <m:r>
                <w:rPr>
                  <w:rFonts w:ascii="Cambria Math" w:hAnsi="Cambria Math"/>
                  <w:sz w:val="28"/>
                  <w:szCs w:val="28"/>
                  <w:lang w:val="en-US"/>
                </w:rPr>
                <m:t>0dx</m:t>
              </m:r>
            </m:e>
          </m:nary>
          <m:r>
            <w:rPr>
              <w:rFonts w:ascii="Cambria Math" w:hAnsi="Cambria Math"/>
              <w:sz w:val="28"/>
              <w:szCs w:val="28"/>
              <w:lang w:val="en-US"/>
            </w:rPr>
            <m:t>=</m:t>
          </m:r>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r>
            <w:rPr>
              <w:rFonts w:ascii="Cambria Math" w:hAnsi="Cambria Math"/>
              <w:sz w:val="28"/>
              <w:szCs w:val="28"/>
              <w:lang w:val="en-US"/>
            </w:rPr>
            <m:t>x</m:t>
          </m:r>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3</m:t>
                  </m:r>
                </m:num>
                <m:den>
                  <m:r>
                    <w:rPr>
                      <w:rFonts w:ascii="Cambria Math" w:hAnsi="Cambria Math"/>
                      <w:color w:val="000000"/>
                      <w:sz w:val="26"/>
                      <w:szCs w:val="26"/>
                      <w:lang w:val="en-US"/>
                    </w:rPr>
                    <m:t>-1</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1</m:t>
                  </m:r>
                </m:num>
                <m:den>
                  <m:r>
                    <w:rPr>
                      <w:rFonts w:ascii="Cambria Math" w:hAnsi="Cambria Math"/>
                      <w:color w:val="000000"/>
                      <w:sz w:val="26"/>
                      <w:szCs w:val="26"/>
                      <w:lang w:val="en-US"/>
                    </w:rPr>
                    <m:t>4</m:t>
                  </m:r>
                </m:den>
              </m:f>
              <m:d>
                <m:dPr>
                  <m:ctrlPr>
                    <w:rPr>
                      <w:rFonts w:ascii="Cambria Math" w:hAnsi="Cambria Math"/>
                      <w:i/>
                      <w:color w:val="000000"/>
                      <w:sz w:val="26"/>
                      <w:szCs w:val="26"/>
                      <w:lang w:val="en-US"/>
                    </w:rPr>
                  </m:ctrlPr>
                </m:dPr>
                <m:e>
                  <m:r>
                    <w:rPr>
                      <w:rFonts w:ascii="Cambria Math" w:hAnsi="Cambria Math"/>
                      <w:color w:val="000000"/>
                      <w:sz w:val="26"/>
                      <w:szCs w:val="26"/>
                      <w:lang w:val="en-US"/>
                    </w:rPr>
                    <m:t>3+1</m:t>
                  </m:r>
                </m:e>
              </m:d>
              <m:r>
                <w:rPr>
                  <w:rFonts w:ascii="Cambria Math" w:hAnsi="Cambria Math"/>
                  <w:color w:val="000000"/>
                  <w:sz w:val="26"/>
                  <w:szCs w:val="26"/>
                  <w:lang w:val="en-US"/>
                </w:rPr>
                <m:t xml:space="preserve">=1 </m:t>
              </m:r>
            </m:e>
          </m:d>
        </m:oMath>
      </m:oMathPara>
    </w:p>
    <w:p w:rsidR="009F73E3" w:rsidRDefault="009F6570" w:rsidP="006259D3">
      <w:pPr>
        <w:pStyle w:val="a4"/>
        <w:spacing w:before="0" w:beforeAutospacing="0" w:after="0" w:afterAutospacing="0" w:line="276" w:lineRule="auto"/>
        <w:ind w:left="-567" w:firstLine="425"/>
        <w:jc w:val="both"/>
        <w:rPr>
          <w:color w:val="000000"/>
          <w:sz w:val="28"/>
          <w:szCs w:val="28"/>
          <w:lang w:val="en-US"/>
        </w:rPr>
      </w:pPr>
      <w:r w:rsidRPr="009F6570">
        <w:rPr>
          <w:color w:val="000000"/>
          <w:sz w:val="28"/>
          <w:szCs w:val="28"/>
        </w:rPr>
        <w:t>В результате:</w:t>
      </w:r>
    </w:p>
    <w:p w:rsidR="009F73E3" w:rsidRPr="009F6570" w:rsidRDefault="009F73E3"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x≤-1</m:t>
                    </m:r>
                  </m:e>
                </m:m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d>
                      <m:dPr>
                        <m:ctrlPr>
                          <w:rPr>
                            <w:rFonts w:ascii="Cambria Math" w:hAnsi="Cambria Math"/>
                            <w:i/>
                            <w:color w:val="000000"/>
                            <w:sz w:val="28"/>
                            <w:szCs w:val="28"/>
                          </w:rPr>
                        </m:ctrlPr>
                      </m:dPr>
                      <m:e>
                        <m:r>
                          <w:rPr>
                            <w:rFonts w:ascii="Cambria Math" w:hAnsi="Cambria Math"/>
                            <w:color w:val="000000"/>
                            <w:sz w:val="28"/>
                            <w:szCs w:val="28"/>
                          </w:rPr>
                          <m:t>x+1</m:t>
                        </m:r>
                      </m:e>
                    </m:d>
                  </m:e>
                </m:mr>
                <m:mr>
                  <m:e>
                    <m:r>
                      <w:rPr>
                        <w:rFonts w:ascii="Cambria Math" w:hAnsi="Cambria Math"/>
                        <w:color w:val="000000"/>
                        <w:sz w:val="28"/>
                        <w:szCs w:val="28"/>
                      </w:rPr>
                      <m:t xml:space="preserve">1,  если x≥3  </m:t>
                    </m:r>
                  </m:e>
                </m:mr>
              </m:m>
            </m:e>
          </m:d>
          <m:r>
            <w:rPr>
              <w:rFonts w:ascii="Cambria Math" w:hAnsi="Cambria Math"/>
              <w:color w:val="000000"/>
              <w:sz w:val="28"/>
              <w:szCs w:val="28"/>
            </w:rPr>
            <m:t>, если-1&lt;</m:t>
          </m:r>
          <m:r>
            <w:rPr>
              <w:rFonts w:ascii="Cambria Math" w:hAnsi="Cambria Math"/>
              <w:color w:val="000000"/>
              <w:sz w:val="28"/>
              <w:szCs w:val="28"/>
              <w:lang w:val="en-US"/>
            </w:rPr>
            <m:t>x&lt;3</m:t>
          </m:r>
        </m:oMath>
      </m:oMathPara>
    </w:p>
    <w:p w:rsidR="009F73E3" w:rsidRDefault="009F6570" w:rsidP="006259D3">
      <w:pPr>
        <w:pStyle w:val="a4"/>
        <w:spacing w:before="0" w:beforeAutospacing="0" w:after="0" w:afterAutospacing="0" w:line="276" w:lineRule="auto"/>
        <w:ind w:left="-567" w:firstLine="425"/>
        <w:jc w:val="both"/>
        <w:rPr>
          <w:color w:val="000000"/>
          <w:sz w:val="28"/>
          <w:szCs w:val="28"/>
          <w:lang w:val="en-US"/>
        </w:rPr>
      </w:pPr>
      <w:r w:rsidRPr="009F6570">
        <w:rPr>
          <w:color w:val="000000"/>
          <w:sz w:val="28"/>
          <w:szCs w:val="28"/>
        </w:rPr>
        <w:t>Выполним чертёж:</w:t>
      </w:r>
    </w:p>
    <w:p w:rsidR="009F73E3" w:rsidRDefault="009F6570" w:rsidP="006259D3">
      <w:pPr>
        <w:pStyle w:val="a4"/>
        <w:spacing w:before="0" w:beforeAutospacing="0" w:after="0" w:afterAutospacing="0" w:line="276" w:lineRule="auto"/>
        <w:ind w:left="-567" w:firstLine="425"/>
        <w:jc w:val="both"/>
        <w:rPr>
          <w:color w:val="000000"/>
          <w:sz w:val="28"/>
          <w:szCs w:val="28"/>
          <w:lang w:val="en-US"/>
        </w:rPr>
      </w:pPr>
      <w:r w:rsidRPr="009F6570">
        <w:rPr>
          <w:noProof/>
          <w:color w:val="000000"/>
          <w:sz w:val="28"/>
          <w:szCs w:val="28"/>
        </w:rPr>
        <w:drawing>
          <wp:inline distT="0" distB="0" distL="0" distR="0">
            <wp:extent cx="5120640" cy="1351915"/>
            <wp:effectExtent l="0" t="0" r="0" b="0"/>
            <wp:docPr id="1753" name="Рисунок 1753" descr="http://mathprofi.ru/s/ravnomernoe_raspredelenie_veroyatnostei_clip_image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descr="http://mathprofi.ru/s/ravnomernoe_raspredelenie_veroyatnostei_clip_image078.jpg"/>
                    <pic:cNvPicPr>
                      <a:picLocks noChangeAspect="1" noChangeArrowheads="1"/>
                    </pic:cNvPicPr>
                  </pic:nvPicPr>
                  <pic:blipFill>
                    <a:blip r:embed="rId7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0640" cy="1351915"/>
                    </a:xfrm>
                    <a:prstGeom prst="rect">
                      <a:avLst/>
                    </a:prstGeom>
                    <a:noFill/>
                    <a:ln>
                      <a:noFill/>
                    </a:ln>
                  </pic:spPr>
                </pic:pic>
              </a:graphicData>
            </a:graphic>
          </wp:inline>
        </w:drawing>
      </w:r>
    </w:p>
    <w:p w:rsidR="00DC14EE" w:rsidRPr="00DC14EE"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Требуемую вероятность можно вычислить двумя способами, с помощью найденной функции распределения:</w:t>
      </w:r>
    </w:p>
    <w:p w:rsidR="00DC14EE" w:rsidRDefault="00DC14EE"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lang w:val="en-US"/>
            </w:rPr>
            <m:t>P</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3</m:t>
                  </m:r>
                </m:num>
                <m:den>
                  <m:r>
                    <w:rPr>
                      <w:rFonts w:ascii="Cambria Math" w:hAnsi="Cambria Math"/>
                      <w:color w:val="000000"/>
                      <w:sz w:val="28"/>
                      <w:szCs w:val="28"/>
                      <w:lang w:val="en-US"/>
                    </w:rPr>
                    <m:t>2</m:t>
                  </m:r>
                </m:den>
              </m:f>
              <m:r>
                <w:rPr>
                  <w:rFonts w:ascii="Cambria Math" w:hAnsi="Cambria Math"/>
                  <w:color w:val="000000"/>
                  <w:sz w:val="28"/>
                  <w:szCs w:val="28"/>
                  <w:lang w:val="en-US"/>
                </w:rPr>
                <m:t>≤X&lt;3</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3</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3</m:t>
                  </m:r>
                </m:num>
                <m:den>
                  <m:r>
                    <w:rPr>
                      <w:rFonts w:ascii="Cambria Math" w:hAnsi="Cambria Math"/>
                      <w:color w:val="000000"/>
                      <w:sz w:val="28"/>
                      <w:szCs w:val="28"/>
                      <w:lang w:val="en-US"/>
                    </w:rPr>
                    <m:t>2</m:t>
                  </m:r>
                </m:den>
              </m:f>
            </m:e>
          </m:d>
          <m:r>
            <w:rPr>
              <w:rFonts w:ascii="Cambria Math" w:hAnsi="Cambria Math"/>
              <w:color w:val="000000"/>
              <w:sz w:val="28"/>
              <w:szCs w:val="28"/>
              <w:lang w:val="en-US"/>
            </w:rPr>
            <m:t>=1-</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d>
            <m:dPr>
              <m:ctrlPr>
                <w:rPr>
                  <w:rFonts w:ascii="Cambria Math" w:hAnsi="Cambria Math"/>
                  <w:i/>
                  <w:color w:val="000000"/>
                  <w:sz w:val="28"/>
                  <w:szCs w:val="28"/>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3</m:t>
                  </m:r>
                </m:num>
                <m:den>
                  <m:r>
                    <w:rPr>
                      <w:rFonts w:ascii="Cambria Math" w:hAnsi="Cambria Math"/>
                      <w:color w:val="000000"/>
                      <w:sz w:val="28"/>
                      <w:szCs w:val="28"/>
                      <w:lang w:val="en-US"/>
                    </w:rPr>
                    <m:t>2</m:t>
                  </m:r>
                </m:den>
              </m:f>
              <m:r>
                <w:rPr>
                  <w:rFonts w:ascii="Cambria Math" w:hAnsi="Cambria Math"/>
                  <w:color w:val="000000"/>
                  <w:sz w:val="28"/>
                  <w:szCs w:val="28"/>
                </w:rPr>
                <m:t>+1</m:t>
              </m:r>
            </m:e>
          </m:d>
          <m:r>
            <w:rPr>
              <w:rFonts w:ascii="Cambria Math" w:hAnsi="Cambria Math"/>
              <w:color w:val="000000"/>
              <w:sz w:val="28"/>
              <w:szCs w:val="28"/>
            </w:rPr>
            <m:t>=1-</m:t>
          </m:r>
          <m:f>
            <m:fPr>
              <m:ctrlPr>
                <w:rPr>
                  <w:rFonts w:ascii="Cambria Math" w:hAnsi="Cambria Math"/>
                  <w:i/>
                  <w:color w:val="000000"/>
                  <w:sz w:val="28"/>
                  <w:szCs w:val="28"/>
                </w:rPr>
              </m:ctrlPr>
            </m:fPr>
            <m:num>
              <m:r>
                <w:rPr>
                  <w:rFonts w:ascii="Cambria Math" w:hAnsi="Cambria Math"/>
                  <w:color w:val="000000"/>
                  <w:sz w:val="28"/>
                  <w:szCs w:val="28"/>
                </w:rPr>
                <m:t>5</m:t>
              </m:r>
            </m:num>
            <m:den>
              <m:r>
                <w:rPr>
                  <w:rFonts w:ascii="Cambria Math" w:hAnsi="Cambria Math"/>
                  <w:color w:val="000000"/>
                  <w:sz w:val="28"/>
                  <w:szCs w:val="28"/>
                </w:rPr>
                <m:t>8</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8</m:t>
              </m:r>
            </m:den>
          </m:f>
        </m:oMath>
      </m:oMathPara>
    </w:p>
    <w:p w:rsidR="00DC14EE" w:rsidRPr="00DC14EE"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либо с помощью определённого интеграла от плотности:</w:t>
      </w:r>
    </w:p>
    <w:p w:rsidR="00DC14EE" w:rsidRDefault="00DC14EE"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lang w:val="en-US"/>
            </w:rPr>
            <m:t>P</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3</m:t>
                  </m:r>
                </m:num>
                <m:den>
                  <m:r>
                    <w:rPr>
                      <w:rFonts w:ascii="Cambria Math" w:hAnsi="Cambria Math"/>
                      <w:color w:val="000000"/>
                      <w:sz w:val="28"/>
                      <w:szCs w:val="28"/>
                      <w:lang w:val="en-US"/>
                    </w:rPr>
                    <m:t>2</m:t>
                  </m:r>
                </m:den>
              </m:f>
              <m:r>
                <w:rPr>
                  <w:rFonts w:ascii="Cambria Math" w:hAnsi="Cambria Math"/>
                  <w:color w:val="000000"/>
                  <w:sz w:val="28"/>
                  <w:szCs w:val="28"/>
                  <w:lang w:val="en-US"/>
                </w:rPr>
                <m:t>≤X&lt;3</m:t>
              </m:r>
            </m:e>
          </m:d>
          <m:r>
            <w:rPr>
              <w:rFonts w:ascii="Cambria Math" w:hAnsi="Cambria Math"/>
              <w:color w:val="000000"/>
              <w:sz w:val="28"/>
              <w:szCs w:val="28"/>
              <w:lang w:val="en-US"/>
            </w:rPr>
            <m:t>=</m:t>
          </m:r>
          <m:nary>
            <m:naryPr>
              <m:limLoc m:val="undOvr"/>
              <m:ctrlPr>
                <w:rPr>
                  <w:rFonts w:ascii="Cambria Math" w:hAnsi="Cambria Math"/>
                  <w:bCs/>
                  <w:i/>
                  <w:sz w:val="28"/>
                  <w:szCs w:val="28"/>
                  <w:lang w:val="en-US"/>
                </w:rPr>
              </m:ctrlPr>
            </m:naryPr>
            <m:sub>
              <m:r>
                <w:rPr>
                  <w:rFonts w:ascii="Cambria Math" w:hAnsi="Cambria Math"/>
                  <w:sz w:val="28"/>
                  <w:szCs w:val="28"/>
                  <w:lang w:val="en-US"/>
                </w:rPr>
                <m:t>1,5</m:t>
              </m:r>
            </m:sub>
            <m:sup>
              <m:r>
                <w:rPr>
                  <w:rFonts w:ascii="Cambria Math" w:hAnsi="Cambria Math"/>
                  <w:sz w:val="28"/>
                  <w:szCs w:val="28"/>
                  <w:lang w:val="en-US"/>
                </w:rPr>
                <m:t>3</m:t>
              </m:r>
            </m:sup>
            <m:e>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e>
          </m:nary>
          <m:r>
            <w:rPr>
              <w:rFonts w:ascii="Cambria Math" w:hAnsi="Cambria Math"/>
              <w:sz w:val="28"/>
              <w:szCs w:val="28"/>
              <w:lang w:val="en-US"/>
            </w:rPr>
            <m:t>dx=</m:t>
          </m:r>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r>
            <w:rPr>
              <w:rFonts w:ascii="Cambria Math" w:hAnsi="Cambria Math"/>
              <w:sz w:val="28"/>
              <w:szCs w:val="28"/>
              <w:lang w:val="en-US"/>
            </w:rPr>
            <m:t>x</m:t>
          </m:r>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3</m:t>
                  </m:r>
                </m:num>
                <m:den>
                  <m:r>
                    <w:rPr>
                      <w:rFonts w:ascii="Cambria Math" w:hAnsi="Cambria Math"/>
                      <w:color w:val="000000"/>
                      <w:sz w:val="26"/>
                      <w:szCs w:val="26"/>
                      <w:lang w:val="en-US"/>
                    </w:rPr>
                    <m:t>1,5</m:t>
                  </m:r>
                </m:den>
              </m:f>
              <m:r>
                <w:rPr>
                  <w:rFonts w:ascii="Cambria Math" w:hAnsi="Cambria Math"/>
                  <w:color w:val="000000"/>
                  <w:sz w:val="26"/>
                  <w:szCs w:val="26"/>
                  <w:lang w:val="en-US"/>
                </w:rPr>
                <m:t>=</m:t>
              </m:r>
              <m:f>
                <m:fPr>
                  <m:ctrlPr>
                    <w:rPr>
                      <w:rFonts w:ascii="Cambria Math" w:hAnsi="Cambria Math"/>
                      <w:bCs/>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4</m:t>
                  </m:r>
                </m:den>
              </m:f>
              <m:d>
                <m:dPr>
                  <m:ctrlPr>
                    <w:rPr>
                      <w:rFonts w:ascii="Cambria Math" w:hAnsi="Cambria Math"/>
                      <w:i/>
                      <w:color w:val="000000"/>
                      <w:sz w:val="26"/>
                      <w:szCs w:val="26"/>
                      <w:lang w:val="en-US"/>
                    </w:rPr>
                  </m:ctrlPr>
                </m:dPr>
                <m:e>
                  <m:r>
                    <w:rPr>
                      <w:rFonts w:ascii="Cambria Math" w:hAnsi="Cambria Math"/>
                      <w:color w:val="000000"/>
                      <w:sz w:val="26"/>
                      <w:szCs w:val="26"/>
                      <w:lang w:val="en-US"/>
                    </w:rPr>
                    <m:t>3-1,5</m:t>
                  </m:r>
                </m:e>
              </m:d>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1,5</m:t>
                  </m:r>
                </m:num>
                <m:den>
                  <m:r>
                    <w:rPr>
                      <w:rFonts w:ascii="Cambria Math" w:hAnsi="Cambria Math"/>
                      <w:color w:val="000000"/>
                      <w:sz w:val="26"/>
                      <w:szCs w:val="26"/>
                      <w:lang w:val="en-US"/>
                    </w:rPr>
                    <m:t>4</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3</m:t>
                  </m:r>
                </m:num>
                <m:den>
                  <m:r>
                    <w:rPr>
                      <w:rFonts w:ascii="Cambria Math" w:hAnsi="Cambria Math"/>
                      <w:color w:val="000000"/>
                      <w:sz w:val="26"/>
                      <w:szCs w:val="26"/>
                      <w:lang w:val="en-US"/>
                    </w:rPr>
                    <m:t>8</m:t>
                  </m:r>
                </m:den>
              </m:f>
            </m:e>
          </m:d>
        </m:oMath>
      </m:oMathPara>
    </w:p>
    <w:p w:rsidR="009F6570" w:rsidRPr="009F6570" w:rsidRDefault="00DC14E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Для вычисленияматематического ожидания и дисперсии </w:t>
      </w:r>
      <w:r w:rsidR="009F6570" w:rsidRPr="009F6570">
        <w:rPr>
          <w:color w:val="000000"/>
          <w:sz w:val="28"/>
          <w:szCs w:val="28"/>
        </w:rPr>
        <w:t xml:space="preserve">равномерной случайной величины существуют специальные формулы, </w:t>
      </w:r>
      <w:r>
        <w:rPr>
          <w:color w:val="000000"/>
          <w:sz w:val="28"/>
          <w:szCs w:val="28"/>
        </w:rPr>
        <w:t>выведем их:</w:t>
      </w:r>
    </w:p>
    <w:p w:rsidR="00FB203D" w:rsidRPr="00FB203D" w:rsidRDefault="00DC14EE" w:rsidP="006259D3">
      <w:pPr>
        <w:pStyle w:val="a4"/>
        <w:spacing w:before="0" w:beforeAutospacing="0" w:after="0" w:afterAutospacing="0" w:line="276" w:lineRule="auto"/>
        <w:ind w:left="-567" w:firstLine="425"/>
        <w:jc w:val="both"/>
        <w:rPr>
          <w:color w:val="000000"/>
          <w:sz w:val="28"/>
          <w:szCs w:val="28"/>
        </w:rPr>
      </w:pPr>
      <w:r w:rsidRPr="00DC14EE">
        <w:rPr>
          <w:color w:val="000000"/>
          <w:sz w:val="28"/>
          <w:szCs w:val="28"/>
        </w:rPr>
        <w:t xml:space="preserve">Для </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b-a</m:t>
                      </m:r>
                    </m:den>
                  </m:f>
                  <m:r>
                    <w:rPr>
                      <w:rFonts w:ascii="Cambria Math" w:hAnsi="Cambria Math"/>
                      <w:color w:val="000000"/>
                      <w:sz w:val="28"/>
                      <w:szCs w:val="28"/>
                    </w:rPr>
                    <m:t xml:space="preserve">, если  x∈ </m:t>
                  </m:r>
                  <m:d>
                    <m:dPr>
                      <m:begChr m:val="["/>
                      <m:endChr m:val="]"/>
                      <m:ctrlPr>
                        <w:rPr>
                          <w:rFonts w:ascii="Cambria Math" w:hAnsi="Cambria Math"/>
                          <w:i/>
                          <w:color w:val="000000"/>
                          <w:sz w:val="28"/>
                          <w:szCs w:val="28"/>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e>
                  </m:d>
                </m:e>
              </m:mr>
              <m:mr>
                <m:e>
                  <m:r>
                    <w:rPr>
                      <w:rFonts w:ascii="Cambria Math" w:hAnsi="Cambria Math"/>
                      <w:color w:val="000000"/>
                      <w:sz w:val="28"/>
                      <w:szCs w:val="28"/>
                    </w:rPr>
                    <m:t xml:space="preserve">0,   если  x∉ </m:t>
                  </m:r>
                  <m:d>
                    <m:dPr>
                      <m:begChr m:val="["/>
                      <m:endChr m:val="]"/>
                      <m:ctrlPr>
                        <w:rPr>
                          <w:rFonts w:ascii="Cambria Math" w:hAnsi="Cambria Math"/>
                          <w:i/>
                          <w:color w:val="000000"/>
                          <w:sz w:val="28"/>
                          <w:szCs w:val="28"/>
                        </w:rPr>
                      </m:ctrlPr>
                    </m:dPr>
                    <m:e>
                      <m:r>
                        <w:rPr>
                          <w:rFonts w:ascii="Cambria Math" w:hAnsi="Cambria Math"/>
                          <w:color w:val="000000"/>
                          <w:sz w:val="28"/>
                          <w:szCs w:val="28"/>
                          <w:lang w:val="en-US"/>
                        </w:rPr>
                        <m:t>a</m:t>
                      </m:r>
                      <m:r>
                        <w:rPr>
                          <w:rFonts w:ascii="Cambria Math" w:hAnsi="Cambria Math"/>
                          <w:color w:val="000000"/>
                          <w:sz w:val="28"/>
                          <w:szCs w:val="28"/>
                        </w:rPr>
                        <m:t>;</m:t>
                      </m:r>
                      <m:r>
                        <w:rPr>
                          <w:rFonts w:ascii="Cambria Math" w:hAnsi="Cambria Math"/>
                          <w:color w:val="000000"/>
                          <w:sz w:val="28"/>
                          <w:szCs w:val="28"/>
                          <w:lang w:val="en-US"/>
                        </w:rPr>
                        <m:t>b</m:t>
                      </m:r>
                    </m:e>
                  </m:d>
                </m:e>
              </m:mr>
            </m:m>
          </m:e>
        </m:d>
      </m:oMath>
    </w:p>
    <w:p w:rsidR="00FB203D" w:rsidRPr="00FB203D" w:rsidRDefault="00FB203D"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rPr>
                <m:t>x∙f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3</m:t>
                  </m:r>
                </m:sup>
                <m:e>
                  <m:r>
                    <w:rPr>
                      <w:rFonts w:ascii="Cambria Math" w:hAnsi="Cambria Math"/>
                      <w:color w:val="000000"/>
                      <w:sz w:val="28"/>
                      <w:szCs w:val="28"/>
                    </w:rPr>
                    <m:t>x</m:t>
                  </m:r>
                </m:e>
              </m:nary>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b-a</m:t>
                  </m:r>
                </m:den>
              </m:f>
              <m:r>
                <w:rPr>
                  <w:rFonts w:ascii="Cambria Math" w:hAnsi="Cambria Math"/>
                  <w:color w:val="000000"/>
                  <w:sz w:val="28"/>
                  <w:szCs w:val="28"/>
                </w:rPr>
                <m:t>dx=</m:t>
              </m:r>
            </m:e>
          </m:nary>
        </m:oMath>
      </m:oMathPara>
    </w:p>
    <w:p w:rsidR="00FB203D" w:rsidRPr="00FB203D" w:rsidRDefault="00FB203D"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b-a</m:t>
              </m:r>
            </m:den>
          </m:f>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num>
            <m:den>
              <m:r>
                <w:rPr>
                  <w:rFonts w:ascii="Cambria Math" w:hAnsi="Cambria Math"/>
                  <w:color w:val="000000"/>
                  <w:sz w:val="28"/>
                  <w:szCs w:val="28"/>
                </w:rPr>
                <m:t>2</m:t>
              </m:r>
            </m:den>
          </m:f>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b</m:t>
                  </m:r>
                </m:num>
                <m:den>
                  <m:r>
                    <w:rPr>
                      <w:rFonts w:ascii="Cambria Math" w:hAnsi="Cambria Math"/>
                      <w:color w:val="000000"/>
                      <w:sz w:val="26"/>
                      <w:szCs w:val="26"/>
                      <w:lang w:val="en-US"/>
                    </w:rPr>
                    <m:t>a</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1</m:t>
                  </m:r>
                </m:num>
                <m:den>
                  <m:r>
                    <w:rPr>
                      <w:rFonts w:ascii="Cambria Math" w:hAnsi="Cambria Math"/>
                      <w:color w:val="000000"/>
                      <w:sz w:val="26"/>
                      <w:szCs w:val="26"/>
                      <w:lang w:val="en-US"/>
                    </w:rPr>
                    <m:t>2</m:t>
                  </m:r>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den>
              </m:f>
              <m:d>
                <m:dPr>
                  <m:ctrlPr>
                    <w:rPr>
                      <w:rFonts w:ascii="Cambria Math" w:hAnsi="Cambria Math"/>
                      <w:i/>
                      <w:color w:val="000000"/>
                      <w:sz w:val="26"/>
                      <w:szCs w:val="26"/>
                      <w:lang w:val="en-US"/>
                    </w:rPr>
                  </m:ctrlPr>
                </m:dPr>
                <m:e>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e>
              </m:d>
              <m:r>
                <w:rPr>
                  <w:rFonts w:ascii="Cambria Math" w:hAnsi="Cambria Math"/>
                  <w:color w:val="000000"/>
                  <w:sz w:val="26"/>
                  <w:szCs w:val="26"/>
                  <w:lang w:val="en-US"/>
                </w:rPr>
                <m:t>=</m:t>
              </m:r>
              <m:f>
                <m:fPr>
                  <m:ctrlPr>
                    <w:rPr>
                      <w:rFonts w:ascii="Cambria Math" w:hAnsi="Cambria Math"/>
                      <w:i/>
                      <w:color w:val="000000"/>
                      <w:sz w:val="26"/>
                      <w:szCs w:val="26"/>
                      <w:lang w:val="en-US"/>
                    </w:rPr>
                  </m:ctrlPr>
                </m:fPr>
                <m:num>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num>
                <m:den>
                  <m:r>
                    <w:rPr>
                      <w:rFonts w:ascii="Cambria Math" w:hAnsi="Cambria Math"/>
                      <w:color w:val="000000"/>
                      <w:sz w:val="26"/>
                      <w:szCs w:val="26"/>
                      <w:lang w:val="en-US"/>
                    </w:rPr>
                    <m:t>2</m:t>
                  </m:r>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r>
                    <w:rPr>
                      <w:rFonts w:ascii="Cambria Math" w:hAnsi="Cambria Math"/>
                      <w:color w:val="000000"/>
                      <w:sz w:val="26"/>
                      <w:szCs w:val="26"/>
                      <w:lang w:val="en-US"/>
                    </w:rPr>
                    <m:t>b+a</m:t>
                  </m:r>
                </m:num>
                <m:den>
                  <m:r>
                    <w:rPr>
                      <w:rFonts w:ascii="Cambria Math" w:hAnsi="Cambria Math"/>
                      <w:color w:val="000000"/>
                      <w:sz w:val="26"/>
                      <w:szCs w:val="26"/>
                      <w:lang w:val="en-US"/>
                    </w:rPr>
                    <m:t>2</m:t>
                  </m:r>
                </m:den>
              </m:f>
              <m:r>
                <w:rPr>
                  <w:rFonts w:ascii="Cambria Math" w:hAnsi="Cambria Math"/>
                  <w:color w:val="000000"/>
                  <w:sz w:val="26"/>
                  <w:szCs w:val="26"/>
                  <w:lang w:val="en-US"/>
                </w:rPr>
                <m:t>,</m:t>
              </m:r>
            </m:e>
          </m:d>
        </m:oMath>
      </m:oMathPara>
    </w:p>
    <w:p w:rsidR="00FB203D" w:rsidRPr="00CB1B57" w:rsidRDefault="00FB203D" w:rsidP="006259D3">
      <w:pPr>
        <w:pStyle w:val="a4"/>
        <w:spacing w:before="0" w:beforeAutospacing="0" w:after="0" w:afterAutospacing="0" w:line="276" w:lineRule="auto"/>
        <w:ind w:left="-567" w:firstLine="425"/>
        <w:jc w:val="both"/>
        <w:rPr>
          <w:color w:val="000000"/>
          <w:sz w:val="26"/>
          <w:szCs w:val="26"/>
          <w:lang w:val="en-US"/>
        </w:rPr>
      </w:pPr>
      <m:oMathPara>
        <m:oMath>
          <m:r>
            <w:rPr>
              <w:rFonts w:ascii="Cambria Math" w:hAnsi="Cambria Math"/>
              <w:sz w:val="26"/>
              <w:szCs w:val="26"/>
              <w:lang w:val="en-US"/>
            </w:rPr>
            <m:t>D</m:t>
          </m:r>
          <m:d>
            <m:dPr>
              <m:ctrlPr>
                <w:rPr>
                  <w:rFonts w:ascii="Cambria Math" w:hAnsi="Cambria Math"/>
                  <w:bCs/>
                  <w:i/>
                  <w:sz w:val="26"/>
                  <w:szCs w:val="26"/>
                  <w:lang w:val="en-US"/>
                </w:rPr>
              </m:ctrlPr>
            </m:dPr>
            <m:e>
              <m:r>
                <w:rPr>
                  <w:rFonts w:ascii="Cambria Math" w:hAnsi="Cambria Math"/>
                  <w:sz w:val="26"/>
                  <w:szCs w:val="26"/>
                  <w:lang w:val="en-US"/>
                </w:rPr>
                <m:t>X</m:t>
              </m:r>
            </m:e>
          </m:d>
          <m:r>
            <w:rPr>
              <w:rFonts w:ascii="Cambria Math" w:hAnsi="Cambria Math"/>
              <w:sz w:val="26"/>
              <w:szCs w:val="26"/>
              <w:lang w:val="en-US"/>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m:t>
              </m:r>
            </m:sup>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∙f</m:t>
              </m:r>
              <m:d>
                <m:dPr>
                  <m:ctrlPr>
                    <w:rPr>
                      <w:rFonts w:ascii="Cambria Math" w:hAnsi="Cambria Math"/>
                      <w:i/>
                      <w:color w:val="000000"/>
                      <w:sz w:val="26"/>
                      <w:szCs w:val="26"/>
                    </w:rPr>
                  </m:ctrlPr>
                </m:dPr>
                <m:e>
                  <m:r>
                    <w:rPr>
                      <w:rFonts w:ascii="Cambria Math" w:hAnsi="Cambria Math"/>
                      <w:color w:val="000000"/>
                      <w:sz w:val="26"/>
                      <w:szCs w:val="26"/>
                    </w:rPr>
                    <m:t>x</m:t>
                  </m:r>
                </m:e>
              </m:d>
              <m:r>
                <w:rPr>
                  <w:rFonts w:ascii="Cambria Math" w:hAnsi="Cambria Math"/>
                  <w:color w:val="000000"/>
                  <w:sz w:val="26"/>
                  <w:szCs w:val="26"/>
                </w:rPr>
                <m:t>dx-</m:t>
              </m:r>
              <m:sSup>
                <m:sSupPr>
                  <m:ctrlPr>
                    <w:rPr>
                      <w:rFonts w:ascii="Cambria Math" w:hAnsi="Cambria Math"/>
                      <w:i/>
                      <w:color w:val="000000"/>
                      <w:sz w:val="26"/>
                      <w:szCs w:val="26"/>
                    </w:rPr>
                  </m:ctrlPr>
                </m:sSupPr>
                <m:e>
                  <m:d>
                    <m:dPr>
                      <m:ctrlPr>
                        <w:rPr>
                          <w:rFonts w:ascii="Cambria Math" w:hAnsi="Cambria Math"/>
                          <w:i/>
                          <w:color w:val="000000"/>
                          <w:sz w:val="26"/>
                          <w:szCs w:val="26"/>
                        </w:rPr>
                      </m:ctrlPr>
                    </m:dPr>
                    <m:e>
                      <m:r>
                        <w:rPr>
                          <w:rFonts w:ascii="Cambria Math" w:hAnsi="Cambria Math"/>
                          <w:color w:val="000000"/>
                          <w:sz w:val="26"/>
                          <w:szCs w:val="26"/>
                        </w:rPr>
                        <m:t>M</m:t>
                      </m:r>
                      <m:d>
                        <m:dPr>
                          <m:ctrlPr>
                            <w:rPr>
                              <w:rFonts w:ascii="Cambria Math" w:hAnsi="Cambria Math"/>
                              <w:i/>
                              <w:color w:val="000000"/>
                              <w:sz w:val="26"/>
                              <w:szCs w:val="26"/>
                            </w:rPr>
                          </m:ctrlPr>
                        </m:dPr>
                        <m:e>
                          <m:r>
                            <w:rPr>
                              <w:rFonts w:ascii="Cambria Math" w:hAnsi="Cambria Math"/>
                              <w:color w:val="000000"/>
                              <w:sz w:val="26"/>
                              <w:szCs w:val="26"/>
                            </w:rPr>
                            <m:t>X</m:t>
                          </m:r>
                        </m:e>
                      </m:d>
                    </m:e>
                  </m:d>
                </m:e>
                <m:sup>
                  <m:r>
                    <w:rPr>
                      <w:rFonts w:ascii="Cambria Math" w:hAnsi="Cambria Math"/>
                      <w:color w:val="000000"/>
                      <w:sz w:val="26"/>
                      <w:szCs w:val="26"/>
                    </w:rPr>
                    <m:t>2</m:t>
                  </m:r>
                </m:sup>
              </m:sSup>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a</m:t>
                  </m:r>
                </m:sub>
                <m:sup>
                  <m:r>
                    <w:rPr>
                      <w:rFonts w:ascii="Cambria Math" w:hAnsi="Cambria Math"/>
                      <w:color w:val="000000"/>
                      <w:sz w:val="26"/>
                      <w:szCs w:val="26"/>
                    </w:rPr>
                    <m:t>b</m:t>
                  </m:r>
                </m:sup>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m:t>
                  </m:r>
                </m:e>
              </m:nary>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b-a</m:t>
                  </m:r>
                </m:den>
              </m:f>
              <m:r>
                <w:rPr>
                  <w:rFonts w:ascii="Cambria Math" w:hAnsi="Cambria Math"/>
                  <w:color w:val="000000"/>
                  <w:sz w:val="26"/>
                  <w:szCs w:val="26"/>
                </w:rPr>
                <m:t>dx-</m:t>
              </m:r>
              <m:sSup>
                <m:sSupPr>
                  <m:ctrlPr>
                    <w:rPr>
                      <w:rFonts w:ascii="Cambria Math" w:hAnsi="Cambria Math"/>
                      <w:i/>
                      <w:color w:val="000000"/>
                      <w:sz w:val="26"/>
                      <w:szCs w:val="26"/>
                    </w:rPr>
                  </m:ctrlPr>
                </m:sSupPr>
                <m:e>
                  <m:d>
                    <m:dPr>
                      <m:ctrlPr>
                        <w:rPr>
                          <w:rFonts w:ascii="Cambria Math" w:hAnsi="Cambria Math"/>
                          <w:i/>
                          <w:color w:val="000000"/>
                          <w:sz w:val="26"/>
                          <w:szCs w:val="26"/>
                        </w:rPr>
                      </m:ctrlPr>
                    </m:dPr>
                    <m:e>
                      <m:f>
                        <m:fPr>
                          <m:ctrlPr>
                            <w:rPr>
                              <w:rFonts w:ascii="Cambria Math" w:hAnsi="Cambria Math"/>
                              <w:i/>
                              <w:color w:val="000000"/>
                              <w:sz w:val="26"/>
                              <w:szCs w:val="26"/>
                              <w:lang w:val="en-US"/>
                            </w:rPr>
                          </m:ctrlPr>
                        </m:fPr>
                        <m:num>
                          <m:r>
                            <w:rPr>
                              <w:rFonts w:ascii="Cambria Math" w:hAnsi="Cambria Math"/>
                              <w:color w:val="000000"/>
                              <w:sz w:val="26"/>
                              <w:szCs w:val="26"/>
                              <w:lang w:val="en-US"/>
                            </w:rPr>
                            <m:t>b+a</m:t>
                          </m:r>
                        </m:num>
                        <m:den>
                          <m:r>
                            <w:rPr>
                              <w:rFonts w:ascii="Cambria Math" w:hAnsi="Cambria Math"/>
                              <w:color w:val="000000"/>
                              <w:sz w:val="26"/>
                              <w:szCs w:val="26"/>
                              <w:lang w:val="en-US"/>
                            </w:rPr>
                            <m:t>2</m:t>
                          </m:r>
                        </m:den>
                      </m:f>
                    </m:e>
                  </m:d>
                </m:e>
                <m:sup>
                  <m:r>
                    <w:rPr>
                      <w:rFonts w:ascii="Cambria Math" w:hAnsi="Cambria Math"/>
                      <w:color w:val="000000"/>
                      <w:sz w:val="26"/>
                      <w:szCs w:val="26"/>
                    </w:rPr>
                    <m:t>2</m:t>
                  </m:r>
                </m:sup>
              </m:sSup>
              <m:r>
                <w:rPr>
                  <w:rFonts w:ascii="Cambria Math" w:hAnsi="Cambria Math"/>
                  <w:color w:val="000000"/>
                  <w:sz w:val="26"/>
                  <w:szCs w:val="26"/>
                </w:rPr>
                <m:t>=</m:t>
              </m:r>
            </m:e>
          </m:nary>
        </m:oMath>
      </m:oMathPara>
    </w:p>
    <w:p w:rsidR="00CB1B57" w:rsidRPr="00CB1B57" w:rsidRDefault="00CB1B57" w:rsidP="006259D3">
      <w:pPr>
        <w:pStyle w:val="a4"/>
        <w:spacing w:before="0" w:beforeAutospacing="0" w:after="0" w:afterAutospacing="0" w:line="276" w:lineRule="auto"/>
        <w:ind w:left="-567" w:firstLine="425"/>
        <w:jc w:val="both"/>
        <w:rPr>
          <w:color w:val="000000"/>
          <w:sz w:val="26"/>
          <w:szCs w:val="26"/>
          <w:lang w:val="en-US"/>
        </w:rPr>
      </w:pPr>
      <m:oMathPara>
        <m:oMath>
          <m:r>
            <w:rPr>
              <w:rFonts w:ascii="Cambria Math" w:hAnsi="Cambria Math"/>
              <w:color w:val="000000"/>
              <w:sz w:val="26"/>
              <w:szCs w:val="26"/>
            </w:rPr>
            <w:lastRenderedPageBreak/>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b-a</m:t>
              </m:r>
            </m:den>
          </m:f>
          <m:r>
            <w:rPr>
              <w:rFonts w:ascii="Cambria Math" w:hAnsi="Cambria Math"/>
              <w:color w:val="000000"/>
              <w:sz w:val="26"/>
              <w:szCs w:val="26"/>
            </w:rPr>
            <m:t>∙</m:t>
          </m:r>
          <m:f>
            <m:fPr>
              <m:ctrlPr>
                <w:rPr>
                  <w:rFonts w:ascii="Cambria Math" w:hAnsi="Cambria Math"/>
                  <w:i/>
                  <w:color w:val="000000"/>
                  <w:sz w:val="26"/>
                  <w:szCs w:val="26"/>
                </w:rPr>
              </m:ctrlPr>
            </m:fPr>
            <m:num>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3</m:t>
                  </m:r>
                </m:sup>
              </m:sSup>
            </m:num>
            <m:den>
              <m:r>
                <w:rPr>
                  <w:rFonts w:ascii="Cambria Math" w:hAnsi="Cambria Math"/>
                  <w:color w:val="000000"/>
                  <w:sz w:val="26"/>
                  <w:szCs w:val="26"/>
                </w:rPr>
                <m:t>3</m:t>
              </m:r>
            </m:den>
          </m:f>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b</m:t>
                  </m:r>
                </m:num>
                <m:den>
                  <m:r>
                    <w:rPr>
                      <w:rFonts w:ascii="Cambria Math" w:hAnsi="Cambria Math"/>
                      <w:color w:val="000000"/>
                      <w:sz w:val="26"/>
                      <w:szCs w:val="26"/>
                      <w:lang w:val="en-US"/>
                    </w:rPr>
                    <m:t>a</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+2ab+</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num>
                <m:den>
                  <m:r>
                    <w:rPr>
                      <w:rFonts w:ascii="Cambria Math" w:hAnsi="Cambria Math"/>
                      <w:color w:val="000000"/>
                      <w:sz w:val="26"/>
                      <w:szCs w:val="26"/>
                      <w:lang w:val="en-US"/>
                    </w:rPr>
                    <m:t>4</m:t>
                  </m:r>
                </m:den>
              </m:f>
              <m:r>
                <w:rPr>
                  <w:rFonts w:ascii="Cambria Math" w:hAnsi="Cambria Math"/>
                  <w:color w:val="000000"/>
                  <w:sz w:val="26"/>
                  <w:szCs w:val="26"/>
                  <w:lang w:val="en-US"/>
                </w:rPr>
                <m:t xml:space="preserve">= </m:t>
              </m:r>
            </m:e>
          </m:d>
          <m:f>
            <m:fPr>
              <m:ctrlPr>
                <w:rPr>
                  <w:rFonts w:ascii="Cambria Math" w:hAnsi="Cambria Math"/>
                  <w:i/>
                  <w:color w:val="000000"/>
                  <w:sz w:val="26"/>
                  <w:szCs w:val="26"/>
                  <w:lang w:val="en-US"/>
                </w:rPr>
              </m:ctrlPr>
            </m:fPr>
            <m:num>
              <m:r>
                <w:rPr>
                  <w:rFonts w:ascii="Cambria Math" w:hAnsi="Cambria Math"/>
                  <w:color w:val="000000"/>
                  <w:sz w:val="26"/>
                  <w:szCs w:val="26"/>
                  <w:lang w:val="en-US"/>
                </w:rPr>
                <m:t>1</m:t>
              </m:r>
            </m:num>
            <m:den>
              <m:r>
                <w:rPr>
                  <w:rFonts w:ascii="Cambria Math" w:hAnsi="Cambria Math"/>
                  <w:color w:val="000000"/>
                  <w:sz w:val="26"/>
                  <w:szCs w:val="26"/>
                  <w:lang w:val="en-US"/>
                </w:rPr>
                <m:t>3</m:t>
              </m:r>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den>
          </m:f>
          <m:r>
            <w:rPr>
              <w:rFonts w:ascii="Cambria Math" w:hAnsi="Cambria Math"/>
              <w:color w:val="000000"/>
              <w:sz w:val="26"/>
              <w:szCs w:val="26"/>
              <w:lang w:val="en-US"/>
            </w:rPr>
            <m:t>∙</m:t>
          </m:r>
          <m:d>
            <m:dPr>
              <m:ctrlPr>
                <w:rPr>
                  <w:rFonts w:ascii="Cambria Math" w:hAnsi="Cambria Math"/>
                  <w:i/>
                  <w:color w:val="000000"/>
                  <w:sz w:val="26"/>
                  <w:szCs w:val="26"/>
                  <w:lang w:val="en-US"/>
                </w:rPr>
              </m:ctrlPr>
            </m:dPr>
            <m:e>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3</m:t>
                  </m:r>
                </m:sup>
              </m:sSup>
              <m:r>
                <w:rPr>
                  <w:rFonts w:ascii="Cambria Math" w:hAnsi="Cambria Math"/>
                  <w:color w:val="000000"/>
                  <w:sz w:val="26"/>
                  <w:szCs w:val="26"/>
                  <w:lang w:val="en-US"/>
                </w:rPr>
                <m:t>-</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3</m:t>
                  </m:r>
                </m:sup>
              </m:sSup>
            </m:e>
          </m:d>
          <m:r>
            <w:rPr>
              <w:rFonts w:ascii="Cambria Math" w:hAnsi="Cambria Math"/>
              <w:color w:val="000000"/>
              <w:sz w:val="26"/>
              <w:szCs w:val="26"/>
              <w:lang w:val="en-US"/>
            </w:rPr>
            <m:t>-</m:t>
          </m:r>
          <m:f>
            <m:fPr>
              <m:ctrlPr>
                <w:rPr>
                  <w:rFonts w:ascii="Cambria Math" w:hAnsi="Cambria Math"/>
                  <w:i/>
                  <w:color w:val="000000"/>
                  <w:sz w:val="26"/>
                  <w:szCs w:val="26"/>
                  <w:lang w:val="en-US"/>
                </w:rPr>
              </m:ctrlPr>
            </m:fPr>
            <m:num>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+2ab+</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num>
            <m:den>
              <m:r>
                <w:rPr>
                  <w:rFonts w:ascii="Cambria Math" w:hAnsi="Cambria Math"/>
                  <w:color w:val="000000"/>
                  <w:sz w:val="26"/>
                  <w:szCs w:val="26"/>
                  <w:lang w:val="en-US"/>
                </w:rPr>
                <m:t>4</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d>
                <m:dPr>
                  <m:ctrlPr>
                    <w:rPr>
                      <w:rFonts w:ascii="Cambria Math" w:hAnsi="Cambria Math"/>
                      <w:i/>
                      <w:color w:val="000000"/>
                      <w:sz w:val="26"/>
                      <w:szCs w:val="26"/>
                      <w:lang w:val="en-US"/>
                    </w:rPr>
                  </m:ctrlPr>
                </m:dPr>
                <m:e>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+ab+</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e>
              </m:d>
            </m:num>
            <m:den>
              <m:r>
                <w:rPr>
                  <w:rFonts w:ascii="Cambria Math" w:hAnsi="Cambria Math"/>
                  <w:color w:val="000000"/>
                  <w:sz w:val="26"/>
                  <w:szCs w:val="26"/>
                  <w:lang w:val="en-US"/>
                </w:rPr>
                <m:t>3</m:t>
              </m:r>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+2ab+</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num>
            <m:den>
              <m:r>
                <w:rPr>
                  <w:rFonts w:ascii="Cambria Math" w:hAnsi="Cambria Math"/>
                  <w:color w:val="000000"/>
                  <w:sz w:val="26"/>
                  <w:szCs w:val="26"/>
                  <w:lang w:val="en-US"/>
                </w:rPr>
                <m:t>4</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sSup>
                <m:sSupPr>
                  <m:ctrlPr>
                    <w:rPr>
                      <w:rFonts w:ascii="Cambria Math" w:hAnsi="Cambria Math"/>
                      <w:i/>
                      <w:color w:val="000000"/>
                      <w:sz w:val="26"/>
                      <w:szCs w:val="26"/>
                      <w:lang w:val="en-US"/>
                    </w:rPr>
                  </m:ctrlPr>
                </m:sSupPr>
                <m:e>
                  <m:r>
                    <w:rPr>
                      <w:rFonts w:ascii="Cambria Math" w:hAnsi="Cambria Math"/>
                      <w:color w:val="000000"/>
                      <w:sz w:val="26"/>
                      <w:szCs w:val="26"/>
                      <w:lang w:val="en-US"/>
                    </w:rPr>
                    <m:t>4b</m:t>
                  </m:r>
                </m:e>
                <m:sup>
                  <m:r>
                    <w:rPr>
                      <w:rFonts w:ascii="Cambria Math" w:hAnsi="Cambria Math"/>
                      <w:color w:val="000000"/>
                      <w:sz w:val="26"/>
                      <w:szCs w:val="26"/>
                      <w:lang w:val="en-US"/>
                    </w:rPr>
                    <m:t>2</m:t>
                  </m:r>
                </m:sup>
              </m:sSup>
              <m:r>
                <w:rPr>
                  <w:rFonts w:ascii="Cambria Math" w:hAnsi="Cambria Math"/>
                  <w:color w:val="000000"/>
                  <w:sz w:val="26"/>
                  <w:szCs w:val="26"/>
                  <w:lang w:val="en-US"/>
                </w:rPr>
                <m:t>+4ab+</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4a</m:t>
                  </m:r>
                </m:e>
                <m:sup>
                  <m:r>
                    <w:rPr>
                      <w:rFonts w:ascii="Cambria Math" w:hAnsi="Cambria Math"/>
                      <w:color w:val="000000"/>
                      <w:sz w:val="26"/>
                      <w:szCs w:val="26"/>
                      <w:lang w:val="en-US"/>
                    </w:rPr>
                    <m:t>2</m:t>
                  </m:r>
                </m:sup>
              </m:sSup>
              <m:r>
                <w:rPr>
                  <w:rFonts w:ascii="Cambria Math" w:hAnsi="Cambria Math"/>
                  <w:color w:val="000000"/>
                  <w:sz w:val="26"/>
                  <w:szCs w:val="26"/>
                  <w:lang w:val="en-US"/>
                </w:rPr>
                <m:t>-3</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-6ab-3</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num>
            <m:den>
              <m:r>
                <w:rPr>
                  <w:rFonts w:ascii="Cambria Math" w:hAnsi="Cambria Math"/>
                  <w:color w:val="000000"/>
                  <w:sz w:val="26"/>
                  <w:szCs w:val="26"/>
                  <w:lang w:val="en-US"/>
                </w:rPr>
                <m:t>12</m:t>
              </m:r>
            </m:den>
          </m:f>
          <m:r>
            <w:rPr>
              <w:rFonts w:ascii="Cambria Math" w:hAnsi="Cambria Math"/>
              <w:color w:val="000000"/>
              <w:sz w:val="26"/>
              <w:szCs w:val="26"/>
              <w:lang w:val="en-US"/>
            </w:rPr>
            <m:t>=</m:t>
          </m:r>
        </m:oMath>
      </m:oMathPara>
    </w:p>
    <w:p w:rsidR="008E2270" w:rsidRDefault="008E2270" w:rsidP="006259D3">
      <w:pPr>
        <w:pStyle w:val="a4"/>
        <w:spacing w:before="0" w:beforeAutospacing="0" w:after="0" w:afterAutospacing="0" w:line="276" w:lineRule="auto"/>
        <w:ind w:left="-567" w:firstLine="425"/>
        <w:jc w:val="both"/>
        <w:rPr>
          <w:color w:val="000000"/>
          <w:sz w:val="28"/>
          <w:szCs w:val="28"/>
          <w:lang w:val="en-US"/>
        </w:rPr>
      </w:pPr>
    </w:p>
    <w:p w:rsidR="008E2270" w:rsidRDefault="008E2270" w:rsidP="006259D3">
      <w:pPr>
        <w:pStyle w:val="a4"/>
        <w:spacing w:before="0" w:beforeAutospacing="0" w:after="0" w:afterAutospacing="0" w:line="276" w:lineRule="auto"/>
        <w:ind w:left="-567" w:firstLine="425"/>
        <w:jc w:val="both"/>
        <w:rPr>
          <w:color w:val="000000"/>
          <w:sz w:val="26"/>
          <w:szCs w:val="26"/>
          <w:lang w:val="en-US"/>
        </w:rPr>
      </w:pPr>
      <m:oMathPara>
        <m:oMath>
          <m:r>
            <w:rPr>
              <w:rFonts w:ascii="Cambria Math" w:hAnsi="Cambria Math"/>
              <w:color w:val="000000"/>
              <w:sz w:val="26"/>
              <w:szCs w:val="26"/>
              <w:lang w:val="en-US"/>
            </w:rPr>
            <m:t>=</m:t>
          </m:r>
          <m:f>
            <m:fPr>
              <m:ctrlPr>
                <w:rPr>
                  <w:rFonts w:ascii="Cambria Math" w:hAnsi="Cambria Math"/>
                  <w:i/>
                  <w:color w:val="000000"/>
                  <w:sz w:val="26"/>
                  <w:szCs w:val="26"/>
                  <w:lang w:val="en-US"/>
                </w:rPr>
              </m:ctrlPr>
            </m:fPr>
            <m:num>
              <m:sSup>
                <m:sSupPr>
                  <m:ctrlPr>
                    <w:rPr>
                      <w:rFonts w:ascii="Cambria Math" w:hAnsi="Cambria Math"/>
                      <w:i/>
                      <w:color w:val="000000"/>
                      <w:sz w:val="26"/>
                      <w:szCs w:val="26"/>
                      <w:lang w:val="en-US"/>
                    </w:rPr>
                  </m:ctrlPr>
                </m:sSupPr>
                <m:e>
                  <m:r>
                    <w:rPr>
                      <w:rFonts w:ascii="Cambria Math" w:hAnsi="Cambria Math"/>
                      <w:color w:val="000000"/>
                      <w:sz w:val="26"/>
                      <w:szCs w:val="26"/>
                      <w:lang w:val="en-US"/>
                    </w:rPr>
                    <m:t>b</m:t>
                  </m:r>
                </m:e>
                <m:sup>
                  <m:r>
                    <w:rPr>
                      <w:rFonts w:ascii="Cambria Math" w:hAnsi="Cambria Math"/>
                      <w:color w:val="000000"/>
                      <w:sz w:val="26"/>
                      <w:szCs w:val="26"/>
                      <w:lang w:val="en-US"/>
                    </w:rPr>
                    <m:t>2</m:t>
                  </m:r>
                </m:sup>
              </m:sSup>
              <m:r>
                <w:rPr>
                  <w:rFonts w:ascii="Cambria Math" w:hAnsi="Cambria Math"/>
                  <w:color w:val="000000"/>
                  <w:sz w:val="26"/>
                  <w:szCs w:val="26"/>
                  <w:lang w:val="en-US"/>
                </w:rPr>
                <m:t>-2ab+</m:t>
              </m:r>
              <m:sSup>
                <m:sSupPr>
                  <m:ctrlPr>
                    <w:rPr>
                      <w:rFonts w:ascii="Cambria Math" w:hAnsi="Cambria Math"/>
                      <w:i/>
                      <w:color w:val="000000"/>
                      <w:sz w:val="26"/>
                      <w:szCs w:val="26"/>
                      <w:lang w:val="en-US"/>
                    </w:rPr>
                  </m:ctrlPr>
                </m:sSupPr>
                <m:e>
                  <m:r>
                    <w:rPr>
                      <w:rFonts w:ascii="Cambria Math" w:hAnsi="Cambria Math"/>
                      <w:color w:val="000000"/>
                      <w:sz w:val="26"/>
                      <w:szCs w:val="26"/>
                      <w:lang w:val="en-US"/>
                    </w:rPr>
                    <m:t>a</m:t>
                  </m:r>
                </m:e>
                <m:sup>
                  <m:r>
                    <w:rPr>
                      <w:rFonts w:ascii="Cambria Math" w:hAnsi="Cambria Math"/>
                      <w:color w:val="000000"/>
                      <w:sz w:val="26"/>
                      <w:szCs w:val="26"/>
                      <w:lang w:val="en-US"/>
                    </w:rPr>
                    <m:t>2</m:t>
                  </m:r>
                </m:sup>
              </m:sSup>
            </m:num>
            <m:den>
              <m:r>
                <w:rPr>
                  <w:rFonts w:ascii="Cambria Math" w:hAnsi="Cambria Math"/>
                  <w:color w:val="000000"/>
                  <w:sz w:val="26"/>
                  <w:szCs w:val="26"/>
                  <w:lang w:val="en-US"/>
                </w:rPr>
                <m:t>12</m:t>
              </m:r>
            </m:den>
          </m:f>
          <m:r>
            <w:rPr>
              <w:rFonts w:ascii="Cambria Math" w:hAnsi="Cambria Math"/>
              <w:color w:val="000000"/>
              <w:sz w:val="26"/>
              <w:szCs w:val="26"/>
              <w:lang w:val="en-US"/>
            </w:rPr>
            <m:t>=</m:t>
          </m:r>
          <m:f>
            <m:fPr>
              <m:ctrlPr>
                <w:rPr>
                  <w:rFonts w:ascii="Cambria Math" w:hAnsi="Cambria Math"/>
                  <w:i/>
                  <w:color w:val="000000"/>
                  <w:sz w:val="26"/>
                  <w:szCs w:val="26"/>
                  <w:lang w:val="en-US"/>
                </w:rPr>
              </m:ctrlPr>
            </m:fPr>
            <m:num>
              <m:sSup>
                <m:sSupPr>
                  <m:ctrlPr>
                    <w:rPr>
                      <w:rFonts w:ascii="Cambria Math" w:hAnsi="Cambria Math"/>
                      <w:i/>
                      <w:color w:val="000000"/>
                      <w:sz w:val="26"/>
                      <w:szCs w:val="26"/>
                      <w:lang w:val="en-US"/>
                    </w:rPr>
                  </m:ctrlPr>
                </m:sSupPr>
                <m:e>
                  <m:d>
                    <m:dPr>
                      <m:ctrlPr>
                        <w:rPr>
                          <w:rFonts w:ascii="Cambria Math" w:hAnsi="Cambria Math"/>
                          <w:i/>
                          <w:color w:val="000000"/>
                          <w:sz w:val="26"/>
                          <w:szCs w:val="26"/>
                          <w:lang w:val="en-US"/>
                        </w:rPr>
                      </m:ctrlPr>
                    </m:dPr>
                    <m:e>
                      <m:r>
                        <w:rPr>
                          <w:rFonts w:ascii="Cambria Math" w:hAnsi="Cambria Math"/>
                          <w:color w:val="000000"/>
                          <w:sz w:val="26"/>
                          <w:szCs w:val="26"/>
                          <w:lang w:val="en-US"/>
                        </w:rPr>
                        <m:t>b-a</m:t>
                      </m:r>
                    </m:e>
                  </m:d>
                </m:e>
                <m:sup>
                  <m:r>
                    <w:rPr>
                      <w:rFonts w:ascii="Cambria Math" w:hAnsi="Cambria Math"/>
                      <w:color w:val="000000"/>
                      <w:sz w:val="26"/>
                      <w:szCs w:val="26"/>
                      <w:lang w:val="en-US"/>
                    </w:rPr>
                    <m:t>2</m:t>
                  </m:r>
                </m:sup>
              </m:sSup>
            </m:num>
            <m:den>
              <m:r>
                <w:rPr>
                  <w:rFonts w:ascii="Cambria Math" w:hAnsi="Cambria Math"/>
                  <w:color w:val="000000"/>
                  <w:sz w:val="26"/>
                  <w:szCs w:val="26"/>
                  <w:lang w:val="en-US"/>
                </w:rPr>
                <m:t>12</m:t>
              </m:r>
            </m:den>
          </m:f>
        </m:oMath>
      </m:oMathPara>
    </w:p>
    <w:p w:rsidR="00DC14EE" w:rsidRDefault="007C7600"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Таким образом, </w:t>
      </w:r>
    </w:p>
    <w:p w:rsidR="007C7600" w:rsidRPr="007C7600" w:rsidRDefault="007C7600" w:rsidP="006259D3">
      <w:pPr>
        <w:pStyle w:val="a4"/>
        <w:spacing w:before="0" w:beforeAutospacing="0" w:after="0" w:afterAutospacing="0" w:line="276" w:lineRule="auto"/>
        <w:ind w:left="-567" w:firstLine="425"/>
        <w:jc w:val="both"/>
        <w:rPr>
          <w:b/>
          <w:color w:val="000000"/>
          <w:sz w:val="28"/>
          <w:szCs w:val="28"/>
        </w:rPr>
      </w:pPr>
      <m:oMathPara>
        <m:oMath>
          <m:r>
            <m:rPr>
              <m:sty m:val="bi"/>
            </m:rPr>
            <w:rPr>
              <w:rFonts w:ascii="Cambria Math" w:hAnsi="Cambria Math"/>
              <w:color w:val="000000"/>
              <w:sz w:val="28"/>
              <w:szCs w:val="28"/>
            </w:rPr>
            <m:t>M</m:t>
          </m:r>
          <m:d>
            <m:dPr>
              <m:ctrlPr>
                <w:rPr>
                  <w:rFonts w:ascii="Cambria Math" w:hAnsi="Cambria Math"/>
                  <w:b/>
                  <w:i/>
                  <w:color w:val="000000"/>
                  <w:sz w:val="28"/>
                  <w:szCs w:val="28"/>
                </w:rPr>
              </m:ctrlPr>
            </m:dPr>
            <m:e>
              <m:r>
                <m:rPr>
                  <m:sty m:val="bi"/>
                </m:rPr>
                <w:rPr>
                  <w:rFonts w:ascii="Cambria Math" w:hAnsi="Cambria Math"/>
                  <w:color w:val="000000"/>
                  <w:sz w:val="28"/>
                  <w:szCs w:val="28"/>
                </w:rPr>
                <m:t>X</m:t>
              </m:r>
            </m:e>
          </m:d>
          <m:r>
            <m:rPr>
              <m:sty m:val="bi"/>
            </m:rPr>
            <w:rPr>
              <w:rFonts w:ascii="Cambria Math" w:hAnsi="Cambria Math"/>
              <w:color w:val="000000"/>
              <w:sz w:val="28"/>
              <w:szCs w:val="28"/>
            </w:rPr>
            <m:t>=</m:t>
          </m:r>
          <m:f>
            <m:fPr>
              <m:ctrlPr>
                <w:rPr>
                  <w:rFonts w:ascii="Cambria Math" w:hAnsi="Cambria Math"/>
                  <w:b/>
                  <w:i/>
                  <w:color w:val="000000"/>
                  <w:sz w:val="28"/>
                  <w:szCs w:val="28"/>
                </w:rPr>
              </m:ctrlPr>
            </m:fPr>
            <m:num>
              <m:r>
                <m:rPr>
                  <m:sty m:val="bi"/>
                </m:rPr>
                <w:rPr>
                  <w:rFonts w:ascii="Cambria Math" w:hAnsi="Cambria Math"/>
                  <w:color w:val="000000"/>
                  <w:sz w:val="28"/>
                  <w:szCs w:val="28"/>
                </w:rPr>
                <m:t>b+a</m:t>
              </m:r>
            </m:num>
            <m:den>
              <m:r>
                <m:rPr>
                  <m:sty m:val="bi"/>
                </m:rPr>
                <w:rPr>
                  <w:rFonts w:ascii="Cambria Math" w:hAnsi="Cambria Math"/>
                  <w:color w:val="000000"/>
                  <w:sz w:val="28"/>
                  <w:szCs w:val="28"/>
                </w:rPr>
                <m:t>2</m:t>
              </m:r>
            </m:den>
          </m:f>
          <m:r>
            <m:rPr>
              <m:sty m:val="bi"/>
            </m:rPr>
            <w:rPr>
              <w:rFonts w:ascii="Cambria Math" w:hAnsi="Cambria Math"/>
              <w:color w:val="000000"/>
              <w:sz w:val="28"/>
              <w:szCs w:val="28"/>
            </w:rPr>
            <m:t>,         D</m:t>
          </m:r>
          <m:d>
            <m:dPr>
              <m:ctrlPr>
                <w:rPr>
                  <w:rFonts w:ascii="Cambria Math" w:hAnsi="Cambria Math"/>
                  <w:b/>
                  <w:i/>
                  <w:color w:val="000000"/>
                  <w:sz w:val="28"/>
                  <w:szCs w:val="28"/>
                </w:rPr>
              </m:ctrlPr>
            </m:dPr>
            <m:e>
              <m:r>
                <m:rPr>
                  <m:sty m:val="bi"/>
                </m:rPr>
                <w:rPr>
                  <w:rFonts w:ascii="Cambria Math" w:hAnsi="Cambria Math"/>
                  <w:color w:val="000000"/>
                  <w:sz w:val="28"/>
                  <w:szCs w:val="28"/>
                </w:rPr>
                <m:t>X</m:t>
              </m:r>
            </m:e>
          </m:d>
          <m:r>
            <m:rPr>
              <m:sty m:val="bi"/>
            </m:rPr>
            <w:rPr>
              <w:rFonts w:ascii="Cambria Math" w:hAnsi="Cambria Math"/>
              <w:color w:val="000000"/>
              <w:sz w:val="28"/>
              <w:szCs w:val="28"/>
            </w:rPr>
            <m:t>=</m:t>
          </m:r>
          <m:f>
            <m:fPr>
              <m:ctrlPr>
                <w:rPr>
                  <w:rFonts w:ascii="Cambria Math" w:hAnsi="Cambria Math"/>
                  <w:b/>
                  <w:i/>
                  <w:color w:val="000000"/>
                  <w:sz w:val="26"/>
                  <w:szCs w:val="26"/>
                  <w:lang w:val="en-US"/>
                </w:rPr>
              </m:ctrlPr>
            </m:fPr>
            <m:num>
              <m:sSup>
                <m:sSupPr>
                  <m:ctrlPr>
                    <w:rPr>
                      <w:rFonts w:ascii="Cambria Math" w:hAnsi="Cambria Math"/>
                      <w:b/>
                      <w:i/>
                      <w:color w:val="000000"/>
                      <w:sz w:val="26"/>
                      <w:szCs w:val="26"/>
                      <w:lang w:val="en-US"/>
                    </w:rPr>
                  </m:ctrlPr>
                </m:sSupPr>
                <m:e>
                  <m:d>
                    <m:dPr>
                      <m:ctrlPr>
                        <w:rPr>
                          <w:rFonts w:ascii="Cambria Math" w:hAnsi="Cambria Math"/>
                          <w:b/>
                          <w:i/>
                          <w:color w:val="000000"/>
                          <w:sz w:val="26"/>
                          <w:szCs w:val="26"/>
                          <w:lang w:val="en-US"/>
                        </w:rPr>
                      </m:ctrlPr>
                    </m:dPr>
                    <m:e>
                      <m:r>
                        <m:rPr>
                          <m:sty m:val="bi"/>
                        </m:rPr>
                        <w:rPr>
                          <w:rFonts w:ascii="Cambria Math" w:hAnsi="Cambria Math"/>
                          <w:color w:val="000000"/>
                          <w:sz w:val="26"/>
                          <w:szCs w:val="26"/>
                          <w:lang w:val="en-US"/>
                        </w:rPr>
                        <m:t>b-a</m:t>
                      </m:r>
                    </m:e>
                  </m:d>
                </m:e>
                <m:sup>
                  <m:r>
                    <m:rPr>
                      <m:sty m:val="bi"/>
                    </m:rPr>
                    <w:rPr>
                      <w:rFonts w:ascii="Cambria Math" w:hAnsi="Cambria Math"/>
                      <w:color w:val="000000"/>
                      <w:sz w:val="26"/>
                      <w:szCs w:val="26"/>
                      <w:lang w:val="en-US"/>
                    </w:rPr>
                    <m:t>2</m:t>
                  </m:r>
                </m:sup>
              </m:sSup>
            </m:num>
            <m:den>
              <m:r>
                <m:rPr>
                  <m:sty m:val="bi"/>
                </m:rPr>
                <w:rPr>
                  <w:rFonts w:ascii="Cambria Math" w:hAnsi="Cambria Math"/>
                  <w:color w:val="000000"/>
                  <w:sz w:val="26"/>
                  <w:szCs w:val="26"/>
                  <w:lang w:val="en-US"/>
                </w:rPr>
                <m:t>12</m:t>
              </m:r>
            </m:den>
          </m:f>
        </m:oMath>
      </m:oMathPara>
    </w:p>
    <w:p w:rsidR="009F6570" w:rsidRPr="004E644F" w:rsidRDefault="00F625B4" w:rsidP="006259D3">
      <w:pPr>
        <w:pStyle w:val="a4"/>
        <w:spacing w:before="0" w:beforeAutospacing="0" w:after="0" w:afterAutospacing="0" w:line="276" w:lineRule="auto"/>
        <w:ind w:left="-567" w:firstLine="425"/>
        <w:jc w:val="both"/>
        <w:rPr>
          <w:b/>
          <w:color w:val="000000"/>
          <w:sz w:val="28"/>
          <w:szCs w:val="28"/>
        </w:rPr>
      </w:pPr>
      <w:r>
        <w:rPr>
          <w:b/>
          <w:color w:val="000000"/>
          <w:sz w:val="28"/>
          <w:szCs w:val="28"/>
        </w:rPr>
        <w:t xml:space="preserve">Пример </w:t>
      </w:r>
      <w:r w:rsidRPr="004E644F">
        <w:rPr>
          <w:b/>
          <w:color w:val="000000"/>
          <w:sz w:val="28"/>
          <w:szCs w:val="28"/>
        </w:rPr>
        <w:t>2</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Цена деления шкалы измерительного прибора равна 0,2. Показания прибора округляются до ближайшего целого деления. Считая, что погрешности округлений распределены равномерно, найти вероятность того, что при очередном измерении она не превзойдёт 0,04.</w:t>
      </w:r>
    </w:p>
    <w:p w:rsidR="009F6570" w:rsidRPr="009F6570" w:rsidRDefault="0049489D" w:rsidP="006259D3">
      <w:pPr>
        <w:pStyle w:val="a4"/>
        <w:spacing w:before="0" w:beforeAutospacing="0" w:after="0" w:afterAutospacing="0" w:line="276" w:lineRule="auto"/>
        <w:ind w:left="-567" w:firstLine="425"/>
        <w:jc w:val="both"/>
        <w:rPr>
          <w:color w:val="000000"/>
          <w:sz w:val="28"/>
          <w:szCs w:val="28"/>
        </w:rPr>
      </w:pPr>
      <w:r w:rsidRPr="0049489D">
        <w:rPr>
          <w:b/>
          <w:color w:val="000000"/>
          <w:sz w:val="28"/>
          <w:szCs w:val="28"/>
        </w:rPr>
        <w:t>Решение</w:t>
      </w:r>
      <w:r>
        <w:rPr>
          <w:color w:val="000000"/>
          <w:sz w:val="28"/>
          <w:szCs w:val="28"/>
        </w:rPr>
        <w:t xml:space="preserve">: Для лучшего понимания </w:t>
      </w:r>
      <w:r w:rsidR="009F6570" w:rsidRPr="0049489D">
        <w:rPr>
          <w:rStyle w:val="a6"/>
          <w:b w:val="0"/>
          <w:color w:val="000000"/>
          <w:sz w:val="28"/>
          <w:szCs w:val="28"/>
        </w:rPr>
        <w:t>решения</w:t>
      </w:r>
      <w:r w:rsidR="009F6570" w:rsidRPr="009F6570">
        <w:rPr>
          <w:color w:val="000000"/>
          <w:sz w:val="28"/>
          <w:szCs w:val="28"/>
        </w:rPr>
        <w:t xml:space="preserve">представим, что это какой-нибудь механический прибор со стрелкой, например, весы с ценой деления 0,2 кг, и нам предстоит взвесить кота в мешке. Но не в целях выяснить его упитанность – сейчас будет важно, </w:t>
      </w:r>
      <w:r w:rsidRPr="009F6570">
        <w:rPr>
          <w:color w:val="000000"/>
          <w:sz w:val="28"/>
          <w:szCs w:val="28"/>
        </w:rPr>
        <w:t>где</w:t>
      </w:r>
      <w:r w:rsidR="009F6570" w:rsidRPr="009F6570">
        <w:rPr>
          <w:color w:val="000000"/>
          <w:sz w:val="28"/>
          <w:szCs w:val="28"/>
        </w:rPr>
        <w:t xml:space="preserve"> между двумя соседними делениями остановится стрелка.</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Рассмотрим случайную в</w:t>
      </w:r>
      <w:r w:rsidR="0049489D">
        <w:rPr>
          <w:color w:val="000000"/>
          <w:sz w:val="28"/>
          <w:szCs w:val="28"/>
        </w:rPr>
        <w:t xml:space="preserve">еличину </w:t>
      </w:r>
      <w:r w:rsidR="0049489D" w:rsidRPr="0049489D">
        <w:rPr>
          <w:i/>
          <w:color w:val="000000"/>
          <w:sz w:val="28"/>
          <w:szCs w:val="28"/>
        </w:rPr>
        <w:t>Х</w:t>
      </w:r>
      <w:r w:rsidR="0049489D">
        <w:rPr>
          <w:color w:val="000000"/>
          <w:sz w:val="28"/>
          <w:szCs w:val="28"/>
        </w:rPr>
        <w:t xml:space="preserve"> – </w:t>
      </w:r>
      <w:r w:rsidRPr="009F6570">
        <w:rPr>
          <w:rStyle w:val="a7"/>
          <w:color w:val="000000"/>
          <w:sz w:val="28"/>
          <w:szCs w:val="28"/>
        </w:rPr>
        <w:t>расстояние</w:t>
      </w:r>
      <w:r w:rsidR="0049489D">
        <w:rPr>
          <w:color w:val="000000"/>
          <w:sz w:val="28"/>
          <w:szCs w:val="28"/>
        </w:rPr>
        <w:t xml:space="preserve"> стрелки от </w:t>
      </w:r>
      <w:r w:rsidRPr="009F6570">
        <w:rPr>
          <w:color w:val="000000"/>
          <w:sz w:val="28"/>
          <w:szCs w:val="28"/>
          <w:u w:val="single"/>
        </w:rPr>
        <w:t>ближайшего</w:t>
      </w:r>
      <w:r w:rsidRPr="009F6570">
        <w:rPr>
          <w:color w:val="000000"/>
          <w:sz w:val="28"/>
          <w:szCs w:val="28"/>
        </w:rPr>
        <w:t>левого деления. Или от ближайшего правого, это не принципиально.</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Составим функцию плотности распределения вероятностей:</w:t>
      </w:r>
    </w:p>
    <w:p w:rsidR="009F6570" w:rsidRPr="0049489D"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1) Так как расстояние не может быть отрицательным, то на интервале</w:t>
      </w:r>
      <m:oMath>
        <m:d>
          <m:dPr>
            <m:ctrlPr>
              <w:rPr>
                <w:rFonts w:ascii="Cambria Math" w:hAnsi="Cambria Math"/>
                <w:i/>
                <w:color w:val="000000"/>
                <w:sz w:val="28"/>
                <w:szCs w:val="28"/>
              </w:rPr>
            </m:ctrlPr>
          </m:dPr>
          <m:e>
            <m:r>
              <w:rPr>
                <w:rFonts w:ascii="Cambria Math" w:hAnsi="Cambria Math"/>
                <w:color w:val="000000"/>
                <w:sz w:val="28"/>
                <w:szCs w:val="28"/>
              </w:rPr>
              <m:t>-∞;0</m:t>
            </m:r>
          </m:e>
        </m:d>
        <m:r>
          <w:rPr>
            <w:rFonts w:ascii="Cambria Math" w:hAnsi="Cambria Math"/>
            <w:color w:val="000000"/>
            <w:sz w:val="28"/>
            <w:szCs w:val="28"/>
          </w:rPr>
          <m:t xml:space="preserve"> :f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m:t>
        </m:r>
      </m:oMath>
      <w:r w:rsidR="0049489D">
        <w:rPr>
          <w:color w:val="000000"/>
          <w:sz w:val="28"/>
          <w:szCs w:val="28"/>
        </w:rPr>
        <w:t>.</w:t>
      </w:r>
    </w:p>
    <w:p w:rsidR="0049489D" w:rsidRPr="0049489D"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2) Из услов</w:t>
      </w:r>
      <w:r w:rsidR="0049489D">
        <w:rPr>
          <w:color w:val="000000"/>
          <w:sz w:val="28"/>
          <w:szCs w:val="28"/>
        </w:rPr>
        <w:t>ия следует, что стрелка весов с</w:t>
      </w:r>
      <w:r w:rsidR="0049489D">
        <w:rPr>
          <w:rStyle w:val="a7"/>
          <w:color w:val="000000"/>
          <w:sz w:val="28"/>
          <w:szCs w:val="28"/>
        </w:rPr>
        <w:t>равной вероятностью</w:t>
      </w:r>
      <w:r w:rsidRPr="009F6570">
        <w:rPr>
          <w:color w:val="000000"/>
          <w:sz w:val="28"/>
          <w:szCs w:val="28"/>
        </w:rPr>
        <w:t>может остановиться в любом месте между делениями</w:t>
      </w:r>
      <w:r w:rsidRPr="009F6570">
        <w:rPr>
          <w:rStyle w:val="a7"/>
          <w:b/>
          <w:bCs/>
          <w:color w:val="000000"/>
          <w:sz w:val="28"/>
          <w:szCs w:val="28"/>
        </w:rPr>
        <w:t>*</w:t>
      </w:r>
      <w:r w:rsidRPr="009F6570">
        <w:rPr>
          <w:color w:val="000000"/>
          <w:sz w:val="28"/>
          <w:szCs w:val="28"/>
        </w:rPr>
        <w:t>, включая сами деления, и поэтому на промежутке</w:t>
      </w:r>
      <m:oMath>
        <m:r>
          <w:rPr>
            <w:rFonts w:ascii="Cambria Math" w:hAnsi="Cambria Math"/>
            <w:color w:val="000000"/>
            <w:sz w:val="28"/>
            <w:szCs w:val="28"/>
          </w:rPr>
          <m:t>0≤x≤0,2</m:t>
        </m:r>
      </m:oMath>
      <w:r w:rsidRPr="009F6570">
        <w:rPr>
          <w:color w:val="000000"/>
          <w:sz w:val="28"/>
          <w:szCs w:val="28"/>
        </w:rPr>
        <w:t>:</w:t>
      </w:r>
    </w:p>
    <w:p w:rsidR="0049489D" w:rsidRDefault="0049489D"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b-a</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0,2-0</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0,2</m:t>
              </m:r>
            </m:den>
          </m:f>
          <m:r>
            <w:rPr>
              <w:rFonts w:ascii="Cambria Math" w:hAnsi="Cambria Math"/>
              <w:color w:val="000000"/>
              <w:sz w:val="28"/>
              <w:szCs w:val="28"/>
              <w:lang w:val="en-US"/>
            </w:rPr>
            <m:t>=5</m:t>
          </m:r>
        </m:oMath>
      </m:oMathPara>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rStyle w:val="a7"/>
          <w:b/>
          <w:bCs/>
          <w:color w:val="000000"/>
          <w:sz w:val="28"/>
          <w:szCs w:val="28"/>
        </w:rPr>
        <w:t>*</w:t>
      </w:r>
      <w:r w:rsidRPr="009F6570">
        <w:rPr>
          <w:rStyle w:val="a7"/>
          <w:color w:val="000000"/>
          <w:sz w:val="28"/>
          <w:szCs w:val="28"/>
        </w:rPr>
        <w:t>Это существенное условие. Так, например, при взвешивании кусков ваты или килограммовых пачек соли равномерность будет соблюдаться на куда более узких промежутках.</w:t>
      </w:r>
    </w:p>
    <w:p w:rsidR="0049489D" w:rsidRPr="004E644F"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3) И поскольку расстояние от </w:t>
      </w:r>
      <w:r w:rsidR="0049489D" w:rsidRPr="009F6570">
        <w:rPr>
          <w:color w:val="000000"/>
          <w:sz w:val="28"/>
          <w:szCs w:val="28"/>
        </w:rPr>
        <w:t>ближайшего</w:t>
      </w:r>
      <w:r w:rsidRPr="009F6570">
        <w:rPr>
          <w:color w:val="000000"/>
          <w:sz w:val="28"/>
          <w:szCs w:val="28"/>
        </w:rPr>
        <w:t xml:space="preserve"> левого деления не может быть больше, чем 0,2, то при</w:t>
      </w:r>
      <m:oMath>
        <m:r>
          <w:rPr>
            <w:rFonts w:ascii="Cambria Math" w:hAnsi="Cambria Math"/>
            <w:color w:val="000000"/>
            <w:sz w:val="28"/>
            <w:szCs w:val="28"/>
          </w:rPr>
          <m:t>x&gt;0,2 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m:t>
        </m:r>
      </m:oMath>
      <w:r w:rsidRPr="009F6570">
        <w:rPr>
          <w:color w:val="000000"/>
          <w:sz w:val="28"/>
          <w:szCs w:val="28"/>
        </w:rPr>
        <w:t>.Таким образом:</w:t>
      </w:r>
    </w:p>
    <w:p w:rsidR="009F6570" w:rsidRPr="0049489D" w:rsidRDefault="0049489D"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x&lt;0</m:t>
                    </m:r>
                  </m:e>
                </m:mr>
                <m:mr>
                  <m:e>
                    <m:r>
                      <w:rPr>
                        <w:rFonts w:ascii="Cambria Math" w:hAnsi="Cambria Math"/>
                        <w:color w:val="000000"/>
                        <w:sz w:val="28"/>
                        <w:szCs w:val="28"/>
                      </w:rPr>
                      <m:t xml:space="preserve">  5, если 0≤</m:t>
                    </m:r>
                    <m:r>
                      <w:rPr>
                        <w:rFonts w:ascii="Cambria Math" w:hAnsi="Cambria Math"/>
                        <w:color w:val="000000"/>
                        <w:sz w:val="28"/>
                        <w:szCs w:val="28"/>
                        <w:lang w:val="en-US"/>
                      </w:rPr>
                      <m:t>x≤0,2</m:t>
                    </m:r>
                  </m:e>
                </m:mr>
                <m:mr>
                  <m:e>
                    <m:r>
                      <w:rPr>
                        <w:rFonts w:ascii="Cambria Math" w:hAnsi="Cambria Math"/>
                        <w:color w:val="000000"/>
                        <w:sz w:val="28"/>
                        <w:szCs w:val="28"/>
                      </w:rPr>
                      <m:t xml:space="preserve">0, если x&gt;0,2  </m:t>
                    </m:r>
                  </m:e>
                </m:mr>
              </m:m>
            </m:e>
          </m:d>
        </m:oMath>
      </m:oMathPara>
    </w:p>
    <w:p w:rsidR="002C5DE4" w:rsidRDefault="0049489D" w:rsidP="006259D3">
      <w:pPr>
        <w:pStyle w:val="a4"/>
        <w:spacing w:before="0" w:beforeAutospacing="0" w:after="0" w:afterAutospacing="0" w:line="276" w:lineRule="auto"/>
        <w:ind w:left="-567" w:firstLine="425"/>
        <w:jc w:val="both"/>
        <w:rPr>
          <w:color w:val="000000"/>
          <w:sz w:val="28"/>
          <w:szCs w:val="28"/>
        </w:rPr>
      </w:pPr>
      <w:r>
        <w:rPr>
          <w:color w:val="000000"/>
          <w:sz w:val="28"/>
          <w:szCs w:val="28"/>
        </w:rPr>
        <w:lastRenderedPageBreak/>
        <w:t>Определим, к</w:t>
      </w:r>
      <w:r w:rsidR="009F6570" w:rsidRPr="009F6570">
        <w:rPr>
          <w:color w:val="000000"/>
          <w:sz w:val="28"/>
          <w:szCs w:val="28"/>
        </w:rPr>
        <w:t>огда погрешность округления до ближайшего деления не превзойдёт 0,04</w:t>
      </w:r>
      <w:r w:rsidR="002C5DE4">
        <w:rPr>
          <w:color w:val="000000"/>
          <w:sz w:val="28"/>
          <w:szCs w:val="28"/>
        </w:rPr>
        <w:t>.</w:t>
      </w:r>
      <w:r w:rsidR="009F6570" w:rsidRPr="009F6570">
        <w:rPr>
          <w:color w:val="000000"/>
          <w:sz w:val="28"/>
          <w:szCs w:val="28"/>
        </w:rPr>
        <w:t xml:space="preserve"> Это произойдёт тогда, когда стрелка остановится не далее чем на 0,04 от левого деления</w:t>
      </w:r>
      <w:r w:rsidR="009F6570" w:rsidRPr="009F6570">
        <w:rPr>
          <w:rStyle w:val="a7"/>
          <w:color w:val="000000"/>
          <w:sz w:val="28"/>
          <w:szCs w:val="28"/>
        </w:rPr>
        <w:t>справа</w:t>
      </w:r>
      <w:r w:rsidR="009F6570" w:rsidRPr="002C5DE4">
        <w:rPr>
          <w:bCs/>
          <w:sz w:val="28"/>
          <w:szCs w:val="28"/>
        </w:rPr>
        <w:t>или</w:t>
      </w:r>
      <w:r w:rsidR="009F6570" w:rsidRPr="009F6570">
        <w:rPr>
          <w:color w:val="000000"/>
          <w:sz w:val="28"/>
          <w:szCs w:val="28"/>
        </w:rPr>
        <w:t>не далее</w:t>
      </w:r>
      <w:r w:rsidR="002C5DE4">
        <w:rPr>
          <w:color w:val="000000"/>
          <w:sz w:val="28"/>
          <w:szCs w:val="28"/>
        </w:rPr>
        <w:t xml:space="preserve"> чем на 0,04 от правого деления </w:t>
      </w:r>
      <w:r w:rsidR="009F6570" w:rsidRPr="009F6570">
        <w:rPr>
          <w:rStyle w:val="a7"/>
          <w:color w:val="000000"/>
          <w:sz w:val="28"/>
          <w:szCs w:val="28"/>
        </w:rPr>
        <w:t>слева</w:t>
      </w:r>
      <w:r w:rsidR="009F6570" w:rsidRPr="009F6570">
        <w:rPr>
          <w:color w:val="000000"/>
          <w:sz w:val="28"/>
          <w:szCs w:val="28"/>
        </w:rPr>
        <w:t>. На чертеже заштрихова</w:t>
      </w:r>
      <w:r w:rsidR="002C5DE4">
        <w:rPr>
          <w:color w:val="000000"/>
          <w:sz w:val="28"/>
          <w:szCs w:val="28"/>
        </w:rPr>
        <w:t>ны</w:t>
      </w:r>
      <w:r w:rsidR="009F6570" w:rsidRPr="009F6570">
        <w:rPr>
          <w:color w:val="000000"/>
          <w:sz w:val="28"/>
          <w:szCs w:val="28"/>
        </w:rPr>
        <w:t xml:space="preserve"> соответствующие площади:</w:t>
      </w:r>
    </w:p>
    <w:p w:rsidR="002C5DE4" w:rsidRDefault="009F6570" w:rsidP="006259D3">
      <w:pPr>
        <w:pStyle w:val="a4"/>
        <w:spacing w:before="0" w:beforeAutospacing="0" w:after="0" w:afterAutospacing="0" w:line="276" w:lineRule="auto"/>
        <w:ind w:left="-567" w:firstLine="425"/>
        <w:jc w:val="both"/>
        <w:rPr>
          <w:color w:val="000000"/>
          <w:sz w:val="28"/>
          <w:szCs w:val="28"/>
        </w:rPr>
      </w:pPr>
      <w:r w:rsidRPr="009F6570">
        <w:rPr>
          <w:noProof/>
          <w:color w:val="000000"/>
          <w:sz w:val="28"/>
          <w:szCs w:val="28"/>
        </w:rPr>
        <w:drawing>
          <wp:inline distT="0" distB="0" distL="0" distR="0">
            <wp:extent cx="3124835" cy="1709420"/>
            <wp:effectExtent l="0" t="0" r="0" b="0"/>
            <wp:docPr id="1737" name="Рисунок 1737" descr="http://mathprofi.ru/s/ravnomernoe_raspredelenie_veroyatnostei_clip_image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descr="http://mathprofi.ru/s/ravnomernoe_raspredelenie_veroyatnostei_clip_image102.jpg"/>
                    <pic:cNvPicPr>
                      <a:picLocks noChangeAspect="1" noChangeArrowheads="1"/>
                    </pic:cNvPicPr>
                  </pic:nvPicPr>
                  <pic:blipFill>
                    <a:blip r:embed="rId7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24835" cy="1709420"/>
                    </a:xfrm>
                    <a:prstGeom prst="rect">
                      <a:avLst/>
                    </a:prstGeom>
                    <a:noFill/>
                    <a:ln>
                      <a:noFill/>
                    </a:ln>
                  </pic:spPr>
                </pic:pic>
              </a:graphicData>
            </a:graphic>
          </wp:inline>
        </w:drawing>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Осталось найти эти </w:t>
      </w:r>
      <w:r w:rsidRPr="002C5DE4">
        <w:rPr>
          <w:color w:val="000000"/>
          <w:sz w:val="28"/>
          <w:szCs w:val="28"/>
        </w:rPr>
        <w:t>площади</w:t>
      </w:r>
      <w:r w:rsidRPr="002C5DE4">
        <w:rPr>
          <w:bCs/>
          <w:sz w:val="28"/>
          <w:szCs w:val="28"/>
        </w:rPr>
        <w:t>с помощью интегралов</w:t>
      </w:r>
      <w:r w:rsidR="002C5DE4">
        <w:rPr>
          <w:bCs/>
          <w:sz w:val="28"/>
          <w:szCs w:val="28"/>
        </w:rPr>
        <w:t xml:space="preserve"> (или как площади прямоугольников)</w:t>
      </w:r>
      <w:r w:rsidR="002C5DE4">
        <w:rPr>
          <w:color w:val="000000"/>
          <w:sz w:val="28"/>
          <w:szCs w:val="28"/>
        </w:rPr>
        <w:t>.</w:t>
      </w:r>
    </w:p>
    <w:p w:rsidR="002C5DE4" w:rsidRPr="002C5DE4" w:rsidRDefault="002C5DE4" w:rsidP="006259D3">
      <w:pPr>
        <w:pStyle w:val="a4"/>
        <w:spacing w:before="0" w:beforeAutospacing="0" w:after="0" w:afterAutospacing="0" w:line="276" w:lineRule="auto"/>
        <w:ind w:left="-567" w:firstLine="425"/>
        <w:jc w:val="both"/>
        <w:rPr>
          <w:color w:val="000000"/>
          <w:sz w:val="28"/>
          <w:szCs w:val="28"/>
        </w:rPr>
      </w:pPr>
      <w:r w:rsidRPr="002C5DE4">
        <w:rPr>
          <w:color w:val="000000"/>
          <w:sz w:val="28"/>
          <w:szCs w:val="28"/>
        </w:rPr>
        <w:t xml:space="preserve">По </w:t>
      </w:r>
      <w:r w:rsidR="009F6570" w:rsidRPr="002C5DE4">
        <w:rPr>
          <w:bCs/>
          <w:sz w:val="28"/>
          <w:szCs w:val="28"/>
        </w:rPr>
        <w:t>теореме сложения вероятностей несовместных событий</w:t>
      </w:r>
      <w:r w:rsidR="009F6570" w:rsidRPr="002C5DE4">
        <w:rPr>
          <w:color w:val="000000"/>
          <w:sz w:val="28"/>
          <w:szCs w:val="28"/>
        </w:rPr>
        <w:t>:</w:t>
      </w:r>
    </w:p>
    <w:p w:rsidR="002C5DE4" w:rsidRPr="002C5DE4" w:rsidRDefault="002C5DE4" w:rsidP="006259D3">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0≤X≤0,04</m:t>
              </m:r>
            </m:e>
          </m:d>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0,16≤X≤0,2</m:t>
              </m:r>
            </m:e>
          </m:d>
          <m:r>
            <w:rPr>
              <w:rFonts w:ascii="Cambria Math" w:hAnsi="Cambria Math"/>
              <w:color w:val="000000"/>
              <w:sz w:val="28"/>
              <w:szCs w:val="28"/>
              <w:lang w:val="en-US"/>
            </w:rPr>
            <m:t>=</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0</m:t>
              </m:r>
            </m:sub>
            <m:sup>
              <m:r>
                <w:rPr>
                  <w:rFonts w:ascii="Cambria Math" w:hAnsi="Cambria Math"/>
                  <w:color w:val="000000"/>
                  <w:sz w:val="28"/>
                  <w:szCs w:val="28"/>
                  <w:lang w:val="en-US"/>
                </w:rPr>
                <m:t>0,04</m:t>
              </m:r>
            </m:sup>
            <m:e>
              <m:r>
                <w:rPr>
                  <w:rFonts w:ascii="Cambria Math" w:hAnsi="Cambria Math"/>
                  <w:color w:val="000000"/>
                  <w:sz w:val="28"/>
                  <w:szCs w:val="28"/>
                  <w:lang w:val="en-US"/>
                </w:rPr>
                <m:t>5dx+</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0,16</m:t>
                  </m:r>
                </m:sub>
                <m:sup>
                  <m:r>
                    <w:rPr>
                      <w:rFonts w:ascii="Cambria Math" w:hAnsi="Cambria Math"/>
                      <w:color w:val="000000"/>
                      <w:sz w:val="28"/>
                      <w:szCs w:val="28"/>
                      <w:lang w:val="en-US"/>
                    </w:rPr>
                    <m:t>0,2</m:t>
                  </m:r>
                </m:sup>
                <m:e>
                  <m:r>
                    <w:rPr>
                      <w:rFonts w:ascii="Cambria Math" w:hAnsi="Cambria Math"/>
                      <w:color w:val="000000"/>
                      <w:sz w:val="28"/>
                      <w:szCs w:val="28"/>
                      <w:lang w:val="en-US"/>
                    </w:rPr>
                    <m:t xml:space="preserve">5dx= </m:t>
                  </m:r>
                </m:e>
              </m:nary>
            </m:e>
          </m:nary>
        </m:oMath>
      </m:oMathPara>
    </w:p>
    <w:p w:rsidR="002C5DE4" w:rsidRPr="002C5DE4" w:rsidRDefault="00CB1B57" w:rsidP="006259D3">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lang w:val="en-US"/>
            </w:rPr>
            <m:t>=5x</m:t>
          </m:r>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0,04</m:t>
                  </m:r>
                </m:num>
                <m:den>
                  <m:r>
                    <w:rPr>
                      <w:rFonts w:ascii="Cambria Math" w:hAnsi="Cambria Math"/>
                      <w:color w:val="000000"/>
                      <w:sz w:val="26"/>
                      <w:szCs w:val="26"/>
                      <w:lang w:val="en-US"/>
                    </w:rPr>
                    <m:t>0</m:t>
                  </m:r>
                </m:den>
              </m:f>
              <m:r>
                <w:rPr>
                  <w:rFonts w:ascii="Cambria Math" w:hAnsi="Cambria Math"/>
                  <w:color w:val="000000"/>
                  <w:sz w:val="26"/>
                  <w:szCs w:val="26"/>
                  <w:lang w:val="en-US"/>
                </w:rPr>
                <m:t>+</m:t>
              </m:r>
            </m:e>
          </m:d>
          <m:r>
            <w:rPr>
              <w:rFonts w:ascii="Cambria Math" w:hAnsi="Cambria Math"/>
              <w:color w:val="000000"/>
              <w:sz w:val="26"/>
              <w:szCs w:val="26"/>
              <w:lang w:val="en-US"/>
            </w:rPr>
            <m:t>+5x</m:t>
          </m:r>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0,2</m:t>
                  </m:r>
                </m:num>
                <m:den>
                  <m:r>
                    <w:rPr>
                      <w:rFonts w:ascii="Cambria Math" w:hAnsi="Cambria Math"/>
                      <w:color w:val="000000"/>
                      <w:sz w:val="26"/>
                      <w:szCs w:val="26"/>
                      <w:lang w:val="en-US"/>
                    </w:rPr>
                    <m:t>0,16</m:t>
                  </m:r>
                </m:den>
              </m:f>
              <m:r>
                <w:rPr>
                  <w:rFonts w:ascii="Cambria Math" w:hAnsi="Cambria Math"/>
                  <w:color w:val="000000"/>
                  <w:sz w:val="26"/>
                  <w:szCs w:val="26"/>
                  <w:lang w:val="en-US"/>
                </w:rPr>
                <m:t>=5</m:t>
              </m:r>
              <m:d>
                <m:dPr>
                  <m:ctrlPr>
                    <w:rPr>
                      <w:rFonts w:ascii="Cambria Math" w:hAnsi="Cambria Math"/>
                      <w:i/>
                      <w:color w:val="000000"/>
                      <w:sz w:val="26"/>
                      <w:szCs w:val="26"/>
                      <w:lang w:val="en-US"/>
                    </w:rPr>
                  </m:ctrlPr>
                </m:dPr>
                <m:e>
                  <m:r>
                    <w:rPr>
                      <w:rFonts w:ascii="Cambria Math" w:hAnsi="Cambria Math"/>
                      <w:color w:val="000000"/>
                      <w:sz w:val="26"/>
                      <w:szCs w:val="26"/>
                      <w:lang w:val="en-US"/>
                    </w:rPr>
                    <m:t>0,04-0</m:t>
                  </m:r>
                </m:e>
              </m:d>
              <m:r>
                <w:rPr>
                  <w:rFonts w:ascii="Cambria Math" w:hAnsi="Cambria Math"/>
                  <w:color w:val="000000"/>
                  <w:sz w:val="26"/>
                  <w:szCs w:val="26"/>
                  <w:lang w:val="en-US"/>
                </w:rPr>
                <m:t>+5</m:t>
              </m:r>
              <m:d>
                <m:dPr>
                  <m:ctrlPr>
                    <w:rPr>
                      <w:rFonts w:ascii="Cambria Math" w:hAnsi="Cambria Math"/>
                      <w:i/>
                      <w:color w:val="000000"/>
                      <w:sz w:val="26"/>
                      <w:szCs w:val="26"/>
                      <w:lang w:val="en-US"/>
                    </w:rPr>
                  </m:ctrlPr>
                </m:dPr>
                <m:e>
                  <m:r>
                    <w:rPr>
                      <w:rFonts w:ascii="Cambria Math" w:hAnsi="Cambria Math"/>
                      <w:color w:val="000000"/>
                      <w:sz w:val="26"/>
                      <w:szCs w:val="26"/>
                      <w:lang w:val="en-US"/>
                    </w:rPr>
                    <m:t>0,2-0,16</m:t>
                  </m:r>
                </m:e>
              </m:d>
              <m:r>
                <w:rPr>
                  <w:rFonts w:ascii="Cambria Math" w:hAnsi="Cambria Math"/>
                  <w:color w:val="000000"/>
                  <w:sz w:val="26"/>
                  <w:szCs w:val="26"/>
                  <w:lang w:val="en-US"/>
                </w:rPr>
                <m:t>=0,2+0,2=0,4</m:t>
              </m:r>
            </m:e>
          </m:d>
        </m:oMath>
      </m:oMathPara>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вероятность того, что ошибка округления не превзойдёт 0,04 (40 грамм для нашего примера)</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Легко видеть, что максимально возможная погрешность округления соста</w:t>
      </w:r>
      <w:r w:rsidR="00CB1B57">
        <w:rPr>
          <w:color w:val="000000"/>
          <w:sz w:val="28"/>
          <w:szCs w:val="28"/>
        </w:rPr>
        <w:t>вляет 0,1 (100 грамм) и поэтому</w:t>
      </w:r>
      <w:r w:rsidRPr="009F6570">
        <w:rPr>
          <w:rStyle w:val="a7"/>
          <w:color w:val="000000"/>
          <w:sz w:val="28"/>
          <w:szCs w:val="28"/>
        </w:rPr>
        <w:t>вероятность того, что ошибка округления не превзойдёт 0,1</w:t>
      </w:r>
      <w:r w:rsidR="00CB1B57" w:rsidRPr="00CB1B57">
        <w:rPr>
          <w:rStyle w:val="a7"/>
          <w:color w:val="000000"/>
          <w:sz w:val="28"/>
          <w:szCs w:val="28"/>
        </w:rPr>
        <w:t>,</w:t>
      </w:r>
      <w:r w:rsidRPr="009F6570">
        <w:rPr>
          <w:color w:val="000000"/>
          <w:sz w:val="28"/>
          <w:szCs w:val="28"/>
        </w:rPr>
        <w:t xml:space="preserve"> равна единице.</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Ответ</w:t>
      </w:r>
      <w:r w:rsidRPr="009F6570">
        <w:rPr>
          <w:color w:val="000000"/>
          <w:sz w:val="28"/>
          <w:szCs w:val="28"/>
        </w:rPr>
        <w:t>: 0,4</w:t>
      </w:r>
    </w:p>
    <w:p w:rsidR="009F6570" w:rsidRPr="004E644F" w:rsidRDefault="00F625B4" w:rsidP="006259D3">
      <w:pPr>
        <w:pStyle w:val="a4"/>
        <w:spacing w:before="0" w:beforeAutospacing="0" w:after="0" w:afterAutospacing="0" w:line="276" w:lineRule="auto"/>
        <w:ind w:left="-567" w:firstLine="425"/>
        <w:jc w:val="both"/>
        <w:rPr>
          <w:b/>
          <w:color w:val="000000"/>
          <w:sz w:val="28"/>
          <w:szCs w:val="28"/>
        </w:rPr>
      </w:pPr>
      <w:r>
        <w:rPr>
          <w:b/>
          <w:color w:val="000000"/>
          <w:sz w:val="28"/>
          <w:szCs w:val="28"/>
        </w:rPr>
        <w:t xml:space="preserve">Пример </w:t>
      </w:r>
      <w:r w:rsidRPr="004E644F">
        <w:rPr>
          <w:b/>
          <w:color w:val="000000"/>
          <w:sz w:val="28"/>
          <w:szCs w:val="28"/>
        </w:rPr>
        <w:t>3</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Автобусы некоторого маршрута идут строго по расписанию и интервалом 7 минут. Составить функци</w:t>
      </w:r>
      <w:r w:rsidR="00050EBD">
        <w:rPr>
          <w:color w:val="000000"/>
          <w:sz w:val="28"/>
          <w:szCs w:val="28"/>
        </w:rPr>
        <w:t xml:space="preserve">ю плотности случайной величины </w:t>
      </w:r>
      <w:r w:rsidR="00050EBD">
        <w:rPr>
          <w:color w:val="000000"/>
          <w:sz w:val="28"/>
          <w:szCs w:val="28"/>
          <w:lang w:val="en-US"/>
        </w:rPr>
        <w:t>T</w:t>
      </w:r>
      <w:r w:rsidRPr="009F6570">
        <w:rPr>
          <w:color w:val="000000"/>
          <w:sz w:val="28"/>
          <w:szCs w:val="28"/>
        </w:rPr>
        <w:t>– времени ожидании очередного автобуса пассажиром, который наудачу подошёл к остановке. Найти вероятность того, что он будет ждать автобус не более трёх мин</w:t>
      </w:r>
      <w:r w:rsidR="00CB1B57">
        <w:rPr>
          <w:color w:val="000000"/>
          <w:sz w:val="28"/>
          <w:szCs w:val="28"/>
        </w:rPr>
        <w:t>ут. Найти функцию распределения</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e>
        </m:d>
      </m:oMath>
      <w:r w:rsidRPr="009F6570">
        <w:rPr>
          <w:color w:val="000000"/>
          <w:sz w:val="28"/>
          <w:szCs w:val="28"/>
        </w:rPr>
        <w:t>и пояснить её содержательный смысл.</w:t>
      </w:r>
    </w:p>
    <w:p w:rsidR="008E2270" w:rsidRPr="000D34AE"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Несмотря на то, что время не может быть отрицательным, интервал</w:t>
      </w:r>
      <m:oMath>
        <m:d>
          <m:dPr>
            <m:ctrlPr>
              <w:rPr>
                <w:rFonts w:ascii="Cambria Math" w:hAnsi="Cambria Math"/>
                <w:i/>
                <w:color w:val="000000"/>
                <w:sz w:val="28"/>
                <w:szCs w:val="28"/>
              </w:rPr>
            </m:ctrlPr>
          </m:dPr>
          <m:e>
            <m:r>
              <w:rPr>
                <w:rFonts w:ascii="Cambria Math" w:hAnsi="Cambria Math"/>
                <w:color w:val="000000"/>
                <w:sz w:val="28"/>
                <w:szCs w:val="28"/>
              </w:rPr>
              <m:t>-∞;0</m:t>
            </m:r>
          </m:e>
        </m:d>
      </m:oMath>
      <w:r w:rsidRPr="009F6570">
        <w:rPr>
          <w:color w:val="000000"/>
          <w:sz w:val="28"/>
          <w:szCs w:val="28"/>
        </w:rPr>
        <w:t>не имеет особого смысла исключать из рассмотрения, ибо противоречия тут нет – вероятнос</w:t>
      </w:r>
      <w:r w:rsidR="00CB1B57">
        <w:rPr>
          <w:color w:val="000000"/>
          <w:sz w:val="28"/>
          <w:szCs w:val="28"/>
        </w:rPr>
        <w:t>ть того, что случайная величина</w:t>
      </w:r>
      <w:r w:rsidR="00CB1B57" w:rsidRPr="00CB1B57">
        <w:rPr>
          <w:i/>
          <w:color w:val="000000"/>
          <w:sz w:val="28"/>
          <w:szCs w:val="28"/>
          <w:lang w:val="en-US"/>
        </w:rPr>
        <w:t>T</w:t>
      </w:r>
      <w:r w:rsidRPr="009F6570">
        <w:rPr>
          <w:color w:val="000000"/>
          <w:sz w:val="28"/>
          <w:szCs w:val="28"/>
        </w:rPr>
        <w:t>примет невозможное значение, равно нулю.</w:t>
      </w:r>
    </w:p>
    <w:p w:rsidR="008E2270" w:rsidRPr="001C5570" w:rsidRDefault="008E2270" w:rsidP="006259D3">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9F6570" w:rsidRPr="008F10E7" w:rsidRDefault="009F6570" w:rsidP="006259D3">
      <w:pPr>
        <w:pStyle w:val="1"/>
        <w:spacing w:before="0"/>
        <w:ind w:left="-567" w:firstLine="425"/>
        <w:jc w:val="center"/>
        <w:rPr>
          <w:rFonts w:ascii="Times New Roman" w:hAnsi="Times New Roman" w:cs="Times New Roman"/>
          <w:i/>
          <w:color w:val="auto"/>
        </w:rPr>
      </w:pPr>
      <w:r w:rsidRPr="008F10E7">
        <w:rPr>
          <w:rStyle w:val="a6"/>
          <w:rFonts w:ascii="Times New Roman" w:hAnsi="Times New Roman" w:cs="Times New Roman"/>
          <w:b/>
          <w:bCs/>
          <w:i/>
          <w:color w:val="auto"/>
        </w:rPr>
        <w:lastRenderedPageBreak/>
        <w:t>Показательное распределение вероятностей</w:t>
      </w:r>
    </w:p>
    <w:p w:rsidR="00CB1B57" w:rsidRPr="00BE2567" w:rsidRDefault="009F6570" w:rsidP="006259D3">
      <w:pPr>
        <w:pStyle w:val="a4"/>
        <w:spacing w:before="0" w:beforeAutospacing="0" w:after="0" w:afterAutospacing="0" w:line="276" w:lineRule="auto"/>
        <w:ind w:left="-567" w:firstLine="425"/>
        <w:jc w:val="both"/>
        <w:rPr>
          <w:color w:val="000000"/>
          <w:sz w:val="28"/>
          <w:szCs w:val="28"/>
        </w:rPr>
      </w:pPr>
      <w:r w:rsidRPr="00CB1B57">
        <w:rPr>
          <w:color w:val="000000"/>
          <w:sz w:val="28"/>
          <w:szCs w:val="28"/>
        </w:rPr>
        <w:t>Продолжаем из</w:t>
      </w:r>
      <w:r w:rsidR="00CB1B57" w:rsidRPr="00CB1B57">
        <w:rPr>
          <w:color w:val="000000"/>
          <w:sz w:val="28"/>
          <w:szCs w:val="28"/>
        </w:rPr>
        <w:t xml:space="preserve">учать особые виды распределений </w:t>
      </w:r>
      <w:r w:rsidRPr="00CB1B57">
        <w:rPr>
          <w:bCs/>
          <w:sz w:val="28"/>
          <w:szCs w:val="28"/>
        </w:rPr>
        <w:t>непрерывной случайной величины</w:t>
      </w:r>
      <w:r w:rsidR="00CB1B57" w:rsidRPr="00CB1B57">
        <w:rPr>
          <w:color w:val="000000"/>
          <w:sz w:val="28"/>
          <w:szCs w:val="28"/>
        </w:rPr>
        <w:t xml:space="preserve">. </w:t>
      </w:r>
      <w:r w:rsidRPr="00CB1B57">
        <w:rPr>
          <w:rStyle w:val="a7"/>
          <w:b/>
          <w:color w:val="000000"/>
          <w:sz w:val="28"/>
          <w:szCs w:val="28"/>
        </w:rPr>
        <w:t>Показательным</w:t>
      </w:r>
      <w:r w:rsidR="00CB1B57" w:rsidRPr="00CB1B57">
        <w:rPr>
          <w:color w:val="000000"/>
          <w:sz w:val="28"/>
          <w:szCs w:val="28"/>
        </w:rPr>
        <w:t xml:space="preserve"> или </w:t>
      </w:r>
      <w:r w:rsidRPr="00CB1B57">
        <w:rPr>
          <w:rStyle w:val="a7"/>
          <w:b/>
          <w:color w:val="000000"/>
          <w:sz w:val="28"/>
          <w:szCs w:val="28"/>
        </w:rPr>
        <w:t>экспоненциальным</w:t>
      </w:r>
      <w:r w:rsidRPr="00CB1B57">
        <w:rPr>
          <w:color w:val="000000"/>
          <w:sz w:val="28"/>
          <w:szCs w:val="28"/>
        </w:rPr>
        <w:t>называют распределение, ко</w:t>
      </w:r>
      <w:r w:rsidR="00CB1B57" w:rsidRPr="00CB1B57">
        <w:rPr>
          <w:color w:val="000000"/>
          <w:sz w:val="28"/>
          <w:szCs w:val="28"/>
        </w:rPr>
        <w:t xml:space="preserve">торое характеризуется следующей </w:t>
      </w:r>
      <w:r w:rsidRPr="00CB1B57">
        <w:rPr>
          <w:bCs/>
          <w:sz w:val="28"/>
          <w:szCs w:val="28"/>
        </w:rPr>
        <w:t>функцией плотности</w:t>
      </w:r>
      <w:r w:rsidRPr="009F6570">
        <w:rPr>
          <w:color w:val="000000"/>
          <w:sz w:val="28"/>
          <w:szCs w:val="28"/>
        </w:rPr>
        <w:t>:</w:t>
      </w:r>
    </w:p>
    <w:p w:rsidR="00CB1B57" w:rsidRPr="00CB1B57" w:rsidRDefault="00CB1B57"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0,  если  x&lt;0</m:t>
                    </m:r>
                  </m:e>
                </m:mr>
                <m:mr>
                  <m:e>
                    <m:r>
                      <w:rPr>
                        <w:rFonts w:ascii="Cambria Math" w:hAnsi="Cambria Math"/>
                        <w:color w:val="000000"/>
                        <w:sz w:val="28"/>
                        <w:szCs w:val="28"/>
                      </w:rPr>
                      <m:t>λ</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r>
                      <w:rPr>
                        <w:rFonts w:ascii="Cambria Math" w:hAnsi="Cambria Math"/>
                        <w:color w:val="000000"/>
                        <w:sz w:val="28"/>
                        <w:szCs w:val="28"/>
                      </w:rPr>
                      <m:t>,   если  x≥0, где λ&gt;0</m:t>
                    </m:r>
                  </m:e>
                </m:mr>
              </m:m>
            </m:e>
          </m:d>
        </m:oMath>
      </m:oMathPara>
    </w:p>
    <w:p w:rsidR="009F6570" w:rsidRPr="00C825D8" w:rsidRDefault="009F6570" w:rsidP="006259D3">
      <w:pPr>
        <w:pStyle w:val="a4"/>
        <w:spacing w:before="0" w:beforeAutospacing="0" w:after="0" w:afterAutospacing="0" w:line="276" w:lineRule="auto"/>
        <w:ind w:left="-567" w:firstLine="425"/>
        <w:jc w:val="both"/>
        <w:rPr>
          <w:b/>
          <w:color w:val="000000"/>
          <w:sz w:val="28"/>
          <w:szCs w:val="28"/>
        </w:rPr>
      </w:pPr>
      <w:r w:rsidRPr="00C825D8">
        <w:rPr>
          <w:b/>
          <w:color w:val="000000"/>
          <w:sz w:val="28"/>
          <w:szCs w:val="28"/>
        </w:rPr>
        <w:t>Задача</w:t>
      </w:r>
      <w:r w:rsidR="00C825D8">
        <w:rPr>
          <w:b/>
          <w:color w:val="000000"/>
          <w:sz w:val="28"/>
          <w:szCs w:val="28"/>
        </w:rPr>
        <w:t xml:space="preserve"> 1</w:t>
      </w:r>
    </w:p>
    <w:p w:rsidR="00C825D8" w:rsidRPr="00BE2567" w:rsidRDefault="00C825D8" w:rsidP="006259D3">
      <w:pPr>
        <w:pStyle w:val="a4"/>
        <w:spacing w:before="0" w:beforeAutospacing="0" w:after="0" w:afterAutospacing="0" w:line="276" w:lineRule="auto"/>
        <w:ind w:left="-567" w:firstLine="425"/>
        <w:jc w:val="both"/>
        <w:rPr>
          <w:noProof/>
          <w:color w:val="000000"/>
          <w:sz w:val="28"/>
          <w:szCs w:val="28"/>
        </w:rPr>
      </w:pPr>
      <w:r w:rsidRPr="00C825D8">
        <w:rPr>
          <w:color w:val="000000"/>
          <w:sz w:val="28"/>
          <w:szCs w:val="28"/>
        </w:rPr>
        <w:t xml:space="preserve">Непрерывная случайная величина </w:t>
      </w:r>
      <w:r w:rsidRPr="00C825D8">
        <w:rPr>
          <w:i/>
          <w:color w:val="000000"/>
          <w:sz w:val="28"/>
          <w:szCs w:val="28"/>
          <w:lang w:val="en-US"/>
        </w:rPr>
        <w:t>X</w:t>
      </w:r>
      <w:r w:rsidRPr="00C825D8">
        <w:rPr>
          <w:color w:val="000000"/>
          <w:sz w:val="28"/>
          <w:szCs w:val="28"/>
        </w:rPr>
        <w:t xml:space="preserve"> задана своей </w:t>
      </w:r>
      <w:r w:rsidR="009F6570" w:rsidRPr="00C825D8">
        <w:rPr>
          <w:bCs/>
          <w:sz w:val="28"/>
          <w:szCs w:val="28"/>
        </w:rPr>
        <w:t>функцией распределения</w:t>
      </w:r>
      <w:r w:rsidR="009F6570" w:rsidRPr="00C825D8">
        <w:rPr>
          <w:color w:val="000000"/>
          <w:sz w:val="28"/>
          <w:szCs w:val="28"/>
        </w:rPr>
        <w:t>:</w:t>
      </w:r>
    </w:p>
    <w:p w:rsidR="00C825D8" w:rsidRPr="00CB1B57" w:rsidRDefault="00C825D8"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0,  если  x&lt;0</m:t>
                    </m:r>
                  </m:e>
                </m:mr>
                <m:mr>
                  <m:e>
                    <m:r>
                      <w:rPr>
                        <w:rFonts w:ascii="Cambria Math" w:hAnsi="Cambria Math"/>
                        <w:color w:val="000000"/>
                        <w:sz w:val="28"/>
                        <w:szCs w:val="28"/>
                      </w:rPr>
                      <m:t>1+A</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r>
                      <w:rPr>
                        <w:rFonts w:ascii="Cambria Math" w:hAnsi="Cambria Math"/>
                        <w:color w:val="000000"/>
                        <w:sz w:val="28"/>
                        <w:szCs w:val="28"/>
                      </w:rPr>
                      <m:t>,   если  x≥0</m:t>
                    </m:r>
                  </m:e>
                </m:mr>
              </m:m>
            </m:e>
          </m:d>
        </m:oMath>
      </m:oMathPara>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Требуется:</w:t>
      </w:r>
    </w:p>
    <w:p w:rsidR="00C825D8" w:rsidRPr="00C825D8"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1) определить коэффициент</w:t>
      </w:r>
      <w:r w:rsidR="00C825D8">
        <w:rPr>
          <w:noProof/>
          <w:color w:val="000000"/>
          <w:sz w:val="28"/>
          <w:szCs w:val="28"/>
          <w:lang w:val="en-US"/>
        </w:rPr>
        <w:t>A</w:t>
      </w:r>
      <w:r w:rsidRPr="009F6570">
        <w:rPr>
          <w:color w:val="000000"/>
          <w:sz w:val="28"/>
          <w:szCs w:val="28"/>
        </w:rPr>
        <w:t>;</w:t>
      </w:r>
    </w:p>
    <w:p w:rsidR="00C825D8" w:rsidRPr="00C825D8"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2) найти плотность распределения вероятностей</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w:t>
      </w:r>
    </w:p>
    <w:p w:rsidR="00C825D8" w:rsidRPr="00C825D8"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3) схема</w:t>
      </w:r>
      <w:r w:rsidR="00C825D8">
        <w:rPr>
          <w:color w:val="000000"/>
          <w:sz w:val="28"/>
          <w:szCs w:val="28"/>
        </w:rPr>
        <w:t>тично построить графики функций</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00C825D8">
        <w:rPr>
          <w:color w:val="000000"/>
          <w:sz w:val="28"/>
          <w:szCs w:val="28"/>
        </w:rPr>
        <w:t>и</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9F6570">
        <w:rPr>
          <w:color w:val="000000"/>
          <w:sz w:val="28"/>
          <w:szCs w:val="28"/>
        </w:rPr>
        <w:t>;</w:t>
      </w:r>
    </w:p>
    <w:p w:rsidR="00C825D8" w:rsidRPr="00C825D8"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4) вычислить мате</w:t>
      </w:r>
      <w:r w:rsidR="00C825D8">
        <w:rPr>
          <w:color w:val="000000"/>
          <w:sz w:val="28"/>
          <w:szCs w:val="28"/>
        </w:rPr>
        <w:t>матическое ожидание и дисперсию</w:t>
      </w:r>
      <w:r w:rsidR="00C825D8" w:rsidRPr="00C825D8">
        <w:rPr>
          <w:i/>
          <w:color w:val="000000"/>
          <w:sz w:val="28"/>
          <w:szCs w:val="28"/>
          <w:lang w:val="en-US"/>
        </w:rPr>
        <w:t>X</w:t>
      </w:r>
      <w:r w:rsidRPr="009F6570">
        <w:rPr>
          <w:color w:val="000000"/>
          <w:sz w:val="28"/>
          <w:szCs w:val="28"/>
        </w:rPr>
        <w:t>;</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5) о</w:t>
      </w:r>
      <w:r w:rsidR="00C825D8">
        <w:rPr>
          <w:color w:val="000000"/>
          <w:sz w:val="28"/>
          <w:szCs w:val="28"/>
        </w:rPr>
        <w:t>пределить вероятность того, что</w:t>
      </w:r>
      <w:r w:rsidR="00C825D8" w:rsidRPr="00C825D8">
        <w:rPr>
          <w:i/>
          <w:color w:val="000000"/>
          <w:sz w:val="28"/>
          <w:szCs w:val="28"/>
          <w:lang w:val="en-US"/>
        </w:rPr>
        <w:t>X</w:t>
      </w:r>
      <w:r w:rsidRPr="009F6570">
        <w:rPr>
          <w:color w:val="000000"/>
          <w:sz w:val="28"/>
          <w:szCs w:val="28"/>
        </w:rPr>
        <w:t>примет значение из интервала</w:t>
      </w:r>
      <m:oMath>
        <m:d>
          <m:dPr>
            <m:ctrlPr>
              <w:rPr>
                <w:rFonts w:ascii="Cambria Math" w:hAnsi="Cambria Math"/>
                <w:i/>
                <w:color w:val="000000"/>
                <w:sz w:val="28"/>
                <w:szCs w:val="28"/>
              </w:rPr>
            </m:ctrlPr>
          </m:dPr>
          <m:e>
            <m:r>
              <w:rPr>
                <w:rFonts w:ascii="Cambria Math" w:hAnsi="Cambria Math"/>
                <w:color w:val="000000"/>
                <w:sz w:val="28"/>
                <w:szCs w:val="28"/>
              </w:rPr>
              <m:t>2;+∞</m:t>
            </m:r>
          </m:e>
        </m:d>
      </m:oMath>
      <w:r w:rsidRPr="009F6570">
        <w:rPr>
          <w:color w:val="000000"/>
          <w:sz w:val="28"/>
          <w:szCs w:val="28"/>
        </w:rPr>
        <w:t>.</w:t>
      </w:r>
    </w:p>
    <w:p w:rsidR="009F6570" w:rsidRPr="009F6570" w:rsidRDefault="00C825D8" w:rsidP="006259D3">
      <w:pPr>
        <w:pStyle w:val="a4"/>
        <w:spacing w:before="0" w:beforeAutospacing="0" w:after="0" w:afterAutospacing="0" w:line="276" w:lineRule="auto"/>
        <w:ind w:left="-567" w:firstLine="425"/>
        <w:jc w:val="both"/>
        <w:rPr>
          <w:color w:val="000000"/>
          <w:sz w:val="28"/>
          <w:szCs w:val="28"/>
        </w:rPr>
      </w:pPr>
      <w:r>
        <w:rPr>
          <w:rStyle w:val="a6"/>
          <w:color w:val="000000"/>
          <w:sz w:val="28"/>
          <w:szCs w:val="28"/>
        </w:rPr>
        <w:t>Реш</w:t>
      </w:r>
      <w:r w:rsidR="009F6570" w:rsidRPr="009F6570">
        <w:rPr>
          <w:rStyle w:val="a6"/>
          <w:color w:val="000000"/>
          <w:sz w:val="28"/>
          <w:szCs w:val="28"/>
        </w:rPr>
        <w:t>е</w:t>
      </w:r>
      <w:r>
        <w:rPr>
          <w:rStyle w:val="a6"/>
          <w:color w:val="000000"/>
          <w:sz w:val="28"/>
          <w:szCs w:val="28"/>
        </w:rPr>
        <w:t>ние</w:t>
      </w:r>
      <w:r w:rsidR="009F6570" w:rsidRPr="009F6570">
        <w:rPr>
          <w:color w:val="000000"/>
          <w:sz w:val="28"/>
          <w:szCs w:val="28"/>
        </w:rPr>
        <w:t>:</w:t>
      </w:r>
    </w:p>
    <w:p w:rsidR="00C825D8" w:rsidRDefault="00C825D8" w:rsidP="006259D3">
      <w:pPr>
        <w:pStyle w:val="a4"/>
        <w:numPr>
          <w:ilvl w:val="0"/>
          <w:numId w:val="10"/>
        </w:numPr>
        <w:tabs>
          <w:tab w:val="left" w:pos="426"/>
        </w:tabs>
        <w:spacing w:before="0" w:beforeAutospacing="0" w:after="0" w:afterAutospacing="0" w:line="276" w:lineRule="auto"/>
        <w:ind w:left="-567" w:firstLine="425"/>
        <w:jc w:val="both"/>
        <w:rPr>
          <w:color w:val="000000"/>
          <w:sz w:val="28"/>
          <w:szCs w:val="28"/>
        </w:rPr>
      </w:pPr>
      <w:r w:rsidRPr="00C825D8">
        <w:rPr>
          <w:color w:val="000000"/>
          <w:sz w:val="28"/>
          <w:szCs w:val="28"/>
        </w:rPr>
        <w:t xml:space="preserve">В силу </w:t>
      </w:r>
      <w:r w:rsidR="009F6570" w:rsidRPr="00C73007">
        <w:rPr>
          <w:color w:val="000000"/>
          <w:sz w:val="28"/>
          <w:szCs w:val="28"/>
        </w:rPr>
        <w:t>непрерывности функции распределения</w:t>
      </w:r>
      <w:r w:rsidR="009F6570" w:rsidRPr="00C825D8">
        <w:rPr>
          <w:color w:val="000000"/>
          <w:sz w:val="28"/>
          <w:szCs w:val="28"/>
        </w:rPr>
        <w:t>:</w:t>
      </w:r>
    </w:p>
    <w:p w:rsidR="00C73007" w:rsidRPr="00C73007" w:rsidRDefault="00C73007" w:rsidP="006259D3">
      <w:pPr>
        <w:pStyle w:val="a4"/>
        <w:spacing w:before="0" w:beforeAutospacing="0" w:after="0" w:afterAutospacing="0" w:line="276" w:lineRule="auto"/>
        <w:ind w:left="-567" w:firstLine="425"/>
        <w:jc w:val="both"/>
        <w:rPr>
          <w:color w:val="000000"/>
          <w:sz w:val="28"/>
          <w:szCs w:val="28"/>
        </w:rPr>
      </w:pP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0</m:t>
            </m:r>
          </m:e>
        </m:d>
        <m:r>
          <w:rPr>
            <w:rFonts w:ascii="Cambria Math" w:hAnsi="Cambria Math"/>
            <w:color w:val="000000"/>
            <w:sz w:val="28"/>
            <w:szCs w:val="28"/>
          </w:rPr>
          <m:t>=1+</m:t>
        </m:r>
        <m:r>
          <w:rPr>
            <w:rFonts w:ascii="Cambria Math" w:hAnsi="Cambria Math"/>
            <w:color w:val="000000"/>
            <w:sz w:val="28"/>
            <w:szCs w:val="28"/>
            <w:lang w:val="en-US"/>
          </w:rPr>
          <m:t>A</m:t>
        </m:r>
        <m:r>
          <w:rPr>
            <w:rFonts w:ascii="Cambria Math" w:hAnsi="Cambria Math"/>
            <w:color w:val="000000"/>
            <w:sz w:val="28"/>
            <w:szCs w:val="28"/>
          </w:rPr>
          <m:t>∙</m:t>
        </m:r>
        <m:sSup>
          <m:sSupPr>
            <m:ctrlPr>
              <w:rPr>
                <w:rFonts w:ascii="Cambria Math" w:hAnsi="Cambria Math"/>
                <w:i/>
                <w:color w:val="000000"/>
                <w:sz w:val="28"/>
                <w:szCs w:val="28"/>
                <w:lang w:val="en-US"/>
              </w:rPr>
            </m:ctrlPr>
          </m:sSupPr>
          <m:e>
            <m:r>
              <w:rPr>
                <w:rFonts w:ascii="Cambria Math" w:hAnsi="Cambria Math"/>
                <w:color w:val="000000"/>
                <w:sz w:val="28"/>
                <w:szCs w:val="28"/>
                <w:lang w:val="en-US"/>
              </w:rPr>
              <m:t>e</m:t>
            </m:r>
          </m:e>
          <m:sup>
            <m:r>
              <w:rPr>
                <w:rFonts w:ascii="Cambria Math" w:hAnsi="Cambria Math"/>
                <w:color w:val="000000"/>
                <w:sz w:val="28"/>
                <w:szCs w:val="28"/>
              </w:rPr>
              <m:t>0</m:t>
            </m:r>
          </m:sup>
        </m:sSup>
        <m:r>
          <w:rPr>
            <w:rFonts w:ascii="Cambria Math" w:hAnsi="Cambria Math"/>
            <w:color w:val="000000"/>
            <w:sz w:val="28"/>
            <w:szCs w:val="28"/>
          </w:rPr>
          <m:t>=1+</m:t>
        </m:r>
        <m:r>
          <w:rPr>
            <w:rFonts w:ascii="Cambria Math" w:hAnsi="Cambria Math"/>
            <w:color w:val="000000"/>
            <w:sz w:val="28"/>
            <w:szCs w:val="28"/>
            <w:lang w:val="en-US"/>
          </w:rPr>
          <m:t>A</m:t>
        </m:r>
        <m:r>
          <w:rPr>
            <w:rFonts w:ascii="Cambria Math" w:hAnsi="Cambria Math"/>
            <w:color w:val="000000"/>
            <w:sz w:val="28"/>
            <w:szCs w:val="28"/>
          </w:rPr>
          <m:t>=0 ⇒</m:t>
        </m:r>
        <m:r>
          <w:rPr>
            <w:rFonts w:ascii="Cambria Math" w:hAnsi="Cambria Math"/>
            <w:color w:val="000000"/>
            <w:sz w:val="28"/>
            <w:szCs w:val="28"/>
            <w:lang w:val="en-US"/>
          </w:rPr>
          <m:t>A</m:t>
        </m:r>
        <m:r>
          <w:rPr>
            <w:rFonts w:ascii="Cambria Math" w:hAnsi="Cambria Math"/>
            <w:color w:val="000000"/>
            <w:sz w:val="28"/>
            <w:szCs w:val="28"/>
          </w:rPr>
          <m:t>=-1</m:t>
        </m:r>
      </m:oMath>
      <w:r w:rsidRPr="00C73007">
        <w:rPr>
          <w:color w:val="000000"/>
          <w:sz w:val="28"/>
          <w:szCs w:val="28"/>
        </w:rPr>
        <w:t xml:space="preserve">– при этом </w:t>
      </w:r>
      <w:r w:rsidR="009F6570" w:rsidRPr="00C73007">
        <w:rPr>
          <w:rStyle w:val="a6"/>
          <w:b w:val="0"/>
          <w:color w:val="000000"/>
          <w:sz w:val="28"/>
          <w:szCs w:val="28"/>
        </w:rPr>
        <w:t>и только при этом значении</w:t>
      </w:r>
      <w:r w:rsidR="009F6570" w:rsidRPr="00C73007">
        <w:rPr>
          <w:color w:val="000000"/>
          <w:sz w:val="28"/>
          <w:szCs w:val="28"/>
        </w:rPr>
        <w:t>предложенная фун</w:t>
      </w:r>
      <w:r w:rsidRPr="00C73007">
        <w:rPr>
          <w:color w:val="000000"/>
          <w:sz w:val="28"/>
          <w:szCs w:val="28"/>
        </w:rPr>
        <w:t>кция задаёт закон распределения</w:t>
      </w:r>
      <w:r w:rsidR="009F6570" w:rsidRPr="00C73007">
        <w:rPr>
          <w:color w:val="000000"/>
          <w:sz w:val="28"/>
          <w:szCs w:val="28"/>
        </w:rPr>
        <w:t xml:space="preserve"> непрерывной случайной величины:</w:t>
      </w:r>
    </w:p>
    <w:p w:rsidR="00C73007" w:rsidRPr="00CB1B57" w:rsidRDefault="00C73007"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0,  если  x&lt;0</m:t>
                    </m:r>
                  </m:e>
                </m:mr>
                <m:mr>
                  <m:e>
                    <m:r>
                      <w:rPr>
                        <w:rFonts w:ascii="Cambria Math" w:hAnsi="Cambria Math"/>
                        <w:color w:val="000000"/>
                        <w:sz w:val="28"/>
                        <w:szCs w:val="28"/>
                      </w:rPr>
                      <m:t>1-</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r>
                      <w:rPr>
                        <w:rFonts w:ascii="Cambria Math" w:hAnsi="Cambria Math"/>
                        <w:color w:val="000000"/>
                        <w:sz w:val="28"/>
                        <w:szCs w:val="28"/>
                      </w:rPr>
                      <m:t>,   если  x≥0</m:t>
                    </m:r>
                  </m:e>
                </m:mr>
              </m:m>
            </m:e>
          </m:d>
        </m:oMath>
      </m:oMathPara>
    </w:p>
    <w:p w:rsidR="00C73007" w:rsidRPr="00C73007" w:rsidRDefault="009F6570" w:rsidP="006259D3">
      <w:pPr>
        <w:pStyle w:val="a4"/>
        <w:numPr>
          <w:ilvl w:val="0"/>
          <w:numId w:val="10"/>
        </w:numPr>
        <w:tabs>
          <w:tab w:val="left" w:pos="426"/>
        </w:tabs>
        <w:spacing w:before="0" w:beforeAutospacing="0" w:after="0" w:afterAutospacing="0" w:line="276" w:lineRule="auto"/>
        <w:ind w:left="-567" w:firstLine="425"/>
        <w:jc w:val="both"/>
        <w:rPr>
          <w:color w:val="000000"/>
          <w:sz w:val="28"/>
          <w:szCs w:val="28"/>
        </w:rPr>
      </w:pPr>
      <w:r w:rsidRPr="009F6570">
        <w:rPr>
          <w:color w:val="000000"/>
          <w:sz w:val="28"/>
          <w:szCs w:val="28"/>
        </w:rPr>
        <w:t>Найдём функцию плотности распределения:</w:t>
      </w:r>
    </w:p>
    <w:p w:rsidR="00C73007" w:rsidRPr="00CB1B57" w:rsidRDefault="00C73007"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0,  если  x&lt;0</m:t>
                    </m:r>
                  </m:e>
                </m:mr>
                <m:mr>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r>
                      <w:rPr>
                        <w:rFonts w:ascii="Cambria Math" w:hAnsi="Cambria Math"/>
                        <w:color w:val="000000"/>
                        <w:sz w:val="28"/>
                        <w:szCs w:val="28"/>
                      </w:rPr>
                      <m:t>,   если  x≥0</m:t>
                    </m:r>
                  </m:e>
                </m:mr>
              </m:m>
            </m:e>
          </m:d>
        </m:oMath>
      </m:oMathPara>
    </w:p>
    <w:p w:rsidR="00C73007" w:rsidRDefault="00C73007" w:rsidP="006259D3">
      <w:pPr>
        <w:pStyle w:val="a4"/>
        <w:numPr>
          <w:ilvl w:val="0"/>
          <w:numId w:val="10"/>
        </w:numPr>
        <w:tabs>
          <w:tab w:val="left" w:pos="426"/>
        </w:tabs>
        <w:spacing w:before="0" w:beforeAutospacing="0" w:after="0" w:afterAutospacing="0" w:line="276" w:lineRule="auto"/>
        <w:ind w:left="-567" w:firstLine="425"/>
        <w:jc w:val="both"/>
        <w:rPr>
          <w:color w:val="000000"/>
          <w:sz w:val="28"/>
          <w:szCs w:val="28"/>
        </w:rPr>
      </w:pPr>
      <w:r>
        <w:rPr>
          <w:color w:val="000000"/>
          <w:sz w:val="28"/>
          <w:szCs w:val="28"/>
        </w:rPr>
        <w:t>Для построения графиков в</w:t>
      </w:r>
      <w:r w:rsidR="009F6570" w:rsidRPr="009F6570">
        <w:rPr>
          <w:color w:val="000000"/>
          <w:sz w:val="28"/>
          <w:szCs w:val="28"/>
        </w:rPr>
        <w:t xml:space="preserve">ычислим </w:t>
      </w:r>
      <w:r>
        <w:rPr>
          <w:color w:val="000000"/>
          <w:sz w:val="28"/>
          <w:szCs w:val="28"/>
        </w:rPr>
        <w:t xml:space="preserve">несколько </w:t>
      </w:r>
      <w:r w:rsidR="009F6570" w:rsidRPr="009F6570">
        <w:rPr>
          <w:color w:val="000000"/>
          <w:sz w:val="28"/>
          <w:szCs w:val="28"/>
        </w:rPr>
        <w:t>з</w:t>
      </w:r>
      <w:r>
        <w:rPr>
          <w:color w:val="000000"/>
          <w:sz w:val="28"/>
          <w:szCs w:val="28"/>
        </w:rPr>
        <w:t xml:space="preserve">начений </w:t>
      </w:r>
    </w:p>
    <w:p w:rsidR="00C73007" w:rsidRDefault="00C73007"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=1-</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-1</m:t>
              </m:r>
            </m:sup>
          </m:sSup>
          <m:r>
            <w:rPr>
              <w:rFonts w:ascii="Cambria Math" w:hAnsi="Cambria Math"/>
              <w:color w:val="000000"/>
              <w:sz w:val="28"/>
              <w:szCs w:val="28"/>
            </w:rPr>
            <m:t>≈1-0,37≈0,63; F</m:t>
          </m:r>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=1-</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-2</m:t>
              </m:r>
            </m:sup>
          </m:sSup>
          <m:r>
            <w:rPr>
              <w:rFonts w:ascii="Cambria Math" w:hAnsi="Cambria Math"/>
              <w:color w:val="000000"/>
              <w:sz w:val="28"/>
              <w:szCs w:val="28"/>
            </w:rPr>
            <m:t xml:space="preserve">≈1-0,14≈0,86; </m:t>
          </m:r>
        </m:oMath>
      </m:oMathPara>
    </w:p>
    <w:p w:rsidR="00C73007"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и </w:t>
      </w:r>
      <w:r w:rsidRPr="00C73007">
        <w:rPr>
          <w:bCs/>
          <w:sz w:val="28"/>
          <w:szCs w:val="28"/>
        </w:rPr>
        <w:t>предел</w:t>
      </w:r>
    </w:p>
    <w:p w:rsidR="00C73007" w:rsidRDefault="00CB5138" w:rsidP="006259D3">
      <w:pPr>
        <w:pStyle w:val="a4"/>
        <w:spacing w:before="0" w:beforeAutospacing="0" w:after="0" w:afterAutospacing="0" w:line="276" w:lineRule="auto"/>
        <w:ind w:left="-567" w:firstLine="425"/>
        <w:jc w:val="both"/>
        <w:rPr>
          <w:color w:val="000000"/>
          <w:sz w:val="28"/>
          <w:szCs w:val="28"/>
        </w:rPr>
      </w:pPr>
      <m:oMathPara>
        <m:oMath>
          <m:func>
            <m:funcPr>
              <m:ctrlPr>
                <w:rPr>
                  <w:rFonts w:ascii="Cambria Math" w:hAnsi="Cambria Math"/>
                  <w:i/>
                  <w:color w:val="000000"/>
                  <w:sz w:val="28"/>
                  <w:szCs w:val="28"/>
                </w:rPr>
              </m:ctrlPr>
            </m:funcPr>
            <m:fName>
              <m:limLow>
                <m:limLowPr>
                  <m:ctrlPr>
                    <w:rPr>
                      <w:rFonts w:ascii="Cambria Math" w:hAnsi="Cambria Math"/>
                      <w:i/>
                      <w:color w:val="000000"/>
                      <w:sz w:val="28"/>
                      <w:szCs w:val="28"/>
                    </w:rPr>
                  </m:ctrlPr>
                </m:limLowPr>
                <m:e>
                  <m:r>
                    <m:rPr>
                      <m:sty m:val="p"/>
                    </m:rPr>
                    <w:rPr>
                      <w:rFonts w:ascii="Cambria Math" w:hAnsi="Cambria Math"/>
                      <w:color w:val="000000"/>
                      <w:sz w:val="28"/>
                      <w:szCs w:val="28"/>
                    </w:rPr>
                    <m:t>lim</m:t>
                  </m:r>
                </m:e>
                <m:lim>
                  <m:r>
                    <w:rPr>
                      <w:rFonts w:ascii="Cambria Math" w:hAnsi="Cambria Math"/>
                      <w:color w:val="000000"/>
                      <w:sz w:val="28"/>
                      <w:szCs w:val="28"/>
                      <w:lang w:val="en-US"/>
                    </w:rPr>
                    <m:t>x→+∞</m:t>
                  </m:r>
                </m:lim>
              </m:limLow>
            </m:fName>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limLow>
                <m:limLowPr>
                  <m:ctrlPr>
                    <w:rPr>
                      <w:rFonts w:ascii="Cambria Math" w:hAnsi="Cambria Math"/>
                      <w:i/>
                      <w:color w:val="000000"/>
                      <w:sz w:val="28"/>
                      <w:szCs w:val="28"/>
                    </w:rPr>
                  </m:ctrlPr>
                </m:limLowPr>
                <m:e>
                  <m:r>
                    <m:rPr>
                      <m:sty m:val="p"/>
                    </m:rPr>
                    <w:rPr>
                      <w:rFonts w:ascii="Cambria Math" w:hAnsi="Cambria Math"/>
                      <w:color w:val="000000"/>
                      <w:sz w:val="28"/>
                      <w:szCs w:val="28"/>
                    </w:rPr>
                    <m:t>lim</m:t>
                  </m:r>
                </m:e>
                <m:lim>
                  <m:r>
                    <w:rPr>
                      <w:rFonts w:ascii="Cambria Math" w:hAnsi="Cambria Math"/>
                      <w:color w:val="000000"/>
                      <w:sz w:val="28"/>
                      <w:szCs w:val="28"/>
                      <w:lang w:val="en-US"/>
                    </w:rPr>
                    <m:t>x→+∞</m:t>
                  </m:r>
                </m:lim>
              </m:limLow>
              <m:d>
                <m:dPr>
                  <m:ctrlPr>
                    <w:rPr>
                      <w:rFonts w:ascii="Cambria Math" w:hAnsi="Cambria Math"/>
                      <w:i/>
                      <w:color w:val="000000"/>
                      <w:sz w:val="28"/>
                      <w:szCs w:val="28"/>
                    </w:rPr>
                  </m:ctrlPr>
                </m:dPr>
                <m:e>
                  <m:r>
                    <w:rPr>
                      <w:rFonts w:ascii="Cambria Math" w:hAnsi="Cambria Math"/>
                      <w:color w:val="000000"/>
                      <w:sz w:val="28"/>
                      <w:szCs w:val="28"/>
                    </w:rPr>
                    <m:t>1-</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e>
              </m:d>
              <m:r>
                <w:rPr>
                  <w:rFonts w:ascii="Cambria Math" w:hAnsi="Cambria Math"/>
                  <w:color w:val="000000"/>
                  <w:sz w:val="28"/>
                  <w:szCs w:val="28"/>
                </w:rPr>
                <m:t>=</m:t>
              </m:r>
              <m:d>
                <m:dPr>
                  <m:begChr m:val="["/>
                  <m:endChr m:val="]"/>
                  <m:ctrlPr>
                    <w:rPr>
                      <w:rFonts w:ascii="Cambria Math" w:hAnsi="Cambria Math"/>
                      <w:i/>
                      <w:color w:val="000000"/>
                      <w:sz w:val="28"/>
                      <w:szCs w:val="28"/>
                    </w:rPr>
                  </m:ctrlPr>
                </m:dPr>
                <m:e>
                  <m:r>
                    <w:rPr>
                      <w:rFonts w:ascii="Cambria Math" w:hAnsi="Cambria Math"/>
                      <w:color w:val="000000"/>
                      <w:sz w:val="28"/>
                      <w:szCs w:val="28"/>
                    </w:rPr>
                    <m:t>1-0</m:t>
                  </m:r>
                </m:e>
              </m:d>
              <m:r>
                <w:rPr>
                  <w:rFonts w:ascii="Cambria Math" w:hAnsi="Cambria Math"/>
                  <w:color w:val="000000"/>
                  <w:sz w:val="28"/>
                  <w:szCs w:val="28"/>
                </w:rPr>
                <m:t>=1</m:t>
              </m:r>
            </m:e>
          </m:func>
        </m:oMath>
      </m:oMathPara>
    </w:p>
    <w:p w:rsidR="00057BF8" w:rsidRPr="00057BF8" w:rsidRDefault="00057BF8" w:rsidP="006259D3">
      <w:pPr>
        <w:pStyle w:val="a4"/>
        <w:spacing w:before="0" w:beforeAutospacing="0" w:after="0" w:afterAutospacing="0" w:line="276" w:lineRule="auto"/>
        <w:ind w:left="-567" w:firstLine="425"/>
        <w:jc w:val="both"/>
        <w:rPr>
          <w:color w:val="000000"/>
          <w:sz w:val="28"/>
          <w:szCs w:val="28"/>
        </w:rPr>
      </w:pPr>
      <w:r w:rsidRPr="00057BF8">
        <w:rPr>
          <w:color w:val="000000"/>
          <w:sz w:val="28"/>
          <w:szCs w:val="28"/>
        </w:rPr>
        <w:t xml:space="preserve">Таким образом, </w:t>
      </w:r>
      <w:r w:rsidR="009F6570" w:rsidRPr="00057BF8">
        <w:rPr>
          <w:bCs/>
          <w:sz w:val="28"/>
          <w:szCs w:val="28"/>
        </w:rPr>
        <w:t>прямая</w:t>
      </w:r>
      <m:oMath>
        <m:r>
          <w:rPr>
            <w:rFonts w:ascii="Cambria Math" w:hAnsi="Cambria Math"/>
            <w:color w:val="000000"/>
            <w:sz w:val="28"/>
            <w:szCs w:val="28"/>
          </w:rPr>
          <m:t>y=1</m:t>
        </m:r>
      </m:oMath>
      <w:r w:rsidRPr="00057BF8">
        <w:rPr>
          <w:color w:val="000000"/>
          <w:sz w:val="28"/>
          <w:szCs w:val="28"/>
        </w:rPr>
        <w:t xml:space="preserve"> является </w:t>
      </w:r>
      <w:r w:rsidR="009F6570" w:rsidRPr="00057BF8">
        <w:rPr>
          <w:bCs/>
          <w:sz w:val="28"/>
          <w:szCs w:val="28"/>
        </w:rPr>
        <w:t>горизонтальной асимптотой</w:t>
      </w:r>
      <w:r w:rsidR="009F6570" w:rsidRPr="00057BF8">
        <w:rPr>
          <w:color w:val="000000"/>
          <w:sz w:val="28"/>
          <w:szCs w:val="28"/>
        </w:rPr>
        <w:t>для</w:t>
      </w:r>
      <w:r w:rsidR="009F6570" w:rsidRPr="009F6570">
        <w:rPr>
          <w:color w:val="000000"/>
          <w:sz w:val="28"/>
          <w:szCs w:val="28"/>
        </w:rPr>
        <w:t xml:space="preserve"> графика</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009F6570" w:rsidRPr="009F6570">
        <w:rPr>
          <w:color w:val="000000"/>
          <w:sz w:val="28"/>
          <w:szCs w:val="28"/>
        </w:rPr>
        <w:t>при</w:t>
      </w:r>
      <m:oMath>
        <m:r>
          <w:rPr>
            <w:rFonts w:ascii="Cambria Math" w:hAnsi="Cambria Math"/>
            <w:color w:val="000000"/>
            <w:sz w:val="28"/>
            <w:szCs w:val="28"/>
            <w:lang w:val="en-US"/>
          </w:rPr>
          <m:t>x</m:t>
        </m:r>
        <m:r>
          <w:rPr>
            <w:rFonts w:ascii="Cambria Math" w:hAnsi="Cambria Math"/>
            <w:color w:val="000000"/>
            <w:sz w:val="28"/>
            <w:szCs w:val="28"/>
          </w:rPr>
          <m:t>→+∞</m:t>
        </m:r>
      </m:oMath>
      <w:r w:rsidR="009F6570" w:rsidRPr="009F6570">
        <w:rPr>
          <w:color w:val="000000"/>
          <w:sz w:val="28"/>
          <w:szCs w:val="28"/>
        </w:rPr>
        <w:t>:</w:t>
      </w:r>
    </w:p>
    <w:p w:rsidR="00057BF8" w:rsidRDefault="009F6570" w:rsidP="006259D3">
      <w:pPr>
        <w:pStyle w:val="a4"/>
        <w:spacing w:before="0" w:beforeAutospacing="0" w:after="0" w:afterAutospacing="0" w:line="276" w:lineRule="auto"/>
        <w:ind w:left="-567" w:firstLine="425"/>
        <w:jc w:val="both"/>
        <w:rPr>
          <w:color w:val="000000"/>
          <w:sz w:val="28"/>
          <w:szCs w:val="28"/>
          <w:lang w:val="en-US"/>
        </w:rPr>
      </w:pPr>
      <w:r w:rsidRPr="009F6570">
        <w:rPr>
          <w:noProof/>
          <w:color w:val="000000"/>
          <w:sz w:val="28"/>
          <w:szCs w:val="28"/>
        </w:rPr>
        <w:drawing>
          <wp:inline distT="0" distB="0" distL="0" distR="0">
            <wp:extent cx="4285615" cy="1685925"/>
            <wp:effectExtent l="0" t="0" r="0" b="0"/>
            <wp:docPr id="1856" name="Рисунок 1856" descr="http://mathprofi.ru/s/pokazatelnoe_raspredelenie_veroyatnostei_clip_image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8" descr="http://mathprofi.ru/s/pokazatelnoe_raspredelenie_veroyatnostei_clip_image045.jpg"/>
                    <pic:cNvPicPr>
                      <a:picLocks noChangeAspect="1" noChangeArrowheads="1"/>
                    </pic:cNvPicPr>
                  </pic:nvPicPr>
                  <pic:blipFill>
                    <a:blip r:embed="rId8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85615" cy="1685925"/>
                    </a:xfrm>
                    <a:prstGeom prst="rect">
                      <a:avLst/>
                    </a:prstGeom>
                    <a:noFill/>
                    <a:ln>
                      <a:noFill/>
                    </a:ln>
                  </pic:spPr>
                </pic:pic>
              </a:graphicData>
            </a:graphic>
          </wp:inline>
        </w:drawing>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lastRenderedPageBreak/>
        <w:t>Показательное распределение нашло широкое применение в прикладных задачах</w:t>
      </w:r>
      <w:r w:rsidR="00057BF8">
        <w:rPr>
          <w:color w:val="000000"/>
          <w:sz w:val="28"/>
          <w:szCs w:val="28"/>
        </w:rPr>
        <w:t xml:space="preserve">. Пусть переменная «икс» обозначает </w:t>
      </w:r>
      <w:r w:rsidRPr="009F6570">
        <w:rPr>
          <w:rStyle w:val="a7"/>
          <w:color w:val="000000"/>
          <w:sz w:val="28"/>
          <w:szCs w:val="28"/>
        </w:rPr>
        <w:t>время</w:t>
      </w:r>
      <w:r w:rsidRPr="009F6570">
        <w:rPr>
          <w:color w:val="000000"/>
          <w:sz w:val="28"/>
          <w:szCs w:val="28"/>
        </w:rPr>
        <w:t>и в момент времени</w:t>
      </w:r>
      <w:r w:rsidR="00057BF8" w:rsidRPr="00057BF8">
        <w:rPr>
          <w:i/>
          <w:color w:val="000000"/>
          <w:sz w:val="28"/>
          <w:szCs w:val="28"/>
        </w:rPr>
        <w:t>х=0</w:t>
      </w:r>
      <w:r w:rsidRPr="009F6570">
        <w:rPr>
          <w:color w:val="000000"/>
          <w:sz w:val="28"/>
          <w:szCs w:val="28"/>
        </w:rPr>
        <w:t>начинает эксплуатироваться некий прибор, например, обычн</w:t>
      </w:r>
      <w:r w:rsidR="00057BF8">
        <w:rPr>
          <w:color w:val="000000"/>
          <w:sz w:val="28"/>
          <w:szCs w:val="28"/>
        </w:rPr>
        <w:t xml:space="preserve">ая лампочка. Случайная величина </w:t>
      </w:r>
      <w:r w:rsidR="00057BF8" w:rsidRPr="00057BF8">
        <w:rPr>
          <w:i/>
          <w:color w:val="000000"/>
          <w:sz w:val="28"/>
          <w:szCs w:val="28"/>
        </w:rPr>
        <w:t>Х</w:t>
      </w:r>
      <w:r w:rsidR="00057BF8">
        <w:rPr>
          <w:color w:val="000000"/>
          <w:sz w:val="28"/>
          <w:szCs w:val="28"/>
        </w:rPr>
        <w:t xml:space="preserve"> – </w:t>
      </w:r>
      <w:r w:rsidR="00057BF8">
        <w:rPr>
          <w:rStyle w:val="a7"/>
          <w:color w:val="000000"/>
          <w:sz w:val="28"/>
          <w:szCs w:val="28"/>
        </w:rPr>
        <w:t>время</w:t>
      </w:r>
      <w:r w:rsidRPr="009F6570">
        <w:rPr>
          <w:rStyle w:val="a7"/>
          <w:color w:val="000000"/>
          <w:sz w:val="28"/>
          <w:szCs w:val="28"/>
        </w:rPr>
        <w:t xml:space="preserve"> работы лампочки до перегорания</w:t>
      </w:r>
      <w:r w:rsidRPr="009F6570">
        <w:rPr>
          <w:color w:val="000000"/>
          <w:sz w:val="28"/>
          <w:szCs w:val="28"/>
        </w:rPr>
        <w:t>. Тогда функция</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r>
              <w:rPr>
                <w:rFonts w:ascii="Cambria Math" w:hAnsi="Cambria Math"/>
                <w:color w:val="000000"/>
                <w:sz w:val="28"/>
                <w:szCs w:val="28"/>
              </w:rPr>
              <m:t>&lt;</m:t>
            </m:r>
            <m:r>
              <w:rPr>
                <w:rFonts w:ascii="Cambria Math" w:hAnsi="Cambria Math"/>
                <w:color w:val="000000"/>
                <w:sz w:val="28"/>
                <w:szCs w:val="28"/>
                <w:lang w:val="en-US"/>
              </w:rPr>
              <m:t>x</m:t>
            </m:r>
          </m:e>
        </m:d>
      </m:oMath>
      <w:r w:rsidRPr="009F6570">
        <w:rPr>
          <w:color w:val="000000"/>
          <w:sz w:val="28"/>
          <w:szCs w:val="28"/>
        </w:rPr>
        <w:t xml:space="preserve">описывает вероятность того, что лампочка проработает </w:t>
      </w:r>
      <w:r w:rsidR="00057BF8" w:rsidRPr="009F6570">
        <w:rPr>
          <w:color w:val="000000"/>
          <w:sz w:val="28"/>
          <w:szCs w:val="28"/>
        </w:rPr>
        <w:t>меньше</w:t>
      </w:r>
      <w:r w:rsidR="00057BF8">
        <w:rPr>
          <w:color w:val="000000"/>
          <w:sz w:val="28"/>
          <w:szCs w:val="28"/>
        </w:rPr>
        <w:t>, чем прошедшее время</w:t>
      </w:r>
      <w:r w:rsidR="00057BF8" w:rsidRPr="00057BF8">
        <w:rPr>
          <w:i/>
          <w:color w:val="000000"/>
          <w:sz w:val="28"/>
          <w:szCs w:val="28"/>
          <w:lang w:val="en-US"/>
        </w:rPr>
        <w:t>x</w:t>
      </w:r>
      <w:r w:rsidRPr="009F6570">
        <w:rPr>
          <w:color w:val="000000"/>
          <w:sz w:val="28"/>
          <w:szCs w:val="28"/>
        </w:rPr>
        <w:t>. И по понятным причин</w:t>
      </w:r>
      <w:r w:rsidR="00057BF8">
        <w:rPr>
          <w:color w:val="000000"/>
          <w:sz w:val="28"/>
          <w:szCs w:val="28"/>
        </w:rPr>
        <w:t>ам при увеличении</w:t>
      </w:r>
      <w:r w:rsidR="00057BF8" w:rsidRPr="00057BF8">
        <w:rPr>
          <w:i/>
          <w:color w:val="000000"/>
          <w:sz w:val="28"/>
          <w:szCs w:val="28"/>
          <w:lang w:val="en-US"/>
        </w:rPr>
        <w:t>x</w:t>
      </w:r>
      <w:r w:rsidRPr="009F6570">
        <w:rPr>
          <w:color w:val="000000"/>
          <w:sz w:val="28"/>
          <w:szCs w:val="28"/>
        </w:rPr>
        <w:t>эта вероятность стремится к единице, что хорошо иллюстрирует вышеприведённый график.</w:t>
      </w:r>
    </w:p>
    <w:p w:rsidR="00057BF8"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Кстати, о чём идёт речь в 5-м пункте условия? В контексте рассматриваемого примера, нам нужно найти</w:t>
      </w:r>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2&lt;X&lt;+∞</m:t>
            </m:r>
          </m:e>
        </m:d>
      </m:oMath>
      <w:r w:rsidRPr="009F6570">
        <w:rPr>
          <w:color w:val="000000"/>
          <w:sz w:val="28"/>
          <w:szCs w:val="28"/>
        </w:rPr>
        <w:t>– вероятность того, что лампочка проработает боле</w:t>
      </w:r>
      <w:r w:rsidR="00057BF8">
        <w:rPr>
          <w:color w:val="000000"/>
          <w:sz w:val="28"/>
          <w:szCs w:val="28"/>
        </w:rPr>
        <w:t>е 2 тыс. часов</w:t>
      </w:r>
      <w:r w:rsidRPr="009F6570">
        <w:rPr>
          <w:rStyle w:val="a7"/>
          <w:color w:val="000000"/>
          <w:sz w:val="28"/>
          <w:szCs w:val="28"/>
        </w:rPr>
        <w:t>(значения, естественно, условные)</w:t>
      </w:r>
      <w:r w:rsidRPr="009F6570">
        <w:rPr>
          <w:color w:val="000000"/>
          <w:sz w:val="28"/>
          <w:szCs w:val="28"/>
        </w:rPr>
        <w:t xml:space="preserve">. </w:t>
      </w:r>
      <w:r w:rsidR="00057BF8">
        <w:rPr>
          <w:color w:val="000000"/>
          <w:sz w:val="28"/>
          <w:szCs w:val="28"/>
        </w:rPr>
        <w:t>В</w:t>
      </w:r>
      <w:r w:rsidRPr="009F6570">
        <w:rPr>
          <w:color w:val="000000"/>
          <w:sz w:val="28"/>
          <w:szCs w:val="28"/>
        </w:rPr>
        <w:t>ычислим эту вероятность:</w:t>
      </w:r>
    </w:p>
    <w:p w:rsidR="00057BF8" w:rsidRPr="00057BF8" w:rsidRDefault="00057BF8" w:rsidP="006259D3">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rPr>
            <m:t>P</m:t>
          </m:r>
          <m:d>
            <m:dPr>
              <m:ctrlPr>
                <w:rPr>
                  <w:rFonts w:ascii="Cambria Math" w:hAnsi="Cambria Math"/>
                  <w:i/>
                  <w:color w:val="000000"/>
                  <w:sz w:val="28"/>
                  <w:szCs w:val="28"/>
                </w:rPr>
              </m:ctrlPr>
            </m:dPr>
            <m:e>
              <m:r>
                <w:rPr>
                  <w:rFonts w:ascii="Cambria Math" w:hAnsi="Cambria Math"/>
                  <w:color w:val="000000"/>
                  <w:sz w:val="28"/>
                  <w:szCs w:val="28"/>
                </w:rPr>
                <m:t>2&lt;X&lt;+∞</m:t>
              </m:r>
            </m:e>
          </m:d>
          <m:r>
            <w:rPr>
              <w:rFonts w:ascii="Cambria Math" w:hAnsi="Cambria Math"/>
              <w:color w:val="000000"/>
              <w:sz w:val="28"/>
              <w:szCs w:val="28"/>
            </w:rPr>
            <m:t>=</m:t>
          </m:r>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rPr>
                <m:t>+∞</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rPr>
                <m:t>2</m:t>
              </m:r>
            </m:e>
          </m:d>
          <m:r>
            <w:rPr>
              <w:rFonts w:ascii="Cambria Math" w:hAnsi="Cambria Math"/>
              <w:color w:val="000000"/>
              <w:sz w:val="28"/>
              <w:szCs w:val="28"/>
              <w:lang w:val="en-US"/>
            </w:rPr>
            <m:t>=1-</m:t>
          </m:r>
          <m:d>
            <m:dPr>
              <m:ctrlPr>
                <w:rPr>
                  <w:rFonts w:ascii="Cambria Math" w:hAnsi="Cambria Math"/>
                  <w:i/>
                  <w:color w:val="000000"/>
                  <w:sz w:val="28"/>
                  <w:szCs w:val="28"/>
                  <w:lang w:val="en-US"/>
                </w:rPr>
              </m:ctrlPr>
            </m:dPr>
            <m:e>
              <m:r>
                <w:rPr>
                  <w:rFonts w:ascii="Cambria Math" w:hAnsi="Cambria Math"/>
                  <w:color w:val="000000"/>
                  <w:sz w:val="28"/>
                  <w:szCs w:val="28"/>
                </w:rPr>
                <m:t>1-</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-2</m:t>
                  </m:r>
                </m:sup>
              </m:sSup>
            </m:e>
          </m:d>
          <m:r>
            <w:rPr>
              <w:rFonts w:ascii="Cambria Math" w:hAnsi="Cambria Math"/>
              <w:color w:val="000000"/>
              <w:sz w:val="28"/>
              <w:szCs w:val="28"/>
              <w:lang w:val="en-US"/>
            </w:rPr>
            <m:t>=1-</m:t>
          </m:r>
          <m:r>
            <w:rPr>
              <w:rFonts w:ascii="Cambria Math" w:hAnsi="Cambria Math"/>
              <w:color w:val="000000"/>
              <w:sz w:val="28"/>
              <w:szCs w:val="28"/>
            </w:rPr>
            <m:t>1+</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-2</m:t>
              </m:r>
            </m:sup>
          </m:sSup>
          <m:r>
            <w:rPr>
              <w:rFonts w:ascii="Cambria Math" w:hAnsi="Cambria Math"/>
              <w:color w:val="000000"/>
              <w:sz w:val="28"/>
              <w:szCs w:val="28"/>
            </w:rPr>
            <m:t>≈0,14</m:t>
          </m:r>
        </m:oMath>
      </m:oMathPara>
    </w:p>
    <w:p w:rsidR="00050EBD" w:rsidRPr="00050EBD"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Ситуацию наглядно иллюстрирует чертёж </w:t>
      </w:r>
      <w:r w:rsidR="00050EBD" w:rsidRPr="009F6570">
        <w:rPr>
          <w:color w:val="000000"/>
          <w:sz w:val="28"/>
          <w:szCs w:val="28"/>
        </w:rPr>
        <w:t>плотности</w:t>
      </w:r>
      <w:r w:rsidRPr="009F6570">
        <w:rPr>
          <w:color w:val="000000"/>
          <w:sz w:val="28"/>
          <w:szCs w:val="28"/>
        </w:rPr>
        <w:t xml:space="preserve"> распределения вероятностей:</w:t>
      </w:r>
    </w:p>
    <w:p w:rsidR="00050EBD" w:rsidRDefault="009F6570" w:rsidP="006259D3">
      <w:pPr>
        <w:pStyle w:val="a4"/>
        <w:spacing w:before="0" w:beforeAutospacing="0" w:after="0" w:afterAutospacing="0" w:line="276" w:lineRule="auto"/>
        <w:ind w:left="-567" w:firstLine="425"/>
        <w:jc w:val="both"/>
        <w:rPr>
          <w:color w:val="000000"/>
          <w:sz w:val="28"/>
          <w:szCs w:val="28"/>
          <w:lang w:val="en-US"/>
        </w:rPr>
      </w:pPr>
      <w:r w:rsidRPr="009F6570">
        <w:rPr>
          <w:noProof/>
          <w:color w:val="000000"/>
          <w:sz w:val="28"/>
          <w:szCs w:val="28"/>
        </w:rPr>
        <w:drawing>
          <wp:inline distT="0" distB="0" distL="0" distR="0">
            <wp:extent cx="4285615" cy="1590040"/>
            <wp:effectExtent l="0" t="0" r="0" b="0"/>
            <wp:docPr id="1848" name="Рисунок 1848" descr="http://mathprofi.ru/s/pokazatelnoe_raspredelenie_veroyatnostei_clip_image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descr="http://mathprofi.ru/s/pokazatelnoe_raspredelenie_veroyatnostei_clip_image059.jpg"/>
                    <pic:cNvPicPr>
                      <a:picLocks noChangeAspect="1" noChangeArrowheads="1"/>
                    </pic:cNvPicPr>
                  </pic:nvPicPr>
                  <pic:blipFill>
                    <a:blip r:embed="rId8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85615" cy="1590040"/>
                    </a:xfrm>
                    <a:prstGeom prst="rect">
                      <a:avLst/>
                    </a:prstGeom>
                    <a:noFill/>
                    <a:ln>
                      <a:noFill/>
                    </a:ln>
                  </pic:spPr>
                </pic:pic>
              </a:graphicData>
            </a:graphic>
          </wp:inline>
        </w:drawing>
      </w:r>
    </w:p>
    <w:p w:rsidR="009F6570" w:rsidRPr="009F6570" w:rsidRDefault="00050EBD"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Площадь между графиком</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Pr>
          <w:color w:val="000000"/>
          <w:sz w:val="28"/>
          <w:szCs w:val="28"/>
        </w:rPr>
        <w:t>и осью абсцисс равна единице</w:t>
      </w:r>
      <w:r w:rsidR="009F6570" w:rsidRPr="009F6570">
        <w:rPr>
          <w:color w:val="000000"/>
          <w:sz w:val="28"/>
          <w:szCs w:val="28"/>
        </w:rPr>
        <w:t>, и значительна</w:t>
      </w:r>
      <w:r>
        <w:rPr>
          <w:color w:val="000000"/>
          <w:sz w:val="28"/>
          <w:szCs w:val="28"/>
        </w:rPr>
        <w:t>я часть этой площади (а именно,</w:t>
      </w:r>
      <m:oMath>
        <m:r>
          <w:rPr>
            <w:rFonts w:ascii="Cambria Math" w:hAnsi="Cambria Math"/>
            <w:color w:val="000000"/>
            <w:sz w:val="28"/>
            <w:szCs w:val="28"/>
          </w:rPr>
          <m:t>≈0,86</m:t>
        </m:r>
      </m:oMath>
      <w:r w:rsidR="009F6570" w:rsidRPr="009F6570">
        <w:rPr>
          <w:color w:val="000000"/>
          <w:sz w:val="28"/>
          <w:szCs w:val="28"/>
        </w:rPr>
        <w:t>) сосредоточена на промежутке от 0 до 2.</w:t>
      </w:r>
    </w:p>
    <w:p w:rsidR="00050EBD" w:rsidRDefault="00050EBD" w:rsidP="006259D3">
      <w:pPr>
        <w:pStyle w:val="a4"/>
        <w:spacing w:before="0" w:beforeAutospacing="0" w:after="0" w:afterAutospacing="0" w:line="276" w:lineRule="auto"/>
        <w:ind w:left="-567" w:firstLine="425"/>
        <w:jc w:val="both"/>
        <w:rPr>
          <w:color w:val="000000"/>
          <w:sz w:val="28"/>
          <w:szCs w:val="28"/>
          <w:lang w:val="en-US"/>
        </w:rPr>
      </w:pPr>
      <w:r w:rsidRPr="00050EBD">
        <w:rPr>
          <w:color w:val="000000"/>
          <w:sz w:val="28"/>
          <w:szCs w:val="28"/>
        </w:rPr>
        <w:t xml:space="preserve">Применительно к нашему примеру, </w:t>
      </w:r>
      <w:r w:rsidR="009F6570" w:rsidRPr="00050EBD">
        <w:rPr>
          <w:bCs/>
          <w:sz w:val="28"/>
          <w:szCs w:val="28"/>
        </w:rPr>
        <w:t>определённый интеграл</w:t>
      </w:r>
      <m:oMath>
        <m:nary>
          <m:naryPr>
            <m:limLoc m:val="undOvr"/>
            <m:ctrlPr>
              <w:rPr>
                <w:rFonts w:ascii="Cambria Math" w:hAnsi="Cambria Math"/>
                <w:bCs/>
                <w:i/>
                <w:sz w:val="28"/>
                <w:szCs w:val="28"/>
              </w:rPr>
            </m:ctrlPr>
          </m:naryPr>
          <m:sub>
            <m:r>
              <w:rPr>
                <w:rFonts w:ascii="Cambria Math" w:hAnsi="Cambria Math"/>
                <w:sz w:val="28"/>
                <w:szCs w:val="28"/>
              </w:rPr>
              <m:t>0</m:t>
            </m:r>
          </m:sub>
          <m:sup>
            <m:r>
              <w:rPr>
                <w:rFonts w:ascii="Cambria Math" w:hAnsi="Cambria Math"/>
                <w:sz w:val="28"/>
                <w:szCs w:val="28"/>
              </w:rPr>
              <m:t>k</m:t>
            </m:r>
          </m:sup>
          <m:e>
            <m:r>
              <w:rPr>
                <w:rFonts w:ascii="Cambria Math" w:hAnsi="Cambria Math"/>
                <w:sz w:val="28"/>
                <w:szCs w:val="28"/>
              </w:rPr>
              <m:t>f</m:t>
            </m:r>
            <m:d>
              <m:dPr>
                <m:ctrlPr>
                  <w:rPr>
                    <w:rFonts w:ascii="Cambria Math" w:hAnsi="Cambria Math"/>
                    <w:bCs/>
                    <w:i/>
                    <w:sz w:val="28"/>
                    <w:szCs w:val="28"/>
                  </w:rPr>
                </m:ctrlPr>
              </m:dPr>
              <m:e>
                <m:r>
                  <w:rPr>
                    <w:rFonts w:ascii="Cambria Math" w:hAnsi="Cambria Math"/>
                    <w:sz w:val="28"/>
                    <w:szCs w:val="28"/>
                  </w:rPr>
                  <m:t>x</m:t>
                </m:r>
              </m:e>
            </m:d>
            <m:r>
              <w:rPr>
                <w:rFonts w:ascii="Cambria Math" w:hAnsi="Cambria Math"/>
                <w:sz w:val="28"/>
                <w:szCs w:val="28"/>
              </w:rPr>
              <m:t>dx</m:t>
            </m:r>
          </m:e>
        </m:nary>
      </m:oMath>
      <w:r w:rsidR="009F6570" w:rsidRPr="00050EBD">
        <w:rPr>
          <w:color w:val="000000"/>
          <w:sz w:val="28"/>
          <w:szCs w:val="28"/>
        </w:rPr>
        <w:t>равен</w:t>
      </w:r>
      <w:r w:rsidR="009F6570" w:rsidRPr="009F6570">
        <w:rPr>
          <w:color w:val="000000"/>
          <w:sz w:val="28"/>
          <w:szCs w:val="28"/>
        </w:rPr>
        <w:t xml:space="preserve"> вероятности того, ч</w:t>
      </w:r>
      <w:r>
        <w:rPr>
          <w:color w:val="000000"/>
          <w:sz w:val="28"/>
          <w:szCs w:val="28"/>
        </w:rPr>
        <w:t>то лампочка проработает от 0 до</w:t>
      </w:r>
      <w:r w:rsidRPr="00050EBD">
        <w:rPr>
          <w:i/>
          <w:color w:val="000000"/>
          <w:sz w:val="28"/>
          <w:szCs w:val="28"/>
          <w:lang w:val="en-US"/>
        </w:rPr>
        <w:t>k</w:t>
      </w:r>
      <w:r>
        <w:rPr>
          <w:color w:val="000000"/>
          <w:sz w:val="28"/>
          <w:szCs w:val="28"/>
        </w:rPr>
        <w:t>тыс. часов. В частности</w:t>
      </w:r>
      <w:r>
        <w:rPr>
          <w:color w:val="000000"/>
          <w:sz w:val="28"/>
          <w:szCs w:val="28"/>
          <w:lang w:val="en-US"/>
        </w:rPr>
        <w:t>:</w:t>
      </w:r>
    </w:p>
    <w:p w:rsidR="00050EBD" w:rsidRPr="00050EBD" w:rsidRDefault="00CB5138" w:rsidP="006259D3">
      <w:pPr>
        <w:pStyle w:val="a4"/>
        <w:spacing w:before="0" w:beforeAutospacing="0" w:after="0" w:afterAutospacing="0" w:line="276" w:lineRule="auto"/>
        <w:ind w:left="-567" w:firstLine="425"/>
        <w:jc w:val="both"/>
        <w:rPr>
          <w:color w:val="000000"/>
          <w:sz w:val="28"/>
          <w:szCs w:val="28"/>
          <w:lang w:val="en-US"/>
        </w:rPr>
      </w:pPr>
      <m:oMathPara>
        <m:oMath>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0</m:t>
              </m:r>
            </m:sub>
            <m:sup>
              <m:r>
                <w:rPr>
                  <w:rFonts w:ascii="Cambria Math" w:hAnsi="Cambria Math"/>
                  <w:color w:val="000000"/>
                  <w:sz w:val="28"/>
                  <w:szCs w:val="28"/>
                  <w:lang w:val="en-US"/>
                </w:rPr>
                <m:t>2</m:t>
              </m:r>
            </m:sup>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e>
          </m:nary>
          <m:r>
            <w:rPr>
              <w:rFonts w:ascii="Cambria Math" w:hAnsi="Cambria Math"/>
              <w:color w:val="000000"/>
              <w:sz w:val="28"/>
              <w:szCs w:val="28"/>
              <w:lang w:val="en-US"/>
            </w:rPr>
            <m:t>dx=-</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-x</m:t>
              </m:r>
            </m:sup>
          </m:sSup>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2</m:t>
                  </m:r>
                </m:num>
                <m:den>
                  <m:r>
                    <w:rPr>
                      <w:rFonts w:ascii="Cambria Math" w:hAnsi="Cambria Math"/>
                      <w:color w:val="000000"/>
                      <w:sz w:val="26"/>
                      <w:szCs w:val="26"/>
                      <w:lang w:val="en-US"/>
                    </w:rPr>
                    <m:t>0</m:t>
                  </m:r>
                </m:den>
              </m:f>
              <m:r>
                <w:rPr>
                  <w:rFonts w:ascii="Cambria Math" w:hAnsi="Cambria Math"/>
                  <w:color w:val="000000"/>
                  <w:sz w:val="26"/>
                  <w:szCs w:val="26"/>
                  <w:lang w:val="en-US"/>
                </w:rPr>
                <m:t>=-</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-2</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0</m:t>
                  </m:r>
                </m:sup>
              </m:sSup>
              <m:r>
                <w:rPr>
                  <w:rFonts w:ascii="Cambria Math" w:hAnsi="Cambria Math"/>
                  <w:color w:val="000000"/>
                  <w:sz w:val="28"/>
                  <w:szCs w:val="28"/>
                </w:rPr>
                <m:t>≈-0,14+1≈0,86</m:t>
              </m:r>
            </m:e>
          </m:d>
        </m:oMath>
      </m:oMathPara>
    </w:p>
    <w:p w:rsidR="00F5727F" w:rsidRPr="00BE2567" w:rsidRDefault="00F5727F" w:rsidP="006259D3">
      <w:pPr>
        <w:pStyle w:val="a4"/>
        <w:spacing w:before="0" w:beforeAutospacing="0" w:after="0" w:afterAutospacing="0" w:line="276" w:lineRule="auto"/>
        <w:ind w:left="-567" w:firstLine="425"/>
        <w:jc w:val="both"/>
        <w:rPr>
          <w:color w:val="000000"/>
          <w:sz w:val="28"/>
          <w:szCs w:val="28"/>
        </w:rPr>
      </w:pPr>
      <w:r>
        <w:rPr>
          <w:color w:val="000000"/>
          <w:sz w:val="28"/>
          <w:szCs w:val="28"/>
        </w:rPr>
        <w:t>Таким образом,</w:t>
      </w:r>
      <w:r w:rsidR="009F6570" w:rsidRPr="009F6570">
        <w:rPr>
          <w:color w:val="000000"/>
          <w:sz w:val="28"/>
          <w:szCs w:val="28"/>
        </w:rPr>
        <w:t xml:space="preserve"> несобственный интеграл</w:t>
      </w:r>
      <m:oMath>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k</m:t>
            </m:r>
          </m:sub>
          <m:sup>
            <m:r>
              <w:rPr>
                <w:rFonts w:ascii="Cambria Math" w:hAnsi="Cambria Math"/>
                <w:color w:val="000000"/>
                <w:sz w:val="28"/>
                <w:szCs w:val="28"/>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nary>
        <m:r>
          <w:rPr>
            <w:rFonts w:ascii="Cambria Math" w:hAnsi="Cambria Math"/>
            <w:color w:val="000000"/>
            <w:sz w:val="28"/>
            <w:szCs w:val="28"/>
            <w:lang w:val="en-US"/>
          </w:rPr>
          <m:t>dx</m:t>
        </m:r>
      </m:oMath>
      <w:r w:rsidR="009F6570" w:rsidRPr="009F6570">
        <w:rPr>
          <w:color w:val="000000"/>
          <w:sz w:val="28"/>
          <w:szCs w:val="28"/>
        </w:rPr>
        <w:t>– есть вероятность того,</w:t>
      </w:r>
      <w:r>
        <w:rPr>
          <w:color w:val="000000"/>
          <w:sz w:val="28"/>
          <w:szCs w:val="28"/>
        </w:rPr>
        <w:t xml:space="preserve"> что лампочка проработает более</w:t>
      </w:r>
      <w:r>
        <w:rPr>
          <w:color w:val="000000"/>
          <w:sz w:val="28"/>
          <w:szCs w:val="28"/>
          <w:lang w:val="en-US"/>
        </w:rPr>
        <w:t>k</w:t>
      </w:r>
      <w:r w:rsidR="009F6570" w:rsidRPr="009F6570">
        <w:rPr>
          <w:color w:val="000000"/>
          <w:sz w:val="28"/>
          <w:szCs w:val="28"/>
        </w:rPr>
        <w:t>тыс. часов</w:t>
      </w:r>
      <w:r w:rsidRPr="00F5727F">
        <w:rPr>
          <w:color w:val="000000"/>
          <w:sz w:val="28"/>
          <w:szCs w:val="28"/>
        </w:rPr>
        <w:t>.</w:t>
      </w:r>
    </w:p>
    <w:p w:rsidR="009F6570" w:rsidRPr="00F5727F" w:rsidRDefault="00F5727F" w:rsidP="006259D3">
      <w:pPr>
        <w:pStyle w:val="a4"/>
        <w:numPr>
          <w:ilvl w:val="0"/>
          <w:numId w:val="10"/>
        </w:numPr>
        <w:spacing w:before="0" w:beforeAutospacing="0" w:after="0" w:afterAutospacing="0" w:line="276" w:lineRule="auto"/>
        <w:ind w:left="-567" w:firstLine="425"/>
        <w:jc w:val="both"/>
        <w:rPr>
          <w:color w:val="000000"/>
          <w:sz w:val="28"/>
          <w:szCs w:val="28"/>
        </w:rPr>
      </w:pPr>
      <w:r w:rsidRPr="00F5727F">
        <w:rPr>
          <w:color w:val="000000"/>
          <w:sz w:val="28"/>
          <w:szCs w:val="28"/>
        </w:rPr>
        <w:t xml:space="preserve">Вычислим </w:t>
      </w:r>
      <w:r w:rsidR="009F6570" w:rsidRPr="00F5727F">
        <w:rPr>
          <w:bCs/>
          <w:sz w:val="28"/>
          <w:szCs w:val="28"/>
        </w:rPr>
        <w:t>математическое ожидание</w:t>
      </w:r>
      <w:r w:rsidRPr="00F5727F">
        <w:rPr>
          <w:color w:val="000000"/>
          <w:sz w:val="28"/>
          <w:szCs w:val="28"/>
        </w:rPr>
        <w:t xml:space="preserve"> и </w:t>
      </w:r>
      <w:r w:rsidR="009F6570" w:rsidRPr="00F5727F">
        <w:rPr>
          <w:bCs/>
          <w:sz w:val="28"/>
          <w:szCs w:val="28"/>
        </w:rPr>
        <w:t>дисперсию</w:t>
      </w:r>
      <w:r w:rsidR="009F6570" w:rsidRPr="00F5727F">
        <w:rPr>
          <w:color w:val="000000"/>
          <w:sz w:val="28"/>
          <w:szCs w:val="28"/>
        </w:rPr>
        <w:t>.</w:t>
      </w:r>
    </w:p>
    <w:p w:rsidR="00F5727F" w:rsidRDefault="00F5727F"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Для решения этого пункта задачи выведем общие формулы для показательного распределения:</w:t>
      </w:r>
    </w:p>
    <w:p w:rsidR="00DE76CE" w:rsidRPr="00DE76CE" w:rsidRDefault="00DE76CE" w:rsidP="006259D3">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m:t>
              </m:r>
            </m:sup>
            <m:e>
              <m:r>
                <w:rPr>
                  <w:rFonts w:ascii="Cambria Math" w:hAnsi="Cambria Math"/>
                  <w:color w:val="000000"/>
                  <w:sz w:val="28"/>
                  <w:szCs w:val="28"/>
                </w:rPr>
                <m:t>x∙f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m:t>
                  </m:r>
                </m:sup>
                <m:e>
                  <m:r>
                    <w:rPr>
                      <w:rFonts w:ascii="Cambria Math" w:hAnsi="Cambria Math"/>
                      <w:color w:val="000000"/>
                      <w:sz w:val="28"/>
                      <w:szCs w:val="28"/>
                    </w:rPr>
                    <m:t>x∙λ</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e>
              </m:nary>
              <m:r>
                <w:rPr>
                  <w:rFonts w:ascii="Cambria Math" w:hAnsi="Cambria Math"/>
                  <w:color w:val="000000"/>
                  <w:sz w:val="28"/>
                  <w:szCs w:val="28"/>
                </w:rPr>
                <m:t>dx=</m:t>
              </m:r>
            </m:e>
          </m:nary>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m:t>
              </m:r>
            </m:sup>
            <m:e>
              <m:r>
                <w:rPr>
                  <w:rFonts w:ascii="Cambria Math" w:hAnsi="Cambria Math"/>
                  <w:color w:val="000000"/>
                  <w:sz w:val="28"/>
                  <w:szCs w:val="28"/>
                </w:rPr>
                <m:t>x∙</m:t>
              </m:r>
              <m:sSup>
                <m:sSupPr>
                  <m:ctrlPr>
                    <w:rPr>
                      <w:rFonts w:ascii="Cambria Math" w:hAnsi="Cambria Math"/>
                      <w:i/>
                      <w:color w:val="000000"/>
                      <w:sz w:val="28"/>
                      <w:szCs w:val="28"/>
                    </w:rPr>
                  </m:ctrlPr>
                </m:sSupPr>
                <m:e>
                  <m:r>
                    <w:rPr>
                      <w:rFonts w:ascii="Cambria Math" w:hAnsi="Cambria Math"/>
                      <w:color w:val="000000"/>
                      <w:sz w:val="28"/>
                      <w:szCs w:val="28"/>
                    </w:rPr>
                    <m:t>λe</m:t>
                  </m:r>
                </m:e>
                <m:sup>
                  <m:r>
                    <w:rPr>
                      <w:rFonts w:ascii="Cambria Math" w:hAnsi="Cambria Math"/>
                      <w:color w:val="000000"/>
                      <w:sz w:val="28"/>
                      <w:szCs w:val="28"/>
                    </w:rPr>
                    <m:t>-λx</m:t>
                  </m:r>
                </m:sup>
              </m:sSup>
            </m:e>
          </m:nary>
          <m:r>
            <w:rPr>
              <w:rFonts w:ascii="Cambria Math" w:hAnsi="Cambria Math"/>
              <w:color w:val="000000"/>
              <w:sz w:val="28"/>
              <w:szCs w:val="28"/>
            </w:rPr>
            <m:t>dx</m:t>
          </m:r>
          <m:r>
            <w:rPr>
              <w:rFonts w:ascii="Cambria Math" w:hAnsi="Cambria Math"/>
              <w:color w:val="000000"/>
              <w:sz w:val="28"/>
              <w:szCs w:val="28"/>
              <w:lang w:val="en-US"/>
            </w:rPr>
            <m:t>=</m:t>
          </m:r>
          <m:d>
            <m:dPr>
              <m:ctrlPr>
                <w:rPr>
                  <w:rFonts w:ascii="Cambria Math" w:hAnsi="Cambria Math"/>
                  <w:i/>
                  <w:color w:val="000000"/>
                  <w:sz w:val="28"/>
                  <w:szCs w:val="28"/>
                  <w:lang w:val="en-US"/>
                </w:rPr>
              </m:ctrlPr>
            </m:dPr>
            <m:e>
              <m:r>
                <w:rPr>
                  <w:rFonts w:ascii="Cambria Math" w:hAnsi="Cambria Math"/>
                  <w:color w:val="000000"/>
                  <w:sz w:val="28"/>
                  <w:szCs w:val="28"/>
                  <w:lang w:val="en-US"/>
                </w:rPr>
                <m:t>*</m:t>
              </m:r>
            </m:e>
          </m:d>
        </m:oMath>
      </m:oMathPara>
    </w:p>
    <w:p w:rsidR="00DE76CE" w:rsidRDefault="00DE76CE" w:rsidP="006259D3">
      <w:pPr>
        <w:pStyle w:val="a4"/>
        <w:spacing w:before="0" w:beforeAutospacing="0" w:after="0" w:afterAutospacing="0" w:line="276" w:lineRule="auto"/>
        <w:ind w:left="-567" w:firstLine="425"/>
        <w:jc w:val="both"/>
        <w:rPr>
          <w:color w:val="000000"/>
          <w:sz w:val="28"/>
          <w:szCs w:val="28"/>
        </w:rPr>
      </w:pPr>
      <w:r>
        <w:rPr>
          <w:color w:val="000000"/>
          <w:sz w:val="28"/>
          <w:szCs w:val="28"/>
        </w:rPr>
        <w:lastRenderedPageBreak/>
        <w:t>применим формулу интегрирования по частям:</w:t>
      </w:r>
    </w:p>
    <w:p w:rsidR="00DE76CE" w:rsidRPr="00DE76CE" w:rsidRDefault="00CB5138" w:rsidP="006259D3">
      <w:pPr>
        <w:pStyle w:val="a4"/>
        <w:spacing w:before="0" w:beforeAutospacing="0" w:after="0" w:afterAutospacing="0" w:line="276" w:lineRule="auto"/>
        <w:ind w:left="-567" w:firstLine="425"/>
        <w:jc w:val="both"/>
        <w:rPr>
          <w:color w:val="000000"/>
          <w:sz w:val="28"/>
          <w:szCs w:val="28"/>
          <w:lang w:val="en-US"/>
        </w:rPr>
      </w:pPr>
      <m:oMathPara>
        <m:oMath>
          <m:nary>
            <m:naryPr>
              <m:limLoc m:val="undOvr"/>
              <m:subHide m:val="on"/>
              <m:supHide m:val="on"/>
              <m:ctrlPr>
                <w:rPr>
                  <w:rFonts w:ascii="Cambria Math" w:hAnsi="Cambria Math"/>
                  <w:i/>
                  <w:color w:val="000000"/>
                  <w:sz w:val="28"/>
                  <w:szCs w:val="28"/>
                </w:rPr>
              </m:ctrlPr>
            </m:naryPr>
            <m:sub/>
            <m:sup/>
            <m:e>
              <m:r>
                <w:rPr>
                  <w:rFonts w:ascii="Cambria Math" w:hAnsi="Cambria Math"/>
                  <w:color w:val="000000"/>
                  <w:sz w:val="28"/>
                  <w:szCs w:val="28"/>
                  <w:lang w:val="en-US"/>
                </w:rPr>
                <m:t>u dv=uv-</m:t>
              </m:r>
              <m:nary>
                <m:naryPr>
                  <m:limLoc m:val="undOvr"/>
                  <m:subHide m:val="on"/>
                  <m:supHide m:val="on"/>
                  <m:ctrlPr>
                    <w:rPr>
                      <w:rFonts w:ascii="Cambria Math" w:hAnsi="Cambria Math"/>
                      <w:i/>
                      <w:color w:val="000000"/>
                      <w:sz w:val="28"/>
                      <w:szCs w:val="28"/>
                      <w:lang w:val="en-US"/>
                    </w:rPr>
                  </m:ctrlPr>
                </m:naryPr>
                <m:sub/>
                <m:sup/>
                <m:e>
                  <m:r>
                    <w:rPr>
                      <w:rFonts w:ascii="Cambria Math" w:hAnsi="Cambria Math"/>
                      <w:color w:val="000000"/>
                      <w:sz w:val="28"/>
                      <w:szCs w:val="28"/>
                      <w:lang w:val="en-US"/>
                    </w:rPr>
                    <m:t>v du</m:t>
                  </m:r>
                </m:e>
              </m:nary>
            </m:e>
          </m:nary>
        </m:oMath>
      </m:oMathPara>
    </w:p>
    <w:p w:rsidR="00DE76CE" w:rsidRPr="00DE76CE" w:rsidRDefault="00CB5138" w:rsidP="006259D3">
      <w:pPr>
        <w:pStyle w:val="a4"/>
        <w:spacing w:before="0" w:beforeAutospacing="0" w:after="0" w:afterAutospacing="0" w:line="276" w:lineRule="auto"/>
        <w:ind w:left="-567" w:firstLine="425"/>
        <w:jc w:val="both"/>
        <w:rPr>
          <w:color w:val="000000"/>
          <w:sz w:val="28"/>
          <w:szCs w:val="28"/>
          <w:lang w:val="en-US"/>
        </w:rPr>
      </w:pPr>
      <m:oMathPara>
        <m:oMath>
          <m:d>
            <m:dPr>
              <m:ctrlPr>
                <w:rPr>
                  <w:rFonts w:ascii="Cambria Math" w:hAnsi="Cambria Math"/>
                  <w:i/>
                  <w:color w:val="000000"/>
                  <w:sz w:val="28"/>
                  <w:szCs w:val="28"/>
                  <w:lang w:val="en-US"/>
                </w:rPr>
              </m:ctrlPr>
            </m:dPr>
            <m:e>
              <m:r>
                <w:rPr>
                  <w:rFonts w:ascii="Cambria Math" w:hAnsi="Cambria Math"/>
                  <w:color w:val="000000"/>
                  <w:sz w:val="28"/>
                  <w:szCs w:val="28"/>
                  <w:lang w:val="en-US"/>
                </w:rPr>
                <m:t>*</m:t>
              </m:r>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m>
                <m:mPr>
                  <m:mcs>
                    <m:mc>
                      <m:mcPr>
                        <m:count m:val="2"/>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u=x</m:t>
                    </m:r>
                  </m:e>
                  <m:e>
                    <m:r>
                      <w:rPr>
                        <w:rFonts w:ascii="Cambria Math" w:hAnsi="Cambria Math"/>
                        <w:color w:val="000000"/>
                        <w:sz w:val="28"/>
                        <w:szCs w:val="28"/>
                        <w:lang w:val="en-US"/>
                      </w:rPr>
                      <m:t>du=dx</m:t>
                    </m:r>
                  </m:e>
                </m:mr>
                <m:mr>
                  <m:e>
                    <m:r>
                      <w:rPr>
                        <w:rFonts w:ascii="Cambria Math" w:hAnsi="Cambria Math"/>
                        <w:color w:val="000000"/>
                        <w:sz w:val="28"/>
                        <w:szCs w:val="28"/>
                        <w:lang w:val="en-US"/>
                      </w:rPr>
                      <m:t>dv=</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r>
                      <w:rPr>
                        <w:rFonts w:ascii="Cambria Math" w:hAnsi="Cambria Math"/>
                        <w:color w:val="000000"/>
                        <w:sz w:val="28"/>
                        <w:szCs w:val="28"/>
                      </w:rPr>
                      <m:t>dx</m:t>
                    </m:r>
                  </m:e>
                  <m:e>
                    <m:r>
                      <w:rPr>
                        <w:rFonts w:ascii="Cambria Math" w:hAnsi="Cambria Math"/>
                        <w:color w:val="000000"/>
                        <w:sz w:val="28"/>
                        <w:szCs w:val="28"/>
                        <w:lang w:val="en-US"/>
                      </w:rPr>
                      <m:t>v=</m:t>
                    </m:r>
                    <m:nary>
                      <m:naryPr>
                        <m:limLoc m:val="undOvr"/>
                        <m:subHide m:val="on"/>
                        <m:supHide m:val="on"/>
                        <m:ctrlPr>
                          <w:rPr>
                            <w:rFonts w:ascii="Cambria Math" w:hAnsi="Cambria Math"/>
                            <w:i/>
                            <w:color w:val="000000"/>
                            <w:sz w:val="28"/>
                            <w:szCs w:val="28"/>
                            <w:lang w:val="en-US"/>
                          </w:rPr>
                        </m:ctrlPr>
                      </m:naryPr>
                      <m:sub/>
                      <m:sup/>
                      <m:e>
                        <m:sSup>
                          <m:sSupPr>
                            <m:ctrlPr>
                              <w:rPr>
                                <w:rFonts w:ascii="Cambria Math" w:hAnsi="Cambria Math"/>
                                <w:i/>
                                <w:color w:val="000000"/>
                                <w:sz w:val="28"/>
                                <w:szCs w:val="28"/>
                              </w:rPr>
                            </m:ctrlPr>
                          </m:sSupPr>
                          <m:e>
                            <m:r>
                              <w:rPr>
                                <w:rFonts w:ascii="Cambria Math" w:hAnsi="Cambria Math"/>
                                <w:color w:val="000000"/>
                                <w:sz w:val="28"/>
                                <w:szCs w:val="28"/>
                              </w:rPr>
                              <m:t>λe</m:t>
                            </m:r>
                          </m:e>
                          <m:sup>
                            <m:r>
                              <w:rPr>
                                <w:rFonts w:ascii="Cambria Math" w:hAnsi="Cambria Math"/>
                                <w:color w:val="000000"/>
                                <w:sz w:val="28"/>
                                <w:szCs w:val="28"/>
                              </w:rPr>
                              <m:t>-λx</m:t>
                            </m:r>
                          </m:sup>
                        </m:sSup>
                        <m:r>
                          <w:rPr>
                            <w:rFonts w:ascii="Cambria Math" w:hAnsi="Cambria Math"/>
                            <w:color w:val="000000"/>
                            <w:sz w:val="28"/>
                            <w:szCs w:val="28"/>
                          </w:rPr>
                          <m:t>dx=-</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e>
                    </m:nary>
                  </m:e>
                </m:mr>
              </m:m>
            </m:e>
          </m:d>
          <m:r>
            <w:rPr>
              <w:rFonts w:ascii="Cambria Math" w:hAnsi="Cambria Math"/>
              <w:color w:val="000000"/>
              <w:sz w:val="28"/>
              <w:szCs w:val="28"/>
              <w:lang w:val="en-US"/>
            </w:rPr>
            <m:t>=</m:t>
          </m:r>
          <m:func>
            <m:funcPr>
              <m:ctrlPr>
                <w:rPr>
                  <w:rFonts w:ascii="Cambria Math" w:hAnsi="Cambria Math"/>
                  <w:i/>
                  <w:color w:val="000000"/>
                  <w:sz w:val="28"/>
                  <w:szCs w:val="28"/>
                  <w:lang w:val="en-US"/>
                </w:rPr>
              </m:ctrlPr>
            </m:funcPr>
            <m:fName>
              <m:limLow>
                <m:limLowPr>
                  <m:ctrlPr>
                    <w:rPr>
                      <w:rFonts w:ascii="Cambria Math" w:hAnsi="Cambria Math"/>
                      <w:i/>
                      <w:color w:val="000000"/>
                      <w:sz w:val="28"/>
                      <w:szCs w:val="28"/>
                      <w:lang w:val="en-US"/>
                    </w:rPr>
                  </m:ctrlPr>
                </m:limLowPr>
                <m:e>
                  <m:r>
                    <m:rPr>
                      <m:sty m:val="p"/>
                    </m:rPr>
                    <w:rPr>
                      <w:rFonts w:ascii="Cambria Math" w:hAnsi="Cambria Math"/>
                      <w:color w:val="000000"/>
                      <w:sz w:val="28"/>
                      <w:szCs w:val="28"/>
                      <w:lang w:val="en-US"/>
                    </w:rPr>
                    <m:t>lim</m:t>
                  </m:r>
                </m:e>
                <m:lim>
                  <m:r>
                    <w:rPr>
                      <w:rFonts w:ascii="Cambria Math" w:hAnsi="Cambria Math"/>
                      <w:color w:val="000000"/>
                      <w:sz w:val="28"/>
                      <w:szCs w:val="28"/>
                      <w:lang w:val="en-US"/>
                    </w:rPr>
                    <m:t>A→+∞</m:t>
                  </m:r>
                </m:lim>
              </m:limLow>
            </m:fName>
            <m:e>
              <m:d>
                <m:dPr>
                  <m:begChr m:val="["/>
                  <m:endChr m:val="]"/>
                  <m:ctrlPr>
                    <w:rPr>
                      <w:rFonts w:ascii="Cambria Math" w:hAnsi="Cambria Math"/>
                      <w:i/>
                      <w:color w:val="000000"/>
                      <w:sz w:val="28"/>
                      <w:szCs w:val="28"/>
                    </w:rPr>
                  </m:ctrlPr>
                </m:dPr>
                <m:e>
                  <m:d>
                    <m:dPr>
                      <m:ctrlPr>
                        <w:rPr>
                          <w:rFonts w:ascii="Cambria Math" w:hAnsi="Cambria Math"/>
                          <w:i/>
                          <w:color w:val="000000"/>
                          <w:sz w:val="28"/>
                          <w:szCs w:val="28"/>
                        </w:rPr>
                      </m:ctrlPr>
                    </m:dPr>
                    <m:e>
                      <m:r>
                        <w:rPr>
                          <w:rFonts w:ascii="Cambria Math" w:hAnsi="Cambria Math"/>
                          <w:color w:val="000000"/>
                          <w:sz w:val="28"/>
                          <w:szCs w:val="28"/>
                        </w:rPr>
                        <m:t>-x</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e>
                  </m:d>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A</m:t>
                          </m:r>
                        </m:num>
                        <m:den>
                          <m:r>
                            <w:rPr>
                              <w:rFonts w:ascii="Cambria Math" w:hAnsi="Cambria Math"/>
                              <w:color w:val="000000"/>
                              <w:sz w:val="26"/>
                              <w:szCs w:val="26"/>
                              <w:lang w:val="en-US"/>
                            </w:rPr>
                            <m:t>0</m:t>
                          </m:r>
                        </m:den>
                      </m:f>
                    </m:e>
                  </m:d>
                  <m:r>
                    <w:rPr>
                      <w:rFonts w:ascii="Cambria Math" w:hAnsi="Cambria Math"/>
                      <w:color w:val="000000"/>
                      <w:sz w:val="26"/>
                      <w:szCs w:val="26"/>
                      <w:lang w:val="en-US"/>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A</m:t>
                      </m:r>
                    </m:sup>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r>
                        <w:rPr>
                          <w:rFonts w:ascii="Cambria Math" w:hAnsi="Cambria Math"/>
                          <w:color w:val="000000"/>
                          <w:sz w:val="28"/>
                          <w:szCs w:val="28"/>
                        </w:rPr>
                        <m:t>dx</m:t>
                      </m:r>
                    </m:e>
                  </m:nary>
                </m:e>
              </m:d>
            </m:e>
          </m:func>
          <m:r>
            <w:rPr>
              <w:rFonts w:ascii="Cambria Math" w:hAnsi="Cambria Math"/>
              <w:color w:val="000000"/>
              <w:sz w:val="28"/>
              <w:szCs w:val="28"/>
            </w:rPr>
            <m:t>=</m:t>
          </m:r>
          <m:limLow>
            <m:limLowPr>
              <m:ctrlPr>
                <w:rPr>
                  <w:rFonts w:ascii="Cambria Math" w:hAnsi="Cambria Math"/>
                  <w:i/>
                  <w:color w:val="000000"/>
                  <w:sz w:val="28"/>
                  <w:szCs w:val="28"/>
                  <w:lang w:val="en-US"/>
                </w:rPr>
              </m:ctrlPr>
            </m:limLowPr>
            <m:e>
              <m:r>
                <m:rPr>
                  <m:sty m:val="p"/>
                </m:rPr>
                <w:rPr>
                  <w:rFonts w:ascii="Cambria Math" w:hAnsi="Cambria Math"/>
                  <w:color w:val="000000"/>
                  <w:sz w:val="28"/>
                  <w:szCs w:val="28"/>
                  <w:lang w:val="en-US"/>
                </w:rPr>
                <m:t>lim</m:t>
              </m:r>
            </m:e>
            <m:lim>
              <m:r>
                <w:rPr>
                  <w:rFonts w:ascii="Cambria Math" w:hAnsi="Cambria Math"/>
                  <w:color w:val="000000"/>
                  <w:sz w:val="28"/>
                  <w:szCs w:val="28"/>
                  <w:lang w:val="en-US"/>
                </w:rPr>
                <m:t>A→+∞</m:t>
              </m:r>
            </m:lim>
          </m:limLow>
          <m:d>
            <m:dPr>
              <m:ctrlPr>
                <w:rPr>
                  <w:rFonts w:ascii="Cambria Math" w:hAnsi="Cambria Math"/>
                  <w:i/>
                  <w:color w:val="000000"/>
                  <w:sz w:val="28"/>
                  <w:szCs w:val="28"/>
                  <w:lang w:val="en-US"/>
                </w:rPr>
              </m:ctrlPr>
            </m:dPr>
            <m:e>
              <m:r>
                <w:rPr>
                  <w:rFonts w:ascii="Cambria Math" w:hAnsi="Cambria Math"/>
                  <w:color w:val="000000"/>
                  <w:sz w:val="28"/>
                  <w:szCs w:val="28"/>
                </w:rPr>
                <m:t>-A</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-Aλ</m:t>
                  </m:r>
                </m:sup>
              </m:sSup>
              <m:r>
                <w:rPr>
                  <w:rFonts w:ascii="Cambria Math" w:hAnsi="Cambria Math"/>
                  <w:color w:val="000000"/>
                  <w:sz w:val="28"/>
                  <w:szCs w:val="28"/>
                </w:rPr>
                <m:t>+0-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λ</m:t>
                  </m:r>
                </m:den>
              </m:f>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d>
                <m:dPr>
                  <m:begChr m:val="|"/>
                  <m:endChr m:val=""/>
                  <m:ctrlPr>
                    <w:rPr>
                      <w:rFonts w:ascii="Cambria Math" w:hAnsi="Cambria Math"/>
                      <w:i/>
                      <w:color w:val="000000"/>
                      <w:sz w:val="26"/>
                      <w:szCs w:val="26"/>
                      <w:lang w:val="en-US"/>
                    </w:rPr>
                  </m:ctrlPr>
                </m:dPr>
                <m:e>
                  <m:f>
                    <m:fPr>
                      <m:type m:val="noBar"/>
                      <m:ctrlPr>
                        <w:rPr>
                          <w:rFonts w:ascii="Cambria Math" w:hAnsi="Cambria Math"/>
                          <w:i/>
                          <w:color w:val="000000"/>
                          <w:sz w:val="26"/>
                          <w:szCs w:val="26"/>
                          <w:lang w:val="en-US"/>
                        </w:rPr>
                      </m:ctrlPr>
                    </m:fPr>
                    <m:num>
                      <m:r>
                        <w:rPr>
                          <w:rFonts w:ascii="Cambria Math" w:hAnsi="Cambria Math"/>
                          <w:color w:val="000000"/>
                          <w:sz w:val="26"/>
                          <w:szCs w:val="26"/>
                          <w:lang w:val="en-US"/>
                        </w:rPr>
                        <m:t>A</m:t>
                      </m:r>
                    </m:num>
                    <m:den>
                      <m:r>
                        <w:rPr>
                          <w:rFonts w:ascii="Cambria Math" w:hAnsi="Cambria Math"/>
                          <w:color w:val="000000"/>
                          <w:sz w:val="26"/>
                          <w:szCs w:val="26"/>
                          <w:lang w:val="en-US"/>
                        </w:rPr>
                        <m:t>0</m:t>
                      </m:r>
                    </m:den>
                  </m:f>
                </m:e>
              </m:d>
            </m:e>
          </m:d>
          <m:r>
            <w:rPr>
              <w:rFonts w:ascii="Cambria Math" w:hAnsi="Cambria Math"/>
              <w:color w:val="000000"/>
              <w:sz w:val="28"/>
              <w:szCs w:val="28"/>
              <w:lang w:val="en-US"/>
            </w:rPr>
            <m:t>=</m:t>
          </m:r>
          <m:limLow>
            <m:limLowPr>
              <m:ctrlPr>
                <w:rPr>
                  <w:rFonts w:ascii="Cambria Math" w:hAnsi="Cambria Math"/>
                  <w:i/>
                  <w:color w:val="000000"/>
                  <w:sz w:val="28"/>
                  <w:szCs w:val="28"/>
                  <w:lang w:val="en-US"/>
                </w:rPr>
              </m:ctrlPr>
            </m:limLowPr>
            <m:e>
              <m:r>
                <m:rPr>
                  <m:sty m:val="p"/>
                </m:rPr>
                <w:rPr>
                  <w:rFonts w:ascii="Cambria Math" w:hAnsi="Cambria Math"/>
                  <w:color w:val="000000"/>
                  <w:sz w:val="28"/>
                  <w:szCs w:val="28"/>
                  <w:lang w:val="en-US"/>
                </w:rPr>
                <m:t>lim</m:t>
              </m:r>
            </m:e>
            <m:lim>
              <m:r>
                <w:rPr>
                  <w:rFonts w:ascii="Cambria Math" w:hAnsi="Cambria Math"/>
                  <w:color w:val="000000"/>
                  <w:sz w:val="28"/>
                  <w:szCs w:val="28"/>
                  <w:lang w:val="en-US"/>
                </w:rPr>
                <m:t>A→+∞</m:t>
              </m:r>
            </m:lim>
          </m:limLow>
          <m:d>
            <m:dPr>
              <m:ctrlPr>
                <w:rPr>
                  <w:rFonts w:ascii="Cambria Math" w:hAnsi="Cambria Math"/>
                  <w:i/>
                  <w:color w:val="000000"/>
                  <w:sz w:val="28"/>
                  <w:szCs w:val="28"/>
                  <w:lang w:val="en-US"/>
                </w:rPr>
              </m:ctrlPr>
            </m:dPr>
            <m:e>
              <m:r>
                <w:rPr>
                  <w:rFonts w:ascii="Cambria Math" w:hAnsi="Cambria Math"/>
                  <w:color w:val="000000"/>
                  <w:sz w:val="28"/>
                  <w:szCs w:val="28"/>
                </w:rPr>
                <m:t>-A</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-Aλ</m:t>
                  </m:r>
                </m:sup>
              </m:sSup>
              <m:r>
                <w:rPr>
                  <w:rFonts w:ascii="Cambria Math" w:hAnsi="Cambria Math"/>
                  <w:color w:val="000000"/>
                  <w:sz w:val="28"/>
                  <w:szCs w:val="28"/>
                </w:rPr>
                <m:t>+0-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λ</m:t>
                  </m:r>
                </m:den>
              </m:f>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-Aλ</m:t>
                  </m:r>
                </m:sup>
              </m:sSup>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λ</m:t>
                  </m:r>
                </m:den>
              </m:f>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0</m:t>
                  </m:r>
                </m:sup>
              </m:sSup>
            </m:e>
          </m:d>
          <m:r>
            <w:rPr>
              <w:rFonts w:ascii="Cambria Math" w:hAnsi="Cambria Math"/>
              <w:color w:val="000000"/>
              <w:sz w:val="28"/>
              <w:szCs w:val="28"/>
              <w:lang w:val="en-US"/>
            </w:rPr>
            <m:t>=</m:t>
          </m:r>
          <m:d>
            <m:dPr>
              <m:begChr m:val="["/>
              <m:endChr m:val="]"/>
              <m:ctrlPr>
                <w:rPr>
                  <w:rFonts w:ascii="Cambria Math" w:hAnsi="Cambria Math"/>
                  <w:i/>
                  <w:color w:val="000000"/>
                  <w:sz w:val="28"/>
                  <w:szCs w:val="28"/>
                  <w:lang w:val="en-US"/>
                </w:rPr>
              </m:ctrlPr>
            </m:dPr>
            <m:e>
              <m:r>
                <w:rPr>
                  <w:rFonts w:ascii="Cambria Math" w:hAnsi="Cambria Math"/>
                  <w:color w:val="000000"/>
                  <w:sz w:val="28"/>
                  <w:szCs w:val="28"/>
                  <w:lang w:val="en-US"/>
                </w:rPr>
                <m:t>0-0+</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λ</m:t>
                  </m:r>
                </m:den>
              </m:f>
            </m:e>
          </m:d>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λ</m:t>
              </m:r>
            </m:den>
          </m:f>
        </m:oMath>
      </m:oMathPara>
    </w:p>
    <w:p w:rsidR="00BE2567" w:rsidRDefault="00F5727F" w:rsidP="006259D3">
      <w:pPr>
        <w:pStyle w:val="a4"/>
        <w:spacing w:before="0" w:beforeAutospacing="0" w:after="0" w:afterAutospacing="0" w:line="276" w:lineRule="auto"/>
        <w:ind w:left="-567" w:firstLine="425"/>
        <w:jc w:val="both"/>
        <w:rPr>
          <w:rStyle w:val="a7"/>
          <w:i w:val="0"/>
          <w:color w:val="000000"/>
          <w:sz w:val="28"/>
          <w:szCs w:val="28"/>
        </w:rPr>
      </w:pPr>
      <w:r w:rsidRPr="00BE2567">
        <w:rPr>
          <w:rStyle w:val="a7"/>
          <w:i w:val="0"/>
          <w:color w:val="000000"/>
          <w:sz w:val="28"/>
          <w:szCs w:val="28"/>
        </w:rPr>
        <w:t>Дисперсию вычислим по формуле:</w:t>
      </w:r>
    </w:p>
    <w:p w:rsidR="00BE2567" w:rsidRPr="00BE2567" w:rsidRDefault="00BE2567" w:rsidP="006259D3">
      <w:pPr>
        <w:pStyle w:val="a4"/>
        <w:spacing w:before="0" w:beforeAutospacing="0" w:after="0" w:afterAutospacing="0" w:line="276" w:lineRule="auto"/>
        <w:ind w:left="-567" w:firstLine="425"/>
        <w:jc w:val="both"/>
        <w:rPr>
          <w:rStyle w:val="a7"/>
          <w:i w:val="0"/>
          <w:color w:val="000000"/>
          <w:sz w:val="28"/>
          <w:szCs w:val="28"/>
        </w:rPr>
      </w:pPr>
      <m:oMathPara>
        <m:oMath>
          <m:r>
            <w:rPr>
              <w:rStyle w:val="a7"/>
              <w:rFonts w:ascii="Cambria Math" w:hAnsi="Cambria Math"/>
              <w:color w:val="000000"/>
              <w:sz w:val="28"/>
              <w:szCs w:val="28"/>
            </w:rPr>
            <m:t>D</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nary>
            <m:naryPr>
              <m:limLoc m:val="undOvr"/>
              <m:ctrlPr>
                <w:rPr>
                  <w:rStyle w:val="a7"/>
                  <w:rFonts w:ascii="Cambria Math" w:hAnsi="Cambria Math"/>
                  <w:i w:val="0"/>
                  <w:iCs w:val="0"/>
                  <w:color w:val="000000"/>
                  <w:sz w:val="28"/>
                  <w:szCs w:val="28"/>
                </w:rPr>
              </m:ctrlPr>
            </m:naryPr>
            <m:sub>
              <m:r>
                <w:rPr>
                  <w:rStyle w:val="a7"/>
                  <w:rFonts w:ascii="Cambria Math" w:hAnsi="Cambria Math"/>
                  <w:color w:val="000000"/>
                  <w:sz w:val="28"/>
                  <w:szCs w:val="28"/>
                </w:rPr>
                <m:t>-∞</m:t>
              </m:r>
            </m:sub>
            <m:sup>
              <m:r>
                <w:rPr>
                  <w:rStyle w:val="a7"/>
                  <w:rFonts w:ascii="Cambria Math" w:hAnsi="Cambria Math"/>
                  <w:color w:val="000000"/>
                  <w:sz w:val="28"/>
                  <w:szCs w:val="28"/>
                </w:rPr>
                <m:t>+∞</m:t>
              </m:r>
            </m:sup>
            <m:e>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x</m:t>
                  </m:r>
                </m:e>
                <m:sup>
                  <m:r>
                    <w:rPr>
                      <w:rStyle w:val="a7"/>
                      <w:rFonts w:ascii="Cambria Math" w:hAnsi="Cambria Math"/>
                      <w:color w:val="000000"/>
                      <w:sz w:val="28"/>
                      <w:szCs w:val="28"/>
                    </w:rPr>
                    <m:t>2</m:t>
                  </m:r>
                </m:sup>
              </m:sSup>
              <m:r>
                <w:rPr>
                  <w:rStyle w:val="a7"/>
                  <w:rFonts w:ascii="Cambria Math" w:hAnsi="Cambria Math"/>
                  <w:color w:val="000000"/>
                  <w:sz w:val="28"/>
                  <w:szCs w:val="28"/>
                </w:rPr>
                <m:t>f</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box>
                <m:boxPr>
                  <m:diff m:val="on"/>
                  <m:ctrlPr>
                    <w:rPr>
                      <w:rStyle w:val="a7"/>
                      <w:rFonts w:ascii="Cambria Math" w:hAnsi="Cambria Math"/>
                      <w:i w:val="0"/>
                      <w:iCs w:val="0"/>
                      <w:color w:val="000000"/>
                      <w:sz w:val="28"/>
                      <w:szCs w:val="28"/>
                    </w:rPr>
                  </m:ctrlPr>
                </m:boxPr>
                <m:e>
                  <m:r>
                    <w:rPr>
                      <w:rStyle w:val="a7"/>
                      <w:rFonts w:ascii="Cambria Math" w:hAnsi="Cambria Math"/>
                      <w:color w:val="000000"/>
                      <w:sz w:val="28"/>
                      <w:szCs w:val="28"/>
                    </w:rPr>
                    <m:t>dx</m:t>
                  </m:r>
                </m:e>
              </m:box>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e>
                  </m:d>
                </m:e>
                <m:sup>
                  <m:r>
                    <w:rPr>
                      <w:rStyle w:val="a7"/>
                      <w:rFonts w:ascii="Cambria Math" w:hAnsi="Cambria Math"/>
                      <w:color w:val="000000"/>
                      <w:sz w:val="28"/>
                      <w:szCs w:val="28"/>
                    </w:rPr>
                    <m:t>2</m:t>
                  </m:r>
                </m:sup>
              </m:sSup>
            </m:e>
          </m:nary>
        </m:oMath>
      </m:oMathPara>
    </w:p>
    <w:p w:rsidR="00BE2567" w:rsidRDefault="00F5727F" w:rsidP="006259D3">
      <w:pPr>
        <w:pStyle w:val="a4"/>
        <w:spacing w:before="0" w:beforeAutospacing="0" w:after="0" w:afterAutospacing="0" w:line="276" w:lineRule="auto"/>
        <w:ind w:left="-567" w:firstLine="425"/>
        <w:jc w:val="both"/>
        <w:rPr>
          <w:rStyle w:val="a7"/>
          <w:i w:val="0"/>
          <w:color w:val="000000"/>
          <w:sz w:val="28"/>
          <w:szCs w:val="28"/>
          <w:lang w:val="en-US"/>
        </w:rPr>
      </w:pPr>
      <w:r w:rsidRPr="00BE2567">
        <w:rPr>
          <w:rStyle w:val="a7"/>
          <w:i w:val="0"/>
          <w:color w:val="000000"/>
          <w:sz w:val="28"/>
          <w:szCs w:val="28"/>
        </w:rPr>
        <w:t>В данном случае:</w:t>
      </w:r>
    </w:p>
    <w:p w:rsidR="00BE2567" w:rsidRPr="00657976" w:rsidRDefault="00BE2567" w:rsidP="006259D3">
      <w:pPr>
        <w:pStyle w:val="a4"/>
        <w:spacing w:before="0" w:beforeAutospacing="0" w:after="0" w:afterAutospacing="0" w:line="276" w:lineRule="auto"/>
        <w:ind w:left="-567" w:firstLine="425"/>
        <w:jc w:val="both"/>
        <w:rPr>
          <w:rStyle w:val="a7"/>
          <w:i w:val="0"/>
          <w:color w:val="000000"/>
          <w:sz w:val="28"/>
          <w:szCs w:val="28"/>
        </w:rPr>
      </w:pPr>
      <m:oMathPara>
        <m:oMath>
          <m:r>
            <w:rPr>
              <w:rStyle w:val="a7"/>
              <w:rFonts w:ascii="Cambria Math" w:hAnsi="Cambria Math"/>
              <w:color w:val="000000"/>
              <w:sz w:val="28"/>
              <w:szCs w:val="28"/>
            </w:rPr>
            <m:t>D</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nary>
            <m:naryPr>
              <m:limLoc m:val="undOvr"/>
              <m:ctrlPr>
                <w:rPr>
                  <w:rStyle w:val="a7"/>
                  <w:rFonts w:ascii="Cambria Math" w:hAnsi="Cambria Math"/>
                  <w:i w:val="0"/>
                  <w:iCs w:val="0"/>
                  <w:color w:val="000000"/>
                  <w:sz w:val="28"/>
                  <w:szCs w:val="28"/>
                </w:rPr>
              </m:ctrlPr>
            </m:naryPr>
            <m:sub>
              <m:r>
                <w:rPr>
                  <w:rStyle w:val="a7"/>
                  <w:rFonts w:ascii="Cambria Math" w:hAnsi="Cambria Math"/>
                  <w:color w:val="000000"/>
                  <w:sz w:val="28"/>
                  <w:szCs w:val="28"/>
                </w:rPr>
                <m:t>0</m:t>
              </m:r>
            </m:sub>
            <m:sup>
              <m:r>
                <w:rPr>
                  <w:rStyle w:val="a7"/>
                  <w:rFonts w:ascii="Cambria Math" w:hAnsi="Cambria Math"/>
                  <w:color w:val="000000"/>
                  <w:sz w:val="28"/>
                  <w:szCs w:val="28"/>
                </w:rPr>
                <m:t>+∞</m:t>
              </m:r>
            </m:sup>
            <m:e>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x</m:t>
                  </m:r>
                </m:e>
                <m:sup>
                  <m:r>
                    <w:rPr>
                      <w:rStyle w:val="a7"/>
                      <w:rFonts w:ascii="Cambria Math" w:hAnsi="Cambria Math"/>
                      <w:color w:val="000000"/>
                      <w:sz w:val="28"/>
                      <w:szCs w:val="28"/>
                    </w:rPr>
                    <m:t>2</m:t>
                  </m:r>
                </m:sup>
              </m:sSup>
              <m:box>
                <m:boxPr>
                  <m:diff m:val="on"/>
                  <m:ctrlPr>
                    <w:rPr>
                      <w:rStyle w:val="a7"/>
                      <w:rFonts w:ascii="Cambria Math" w:hAnsi="Cambria Math"/>
                      <w:i w:val="0"/>
                      <w:iCs w:val="0"/>
                      <w:color w:val="000000"/>
                      <w:sz w:val="28"/>
                      <w:szCs w:val="28"/>
                    </w:rPr>
                  </m:ctrlPr>
                </m:boxPr>
                <m:e>
                  <m:sSup>
                    <m:sSupPr>
                      <m:ctrlPr>
                        <w:rPr>
                          <w:rFonts w:ascii="Cambria Math" w:hAnsi="Cambria Math"/>
                          <w:i/>
                          <w:color w:val="000000"/>
                          <w:sz w:val="28"/>
                          <w:szCs w:val="28"/>
                        </w:rPr>
                      </m:ctrlPr>
                    </m:sSupPr>
                    <m:e>
                      <m:r>
                        <w:rPr>
                          <w:rFonts w:ascii="Cambria Math" w:hAnsi="Cambria Math"/>
                          <w:color w:val="000000"/>
                          <w:sz w:val="28"/>
                          <w:szCs w:val="28"/>
                        </w:rPr>
                        <m:t>λe</m:t>
                      </m:r>
                    </m:e>
                    <m:sup>
                      <m:r>
                        <w:rPr>
                          <w:rFonts w:ascii="Cambria Math" w:hAnsi="Cambria Math"/>
                          <w:color w:val="000000"/>
                          <w:sz w:val="28"/>
                          <w:szCs w:val="28"/>
                        </w:rPr>
                        <m:t>-λx</m:t>
                      </m:r>
                    </m:sup>
                  </m:sSup>
                  <m:r>
                    <w:rPr>
                      <w:rStyle w:val="a7"/>
                      <w:rFonts w:ascii="Cambria Math" w:hAnsi="Cambria Math"/>
                      <w:color w:val="000000"/>
                      <w:sz w:val="28"/>
                      <w:szCs w:val="28"/>
                    </w:rPr>
                    <m:t>dx</m:t>
                  </m:r>
                </m:e>
              </m:box>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e>
                  </m:d>
                </m:e>
                <m:sup>
                  <m:r>
                    <w:rPr>
                      <w:rStyle w:val="a7"/>
                      <w:rFonts w:ascii="Cambria Math" w:hAnsi="Cambria Math"/>
                      <w:color w:val="000000"/>
                      <w:sz w:val="28"/>
                      <w:szCs w:val="28"/>
                    </w:rPr>
                    <m:t>2</m:t>
                  </m:r>
                </m:sup>
              </m:sSup>
            </m:e>
          </m:nary>
          <m:r>
            <w:rPr>
              <w:rStyle w:val="a7"/>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2"/>
                        <m:mcJc m:val="center"/>
                      </m:mcPr>
                    </m:mc>
                  </m:mcs>
                  <m:ctrlPr>
                    <w:rPr>
                      <w:rFonts w:ascii="Cambria Math" w:hAnsi="Cambria Math"/>
                      <w:i/>
                      <w:color w:val="000000"/>
                      <w:sz w:val="28"/>
                      <w:szCs w:val="28"/>
                      <w:lang w:val="en-US"/>
                    </w:rPr>
                  </m:ctrlPr>
                </m:mPr>
                <m:mr>
                  <m:e>
                    <m:r>
                      <w:rPr>
                        <w:rFonts w:ascii="Cambria Math" w:hAnsi="Cambria Math"/>
                        <w:color w:val="000000"/>
                        <w:sz w:val="28"/>
                        <w:szCs w:val="28"/>
                        <w:lang w:val="en-US"/>
                      </w:rPr>
                      <m:t>u=</m:t>
                    </m:r>
                    <m:sSup>
                      <m:sSupPr>
                        <m:ctrlPr>
                          <w:rPr>
                            <w:rFonts w:ascii="Cambria Math" w:hAnsi="Cambria Math"/>
                            <w:i/>
                            <w:color w:val="000000"/>
                            <w:sz w:val="28"/>
                            <w:szCs w:val="28"/>
                            <w:lang w:val="en-US"/>
                          </w:rPr>
                        </m:ctrlPr>
                      </m:sSupPr>
                      <m:e>
                        <m:r>
                          <w:rPr>
                            <w:rFonts w:ascii="Cambria Math" w:hAnsi="Cambria Math"/>
                            <w:color w:val="000000"/>
                            <w:sz w:val="28"/>
                            <w:szCs w:val="28"/>
                            <w:lang w:val="en-US"/>
                          </w:rPr>
                          <m:t>x</m:t>
                        </m:r>
                      </m:e>
                      <m:sup>
                        <m:r>
                          <w:rPr>
                            <w:rFonts w:ascii="Cambria Math" w:hAnsi="Cambria Math"/>
                            <w:color w:val="000000"/>
                            <w:sz w:val="28"/>
                            <w:szCs w:val="28"/>
                            <w:lang w:val="en-US"/>
                          </w:rPr>
                          <m:t>2</m:t>
                        </m:r>
                      </m:sup>
                    </m:sSup>
                  </m:e>
                  <m:e>
                    <m:r>
                      <w:rPr>
                        <w:rFonts w:ascii="Cambria Math" w:hAnsi="Cambria Math"/>
                        <w:color w:val="000000"/>
                        <w:sz w:val="28"/>
                        <w:szCs w:val="28"/>
                        <w:lang w:val="en-US"/>
                      </w:rPr>
                      <m:t>du=2xdx</m:t>
                    </m:r>
                  </m:e>
                </m:mr>
                <m:mr>
                  <m:e>
                    <m:r>
                      <w:rPr>
                        <w:rFonts w:ascii="Cambria Math" w:hAnsi="Cambria Math"/>
                        <w:color w:val="000000"/>
                        <w:sz w:val="28"/>
                        <w:szCs w:val="28"/>
                        <w:lang w:val="en-US"/>
                      </w:rPr>
                      <m:t>dv=</m:t>
                    </m:r>
                    <m:r>
                      <w:rPr>
                        <w:rFonts w:ascii="Cambria Math" w:hAnsi="Cambria Math"/>
                        <w:color w:val="000000"/>
                        <w:sz w:val="28"/>
                        <w:szCs w:val="28"/>
                      </w:rPr>
                      <m:t>λ</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r>
                      <w:rPr>
                        <w:rFonts w:ascii="Cambria Math" w:hAnsi="Cambria Math"/>
                        <w:color w:val="000000"/>
                        <w:sz w:val="28"/>
                        <w:szCs w:val="28"/>
                      </w:rPr>
                      <m:t>dx</m:t>
                    </m:r>
                  </m:e>
                  <m:e>
                    <m:r>
                      <w:rPr>
                        <w:rFonts w:ascii="Cambria Math" w:hAnsi="Cambria Math"/>
                        <w:color w:val="000000"/>
                        <w:sz w:val="28"/>
                        <w:szCs w:val="28"/>
                        <w:lang w:val="en-US"/>
                      </w:rPr>
                      <m:t>v=</m:t>
                    </m:r>
                    <m:nary>
                      <m:naryPr>
                        <m:limLoc m:val="undOvr"/>
                        <m:subHide m:val="on"/>
                        <m:supHide m:val="on"/>
                        <m:ctrlPr>
                          <w:rPr>
                            <w:rFonts w:ascii="Cambria Math" w:hAnsi="Cambria Math"/>
                            <w:i/>
                            <w:color w:val="000000"/>
                            <w:sz w:val="28"/>
                            <w:szCs w:val="28"/>
                            <w:lang w:val="en-US"/>
                          </w:rPr>
                        </m:ctrlPr>
                      </m:naryPr>
                      <m:sub/>
                      <m:sup/>
                      <m:e>
                        <m:sSup>
                          <m:sSupPr>
                            <m:ctrlPr>
                              <w:rPr>
                                <w:rFonts w:ascii="Cambria Math" w:hAnsi="Cambria Math"/>
                                <w:i/>
                                <w:color w:val="000000"/>
                                <w:sz w:val="28"/>
                                <w:szCs w:val="28"/>
                              </w:rPr>
                            </m:ctrlPr>
                          </m:sSupPr>
                          <m:e>
                            <m:r>
                              <w:rPr>
                                <w:rFonts w:ascii="Cambria Math" w:hAnsi="Cambria Math"/>
                                <w:color w:val="000000"/>
                                <w:sz w:val="28"/>
                                <w:szCs w:val="28"/>
                              </w:rPr>
                              <m:t>λe</m:t>
                            </m:r>
                          </m:e>
                          <m:sup>
                            <m:r>
                              <w:rPr>
                                <w:rFonts w:ascii="Cambria Math" w:hAnsi="Cambria Math"/>
                                <w:color w:val="000000"/>
                                <w:sz w:val="28"/>
                                <w:szCs w:val="28"/>
                              </w:rPr>
                              <m:t>-λx</m:t>
                            </m:r>
                          </m:sup>
                        </m:sSup>
                        <m:r>
                          <w:rPr>
                            <w:rFonts w:ascii="Cambria Math" w:hAnsi="Cambria Math"/>
                            <w:color w:val="000000"/>
                            <w:sz w:val="28"/>
                            <w:szCs w:val="28"/>
                          </w:rPr>
                          <m:t>dx=-</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e>
                    </m:nary>
                  </m:e>
                </m:mr>
              </m:m>
            </m:e>
          </m:d>
          <m:r>
            <w:rPr>
              <w:rFonts w:ascii="Cambria Math" w:hAnsi="Cambria Math"/>
              <w:color w:val="000000"/>
              <w:sz w:val="28"/>
              <w:szCs w:val="28"/>
              <w:lang w:val="en-US"/>
            </w:rPr>
            <m:t>=</m:t>
          </m:r>
        </m:oMath>
      </m:oMathPara>
    </w:p>
    <w:p w:rsidR="00BE2567" w:rsidRPr="00657976" w:rsidRDefault="00BE2567" w:rsidP="006259D3">
      <w:pPr>
        <w:pStyle w:val="a4"/>
        <w:spacing w:before="0" w:beforeAutospacing="0" w:after="0" w:afterAutospacing="0" w:line="276" w:lineRule="auto"/>
        <w:ind w:left="-567" w:firstLine="425"/>
        <w:jc w:val="both"/>
        <w:rPr>
          <w:rStyle w:val="a7"/>
          <w:i w:val="0"/>
          <w:color w:val="000000"/>
          <w:sz w:val="28"/>
          <w:szCs w:val="28"/>
          <w:lang w:val="en-US"/>
        </w:rPr>
      </w:pPr>
      <m:oMathPara>
        <m:oMath>
          <m:r>
            <w:rPr>
              <w:rStyle w:val="a7"/>
              <w:rFonts w:ascii="Cambria Math" w:hAnsi="Cambria Math"/>
              <w:color w:val="000000"/>
              <w:sz w:val="28"/>
              <w:szCs w:val="28"/>
              <w:lang w:val="en-US"/>
            </w:rPr>
            <m:t>=</m:t>
          </m:r>
          <m:func>
            <m:funcPr>
              <m:ctrlPr>
                <w:rPr>
                  <w:rStyle w:val="a7"/>
                  <w:rFonts w:ascii="Cambria Math" w:hAnsi="Cambria Math"/>
                  <w:i w:val="0"/>
                  <w:iCs w:val="0"/>
                  <w:color w:val="000000"/>
                  <w:sz w:val="28"/>
                  <w:szCs w:val="28"/>
                  <w:lang w:val="en-US"/>
                </w:rPr>
              </m:ctrlPr>
            </m:funcPr>
            <m:fName>
              <m:limLow>
                <m:limLowPr>
                  <m:ctrlPr>
                    <w:rPr>
                      <w:rStyle w:val="a7"/>
                      <w:rFonts w:ascii="Cambria Math" w:hAnsi="Cambria Math"/>
                      <w:i w:val="0"/>
                      <w:iCs w:val="0"/>
                      <w:color w:val="000000"/>
                      <w:sz w:val="28"/>
                      <w:szCs w:val="28"/>
                      <w:lang w:val="en-US"/>
                    </w:rPr>
                  </m:ctrlPr>
                </m:limLowPr>
                <m:e>
                  <m:r>
                    <w:rPr>
                      <w:rStyle w:val="a7"/>
                      <w:rFonts w:ascii="Cambria Math" w:hAnsi="Cambria Math"/>
                      <w:color w:val="000000"/>
                      <w:sz w:val="28"/>
                      <w:szCs w:val="28"/>
                      <w:lang w:val="en-US"/>
                    </w:rPr>
                    <m:t>lim</m:t>
                  </m:r>
                </m:e>
                <m:lim>
                  <m:r>
                    <w:rPr>
                      <w:rStyle w:val="a7"/>
                      <w:rFonts w:ascii="Cambria Math" w:hAnsi="Cambria Math"/>
                      <w:color w:val="000000"/>
                      <w:sz w:val="28"/>
                      <w:szCs w:val="28"/>
                      <w:lang w:val="en-US"/>
                    </w:rPr>
                    <m:t>A→+∞</m:t>
                  </m:r>
                </m:lim>
              </m:limLow>
            </m:fName>
            <m:e>
              <m:d>
                <m:dPr>
                  <m:ctrlPr>
                    <w:rPr>
                      <w:rStyle w:val="a7"/>
                      <w:rFonts w:ascii="Cambria Math" w:hAnsi="Cambria Math"/>
                      <w:i w:val="0"/>
                      <w:iCs w:val="0"/>
                      <w:color w:val="000000"/>
                      <w:sz w:val="28"/>
                      <w:szCs w:val="28"/>
                      <w:lang w:val="en-US"/>
                    </w:rPr>
                  </m:ctrlPr>
                </m:dPr>
                <m:e>
                  <m:r>
                    <w:rPr>
                      <w:rStyle w:val="a7"/>
                      <w:rFonts w:ascii="Cambria Math" w:hAnsi="Cambria Math"/>
                      <w:color w:val="000000"/>
                      <w:sz w:val="28"/>
                      <w:szCs w:val="28"/>
                      <w:lang w:val="en-US"/>
                    </w:rPr>
                    <m:t>-</m:t>
                  </m:r>
                  <m:sSup>
                    <m:sSupPr>
                      <m:ctrlPr>
                        <w:rPr>
                          <w:rFonts w:ascii="Cambria Math" w:hAnsi="Cambria Math"/>
                          <w:i/>
                          <w:color w:val="000000"/>
                          <w:sz w:val="28"/>
                          <w:szCs w:val="28"/>
                          <w:lang w:val="en-US"/>
                        </w:rPr>
                      </m:ctrlPr>
                    </m:sSupPr>
                    <m:e>
                      <m:r>
                        <w:rPr>
                          <w:rFonts w:ascii="Cambria Math" w:hAnsi="Cambria Math"/>
                          <w:color w:val="000000"/>
                          <w:sz w:val="28"/>
                          <w:szCs w:val="28"/>
                          <w:lang w:val="en-US"/>
                        </w:rPr>
                        <m:t>x</m:t>
                      </m:r>
                    </m:e>
                    <m:sup>
                      <m:r>
                        <w:rPr>
                          <w:rFonts w:ascii="Cambria Math" w:hAnsi="Cambria Math"/>
                          <w:color w:val="000000"/>
                          <w:sz w:val="28"/>
                          <w:szCs w:val="28"/>
                          <w:lang w:val="en-US"/>
                        </w:rPr>
                        <m:t>2</m:t>
                      </m:r>
                    </m:sup>
                  </m:sSup>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d>
                    <m:dPr>
                      <m:begChr m:val="|"/>
                      <m:endChr m:val=""/>
                      <m:ctrlPr>
                        <w:rPr>
                          <w:rFonts w:ascii="Cambria Math" w:hAnsi="Cambria Math"/>
                          <w:i/>
                          <w:color w:val="000000"/>
                          <w:sz w:val="28"/>
                          <w:szCs w:val="28"/>
                          <w:lang w:val="en-US"/>
                        </w:rPr>
                      </m:ctrlPr>
                    </m:dPr>
                    <m:e>
                      <m:f>
                        <m:fPr>
                          <m:type m:val="noBar"/>
                          <m:ctrlPr>
                            <w:rPr>
                              <w:rFonts w:ascii="Cambria Math" w:hAnsi="Cambria Math"/>
                              <w:i/>
                              <w:color w:val="000000"/>
                              <w:sz w:val="28"/>
                              <w:szCs w:val="28"/>
                              <w:lang w:val="en-US"/>
                            </w:rPr>
                          </m:ctrlPr>
                        </m:fPr>
                        <m:num>
                          <m:r>
                            <w:rPr>
                              <w:rFonts w:ascii="Cambria Math" w:hAnsi="Cambria Math"/>
                              <w:color w:val="000000"/>
                              <w:sz w:val="28"/>
                              <w:szCs w:val="28"/>
                              <w:lang w:val="en-US"/>
                            </w:rPr>
                            <m:t>A</m:t>
                          </m:r>
                        </m:num>
                        <m:den>
                          <m:r>
                            <w:rPr>
                              <w:rFonts w:ascii="Cambria Math" w:hAnsi="Cambria Math"/>
                              <w:color w:val="000000"/>
                              <w:sz w:val="28"/>
                              <w:szCs w:val="28"/>
                              <w:lang w:val="en-US"/>
                            </w:rPr>
                            <m:t>0</m:t>
                          </m:r>
                        </m:den>
                      </m:f>
                    </m:e>
                  </m:d>
                  <m:r>
                    <w:rPr>
                      <w:rFonts w:ascii="Cambria Math" w:hAnsi="Cambria Math"/>
                      <w:color w:val="000000"/>
                      <w:sz w:val="28"/>
                      <w:szCs w:val="28"/>
                    </w:rPr>
                    <m:t>+2</m:t>
                  </m:r>
                  <m:nary>
                    <m:naryPr>
                      <m:limLoc m:val="undOvr"/>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A</m:t>
                      </m:r>
                    </m:sup>
                    <m:e>
                      <m:r>
                        <w:rPr>
                          <w:rFonts w:ascii="Cambria Math" w:hAnsi="Cambria Math"/>
                          <w:color w:val="000000"/>
                          <w:sz w:val="28"/>
                          <w:szCs w:val="28"/>
                        </w:rPr>
                        <m:t>x</m:t>
                      </m:r>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-λx</m:t>
                          </m:r>
                        </m:sup>
                      </m:sSup>
                      <m:r>
                        <w:rPr>
                          <w:rFonts w:ascii="Cambria Math" w:hAnsi="Cambria Math"/>
                          <w:color w:val="000000"/>
                          <w:sz w:val="28"/>
                          <w:szCs w:val="28"/>
                        </w:rPr>
                        <m:t>dx</m:t>
                      </m:r>
                    </m:e>
                  </m:nary>
                </m:e>
              </m:d>
              <m:r>
                <w:rPr>
                  <w:rStyle w:val="a7"/>
                  <w:rFonts w:ascii="Cambria Math" w:hAnsi="Cambria Math"/>
                  <w:color w:val="000000"/>
                  <w:sz w:val="28"/>
                  <w:szCs w:val="28"/>
                  <w:lang w:val="en-US"/>
                </w:rPr>
                <m:t>-</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1</m:t>
                  </m:r>
                </m:num>
                <m:den>
                  <m:sSup>
                    <m:sSupPr>
                      <m:ctrlPr>
                        <w:rPr>
                          <w:rStyle w:val="a7"/>
                          <w:rFonts w:ascii="Cambria Math" w:hAnsi="Cambria Math"/>
                          <w:i w:val="0"/>
                          <w:iCs w:val="0"/>
                          <w:color w:val="000000"/>
                          <w:sz w:val="28"/>
                          <w:szCs w:val="28"/>
                          <w:lang w:val="en-US"/>
                        </w:rPr>
                      </m:ctrlPr>
                    </m:sSupPr>
                    <m:e>
                      <m:r>
                        <w:rPr>
                          <w:rFonts w:ascii="Cambria Math" w:hAnsi="Cambria Math"/>
                          <w:color w:val="000000"/>
                          <w:sz w:val="28"/>
                          <w:szCs w:val="28"/>
                        </w:rPr>
                        <m:t>λ</m:t>
                      </m:r>
                    </m:e>
                    <m:sup>
                      <m:r>
                        <w:rPr>
                          <w:rStyle w:val="a7"/>
                          <w:rFonts w:ascii="Cambria Math" w:hAnsi="Cambria Math"/>
                          <w:color w:val="000000"/>
                          <w:sz w:val="28"/>
                          <w:szCs w:val="28"/>
                          <w:lang w:val="en-US"/>
                        </w:rPr>
                        <m:t>2</m:t>
                      </m:r>
                    </m:sup>
                  </m:sSup>
                </m:den>
              </m:f>
              <m:r>
                <w:rPr>
                  <w:rStyle w:val="a7"/>
                  <w:rFonts w:ascii="Cambria Math" w:hAnsi="Cambria Math"/>
                  <w:color w:val="000000"/>
                  <w:sz w:val="28"/>
                  <w:szCs w:val="28"/>
                  <w:lang w:val="en-US"/>
                </w:rPr>
                <m:t>=</m:t>
              </m:r>
              <m:limLow>
                <m:limLowPr>
                  <m:ctrlPr>
                    <w:rPr>
                      <w:rStyle w:val="a7"/>
                      <w:rFonts w:ascii="Cambria Math" w:hAnsi="Cambria Math"/>
                      <w:i w:val="0"/>
                      <w:iCs w:val="0"/>
                      <w:color w:val="000000"/>
                      <w:sz w:val="28"/>
                      <w:szCs w:val="28"/>
                      <w:lang w:val="en-US"/>
                    </w:rPr>
                  </m:ctrlPr>
                </m:limLowPr>
                <m:e>
                  <m:r>
                    <w:rPr>
                      <w:rStyle w:val="a7"/>
                      <w:rFonts w:ascii="Cambria Math" w:hAnsi="Cambria Math"/>
                      <w:color w:val="000000"/>
                      <w:sz w:val="28"/>
                      <w:szCs w:val="28"/>
                      <w:lang w:val="en-US"/>
                    </w:rPr>
                    <m:t>lim</m:t>
                  </m:r>
                </m:e>
                <m:lim>
                  <m:r>
                    <w:rPr>
                      <w:rStyle w:val="a7"/>
                      <w:rFonts w:ascii="Cambria Math" w:hAnsi="Cambria Math"/>
                      <w:color w:val="000000"/>
                      <w:sz w:val="28"/>
                      <w:szCs w:val="28"/>
                      <w:lang w:val="en-US"/>
                    </w:rPr>
                    <m:t>A→+∞</m:t>
                  </m:r>
                </m:lim>
              </m:limLow>
              <m:d>
                <m:dPr>
                  <m:ctrlPr>
                    <w:rPr>
                      <w:rStyle w:val="a7"/>
                      <w:rFonts w:ascii="Cambria Math" w:hAnsi="Cambria Math"/>
                      <w:i w:val="0"/>
                      <w:iCs w:val="0"/>
                      <w:color w:val="000000"/>
                      <w:sz w:val="28"/>
                      <w:szCs w:val="28"/>
                      <w:lang w:val="en-US"/>
                    </w:rPr>
                  </m:ctrlPr>
                </m:dPr>
                <m:e>
                  <m:r>
                    <w:rPr>
                      <w:rStyle w:val="a7"/>
                      <w:rFonts w:ascii="Cambria Math" w:hAnsi="Cambria Math"/>
                      <w:color w:val="000000"/>
                      <w:sz w:val="28"/>
                      <w:szCs w:val="28"/>
                      <w:lang w:val="en-US"/>
                    </w:rPr>
                    <m:t>-</m:t>
                  </m:r>
                  <m:f>
                    <m:fPr>
                      <m:ctrlPr>
                        <w:rPr>
                          <w:rStyle w:val="a7"/>
                          <w:rFonts w:ascii="Cambria Math" w:hAnsi="Cambria Math"/>
                          <w:i w:val="0"/>
                          <w:iCs w:val="0"/>
                          <w:color w:val="000000"/>
                          <w:sz w:val="28"/>
                          <w:szCs w:val="28"/>
                          <w:lang w:val="en-US"/>
                        </w:rPr>
                      </m:ctrlPr>
                    </m:fPr>
                    <m:num>
                      <m:sSup>
                        <m:sSupPr>
                          <m:ctrlPr>
                            <w:rPr>
                              <w:rStyle w:val="a7"/>
                              <w:rFonts w:ascii="Cambria Math" w:hAnsi="Cambria Math"/>
                              <w:i w:val="0"/>
                              <w:iCs w:val="0"/>
                              <w:color w:val="000000"/>
                              <w:sz w:val="28"/>
                              <w:szCs w:val="28"/>
                              <w:lang w:val="en-US"/>
                            </w:rPr>
                          </m:ctrlPr>
                        </m:sSupPr>
                        <m:e>
                          <m:r>
                            <w:rPr>
                              <w:rStyle w:val="a7"/>
                              <w:rFonts w:ascii="Cambria Math" w:hAnsi="Cambria Math"/>
                              <w:color w:val="000000"/>
                              <w:sz w:val="28"/>
                              <w:szCs w:val="28"/>
                              <w:lang w:val="en-US"/>
                            </w:rPr>
                            <m:t>A</m:t>
                          </m:r>
                        </m:e>
                        <m:sup>
                          <m:r>
                            <w:rPr>
                              <w:rStyle w:val="a7"/>
                              <w:rFonts w:ascii="Cambria Math" w:hAnsi="Cambria Math"/>
                              <w:color w:val="000000"/>
                              <w:sz w:val="28"/>
                              <w:szCs w:val="28"/>
                              <w:lang w:val="en-US"/>
                            </w:rPr>
                            <m:t>2</m:t>
                          </m:r>
                        </m:sup>
                      </m:sSup>
                    </m:num>
                    <m:den>
                      <m:sSup>
                        <m:sSupPr>
                          <m:ctrlPr>
                            <w:rPr>
                              <w:rStyle w:val="a7"/>
                              <w:rFonts w:ascii="Cambria Math" w:hAnsi="Cambria Math"/>
                              <w:i w:val="0"/>
                              <w:iCs w:val="0"/>
                              <w:color w:val="000000"/>
                              <w:sz w:val="28"/>
                              <w:szCs w:val="28"/>
                              <w:lang w:val="en-US"/>
                            </w:rPr>
                          </m:ctrlPr>
                        </m:sSupPr>
                        <m:e>
                          <m:r>
                            <w:rPr>
                              <w:rStyle w:val="a7"/>
                              <w:rFonts w:ascii="Cambria Math" w:hAnsi="Cambria Math"/>
                              <w:color w:val="000000"/>
                              <w:sz w:val="28"/>
                              <w:szCs w:val="28"/>
                              <w:lang w:val="en-US"/>
                            </w:rPr>
                            <m:t>e</m:t>
                          </m:r>
                        </m:e>
                        <m:sup>
                          <m:r>
                            <w:rPr>
                              <w:rFonts w:ascii="Cambria Math" w:hAnsi="Cambria Math"/>
                              <w:color w:val="000000"/>
                              <w:sz w:val="28"/>
                              <w:szCs w:val="28"/>
                            </w:rPr>
                            <m:t>λA</m:t>
                          </m:r>
                        </m:sup>
                      </m:sSup>
                    </m:den>
                  </m:f>
                  <m:r>
                    <w:rPr>
                      <w:rStyle w:val="a7"/>
                      <w:rFonts w:ascii="Cambria Math" w:hAnsi="Cambria Math"/>
                      <w:color w:val="000000"/>
                      <w:sz w:val="28"/>
                      <w:szCs w:val="28"/>
                      <w:lang w:val="en-US"/>
                    </w:rPr>
                    <m:t>+0+</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2</m:t>
                      </m:r>
                    </m:num>
                    <m:den>
                      <m:sSup>
                        <m:sSupPr>
                          <m:ctrlPr>
                            <w:rPr>
                              <w:rStyle w:val="a7"/>
                              <w:rFonts w:ascii="Cambria Math" w:hAnsi="Cambria Math"/>
                              <w:i w:val="0"/>
                              <w:iCs w:val="0"/>
                              <w:color w:val="000000"/>
                              <w:sz w:val="28"/>
                              <w:szCs w:val="28"/>
                              <w:lang w:val="en-US"/>
                            </w:rPr>
                          </m:ctrlPr>
                        </m:sSupPr>
                        <m:e>
                          <m:r>
                            <w:rPr>
                              <w:rFonts w:ascii="Cambria Math" w:hAnsi="Cambria Math"/>
                              <w:color w:val="000000"/>
                              <w:sz w:val="28"/>
                              <w:szCs w:val="28"/>
                            </w:rPr>
                            <m:t>λ</m:t>
                          </m:r>
                        </m:e>
                        <m:sup>
                          <m:r>
                            <w:rPr>
                              <w:rStyle w:val="a7"/>
                              <w:rFonts w:ascii="Cambria Math" w:hAnsi="Cambria Math"/>
                              <w:color w:val="000000"/>
                              <w:sz w:val="28"/>
                              <w:szCs w:val="28"/>
                              <w:lang w:val="en-US"/>
                            </w:rPr>
                            <m:t>2</m:t>
                          </m:r>
                        </m:sup>
                      </m:sSup>
                    </m:den>
                  </m:f>
                </m:e>
              </m:d>
              <m:r>
                <w:rPr>
                  <w:rStyle w:val="a7"/>
                  <w:rFonts w:ascii="Cambria Math" w:hAnsi="Cambria Math"/>
                  <w:color w:val="000000"/>
                  <w:sz w:val="28"/>
                  <w:szCs w:val="28"/>
                  <w:lang w:val="en-US"/>
                </w:rPr>
                <m:t>-</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1</m:t>
                  </m:r>
                </m:num>
                <m:den>
                  <m:sSup>
                    <m:sSupPr>
                      <m:ctrlPr>
                        <w:rPr>
                          <w:rStyle w:val="a7"/>
                          <w:rFonts w:ascii="Cambria Math" w:hAnsi="Cambria Math"/>
                          <w:i w:val="0"/>
                          <w:iCs w:val="0"/>
                          <w:color w:val="000000"/>
                          <w:sz w:val="28"/>
                          <w:szCs w:val="28"/>
                          <w:lang w:val="en-US"/>
                        </w:rPr>
                      </m:ctrlPr>
                    </m:sSupPr>
                    <m:e>
                      <m:r>
                        <w:rPr>
                          <w:rFonts w:ascii="Cambria Math" w:hAnsi="Cambria Math"/>
                          <w:color w:val="000000"/>
                          <w:sz w:val="28"/>
                          <w:szCs w:val="28"/>
                        </w:rPr>
                        <m:t>λ</m:t>
                      </m:r>
                    </m:e>
                    <m:sup>
                      <m:r>
                        <w:rPr>
                          <w:rStyle w:val="a7"/>
                          <w:rFonts w:ascii="Cambria Math" w:hAnsi="Cambria Math"/>
                          <w:color w:val="000000"/>
                          <w:sz w:val="28"/>
                          <w:szCs w:val="28"/>
                          <w:lang w:val="en-US"/>
                        </w:rPr>
                        <m:t>2</m:t>
                      </m:r>
                    </m:sup>
                  </m:sSup>
                </m:den>
              </m:f>
              <m:r>
                <w:rPr>
                  <w:rStyle w:val="a7"/>
                  <w:rFonts w:ascii="Cambria Math" w:hAnsi="Cambria Math"/>
                  <w:color w:val="000000"/>
                  <w:sz w:val="28"/>
                  <w:szCs w:val="28"/>
                  <w:lang w:val="en-US"/>
                </w:rPr>
                <m:t>=</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1</m:t>
                  </m:r>
                </m:num>
                <m:den>
                  <m:sSup>
                    <m:sSupPr>
                      <m:ctrlPr>
                        <w:rPr>
                          <w:rStyle w:val="a7"/>
                          <w:rFonts w:ascii="Cambria Math" w:hAnsi="Cambria Math"/>
                          <w:i w:val="0"/>
                          <w:iCs w:val="0"/>
                          <w:color w:val="000000"/>
                          <w:sz w:val="28"/>
                          <w:szCs w:val="28"/>
                          <w:lang w:val="en-US"/>
                        </w:rPr>
                      </m:ctrlPr>
                    </m:sSupPr>
                    <m:e>
                      <m:r>
                        <w:rPr>
                          <w:rFonts w:ascii="Cambria Math" w:hAnsi="Cambria Math"/>
                          <w:color w:val="000000"/>
                          <w:sz w:val="28"/>
                          <w:szCs w:val="28"/>
                        </w:rPr>
                        <m:t>λ</m:t>
                      </m:r>
                    </m:e>
                    <m:sup>
                      <m:r>
                        <w:rPr>
                          <w:rStyle w:val="a7"/>
                          <w:rFonts w:ascii="Cambria Math" w:hAnsi="Cambria Math"/>
                          <w:color w:val="000000"/>
                          <w:sz w:val="28"/>
                          <w:szCs w:val="28"/>
                          <w:lang w:val="en-US"/>
                        </w:rPr>
                        <m:t>2</m:t>
                      </m:r>
                    </m:sup>
                  </m:sSup>
                </m:den>
              </m:f>
            </m:e>
          </m:func>
        </m:oMath>
      </m:oMathPara>
    </w:p>
    <w:p w:rsidR="00BE2567" w:rsidRPr="007F623F" w:rsidRDefault="007F623F" w:rsidP="006259D3">
      <w:pPr>
        <w:pStyle w:val="a4"/>
        <w:spacing w:before="0" w:beforeAutospacing="0" w:after="0" w:afterAutospacing="0" w:line="276" w:lineRule="auto"/>
        <w:ind w:left="-567" w:firstLine="425"/>
        <w:jc w:val="both"/>
        <w:rPr>
          <w:rStyle w:val="a7"/>
          <w:i w:val="0"/>
          <w:color w:val="000000"/>
          <w:sz w:val="28"/>
          <w:szCs w:val="28"/>
        </w:rPr>
      </w:pPr>
      <w:r>
        <w:rPr>
          <w:rStyle w:val="a7"/>
          <w:i w:val="0"/>
          <w:color w:val="000000"/>
          <w:sz w:val="28"/>
          <w:szCs w:val="28"/>
        </w:rPr>
        <w:t xml:space="preserve">(При вычислении интеграла воспользовались </w:t>
      </w:r>
      <w:r w:rsidR="00657976">
        <w:rPr>
          <w:rStyle w:val="a7"/>
          <w:i w:val="0"/>
          <w:color w:val="000000"/>
          <w:sz w:val="28"/>
          <w:szCs w:val="28"/>
        </w:rPr>
        <w:t>найд</w:t>
      </w:r>
      <w:r>
        <w:rPr>
          <w:rStyle w:val="a7"/>
          <w:i w:val="0"/>
          <w:color w:val="000000"/>
          <w:sz w:val="28"/>
          <w:szCs w:val="28"/>
        </w:rPr>
        <w:t>енным выше несобственным интегралом</w:t>
      </w:r>
      <w:r w:rsidR="00657976">
        <w:rPr>
          <w:rStyle w:val="a7"/>
          <w:i w:val="0"/>
          <w:color w:val="000000"/>
          <w:sz w:val="28"/>
          <w:szCs w:val="28"/>
        </w:rPr>
        <w:t>)</w:t>
      </w:r>
    </w:p>
    <w:p w:rsidR="00F5727F" w:rsidRDefault="00657976" w:rsidP="006259D3">
      <w:pPr>
        <w:pStyle w:val="a4"/>
        <w:spacing w:before="0" w:beforeAutospacing="0" w:after="0" w:afterAutospacing="0" w:line="276" w:lineRule="auto"/>
        <w:ind w:left="-567" w:firstLine="425"/>
        <w:jc w:val="both"/>
        <w:rPr>
          <w:rStyle w:val="a7"/>
          <w:i w:val="0"/>
          <w:color w:val="000000"/>
          <w:sz w:val="28"/>
          <w:szCs w:val="28"/>
        </w:rPr>
      </w:pPr>
      <w:r>
        <w:rPr>
          <w:rStyle w:val="a7"/>
          <w:i w:val="0"/>
          <w:color w:val="000000"/>
          <w:sz w:val="28"/>
          <w:szCs w:val="28"/>
        </w:rPr>
        <w:t>Таким образом, получили формулы:</w:t>
      </w:r>
    </w:p>
    <w:p w:rsidR="00657976" w:rsidRPr="00657976" w:rsidRDefault="00657976" w:rsidP="006259D3">
      <w:pPr>
        <w:pStyle w:val="a4"/>
        <w:spacing w:before="0" w:beforeAutospacing="0" w:after="0" w:afterAutospacing="0" w:line="276" w:lineRule="auto"/>
        <w:ind w:left="-567" w:firstLine="425"/>
        <w:jc w:val="both"/>
        <w:rPr>
          <w:b/>
          <w:color w:val="000000"/>
          <w:sz w:val="28"/>
          <w:szCs w:val="28"/>
        </w:rPr>
      </w:pPr>
      <m:oMathPara>
        <m:oMath>
          <m:r>
            <m:rPr>
              <m:sty m:val="bi"/>
            </m:rPr>
            <w:rPr>
              <w:rFonts w:ascii="Cambria Math" w:hAnsi="Cambria Math"/>
              <w:color w:val="000000"/>
              <w:sz w:val="28"/>
              <w:szCs w:val="28"/>
            </w:rPr>
            <m:t>M</m:t>
          </m:r>
          <m:d>
            <m:dPr>
              <m:ctrlPr>
                <w:rPr>
                  <w:rFonts w:ascii="Cambria Math" w:hAnsi="Cambria Math"/>
                  <w:b/>
                  <w:i/>
                  <w:color w:val="000000"/>
                  <w:sz w:val="28"/>
                  <w:szCs w:val="28"/>
                </w:rPr>
              </m:ctrlPr>
            </m:dPr>
            <m:e>
              <m:r>
                <m:rPr>
                  <m:sty m:val="bi"/>
                </m:rPr>
                <w:rPr>
                  <w:rFonts w:ascii="Cambria Math" w:hAnsi="Cambria Math"/>
                  <w:color w:val="000000"/>
                  <w:sz w:val="28"/>
                  <w:szCs w:val="28"/>
                </w:rPr>
                <m:t>X</m:t>
              </m:r>
            </m:e>
          </m:d>
          <m:r>
            <m:rPr>
              <m:sty m:val="bi"/>
            </m:rPr>
            <w:rPr>
              <w:rFonts w:ascii="Cambria Math" w:hAnsi="Cambria Math"/>
              <w:color w:val="000000"/>
              <w:sz w:val="28"/>
              <w:szCs w:val="28"/>
            </w:rPr>
            <m:t>=</m:t>
          </m:r>
          <m:f>
            <m:fPr>
              <m:ctrlPr>
                <w:rPr>
                  <w:rFonts w:ascii="Cambria Math" w:hAnsi="Cambria Math"/>
                  <w:b/>
                  <w:i/>
                  <w:color w:val="000000"/>
                  <w:sz w:val="28"/>
                  <w:szCs w:val="28"/>
                </w:rPr>
              </m:ctrlPr>
            </m:fPr>
            <m:num>
              <m:r>
                <m:rPr>
                  <m:sty m:val="bi"/>
                </m:rPr>
                <w:rPr>
                  <w:rFonts w:ascii="Cambria Math" w:hAnsi="Cambria Math"/>
                  <w:color w:val="000000"/>
                  <w:sz w:val="28"/>
                  <w:szCs w:val="28"/>
                </w:rPr>
                <m:t>1</m:t>
              </m:r>
            </m:num>
            <m:den>
              <m:r>
                <m:rPr>
                  <m:sty m:val="bi"/>
                </m:rPr>
                <w:rPr>
                  <w:rFonts w:ascii="Cambria Math" w:hAnsi="Cambria Math"/>
                  <w:color w:val="000000"/>
                  <w:sz w:val="28"/>
                  <w:szCs w:val="28"/>
                </w:rPr>
                <m:t>λ</m:t>
              </m:r>
            </m:den>
          </m:f>
          <m:r>
            <m:rPr>
              <m:sty m:val="bi"/>
            </m:rPr>
            <w:rPr>
              <w:rFonts w:ascii="Cambria Math" w:hAnsi="Cambria Math"/>
              <w:color w:val="000000"/>
              <w:sz w:val="28"/>
              <w:szCs w:val="28"/>
            </w:rPr>
            <m:t xml:space="preserve"> и  </m:t>
          </m:r>
          <m:r>
            <m:rPr>
              <m:sty m:val="bi"/>
            </m:rPr>
            <w:rPr>
              <w:rStyle w:val="a7"/>
              <w:rFonts w:ascii="Cambria Math" w:hAnsi="Cambria Math"/>
              <w:color w:val="000000"/>
              <w:sz w:val="26"/>
              <w:szCs w:val="26"/>
            </w:rPr>
            <m:t>D</m:t>
          </m:r>
          <m:d>
            <m:dPr>
              <m:ctrlPr>
                <w:rPr>
                  <w:rStyle w:val="a7"/>
                  <w:rFonts w:ascii="Cambria Math" w:hAnsi="Cambria Math"/>
                  <w:b/>
                  <w:i w:val="0"/>
                  <w:iCs w:val="0"/>
                  <w:color w:val="000000"/>
                  <w:sz w:val="26"/>
                  <w:szCs w:val="26"/>
                </w:rPr>
              </m:ctrlPr>
            </m:dPr>
            <m:e>
              <m:r>
                <m:rPr>
                  <m:sty m:val="bi"/>
                </m:rPr>
                <w:rPr>
                  <w:rStyle w:val="a7"/>
                  <w:rFonts w:ascii="Cambria Math" w:hAnsi="Cambria Math"/>
                  <w:color w:val="000000"/>
                  <w:sz w:val="26"/>
                  <w:szCs w:val="26"/>
                </w:rPr>
                <m:t>X</m:t>
              </m:r>
            </m:e>
          </m:d>
          <m:r>
            <m:rPr>
              <m:sty m:val="bi"/>
            </m:rPr>
            <w:rPr>
              <w:rStyle w:val="a7"/>
              <w:rFonts w:ascii="Cambria Math" w:hAnsi="Cambria Math"/>
              <w:color w:val="000000"/>
              <w:sz w:val="26"/>
              <w:szCs w:val="26"/>
            </w:rPr>
            <m:t>=</m:t>
          </m:r>
          <m:f>
            <m:fPr>
              <m:ctrlPr>
                <w:rPr>
                  <w:rStyle w:val="a7"/>
                  <w:rFonts w:ascii="Cambria Math" w:hAnsi="Cambria Math"/>
                  <w:b/>
                  <w:i w:val="0"/>
                  <w:iCs w:val="0"/>
                  <w:color w:val="000000"/>
                  <w:sz w:val="26"/>
                  <w:szCs w:val="26"/>
                  <w:lang w:val="en-US"/>
                </w:rPr>
              </m:ctrlPr>
            </m:fPr>
            <m:num>
              <m:r>
                <m:rPr>
                  <m:sty m:val="bi"/>
                </m:rPr>
                <w:rPr>
                  <w:rStyle w:val="a7"/>
                  <w:rFonts w:ascii="Cambria Math" w:hAnsi="Cambria Math"/>
                  <w:color w:val="000000"/>
                  <w:sz w:val="26"/>
                  <w:szCs w:val="26"/>
                  <w:lang w:val="en-US"/>
                </w:rPr>
                <m:t>1</m:t>
              </m:r>
            </m:num>
            <m:den>
              <m:sSup>
                <m:sSupPr>
                  <m:ctrlPr>
                    <w:rPr>
                      <w:rStyle w:val="a7"/>
                      <w:rFonts w:ascii="Cambria Math" w:hAnsi="Cambria Math"/>
                      <w:b/>
                      <w:i w:val="0"/>
                      <w:iCs w:val="0"/>
                      <w:color w:val="000000"/>
                      <w:sz w:val="26"/>
                      <w:szCs w:val="26"/>
                      <w:lang w:val="en-US"/>
                    </w:rPr>
                  </m:ctrlPr>
                </m:sSupPr>
                <m:e>
                  <m:r>
                    <m:rPr>
                      <m:sty m:val="bi"/>
                    </m:rPr>
                    <w:rPr>
                      <w:rFonts w:ascii="Cambria Math" w:hAnsi="Cambria Math"/>
                      <w:color w:val="000000"/>
                      <w:sz w:val="28"/>
                      <w:szCs w:val="28"/>
                    </w:rPr>
                    <m:t>λ</m:t>
                  </m:r>
                </m:e>
                <m:sup>
                  <m:r>
                    <m:rPr>
                      <m:sty m:val="bi"/>
                    </m:rPr>
                    <w:rPr>
                      <w:rStyle w:val="a7"/>
                      <w:rFonts w:ascii="Cambria Math" w:hAnsi="Cambria Math"/>
                      <w:color w:val="000000"/>
                      <w:sz w:val="26"/>
                      <w:szCs w:val="26"/>
                      <w:lang w:val="en-US"/>
                    </w:rPr>
                    <m:t>2</m:t>
                  </m:r>
                </m:sup>
              </m:sSup>
            </m:den>
          </m:f>
        </m:oMath>
      </m:oMathPara>
    </w:p>
    <w:p w:rsidR="00657976" w:rsidRDefault="00657976" w:rsidP="006259D3">
      <w:pPr>
        <w:pStyle w:val="a4"/>
        <w:spacing w:before="0" w:beforeAutospacing="0" w:after="0" w:afterAutospacing="0" w:line="276" w:lineRule="auto"/>
        <w:ind w:left="-567" w:firstLine="425"/>
        <w:jc w:val="both"/>
        <w:rPr>
          <w:color w:val="000000"/>
          <w:sz w:val="28"/>
          <w:szCs w:val="28"/>
        </w:rPr>
      </w:pPr>
      <w:r>
        <w:rPr>
          <w:color w:val="000000"/>
          <w:sz w:val="28"/>
          <w:szCs w:val="28"/>
        </w:rPr>
        <w:t>С использованием полученных формул:</w:t>
      </w:r>
    </w:p>
    <w:p w:rsidR="00657976" w:rsidRPr="00657976" w:rsidRDefault="00657976" w:rsidP="006259D3">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M</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1</m:t>
              </m:r>
            </m:den>
          </m:f>
          <m:r>
            <w:rPr>
              <w:rFonts w:ascii="Cambria Math" w:hAnsi="Cambria Math"/>
              <w:color w:val="000000"/>
              <w:sz w:val="28"/>
              <w:szCs w:val="28"/>
            </w:rPr>
            <m:t xml:space="preserve">=1 и  </m:t>
          </m:r>
          <m:r>
            <w:rPr>
              <w:rStyle w:val="a7"/>
              <w:rFonts w:ascii="Cambria Math" w:hAnsi="Cambria Math"/>
              <w:color w:val="000000"/>
              <w:sz w:val="28"/>
              <w:szCs w:val="28"/>
            </w:rPr>
            <m:t>D</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1</m:t>
              </m:r>
            </m:num>
            <m:den>
              <m:sSup>
                <m:sSupPr>
                  <m:ctrlPr>
                    <w:rPr>
                      <w:rStyle w:val="a7"/>
                      <w:rFonts w:ascii="Cambria Math" w:hAnsi="Cambria Math"/>
                      <w:i w:val="0"/>
                      <w:iCs w:val="0"/>
                      <w:color w:val="000000"/>
                      <w:sz w:val="28"/>
                      <w:szCs w:val="28"/>
                      <w:lang w:val="en-US"/>
                    </w:rPr>
                  </m:ctrlPr>
                </m:sSupPr>
                <m:e>
                  <m:r>
                    <w:rPr>
                      <w:rStyle w:val="a7"/>
                      <w:rFonts w:ascii="Cambria Math" w:hAnsi="Cambria Math"/>
                      <w:color w:val="000000"/>
                      <w:sz w:val="28"/>
                      <w:szCs w:val="28"/>
                      <w:lang w:val="en-US"/>
                    </w:rPr>
                    <m:t>1</m:t>
                  </m:r>
                </m:e>
                <m:sup>
                  <m:r>
                    <w:rPr>
                      <w:rStyle w:val="a7"/>
                      <w:rFonts w:ascii="Cambria Math" w:hAnsi="Cambria Math"/>
                      <w:color w:val="000000"/>
                      <w:sz w:val="28"/>
                      <w:szCs w:val="28"/>
                      <w:lang w:val="en-US"/>
                    </w:rPr>
                    <m:t>2</m:t>
                  </m:r>
                </m:sup>
              </m:sSup>
            </m:den>
          </m:f>
          <m:r>
            <w:rPr>
              <w:rStyle w:val="a7"/>
              <w:rFonts w:ascii="Cambria Math" w:hAnsi="Cambria Math"/>
              <w:color w:val="000000"/>
              <w:sz w:val="28"/>
              <w:szCs w:val="28"/>
              <w:lang w:val="en-US"/>
            </w:rPr>
            <m:t>=1</m:t>
          </m:r>
        </m:oMath>
      </m:oMathPara>
    </w:p>
    <w:p w:rsidR="00657976" w:rsidRPr="00981567" w:rsidRDefault="00981567"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Показательное распределение нашло широкое применение</w:t>
      </w:r>
      <w:r>
        <w:rPr>
          <w:color w:val="000000"/>
          <w:sz w:val="28"/>
          <w:szCs w:val="28"/>
        </w:rPr>
        <w:t>,в</w:t>
      </w:r>
      <w:r w:rsidRPr="00981567">
        <w:rPr>
          <w:color w:val="000000"/>
          <w:sz w:val="28"/>
          <w:szCs w:val="28"/>
        </w:rPr>
        <w:t xml:space="preserve"> большом числе случаев </w:t>
      </w:r>
      <w:r>
        <w:rPr>
          <w:color w:val="000000"/>
          <w:sz w:val="28"/>
          <w:szCs w:val="28"/>
        </w:rPr>
        <w:t>оно</w:t>
      </w:r>
      <w:r w:rsidRPr="00981567">
        <w:rPr>
          <w:color w:val="000000"/>
          <w:sz w:val="28"/>
          <w:szCs w:val="28"/>
        </w:rPr>
        <w:t xml:space="preserve"> описывает время безотказной работы прибора, при этом число</w:t>
      </w:r>
      <w:r>
        <w:rPr>
          <w:color w:val="000000"/>
          <w:sz w:val="28"/>
          <w:szCs w:val="28"/>
        </w:rPr>
        <w:t xml:space="preserve"> λ </w:t>
      </w:r>
      <w:r w:rsidRPr="00981567">
        <w:rPr>
          <w:color w:val="000000"/>
          <w:sz w:val="28"/>
          <w:szCs w:val="28"/>
        </w:rPr>
        <w:t>интерпретируется как интенсивность отказа. Это распределение находит также широкое применение в демографии.</w:t>
      </w:r>
    </w:p>
    <w:p w:rsidR="00981567" w:rsidRDefault="00981567" w:rsidP="006259D3">
      <w:pPr>
        <w:pStyle w:val="a4"/>
        <w:spacing w:before="0" w:beforeAutospacing="0" w:after="0" w:afterAutospacing="0" w:line="276" w:lineRule="auto"/>
        <w:ind w:left="-567" w:firstLine="425"/>
        <w:jc w:val="both"/>
        <w:rPr>
          <w:color w:val="000000"/>
          <w:sz w:val="28"/>
          <w:szCs w:val="28"/>
        </w:rPr>
      </w:pPr>
      <w:r w:rsidRPr="00981567">
        <w:rPr>
          <w:color w:val="000000"/>
          <w:sz w:val="28"/>
          <w:szCs w:val="28"/>
        </w:rPr>
        <w:t xml:space="preserve">Экспоненциальное распределение оказывается весьма полезным в деловых приложениях, особенно при моделировании производства и систем массового обслуживания. Оно широко используется в теории расписаний (очередей) для </w:t>
      </w:r>
      <w:r w:rsidRPr="00981567">
        <w:rPr>
          <w:color w:val="000000"/>
          <w:sz w:val="28"/>
          <w:szCs w:val="28"/>
        </w:rPr>
        <w:lastRenderedPageBreak/>
        <w:t>моделирования промежутков времени между двумя запросами, которые могут представлять собой приход клиента в банк или ресторан быстрого обслуживания, поступление пациента в больницу, а также посещение Web-сайта.</w:t>
      </w:r>
    </w:p>
    <w:p w:rsidR="009F6570" w:rsidRPr="008F10E7" w:rsidRDefault="009F6570" w:rsidP="006259D3">
      <w:pPr>
        <w:pStyle w:val="1"/>
        <w:spacing w:before="0"/>
        <w:ind w:left="-567" w:firstLine="425"/>
        <w:jc w:val="center"/>
        <w:rPr>
          <w:rFonts w:ascii="Times New Roman" w:hAnsi="Times New Roman" w:cs="Times New Roman"/>
          <w:i/>
          <w:color w:val="auto"/>
        </w:rPr>
      </w:pPr>
      <w:r w:rsidRPr="008F10E7">
        <w:rPr>
          <w:rStyle w:val="a6"/>
          <w:rFonts w:ascii="Times New Roman" w:hAnsi="Times New Roman" w:cs="Times New Roman"/>
          <w:b/>
          <w:bCs/>
          <w:i/>
          <w:color w:val="auto"/>
        </w:rPr>
        <w:t>Нормальный закон распределения вероятностей</w:t>
      </w:r>
    </w:p>
    <w:p w:rsidR="007B6885"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Без преувеличения его можно назвать философским законом. Наблюдая за различными объектами и процессами окружающего мира, мы часто сталкиваемся с тем, что чего-то бывает мало, и что бывает норма:</w:t>
      </w:r>
    </w:p>
    <w:p w:rsidR="007B6885" w:rsidRDefault="009F6570" w:rsidP="006259D3">
      <w:pPr>
        <w:pStyle w:val="a4"/>
        <w:spacing w:before="0" w:beforeAutospacing="0" w:after="0" w:afterAutospacing="0" w:line="276" w:lineRule="auto"/>
        <w:ind w:left="-567" w:firstLine="425"/>
        <w:jc w:val="center"/>
        <w:rPr>
          <w:color w:val="000000"/>
          <w:sz w:val="28"/>
          <w:szCs w:val="28"/>
        </w:rPr>
      </w:pPr>
      <w:r w:rsidRPr="009F6570">
        <w:rPr>
          <w:noProof/>
          <w:color w:val="000000"/>
          <w:sz w:val="28"/>
          <w:szCs w:val="28"/>
        </w:rPr>
        <w:drawing>
          <wp:inline distT="0" distB="0" distL="0" distR="0">
            <wp:extent cx="4086225" cy="917367"/>
            <wp:effectExtent l="0" t="0" r="0" b="0"/>
            <wp:docPr id="2061" name="Рисунок 2061" descr="http://mathprofi.ru/s/normalnoe_raspredelenie_veroyatnostei_clip_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descr="http://mathprofi.ru/s/normalnoe_raspredelenie_veroyatnostei_clip_image002.jpg"/>
                    <pic:cNvPicPr>
                      <a:picLocks noChangeAspect="1" noChangeArrowheads="1"/>
                    </pic:cNvPicPr>
                  </pic:nvPicPr>
                  <pic:blipFill>
                    <a:blip r:embed="rId8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88476" cy="917872"/>
                    </a:xfrm>
                    <a:prstGeom prst="rect">
                      <a:avLst/>
                    </a:prstGeom>
                    <a:noFill/>
                    <a:ln>
                      <a:noFill/>
                    </a:ln>
                  </pic:spPr>
                </pic:pic>
              </a:graphicData>
            </a:graphic>
          </wp:inline>
        </w:drawing>
      </w:r>
    </w:p>
    <w:p w:rsidR="009F6570" w:rsidRPr="009F6570" w:rsidRDefault="007B6885"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На чертеже изображен принципиальный вид </w:t>
      </w:r>
      <w:r w:rsidR="009F6570" w:rsidRPr="007B6885">
        <w:rPr>
          <w:bCs/>
          <w:sz w:val="28"/>
          <w:szCs w:val="28"/>
        </w:rPr>
        <w:t>функции плотности</w:t>
      </w:r>
      <w:r w:rsidR="009F6570" w:rsidRPr="009F6570">
        <w:rPr>
          <w:color w:val="000000"/>
          <w:sz w:val="28"/>
          <w:szCs w:val="28"/>
        </w:rPr>
        <w:t>нормального распределения вероятностей</w:t>
      </w:r>
      <w:r>
        <w:rPr>
          <w:color w:val="000000"/>
          <w:sz w:val="28"/>
          <w:szCs w:val="28"/>
        </w:rPr>
        <w:t>.</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 xml:space="preserve">Какие можно привести примеры? Это, например, рост, вес людей (и не только), их физическая сила, умственные способности и т.д. Существует </w:t>
      </w:r>
      <w:r w:rsidR="007B6885">
        <w:rPr>
          <w:color w:val="000000"/>
          <w:sz w:val="28"/>
          <w:szCs w:val="28"/>
        </w:rPr>
        <w:t xml:space="preserve">«основная масса» </w:t>
      </w:r>
      <w:r w:rsidRPr="009F6570">
        <w:rPr>
          <w:rStyle w:val="a7"/>
          <w:color w:val="000000"/>
          <w:sz w:val="28"/>
          <w:szCs w:val="28"/>
        </w:rPr>
        <w:t>(по тому или иному признаку)</w:t>
      </w:r>
      <w:r w:rsidRPr="009F6570">
        <w:rPr>
          <w:color w:val="000000"/>
          <w:sz w:val="28"/>
          <w:szCs w:val="28"/>
        </w:rPr>
        <w:t>и существуют отклонения в обе стороны.Это различные характеристики неодушевленных</w:t>
      </w:r>
      <w:r w:rsidR="007B6885">
        <w:rPr>
          <w:color w:val="000000"/>
          <w:sz w:val="28"/>
          <w:szCs w:val="28"/>
        </w:rPr>
        <w:t xml:space="preserve"> объектов (те же размеры, вес).</w:t>
      </w:r>
    </w:p>
    <w:p w:rsidR="007B6885" w:rsidRDefault="007B6885" w:rsidP="006259D3">
      <w:pPr>
        <w:pStyle w:val="a4"/>
        <w:spacing w:before="0" w:beforeAutospacing="0" w:after="0" w:afterAutospacing="0" w:line="276" w:lineRule="auto"/>
        <w:ind w:left="-567" w:firstLine="425"/>
        <w:jc w:val="both"/>
        <w:rPr>
          <w:bCs/>
          <w:sz w:val="28"/>
          <w:szCs w:val="28"/>
        </w:rPr>
      </w:pPr>
      <w:r>
        <w:rPr>
          <w:color w:val="000000"/>
          <w:sz w:val="28"/>
          <w:szCs w:val="28"/>
        </w:rPr>
        <w:t xml:space="preserve">Непрерывная случайная величина </w:t>
      </w:r>
      <w:r w:rsidRPr="007B6885">
        <w:rPr>
          <w:i/>
          <w:color w:val="000000"/>
          <w:sz w:val="28"/>
          <w:szCs w:val="28"/>
        </w:rPr>
        <w:t>Х</w:t>
      </w:r>
      <w:r w:rsidR="009F6570" w:rsidRPr="009F6570">
        <w:rPr>
          <w:color w:val="000000"/>
          <w:sz w:val="28"/>
          <w:szCs w:val="28"/>
        </w:rPr>
        <w:t>, распределённая по нормальному</w:t>
      </w:r>
      <w:r>
        <w:rPr>
          <w:color w:val="000000"/>
          <w:sz w:val="28"/>
          <w:szCs w:val="28"/>
        </w:rPr>
        <w:t xml:space="preserve"> закону</w:t>
      </w:r>
      <w:r w:rsidR="009656BF" w:rsidRPr="009656BF">
        <w:rPr>
          <w:color w:val="000000"/>
          <w:sz w:val="28"/>
          <w:szCs w:val="28"/>
        </w:rPr>
        <w:t>(</w:t>
      </w:r>
      <w:r w:rsidR="009656BF">
        <w:rPr>
          <w:color w:val="000000"/>
          <w:sz w:val="28"/>
          <w:szCs w:val="28"/>
        </w:rPr>
        <w:t>закону Гаусса)</w:t>
      </w:r>
      <w:r>
        <w:rPr>
          <w:color w:val="000000"/>
          <w:sz w:val="28"/>
          <w:szCs w:val="28"/>
        </w:rPr>
        <w:t xml:space="preserve">, имеет </w:t>
      </w:r>
      <w:r w:rsidR="009F6570" w:rsidRPr="007B6885">
        <w:rPr>
          <w:bCs/>
          <w:sz w:val="28"/>
          <w:szCs w:val="28"/>
        </w:rPr>
        <w:t>функцию плотности</w:t>
      </w:r>
    </w:p>
    <w:p w:rsidR="007B6885" w:rsidRPr="000D3D4E" w:rsidRDefault="007B6885" w:rsidP="006259D3">
      <w:pPr>
        <w:pStyle w:val="a4"/>
        <w:spacing w:before="0" w:beforeAutospacing="0" w:after="0" w:afterAutospacing="0" w:line="276" w:lineRule="auto"/>
        <w:ind w:left="-567" w:firstLine="425"/>
        <w:jc w:val="center"/>
        <w:rPr>
          <w:bCs/>
          <w:i/>
          <w:sz w:val="28"/>
          <w:szCs w:val="28"/>
        </w:rPr>
      </w:pPr>
      <m:oMath>
        <m:r>
          <w:rPr>
            <w:rFonts w:ascii="Cambria Math" w:hAnsi="Cambria Math"/>
            <w:sz w:val="28"/>
            <w:szCs w:val="28"/>
          </w:rPr>
          <m:t>f</m:t>
        </m:r>
        <m:d>
          <m:dPr>
            <m:ctrlPr>
              <w:rPr>
                <w:rFonts w:ascii="Cambria Math" w:hAnsi="Cambria Math"/>
                <w:bCs/>
                <w:i/>
                <w:sz w:val="28"/>
                <w:szCs w:val="28"/>
              </w:rPr>
            </m:ctrlPr>
          </m:dPr>
          <m:e>
            <m:r>
              <w:rPr>
                <w:rFonts w:ascii="Cambria Math" w:hAnsi="Cambria Math"/>
                <w:sz w:val="28"/>
                <w:szCs w:val="28"/>
              </w:rPr>
              <m:t>x</m:t>
            </m:r>
          </m:e>
        </m:d>
        <m:r>
          <w:rPr>
            <w:rFonts w:ascii="Cambria Math" w:hAnsi="Cambria Math"/>
            <w:sz w:val="28"/>
            <w:szCs w:val="28"/>
          </w:rPr>
          <m:t>=</m:t>
        </m:r>
        <m:f>
          <m:fPr>
            <m:ctrlPr>
              <w:rPr>
                <w:rFonts w:ascii="Cambria Math" w:hAnsi="Cambria Math"/>
                <w:bCs/>
                <w:i/>
                <w:sz w:val="28"/>
                <w:szCs w:val="28"/>
              </w:rPr>
            </m:ctrlPr>
          </m:fPr>
          <m:num>
            <m:r>
              <w:rPr>
                <w:rFonts w:ascii="Cambria Math" w:hAnsi="Cambria Math"/>
                <w:sz w:val="28"/>
                <w:szCs w:val="28"/>
              </w:rPr>
              <m:t>1</m:t>
            </m:r>
          </m:num>
          <m:den>
            <m:r>
              <w:rPr>
                <w:rFonts w:ascii="Cambria Math" w:hAnsi="Cambria Math"/>
                <w:sz w:val="28"/>
                <w:szCs w:val="28"/>
              </w:rPr>
              <m:t>σ</m:t>
            </m:r>
            <m:rad>
              <m:radPr>
                <m:degHide m:val="on"/>
                <m:ctrlPr>
                  <w:rPr>
                    <w:rFonts w:ascii="Cambria Math" w:hAnsi="Cambria Math"/>
                    <w:bCs/>
                    <w:i/>
                    <w:sz w:val="28"/>
                    <w:szCs w:val="28"/>
                  </w:rPr>
                </m:ctrlPr>
              </m:radPr>
              <m:deg/>
              <m:e>
                <m:r>
                  <w:rPr>
                    <w:rFonts w:ascii="Cambria Math" w:hAnsi="Cambria Math"/>
                    <w:sz w:val="28"/>
                    <w:szCs w:val="28"/>
                  </w:rPr>
                  <m:t>2π</m:t>
                </m:r>
              </m:e>
            </m:rad>
          </m:den>
        </m:f>
        <m:sSup>
          <m:sSupPr>
            <m:ctrlPr>
              <w:rPr>
                <w:rFonts w:ascii="Cambria Math" w:hAnsi="Cambria Math"/>
                <w:bCs/>
                <w:i/>
                <w:sz w:val="28"/>
                <w:szCs w:val="28"/>
              </w:rPr>
            </m:ctrlPr>
          </m:sSupPr>
          <m:e>
            <m:r>
              <w:rPr>
                <w:rFonts w:ascii="Cambria Math" w:hAnsi="Cambria Math"/>
                <w:sz w:val="28"/>
                <w:szCs w:val="28"/>
              </w:rPr>
              <m:t>e</m:t>
            </m:r>
          </m:e>
          <m:sup>
            <m:r>
              <w:rPr>
                <w:rFonts w:ascii="Cambria Math" w:hAnsi="Cambria Math"/>
                <w:sz w:val="28"/>
                <w:szCs w:val="28"/>
              </w:rPr>
              <m:t>-</m:t>
            </m:r>
            <m:f>
              <m:fPr>
                <m:ctrlPr>
                  <w:rPr>
                    <w:rFonts w:ascii="Cambria Math" w:hAnsi="Cambria Math"/>
                    <w:bCs/>
                    <w:i/>
                    <w:sz w:val="28"/>
                    <w:szCs w:val="28"/>
                  </w:rPr>
                </m:ctrlPr>
              </m:fPr>
              <m:num>
                <m:sSup>
                  <m:sSupPr>
                    <m:ctrlPr>
                      <w:rPr>
                        <w:rFonts w:ascii="Cambria Math" w:hAnsi="Cambria Math"/>
                        <w:bCs/>
                        <w:i/>
                        <w:sz w:val="28"/>
                        <w:szCs w:val="28"/>
                      </w:rPr>
                    </m:ctrlPr>
                  </m:sSupPr>
                  <m:e>
                    <m:d>
                      <m:dPr>
                        <m:ctrlPr>
                          <w:rPr>
                            <w:rFonts w:ascii="Cambria Math" w:hAnsi="Cambria Math"/>
                            <w:bCs/>
                            <w:i/>
                            <w:sz w:val="28"/>
                            <w:szCs w:val="28"/>
                          </w:rPr>
                        </m:ctrlPr>
                      </m:dPr>
                      <m:e>
                        <m:r>
                          <w:rPr>
                            <w:rFonts w:ascii="Cambria Math" w:hAnsi="Cambria Math"/>
                            <w:sz w:val="28"/>
                            <w:szCs w:val="28"/>
                          </w:rPr>
                          <m:t>x-a</m:t>
                        </m:r>
                      </m:e>
                    </m:d>
                  </m:e>
                  <m:sup>
                    <m:r>
                      <w:rPr>
                        <w:rFonts w:ascii="Cambria Math" w:hAnsi="Cambria Math"/>
                        <w:sz w:val="28"/>
                        <w:szCs w:val="28"/>
                      </w:rPr>
                      <m:t>2</m:t>
                    </m:r>
                  </m:sup>
                </m:sSup>
              </m:num>
              <m:den>
                <m:r>
                  <w:rPr>
                    <w:rFonts w:ascii="Cambria Math" w:hAnsi="Cambria Math"/>
                    <w:sz w:val="28"/>
                    <w:szCs w:val="28"/>
                  </w:rPr>
                  <m:t>2</m:t>
                </m:r>
                <m:sSup>
                  <m:sSupPr>
                    <m:ctrlPr>
                      <w:rPr>
                        <w:rFonts w:ascii="Cambria Math" w:hAnsi="Cambria Math"/>
                        <w:bCs/>
                        <w:i/>
                        <w:sz w:val="28"/>
                        <w:szCs w:val="28"/>
                      </w:rPr>
                    </m:ctrlPr>
                  </m:sSupPr>
                  <m:e>
                    <m:r>
                      <w:rPr>
                        <w:rFonts w:ascii="Cambria Math" w:hAnsi="Cambria Math"/>
                        <w:sz w:val="28"/>
                        <w:szCs w:val="28"/>
                      </w:rPr>
                      <m:t>σ</m:t>
                    </m:r>
                  </m:e>
                  <m:sup>
                    <m:r>
                      <w:rPr>
                        <w:rFonts w:ascii="Cambria Math" w:hAnsi="Cambria Math"/>
                        <w:sz w:val="28"/>
                        <w:szCs w:val="28"/>
                      </w:rPr>
                      <m:t>2</m:t>
                    </m:r>
                  </m:sup>
                </m:sSup>
              </m:den>
            </m:f>
          </m:sup>
        </m:sSup>
      </m:oMath>
      <w:r w:rsidR="000D3D4E">
        <w:rPr>
          <w:bCs/>
          <w:i/>
          <w:sz w:val="28"/>
          <w:szCs w:val="28"/>
        </w:rPr>
        <w:t xml:space="preserve">  - функция Гаусса</w:t>
      </w:r>
    </w:p>
    <w:p w:rsidR="009F6570" w:rsidRDefault="007B6885"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и</w:t>
      </w:r>
      <w:r w:rsidR="009F6570" w:rsidRPr="007B6885">
        <w:rPr>
          <w:rStyle w:val="a6"/>
          <w:b w:val="0"/>
          <w:color w:val="000000"/>
          <w:sz w:val="28"/>
          <w:szCs w:val="28"/>
        </w:rPr>
        <w:t>однозначно</w:t>
      </w:r>
      <w:r w:rsidR="009F6570" w:rsidRPr="009F6570">
        <w:rPr>
          <w:color w:val="000000"/>
          <w:sz w:val="28"/>
          <w:szCs w:val="28"/>
        </w:rPr>
        <w:t>определяется параметрами</w:t>
      </w:r>
      <w:r w:rsidR="00AE7E15">
        <w:rPr>
          <w:i/>
          <w:color w:val="000000"/>
          <w:sz w:val="28"/>
          <w:szCs w:val="28"/>
        </w:rPr>
        <w:t>а</w:t>
      </w:r>
      <w:r>
        <w:rPr>
          <w:color w:val="000000"/>
          <w:sz w:val="28"/>
          <w:szCs w:val="28"/>
        </w:rPr>
        <w:t xml:space="preserve"> и σ </w:t>
      </w:r>
      <w:r w:rsidR="00F271E5">
        <w:rPr>
          <w:color w:val="000000"/>
          <w:sz w:val="28"/>
          <w:szCs w:val="28"/>
        </w:rPr>
        <w:t>(σ</w:t>
      </w:r>
      <w:r w:rsidR="00F271E5" w:rsidRPr="00F271E5">
        <w:rPr>
          <w:color w:val="000000"/>
          <w:sz w:val="28"/>
          <w:szCs w:val="28"/>
        </w:rPr>
        <w:t>&gt;0)</w:t>
      </w:r>
      <w:r w:rsidR="009F6570" w:rsidRPr="009F6570">
        <w:rPr>
          <w:color w:val="000000"/>
          <w:sz w:val="28"/>
          <w:szCs w:val="28"/>
        </w:rPr>
        <w:t>.</w:t>
      </w:r>
    </w:p>
    <w:p w:rsidR="000D3D4E" w:rsidRPr="000D3D4E" w:rsidRDefault="000D3D4E" w:rsidP="006259D3">
      <w:pPr>
        <w:pStyle w:val="a4"/>
        <w:spacing w:before="0" w:beforeAutospacing="0" w:after="0" w:afterAutospacing="0" w:line="276" w:lineRule="auto"/>
        <w:ind w:left="-567" w:firstLine="425"/>
        <w:jc w:val="both"/>
        <w:rPr>
          <w:i/>
          <w:color w:val="000000"/>
          <w:sz w:val="28"/>
          <w:szCs w:val="28"/>
        </w:rPr>
      </w:pPr>
      <w:r w:rsidRPr="000D3D4E">
        <w:rPr>
          <w:i/>
          <w:color w:val="000000"/>
          <w:sz w:val="28"/>
          <w:szCs w:val="28"/>
        </w:rPr>
        <w:t>Примечание: Функция Гаусса и портрет самого ученого были изображены на купюре в 10 марок</w:t>
      </w:r>
      <w:r>
        <w:rPr>
          <w:i/>
          <w:color w:val="000000"/>
          <w:sz w:val="28"/>
          <w:szCs w:val="28"/>
        </w:rPr>
        <w:t>.</w:t>
      </w:r>
    </w:p>
    <w:p w:rsidR="000D3D4E" w:rsidRDefault="009F6570" w:rsidP="006259D3">
      <w:pPr>
        <w:pStyle w:val="a4"/>
        <w:spacing w:before="0" w:beforeAutospacing="0" w:after="0" w:afterAutospacing="0" w:line="276" w:lineRule="auto"/>
        <w:ind w:left="-567" w:firstLine="425"/>
        <w:jc w:val="center"/>
        <w:rPr>
          <w:color w:val="000000"/>
          <w:sz w:val="28"/>
          <w:szCs w:val="28"/>
        </w:rPr>
      </w:pPr>
      <w:r w:rsidRPr="009F6570">
        <w:rPr>
          <w:noProof/>
          <w:color w:val="000000"/>
          <w:sz w:val="28"/>
          <w:szCs w:val="28"/>
        </w:rPr>
        <w:drawing>
          <wp:inline distT="0" distB="0" distL="0" distR="0">
            <wp:extent cx="4048125" cy="2023790"/>
            <wp:effectExtent l="0" t="0" r="0" b="0"/>
            <wp:docPr id="2056" name="Рисунок 2056" descr="http://mathprofi.ru/s/normalnoe_raspredelenie_veroyatnostei_clip_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descr="http://mathprofi.ru/s/normalnoe_raspredelenie_veroyatnostei_clip_image012.jpg"/>
                    <pic:cNvPicPr>
                      <a:picLocks noChangeAspect="1" noChangeArrowheads="1"/>
                    </pic:cNvPicPr>
                  </pic:nvPicPr>
                  <pic:blipFill>
                    <a:blip r:embed="rId8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49764" cy="2024609"/>
                    </a:xfrm>
                    <a:prstGeom prst="rect">
                      <a:avLst/>
                    </a:prstGeom>
                    <a:noFill/>
                    <a:ln>
                      <a:noFill/>
                    </a:ln>
                  </pic:spPr>
                </pic:pic>
              </a:graphicData>
            </a:graphic>
          </wp:inline>
        </w:drawing>
      </w:r>
    </w:p>
    <w:p w:rsidR="009656BF" w:rsidRPr="009656BF" w:rsidRDefault="009656BF" w:rsidP="006259D3">
      <w:pPr>
        <w:pStyle w:val="a4"/>
        <w:spacing w:before="0" w:beforeAutospacing="0" w:after="0" w:afterAutospacing="0" w:line="276" w:lineRule="auto"/>
        <w:ind w:left="-567" w:firstLine="425"/>
        <w:jc w:val="both"/>
        <w:rPr>
          <w:color w:val="000000"/>
          <w:sz w:val="28"/>
          <w:szCs w:val="28"/>
        </w:rPr>
      </w:pPr>
      <w:r w:rsidRPr="009656BF">
        <w:rPr>
          <w:color w:val="000000"/>
          <w:sz w:val="28"/>
          <w:szCs w:val="28"/>
        </w:rPr>
        <w:t>Термин «нормальный» не совсемудачный. Многие признаки подчин</w:t>
      </w:r>
      <w:r>
        <w:rPr>
          <w:color w:val="000000"/>
          <w:sz w:val="28"/>
          <w:szCs w:val="28"/>
        </w:rPr>
        <w:t>яются нормальному закону, напри</w:t>
      </w:r>
      <w:r w:rsidRPr="009656BF">
        <w:rPr>
          <w:color w:val="000000"/>
          <w:sz w:val="28"/>
          <w:szCs w:val="28"/>
        </w:rPr>
        <w:t xml:space="preserve">мер, рост человека, дальность полетаснаряда и т.п. Но если какой-либопризнак подчиняется другому, отличному от нормального, </w:t>
      </w:r>
      <w:r w:rsidRPr="009656BF">
        <w:rPr>
          <w:color w:val="000000"/>
          <w:sz w:val="28"/>
          <w:szCs w:val="28"/>
        </w:rPr>
        <w:lastRenderedPageBreak/>
        <w:t>законурасп</w:t>
      </w:r>
      <w:r>
        <w:rPr>
          <w:color w:val="000000"/>
          <w:sz w:val="28"/>
          <w:szCs w:val="28"/>
        </w:rPr>
        <w:t>ределения, то это вовсе не гово</w:t>
      </w:r>
      <w:r w:rsidRPr="009656BF">
        <w:rPr>
          <w:color w:val="000000"/>
          <w:sz w:val="28"/>
          <w:szCs w:val="28"/>
        </w:rPr>
        <w:t>рит о «ненормальности» явления,связанного с этим признаком.</w:t>
      </w:r>
    </w:p>
    <w:p w:rsidR="009656BF" w:rsidRPr="009656BF" w:rsidRDefault="00912369"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Математическое ожидание  и среднее квадратическое отклонение нормально распределённой случайной величины соответственно равны параметрам а и σ из функции Гаусса, т.е:</w:t>
      </w:r>
    </w:p>
    <w:p w:rsidR="00021C31" w:rsidRPr="009656BF" w:rsidRDefault="009656BF" w:rsidP="006259D3">
      <w:pPr>
        <w:pStyle w:val="a4"/>
        <w:spacing w:before="0" w:beforeAutospacing="0" w:after="0" w:afterAutospacing="0" w:line="276" w:lineRule="auto"/>
        <w:ind w:left="-567" w:firstLine="425"/>
        <w:jc w:val="center"/>
        <w:rPr>
          <w:b/>
          <w:color w:val="000000"/>
          <w:sz w:val="28"/>
          <w:szCs w:val="28"/>
        </w:rPr>
      </w:pPr>
      <m:oMathPara>
        <m:oMath>
          <m:r>
            <m:rPr>
              <m:sty m:val="bi"/>
            </m:rPr>
            <w:rPr>
              <w:rFonts w:ascii="Cambria Math" w:hAnsi="Cambria Math"/>
              <w:color w:val="000000"/>
              <w:sz w:val="28"/>
              <w:szCs w:val="28"/>
            </w:rPr>
            <m:t>M</m:t>
          </m:r>
          <m:d>
            <m:dPr>
              <m:ctrlPr>
                <w:rPr>
                  <w:rFonts w:ascii="Cambria Math" w:hAnsi="Cambria Math"/>
                  <w:b/>
                  <w:i/>
                  <w:color w:val="000000"/>
                  <w:sz w:val="28"/>
                  <w:szCs w:val="28"/>
                </w:rPr>
              </m:ctrlPr>
            </m:dPr>
            <m:e>
              <m:r>
                <m:rPr>
                  <m:sty m:val="bi"/>
                </m:rPr>
                <w:rPr>
                  <w:rFonts w:ascii="Cambria Math" w:hAnsi="Cambria Math"/>
                  <w:color w:val="000000"/>
                  <w:sz w:val="28"/>
                  <w:szCs w:val="28"/>
                </w:rPr>
                <m:t>X</m:t>
              </m:r>
            </m:e>
          </m:d>
          <m:r>
            <m:rPr>
              <m:sty m:val="bi"/>
            </m:rPr>
            <w:rPr>
              <w:rFonts w:ascii="Cambria Math" w:hAnsi="Cambria Math"/>
              <w:color w:val="000000"/>
              <w:sz w:val="28"/>
              <w:szCs w:val="28"/>
            </w:rPr>
            <m:t xml:space="preserve">=a, </m:t>
          </m:r>
          <m:r>
            <m:rPr>
              <m:sty m:val="b"/>
            </m:rPr>
            <w:rPr>
              <w:rFonts w:ascii="Cambria Math" w:hAnsi="Cambria Math"/>
              <w:color w:val="000000"/>
              <w:sz w:val="28"/>
              <w:szCs w:val="28"/>
            </w:rPr>
            <m:t>σ</m:t>
          </m:r>
          <m:d>
            <m:dPr>
              <m:ctrlPr>
                <w:rPr>
                  <w:rFonts w:ascii="Cambria Math" w:hAnsi="Cambria Math"/>
                  <w:b/>
                  <w:color w:val="000000"/>
                  <w:sz w:val="28"/>
                  <w:szCs w:val="28"/>
                </w:rPr>
              </m:ctrlPr>
            </m:dPr>
            <m:e>
              <m:r>
                <m:rPr>
                  <m:sty m:val="bi"/>
                </m:rPr>
                <w:rPr>
                  <w:rFonts w:ascii="Cambria Math" w:hAnsi="Cambria Math"/>
                  <w:color w:val="000000"/>
                  <w:sz w:val="28"/>
                  <w:szCs w:val="28"/>
                </w:rPr>
                <m:t>X</m:t>
              </m:r>
            </m:e>
          </m:d>
          <m:r>
            <m:rPr>
              <m:sty m:val="bi"/>
            </m:rPr>
            <w:rPr>
              <w:rFonts w:ascii="Cambria Math" w:hAnsi="Cambria Math"/>
              <w:color w:val="000000"/>
              <w:sz w:val="28"/>
              <w:szCs w:val="28"/>
            </w:rPr>
            <m:t>=</m:t>
          </m:r>
          <m:r>
            <m:rPr>
              <m:sty m:val="b"/>
            </m:rPr>
            <w:rPr>
              <w:rFonts w:ascii="Cambria Math" w:hAnsi="Cambria Math"/>
              <w:color w:val="000000"/>
              <w:sz w:val="28"/>
              <w:szCs w:val="28"/>
            </w:rPr>
            <m:t>σ</m:t>
          </m:r>
          <m:r>
            <m:rPr>
              <m:sty m:val="b"/>
            </m:rPr>
            <w:rPr>
              <w:rFonts w:ascii="Cambria Math"/>
              <w:color w:val="000000"/>
              <w:sz w:val="28"/>
              <w:szCs w:val="28"/>
            </w:rPr>
            <m:t>.</m:t>
          </m:r>
        </m:oMath>
      </m:oMathPara>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График функции </w:t>
      </w:r>
      <w:r>
        <w:rPr>
          <w:rFonts w:ascii="Times New Roman" w:hAnsi="Times New Roman"/>
          <w:sz w:val="28"/>
          <w:szCs w:val="28"/>
        </w:rPr>
        <w:t xml:space="preserve">плотности случайной величины, подчинённой нормальному закону распределения </w:t>
      </w:r>
      <w:r w:rsidRPr="00AE7E15">
        <w:rPr>
          <w:rFonts w:ascii="Times New Roman" w:hAnsi="Times New Roman"/>
          <w:i/>
          <w:sz w:val="28"/>
          <w:szCs w:val="28"/>
          <w:lang w:val="en-US"/>
        </w:rPr>
        <w:t>f</w:t>
      </w:r>
      <w:r w:rsidRPr="00AE7E15">
        <w:rPr>
          <w:rFonts w:ascii="Times New Roman" w:hAnsi="Times New Roman"/>
          <w:i/>
          <w:sz w:val="28"/>
          <w:szCs w:val="28"/>
        </w:rPr>
        <w:t>(</w:t>
      </w:r>
      <w:r w:rsidRPr="00AE7E15">
        <w:rPr>
          <w:rFonts w:ascii="Times New Roman" w:hAnsi="Times New Roman"/>
          <w:i/>
          <w:sz w:val="28"/>
          <w:szCs w:val="28"/>
          <w:lang w:val="en-US"/>
        </w:rPr>
        <w:t>x</w:t>
      </w:r>
      <w:r w:rsidRPr="00AE7E15">
        <w:rPr>
          <w:rFonts w:ascii="Times New Roman" w:hAnsi="Times New Roman"/>
          <w:i/>
          <w:sz w:val="28"/>
          <w:szCs w:val="28"/>
        </w:rPr>
        <w:t>)</w:t>
      </w:r>
      <w:r w:rsidRPr="00AE7E15">
        <w:rPr>
          <w:rFonts w:ascii="Times New Roman" w:hAnsi="Times New Roman"/>
          <w:sz w:val="28"/>
          <w:szCs w:val="28"/>
        </w:rPr>
        <w:t xml:space="preserve"> называется </w:t>
      </w:r>
      <w:r w:rsidRPr="00AE7E15">
        <w:rPr>
          <w:rFonts w:ascii="Times New Roman" w:hAnsi="Times New Roman"/>
          <w:i/>
          <w:sz w:val="28"/>
          <w:szCs w:val="28"/>
        </w:rPr>
        <w:t>нормальной кривой</w:t>
      </w:r>
      <w:r w:rsidRPr="00AE7E15">
        <w:rPr>
          <w:rFonts w:ascii="Times New Roman" w:hAnsi="Times New Roman"/>
          <w:sz w:val="28"/>
          <w:szCs w:val="28"/>
        </w:rPr>
        <w:t xml:space="preserve"> или кривой нормального распределения. </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Методами дифференциального исчисления можно установить, что:</w:t>
      </w:r>
    </w:p>
    <w:p w:rsidR="00AE7E15" w:rsidRPr="00AE7E15" w:rsidRDefault="00AE7E15" w:rsidP="006259D3">
      <w:pPr>
        <w:numPr>
          <w:ilvl w:val="0"/>
          <w:numId w:val="11"/>
        </w:numPr>
        <w:spacing w:after="0"/>
        <w:ind w:left="-567" w:firstLine="425"/>
        <w:jc w:val="both"/>
        <w:rPr>
          <w:rFonts w:ascii="Times New Roman" w:hAnsi="Times New Roman"/>
          <w:sz w:val="28"/>
          <w:szCs w:val="28"/>
        </w:rPr>
      </w:pPr>
      <w:r w:rsidRPr="00AE7E15">
        <w:rPr>
          <w:rFonts w:ascii="Times New Roman" w:hAnsi="Times New Roman"/>
          <w:sz w:val="28"/>
          <w:szCs w:val="28"/>
        </w:rPr>
        <w:t xml:space="preserve">кривая симметрична относительно прямой </w:t>
      </w:r>
      <w:r w:rsidRPr="00AE7E15">
        <w:rPr>
          <w:rFonts w:ascii="Times New Roman" w:hAnsi="Times New Roman"/>
          <w:i/>
          <w:sz w:val="28"/>
          <w:szCs w:val="28"/>
        </w:rPr>
        <w:t>х</w:t>
      </w:r>
      <w:r w:rsidRPr="00AE7E15">
        <w:rPr>
          <w:rFonts w:ascii="Times New Roman" w:hAnsi="Times New Roman"/>
          <w:sz w:val="28"/>
          <w:szCs w:val="28"/>
        </w:rPr>
        <w:t>=</w:t>
      </w:r>
      <w:r w:rsidRPr="00AE7E15">
        <w:rPr>
          <w:rFonts w:ascii="Times New Roman" w:hAnsi="Times New Roman"/>
          <w:i/>
          <w:sz w:val="28"/>
          <w:szCs w:val="28"/>
          <w:lang w:val="en-US"/>
        </w:rPr>
        <w:t>a</w:t>
      </w:r>
      <w:r w:rsidRPr="00AE7E15">
        <w:rPr>
          <w:rFonts w:ascii="Times New Roman" w:hAnsi="Times New Roman"/>
          <w:i/>
          <w:sz w:val="28"/>
          <w:szCs w:val="28"/>
        </w:rPr>
        <w:t>;</w:t>
      </w:r>
    </w:p>
    <w:p w:rsidR="00AE7E15" w:rsidRPr="00AE7E15" w:rsidRDefault="00AE7E15" w:rsidP="006259D3">
      <w:pPr>
        <w:numPr>
          <w:ilvl w:val="0"/>
          <w:numId w:val="11"/>
        </w:numPr>
        <w:spacing w:after="0"/>
        <w:ind w:left="-567" w:firstLine="425"/>
        <w:jc w:val="both"/>
        <w:rPr>
          <w:rFonts w:ascii="Times New Roman" w:hAnsi="Times New Roman"/>
          <w:sz w:val="28"/>
          <w:szCs w:val="28"/>
        </w:rPr>
      </w:pPr>
      <w:r w:rsidRPr="00AE7E15">
        <w:rPr>
          <w:rFonts w:ascii="Times New Roman" w:hAnsi="Times New Roman"/>
          <w:sz w:val="28"/>
          <w:szCs w:val="28"/>
        </w:rPr>
        <w:t xml:space="preserve">функция имеет максимум при </w:t>
      </w:r>
      <w:proofErr w:type="spellStart"/>
      <w:r w:rsidRPr="00AE7E15">
        <w:rPr>
          <w:rFonts w:ascii="Times New Roman" w:hAnsi="Times New Roman"/>
          <w:i/>
          <w:sz w:val="28"/>
          <w:szCs w:val="28"/>
        </w:rPr>
        <w:t>х</w:t>
      </w:r>
      <w:r w:rsidRPr="00AE7E15">
        <w:rPr>
          <w:rFonts w:ascii="Times New Roman" w:hAnsi="Times New Roman"/>
          <w:sz w:val="28"/>
          <w:szCs w:val="28"/>
        </w:rPr>
        <w:t>=</w:t>
      </w:r>
      <w:r w:rsidRPr="00AE7E15">
        <w:rPr>
          <w:rFonts w:ascii="Times New Roman" w:hAnsi="Times New Roman"/>
          <w:i/>
          <w:sz w:val="28"/>
          <w:szCs w:val="28"/>
          <w:lang w:val="en-US"/>
        </w:rPr>
        <w:t>af</w:t>
      </w:r>
      <w:proofErr w:type="spellEnd"/>
      <w:r w:rsidRPr="00AE7E15">
        <w:rPr>
          <w:rFonts w:ascii="Times New Roman" w:hAnsi="Times New Roman"/>
          <w:i/>
          <w:sz w:val="28"/>
          <w:szCs w:val="28"/>
        </w:rPr>
        <w:t>(</w:t>
      </w:r>
      <w:r w:rsidRPr="00AE7E15">
        <w:rPr>
          <w:rFonts w:ascii="Times New Roman" w:hAnsi="Times New Roman"/>
          <w:i/>
          <w:sz w:val="28"/>
          <w:szCs w:val="28"/>
          <w:lang w:val="en-US"/>
        </w:rPr>
        <w:t>a</w:t>
      </w:r>
      <w:r w:rsidRPr="00AE7E15">
        <w:rPr>
          <w:rFonts w:ascii="Times New Roman" w:hAnsi="Times New Roman"/>
          <w:i/>
          <w:sz w:val="28"/>
          <w:szCs w:val="28"/>
        </w:rPr>
        <w:t>)=</w:t>
      </w:r>
      <w:r w:rsidRPr="00AE7E15">
        <w:rPr>
          <w:rFonts w:ascii="Times New Roman" w:hAnsi="Times New Roman"/>
          <w:position w:val="-32"/>
          <w:sz w:val="28"/>
          <w:szCs w:val="28"/>
          <w:lang w:val="en-US"/>
        </w:rPr>
        <w:object w:dxaOrig="840" w:dyaOrig="760">
          <v:shape id="_x0000_i1057" type="#_x0000_t75" style="width:42.15pt;height:38.3pt" o:ole="">
            <v:imagedata r:id="rId84" o:title=""/>
          </v:shape>
          <o:OLEObject Type="Embed" ProgID="Equation.3" ShapeID="_x0000_i1057" DrawAspect="Content" ObjectID="_1591078075" r:id="rId85"/>
        </w:object>
      </w:r>
      <w:r w:rsidRPr="00AE7E15">
        <w:rPr>
          <w:rFonts w:ascii="Times New Roman" w:hAnsi="Times New Roman"/>
          <w:sz w:val="28"/>
          <w:szCs w:val="28"/>
        </w:rPr>
        <w:t>;</w:t>
      </w:r>
    </w:p>
    <w:p w:rsidR="00AE7E15" w:rsidRPr="00AE7E15" w:rsidRDefault="00AE7E15" w:rsidP="006259D3">
      <w:pPr>
        <w:numPr>
          <w:ilvl w:val="0"/>
          <w:numId w:val="11"/>
        </w:numPr>
        <w:spacing w:after="0"/>
        <w:ind w:left="-567" w:firstLine="425"/>
        <w:jc w:val="both"/>
        <w:rPr>
          <w:rFonts w:ascii="Times New Roman" w:hAnsi="Times New Roman"/>
          <w:sz w:val="28"/>
          <w:szCs w:val="28"/>
        </w:rPr>
      </w:pPr>
      <w:r w:rsidRPr="00AE7E15">
        <w:rPr>
          <w:rFonts w:ascii="Times New Roman" w:hAnsi="Times New Roman"/>
          <w:sz w:val="28"/>
          <w:szCs w:val="28"/>
        </w:rPr>
        <w:t xml:space="preserve">по мере удаления х от точки </w:t>
      </w:r>
      <w:r w:rsidRPr="00AE7E15">
        <w:rPr>
          <w:rFonts w:ascii="Times New Roman" w:hAnsi="Times New Roman"/>
          <w:i/>
          <w:sz w:val="28"/>
          <w:szCs w:val="28"/>
          <w:lang w:val="en-US"/>
        </w:rPr>
        <w:t>a</w:t>
      </w:r>
      <w:r w:rsidRPr="00AE7E15">
        <w:rPr>
          <w:rFonts w:ascii="Times New Roman" w:hAnsi="Times New Roman"/>
          <w:sz w:val="28"/>
          <w:szCs w:val="28"/>
        </w:rPr>
        <w:t xml:space="preserve"> функция убывает и при </w:t>
      </w:r>
      <w:proofErr w:type="spellStart"/>
      <w:r w:rsidRPr="00AE7E15">
        <w:rPr>
          <w:rFonts w:ascii="Times New Roman" w:hAnsi="Times New Roman"/>
          <w:sz w:val="28"/>
          <w:szCs w:val="28"/>
        </w:rPr>
        <w:t>х</w:t>
      </w:r>
      <w:proofErr w:type="spellEnd"/>
      <w:r w:rsidRPr="00AE7E15">
        <w:rPr>
          <w:rFonts w:ascii="Times New Roman" w:hAnsi="Times New Roman"/>
          <w:sz w:val="28"/>
          <w:szCs w:val="28"/>
        </w:rPr>
        <w:t>→</w:t>
      </w:r>
      <w:r w:rsidRPr="00AE7E15">
        <w:rPr>
          <w:rFonts w:ascii="Times New Roman" w:hAnsi="Times New Roman"/>
          <w:position w:val="-10"/>
          <w:sz w:val="28"/>
          <w:szCs w:val="28"/>
        </w:rPr>
        <w:object w:dxaOrig="160" w:dyaOrig="360">
          <v:shape id="_x0000_i1058" type="#_x0000_t75" style="width:8.45pt;height:18.4pt" o:ole="">
            <v:imagedata r:id="rId86" o:title=""/>
          </v:shape>
          <o:OLEObject Type="Embed" ProgID="Equation.3" ShapeID="_x0000_i1058" DrawAspect="Content" ObjectID="_1591078076" r:id="rId87"/>
        </w:object>
      </w:r>
      <w:r w:rsidRPr="00AE7E15">
        <w:rPr>
          <w:rFonts w:ascii="Times New Roman" w:hAnsi="Times New Roman"/>
          <w:sz w:val="28"/>
          <w:szCs w:val="28"/>
        </w:rPr>
        <w:t xml:space="preserve">∞ </w:t>
      </w:r>
      <w:r w:rsidR="008E2270">
        <w:rPr>
          <w:rFonts w:ascii="Times New Roman" w:hAnsi="Times New Roman"/>
          <w:sz w:val="28"/>
          <w:szCs w:val="28"/>
        </w:rPr>
        <w:t>к</w:t>
      </w:r>
      <w:r w:rsidRPr="00AE7E15">
        <w:rPr>
          <w:rFonts w:ascii="Times New Roman" w:hAnsi="Times New Roman"/>
          <w:sz w:val="28"/>
          <w:szCs w:val="28"/>
        </w:rPr>
        <w:t>ривая приближается к оси</w:t>
      </w:r>
      <w:proofErr w:type="gramStart"/>
      <w:r w:rsidRPr="00AE7E15">
        <w:rPr>
          <w:rFonts w:ascii="Times New Roman" w:hAnsi="Times New Roman"/>
          <w:sz w:val="28"/>
          <w:szCs w:val="28"/>
        </w:rPr>
        <w:t xml:space="preserve"> </w:t>
      </w:r>
      <w:r w:rsidRPr="00AE7E15">
        <w:rPr>
          <w:rFonts w:ascii="Times New Roman" w:hAnsi="Times New Roman"/>
          <w:i/>
          <w:sz w:val="28"/>
          <w:szCs w:val="28"/>
        </w:rPr>
        <w:t>О</w:t>
      </w:r>
      <w:proofErr w:type="gramEnd"/>
      <w:r w:rsidRPr="00AE7E15">
        <w:rPr>
          <w:rFonts w:ascii="Times New Roman" w:hAnsi="Times New Roman"/>
          <w:i/>
          <w:sz w:val="28"/>
          <w:szCs w:val="28"/>
        </w:rPr>
        <w:t>х</w:t>
      </w:r>
      <w:r w:rsidRPr="00AE7E15">
        <w:rPr>
          <w:rFonts w:ascii="Times New Roman" w:hAnsi="Times New Roman"/>
          <w:sz w:val="28"/>
          <w:szCs w:val="28"/>
        </w:rPr>
        <w:t>;</w:t>
      </w:r>
    </w:p>
    <w:p w:rsidR="00AE7E15" w:rsidRDefault="00AE7E15" w:rsidP="006259D3">
      <w:pPr>
        <w:numPr>
          <w:ilvl w:val="0"/>
          <w:numId w:val="11"/>
        </w:numPr>
        <w:spacing w:after="0"/>
        <w:ind w:left="-567" w:firstLine="425"/>
        <w:jc w:val="both"/>
        <w:rPr>
          <w:rFonts w:ascii="Times New Roman" w:hAnsi="Times New Roman"/>
          <w:sz w:val="28"/>
          <w:szCs w:val="28"/>
        </w:rPr>
      </w:pPr>
      <w:r w:rsidRPr="00AE7E15">
        <w:rPr>
          <w:rFonts w:ascii="Times New Roman" w:hAnsi="Times New Roman"/>
          <w:sz w:val="28"/>
          <w:szCs w:val="28"/>
        </w:rPr>
        <w:t>кривая выпукла вверх при х є (</w:t>
      </w:r>
      <w:r w:rsidRPr="00AE7E15">
        <w:rPr>
          <w:rFonts w:ascii="Times New Roman" w:hAnsi="Times New Roman"/>
          <w:i/>
          <w:sz w:val="28"/>
          <w:szCs w:val="28"/>
          <w:lang w:val="en-US"/>
        </w:rPr>
        <w:t>a</w:t>
      </w:r>
      <w:r>
        <w:rPr>
          <w:rFonts w:ascii="Times New Roman" w:hAnsi="Times New Roman"/>
          <w:sz w:val="28"/>
          <w:szCs w:val="28"/>
        </w:rPr>
        <w:t>–</w:t>
      </w:r>
      <w:r w:rsidRPr="00AE7E15">
        <w:rPr>
          <w:rFonts w:ascii="Times New Roman" w:hAnsi="Times New Roman"/>
          <w:sz w:val="28"/>
          <w:szCs w:val="28"/>
        </w:rPr>
        <w:t xml:space="preserve">σ; </w:t>
      </w:r>
      <w:r w:rsidRPr="00AE7E15">
        <w:rPr>
          <w:rFonts w:ascii="Times New Roman" w:hAnsi="Times New Roman"/>
          <w:i/>
          <w:sz w:val="28"/>
          <w:szCs w:val="28"/>
          <w:lang w:val="en-US"/>
        </w:rPr>
        <w:t>a</w:t>
      </w:r>
      <w:r>
        <w:rPr>
          <w:rFonts w:ascii="Times New Roman" w:hAnsi="Times New Roman"/>
          <w:sz w:val="28"/>
          <w:szCs w:val="28"/>
        </w:rPr>
        <w:t>+</w:t>
      </w:r>
      <w:r w:rsidRPr="00AE7E15">
        <w:rPr>
          <w:rFonts w:ascii="Times New Roman" w:hAnsi="Times New Roman"/>
          <w:sz w:val="28"/>
          <w:szCs w:val="28"/>
        </w:rPr>
        <w:t>σ) ивыпукла вниз при х є (</w:t>
      </w:r>
      <w:r>
        <w:rPr>
          <w:rFonts w:ascii="Times New Roman" w:hAnsi="Times New Roman"/>
          <w:sz w:val="28"/>
          <w:szCs w:val="28"/>
        </w:rPr>
        <w:t>–∞;</w:t>
      </w:r>
      <w:r w:rsidRPr="00AE7E15">
        <w:rPr>
          <w:rFonts w:ascii="Times New Roman" w:hAnsi="Times New Roman"/>
          <w:i/>
          <w:sz w:val="28"/>
          <w:szCs w:val="28"/>
          <w:lang w:val="en-US"/>
        </w:rPr>
        <w:t>a</w:t>
      </w:r>
      <w:r w:rsidRPr="00AE7E15">
        <w:rPr>
          <w:rFonts w:ascii="Times New Roman" w:hAnsi="Times New Roman"/>
          <w:sz w:val="28"/>
          <w:szCs w:val="28"/>
        </w:rPr>
        <w:t>– σ) и х є (</w:t>
      </w:r>
      <w:r w:rsidRPr="00AE7E15">
        <w:rPr>
          <w:rFonts w:ascii="Times New Roman" w:hAnsi="Times New Roman"/>
          <w:i/>
          <w:sz w:val="28"/>
          <w:szCs w:val="28"/>
          <w:lang w:val="en-US"/>
        </w:rPr>
        <w:t>a</w:t>
      </w:r>
      <w:r>
        <w:rPr>
          <w:rFonts w:ascii="Times New Roman" w:hAnsi="Times New Roman"/>
          <w:sz w:val="28"/>
          <w:szCs w:val="28"/>
        </w:rPr>
        <w:t>+σ;+</w:t>
      </w:r>
      <w:r w:rsidRPr="00AE7E15">
        <w:rPr>
          <w:rFonts w:ascii="Times New Roman" w:hAnsi="Times New Roman"/>
          <w:sz w:val="28"/>
          <w:szCs w:val="28"/>
        </w:rPr>
        <w:t>∞).</w:t>
      </w:r>
    </w:p>
    <w:p w:rsidR="007F60FD" w:rsidRPr="00AE7E15" w:rsidRDefault="007F60FD" w:rsidP="006259D3">
      <w:pPr>
        <w:spacing w:after="0"/>
        <w:ind w:left="-567" w:firstLine="425"/>
        <w:jc w:val="center"/>
        <w:rPr>
          <w:rFonts w:ascii="Times New Roman" w:hAnsi="Times New Roman"/>
          <w:sz w:val="28"/>
          <w:szCs w:val="28"/>
        </w:rPr>
      </w:pPr>
      <w:r>
        <w:rPr>
          <w:noProof/>
          <w:lang w:eastAsia="ru-RU"/>
        </w:rPr>
        <w:drawing>
          <wp:inline distT="0" distB="0" distL="0" distR="0">
            <wp:extent cx="3419475" cy="1958246"/>
            <wp:effectExtent l="0" t="0" r="0" b="0"/>
            <wp:docPr id="32" name="Рисунок 32" descr="Картинки по запросу кривая нормального распред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Картинки по запросу кривая нормального распределения"/>
                    <pic:cNvPicPr>
                      <a:picLocks noChangeAspect="1" noChangeArrowheads="1"/>
                    </pic:cNvPicPr>
                  </pic:nvPicPr>
                  <pic:blipFill>
                    <a:blip r:embed="rId8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19475" cy="1958246"/>
                    </a:xfrm>
                    <a:prstGeom prst="rect">
                      <a:avLst/>
                    </a:prstGeom>
                    <a:noFill/>
                    <a:ln>
                      <a:noFill/>
                    </a:ln>
                  </pic:spPr>
                </pic:pic>
              </a:graphicData>
            </a:graphic>
          </wp:inline>
        </w:drawing>
      </w:r>
    </w:p>
    <w:p w:rsidR="00AE7E15" w:rsidRPr="00AE7E15" w:rsidRDefault="00AE7E15" w:rsidP="006259D3">
      <w:pPr>
        <w:spacing w:after="0"/>
        <w:ind w:left="-567" w:firstLine="425"/>
        <w:jc w:val="both"/>
        <w:rPr>
          <w:rFonts w:ascii="Times New Roman" w:hAnsi="Times New Roman"/>
          <w:i/>
          <w:sz w:val="28"/>
          <w:szCs w:val="28"/>
        </w:rPr>
      </w:pPr>
      <w:r w:rsidRPr="00AE7E15">
        <w:rPr>
          <w:rFonts w:ascii="Times New Roman" w:hAnsi="Times New Roman"/>
          <w:i/>
          <w:sz w:val="28"/>
          <w:szCs w:val="28"/>
        </w:rPr>
        <w:t>Рис. Кривая нормального распределения.</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b/>
          <w:sz w:val="28"/>
          <w:szCs w:val="28"/>
        </w:rPr>
        <w:t>Замечание.</w:t>
      </w:r>
      <w:r w:rsidRPr="00AE7E15">
        <w:rPr>
          <w:rFonts w:ascii="Times New Roman" w:hAnsi="Times New Roman"/>
          <w:sz w:val="28"/>
          <w:szCs w:val="28"/>
        </w:rPr>
        <w:t xml:space="preserve"> Форма кривой изменяется с изменением параметра σ. С возрастанием σ кривая </w:t>
      </w:r>
      <w:r w:rsidRPr="007F60FD">
        <w:rPr>
          <w:rFonts w:ascii="Times New Roman" w:hAnsi="Times New Roman"/>
          <w:i/>
          <w:sz w:val="28"/>
          <w:szCs w:val="28"/>
          <w:lang w:val="en-US"/>
        </w:rPr>
        <w:t>f</w:t>
      </w:r>
      <w:r w:rsidRPr="007F60FD">
        <w:rPr>
          <w:rFonts w:ascii="Times New Roman" w:hAnsi="Times New Roman"/>
          <w:i/>
          <w:sz w:val="28"/>
          <w:szCs w:val="28"/>
        </w:rPr>
        <w:t>(</w:t>
      </w:r>
      <w:r w:rsidRPr="007F60FD">
        <w:rPr>
          <w:rFonts w:ascii="Times New Roman" w:hAnsi="Times New Roman"/>
          <w:i/>
          <w:sz w:val="28"/>
          <w:szCs w:val="28"/>
          <w:lang w:val="en-US"/>
        </w:rPr>
        <w:t>x</w:t>
      </w:r>
      <w:r w:rsidRPr="007F60FD">
        <w:rPr>
          <w:rFonts w:ascii="Times New Roman" w:hAnsi="Times New Roman"/>
          <w:i/>
          <w:sz w:val="28"/>
          <w:szCs w:val="28"/>
        </w:rPr>
        <w:t>)</w:t>
      </w:r>
      <w:r w:rsidRPr="00AE7E15">
        <w:rPr>
          <w:rFonts w:ascii="Times New Roman" w:hAnsi="Times New Roman"/>
          <w:sz w:val="28"/>
          <w:szCs w:val="28"/>
        </w:rPr>
        <w:t xml:space="preserve"> становится более пологой и растянутой вдоль оси </w:t>
      </w:r>
      <w:r w:rsidRPr="007F60FD">
        <w:rPr>
          <w:rFonts w:ascii="Times New Roman" w:hAnsi="Times New Roman"/>
          <w:i/>
          <w:sz w:val="28"/>
          <w:szCs w:val="28"/>
        </w:rPr>
        <w:t>Ох</w:t>
      </w:r>
      <w:r w:rsidRPr="00AE7E15">
        <w:rPr>
          <w:rFonts w:ascii="Times New Roman" w:hAnsi="Times New Roman"/>
          <w:sz w:val="28"/>
          <w:szCs w:val="28"/>
        </w:rPr>
        <w:t>.</w:t>
      </w:r>
    </w:p>
    <w:p w:rsidR="00AE7E15" w:rsidRPr="00AE7E15" w:rsidRDefault="00AE7E15" w:rsidP="006259D3">
      <w:pPr>
        <w:pStyle w:val="ad"/>
        <w:spacing w:after="0"/>
        <w:ind w:left="-567" w:firstLine="425"/>
        <w:jc w:val="both"/>
        <w:rPr>
          <w:rFonts w:ascii="Times New Roman" w:hAnsi="Times New Roman"/>
          <w:sz w:val="28"/>
          <w:szCs w:val="28"/>
        </w:rPr>
      </w:pPr>
      <w:r w:rsidRPr="00AE7E15">
        <w:rPr>
          <w:rFonts w:ascii="Times New Roman" w:hAnsi="Times New Roman"/>
          <w:sz w:val="28"/>
          <w:szCs w:val="28"/>
        </w:rPr>
        <w:t>Значениям случайной величины, близким к математическому ожиданию, соответствует большая плотность вероятности, то есть малые отклонения значений случайной величины от ее математического ожидания встречаются чаще, чем большие.</w:t>
      </w:r>
    </w:p>
    <w:p w:rsidR="00AE7E15" w:rsidRPr="007F60FD" w:rsidRDefault="00AE7E15" w:rsidP="006259D3">
      <w:pPr>
        <w:spacing w:after="0"/>
        <w:ind w:left="-567" w:firstLine="425"/>
        <w:jc w:val="center"/>
        <w:rPr>
          <w:rFonts w:ascii="Times New Roman" w:hAnsi="Times New Roman"/>
          <w:b/>
          <w:i/>
          <w:sz w:val="28"/>
          <w:szCs w:val="28"/>
        </w:rPr>
      </w:pPr>
      <w:r w:rsidRPr="007F60FD">
        <w:rPr>
          <w:rFonts w:ascii="Times New Roman" w:hAnsi="Times New Roman"/>
          <w:b/>
          <w:i/>
          <w:sz w:val="28"/>
          <w:szCs w:val="28"/>
        </w:rPr>
        <w:t>Свойства</w:t>
      </w:r>
      <w:r w:rsidR="007F60FD" w:rsidRPr="007F60FD">
        <w:rPr>
          <w:rFonts w:ascii="Times New Roman" w:hAnsi="Times New Roman"/>
          <w:b/>
          <w:i/>
          <w:sz w:val="28"/>
          <w:szCs w:val="28"/>
        </w:rPr>
        <w:t xml:space="preserve"> нормального распределения</w:t>
      </w:r>
    </w:p>
    <w:p w:rsidR="00AE7E15" w:rsidRPr="00AE7E15" w:rsidRDefault="00AE7E15" w:rsidP="006259D3">
      <w:pPr>
        <w:numPr>
          <w:ilvl w:val="0"/>
          <w:numId w:val="12"/>
        </w:numPr>
        <w:tabs>
          <w:tab w:val="clear" w:pos="720"/>
          <w:tab w:val="num" w:pos="0"/>
        </w:tabs>
        <w:spacing w:after="0"/>
        <w:ind w:left="-567" w:firstLine="425"/>
        <w:jc w:val="both"/>
        <w:rPr>
          <w:rFonts w:ascii="Times New Roman" w:hAnsi="Times New Roman"/>
          <w:sz w:val="28"/>
          <w:szCs w:val="28"/>
        </w:rPr>
      </w:pPr>
      <w:r w:rsidRPr="00AE7E15">
        <w:rPr>
          <w:rFonts w:ascii="Times New Roman" w:hAnsi="Times New Roman"/>
          <w:sz w:val="28"/>
          <w:szCs w:val="28"/>
        </w:rPr>
        <w:t xml:space="preserve">Вероятность того, что нормально распределенная случайная величина </w:t>
      </w:r>
      <w:r w:rsidRPr="007F60FD">
        <w:rPr>
          <w:rFonts w:ascii="Times New Roman" w:hAnsi="Times New Roman"/>
          <w:i/>
          <w:sz w:val="28"/>
          <w:szCs w:val="28"/>
        </w:rPr>
        <w:t>Х</w:t>
      </w:r>
      <w:r w:rsidRPr="00AE7E15">
        <w:rPr>
          <w:rFonts w:ascii="Times New Roman" w:hAnsi="Times New Roman"/>
          <w:sz w:val="28"/>
          <w:szCs w:val="28"/>
        </w:rPr>
        <w:t xml:space="preserve"> примет значение, принадлежащее интервалу (α</w:t>
      </w:r>
      <w:r w:rsidRPr="00AE7E15">
        <w:rPr>
          <w:rFonts w:ascii="Times New Roman" w:hAnsi="Times New Roman"/>
          <w:i/>
          <w:sz w:val="28"/>
          <w:szCs w:val="28"/>
        </w:rPr>
        <w:t>;</w:t>
      </w:r>
      <w:r w:rsidRPr="00AE7E15">
        <w:rPr>
          <w:rFonts w:ascii="Times New Roman" w:hAnsi="Times New Roman"/>
          <w:sz w:val="28"/>
          <w:szCs w:val="28"/>
        </w:rPr>
        <w:t xml:space="preserve"> β), находится по формуле:</w:t>
      </w:r>
    </w:p>
    <w:p w:rsidR="00AE7E15" w:rsidRPr="00AE7E15" w:rsidRDefault="00AE7E15" w:rsidP="006259D3">
      <w:pPr>
        <w:spacing w:after="0"/>
        <w:ind w:left="-567" w:firstLine="425"/>
        <w:jc w:val="center"/>
        <w:rPr>
          <w:rFonts w:ascii="Times New Roman" w:hAnsi="Times New Roman"/>
          <w:sz w:val="28"/>
          <w:szCs w:val="28"/>
        </w:rPr>
      </w:pPr>
      <w:proofErr w:type="gramStart"/>
      <w:r w:rsidRPr="007F60FD">
        <w:rPr>
          <w:rFonts w:ascii="Times New Roman" w:hAnsi="Times New Roman"/>
          <w:i/>
          <w:sz w:val="28"/>
          <w:szCs w:val="28"/>
        </w:rPr>
        <w:lastRenderedPageBreak/>
        <w:t>Р</w:t>
      </w:r>
      <w:r w:rsidRPr="00AE7E15">
        <w:rPr>
          <w:rFonts w:ascii="Times New Roman" w:hAnsi="Times New Roman"/>
          <w:sz w:val="28"/>
          <w:szCs w:val="28"/>
        </w:rPr>
        <w:t>(</w:t>
      </w:r>
      <w:proofErr w:type="gramEnd"/>
      <w:r w:rsidRPr="00AE7E15">
        <w:rPr>
          <w:rFonts w:ascii="Times New Roman" w:hAnsi="Times New Roman"/>
          <w:sz w:val="28"/>
          <w:szCs w:val="28"/>
        </w:rPr>
        <w:t>α &lt; Х &lt; β) = Ф</w:t>
      </w:r>
      <w:r w:rsidRPr="00AE7E15">
        <w:rPr>
          <w:rFonts w:ascii="Times New Roman" w:hAnsi="Times New Roman"/>
          <w:position w:val="-32"/>
          <w:sz w:val="28"/>
          <w:szCs w:val="28"/>
        </w:rPr>
        <w:object w:dxaOrig="999" w:dyaOrig="780">
          <v:shape id="_x0000_i1059" type="#_x0000_t75" style="width:50.55pt;height:39.05pt" o:ole="">
            <v:imagedata r:id="rId89" o:title=""/>
          </v:shape>
          <o:OLEObject Type="Embed" ProgID="Equation.3" ShapeID="_x0000_i1059" DrawAspect="Content" ObjectID="_1591078077" r:id="rId90"/>
        </w:object>
      </w:r>
      <w:r w:rsidRPr="00AE7E15">
        <w:rPr>
          <w:rFonts w:ascii="Times New Roman" w:hAnsi="Times New Roman"/>
          <w:sz w:val="28"/>
          <w:szCs w:val="28"/>
        </w:rPr>
        <w:t>—Ф</w:t>
      </w:r>
      <w:r w:rsidRPr="00AE7E15">
        <w:rPr>
          <w:rFonts w:ascii="Times New Roman" w:hAnsi="Times New Roman"/>
          <w:position w:val="-32"/>
          <w:sz w:val="28"/>
          <w:szCs w:val="28"/>
        </w:rPr>
        <w:object w:dxaOrig="980" w:dyaOrig="780">
          <v:shape id="_x0000_i1060" type="#_x0000_t75" style="width:49pt;height:39.05pt" o:ole="">
            <v:imagedata r:id="rId91" o:title=""/>
          </v:shape>
          <o:OLEObject Type="Embed" ProgID="Equation.3" ShapeID="_x0000_i1060" DrawAspect="Content" ObjectID="_1591078078" r:id="rId92"/>
        </w:object>
      </w:r>
      <w:r w:rsidRPr="00AE7E15">
        <w:rPr>
          <w:rFonts w:ascii="Times New Roman" w:hAnsi="Times New Roman"/>
          <w:sz w:val="28"/>
          <w:szCs w:val="28"/>
        </w:rPr>
        <w:t>,</w:t>
      </w:r>
    </w:p>
    <w:p w:rsid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где Φ(</w:t>
      </w:r>
      <w:proofErr w:type="spellStart"/>
      <w:r w:rsidRPr="00AE7E15">
        <w:rPr>
          <w:rFonts w:ascii="Times New Roman" w:hAnsi="Times New Roman"/>
          <w:sz w:val="28"/>
          <w:szCs w:val="28"/>
        </w:rPr>
        <w:t>х</w:t>
      </w:r>
      <w:proofErr w:type="spellEnd"/>
      <w:r w:rsidRPr="00AE7E15">
        <w:rPr>
          <w:rFonts w:ascii="Times New Roman" w:hAnsi="Times New Roman"/>
          <w:sz w:val="28"/>
          <w:szCs w:val="28"/>
        </w:rPr>
        <w:t xml:space="preserve">) </w:t>
      </w:r>
      <w:r w:rsidRPr="00AE7E15">
        <w:rPr>
          <w:rFonts w:ascii="Times New Roman" w:hAnsi="Times New Roman"/>
          <w:position w:val="-36"/>
          <w:sz w:val="28"/>
          <w:szCs w:val="28"/>
        </w:rPr>
        <w:object w:dxaOrig="1620" w:dyaOrig="980">
          <v:shape id="_x0000_i1061" type="#_x0000_t75" style="width:81.2pt;height:49pt" o:ole="">
            <v:imagedata r:id="rId93" o:title=""/>
          </v:shape>
          <o:OLEObject Type="Embed" ProgID="Equation.3" ShapeID="_x0000_i1061" DrawAspect="Content" ObjectID="_1591078079" r:id="rId94"/>
        </w:object>
      </w:r>
      <w:r w:rsidRPr="00AE7E15">
        <w:rPr>
          <w:rFonts w:ascii="Times New Roman" w:hAnsi="Times New Roman"/>
          <w:sz w:val="28"/>
          <w:szCs w:val="28"/>
        </w:rPr>
        <w:t xml:space="preserve"> – функция Лапласа </w:t>
      </w:r>
      <w:r w:rsidR="007F60FD">
        <w:rPr>
          <w:rFonts w:ascii="Times New Roman" w:hAnsi="Times New Roman"/>
          <w:sz w:val="28"/>
          <w:szCs w:val="28"/>
        </w:rPr>
        <w:t>(функция распределения вероятностей нормального распределения).</w:t>
      </w:r>
    </w:p>
    <w:p w:rsidR="000521E4" w:rsidRDefault="000521E4" w:rsidP="006259D3">
      <w:pPr>
        <w:spacing w:after="0"/>
        <w:ind w:left="-567" w:firstLine="425"/>
        <w:jc w:val="both"/>
        <w:rPr>
          <w:rFonts w:ascii="Times New Roman" w:hAnsi="Times New Roman"/>
          <w:color w:val="000000"/>
          <w:sz w:val="28"/>
          <w:szCs w:val="28"/>
        </w:rPr>
      </w:pPr>
      <w:r w:rsidRPr="000521E4">
        <w:rPr>
          <w:rFonts w:ascii="Times New Roman" w:hAnsi="Times New Roman"/>
          <w:color w:val="000000"/>
          <w:sz w:val="28"/>
          <w:szCs w:val="28"/>
        </w:rPr>
        <w:t>Геометрич</w:t>
      </w:r>
      <w:r>
        <w:rPr>
          <w:rFonts w:ascii="Times New Roman" w:hAnsi="Times New Roman"/>
          <w:color w:val="000000"/>
          <w:sz w:val="28"/>
          <w:szCs w:val="28"/>
        </w:rPr>
        <w:t xml:space="preserve">ески эта вероятность равна </w:t>
      </w:r>
      <w:r w:rsidRPr="008C59F1">
        <w:rPr>
          <w:rFonts w:ascii="Times New Roman" w:hAnsi="Times New Roman"/>
          <w:bCs/>
          <w:sz w:val="28"/>
          <w:szCs w:val="28"/>
        </w:rPr>
        <w:t>площади</w:t>
      </w:r>
      <w:r w:rsidRPr="000521E4">
        <w:rPr>
          <w:rFonts w:ascii="Times New Roman" w:hAnsi="Times New Roman"/>
          <w:color w:val="000000"/>
          <w:sz w:val="28"/>
          <w:szCs w:val="28"/>
        </w:rPr>
        <w:t>между нормальной кривой и осью абсцисс на соответствующем участке:</w:t>
      </w:r>
    </w:p>
    <w:p w:rsidR="000521E4" w:rsidRDefault="000521E4" w:rsidP="006259D3">
      <w:pPr>
        <w:spacing w:after="0"/>
        <w:ind w:left="-567" w:firstLine="425"/>
        <w:jc w:val="center"/>
        <w:rPr>
          <w:rFonts w:ascii="Times New Roman" w:hAnsi="Times New Roman"/>
          <w:color w:val="000000"/>
          <w:sz w:val="28"/>
          <w:szCs w:val="28"/>
        </w:rPr>
      </w:pPr>
    </w:p>
    <w:p w:rsidR="008C59F1" w:rsidRDefault="000521E4" w:rsidP="006259D3">
      <w:pPr>
        <w:spacing w:after="0"/>
        <w:ind w:left="-567" w:firstLine="425"/>
        <w:jc w:val="center"/>
        <w:rPr>
          <w:rFonts w:ascii="Times New Roman" w:hAnsi="Times New Roman"/>
          <w:sz w:val="28"/>
          <w:szCs w:val="28"/>
        </w:rPr>
      </w:pPr>
      <w:r w:rsidRPr="000521E4">
        <w:rPr>
          <w:rFonts w:ascii="Times New Roman" w:hAnsi="Times New Roman"/>
          <w:noProof/>
          <w:color w:val="000000"/>
          <w:sz w:val="28"/>
          <w:szCs w:val="28"/>
          <w:lang w:eastAsia="ru-RU"/>
        </w:rPr>
        <w:drawing>
          <wp:inline distT="0" distB="0" distL="0" distR="0">
            <wp:extent cx="3474720" cy="1542415"/>
            <wp:effectExtent l="0" t="0" r="0" b="0"/>
            <wp:docPr id="33" name="Рисунок 33" descr="http://mathprofi.ru/s/normalnoe_raspredelenie_veroyatnostei_clip_image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descr="http://mathprofi.ru/s/normalnoe_raspredelenie_veroyatnostei_clip_image107.jpg"/>
                    <pic:cNvPicPr>
                      <a:picLocks noChangeAspect="1" noChangeArrowheads="1"/>
                    </pic:cNvPicPr>
                  </pic:nvPicPr>
                  <pic:blipFill>
                    <a:blip r:embed="rId9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74720" cy="1542415"/>
                    </a:xfrm>
                    <a:prstGeom prst="rect">
                      <a:avLst/>
                    </a:prstGeom>
                    <a:noFill/>
                    <a:ln>
                      <a:noFill/>
                    </a:ln>
                  </pic:spPr>
                </pic:pic>
              </a:graphicData>
            </a:graphic>
          </wp:inline>
        </w:drawing>
      </w:r>
    </w:p>
    <w:p w:rsidR="000521E4" w:rsidRDefault="008C59F1" w:rsidP="006259D3">
      <w:pPr>
        <w:spacing w:after="0"/>
        <w:ind w:left="-567" w:firstLine="425"/>
        <w:jc w:val="both"/>
        <w:rPr>
          <w:rFonts w:ascii="Times New Roman" w:hAnsi="Times New Roman"/>
          <w:sz w:val="28"/>
          <w:szCs w:val="28"/>
        </w:rPr>
      </w:pPr>
      <w:r>
        <w:rPr>
          <w:rFonts w:ascii="Times New Roman" w:hAnsi="Times New Roman"/>
          <w:sz w:val="28"/>
          <w:szCs w:val="28"/>
        </w:rPr>
        <w:t xml:space="preserve">Функция Лапласа табулирована, т.е. её значения можно найти в специальных таблицах </w:t>
      </w:r>
      <w:r w:rsidRPr="008E2270">
        <w:rPr>
          <w:rFonts w:ascii="Times New Roman" w:hAnsi="Times New Roman"/>
          <w:sz w:val="28"/>
          <w:szCs w:val="28"/>
        </w:rPr>
        <w:t>(</w:t>
      </w:r>
      <w:r w:rsidRPr="008E2270">
        <w:rPr>
          <w:rFonts w:ascii="Times New Roman" w:hAnsi="Times New Roman"/>
          <w:i/>
          <w:sz w:val="28"/>
          <w:szCs w:val="28"/>
        </w:rPr>
        <w:t>см. ПРИЛОЖЕНИЕ</w:t>
      </w:r>
      <w:r w:rsidR="008E2270" w:rsidRPr="008E2270">
        <w:rPr>
          <w:rFonts w:ascii="Times New Roman" w:hAnsi="Times New Roman"/>
          <w:i/>
          <w:sz w:val="28"/>
          <w:szCs w:val="28"/>
        </w:rPr>
        <w:t xml:space="preserve"> 4</w:t>
      </w:r>
      <w:r w:rsidRPr="008E2270">
        <w:rPr>
          <w:rFonts w:ascii="Times New Roman" w:hAnsi="Times New Roman"/>
          <w:sz w:val="28"/>
          <w:szCs w:val="28"/>
        </w:rPr>
        <w:t>).</w:t>
      </w:r>
    </w:p>
    <w:p w:rsidR="008C59F1" w:rsidRPr="0059238E" w:rsidRDefault="008C59F1" w:rsidP="006259D3">
      <w:pPr>
        <w:spacing w:after="0"/>
        <w:ind w:left="-567" w:firstLine="425"/>
        <w:jc w:val="both"/>
        <w:rPr>
          <w:rFonts w:ascii="Times New Roman" w:hAnsi="Times New Roman"/>
          <w:i/>
          <w:sz w:val="28"/>
          <w:szCs w:val="28"/>
        </w:rPr>
      </w:pPr>
      <w:r>
        <w:rPr>
          <w:rFonts w:ascii="Times New Roman" w:hAnsi="Times New Roman"/>
          <w:sz w:val="28"/>
          <w:szCs w:val="28"/>
        </w:rPr>
        <w:t>Функция Лапласа не</w:t>
      </w:r>
      <w:r w:rsidR="0059238E">
        <w:rPr>
          <w:rFonts w:ascii="Times New Roman" w:hAnsi="Times New Roman"/>
          <w:sz w:val="28"/>
          <w:szCs w:val="28"/>
        </w:rPr>
        <w:t xml:space="preserve">четна, т.е. </w:t>
      </w:r>
      <m:oMath>
        <m:r>
          <w:rPr>
            <w:rFonts w:ascii="Cambria Math" w:hAnsi="Cambria Math"/>
            <w:sz w:val="28"/>
            <w:szCs w:val="28"/>
          </w:rPr>
          <m:t>Ф</m:t>
        </m:r>
        <m:d>
          <m:dPr>
            <m:ctrlPr>
              <w:rPr>
                <w:rFonts w:ascii="Cambria Math" w:hAnsi="Cambria Math"/>
                <w:i/>
                <w:sz w:val="28"/>
                <w:szCs w:val="28"/>
              </w:rPr>
            </m:ctrlPr>
          </m:dPr>
          <m:e>
            <m:r>
              <w:rPr>
                <w:rFonts w:ascii="Cambria Math" w:hAnsi="Cambria Math"/>
                <w:sz w:val="28"/>
                <w:szCs w:val="28"/>
              </w:rPr>
              <m:t>-</m:t>
            </m:r>
            <m:r>
              <w:rPr>
                <w:rFonts w:ascii="Cambria Math" w:hAnsi="Cambria Math"/>
                <w:sz w:val="28"/>
                <w:szCs w:val="28"/>
                <w:lang w:val="en-US"/>
              </w:rPr>
              <m:t>x</m:t>
            </m:r>
          </m:e>
        </m:d>
        <m:r>
          <w:rPr>
            <w:rFonts w:ascii="Cambria Math" w:hAnsi="Cambria Math"/>
            <w:sz w:val="28"/>
            <w:szCs w:val="28"/>
          </w:rPr>
          <m:t>=Ф</m:t>
        </m:r>
        <m:d>
          <m:dPr>
            <m:ctrlPr>
              <w:rPr>
                <w:rFonts w:ascii="Cambria Math" w:hAnsi="Cambria Math"/>
                <w:i/>
                <w:sz w:val="28"/>
                <w:szCs w:val="28"/>
              </w:rPr>
            </m:ctrlPr>
          </m:dPr>
          <m:e>
            <m:r>
              <w:rPr>
                <w:rFonts w:ascii="Cambria Math" w:hAnsi="Cambria Math"/>
                <w:sz w:val="28"/>
                <w:szCs w:val="28"/>
                <w:lang w:val="en-US"/>
              </w:rPr>
              <m:t>x</m:t>
            </m:r>
          </m:e>
        </m:d>
      </m:oMath>
      <w:r w:rsidR="0059238E">
        <w:rPr>
          <w:rFonts w:ascii="Times New Roman" w:hAnsi="Times New Roman"/>
          <w:sz w:val="28"/>
          <w:szCs w:val="28"/>
        </w:rPr>
        <w:t xml:space="preserve">и при </w:t>
      </w:r>
      <m:oMath>
        <m:r>
          <w:rPr>
            <w:rFonts w:ascii="Cambria Math" w:hAnsi="Cambria Math"/>
            <w:sz w:val="28"/>
            <w:szCs w:val="28"/>
          </w:rPr>
          <m:t>x≥5  Ф</m:t>
        </m:r>
        <m:d>
          <m:dPr>
            <m:ctrlPr>
              <w:rPr>
                <w:rFonts w:ascii="Cambria Math" w:hAnsi="Cambria Math"/>
                <w:i/>
                <w:sz w:val="28"/>
                <w:szCs w:val="28"/>
              </w:rPr>
            </m:ctrlPr>
          </m:dPr>
          <m:e>
            <m:r>
              <w:rPr>
                <w:rFonts w:ascii="Cambria Math" w:hAnsi="Cambria Math"/>
                <w:sz w:val="28"/>
                <w:szCs w:val="28"/>
                <w:lang w:val="en-US"/>
              </w:rPr>
              <m:t>x</m:t>
            </m:r>
          </m:e>
        </m:d>
        <m:r>
          <w:rPr>
            <w:rFonts w:ascii="Cambria Math" w:hAnsi="Cambria Math"/>
            <w:sz w:val="28"/>
            <w:szCs w:val="28"/>
          </w:rPr>
          <m:t>=0,5.</m:t>
        </m:r>
      </m:oMath>
    </w:p>
    <w:p w:rsidR="00AE7E15" w:rsidRPr="00AE7E15" w:rsidRDefault="00AE7E15" w:rsidP="006259D3">
      <w:pPr>
        <w:numPr>
          <w:ilvl w:val="0"/>
          <w:numId w:val="12"/>
        </w:numPr>
        <w:tabs>
          <w:tab w:val="clear" w:pos="720"/>
          <w:tab w:val="num" w:pos="0"/>
        </w:tabs>
        <w:spacing w:after="0"/>
        <w:ind w:left="-567" w:firstLine="425"/>
        <w:jc w:val="both"/>
        <w:rPr>
          <w:rFonts w:ascii="Times New Roman" w:hAnsi="Times New Roman"/>
          <w:sz w:val="28"/>
          <w:szCs w:val="28"/>
        </w:rPr>
      </w:pPr>
      <w:r w:rsidRPr="00AE7E15">
        <w:rPr>
          <w:rFonts w:ascii="Times New Roman" w:hAnsi="Times New Roman"/>
          <w:sz w:val="28"/>
          <w:szCs w:val="28"/>
        </w:rPr>
        <w:t>Вероятность того, что абсолютная величина отклонения меньше положительного числа δ находится по формуле:</w:t>
      </w:r>
    </w:p>
    <w:p w:rsidR="00AE7E15" w:rsidRPr="00AE7E15" w:rsidRDefault="00AE7E15" w:rsidP="006259D3">
      <w:pPr>
        <w:spacing w:after="0"/>
        <w:ind w:left="-567" w:firstLine="425"/>
        <w:jc w:val="center"/>
        <w:rPr>
          <w:rFonts w:ascii="Times New Roman" w:hAnsi="Times New Roman"/>
          <w:sz w:val="28"/>
          <w:szCs w:val="28"/>
        </w:rPr>
      </w:pPr>
      <w:proofErr w:type="gramStart"/>
      <w:r w:rsidRPr="007F60FD">
        <w:rPr>
          <w:rFonts w:ascii="Times New Roman" w:hAnsi="Times New Roman"/>
          <w:i/>
          <w:sz w:val="28"/>
          <w:szCs w:val="28"/>
        </w:rPr>
        <w:t>Р</w:t>
      </w:r>
      <w:proofErr w:type="gramEnd"/>
      <w:r w:rsidRPr="00AE7E15">
        <w:rPr>
          <w:rFonts w:ascii="Times New Roman" w:hAnsi="Times New Roman"/>
          <w:sz w:val="28"/>
          <w:szCs w:val="28"/>
        </w:rPr>
        <w:t>(</w:t>
      </w:r>
      <w:r w:rsidR="007F60FD" w:rsidRPr="00AE7E15">
        <w:rPr>
          <w:rFonts w:ascii="Times New Roman" w:hAnsi="Times New Roman"/>
          <w:position w:val="-14"/>
          <w:sz w:val="28"/>
          <w:szCs w:val="28"/>
        </w:rPr>
        <w:object w:dxaOrig="700" w:dyaOrig="400">
          <v:shape id="_x0000_i1062" type="#_x0000_t75" style="width:42.15pt;height:23.75pt" o:ole="">
            <v:imagedata r:id="rId96" o:title=""/>
          </v:shape>
          <o:OLEObject Type="Embed" ProgID="Equation.3" ShapeID="_x0000_i1062" DrawAspect="Content" ObjectID="_1591078080" r:id="rId97"/>
        </w:object>
      </w:r>
      <w:r w:rsidRPr="00AE7E15">
        <w:rPr>
          <w:rFonts w:ascii="Times New Roman" w:hAnsi="Times New Roman"/>
          <w:sz w:val="28"/>
          <w:szCs w:val="28"/>
        </w:rPr>
        <w:t>&lt;</w:t>
      </w:r>
      <w:r w:rsidRPr="007F60FD">
        <w:rPr>
          <w:rFonts w:ascii="Times New Roman" w:hAnsi="Times New Roman"/>
          <w:sz w:val="32"/>
          <w:szCs w:val="32"/>
        </w:rPr>
        <w:t>δ</w:t>
      </w:r>
      <w:r w:rsidRPr="00AE7E15">
        <w:rPr>
          <w:rFonts w:ascii="Times New Roman" w:hAnsi="Times New Roman"/>
          <w:sz w:val="28"/>
          <w:szCs w:val="28"/>
        </w:rPr>
        <w:t>)=2Ф(</w:t>
      </w:r>
      <w:r w:rsidR="007F60FD" w:rsidRPr="00AE7E15">
        <w:rPr>
          <w:rFonts w:ascii="Times New Roman" w:hAnsi="Times New Roman"/>
          <w:position w:val="-24"/>
          <w:sz w:val="28"/>
          <w:szCs w:val="28"/>
        </w:rPr>
        <w:object w:dxaOrig="279" w:dyaOrig="620">
          <v:shape id="_x0000_i1063" type="#_x0000_t75" style="width:17.6pt;height:37.55pt" o:ole="">
            <v:imagedata r:id="rId98" o:title=""/>
          </v:shape>
          <o:OLEObject Type="Embed" ProgID="Equation.3" ShapeID="_x0000_i1063" DrawAspect="Content" ObjectID="_1591078081" r:id="rId99"/>
        </w:object>
      </w:r>
      <w:r w:rsidRPr="00AE7E15">
        <w:rPr>
          <w:rFonts w:ascii="Times New Roman" w:hAnsi="Times New Roman"/>
          <w:sz w:val="28"/>
          <w:szCs w:val="28"/>
        </w:rPr>
        <w:t>).</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В частности при </w:t>
      </w:r>
      <w:r w:rsidRPr="00AE7E15">
        <w:rPr>
          <w:rFonts w:ascii="Times New Roman" w:hAnsi="Times New Roman"/>
          <w:i/>
          <w:sz w:val="28"/>
          <w:szCs w:val="28"/>
          <w:lang w:val="en-US"/>
        </w:rPr>
        <w:t>a</w:t>
      </w:r>
      <w:r w:rsidRPr="00AE7E15">
        <w:rPr>
          <w:rFonts w:ascii="Times New Roman" w:hAnsi="Times New Roman"/>
          <w:sz w:val="28"/>
          <w:szCs w:val="28"/>
        </w:rPr>
        <w:t>=0 справедливо равенство:</w:t>
      </w:r>
    </w:p>
    <w:p w:rsidR="00AE7E15" w:rsidRPr="00AE7E15" w:rsidRDefault="00AE7E15" w:rsidP="006259D3">
      <w:pPr>
        <w:spacing w:after="0"/>
        <w:ind w:left="-567" w:firstLine="425"/>
        <w:jc w:val="center"/>
        <w:rPr>
          <w:rFonts w:ascii="Times New Roman" w:hAnsi="Times New Roman"/>
          <w:sz w:val="28"/>
          <w:szCs w:val="28"/>
        </w:rPr>
      </w:pPr>
      <w:proofErr w:type="gramStart"/>
      <w:r w:rsidRPr="007F60FD">
        <w:rPr>
          <w:rFonts w:ascii="Times New Roman" w:hAnsi="Times New Roman"/>
          <w:i/>
          <w:sz w:val="28"/>
          <w:szCs w:val="28"/>
        </w:rPr>
        <w:t>Р</w:t>
      </w:r>
      <w:proofErr w:type="gramEnd"/>
      <w:r w:rsidRPr="00AE7E15">
        <w:rPr>
          <w:rFonts w:ascii="Times New Roman" w:hAnsi="Times New Roman"/>
          <w:sz w:val="28"/>
          <w:szCs w:val="28"/>
        </w:rPr>
        <w:t>(</w:t>
      </w:r>
      <w:r w:rsidR="007F60FD" w:rsidRPr="00AE7E15">
        <w:rPr>
          <w:rFonts w:ascii="Times New Roman" w:hAnsi="Times New Roman"/>
          <w:position w:val="-14"/>
          <w:sz w:val="28"/>
          <w:szCs w:val="28"/>
        </w:rPr>
        <w:object w:dxaOrig="340" w:dyaOrig="400">
          <v:shape id="_x0000_i1064" type="#_x0000_t75" style="width:18.4pt;height:21.45pt" o:ole="">
            <v:imagedata r:id="rId100" o:title=""/>
          </v:shape>
          <o:OLEObject Type="Embed" ProgID="Equation.3" ShapeID="_x0000_i1064" DrawAspect="Content" ObjectID="_1591078082" r:id="rId101"/>
        </w:object>
      </w:r>
      <w:r w:rsidRPr="00AE7E15">
        <w:rPr>
          <w:rFonts w:ascii="Times New Roman" w:hAnsi="Times New Roman"/>
          <w:sz w:val="28"/>
          <w:szCs w:val="28"/>
        </w:rPr>
        <w:t>&lt;</w:t>
      </w:r>
      <w:r w:rsidRPr="007F60FD">
        <w:rPr>
          <w:rFonts w:ascii="Times New Roman" w:hAnsi="Times New Roman"/>
          <w:sz w:val="32"/>
          <w:szCs w:val="32"/>
        </w:rPr>
        <w:t>δ</w:t>
      </w:r>
      <w:r w:rsidRPr="00AE7E15">
        <w:rPr>
          <w:rFonts w:ascii="Times New Roman" w:hAnsi="Times New Roman"/>
          <w:sz w:val="28"/>
          <w:szCs w:val="28"/>
        </w:rPr>
        <w:t>)= 2Ф(</w:t>
      </w:r>
      <w:r w:rsidRPr="00AE7E15">
        <w:rPr>
          <w:rFonts w:ascii="Times New Roman" w:hAnsi="Times New Roman"/>
          <w:position w:val="-28"/>
          <w:sz w:val="28"/>
          <w:szCs w:val="28"/>
        </w:rPr>
        <w:object w:dxaOrig="300" w:dyaOrig="720">
          <v:shape id="_x0000_i1065" type="#_x0000_t75" style="width:15.3pt;height:36pt" o:ole="">
            <v:imagedata r:id="rId102" o:title=""/>
          </v:shape>
          <o:OLEObject Type="Embed" ProgID="Equation.3" ShapeID="_x0000_i1065" DrawAspect="Content" ObjectID="_1591078083" r:id="rId103"/>
        </w:object>
      </w:r>
      <w:r w:rsidRPr="00AE7E15">
        <w:rPr>
          <w:rFonts w:ascii="Times New Roman" w:hAnsi="Times New Roman"/>
          <w:sz w:val="28"/>
          <w:szCs w:val="28"/>
        </w:rPr>
        <w:t>).</w:t>
      </w:r>
    </w:p>
    <w:p w:rsidR="00AE7E15" w:rsidRPr="007F60FD" w:rsidRDefault="00AE7E15" w:rsidP="006259D3">
      <w:pPr>
        <w:pStyle w:val="af"/>
        <w:numPr>
          <w:ilvl w:val="0"/>
          <w:numId w:val="12"/>
        </w:numPr>
        <w:spacing w:after="0"/>
        <w:ind w:left="-567" w:firstLine="425"/>
        <w:contextualSpacing w:val="0"/>
        <w:jc w:val="both"/>
        <w:rPr>
          <w:rFonts w:ascii="Times New Roman" w:hAnsi="Times New Roman"/>
          <w:b/>
          <w:sz w:val="28"/>
          <w:szCs w:val="28"/>
        </w:rPr>
      </w:pPr>
      <w:r w:rsidRPr="007F60FD">
        <w:rPr>
          <w:rFonts w:ascii="Times New Roman" w:hAnsi="Times New Roman"/>
          <w:b/>
          <w:sz w:val="28"/>
          <w:szCs w:val="28"/>
        </w:rPr>
        <w:t>Правило «3 σ»</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Для нормально распределенной случайной величины велика вероятность того, что при однократном испытании отклонение величины от ее математического ожидания не превышает среднего квадратического отклонения.</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Преобразуем формулу </w:t>
      </w:r>
      <w:proofErr w:type="gramStart"/>
      <w:r w:rsidRPr="00AE7E15">
        <w:rPr>
          <w:rFonts w:ascii="Times New Roman" w:hAnsi="Times New Roman"/>
          <w:sz w:val="28"/>
          <w:szCs w:val="28"/>
        </w:rPr>
        <w:t>Р</w:t>
      </w:r>
      <w:proofErr w:type="gramEnd"/>
      <w:r w:rsidRPr="00AE7E15">
        <w:rPr>
          <w:rFonts w:ascii="Times New Roman" w:hAnsi="Times New Roman"/>
          <w:sz w:val="28"/>
          <w:szCs w:val="28"/>
        </w:rPr>
        <w:t>(</w:t>
      </w:r>
      <w:r w:rsidRPr="00AE7E15">
        <w:rPr>
          <w:rFonts w:ascii="Times New Roman" w:hAnsi="Times New Roman"/>
          <w:position w:val="-14"/>
          <w:sz w:val="28"/>
          <w:szCs w:val="28"/>
        </w:rPr>
        <w:object w:dxaOrig="700" w:dyaOrig="400">
          <v:shape id="_x0000_i1066" type="#_x0000_t75" style="width:35.25pt;height:19.9pt" o:ole="">
            <v:imagedata r:id="rId104" o:title=""/>
          </v:shape>
          <o:OLEObject Type="Embed" ProgID="Equation.3" ShapeID="_x0000_i1066" DrawAspect="Content" ObjectID="_1591078084" r:id="rId105"/>
        </w:object>
      </w:r>
      <w:r w:rsidRPr="00AE7E15">
        <w:rPr>
          <w:rFonts w:ascii="Times New Roman" w:hAnsi="Times New Roman"/>
          <w:sz w:val="28"/>
          <w:szCs w:val="28"/>
        </w:rPr>
        <w:t>&lt;δ)=</w:t>
      </w:r>
      <w:r w:rsidRPr="000521E4">
        <w:rPr>
          <w:rFonts w:ascii="Times New Roman" w:hAnsi="Times New Roman"/>
          <w:i/>
          <w:sz w:val="28"/>
          <w:szCs w:val="28"/>
        </w:rPr>
        <w:t>2Ф</w:t>
      </w:r>
      <w:r w:rsidRPr="00AE7E15">
        <w:rPr>
          <w:rFonts w:ascii="Times New Roman" w:hAnsi="Times New Roman"/>
          <w:sz w:val="28"/>
          <w:szCs w:val="28"/>
        </w:rPr>
        <w:t>(</w:t>
      </w:r>
      <w:r w:rsidRPr="00AE7E15">
        <w:rPr>
          <w:rFonts w:ascii="Times New Roman" w:hAnsi="Times New Roman"/>
          <w:position w:val="-24"/>
          <w:sz w:val="28"/>
          <w:szCs w:val="28"/>
        </w:rPr>
        <w:object w:dxaOrig="279" w:dyaOrig="620">
          <v:shape id="_x0000_i1067" type="#_x0000_t75" style="width:14.55pt;height:30.65pt" o:ole="">
            <v:imagedata r:id="rId98" o:title=""/>
          </v:shape>
          <o:OLEObject Type="Embed" ProgID="Equation.3" ShapeID="_x0000_i1067" DrawAspect="Content" ObjectID="_1591078085" r:id="rId106"/>
        </w:object>
      </w:r>
      <w:r w:rsidRPr="00AE7E15">
        <w:rPr>
          <w:rFonts w:ascii="Times New Roman" w:hAnsi="Times New Roman"/>
          <w:sz w:val="28"/>
          <w:szCs w:val="28"/>
        </w:rPr>
        <w:t xml:space="preserve">), положив </w:t>
      </w:r>
      <w:r w:rsidRPr="000521E4">
        <w:rPr>
          <w:rFonts w:ascii="Times New Roman" w:hAnsi="Times New Roman"/>
          <w:i/>
          <w:sz w:val="28"/>
          <w:szCs w:val="28"/>
        </w:rPr>
        <w:t>δ=σ·t</w:t>
      </w:r>
      <w:r w:rsidRPr="00AE7E15">
        <w:rPr>
          <w:rFonts w:ascii="Times New Roman" w:hAnsi="Times New Roman"/>
          <w:sz w:val="28"/>
          <w:szCs w:val="28"/>
        </w:rPr>
        <w:t>. В итоге получим</w:t>
      </w:r>
    </w:p>
    <w:p w:rsidR="00AE7E15" w:rsidRPr="00AE7E15" w:rsidRDefault="00AE7E15" w:rsidP="006259D3">
      <w:pPr>
        <w:spacing w:after="0"/>
        <w:ind w:left="-567" w:firstLine="425"/>
        <w:jc w:val="both"/>
        <w:rPr>
          <w:rFonts w:ascii="Times New Roman" w:hAnsi="Times New Roman"/>
          <w:sz w:val="28"/>
          <w:szCs w:val="28"/>
        </w:rPr>
      </w:pPr>
      <w:proofErr w:type="gramStart"/>
      <w:r w:rsidRPr="00AE7E15">
        <w:rPr>
          <w:rFonts w:ascii="Times New Roman" w:hAnsi="Times New Roman"/>
          <w:sz w:val="28"/>
          <w:szCs w:val="28"/>
        </w:rPr>
        <w:t>Р</w:t>
      </w:r>
      <w:proofErr w:type="gramEnd"/>
      <w:r w:rsidRPr="00AE7E15">
        <w:rPr>
          <w:rFonts w:ascii="Times New Roman" w:hAnsi="Times New Roman"/>
          <w:sz w:val="28"/>
          <w:szCs w:val="28"/>
        </w:rPr>
        <w:t>(</w:t>
      </w:r>
      <w:r w:rsidRPr="00AE7E15">
        <w:rPr>
          <w:rFonts w:ascii="Times New Roman" w:hAnsi="Times New Roman"/>
          <w:position w:val="-14"/>
          <w:sz w:val="28"/>
          <w:szCs w:val="28"/>
        </w:rPr>
        <w:object w:dxaOrig="700" w:dyaOrig="400">
          <v:shape id="_x0000_i1068" type="#_x0000_t75" style="width:35.25pt;height:19.9pt" o:ole="">
            <v:imagedata r:id="rId107" o:title=""/>
          </v:shape>
          <o:OLEObject Type="Embed" ProgID="Equation.3" ShapeID="_x0000_i1068" DrawAspect="Content" ObjectID="_1591078086" r:id="rId108"/>
        </w:object>
      </w:r>
      <w:r w:rsidRPr="00AE7E15">
        <w:rPr>
          <w:rFonts w:ascii="Times New Roman" w:hAnsi="Times New Roman"/>
          <w:sz w:val="28"/>
          <w:szCs w:val="28"/>
        </w:rPr>
        <w:t>&lt;σ·t)=</w:t>
      </w:r>
      <w:r w:rsidRPr="000521E4">
        <w:rPr>
          <w:rFonts w:ascii="Times New Roman" w:hAnsi="Times New Roman"/>
          <w:i/>
          <w:sz w:val="28"/>
          <w:szCs w:val="28"/>
        </w:rPr>
        <w:t>2Ф(</w:t>
      </w:r>
      <w:r w:rsidRPr="000521E4">
        <w:rPr>
          <w:rFonts w:ascii="Times New Roman" w:hAnsi="Times New Roman"/>
          <w:i/>
          <w:sz w:val="28"/>
          <w:szCs w:val="28"/>
          <w:lang w:val="en-US"/>
        </w:rPr>
        <w:t>t</w:t>
      </w:r>
      <w:r w:rsidRPr="000521E4">
        <w:rPr>
          <w:rFonts w:ascii="Times New Roman" w:hAnsi="Times New Roman"/>
          <w:i/>
          <w:sz w:val="28"/>
          <w:szCs w:val="28"/>
        </w:rPr>
        <w:t>).</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Если </w:t>
      </w:r>
      <w:r w:rsidRPr="00AE7E15">
        <w:rPr>
          <w:rFonts w:ascii="Times New Roman" w:hAnsi="Times New Roman"/>
          <w:sz w:val="28"/>
          <w:szCs w:val="28"/>
          <w:lang w:val="en-US"/>
        </w:rPr>
        <w:t>t</w:t>
      </w:r>
      <w:r w:rsidRPr="00AE7E15">
        <w:rPr>
          <w:rFonts w:ascii="Times New Roman" w:hAnsi="Times New Roman"/>
          <w:sz w:val="28"/>
          <w:szCs w:val="28"/>
        </w:rPr>
        <w:t xml:space="preserve">=3 и, следовательно, σ·t=3σ, то </w:t>
      </w:r>
      <w:r w:rsidRPr="00AE7E15">
        <w:rPr>
          <w:rFonts w:ascii="Times New Roman" w:hAnsi="Times New Roman"/>
          <w:position w:val="-14"/>
          <w:sz w:val="28"/>
          <w:szCs w:val="28"/>
        </w:rPr>
        <w:object w:dxaOrig="780" w:dyaOrig="400">
          <v:shape id="_x0000_i1069" type="#_x0000_t75" style="width:39.05pt;height:19.9pt" o:ole="">
            <v:imagedata r:id="rId109" o:title=""/>
          </v:shape>
          <o:OLEObject Type="Embed" ProgID="Equation.3" ShapeID="_x0000_i1069" DrawAspect="Content" ObjectID="_1591078087" r:id="rId110"/>
        </w:object>
      </w:r>
      <w:r w:rsidRPr="00AE7E15">
        <w:rPr>
          <w:rFonts w:ascii="Times New Roman" w:hAnsi="Times New Roman"/>
          <w:sz w:val="28"/>
          <w:szCs w:val="28"/>
        </w:rPr>
        <w:t>&lt;</w:t>
      </w:r>
      <w:r w:rsidRPr="00AE7E15">
        <w:rPr>
          <w:rFonts w:ascii="Times New Roman" w:hAnsi="Times New Roman"/>
          <w:position w:val="-10"/>
          <w:sz w:val="28"/>
          <w:szCs w:val="28"/>
        </w:rPr>
        <w:object w:dxaOrig="1260" w:dyaOrig="320">
          <v:shape id="_x0000_i1070" type="#_x0000_t75" style="width:62.8pt;height:16.1pt" o:ole="">
            <v:imagedata r:id="rId111" o:title=""/>
          </v:shape>
          <o:OLEObject Type="Embed" ProgID="Equation.3" ShapeID="_x0000_i1070" DrawAspect="Content" ObjectID="_1591078088" r:id="rId112"/>
        </w:object>
      </w:r>
      <w:r w:rsidRPr="00AE7E15">
        <w:rPr>
          <w:rFonts w:ascii="Times New Roman" w:hAnsi="Times New Roman"/>
          <w:sz w:val="28"/>
          <w:szCs w:val="28"/>
        </w:rPr>
        <w:t>=</w:t>
      </w:r>
      <w:r w:rsidRPr="00AE7E15">
        <w:rPr>
          <w:rFonts w:ascii="Times New Roman" w:hAnsi="Times New Roman"/>
          <w:position w:val="-10"/>
          <w:sz w:val="28"/>
          <w:szCs w:val="28"/>
        </w:rPr>
        <w:object w:dxaOrig="2000" w:dyaOrig="320">
          <v:shape id="_x0000_i1071" type="#_x0000_t75" style="width:99.55pt;height:16.1pt" o:ole="">
            <v:imagedata r:id="rId113" o:title=""/>
          </v:shape>
          <o:OLEObject Type="Embed" ProgID="Equation.3" ShapeID="_x0000_i1071" DrawAspect="Content" ObjectID="_1591078089" r:id="rId114"/>
        </w:object>
      </w:r>
      <w:r w:rsidRPr="00AE7E15">
        <w:rPr>
          <w:rFonts w:ascii="Times New Roman" w:hAnsi="Times New Roman"/>
          <w:sz w:val="28"/>
          <w:szCs w:val="28"/>
        </w:rPr>
        <w:t>, то есть вероятность того, что отклонение от математического ожидания по абсолютной величине будет меньше утроенного среднего квадратического отклонения, равна 0,9973. Это и есть правило «3 σ».</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lastRenderedPageBreak/>
        <w:t xml:space="preserve">Другими словами, вероятность того, что абсолютная величина отклонения превысит утроенное среднее квадратическое отклонение, очень мала, а именно равна 0,0027. </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Это означает, что лишь в 0,27% случаев так может произойти, что значения нормально распределенной случайной величины выйдут за пределы интервала (</w:t>
      </w:r>
      <w:r w:rsidRPr="00AE7E15">
        <w:rPr>
          <w:rFonts w:ascii="Times New Roman" w:hAnsi="Times New Roman"/>
          <w:sz w:val="28"/>
          <w:szCs w:val="28"/>
          <w:lang w:val="en-US"/>
        </w:rPr>
        <w:t>a</w:t>
      </w:r>
      <w:r w:rsidR="000521E4">
        <w:rPr>
          <w:rFonts w:ascii="Times New Roman" w:hAnsi="Times New Roman"/>
          <w:sz w:val="28"/>
          <w:szCs w:val="28"/>
        </w:rPr>
        <w:t>–</w:t>
      </w:r>
      <w:r w:rsidRPr="00AE7E15">
        <w:rPr>
          <w:rFonts w:ascii="Times New Roman" w:hAnsi="Times New Roman"/>
          <w:sz w:val="28"/>
          <w:szCs w:val="28"/>
        </w:rPr>
        <w:t xml:space="preserve">3σ; </w:t>
      </w:r>
      <w:r w:rsidRPr="00AE7E15">
        <w:rPr>
          <w:rFonts w:ascii="Times New Roman" w:hAnsi="Times New Roman"/>
          <w:sz w:val="28"/>
          <w:szCs w:val="28"/>
          <w:lang w:val="en-US"/>
        </w:rPr>
        <w:t>a</w:t>
      </w:r>
      <w:r w:rsidR="000521E4">
        <w:rPr>
          <w:rFonts w:ascii="Times New Roman" w:hAnsi="Times New Roman"/>
          <w:sz w:val="28"/>
          <w:szCs w:val="28"/>
        </w:rPr>
        <w:t>+</w:t>
      </w:r>
      <w:r w:rsidRPr="00AE7E15">
        <w:rPr>
          <w:rFonts w:ascii="Times New Roman" w:hAnsi="Times New Roman"/>
          <w:sz w:val="28"/>
          <w:szCs w:val="28"/>
        </w:rPr>
        <w:t>3σ). Такие события, исходя из принципа невозможности маловероятных событий, можно считать практически невозможным. В этом и состоит сущность правила трех сигм.</w:t>
      </w:r>
    </w:p>
    <w:p w:rsidR="000521E4" w:rsidRDefault="00CB5138" w:rsidP="006259D3">
      <w:pPr>
        <w:spacing w:after="0"/>
        <w:ind w:left="-567" w:firstLine="425"/>
        <w:jc w:val="both"/>
        <w:rPr>
          <w:rFonts w:ascii="Times New Roman" w:hAnsi="Times New Roman"/>
          <w:sz w:val="28"/>
          <w:szCs w:val="28"/>
        </w:rPr>
      </w:pPr>
      <w:r w:rsidRPr="00CB5138">
        <w:rPr>
          <w:rFonts w:ascii="Times New Roman" w:hAnsi="Times New Roman"/>
          <w:b/>
          <w:noProof/>
          <w:sz w:val="28"/>
          <w:szCs w:val="28"/>
        </w:rPr>
        <w:pict>
          <v:shape id="_x0000_s1048" type="#_x0000_t75" style="position:absolute;left:0;text-align:left;margin-left:0;margin-top:-296.5pt;width:6pt;height:6pt;z-index:251661312;mso-position-horizontal:left">
            <v:imagedata r:id="rId115" o:title=""/>
            <w10:wrap type="square" side="right"/>
          </v:shape>
          <o:OLEObject Type="Embed" ProgID="Equation.3" ShapeID="_x0000_s1048" DrawAspect="Content" ObjectID="_1591078203" r:id="rId116"/>
        </w:pict>
      </w:r>
      <w:r w:rsidR="00AE7E15" w:rsidRPr="000521E4">
        <w:rPr>
          <w:rFonts w:ascii="Times New Roman" w:hAnsi="Times New Roman"/>
          <w:b/>
          <w:sz w:val="28"/>
          <w:szCs w:val="28"/>
        </w:rPr>
        <w:t>Пример 1</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Математическое ожидание и среднее квадратическое отклонение нормально распределенной случайной величины Х равны соответственно 11 и 4. Найти вероятность того, что в результате испытания Х примет значение, заключенного в интервале (19;23).</w:t>
      </w:r>
    </w:p>
    <w:p w:rsidR="00AE7E15" w:rsidRPr="00AE7E15" w:rsidRDefault="00AE7E15" w:rsidP="006259D3">
      <w:pPr>
        <w:pStyle w:val="ad"/>
        <w:spacing w:after="0"/>
        <w:ind w:left="-567" w:firstLine="425"/>
        <w:jc w:val="both"/>
        <w:rPr>
          <w:rFonts w:ascii="Times New Roman" w:hAnsi="Times New Roman"/>
          <w:sz w:val="28"/>
          <w:szCs w:val="28"/>
        </w:rPr>
      </w:pPr>
      <w:r w:rsidRPr="000521E4">
        <w:rPr>
          <w:rFonts w:ascii="Times New Roman" w:hAnsi="Times New Roman"/>
          <w:b/>
          <w:sz w:val="28"/>
          <w:szCs w:val="28"/>
        </w:rPr>
        <w:t>Решение</w:t>
      </w:r>
      <w:r w:rsidR="000521E4">
        <w:rPr>
          <w:rFonts w:ascii="Times New Roman" w:hAnsi="Times New Roman"/>
          <w:b/>
          <w:sz w:val="28"/>
          <w:szCs w:val="28"/>
        </w:rPr>
        <w:t>:</w:t>
      </w:r>
      <w:r w:rsidRPr="00AE7E15">
        <w:rPr>
          <w:rFonts w:ascii="Times New Roman" w:hAnsi="Times New Roman"/>
          <w:sz w:val="28"/>
          <w:szCs w:val="28"/>
        </w:rPr>
        <w:t xml:space="preserve"> Воспользуемся формулой:</w:t>
      </w:r>
    </w:p>
    <w:p w:rsidR="00AE7E15" w:rsidRPr="00AE7E15" w:rsidRDefault="00AE7E15" w:rsidP="006259D3">
      <w:pPr>
        <w:spacing w:after="0"/>
        <w:ind w:left="-567" w:firstLine="425"/>
        <w:jc w:val="center"/>
        <w:rPr>
          <w:rFonts w:ascii="Times New Roman" w:hAnsi="Times New Roman"/>
          <w:sz w:val="28"/>
          <w:szCs w:val="28"/>
        </w:rPr>
      </w:pPr>
      <w:proofErr w:type="gramStart"/>
      <w:r w:rsidRPr="00AE7E15">
        <w:rPr>
          <w:rFonts w:ascii="Times New Roman" w:hAnsi="Times New Roman"/>
          <w:sz w:val="28"/>
          <w:szCs w:val="28"/>
        </w:rPr>
        <w:t>Р(</w:t>
      </w:r>
      <w:proofErr w:type="spellStart"/>
      <w:proofErr w:type="gramEnd"/>
      <w:r w:rsidRPr="00AE7E15">
        <w:rPr>
          <w:rFonts w:ascii="Times New Roman" w:hAnsi="Times New Roman"/>
          <w:sz w:val="28"/>
          <w:szCs w:val="28"/>
        </w:rPr>
        <w:t>α</w:t>
      </w:r>
      <w:proofErr w:type="spellEnd"/>
      <w:r w:rsidRPr="00AE7E15">
        <w:rPr>
          <w:rFonts w:ascii="Times New Roman" w:hAnsi="Times New Roman"/>
          <w:sz w:val="28"/>
          <w:szCs w:val="28"/>
        </w:rPr>
        <w:t>&lt;Х&lt;β)=Ф</w:t>
      </w:r>
      <w:r w:rsidRPr="00AE7E15">
        <w:rPr>
          <w:rFonts w:ascii="Times New Roman" w:hAnsi="Times New Roman"/>
          <w:position w:val="-32"/>
          <w:sz w:val="28"/>
          <w:szCs w:val="28"/>
        </w:rPr>
        <w:object w:dxaOrig="999" w:dyaOrig="780">
          <v:shape id="_x0000_i1073" type="#_x0000_t75" style="width:50.55pt;height:39.05pt" o:ole="">
            <v:imagedata r:id="rId117" o:title=""/>
          </v:shape>
          <o:OLEObject Type="Embed" ProgID="Equation.3" ShapeID="_x0000_i1073" DrawAspect="Content" ObjectID="_1591078090" r:id="rId118"/>
        </w:object>
      </w:r>
      <w:r w:rsidRPr="00AE7E15">
        <w:rPr>
          <w:rFonts w:ascii="Times New Roman" w:hAnsi="Times New Roman"/>
          <w:sz w:val="28"/>
          <w:szCs w:val="28"/>
        </w:rPr>
        <w:t>—Ф</w:t>
      </w:r>
      <w:r w:rsidRPr="00AE7E15">
        <w:rPr>
          <w:rFonts w:ascii="Times New Roman" w:hAnsi="Times New Roman"/>
          <w:position w:val="-32"/>
          <w:sz w:val="28"/>
          <w:szCs w:val="28"/>
        </w:rPr>
        <w:object w:dxaOrig="980" w:dyaOrig="780">
          <v:shape id="_x0000_i1074" type="#_x0000_t75" style="width:49pt;height:39.05pt" o:ole="">
            <v:imagedata r:id="rId119" o:title=""/>
          </v:shape>
          <o:OLEObject Type="Embed" ProgID="Equation.3" ShapeID="_x0000_i1074" DrawAspect="Content" ObjectID="_1591078091" r:id="rId120"/>
        </w:object>
      </w:r>
      <w:r w:rsidRPr="00AE7E15">
        <w:rPr>
          <w:rFonts w:ascii="Times New Roman" w:hAnsi="Times New Roman"/>
          <w:sz w:val="28"/>
          <w:szCs w:val="28"/>
        </w:rPr>
        <w:t>.</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По условию, α = 19; β = 23; а = 11; σ = 4, тогда </w:t>
      </w:r>
    </w:p>
    <w:p w:rsidR="00AE7E15" w:rsidRPr="00AE7E15" w:rsidRDefault="00AE7E15" w:rsidP="006259D3">
      <w:pPr>
        <w:spacing w:after="0"/>
        <w:ind w:left="-567" w:firstLine="425"/>
        <w:jc w:val="center"/>
        <w:rPr>
          <w:rFonts w:ascii="Times New Roman" w:hAnsi="Times New Roman"/>
          <w:sz w:val="28"/>
          <w:szCs w:val="28"/>
        </w:rPr>
      </w:pPr>
      <w:r w:rsidRPr="00AE7E15">
        <w:rPr>
          <w:rFonts w:ascii="Times New Roman" w:hAnsi="Times New Roman"/>
          <w:sz w:val="28"/>
          <w:szCs w:val="28"/>
        </w:rPr>
        <w:t>Р(19&lt;Х&lt;23)=Ф</w:t>
      </w:r>
      <w:r w:rsidRPr="00AE7E15">
        <w:rPr>
          <w:rFonts w:ascii="Times New Roman" w:hAnsi="Times New Roman"/>
          <w:position w:val="-32"/>
          <w:sz w:val="28"/>
          <w:szCs w:val="28"/>
        </w:rPr>
        <w:object w:dxaOrig="1160" w:dyaOrig="780">
          <v:shape id="_x0000_i1075" type="#_x0000_t75" style="width:57.45pt;height:39.05pt" o:ole="">
            <v:imagedata r:id="rId121" o:title=""/>
          </v:shape>
          <o:OLEObject Type="Embed" ProgID="Equation.3" ShapeID="_x0000_i1075" DrawAspect="Content" ObjectID="_1591078092" r:id="rId122"/>
        </w:object>
      </w:r>
      <w:r w:rsidRPr="00AE7E15">
        <w:rPr>
          <w:rFonts w:ascii="Times New Roman" w:hAnsi="Times New Roman"/>
          <w:sz w:val="28"/>
          <w:szCs w:val="28"/>
        </w:rPr>
        <w:t xml:space="preserve"> – Ф</w:t>
      </w:r>
      <w:r w:rsidRPr="00AE7E15">
        <w:rPr>
          <w:rFonts w:ascii="Times New Roman" w:hAnsi="Times New Roman"/>
          <w:position w:val="-32"/>
          <w:sz w:val="28"/>
          <w:szCs w:val="28"/>
        </w:rPr>
        <w:object w:dxaOrig="1120" w:dyaOrig="780">
          <v:shape id="_x0000_i1076" type="#_x0000_t75" style="width:55.9pt;height:39.05pt" o:ole="">
            <v:imagedata r:id="rId123" o:title=""/>
          </v:shape>
          <o:OLEObject Type="Embed" ProgID="Equation.3" ShapeID="_x0000_i1076" DrawAspect="Content" ObjectID="_1591078093" r:id="rId124"/>
        </w:object>
      </w:r>
      <w:r w:rsidRPr="00AE7E15">
        <w:rPr>
          <w:rFonts w:ascii="Times New Roman" w:hAnsi="Times New Roman"/>
          <w:sz w:val="28"/>
          <w:szCs w:val="28"/>
        </w:rPr>
        <w:t xml:space="preserve">= </w:t>
      </w:r>
      <w:proofErr w:type="gramStart"/>
      <w:r w:rsidRPr="00AE7E15">
        <w:rPr>
          <w:rFonts w:ascii="Times New Roman" w:hAnsi="Times New Roman"/>
          <w:sz w:val="28"/>
          <w:szCs w:val="28"/>
        </w:rPr>
        <w:t>Ф</w:t>
      </w:r>
      <w:proofErr w:type="gramEnd"/>
      <w:r w:rsidRPr="00AE7E15">
        <w:rPr>
          <w:rFonts w:ascii="Times New Roman" w:hAnsi="Times New Roman"/>
          <w:sz w:val="28"/>
          <w:szCs w:val="28"/>
        </w:rPr>
        <w:t>(3) – Ф(2).</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По </w:t>
      </w:r>
      <w:r w:rsidRPr="008E2270">
        <w:rPr>
          <w:rFonts w:ascii="Times New Roman" w:hAnsi="Times New Roman"/>
          <w:sz w:val="28"/>
          <w:szCs w:val="28"/>
        </w:rPr>
        <w:t xml:space="preserve">таблице </w:t>
      </w:r>
      <w:r w:rsidR="008E2270" w:rsidRPr="008E2270">
        <w:rPr>
          <w:rFonts w:ascii="Times New Roman" w:hAnsi="Times New Roman"/>
          <w:sz w:val="28"/>
          <w:szCs w:val="28"/>
        </w:rPr>
        <w:t>ПРИЛОЖЕНИЯ 4</w:t>
      </w:r>
      <w:r w:rsidRPr="00AE7E15">
        <w:rPr>
          <w:rFonts w:ascii="Times New Roman" w:hAnsi="Times New Roman"/>
          <w:sz w:val="28"/>
          <w:szCs w:val="28"/>
        </w:rPr>
        <w:t xml:space="preserve">  находим: Ф(3)=0,49865, Ф(2)=0,4772.</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Найдем искомую вероятность (вероятность того, что в результате испытания Х примет значение, заключенное в интервале (19;23)):</w:t>
      </w:r>
    </w:p>
    <w:p w:rsidR="00AE7E15" w:rsidRPr="00AE7E15" w:rsidRDefault="00AE7E15" w:rsidP="006259D3">
      <w:pPr>
        <w:spacing w:after="0"/>
        <w:ind w:left="-567" w:firstLine="425"/>
        <w:jc w:val="center"/>
        <w:rPr>
          <w:rFonts w:ascii="Times New Roman" w:hAnsi="Times New Roman"/>
          <w:sz w:val="28"/>
          <w:szCs w:val="28"/>
        </w:rPr>
      </w:pPr>
      <w:r w:rsidRPr="00AE7E15">
        <w:rPr>
          <w:rFonts w:ascii="Times New Roman" w:hAnsi="Times New Roman"/>
          <w:sz w:val="28"/>
          <w:szCs w:val="28"/>
        </w:rPr>
        <w:t>Р(19&lt;Х&lt;23)=0,49865 – 0,4772=0,02145.</w:t>
      </w:r>
    </w:p>
    <w:p w:rsidR="000521E4" w:rsidRDefault="00AE7E15" w:rsidP="006259D3">
      <w:pPr>
        <w:pStyle w:val="ad"/>
        <w:spacing w:after="0"/>
        <w:ind w:left="-567" w:firstLine="425"/>
        <w:jc w:val="both"/>
        <w:rPr>
          <w:rFonts w:ascii="Times New Roman" w:hAnsi="Times New Roman"/>
          <w:sz w:val="28"/>
          <w:szCs w:val="28"/>
        </w:rPr>
      </w:pPr>
      <w:r w:rsidRPr="000521E4">
        <w:rPr>
          <w:rFonts w:ascii="Times New Roman" w:hAnsi="Times New Roman"/>
          <w:b/>
          <w:sz w:val="28"/>
          <w:szCs w:val="28"/>
        </w:rPr>
        <w:t>Пример 2</w:t>
      </w:r>
    </w:p>
    <w:p w:rsidR="00AE7E15" w:rsidRPr="00AE7E15" w:rsidRDefault="00AE7E15" w:rsidP="006259D3">
      <w:pPr>
        <w:pStyle w:val="ad"/>
        <w:spacing w:after="0"/>
        <w:ind w:left="-567" w:firstLine="425"/>
        <w:jc w:val="both"/>
        <w:rPr>
          <w:rFonts w:ascii="Times New Roman" w:hAnsi="Times New Roman"/>
          <w:sz w:val="28"/>
          <w:szCs w:val="28"/>
        </w:rPr>
      </w:pPr>
      <w:r w:rsidRPr="00AE7E15">
        <w:rPr>
          <w:rFonts w:ascii="Times New Roman" w:hAnsi="Times New Roman"/>
          <w:sz w:val="28"/>
          <w:szCs w:val="28"/>
        </w:rPr>
        <w:t>Математическое ожидание нормально распределенной случайной величины Х равно 5 и среднее квадратическое отклонение равно 2. Написать плотность вероятности Х.</w:t>
      </w:r>
    </w:p>
    <w:p w:rsidR="00AE7E15" w:rsidRPr="00AE7E15" w:rsidRDefault="000521E4" w:rsidP="006259D3">
      <w:pPr>
        <w:pStyle w:val="ad"/>
        <w:spacing w:after="0"/>
        <w:ind w:left="-567" w:firstLine="425"/>
        <w:jc w:val="both"/>
        <w:rPr>
          <w:rFonts w:ascii="Times New Roman" w:hAnsi="Times New Roman"/>
          <w:sz w:val="28"/>
          <w:szCs w:val="28"/>
        </w:rPr>
      </w:pPr>
      <w:r w:rsidRPr="000521E4">
        <w:rPr>
          <w:rFonts w:ascii="Times New Roman" w:hAnsi="Times New Roman"/>
          <w:b/>
          <w:sz w:val="28"/>
          <w:szCs w:val="28"/>
        </w:rPr>
        <w:t>Решение:</w:t>
      </w:r>
      <w:r w:rsidR="00AE7E15" w:rsidRPr="00AE7E15">
        <w:rPr>
          <w:rFonts w:ascii="Times New Roman" w:hAnsi="Times New Roman"/>
          <w:sz w:val="28"/>
          <w:szCs w:val="28"/>
        </w:rPr>
        <w:t xml:space="preserve"> Плотность нормально </w:t>
      </w:r>
      <w:r w:rsidRPr="00AE7E15">
        <w:rPr>
          <w:rFonts w:ascii="Times New Roman" w:hAnsi="Times New Roman"/>
          <w:sz w:val="28"/>
          <w:szCs w:val="28"/>
        </w:rPr>
        <w:t>распределённой</w:t>
      </w:r>
      <w:r w:rsidR="00AE7E15" w:rsidRPr="00AE7E15">
        <w:rPr>
          <w:rFonts w:ascii="Times New Roman" w:hAnsi="Times New Roman"/>
          <w:sz w:val="28"/>
          <w:szCs w:val="28"/>
        </w:rPr>
        <w:t xml:space="preserve"> случайной величины Х имеет вид:</w:t>
      </w:r>
    </w:p>
    <w:p w:rsidR="00AE7E15" w:rsidRPr="00AE7E15" w:rsidRDefault="00AE7E15" w:rsidP="006259D3">
      <w:pPr>
        <w:spacing w:after="0"/>
        <w:ind w:left="-567" w:firstLine="425"/>
        <w:jc w:val="center"/>
        <w:rPr>
          <w:rFonts w:ascii="Times New Roman" w:hAnsi="Times New Roman"/>
          <w:sz w:val="28"/>
          <w:szCs w:val="28"/>
        </w:rPr>
      </w:pPr>
      <w:proofErr w:type="gramStart"/>
      <w:r w:rsidRPr="000521E4">
        <w:rPr>
          <w:rFonts w:ascii="Times New Roman" w:hAnsi="Times New Roman"/>
          <w:i/>
          <w:sz w:val="28"/>
          <w:szCs w:val="28"/>
          <w:lang w:val="en-US"/>
        </w:rPr>
        <w:t>f</w:t>
      </w:r>
      <w:r w:rsidRPr="000521E4">
        <w:rPr>
          <w:rFonts w:ascii="Times New Roman" w:hAnsi="Times New Roman"/>
          <w:i/>
          <w:sz w:val="28"/>
          <w:szCs w:val="28"/>
        </w:rPr>
        <w:t>(</w:t>
      </w:r>
      <w:proofErr w:type="gramEnd"/>
      <w:r w:rsidRPr="000521E4">
        <w:rPr>
          <w:rFonts w:ascii="Times New Roman" w:hAnsi="Times New Roman"/>
          <w:i/>
          <w:sz w:val="28"/>
          <w:szCs w:val="28"/>
          <w:lang w:val="en-US"/>
        </w:rPr>
        <w:t>x</w:t>
      </w:r>
      <w:r w:rsidRPr="000521E4">
        <w:rPr>
          <w:rFonts w:ascii="Times New Roman" w:hAnsi="Times New Roman"/>
          <w:i/>
          <w:sz w:val="28"/>
          <w:szCs w:val="28"/>
        </w:rPr>
        <w:t>)=</w:t>
      </w:r>
      <w:r w:rsidRPr="000521E4">
        <w:rPr>
          <w:rFonts w:ascii="Times New Roman" w:hAnsi="Times New Roman"/>
          <w:i/>
          <w:position w:val="-32"/>
          <w:sz w:val="28"/>
          <w:szCs w:val="28"/>
          <w:lang w:val="en-US"/>
        </w:rPr>
        <w:object w:dxaOrig="1860" w:dyaOrig="960">
          <v:shape id="_x0000_i1077" type="#_x0000_t75" style="width:92.7pt;height:48.25pt" o:ole="">
            <v:imagedata r:id="rId125" o:title=""/>
          </v:shape>
          <o:OLEObject Type="Embed" ProgID="Equation.3" ShapeID="_x0000_i1077" DrawAspect="Content" ObjectID="_1591078094" r:id="rId126"/>
        </w:object>
      </w:r>
      <w:r w:rsidRPr="00AE7E15">
        <w:rPr>
          <w:rFonts w:ascii="Times New Roman" w:hAnsi="Times New Roman"/>
          <w:sz w:val="28"/>
          <w:szCs w:val="28"/>
        </w:rPr>
        <w:t>.</w:t>
      </w:r>
    </w:p>
    <w:p w:rsidR="00AE7E15" w:rsidRPr="00AE7E15" w:rsidRDefault="00AE7E15" w:rsidP="006259D3">
      <w:pPr>
        <w:spacing w:after="0"/>
        <w:ind w:left="-567" w:firstLine="425"/>
        <w:jc w:val="both"/>
        <w:rPr>
          <w:rFonts w:ascii="Times New Roman" w:hAnsi="Times New Roman"/>
          <w:sz w:val="28"/>
          <w:szCs w:val="28"/>
        </w:rPr>
      </w:pPr>
      <w:r w:rsidRPr="00AE7E15">
        <w:rPr>
          <w:rFonts w:ascii="Times New Roman" w:hAnsi="Times New Roman"/>
          <w:sz w:val="28"/>
          <w:szCs w:val="28"/>
        </w:rPr>
        <w:t xml:space="preserve">Подставив </w:t>
      </w:r>
      <w:r w:rsidRPr="00AE7E15">
        <w:rPr>
          <w:rFonts w:ascii="Times New Roman" w:hAnsi="Times New Roman"/>
          <w:i/>
          <w:sz w:val="28"/>
          <w:szCs w:val="28"/>
          <w:lang w:val="en-US"/>
        </w:rPr>
        <w:t>a</w:t>
      </w:r>
      <w:r w:rsidRPr="00AE7E15">
        <w:rPr>
          <w:rFonts w:ascii="Times New Roman" w:hAnsi="Times New Roman"/>
          <w:sz w:val="28"/>
          <w:szCs w:val="28"/>
        </w:rPr>
        <w:t>=5 и σ=2, получим:</w:t>
      </w:r>
    </w:p>
    <w:p w:rsidR="00AE7E15" w:rsidRPr="000521E4" w:rsidRDefault="00AE7E15" w:rsidP="006259D3">
      <w:pPr>
        <w:spacing w:after="0"/>
        <w:ind w:left="-567" w:firstLine="425"/>
        <w:jc w:val="center"/>
        <w:rPr>
          <w:rFonts w:ascii="Times New Roman" w:hAnsi="Times New Roman"/>
          <w:i/>
          <w:sz w:val="28"/>
          <w:szCs w:val="28"/>
        </w:rPr>
      </w:pPr>
      <w:proofErr w:type="gramStart"/>
      <w:r w:rsidRPr="000521E4">
        <w:rPr>
          <w:rFonts w:ascii="Times New Roman" w:hAnsi="Times New Roman"/>
          <w:i/>
          <w:sz w:val="28"/>
          <w:szCs w:val="28"/>
          <w:lang w:val="en-US"/>
        </w:rPr>
        <w:t>f</w:t>
      </w:r>
      <w:r w:rsidRPr="000521E4">
        <w:rPr>
          <w:rFonts w:ascii="Times New Roman" w:hAnsi="Times New Roman"/>
          <w:i/>
          <w:sz w:val="28"/>
          <w:szCs w:val="28"/>
        </w:rPr>
        <w:t>(</w:t>
      </w:r>
      <w:proofErr w:type="gramEnd"/>
      <w:r w:rsidRPr="000521E4">
        <w:rPr>
          <w:rFonts w:ascii="Times New Roman" w:hAnsi="Times New Roman"/>
          <w:i/>
          <w:sz w:val="28"/>
          <w:szCs w:val="28"/>
          <w:lang w:val="en-US"/>
        </w:rPr>
        <w:t>x</w:t>
      </w:r>
      <w:r w:rsidRPr="000521E4">
        <w:rPr>
          <w:rFonts w:ascii="Times New Roman" w:hAnsi="Times New Roman"/>
          <w:i/>
          <w:sz w:val="28"/>
          <w:szCs w:val="28"/>
        </w:rPr>
        <w:t>)=</w:t>
      </w:r>
      <w:r w:rsidRPr="000521E4">
        <w:rPr>
          <w:rFonts w:ascii="Times New Roman" w:hAnsi="Times New Roman"/>
          <w:i/>
          <w:position w:val="-32"/>
          <w:sz w:val="28"/>
          <w:szCs w:val="28"/>
          <w:lang w:val="en-US"/>
        </w:rPr>
        <w:object w:dxaOrig="3860" w:dyaOrig="960">
          <v:shape id="_x0000_i1078" type="#_x0000_t75" style="width:193pt;height:48.25pt" o:ole="">
            <v:imagedata r:id="rId127" o:title=""/>
          </v:shape>
          <o:OLEObject Type="Embed" ProgID="Equation.3" ShapeID="_x0000_i1078" DrawAspect="Content" ObjectID="_1591078095" r:id="rId128"/>
        </w:object>
      </w:r>
      <w:r w:rsidRPr="000521E4">
        <w:rPr>
          <w:rFonts w:ascii="Times New Roman" w:hAnsi="Times New Roman"/>
          <w:i/>
          <w:sz w:val="28"/>
          <w:szCs w:val="28"/>
        </w:rPr>
        <w:t>.</w:t>
      </w:r>
    </w:p>
    <w:p w:rsidR="009F6570" w:rsidRPr="0059238E" w:rsidRDefault="009F6570" w:rsidP="006259D3">
      <w:pPr>
        <w:pStyle w:val="a4"/>
        <w:spacing w:before="0" w:beforeAutospacing="0" w:after="0" w:afterAutospacing="0" w:line="276" w:lineRule="auto"/>
        <w:ind w:left="-567" w:firstLine="425"/>
        <w:jc w:val="both"/>
        <w:rPr>
          <w:b/>
          <w:color w:val="000000"/>
          <w:sz w:val="28"/>
          <w:szCs w:val="28"/>
        </w:rPr>
      </w:pPr>
      <w:r w:rsidRPr="0059238E">
        <w:rPr>
          <w:b/>
          <w:color w:val="000000"/>
          <w:sz w:val="28"/>
          <w:szCs w:val="28"/>
        </w:rPr>
        <w:t xml:space="preserve">Пример </w:t>
      </w:r>
      <w:r w:rsidR="0059238E" w:rsidRPr="0059238E">
        <w:rPr>
          <w:b/>
          <w:color w:val="000000"/>
          <w:sz w:val="28"/>
          <w:szCs w:val="28"/>
        </w:rPr>
        <w:t>3</w:t>
      </w:r>
    </w:p>
    <w:p w:rsidR="009F6570" w:rsidRPr="009F6570" w:rsidRDefault="0059238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Случайная величина</w:t>
      </w:r>
      <w:r w:rsidRPr="0059238E">
        <w:rPr>
          <w:i/>
          <w:color w:val="000000"/>
          <w:sz w:val="28"/>
          <w:szCs w:val="28"/>
          <w:lang w:val="en-US"/>
        </w:rPr>
        <w:t>X</w:t>
      </w:r>
      <w:r w:rsidR="009F6570" w:rsidRPr="009F6570">
        <w:rPr>
          <w:color w:val="000000"/>
          <w:sz w:val="28"/>
          <w:szCs w:val="28"/>
        </w:rPr>
        <w:t xml:space="preserve">ошибки взвешивания распределена по нормальному закону с нулевым математическим ожиданием и стандартным отклонением 3 </w:t>
      </w:r>
      <w:r w:rsidR="009F6570" w:rsidRPr="009F6570">
        <w:rPr>
          <w:color w:val="000000"/>
          <w:sz w:val="28"/>
          <w:szCs w:val="28"/>
        </w:rPr>
        <w:lastRenderedPageBreak/>
        <w:t>грамма. Найти вероятность того, что очередное взвешивание будет проведено с ошибкой, не превышающей по модулю 5 грамм.</w:t>
      </w:r>
    </w:p>
    <w:p w:rsidR="001F7F8F" w:rsidRPr="001F7F8F" w:rsidRDefault="009F6570" w:rsidP="006259D3">
      <w:pPr>
        <w:pStyle w:val="a4"/>
        <w:spacing w:before="0" w:beforeAutospacing="0" w:after="0" w:afterAutospacing="0" w:line="276" w:lineRule="auto"/>
        <w:ind w:left="-567" w:firstLine="425"/>
        <w:jc w:val="both"/>
        <w:rPr>
          <w:color w:val="000000"/>
          <w:sz w:val="28"/>
          <w:szCs w:val="28"/>
        </w:rPr>
      </w:pPr>
      <w:r w:rsidRPr="009F6570">
        <w:rPr>
          <w:rStyle w:val="a6"/>
          <w:color w:val="000000"/>
          <w:sz w:val="28"/>
          <w:szCs w:val="28"/>
        </w:rPr>
        <w:t>Решение</w:t>
      </w:r>
      <w:r w:rsidR="0059238E" w:rsidRPr="0059238E">
        <w:rPr>
          <w:rStyle w:val="a6"/>
          <w:color w:val="000000"/>
          <w:sz w:val="28"/>
          <w:szCs w:val="28"/>
        </w:rPr>
        <w:t>:</w:t>
      </w:r>
      <w:r w:rsidRPr="009F6570">
        <w:rPr>
          <w:color w:val="000000"/>
          <w:sz w:val="28"/>
          <w:szCs w:val="28"/>
        </w:rPr>
        <w:t xml:space="preserve"> По условию,</w:t>
      </w:r>
      <m:oMath>
        <m:r>
          <w:rPr>
            <w:rFonts w:ascii="Cambria Math" w:hAnsi="Cambria Math"/>
            <w:color w:val="000000"/>
            <w:sz w:val="28"/>
            <w:szCs w:val="28"/>
          </w:rPr>
          <m:t xml:space="preserve">a=0, σ=3 </m:t>
        </m:r>
      </m:oMath>
      <w:r w:rsidRPr="009F6570">
        <w:rPr>
          <w:color w:val="000000"/>
          <w:sz w:val="28"/>
          <w:szCs w:val="28"/>
        </w:rPr>
        <w:t>и сразу заметим, что при очеред</w:t>
      </w:r>
      <w:r w:rsidR="001F7F8F">
        <w:rPr>
          <w:color w:val="000000"/>
          <w:sz w:val="28"/>
          <w:szCs w:val="28"/>
        </w:rPr>
        <w:t>ном взвешивании</w:t>
      </w:r>
      <w:r w:rsidRPr="009F6570">
        <w:rPr>
          <w:color w:val="000000"/>
          <w:sz w:val="28"/>
          <w:szCs w:val="28"/>
        </w:rPr>
        <w:t>мы почти 100% получим результат с точностью до 9 грамм. Но в задаче фигурирует более узкое отклонение</w:t>
      </w:r>
      <w:r w:rsidR="001F7F8F">
        <w:rPr>
          <w:color w:val="000000"/>
          <w:sz w:val="28"/>
          <w:szCs w:val="28"/>
          <w:lang w:val="en-US"/>
        </w:rPr>
        <w:t>δ</w:t>
      </w:r>
      <w:r w:rsidR="001F7F8F" w:rsidRPr="001F7F8F">
        <w:rPr>
          <w:color w:val="000000"/>
          <w:sz w:val="28"/>
          <w:szCs w:val="28"/>
        </w:rPr>
        <w:t xml:space="preserve">=5 </w:t>
      </w:r>
      <w:r w:rsidRPr="009F6570">
        <w:rPr>
          <w:color w:val="000000"/>
          <w:sz w:val="28"/>
          <w:szCs w:val="28"/>
        </w:rPr>
        <w:t>и по формуле</w:t>
      </w:r>
    </w:p>
    <w:p w:rsidR="001F7F8F" w:rsidRPr="00A4530C" w:rsidRDefault="001F7F8F" w:rsidP="006259D3">
      <w:pPr>
        <w:spacing w:after="0"/>
        <w:ind w:left="-567" w:firstLine="425"/>
        <w:jc w:val="center"/>
        <w:rPr>
          <w:rFonts w:ascii="Times New Roman" w:hAnsi="Times New Roman"/>
          <w:sz w:val="28"/>
          <w:szCs w:val="28"/>
        </w:rPr>
      </w:pPr>
      <w:proofErr w:type="gramStart"/>
      <w:r w:rsidRPr="007F60FD">
        <w:rPr>
          <w:rFonts w:ascii="Times New Roman" w:hAnsi="Times New Roman"/>
          <w:i/>
          <w:sz w:val="28"/>
          <w:szCs w:val="28"/>
        </w:rPr>
        <w:t>Р</w:t>
      </w:r>
      <w:proofErr w:type="gramEnd"/>
      <w:r w:rsidRPr="00AE7E15">
        <w:rPr>
          <w:rFonts w:ascii="Times New Roman" w:hAnsi="Times New Roman"/>
          <w:sz w:val="28"/>
          <w:szCs w:val="28"/>
        </w:rPr>
        <w:t>(</w:t>
      </w:r>
      <w:r w:rsidRPr="00AE7E15">
        <w:rPr>
          <w:rFonts w:ascii="Times New Roman" w:hAnsi="Times New Roman"/>
          <w:position w:val="-14"/>
          <w:sz w:val="28"/>
          <w:szCs w:val="28"/>
        </w:rPr>
        <w:object w:dxaOrig="340" w:dyaOrig="400">
          <v:shape id="_x0000_i1079" type="#_x0000_t75" style="width:18.4pt;height:21.45pt" o:ole="">
            <v:imagedata r:id="rId100" o:title=""/>
          </v:shape>
          <o:OLEObject Type="Embed" ProgID="Equation.3" ShapeID="_x0000_i1079" DrawAspect="Content" ObjectID="_1591078096" r:id="rId129"/>
        </w:object>
      </w:r>
      <w:r w:rsidRPr="00AE7E15">
        <w:rPr>
          <w:rFonts w:ascii="Times New Roman" w:hAnsi="Times New Roman"/>
          <w:sz w:val="28"/>
          <w:szCs w:val="28"/>
        </w:rPr>
        <w:t>&lt;</w:t>
      </w:r>
      <w:r w:rsidRPr="007F60FD">
        <w:rPr>
          <w:rFonts w:ascii="Times New Roman" w:hAnsi="Times New Roman"/>
          <w:sz w:val="32"/>
          <w:szCs w:val="32"/>
        </w:rPr>
        <w:t>δ</w:t>
      </w:r>
      <w:r w:rsidRPr="00AE7E15">
        <w:rPr>
          <w:rFonts w:ascii="Times New Roman" w:hAnsi="Times New Roman"/>
          <w:sz w:val="28"/>
          <w:szCs w:val="28"/>
        </w:rPr>
        <w:t>)= 2Ф(</w:t>
      </w:r>
      <w:r w:rsidRPr="00AE7E15">
        <w:rPr>
          <w:rFonts w:ascii="Times New Roman" w:hAnsi="Times New Roman"/>
          <w:position w:val="-28"/>
          <w:sz w:val="28"/>
          <w:szCs w:val="28"/>
        </w:rPr>
        <w:object w:dxaOrig="300" w:dyaOrig="720">
          <v:shape id="_x0000_i1080" type="#_x0000_t75" style="width:15.3pt;height:36pt" o:ole="">
            <v:imagedata r:id="rId102" o:title=""/>
          </v:shape>
          <o:OLEObject Type="Embed" ProgID="Equation.3" ShapeID="_x0000_i1080" DrawAspect="Content" ObjectID="_1591078097" r:id="rId130"/>
        </w:object>
      </w:r>
      <w:r w:rsidR="00A4530C">
        <w:rPr>
          <w:rFonts w:ascii="Times New Roman" w:hAnsi="Times New Roman"/>
          <w:sz w:val="28"/>
          <w:szCs w:val="28"/>
        </w:rPr>
        <w:t>)</w:t>
      </w:r>
    </w:p>
    <w:p w:rsidR="009F6570" w:rsidRPr="00A4530C" w:rsidRDefault="00A4530C" w:rsidP="006259D3">
      <w:pPr>
        <w:spacing w:after="0"/>
        <w:ind w:left="-567" w:firstLine="425"/>
        <w:jc w:val="both"/>
        <w:rPr>
          <w:rFonts w:ascii="Times New Roman" w:hAnsi="Times New Roman"/>
          <w:sz w:val="28"/>
          <w:szCs w:val="28"/>
        </w:rPr>
      </w:pPr>
      <w:proofErr w:type="gramStart"/>
      <w:r w:rsidRPr="00A4530C">
        <w:rPr>
          <w:rFonts w:ascii="Times New Roman" w:hAnsi="Times New Roman"/>
          <w:i/>
          <w:sz w:val="28"/>
          <w:szCs w:val="28"/>
        </w:rPr>
        <w:t>Р</w:t>
      </w:r>
      <w:proofErr w:type="gramEnd"/>
      <w:r w:rsidRPr="00A4530C">
        <w:rPr>
          <w:rFonts w:ascii="Times New Roman" w:hAnsi="Times New Roman"/>
          <w:sz w:val="28"/>
          <w:szCs w:val="28"/>
        </w:rPr>
        <w:t>(</w:t>
      </w:r>
      <w:r w:rsidRPr="00A4530C">
        <w:rPr>
          <w:rFonts w:ascii="Times New Roman" w:hAnsi="Times New Roman"/>
          <w:position w:val="-14"/>
          <w:sz w:val="28"/>
          <w:szCs w:val="28"/>
        </w:rPr>
        <w:object w:dxaOrig="340" w:dyaOrig="400">
          <v:shape id="_x0000_i1081" type="#_x0000_t75" style="width:18.4pt;height:21.45pt" o:ole="">
            <v:imagedata r:id="rId100" o:title=""/>
          </v:shape>
          <o:OLEObject Type="Embed" ProgID="Equation.3" ShapeID="_x0000_i1081" DrawAspect="Content" ObjectID="_1591078098" r:id="rId131"/>
        </w:object>
      </w:r>
      <w:r w:rsidRPr="00A4530C">
        <w:rPr>
          <w:rFonts w:ascii="Times New Roman" w:hAnsi="Times New Roman"/>
          <w:sz w:val="28"/>
          <w:szCs w:val="28"/>
        </w:rPr>
        <w:t>&lt; 5)= 2Ф(</w:t>
      </w:r>
      <w:r w:rsidRPr="00A4530C">
        <w:rPr>
          <w:rFonts w:ascii="Times New Roman" w:hAnsi="Times New Roman"/>
          <w:position w:val="-24"/>
          <w:sz w:val="28"/>
          <w:szCs w:val="28"/>
        </w:rPr>
        <w:object w:dxaOrig="220" w:dyaOrig="620">
          <v:shape id="_x0000_i1082" type="#_x0000_t75" style="width:11.5pt;height:30.65pt" o:ole="">
            <v:imagedata r:id="rId132" o:title=""/>
          </v:shape>
          <o:OLEObject Type="Embed" ProgID="Equation.3" ShapeID="_x0000_i1082" DrawAspect="Content" ObjectID="_1591078099" r:id="rId133"/>
        </w:object>
      </w:r>
      <w:r w:rsidRPr="00A4530C">
        <w:rPr>
          <w:rFonts w:ascii="Times New Roman" w:hAnsi="Times New Roman"/>
          <w:sz w:val="28"/>
          <w:szCs w:val="28"/>
        </w:rPr>
        <w:t>)</w:t>
      </w:r>
      <w:r w:rsidRPr="00A4530C">
        <w:rPr>
          <w:rFonts w:ascii="Times New Roman" w:hAnsi="Times New Roman"/>
          <w:position w:val="-10"/>
          <w:sz w:val="28"/>
          <w:szCs w:val="28"/>
        </w:rPr>
        <w:object w:dxaOrig="2079" w:dyaOrig="320">
          <v:shape id="_x0000_i1083" type="#_x0000_t75" style="width:104.15pt;height:16.1pt" o:ole="">
            <v:imagedata r:id="rId134" o:title=""/>
          </v:shape>
          <o:OLEObject Type="Embed" ProgID="Equation.3" ShapeID="_x0000_i1083" DrawAspect="Content" ObjectID="_1591078100" r:id="rId135"/>
        </w:object>
      </w:r>
      <w:r w:rsidR="009F6570" w:rsidRPr="00A4530C">
        <w:rPr>
          <w:rFonts w:ascii="Times New Roman" w:hAnsi="Times New Roman"/>
          <w:color w:val="000000"/>
          <w:sz w:val="28"/>
          <w:szCs w:val="28"/>
        </w:rPr>
        <w:t>– вероятность того, что очередное взвешивание будет проведено с ошибкой, не превышающей 5 грамм.</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Самостоятельно реш</w:t>
      </w:r>
      <w:r w:rsidR="00A4530C">
        <w:rPr>
          <w:color w:val="000000"/>
          <w:sz w:val="28"/>
          <w:szCs w:val="28"/>
        </w:rPr>
        <w:t>ите</w:t>
      </w:r>
      <w:r w:rsidRPr="009F6570">
        <w:rPr>
          <w:color w:val="000000"/>
          <w:sz w:val="28"/>
          <w:szCs w:val="28"/>
        </w:rPr>
        <w:t xml:space="preserve"> обратную задачу:</w:t>
      </w:r>
    </w:p>
    <w:p w:rsidR="009F6570" w:rsidRPr="00A4530C" w:rsidRDefault="00A4530C" w:rsidP="006259D3">
      <w:pPr>
        <w:pStyle w:val="a4"/>
        <w:spacing w:before="0" w:beforeAutospacing="0" w:after="0" w:afterAutospacing="0" w:line="276" w:lineRule="auto"/>
        <w:ind w:left="-567" w:firstLine="425"/>
        <w:jc w:val="both"/>
        <w:rPr>
          <w:b/>
          <w:color w:val="000000"/>
          <w:sz w:val="28"/>
          <w:szCs w:val="28"/>
        </w:rPr>
      </w:pPr>
      <w:r w:rsidRPr="00A4530C">
        <w:rPr>
          <w:b/>
          <w:color w:val="000000"/>
          <w:sz w:val="28"/>
          <w:szCs w:val="28"/>
        </w:rPr>
        <w:t>Пример 4</w:t>
      </w:r>
    </w:p>
    <w:p w:rsidR="009F6570" w:rsidRPr="004E644F"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Диаметр валика – случайная нормально распределенная случайная величина, среднее квадратическое отклонение ее равно</w:t>
      </w:r>
      <m:oMath>
        <m:r>
          <w:rPr>
            <w:rFonts w:ascii="Cambria Math" w:hAnsi="Cambria Math"/>
            <w:color w:val="000000"/>
            <w:sz w:val="28"/>
            <w:szCs w:val="28"/>
          </w:rPr>
          <m:t xml:space="preserve">σ=5 </m:t>
        </m:r>
      </m:oMath>
      <w:r w:rsidRPr="009F6570">
        <w:rPr>
          <w:color w:val="000000"/>
          <w:sz w:val="28"/>
          <w:szCs w:val="28"/>
        </w:rPr>
        <w:t>мм. Найти длину интервала, симметричного относительно математического ожидания, в который с вероятностью</w:t>
      </w:r>
      <m:oMath>
        <m:r>
          <w:rPr>
            <w:rFonts w:ascii="Cambria Math" w:hAnsi="Cambria Math"/>
            <w:color w:val="000000"/>
            <w:sz w:val="28"/>
            <w:szCs w:val="28"/>
          </w:rPr>
          <m:t xml:space="preserve">γ=0,9545 </m:t>
        </m:r>
      </m:oMath>
      <w:r w:rsidRPr="009F6570">
        <w:rPr>
          <w:color w:val="000000"/>
          <w:sz w:val="28"/>
          <w:szCs w:val="28"/>
        </w:rPr>
        <w:t>попадет длина диаметра валика.</w:t>
      </w:r>
    </w:p>
    <w:p w:rsidR="00F1596D" w:rsidRPr="001C5570" w:rsidRDefault="00F1596D" w:rsidP="00F1596D">
      <w:pPr>
        <w:pStyle w:val="a4"/>
        <w:spacing w:before="0" w:beforeAutospacing="0" w:after="0" w:afterAutospacing="0" w:line="276" w:lineRule="auto"/>
        <w:ind w:left="-567" w:firstLine="425"/>
        <w:jc w:val="both"/>
        <w:rPr>
          <w:i/>
          <w:sz w:val="28"/>
          <w:szCs w:val="28"/>
        </w:rPr>
      </w:pPr>
      <w:r>
        <w:rPr>
          <w:i/>
          <w:sz w:val="28"/>
          <w:szCs w:val="28"/>
        </w:rPr>
        <w:t>(</w:t>
      </w:r>
      <w:r w:rsidRPr="001C5570">
        <w:rPr>
          <w:i/>
          <w:sz w:val="28"/>
          <w:szCs w:val="28"/>
        </w:rPr>
        <w:t xml:space="preserve">Решение и ответы смотрите в </w:t>
      </w:r>
      <w:r>
        <w:rPr>
          <w:i/>
          <w:sz w:val="28"/>
          <w:szCs w:val="28"/>
        </w:rPr>
        <w:t>ПРИЛОЖЕНИИ 1).</w:t>
      </w:r>
    </w:p>
    <w:p w:rsidR="009F6570" w:rsidRPr="00E7023E" w:rsidRDefault="00E7023E" w:rsidP="006259D3">
      <w:pPr>
        <w:pStyle w:val="3"/>
        <w:spacing w:before="0"/>
        <w:ind w:left="-567" w:firstLine="425"/>
        <w:jc w:val="center"/>
        <w:rPr>
          <w:rFonts w:ascii="Times New Roman" w:hAnsi="Times New Roman" w:cs="Times New Roman"/>
          <w:color w:val="auto"/>
          <w:sz w:val="28"/>
          <w:szCs w:val="28"/>
        </w:rPr>
      </w:pPr>
      <w:r>
        <w:rPr>
          <w:rStyle w:val="a6"/>
          <w:rFonts w:ascii="Times New Roman" w:hAnsi="Times New Roman" w:cs="Times New Roman"/>
          <w:b/>
          <w:bCs/>
          <w:color w:val="auto"/>
          <w:sz w:val="28"/>
          <w:szCs w:val="28"/>
        </w:rPr>
        <w:t>П</w:t>
      </w:r>
      <w:r w:rsidR="009F6570" w:rsidRPr="00E7023E">
        <w:rPr>
          <w:rStyle w:val="a6"/>
          <w:rFonts w:ascii="Times New Roman" w:hAnsi="Times New Roman" w:cs="Times New Roman"/>
          <w:b/>
          <w:bCs/>
          <w:color w:val="auto"/>
          <w:sz w:val="28"/>
          <w:szCs w:val="28"/>
        </w:rPr>
        <w:t>онятие о центральной предельной теореме</w:t>
      </w:r>
    </w:p>
    <w:p w:rsidR="009F6570" w:rsidRPr="009F6570" w:rsidRDefault="00E7023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которую также называют </w:t>
      </w:r>
      <w:r w:rsidR="009F6570" w:rsidRPr="009F6570">
        <w:rPr>
          <w:rStyle w:val="a7"/>
          <w:color w:val="000000"/>
          <w:sz w:val="28"/>
          <w:szCs w:val="28"/>
        </w:rPr>
        <w:t>теоремой Ляпунова</w:t>
      </w:r>
      <w:r w:rsidR="009F6570" w:rsidRPr="009F6570">
        <w:rPr>
          <w:color w:val="000000"/>
          <w:sz w:val="28"/>
          <w:szCs w:val="28"/>
        </w:rPr>
        <w:t>. Её суть состоит в т</w:t>
      </w:r>
      <w:r>
        <w:rPr>
          <w:color w:val="000000"/>
          <w:sz w:val="28"/>
          <w:szCs w:val="28"/>
        </w:rPr>
        <w:t xml:space="preserve">ом, что если случайная величина </w:t>
      </w:r>
      <w:r w:rsidRPr="00E7023E">
        <w:rPr>
          <w:i/>
          <w:color w:val="000000"/>
          <w:sz w:val="28"/>
          <w:szCs w:val="28"/>
        </w:rPr>
        <w:t>Х</w:t>
      </w:r>
      <w:r>
        <w:rPr>
          <w:color w:val="000000"/>
          <w:sz w:val="28"/>
          <w:szCs w:val="28"/>
        </w:rPr>
        <w:t xml:space="preserve"> является </w:t>
      </w:r>
      <w:r w:rsidR="009F6570" w:rsidRPr="009F6570">
        <w:rPr>
          <w:rStyle w:val="a7"/>
          <w:color w:val="000000"/>
          <w:sz w:val="28"/>
          <w:szCs w:val="28"/>
        </w:rPr>
        <w:t>суммой</w:t>
      </w:r>
      <w:r w:rsidR="009F6570" w:rsidRPr="009F6570">
        <w:rPr>
          <w:color w:val="000000"/>
          <w:sz w:val="28"/>
          <w:szCs w:val="28"/>
        </w:rPr>
        <w:t>очень большого числа взаимно независимых случайных величин</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3</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n</m:t>
            </m:r>
          </m:sub>
        </m:sSub>
      </m:oMath>
      <w:r w:rsidR="009F6570" w:rsidRPr="009F6570">
        <w:rPr>
          <w:color w:val="000000"/>
          <w:sz w:val="28"/>
          <w:szCs w:val="28"/>
        </w:rPr>
        <w:t>, влияние каждой из которых</w:t>
      </w:r>
      <w:r>
        <w:rPr>
          <w:color w:val="000000"/>
          <w:sz w:val="28"/>
          <w:szCs w:val="28"/>
        </w:rPr>
        <w:t xml:space="preserve"> на всю сумму ничтожно мало, то</w:t>
      </w:r>
      <w:r w:rsidRPr="00E7023E">
        <w:rPr>
          <w:i/>
          <w:color w:val="000000"/>
          <w:sz w:val="28"/>
          <w:szCs w:val="28"/>
          <w:lang w:val="en-US"/>
        </w:rPr>
        <w:t>X</w:t>
      </w:r>
      <w:r w:rsidR="009F6570" w:rsidRPr="009F6570">
        <w:rPr>
          <w:color w:val="000000"/>
          <w:sz w:val="28"/>
          <w:szCs w:val="28"/>
        </w:rPr>
        <w:t>имеет распределение, близкое к нормальному.</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В окружающем мире условие теоремы Ляпунова выполняется очень часто, и поэтому нормальное распределение (близкое к нему) и встречается буквально на каждом шагу.</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Так, например, молекул воздуха очень и очень много, и каждая из них своим движением оказывает ничтожно малое влияние на всю совокупность. Поэтому скорость молекул воздуха распределена нормально.</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Большая популяция некоторых особей. Каждая из них (или подавляющее большинство) оказывает несущественное влияние на жизнь всей популяции, следовательно, продолжительность жизни этих особей тоже распределена по нормальному закону.</w:t>
      </w:r>
    </w:p>
    <w:p w:rsidR="009F6570" w:rsidRPr="00E7023E" w:rsidRDefault="009F6570" w:rsidP="006259D3">
      <w:pPr>
        <w:pStyle w:val="a4"/>
        <w:spacing w:before="0" w:beforeAutospacing="0" w:after="0" w:afterAutospacing="0" w:line="276" w:lineRule="auto"/>
        <w:ind w:left="-567" w:firstLine="425"/>
        <w:jc w:val="both"/>
        <w:rPr>
          <w:color w:val="000000"/>
          <w:sz w:val="28"/>
          <w:szCs w:val="28"/>
        </w:rPr>
      </w:pPr>
      <w:r w:rsidRPr="00E7023E">
        <w:rPr>
          <w:color w:val="000000"/>
          <w:sz w:val="28"/>
          <w:szCs w:val="28"/>
        </w:rPr>
        <w:t xml:space="preserve">Теперь вернёмся к </w:t>
      </w:r>
      <w:r w:rsidR="00E7023E" w:rsidRPr="00E7023E">
        <w:rPr>
          <w:color w:val="000000"/>
          <w:sz w:val="28"/>
          <w:szCs w:val="28"/>
        </w:rPr>
        <w:t xml:space="preserve">знакомой задаче, где проводится </w:t>
      </w:r>
      <w:r w:rsidR="00E7023E" w:rsidRPr="00E7023E">
        <w:rPr>
          <w:i/>
          <w:color w:val="000000"/>
          <w:sz w:val="28"/>
          <w:szCs w:val="28"/>
          <w:lang w:val="en-US"/>
        </w:rPr>
        <w:t>n</w:t>
      </w:r>
      <w:r w:rsidRPr="00E7023E">
        <w:rPr>
          <w:bCs/>
          <w:sz w:val="28"/>
          <w:szCs w:val="28"/>
        </w:rPr>
        <w:t>независимых испытаний</w:t>
      </w:r>
      <w:r w:rsidRPr="00E7023E">
        <w:rPr>
          <w:color w:val="000000"/>
          <w:sz w:val="28"/>
          <w:szCs w:val="28"/>
        </w:rPr>
        <w:t xml:space="preserve">, в </w:t>
      </w:r>
      <w:r w:rsidR="00E7023E">
        <w:rPr>
          <w:color w:val="000000"/>
          <w:sz w:val="28"/>
          <w:szCs w:val="28"/>
        </w:rPr>
        <w:t>каждом из которых некое событие</w:t>
      </w:r>
      <w:r w:rsidR="00E7023E" w:rsidRPr="00E7023E">
        <w:rPr>
          <w:i/>
          <w:color w:val="000000"/>
          <w:sz w:val="28"/>
          <w:szCs w:val="28"/>
          <w:lang w:val="en-US"/>
        </w:rPr>
        <w:t>A</w:t>
      </w:r>
      <w:r w:rsidRPr="00E7023E">
        <w:rPr>
          <w:color w:val="000000"/>
          <w:sz w:val="28"/>
          <w:szCs w:val="28"/>
        </w:rPr>
        <w:t>может появиться с</w:t>
      </w:r>
      <w:r w:rsidR="00E7023E">
        <w:rPr>
          <w:color w:val="000000"/>
          <w:sz w:val="28"/>
          <w:szCs w:val="28"/>
        </w:rPr>
        <w:t xml:space="preserve"> постоянной вероятностью</w:t>
      </w:r>
      <w:r w:rsidR="00E7023E" w:rsidRPr="00E7023E">
        <w:rPr>
          <w:i/>
          <w:color w:val="000000"/>
          <w:sz w:val="28"/>
          <w:szCs w:val="28"/>
          <w:lang w:val="en-US"/>
        </w:rPr>
        <w:t>p</w:t>
      </w:r>
      <w:r w:rsidRPr="009F6570">
        <w:rPr>
          <w:color w:val="000000"/>
          <w:sz w:val="28"/>
          <w:szCs w:val="28"/>
        </w:rPr>
        <w:t>. Эти испытания можно считать попарно независимым случайными величинами</w:t>
      </w:r>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3</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n</m:t>
            </m:r>
          </m:sub>
        </m:sSub>
      </m:oMath>
      <w:r w:rsidRPr="009F6570">
        <w:rPr>
          <w:color w:val="000000"/>
          <w:sz w:val="28"/>
          <w:szCs w:val="28"/>
        </w:rPr>
        <w:t>, и при д</w:t>
      </w:r>
      <w:r w:rsidR="00E7023E">
        <w:rPr>
          <w:color w:val="000000"/>
          <w:sz w:val="28"/>
          <w:szCs w:val="28"/>
        </w:rPr>
        <w:t xml:space="preserve">остаточно большом значении </w:t>
      </w:r>
      <w:r w:rsidR="00E7023E" w:rsidRPr="00E7023E">
        <w:rPr>
          <w:i/>
          <w:color w:val="000000"/>
          <w:sz w:val="28"/>
          <w:szCs w:val="28"/>
          <w:lang w:val="en-US"/>
        </w:rPr>
        <w:t>n</w:t>
      </w:r>
      <w:r w:rsidRPr="00E7023E">
        <w:rPr>
          <w:bCs/>
          <w:sz w:val="28"/>
          <w:szCs w:val="28"/>
        </w:rPr>
        <w:t>биномиальное распределение</w:t>
      </w:r>
      <w:r w:rsidR="00E7023E">
        <w:rPr>
          <w:color w:val="000000"/>
          <w:sz w:val="28"/>
          <w:szCs w:val="28"/>
        </w:rPr>
        <w:t>случайной величины</w:t>
      </w:r>
      <w:r w:rsidR="00E7023E" w:rsidRPr="00E7023E">
        <w:rPr>
          <w:i/>
          <w:color w:val="000000"/>
          <w:sz w:val="28"/>
          <w:szCs w:val="28"/>
          <w:lang w:val="en-US"/>
        </w:rPr>
        <w:t>X</w:t>
      </w:r>
      <w:r w:rsidR="00E7023E">
        <w:rPr>
          <w:color w:val="000000"/>
          <w:sz w:val="28"/>
          <w:szCs w:val="28"/>
        </w:rPr>
        <w:t>–</w:t>
      </w:r>
      <w:r w:rsidR="00E7023E">
        <w:rPr>
          <w:rStyle w:val="a7"/>
          <w:color w:val="000000"/>
          <w:sz w:val="28"/>
          <w:szCs w:val="28"/>
        </w:rPr>
        <w:t>числа появлений события</w:t>
      </w:r>
      <w:r w:rsidR="00E7023E">
        <w:rPr>
          <w:rStyle w:val="a7"/>
          <w:color w:val="000000"/>
          <w:sz w:val="28"/>
          <w:szCs w:val="28"/>
          <w:lang w:val="en-US"/>
        </w:rPr>
        <w:t>A</w:t>
      </w:r>
      <w:r w:rsidR="00E7023E">
        <w:rPr>
          <w:rStyle w:val="a7"/>
          <w:color w:val="000000"/>
          <w:sz w:val="28"/>
          <w:szCs w:val="28"/>
        </w:rPr>
        <w:t>в</w:t>
      </w:r>
      <w:r w:rsidR="00E7023E">
        <w:rPr>
          <w:rStyle w:val="a7"/>
          <w:color w:val="000000"/>
          <w:sz w:val="28"/>
          <w:szCs w:val="28"/>
          <w:lang w:val="en-US"/>
        </w:rPr>
        <w:t>n</w:t>
      </w:r>
      <w:r w:rsidRPr="009F6570">
        <w:rPr>
          <w:rStyle w:val="a7"/>
          <w:color w:val="000000"/>
          <w:sz w:val="28"/>
          <w:szCs w:val="28"/>
        </w:rPr>
        <w:t>испытаниях</w:t>
      </w:r>
      <w:r w:rsidRPr="009F6570">
        <w:rPr>
          <w:color w:val="000000"/>
          <w:sz w:val="28"/>
          <w:szCs w:val="28"/>
        </w:rPr>
        <w:t>– очень близко к нормальному.</w:t>
      </w:r>
    </w:p>
    <w:p w:rsidR="00E7023E" w:rsidRPr="00E7023E"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lastRenderedPageBreak/>
        <w:t>Уже при</w:t>
      </w:r>
      <w:r w:rsidR="00E7023E" w:rsidRPr="00E7023E">
        <w:rPr>
          <w:i/>
          <w:color w:val="000000"/>
          <w:sz w:val="28"/>
          <w:szCs w:val="28"/>
          <w:lang w:val="en-US"/>
        </w:rPr>
        <w:t>n</w:t>
      </w:r>
      <w:r w:rsidR="00E7023E" w:rsidRPr="00E7023E">
        <w:rPr>
          <w:i/>
          <w:color w:val="000000"/>
          <w:sz w:val="28"/>
          <w:szCs w:val="28"/>
        </w:rPr>
        <w:t>=20</w:t>
      </w:r>
      <w:r w:rsidRPr="009F6570">
        <w:rPr>
          <w:color w:val="000000"/>
          <w:sz w:val="28"/>
          <w:szCs w:val="28"/>
        </w:rPr>
        <w:t>и</w:t>
      </w:r>
      <m:oMath>
        <m:r>
          <w:rPr>
            <w:rFonts w:ascii="Cambria Math" w:hAnsi="Cambria Math" w:cs="Cambria Math"/>
            <w:color w:val="000000"/>
            <w:sz w:val="28"/>
            <w:szCs w:val="28"/>
          </w:rPr>
          <m:t>p=</m:t>
        </m:r>
        <m:f>
          <m:fPr>
            <m:ctrlPr>
              <w:rPr>
                <w:rFonts w:ascii="Cambria Math" w:hAnsi="Cambria Math" w:cs="Cambria Math"/>
                <w:i/>
                <w:color w:val="000000"/>
                <w:sz w:val="28"/>
                <w:szCs w:val="28"/>
              </w:rPr>
            </m:ctrlPr>
          </m:fPr>
          <m:num>
            <m:r>
              <w:rPr>
                <w:rFonts w:ascii="Cambria Math" w:hAnsi="Cambria Math" w:cs="Cambria Math"/>
                <w:color w:val="000000"/>
                <w:sz w:val="28"/>
                <w:szCs w:val="28"/>
              </w:rPr>
              <m:t>1</m:t>
            </m:r>
          </m:num>
          <m:den>
            <m:r>
              <w:rPr>
                <w:rFonts w:ascii="Cambria Math" w:hAnsi="Cambria Math" w:cs="Cambria Math"/>
                <w:color w:val="000000"/>
                <w:sz w:val="28"/>
                <w:szCs w:val="28"/>
              </w:rPr>
              <m:t>2</m:t>
            </m:r>
          </m:den>
        </m:f>
      </m:oMath>
      <w:r w:rsidR="00E7023E">
        <w:rPr>
          <w:color w:val="000000"/>
          <w:sz w:val="28"/>
          <w:szCs w:val="28"/>
        </w:rPr>
        <w:t>в</w:t>
      </w:r>
      <w:r w:rsidRPr="00E7023E">
        <w:rPr>
          <w:bCs/>
          <w:sz w:val="28"/>
          <w:szCs w:val="28"/>
        </w:rPr>
        <w:t>многоугольнике</w:t>
      </w:r>
      <w:r w:rsidRPr="009F6570">
        <w:rPr>
          <w:color w:val="000000"/>
          <w:sz w:val="28"/>
          <w:szCs w:val="28"/>
        </w:rPr>
        <w:t>биномиального распределения хорошо просматривается нормальная кривая:</w:t>
      </w:r>
    </w:p>
    <w:p w:rsidR="00E7023E" w:rsidRPr="00267536" w:rsidRDefault="00E7023E" w:rsidP="006259D3">
      <w:pPr>
        <w:pStyle w:val="a4"/>
        <w:spacing w:before="0" w:beforeAutospacing="0" w:after="0" w:afterAutospacing="0" w:line="276" w:lineRule="auto"/>
        <w:ind w:left="-567" w:firstLine="425"/>
        <w:jc w:val="both"/>
        <w:rPr>
          <w:color w:val="000000"/>
          <w:sz w:val="28"/>
          <w:szCs w:val="28"/>
        </w:rPr>
      </w:pPr>
    </w:p>
    <w:p w:rsidR="00E7023E" w:rsidRDefault="009F6570" w:rsidP="006259D3">
      <w:pPr>
        <w:pStyle w:val="a4"/>
        <w:spacing w:before="0" w:beforeAutospacing="0" w:after="0" w:afterAutospacing="0" w:line="276" w:lineRule="auto"/>
        <w:ind w:left="-567" w:firstLine="425"/>
        <w:jc w:val="both"/>
        <w:rPr>
          <w:color w:val="000000"/>
          <w:sz w:val="28"/>
          <w:szCs w:val="28"/>
          <w:lang w:val="en-US"/>
        </w:rPr>
      </w:pPr>
      <w:r w:rsidRPr="009F6570">
        <w:rPr>
          <w:noProof/>
          <w:color w:val="000000"/>
          <w:sz w:val="28"/>
          <w:szCs w:val="28"/>
        </w:rPr>
        <w:drawing>
          <wp:inline distT="0" distB="0" distL="0" distR="0">
            <wp:extent cx="4420870" cy="2266315"/>
            <wp:effectExtent l="0" t="0" r="0" b="0"/>
            <wp:docPr id="1886" name="Рисунок 1886" descr="http://mathprofi.ru/s/normalnoe_raspredelenie_veroyatnostei_clip_image2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descr="http://mathprofi.ru/s/normalnoe_raspredelenie_veroyatnostei_clip_image290.jpg"/>
                    <pic:cNvPicPr>
                      <a:picLocks noChangeAspect="1" noChangeArrowheads="1"/>
                    </pic:cNvPicPr>
                  </pic:nvPicPr>
                  <pic:blipFill>
                    <a:blip r:embed="rId1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20870" cy="2266315"/>
                    </a:xfrm>
                    <a:prstGeom prst="rect">
                      <a:avLst/>
                    </a:prstGeom>
                    <a:noFill/>
                    <a:ln>
                      <a:noFill/>
                    </a:ln>
                  </pic:spPr>
                </pic:pic>
              </a:graphicData>
            </a:graphic>
          </wp:inline>
        </w:drawing>
      </w:r>
    </w:p>
    <w:p w:rsidR="009F6570" w:rsidRPr="009F6570" w:rsidRDefault="00E7023E" w:rsidP="006259D3">
      <w:pPr>
        <w:pStyle w:val="a4"/>
        <w:spacing w:before="0" w:beforeAutospacing="0" w:after="0" w:afterAutospacing="0" w:line="276" w:lineRule="auto"/>
        <w:ind w:left="-567" w:firstLine="425"/>
        <w:jc w:val="both"/>
        <w:rPr>
          <w:color w:val="000000"/>
          <w:sz w:val="28"/>
          <w:szCs w:val="28"/>
        </w:rPr>
      </w:pPr>
      <w:r>
        <w:rPr>
          <w:color w:val="000000"/>
          <w:sz w:val="28"/>
          <w:szCs w:val="28"/>
        </w:rPr>
        <w:t>И чем больше</w:t>
      </w:r>
      <w:r w:rsidRPr="00E7023E">
        <w:rPr>
          <w:i/>
          <w:color w:val="000000"/>
          <w:sz w:val="28"/>
          <w:szCs w:val="28"/>
          <w:lang w:val="en-US"/>
        </w:rPr>
        <w:t>n</w:t>
      </w:r>
      <w:r w:rsidR="009F6570" w:rsidRPr="009F6570">
        <w:rPr>
          <w:color w:val="000000"/>
          <w:sz w:val="28"/>
          <w:szCs w:val="28"/>
        </w:rPr>
        <w:t>, тем бл</w:t>
      </w:r>
      <w:r>
        <w:rPr>
          <w:color w:val="000000"/>
          <w:sz w:val="28"/>
          <w:szCs w:val="28"/>
        </w:rPr>
        <w:t>иже будет сходство. Вероятность</w:t>
      </w:r>
      <w:r w:rsidRPr="00E7023E">
        <w:rPr>
          <w:i/>
          <w:color w:val="000000"/>
          <w:sz w:val="28"/>
          <w:szCs w:val="28"/>
          <w:lang w:val="en-US"/>
        </w:rPr>
        <w:t>p</w:t>
      </w:r>
      <w:r w:rsidR="009F6570" w:rsidRPr="009F6570">
        <w:rPr>
          <w:color w:val="000000"/>
          <w:sz w:val="28"/>
          <w:szCs w:val="28"/>
        </w:rPr>
        <w:t>может быть и другой, но не слишком малой.</w:t>
      </w:r>
    </w:p>
    <w:p w:rsidR="009F6570" w:rsidRPr="009F6570" w:rsidRDefault="009F6570" w:rsidP="006259D3">
      <w:pPr>
        <w:pStyle w:val="a4"/>
        <w:spacing w:before="0" w:beforeAutospacing="0" w:after="0" w:afterAutospacing="0" w:line="276" w:lineRule="auto"/>
        <w:ind w:left="-567" w:firstLine="425"/>
        <w:jc w:val="both"/>
        <w:rPr>
          <w:color w:val="000000"/>
          <w:sz w:val="28"/>
          <w:szCs w:val="28"/>
        </w:rPr>
      </w:pPr>
      <w:r w:rsidRPr="009F6570">
        <w:rPr>
          <w:color w:val="000000"/>
          <w:sz w:val="28"/>
          <w:szCs w:val="28"/>
        </w:rPr>
        <w:t>Именн</w:t>
      </w:r>
      <w:r w:rsidR="00E7023E">
        <w:rPr>
          <w:color w:val="000000"/>
          <w:sz w:val="28"/>
          <w:szCs w:val="28"/>
        </w:rPr>
        <w:t>о этот факт мы и использовали в</w:t>
      </w:r>
      <w:r w:rsidRPr="00E7023E">
        <w:rPr>
          <w:bCs/>
          <w:sz w:val="28"/>
          <w:szCs w:val="28"/>
        </w:rPr>
        <w:t>теоремах Лапласа</w:t>
      </w:r>
      <w:r w:rsidR="007F344D">
        <w:rPr>
          <w:color w:val="000000"/>
          <w:sz w:val="28"/>
          <w:szCs w:val="28"/>
        </w:rPr>
        <w:t>– когда приближали</w:t>
      </w:r>
      <w:r w:rsidRPr="009F6570">
        <w:rPr>
          <w:color w:val="000000"/>
          <w:sz w:val="28"/>
          <w:szCs w:val="28"/>
        </w:rPr>
        <w:t xml:space="preserve"> биномиальные вероятности соответствующими значениями функций нормального распределения.</w:t>
      </w:r>
    </w:p>
    <w:p w:rsidR="00767C14" w:rsidRDefault="00767C14" w:rsidP="006259D3">
      <w:pPr>
        <w:spacing w:after="0"/>
        <w:ind w:left="-567" w:firstLine="425"/>
        <w:jc w:val="center"/>
        <w:rPr>
          <w:rFonts w:ascii="Times New Roman" w:hAnsi="Times New Roman"/>
          <w:b/>
          <w:sz w:val="28"/>
          <w:szCs w:val="28"/>
        </w:rPr>
      </w:pPr>
    </w:p>
    <w:p w:rsidR="00F24DF0" w:rsidRPr="00F24DF0" w:rsidRDefault="00F24DF0" w:rsidP="008F10E7">
      <w:pPr>
        <w:spacing w:after="0"/>
        <w:jc w:val="center"/>
        <w:rPr>
          <w:rFonts w:ascii="Times New Roman" w:hAnsi="Times New Roman"/>
          <w:b/>
          <w:sz w:val="28"/>
          <w:szCs w:val="28"/>
        </w:rPr>
      </w:pPr>
      <w:r>
        <w:rPr>
          <w:rFonts w:ascii="Times New Roman" w:hAnsi="Times New Roman"/>
          <w:b/>
          <w:sz w:val="28"/>
          <w:szCs w:val="28"/>
        </w:rPr>
        <w:t xml:space="preserve">Раздел </w:t>
      </w:r>
      <w:r>
        <w:rPr>
          <w:rFonts w:ascii="Times New Roman" w:hAnsi="Times New Roman"/>
          <w:b/>
          <w:sz w:val="28"/>
          <w:szCs w:val="28"/>
          <w:lang w:val="en-US"/>
        </w:rPr>
        <w:t>III</w:t>
      </w:r>
    </w:p>
    <w:p w:rsidR="00F24DF0" w:rsidRPr="00F24DF0" w:rsidRDefault="00F24DF0" w:rsidP="008F10E7">
      <w:pPr>
        <w:spacing w:after="0"/>
        <w:jc w:val="center"/>
        <w:rPr>
          <w:rFonts w:ascii="Times New Roman" w:hAnsi="Times New Roman"/>
          <w:b/>
          <w:sz w:val="28"/>
          <w:szCs w:val="28"/>
        </w:rPr>
      </w:pPr>
      <w:r>
        <w:rPr>
          <w:rFonts w:ascii="Times New Roman" w:hAnsi="Times New Roman"/>
          <w:b/>
          <w:sz w:val="28"/>
          <w:szCs w:val="28"/>
        </w:rPr>
        <w:t>Элементы математической статистики</w:t>
      </w:r>
    </w:p>
    <w:p w:rsidR="00F24DF0" w:rsidRPr="00F77386" w:rsidRDefault="00F24DF0" w:rsidP="008F10E7">
      <w:pPr>
        <w:pStyle w:val="af"/>
        <w:spacing w:after="0"/>
        <w:ind w:left="0"/>
        <w:contextualSpacing w:val="0"/>
        <w:jc w:val="center"/>
        <w:rPr>
          <w:rFonts w:ascii="Times New Roman" w:hAnsi="Times New Roman"/>
          <w:b/>
          <w:sz w:val="28"/>
          <w:szCs w:val="28"/>
        </w:rPr>
      </w:pPr>
      <w:r w:rsidRPr="00F77386">
        <w:rPr>
          <w:rFonts w:ascii="Times New Roman" w:hAnsi="Times New Roman"/>
          <w:b/>
          <w:sz w:val="28"/>
          <w:szCs w:val="28"/>
        </w:rPr>
        <w:t>Введение</w:t>
      </w:r>
    </w:p>
    <w:p w:rsidR="00F24DF0" w:rsidRPr="00E342E5" w:rsidRDefault="00F24DF0" w:rsidP="006259D3">
      <w:pPr>
        <w:spacing w:after="0"/>
        <w:ind w:left="-567" w:firstLine="425"/>
        <w:rPr>
          <w:rFonts w:ascii="Times New Roman" w:hAnsi="Times New Roman"/>
          <w:sz w:val="28"/>
          <w:szCs w:val="28"/>
        </w:rPr>
      </w:pPr>
      <w:r w:rsidRPr="00E342E5">
        <w:rPr>
          <w:rFonts w:ascii="Times New Roman" w:hAnsi="Times New Roman"/>
          <w:sz w:val="28"/>
          <w:szCs w:val="28"/>
        </w:rPr>
        <w:t xml:space="preserve">Математическая статистика — раздел математики, разрабатывающий методы регистрации, описания и анализа данных наблюдений и экспериментов с целью построения вероятностно-статистических моделей случайных явлений. </w:t>
      </w:r>
    </w:p>
    <w:p w:rsidR="00F24DF0" w:rsidRPr="00E342E5" w:rsidRDefault="00F24DF0" w:rsidP="006259D3">
      <w:pPr>
        <w:spacing w:after="0"/>
        <w:ind w:left="-567" w:firstLine="425"/>
        <w:rPr>
          <w:rFonts w:ascii="Times New Roman" w:hAnsi="Times New Roman"/>
          <w:sz w:val="28"/>
          <w:szCs w:val="28"/>
        </w:rPr>
      </w:pPr>
      <w:r w:rsidRPr="00E342E5">
        <w:rPr>
          <w:rFonts w:ascii="Times New Roman" w:hAnsi="Times New Roman"/>
          <w:sz w:val="28"/>
          <w:szCs w:val="28"/>
        </w:rPr>
        <w:t>Целью математической статистики является описание, объяснение и предсказание явлений действительности на основе установленных законов.</w:t>
      </w:r>
    </w:p>
    <w:p w:rsidR="00F24DF0" w:rsidRPr="00E342E5" w:rsidRDefault="00F24DF0" w:rsidP="006259D3">
      <w:pPr>
        <w:spacing w:after="0"/>
        <w:ind w:left="-567" w:firstLine="425"/>
        <w:rPr>
          <w:rFonts w:ascii="Times New Roman" w:hAnsi="Times New Roman"/>
          <w:sz w:val="28"/>
          <w:szCs w:val="28"/>
        </w:rPr>
      </w:pPr>
      <w:r w:rsidRPr="00E342E5">
        <w:rPr>
          <w:rFonts w:ascii="Times New Roman" w:hAnsi="Times New Roman"/>
          <w:sz w:val="28"/>
          <w:szCs w:val="28"/>
        </w:rPr>
        <w:t>Предметом математической статистики является изучение случайных величин (или случайных событий) по результатам наблюдений (статистическим данным).</w:t>
      </w:r>
    </w:p>
    <w:p w:rsidR="00F24DF0" w:rsidRPr="00E342E5" w:rsidRDefault="00F24DF0" w:rsidP="006259D3">
      <w:pPr>
        <w:tabs>
          <w:tab w:val="left" w:pos="142"/>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Задача математической статистики состоит в создании методов сбора и обработки статистических данных для получения научных и практических выводов. </w:t>
      </w:r>
    </w:p>
    <w:p w:rsidR="00F24DF0" w:rsidRPr="00E342E5" w:rsidRDefault="00F24DF0" w:rsidP="006259D3">
      <w:pPr>
        <w:spacing w:after="0"/>
        <w:ind w:left="-567" w:firstLine="425"/>
        <w:jc w:val="both"/>
        <w:rPr>
          <w:rFonts w:ascii="Times New Roman" w:hAnsi="Times New Roman"/>
          <w:sz w:val="28"/>
          <w:szCs w:val="28"/>
        </w:rPr>
      </w:pPr>
      <w:r w:rsidRPr="00E342E5">
        <w:rPr>
          <w:rFonts w:ascii="Times New Roman" w:hAnsi="Times New Roman"/>
          <w:sz w:val="28"/>
          <w:szCs w:val="28"/>
        </w:rPr>
        <w:t xml:space="preserve">Рассмотрим схему исследований при решении задачи математической статистики. Эти исследования делятся на два этапа. </w:t>
      </w:r>
    </w:p>
    <w:p w:rsidR="00F24DF0" w:rsidRPr="00E342E5" w:rsidRDefault="00F24DF0" w:rsidP="006259D3">
      <w:pPr>
        <w:pStyle w:val="af"/>
        <w:numPr>
          <w:ilvl w:val="0"/>
          <w:numId w:val="15"/>
        </w:numPr>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На первом этапе, который называют описательной статистикой (</w:t>
      </w:r>
      <w:r w:rsidRPr="00E342E5">
        <w:rPr>
          <w:rFonts w:ascii="Times New Roman" w:hAnsi="Times New Roman"/>
          <w:sz w:val="28"/>
          <w:szCs w:val="28"/>
          <w:lang w:val="en-US"/>
        </w:rPr>
        <w:t>descriptivestatistics</w:t>
      </w:r>
      <w:r w:rsidRPr="00E342E5">
        <w:rPr>
          <w:rFonts w:ascii="Times New Roman" w:hAnsi="Times New Roman"/>
          <w:sz w:val="28"/>
          <w:szCs w:val="28"/>
        </w:rPr>
        <w:t xml:space="preserve">), путем наблюдений и экспериментов собираются, регистрируются статистические данные, затем они упорядочиваются, </w:t>
      </w:r>
      <w:r w:rsidRPr="00E342E5">
        <w:rPr>
          <w:rFonts w:ascii="Times New Roman" w:hAnsi="Times New Roman"/>
          <w:sz w:val="28"/>
          <w:szCs w:val="28"/>
        </w:rPr>
        <w:lastRenderedPageBreak/>
        <w:t>представляются в компактной, наглядной или функциональной форме. Вычисляются различные средние величины, характеризующие статистические данные.</w:t>
      </w:r>
    </w:p>
    <w:p w:rsidR="00F24DF0" w:rsidRPr="00E342E5" w:rsidRDefault="00F24DF0" w:rsidP="006259D3">
      <w:pPr>
        <w:pStyle w:val="af"/>
        <w:numPr>
          <w:ilvl w:val="0"/>
          <w:numId w:val="15"/>
        </w:numPr>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На втором этапе на основе вычислений на предшествующем этапе необходимо получить достаточно обоснованные выводы о свойствах исследуемого случайного явления, используя методы оценивания и проверки гипотез.</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i/>
          <w:sz w:val="28"/>
          <w:szCs w:val="28"/>
        </w:rPr>
      </w:pPr>
      <w:r w:rsidRPr="00E342E5">
        <w:rPr>
          <w:rFonts w:ascii="Times New Roman" w:hAnsi="Times New Roman"/>
          <w:sz w:val="28"/>
          <w:szCs w:val="28"/>
        </w:rPr>
        <w:t xml:space="preserve">Современная математическая статистика разрабатывает способы определения числа необходимых наблюдений, испытаний до начала исследования (планирование эксперимента), в ходе исследования (последовательный анализ) позволяет принимать решения в условиях неопределенности. </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i/>
          <w:sz w:val="28"/>
          <w:szCs w:val="28"/>
        </w:rPr>
        <w:t xml:space="preserve">Краткая историческая справка. </w:t>
      </w:r>
      <w:r w:rsidRPr="00E342E5">
        <w:rPr>
          <w:rFonts w:ascii="Times New Roman" w:hAnsi="Times New Roman"/>
          <w:sz w:val="28"/>
          <w:szCs w:val="28"/>
        </w:rPr>
        <w:t xml:space="preserve">Слово «статистика» происходит отлатинского слова «status» (состояние, государство) означает определенное положение вещей. Термин «статистика» впервые ввел немецкий ученый Г. Ахенвалль в 1749 г., в </w:t>
      </w:r>
      <w:r>
        <w:rPr>
          <w:rFonts w:ascii="Times New Roman" w:hAnsi="Times New Roman"/>
          <w:sz w:val="28"/>
          <w:szCs w:val="28"/>
        </w:rPr>
        <w:t>своей</w:t>
      </w:r>
      <w:r w:rsidRPr="00E342E5">
        <w:rPr>
          <w:rFonts w:ascii="Times New Roman" w:hAnsi="Times New Roman"/>
          <w:sz w:val="28"/>
          <w:szCs w:val="28"/>
        </w:rPr>
        <w:t xml:space="preserve"> книге о «государствоведении». Несмотря на это, статистический учёт вёлся намного раньше: проводились переписи населения в Древнем Китае, осуществлялось сравнение военного потенциала государств, вёлся учёт имущества граждан в Древнем Риме и тому подобного.</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 xml:space="preserve">Математическая статистика возникла в </w:t>
      </w:r>
      <w:r w:rsidRPr="00E342E5">
        <w:rPr>
          <w:rFonts w:ascii="Times New Roman" w:hAnsi="Times New Roman"/>
          <w:sz w:val="28"/>
          <w:szCs w:val="28"/>
          <w:lang w:val="en-US"/>
        </w:rPr>
        <w:t>XVII</w:t>
      </w:r>
      <w:r w:rsidRPr="00E342E5">
        <w:rPr>
          <w:rFonts w:ascii="Times New Roman" w:hAnsi="Times New Roman"/>
          <w:sz w:val="28"/>
          <w:szCs w:val="28"/>
        </w:rPr>
        <w:t xml:space="preserve"> в. и развивалась вместе с теорией вероятностей. Основоположниками науки являются Я. Бернулли, К.Гаусс, П. Лаплас. В </w:t>
      </w:r>
      <w:r w:rsidRPr="00E342E5">
        <w:rPr>
          <w:rFonts w:ascii="Times New Roman" w:hAnsi="Times New Roman"/>
          <w:sz w:val="28"/>
          <w:szCs w:val="28"/>
          <w:lang w:val="en-US"/>
        </w:rPr>
        <w:t>XIX</w:t>
      </w:r>
      <w:r w:rsidRPr="00E342E5">
        <w:rPr>
          <w:rFonts w:ascii="Times New Roman" w:hAnsi="Times New Roman"/>
          <w:sz w:val="28"/>
          <w:szCs w:val="28"/>
        </w:rPr>
        <w:t xml:space="preserve"> в. большой вклад внесли российские математики П. Чебышев, А. Марков, А. Ляпунов. В </w:t>
      </w:r>
      <w:r w:rsidRPr="00E342E5">
        <w:rPr>
          <w:rFonts w:ascii="Times New Roman" w:hAnsi="Times New Roman"/>
          <w:sz w:val="28"/>
          <w:szCs w:val="28"/>
          <w:lang w:val="en-US"/>
        </w:rPr>
        <w:t>XX</w:t>
      </w:r>
      <w:r w:rsidRPr="00E342E5">
        <w:rPr>
          <w:rFonts w:ascii="Times New Roman" w:hAnsi="Times New Roman"/>
          <w:sz w:val="28"/>
          <w:szCs w:val="28"/>
        </w:rPr>
        <w:t xml:space="preserve"> в. важные результаты были получены советскими математиками В.И. Романовским, Е.Е. Слуцким, А.Н. Колмогоровым, Н.В. Смирновым, английскими учеными Э. Пирсоном, У. Го́ссе (Стьюдентом), Р. Фишером, Г. Крамером,  американскими учеными Ю. Нейманым, А. Вальдом, Р. Мизесом и другими учеными.</w:t>
      </w:r>
    </w:p>
    <w:p w:rsidR="00F24DF0" w:rsidRDefault="00F24DF0" w:rsidP="006259D3">
      <w:pPr>
        <w:shd w:val="clear" w:color="auto" w:fill="FFFFFF"/>
        <w:spacing w:after="0"/>
        <w:ind w:left="-567" w:firstLine="425"/>
        <w:jc w:val="center"/>
        <w:rPr>
          <w:rFonts w:ascii="Times New Roman" w:hAnsi="Times New Roman"/>
          <w:b/>
          <w:sz w:val="28"/>
          <w:szCs w:val="28"/>
        </w:rPr>
      </w:pPr>
    </w:p>
    <w:p w:rsidR="00F24DF0" w:rsidRPr="00BE0CE7" w:rsidRDefault="00F24DF0" w:rsidP="006259D3">
      <w:pPr>
        <w:shd w:val="clear" w:color="auto" w:fill="FFFFFF"/>
        <w:spacing w:after="0"/>
        <w:ind w:left="-567" w:firstLine="425"/>
        <w:jc w:val="center"/>
        <w:rPr>
          <w:rFonts w:ascii="Times New Roman" w:hAnsi="Times New Roman"/>
          <w:sz w:val="28"/>
          <w:szCs w:val="28"/>
        </w:rPr>
      </w:pPr>
      <w:r w:rsidRPr="00BE0CE7">
        <w:rPr>
          <w:rFonts w:ascii="Times New Roman" w:hAnsi="Times New Roman"/>
          <w:b/>
          <w:sz w:val="28"/>
          <w:szCs w:val="28"/>
        </w:rPr>
        <w:t>Генеральная совокупность и выборка</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 xml:space="preserve">Рассмотрим абстрактный эксперимент, в результате его проведения мы наблюдаем или измеряем значение </w:t>
      </w:r>
      <w:r w:rsidRPr="00E342E5">
        <w:rPr>
          <w:rFonts w:ascii="Times New Roman" w:hAnsi="Times New Roman"/>
          <w:b/>
          <w:i/>
          <w:sz w:val="28"/>
          <w:szCs w:val="28"/>
        </w:rPr>
        <w:t xml:space="preserve">х </w:t>
      </w:r>
      <w:r w:rsidRPr="00E342E5">
        <w:rPr>
          <w:rFonts w:ascii="Times New Roman" w:hAnsi="Times New Roman"/>
          <w:sz w:val="28"/>
          <w:szCs w:val="28"/>
        </w:rPr>
        <w:t>изучаемой случайной величины</w:t>
      </w:r>
      <w:r w:rsidRPr="00E342E5">
        <w:rPr>
          <w:rFonts w:ascii="Times New Roman" w:hAnsi="Times New Roman"/>
          <w:b/>
          <w:i/>
          <w:sz w:val="28"/>
          <w:szCs w:val="28"/>
        </w:rPr>
        <w:t>Х</w:t>
      </w:r>
      <w:r w:rsidRPr="00E342E5">
        <w:rPr>
          <w:rFonts w:ascii="Times New Roman" w:hAnsi="Times New Roman"/>
          <w:sz w:val="28"/>
          <w:szCs w:val="28"/>
        </w:rPr>
        <w:t xml:space="preserve"> (это может быть в действительности величина инфляции, параметр детали при массовом производстве, цена на жилье в отдельных районах столичных городах, любой общий количественный признак определенного множества объектов).</w:t>
      </w:r>
    </w:p>
    <w:p w:rsidR="00F24DF0" w:rsidRPr="00F24DF0" w:rsidRDefault="00F24DF0" w:rsidP="006259D3">
      <w:pPr>
        <w:pStyle w:val="af"/>
        <w:shd w:val="clear" w:color="auto" w:fill="FFFFFF"/>
        <w:spacing w:after="0"/>
        <w:ind w:left="-567" w:firstLine="425"/>
        <w:contextualSpacing w:val="0"/>
        <w:jc w:val="both"/>
        <w:rPr>
          <w:rFonts w:ascii="Times New Roman" w:hAnsi="Times New Roman"/>
          <w:i/>
          <w:sz w:val="28"/>
          <w:szCs w:val="28"/>
        </w:rPr>
      </w:pPr>
      <w:r w:rsidRPr="00F24DF0">
        <w:rPr>
          <w:rFonts w:ascii="Times New Roman" w:hAnsi="Times New Roman"/>
          <w:i/>
          <w:sz w:val="28"/>
          <w:szCs w:val="28"/>
        </w:rPr>
        <w:t>Генеральной совокупностью</w:t>
      </w:r>
      <w:r w:rsidRPr="00F24DF0">
        <w:rPr>
          <w:rFonts w:ascii="Times New Roman" w:hAnsi="Times New Roman"/>
          <w:sz w:val="28"/>
          <w:szCs w:val="28"/>
        </w:rPr>
        <w:t xml:space="preserve"> называется множество возможных значений изучаемой случайной величины </w:t>
      </w:r>
      <w:r w:rsidRPr="00F24DF0">
        <w:rPr>
          <w:rFonts w:ascii="Times New Roman" w:hAnsi="Times New Roman"/>
          <w:b/>
          <w:i/>
          <w:sz w:val="28"/>
          <w:szCs w:val="28"/>
        </w:rPr>
        <w:t xml:space="preserve">Х </w:t>
      </w:r>
      <w:r w:rsidRPr="00F24DF0">
        <w:rPr>
          <w:rFonts w:ascii="Times New Roman" w:hAnsi="Times New Roman"/>
          <w:sz w:val="28"/>
          <w:szCs w:val="28"/>
        </w:rPr>
        <w:t xml:space="preserve">с законом распределения </w:t>
      </w:r>
      <w:r w:rsidRPr="00F24DF0">
        <w:rPr>
          <w:rFonts w:ascii="Times New Roman" w:hAnsi="Times New Roman"/>
          <w:b/>
          <w:i/>
          <w:sz w:val="28"/>
          <w:szCs w:val="28"/>
          <w:lang w:val="en-US"/>
        </w:rPr>
        <w:t>F</w:t>
      </w:r>
      <w:r w:rsidRPr="00F24DF0">
        <w:rPr>
          <w:rFonts w:ascii="Times New Roman" w:hAnsi="Times New Roman"/>
          <w:b/>
          <w:i/>
          <w:sz w:val="28"/>
          <w:szCs w:val="28"/>
        </w:rPr>
        <w:t>(</w:t>
      </w:r>
      <w:r w:rsidRPr="00F24DF0">
        <w:rPr>
          <w:rFonts w:ascii="Times New Roman" w:hAnsi="Times New Roman"/>
          <w:b/>
          <w:i/>
          <w:sz w:val="28"/>
          <w:szCs w:val="28"/>
          <w:lang w:val="en-US"/>
        </w:rPr>
        <w:t>X</w:t>
      </w:r>
      <w:r w:rsidRPr="00F24DF0">
        <w:rPr>
          <w:rFonts w:ascii="Times New Roman" w:hAnsi="Times New Roman"/>
          <w:b/>
          <w:i/>
          <w:sz w:val="28"/>
          <w:szCs w:val="28"/>
        </w:rPr>
        <w:t>)</w:t>
      </w:r>
      <w:r w:rsidRPr="00F24DF0">
        <w:rPr>
          <w:rFonts w:ascii="Times New Roman" w:hAnsi="Times New Roman"/>
          <w:sz w:val="28"/>
          <w:szCs w:val="28"/>
        </w:rPr>
        <w:t xml:space="preserve">. Возможные значения генеральной совокупности </w:t>
      </w:r>
      <w:r w:rsidRPr="00F24DF0">
        <w:rPr>
          <w:rFonts w:ascii="Times New Roman" w:hAnsi="Times New Roman"/>
          <w:b/>
          <w:i/>
          <w:sz w:val="28"/>
          <w:szCs w:val="28"/>
        </w:rPr>
        <w:t xml:space="preserve">Х </w:t>
      </w:r>
      <w:r w:rsidRPr="00F24DF0">
        <w:rPr>
          <w:rFonts w:ascii="Times New Roman" w:hAnsi="Times New Roman"/>
          <w:sz w:val="28"/>
          <w:szCs w:val="28"/>
        </w:rPr>
        <w:t xml:space="preserve">называются ее </w:t>
      </w:r>
      <w:r w:rsidRPr="00F24DF0">
        <w:rPr>
          <w:rFonts w:ascii="Times New Roman" w:hAnsi="Times New Roman"/>
          <w:i/>
          <w:sz w:val="28"/>
          <w:szCs w:val="28"/>
        </w:rPr>
        <w:t>элементами</w:t>
      </w:r>
      <w:r w:rsidRPr="00F24DF0">
        <w:rPr>
          <w:rFonts w:ascii="Times New Roman" w:hAnsi="Times New Roman"/>
          <w:sz w:val="28"/>
          <w:szCs w:val="28"/>
        </w:rPr>
        <w:t xml:space="preserve">. Закон </w:t>
      </w:r>
      <w:r w:rsidRPr="00F24DF0">
        <w:rPr>
          <w:rFonts w:ascii="Times New Roman" w:hAnsi="Times New Roman"/>
          <w:sz w:val="28"/>
          <w:szCs w:val="28"/>
        </w:rPr>
        <w:lastRenderedPageBreak/>
        <w:t xml:space="preserve">распределения </w:t>
      </w:r>
      <w:r w:rsidRPr="00F24DF0">
        <w:rPr>
          <w:rFonts w:ascii="Times New Roman" w:hAnsi="Times New Roman"/>
          <w:b/>
          <w:i/>
          <w:sz w:val="28"/>
          <w:szCs w:val="28"/>
          <w:lang w:val="en-US"/>
        </w:rPr>
        <w:t>F</w:t>
      </w:r>
      <w:r w:rsidRPr="00F24DF0">
        <w:rPr>
          <w:rFonts w:ascii="Times New Roman" w:hAnsi="Times New Roman"/>
          <w:b/>
          <w:i/>
          <w:sz w:val="28"/>
          <w:szCs w:val="28"/>
        </w:rPr>
        <w:t>(</w:t>
      </w:r>
      <w:r w:rsidRPr="00F24DF0">
        <w:rPr>
          <w:rFonts w:ascii="Times New Roman" w:hAnsi="Times New Roman"/>
          <w:b/>
          <w:i/>
          <w:sz w:val="28"/>
          <w:szCs w:val="28"/>
          <w:lang w:val="en-US"/>
        </w:rPr>
        <w:t>X</w:t>
      </w:r>
      <w:r w:rsidRPr="00F24DF0">
        <w:rPr>
          <w:rFonts w:ascii="Times New Roman" w:hAnsi="Times New Roman"/>
          <w:b/>
          <w:i/>
          <w:sz w:val="28"/>
          <w:szCs w:val="28"/>
        </w:rPr>
        <w:t xml:space="preserve">) </w:t>
      </w:r>
      <w:r w:rsidRPr="00F24DF0">
        <w:rPr>
          <w:rFonts w:ascii="Times New Roman" w:hAnsi="Times New Roman"/>
          <w:sz w:val="28"/>
          <w:szCs w:val="28"/>
        </w:rPr>
        <w:t xml:space="preserve">называется </w:t>
      </w:r>
      <w:r w:rsidRPr="00F24DF0">
        <w:rPr>
          <w:rFonts w:ascii="Times New Roman" w:hAnsi="Times New Roman"/>
          <w:i/>
          <w:sz w:val="28"/>
          <w:szCs w:val="28"/>
        </w:rPr>
        <w:t>генеральным законом</w:t>
      </w:r>
      <w:r w:rsidRPr="00F24DF0">
        <w:rPr>
          <w:rFonts w:ascii="Times New Roman" w:hAnsi="Times New Roman"/>
          <w:sz w:val="28"/>
          <w:szCs w:val="28"/>
        </w:rPr>
        <w:t xml:space="preserve"> распределения, а числовые характеристики </w:t>
      </w:r>
      <w:r w:rsidRPr="00F24DF0">
        <w:rPr>
          <w:rFonts w:ascii="Times New Roman" w:hAnsi="Times New Roman"/>
          <w:b/>
          <w:i/>
          <w:sz w:val="28"/>
          <w:szCs w:val="28"/>
        </w:rPr>
        <w:t>Х</w:t>
      </w:r>
      <w:r w:rsidRPr="00F24DF0">
        <w:rPr>
          <w:rFonts w:ascii="Times New Roman" w:hAnsi="Times New Roman"/>
          <w:sz w:val="28"/>
          <w:szCs w:val="28"/>
        </w:rPr>
        <w:t xml:space="preserve"> – </w:t>
      </w:r>
      <w:r w:rsidRPr="00F24DF0">
        <w:rPr>
          <w:rFonts w:ascii="Times New Roman" w:hAnsi="Times New Roman"/>
          <w:i/>
          <w:sz w:val="28"/>
          <w:szCs w:val="28"/>
        </w:rPr>
        <w:t>генеральными числовыми характеристиками.</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 xml:space="preserve">Генеральная совокупность может быть конечной (множество значений случайной величины </w:t>
      </w:r>
      <w:r w:rsidRPr="00E342E5">
        <w:rPr>
          <w:rFonts w:ascii="Times New Roman" w:hAnsi="Times New Roman"/>
          <w:b/>
          <w:i/>
          <w:sz w:val="28"/>
          <w:szCs w:val="28"/>
        </w:rPr>
        <w:t>Х</w:t>
      </w:r>
      <w:r w:rsidRPr="00E342E5">
        <w:rPr>
          <w:rFonts w:ascii="Times New Roman" w:hAnsi="Times New Roman"/>
          <w:sz w:val="28"/>
          <w:szCs w:val="28"/>
        </w:rPr>
        <w:t xml:space="preserve"> конечно) или бесконечной. Например, 1) </w:t>
      </w:r>
      <w:r w:rsidRPr="00E342E5">
        <w:rPr>
          <w:rFonts w:ascii="Times New Roman" w:hAnsi="Times New Roman"/>
          <w:b/>
          <w:i/>
          <w:sz w:val="28"/>
          <w:szCs w:val="28"/>
        </w:rPr>
        <w:t xml:space="preserve">Х </w:t>
      </w:r>
      <w:r w:rsidRPr="00E342E5">
        <w:rPr>
          <w:rFonts w:ascii="Times New Roman" w:hAnsi="Times New Roman"/>
          <w:sz w:val="28"/>
          <w:szCs w:val="28"/>
        </w:rPr>
        <w:t xml:space="preserve">– число детей, родившихся в городе за определенный промежуток времени. Генеральная совокупность это множество неотрицательных чисел {0,1,2,…} с некоторым законом распределения. 2) </w:t>
      </w:r>
      <w:r w:rsidRPr="00E342E5">
        <w:rPr>
          <w:rFonts w:ascii="Times New Roman" w:hAnsi="Times New Roman"/>
          <w:b/>
          <w:i/>
          <w:sz w:val="28"/>
          <w:szCs w:val="28"/>
        </w:rPr>
        <w:t>Х</w:t>
      </w:r>
      <w:r w:rsidRPr="00E342E5">
        <w:rPr>
          <w:rFonts w:ascii="Times New Roman" w:hAnsi="Times New Roman"/>
          <w:sz w:val="28"/>
          <w:szCs w:val="28"/>
        </w:rPr>
        <w:t xml:space="preserve"> – величина отклонения детали от заданного размера при массовом производстве. Генеральная совокупность это множество действительных  чисел с некоторым законом распределения.</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Иногда из всей генеральной совокупности случайно отбирают ограниченное число объектов и подвергают их изучению, по свойствам которой судят о свойствах генеральной совокупности.</w:t>
      </w:r>
    </w:p>
    <w:p w:rsidR="00F24DF0" w:rsidRPr="00F24DF0"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F24DF0">
        <w:rPr>
          <w:rFonts w:ascii="Times New Roman" w:hAnsi="Times New Roman"/>
          <w:i/>
          <w:sz w:val="28"/>
          <w:szCs w:val="28"/>
        </w:rPr>
        <w:t>Выборочной совокупностью</w:t>
      </w:r>
      <w:r w:rsidRPr="00F24DF0">
        <w:rPr>
          <w:rFonts w:ascii="Times New Roman" w:hAnsi="Times New Roman"/>
          <w:sz w:val="28"/>
          <w:szCs w:val="28"/>
        </w:rPr>
        <w:t xml:space="preserve"> или </w:t>
      </w:r>
      <w:r w:rsidRPr="00F24DF0">
        <w:rPr>
          <w:rFonts w:ascii="Times New Roman" w:hAnsi="Times New Roman"/>
          <w:i/>
          <w:sz w:val="28"/>
          <w:szCs w:val="28"/>
        </w:rPr>
        <w:t>выборкой</w:t>
      </w:r>
      <w:r w:rsidRPr="00F24DF0">
        <w:rPr>
          <w:rFonts w:ascii="Times New Roman" w:hAnsi="Times New Roman"/>
          <w:sz w:val="28"/>
          <w:szCs w:val="28"/>
        </w:rPr>
        <w:t xml:space="preserve">называется совокупность случайно отобранных элементов их генеральной совокупности. </w:t>
      </w:r>
      <w:r w:rsidRPr="00F24DF0">
        <w:rPr>
          <w:rFonts w:ascii="Times New Roman" w:hAnsi="Times New Roman"/>
          <w:i/>
          <w:sz w:val="28"/>
          <w:szCs w:val="28"/>
        </w:rPr>
        <w:t>Объемом выборки</w:t>
      </w:r>
      <w:r w:rsidRPr="00F24DF0">
        <w:rPr>
          <w:rFonts w:ascii="Times New Roman" w:hAnsi="Times New Roman"/>
          <w:sz w:val="28"/>
          <w:szCs w:val="28"/>
        </w:rPr>
        <w:t xml:space="preserve"> называется число ее элементов.</w:t>
      </w:r>
    </w:p>
    <w:p w:rsidR="00F24DF0" w:rsidRPr="00E342E5" w:rsidRDefault="00F24DF0" w:rsidP="006259D3">
      <w:pPr>
        <w:pStyle w:val="af"/>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Выборку нельзя составить как попало. Выборка должна быть репрезентативной (представительной) и однородной. Репрезентативность обеспечивается простым случайным выбором:</w:t>
      </w:r>
    </w:p>
    <w:p w:rsidR="00F24DF0" w:rsidRPr="00E342E5" w:rsidRDefault="00F24DF0" w:rsidP="006259D3">
      <w:pPr>
        <w:pStyle w:val="af"/>
        <w:numPr>
          <w:ilvl w:val="0"/>
          <w:numId w:val="16"/>
        </w:numPr>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Выбор является случайным.</w:t>
      </w:r>
    </w:p>
    <w:p w:rsidR="00F24DF0" w:rsidRPr="00E342E5" w:rsidRDefault="00F24DF0" w:rsidP="006259D3">
      <w:pPr>
        <w:pStyle w:val="af"/>
        <w:numPr>
          <w:ilvl w:val="0"/>
          <w:numId w:val="16"/>
        </w:numPr>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Каждый элемент генеральной совокупности может быть выбран.</w:t>
      </w:r>
    </w:p>
    <w:p w:rsidR="00F24DF0" w:rsidRPr="00E342E5" w:rsidRDefault="00F24DF0" w:rsidP="006259D3">
      <w:pPr>
        <w:pStyle w:val="af"/>
        <w:numPr>
          <w:ilvl w:val="0"/>
          <w:numId w:val="16"/>
        </w:numPr>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Каждый элемент выбирается независимо от остальных.</w:t>
      </w:r>
    </w:p>
    <w:p w:rsidR="00F24DF0" w:rsidRPr="00E342E5" w:rsidRDefault="00F24DF0" w:rsidP="006259D3">
      <w:pPr>
        <w:pStyle w:val="af"/>
        <w:numPr>
          <w:ilvl w:val="0"/>
          <w:numId w:val="16"/>
        </w:numPr>
        <w:shd w:val="clear" w:color="auto" w:fill="FFFFFF"/>
        <w:spacing w:after="0"/>
        <w:ind w:left="-567" w:firstLine="425"/>
        <w:contextualSpacing w:val="0"/>
        <w:jc w:val="both"/>
        <w:rPr>
          <w:rFonts w:ascii="Times New Roman" w:hAnsi="Times New Roman"/>
          <w:sz w:val="28"/>
          <w:szCs w:val="28"/>
        </w:rPr>
      </w:pPr>
      <w:r w:rsidRPr="00E342E5">
        <w:rPr>
          <w:rFonts w:ascii="Times New Roman" w:hAnsi="Times New Roman"/>
          <w:sz w:val="28"/>
          <w:szCs w:val="28"/>
        </w:rPr>
        <w:t>Все элементы выборки получаются в равных условиях.</w:t>
      </w:r>
    </w:p>
    <w:p w:rsidR="00F24DF0" w:rsidRPr="00E342E5" w:rsidRDefault="00F24DF0" w:rsidP="006259D3">
      <w:pPr>
        <w:shd w:val="clear" w:color="auto" w:fill="FFFFFF"/>
        <w:spacing w:after="0"/>
        <w:ind w:left="-567" w:firstLine="425"/>
        <w:jc w:val="both"/>
        <w:rPr>
          <w:rFonts w:ascii="Times New Roman" w:hAnsi="Times New Roman"/>
          <w:sz w:val="28"/>
          <w:szCs w:val="28"/>
        </w:rPr>
      </w:pPr>
      <w:r w:rsidRPr="00E342E5">
        <w:rPr>
          <w:rFonts w:ascii="Times New Roman" w:hAnsi="Times New Roman"/>
          <w:sz w:val="28"/>
          <w:szCs w:val="28"/>
        </w:rPr>
        <w:t xml:space="preserve">Однородность означает, что условия проведения экспериментов для получения выборки не должны меняться. Но на практике простой случайный выбор не всегда осуществим (он является эталонным), применяются различные виды выбора: </w:t>
      </w:r>
      <w:r w:rsidRPr="00E342E5">
        <w:rPr>
          <w:rFonts w:ascii="Times New Roman" w:hAnsi="Times New Roman"/>
          <w:i/>
          <w:sz w:val="28"/>
          <w:szCs w:val="28"/>
        </w:rPr>
        <w:t>механический выбор</w:t>
      </w:r>
      <w:r w:rsidRPr="00E342E5">
        <w:rPr>
          <w:rFonts w:ascii="Times New Roman" w:hAnsi="Times New Roman"/>
          <w:sz w:val="28"/>
          <w:szCs w:val="28"/>
        </w:rPr>
        <w:t xml:space="preserve"> (измерения проводят через равные промежутки времени, контролируется каждая </w:t>
      </w:r>
      <w:r w:rsidRPr="00E342E5">
        <w:rPr>
          <w:rFonts w:ascii="Times New Roman" w:hAnsi="Times New Roman"/>
          <w:sz w:val="28"/>
          <w:szCs w:val="28"/>
          <w:lang w:val="en-US"/>
        </w:rPr>
        <w:t>m</w:t>
      </w:r>
      <w:r w:rsidRPr="00E342E5">
        <w:rPr>
          <w:rFonts w:ascii="Times New Roman" w:hAnsi="Times New Roman"/>
          <w:sz w:val="28"/>
          <w:szCs w:val="28"/>
        </w:rPr>
        <w:t xml:space="preserve"> деталь, выбирается каждый </w:t>
      </w:r>
      <w:r w:rsidRPr="00E342E5">
        <w:rPr>
          <w:rFonts w:ascii="Times New Roman" w:hAnsi="Times New Roman"/>
          <w:sz w:val="28"/>
          <w:szCs w:val="28"/>
          <w:lang w:val="en-US"/>
        </w:rPr>
        <w:t>s</w:t>
      </w:r>
      <w:r w:rsidRPr="00E342E5">
        <w:rPr>
          <w:rFonts w:ascii="Times New Roman" w:hAnsi="Times New Roman"/>
          <w:sz w:val="28"/>
          <w:szCs w:val="28"/>
        </w:rPr>
        <w:t xml:space="preserve"> человек по списку); </w:t>
      </w:r>
      <w:r w:rsidRPr="00E342E5">
        <w:rPr>
          <w:rFonts w:ascii="Times New Roman" w:hAnsi="Times New Roman"/>
          <w:i/>
          <w:sz w:val="28"/>
          <w:szCs w:val="28"/>
        </w:rPr>
        <w:t>серийный выбор</w:t>
      </w:r>
      <w:r w:rsidRPr="00E342E5">
        <w:rPr>
          <w:rFonts w:ascii="Times New Roman" w:hAnsi="Times New Roman"/>
          <w:sz w:val="28"/>
          <w:szCs w:val="28"/>
        </w:rPr>
        <w:t xml:space="preserve"> (контролируется не одна таблетка, а вся упаковка, не один человек группы, а вся группа); </w:t>
      </w:r>
      <w:r w:rsidRPr="00E342E5">
        <w:rPr>
          <w:rFonts w:ascii="Times New Roman" w:hAnsi="Times New Roman"/>
          <w:i/>
          <w:sz w:val="28"/>
          <w:szCs w:val="28"/>
        </w:rPr>
        <w:t xml:space="preserve">типический выбор </w:t>
      </w:r>
      <w:r w:rsidRPr="00E342E5">
        <w:rPr>
          <w:rFonts w:ascii="Times New Roman" w:hAnsi="Times New Roman"/>
          <w:sz w:val="28"/>
          <w:szCs w:val="28"/>
        </w:rPr>
        <w:t xml:space="preserve">(урожайность участка, социологический опрос, зарплата в отрасли); </w:t>
      </w:r>
      <w:r w:rsidRPr="00E342E5">
        <w:rPr>
          <w:rFonts w:ascii="Times New Roman" w:hAnsi="Times New Roman"/>
          <w:i/>
          <w:sz w:val="28"/>
          <w:szCs w:val="28"/>
        </w:rPr>
        <w:t xml:space="preserve">выбор с помощью случайных независимых измерений </w:t>
      </w:r>
      <w:r w:rsidRPr="00E342E5">
        <w:rPr>
          <w:rFonts w:ascii="Times New Roman" w:hAnsi="Times New Roman"/>
          <w:sz w:val="28"/>
          <w:szCs w:val="28"/>
        </w:rPr>
        <w:t>(температура среды, загрязненность воды, величина тока) и другие. Все виды выборов могут комбинироваться между собой. В математической статистике применяется только простой случайный выбор.</w:t>
      </w:r>
    </w:p>
    <w:p w:rsidR="00F24DF0" w:rsidRPr="00E342E5" w:rsidRDefault="00F24DF0" w:rsidP="006259D3">
      <w:pPr>
        <w:spacing w:after="0"/>
        <w:ind w:left="-567" w:firstLine="425"/>
        <w:jc w:val="both"/>
        <w:rPr>
          <w:rFonts w:ascii="Times New Roman" w:hAnsi="Times New Roman"/>
          <w:sz w:val="28"/>
          <w:szCs w:val="28"/>
        </w:rPr>
      </w:pPr>
      <w:r w:rsidRPr="00E342E5">
        <w:rPr>
          <w:rFonts w:ascii="Times New Roman" w:hAnsi="Times New Roman"/>
          <w:sz w:val="28"/>
          <w:szCs w:val="28"/>
        </w:rPr>
        <w:t>После того как сделана выборка, все ее элементы обследуют по отношению к генеральной совокупности и в результате получают наблюдаемые данные. Далее они упорядочиваются, представляются в компактной, наглядной или функциональной форме. Вычисляются различные средние величины, характеризующие статистические данные.</w:t>
      </w:r>
    </w:p>
    <w:p w:rsidR="00F24DF0" w:rsidRPr="00BB1A3E" w:rsidRDefault="00F24DF0" w:rsidP="00AB46BA">
      <w:pPr>
        <w:shd w:val="clear" w:color="auto" w:fill="FFFFFF"/>
        <w:spacing w:after="0"/>
        <w:ind w:firstLine="709"/>
        <w:jc w:val="center"/>
        <w:rPr>
          <w:rFonts w:ascii="Times New Roman" w:hAnsi="Times New Roman"/>
          <w:b/>
          <w:sz w:val="28"/>
          <w:szCs w:val="28"/>
        </w:rPr>
      </w:pPr>
      <w:r w:rsidRPr="00BB1A3E">
        <w:rPr>
          <w:rFonts w:ascii="Times New Roman" w:hAnsi="Times New Roman"/>
          <w:b/>
          <w:sz w:val="28"/>
          <w:szCs w:val="28"/>
        </w:rPr>
        <w:lastRenderedPageBreak/>
        <w:t>Вариационный и статистические ряды</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Обычно выборка представляет собой множество чисел, расположенных в беспорядке. Для дальнейшего изучения выборку подвергают обработке.</w:t>
      </w:r>
    </w:p>
    <w:p w:rsidR="00F24DF0" w:rsidRPr="00F24DF0" w:rsidRDefault="00F24DF0" w:rsidP="00532790">
      <w:pPr>
        <w:shd w:val="clear" w:color="auto" w:fill="FFFFFF"/>
        <w:tabs>
          <w:tab w:val="left" w:pos="-567"/>
        </w:tabs>
        <w:spacing w:after="0"/>
        <w:ind w:left="-567" w:firstLine="425"/>
        <w:jc w:val="both"/>
        <w:rPr>
          <w:rFonts w:ascii="Times New Roman" w:hAnsi="Times New Roman"/>
          <w:sz w:val="28"/>
          <w:szCs w:val="28"/>
        </w:rPr>
      </w:pPr>
      <w:r w:rsidRPr="00F24DF0">
        <w:rPr>
          <w:rFonts w:ascii="Times New Roman" w:hAnsi="Times New Roman"/>
          <w:sz w:val="28"/>
          <w:szCs w:val="28"/>
        </w:rPr>
        <w:t xml:space="preserve">Наблюдаемые значения выборки называются </w:t>
      </w:r>
      <w:r w:rsidRPr="00F24DF0">
        <w:rPr>
          <w:rFonts w:ascii="Times New Roman" w:hAnsi="Times New Roman"/>
          <w:i/>
          <w:sz w:val="28"/>
          <w:szCs w:val="28"/>
        </w:rPr>
        <w:t>вариантами</w:t>
      </w:r>
      <w:r w:rsidRPr="00F24DF0">
        <w:rPr>
          <w:rFonts w:ascii="Times New Roman" w:hAnsi="Times New Roman"/>
          <w:sz w:val="28"/>
          <w:szCs w:val="28"/>
        </w:rPr>
        <w:t xml:space="preserve">. Последовательность всех вариант, записанных в возрастающем порядке, называется </w:t>
      </w:r>
      <w:r w:rsidRPr="00F24DF0">
        <w:rPr>
          <w:rFonts w:ascii="Times New Roman" w:hAnsi="Times New Roman"/>
          <w:i/>
          <w:sz w:val="28"/>
          <w:szCs w:val="28"/>
        </w:rPr>
        <w:t>вариационным рядом</w:t>
      </w:r>
      <w:r w:rsidRPr="00F24DF0">
        <w:rPr>
          <w:rFonts w:ascii="Times New Roman" w:hAnsi="Times New Roman"/>
          <w:sz w:val="28"/>
          <w:szCs w:val="28"/>
        </w:rPr>
        <w:t>.</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b/>
          <w:i/>
          <w:sz w:val="28"/>
          <w:szCs w:val="28"/>
        </w:rPr>
        <w:t>Пример 1.</w:t>
      </w:r>
      <w:r w:rsidRPr="00E342E5">
        <w:rPr>
          <w:rFonts w:ascii="Times New Roman" w:hAnsi="Times New Roman"/>
          <w:sz w:val="28"/>
          <w:szCs w:val="28"/>
        </w:rPr>
        <w:t xml:space="preserve"> Взята выборка наименьших цен в тысячах рублях за 1 м</w:t>
      </w:r>
      <w:r w:rsidRPr="00E342E5">
        <w:rPr>
          <w:rFonts w:ascii="Times New Roman" w:hAnsi="Times New Roman"/>
          <w:sz w:val="28"/>
          <w:szCs w:val="28"/>
          <w:vertAlign w:val="superscript"/>
        </w:rPr>
        <w:t>2</w:t>
      </w:r>
      <w:r w:rsidRPr="00E342E5">
        <w:rPr>
          <w:rFonts w:ascii="Times New Roman" w:hAnsi="Times New Roman"/>
          <w:sz w:val="28"/>
          <w:szCs w:val="28"/>
        </w:rPr>
        <w:t xml:space="preserve"> на новое жилье в городах России на май 2016 г. (</w:t>
      </w:r>
      <w:r w:rsidRPr="00F24DF0">
        <w:rPr>
          <w:rFonts w:ascii="Times New Roman" w:hAnsi="Times New Roman"/>
          <w:sz w:val="28"/>
          <w:szCs w:val="28"/>
        </w:rPr>
        <w:t>http://www.rosrealt.ru/</w:t>
      </w:r>
      <w:r w:rsidRPr="00E342E5">
        <w:rPr>
          <w:rFonts w:ascii="Times New Roman" w:hAnsi="Times New Roman"/>
          <w:sz w:val="28"/>
          <w:szCs w:val="28"/>
        </w:rPr>
        <w:t>):</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Архангельск – 59, Барнаул – 45, Белгород – 56.5, Владивосток – 94, Волг</w:t>
      </w:r>
      <w:r w:rsidR="00F47101">
        <w:rPr>
          <w:rFonts w:ascii="Times New Roman" w:hAnsi="Times New Roman"/>
          <w:sz w:val="28"/>
          <w:szCs w:val="28"/>
        </w:rPr>
        <w:t>оград – 48, Воронеж -48, Екатери</w:t>
      </w:r>
      <w:r w:rsidRPr="00E342E5">
        <w:rPr>
          <w:rFonts w:ascii="Times New Roman" w:hAnsi="Times New Roman"/>
          <w:sz w:val="28"/>
          <w:szCs w:val="28"/>
        </w:rPr>
        <w:t>нбург – 70, Казань – 64, Калининград – 60.5, Киров -47, Магнитогорск – 31, Майкоп – 36.5, Москва – 211.5, Рязань – 47, Самара – 65,  Сочи – 83.5,  Томск – 52, Тула – 52, Ярославль – 47.</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Построим вариационный ряд.</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Элемент выборки 211.5 является аномальным, что объясняется исключительным положением города. Этот элемент следует исключить из выборки. Тогда вариационный ряд примет вид:</w:t>
      </w:r>
    </w:p>
    <w:p w:rsidR="00F24DF0" w:rsidRPr="00943B1F" w:rsidRDefault="00F24DF0" w:rsidP="00532790">
      <w:pPr>
        <w:shd w:val="clear" w:color="auto" w:fill="FFFFFF"/>
        <w:tabs>
          <w:tab w:val="left" w:pos="-567"/>
        </w:tabs>
        <w:spacing w:after="0"/>
        <w:ind w:left="-567" w:firstLine="425"/>
        <w:jc w:val="both"/>
        <w:rPr>
          <w:rFonts w:ascii="Times New Roman" w:hAnsi="Times New Roman"/>
          <w:b/>
          <w:sz w:val="28"/>
          <w:szCs w:val="28"/>
        </w:rPr>
      </w:pPr>
      <w:r w:rsidRPr="00943B1F">
        <w:rPr>
          <w:rFonts w:ascii="Times New Roman" w:hAnsi="Times New Roman"/>
          <w:b/>
          <w:sz w:val="28"/>
          <w:szCs w:val="28"/>
        </w:rPr>
        <w:t>31,  36.5,  45,  47,  48,  52,  56.5,  59,  60.5,  64,  65,  70,  83.5,  94.</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Пусть из генеральной совокупности извлечена выборка: варианта </w:t>
      </w:r>
      <w:r w:rsidRPr="00E342E5">
        <w:rPr>
          <w:rFonts w:ascii="Times New Roman" w:hAnsi="Times New Roman"/>
          <w:b/>
          <w:i/>
          <w:sz w:val="28"/>
          <w:szCs w:val="28"/>
        </w:rPr>
        <w:t>х</w:t>
      </w:r>
      <w:r w:rsidRPr="00E342E5">
        <w:rPr>
          <w:rFonts w:ascii="Times New Roman" w:hAnsi="Times New Roman"/>
          <w:b/>
          <w:i/>
          <w:sz w:val="28"/>
          <w:szCs w:val="28"/>
          <w:vertAlign w:val="subscript"/>
        </w:rPr>
        <w:t>1</w:t>
      </w:r>
      <w:r w:rsidRPr="00E342E5">
        <w:rPr>
          <w:rFonts w:ascii="Times New Roman" w:hAnsi="Times New Roman"/>
          <w:sz w:val="28"/>
          <w:szCs w:val="28"/>
        </w:rPr>
        <w:t xml:space="preserve">наблюдалась </w:t>
      </w:r>
      <w:r w:rsidRPr="00E342E5">
        <w:rPr>
          <w:rFonts w:ascii="Times New Roman" w:hAnsi="Times New Roman"/>
          <w:b/>
          <w:i/>
          <w:sz w:val="28"/>
          <w:szCs w:val="28"/>
          <w:lang w:val="en-US"/>
        </w:rPr>
        <w:t>n</w:t>
      </w:r>
      <w:r w:rsidRPr="00E342E5">
        <w:rPr>
          <w:rFonts w:ascii="Times New Roman" w:hAnsi="Times New Roman"/>
          <w:b/>
          <w:i/>
          <w:sz w:val="28"/>
          <w:szCs w:val="28"/>
          <w:vertAlign w:val="subscript"/>
        </w:rPr>
        <w:t>1</w:t>
      </w:r>
      <w:r w:rsidRPr="00E342E5">
        <w:rPr>
          <w:rFonts w:ascii="Times New Roman" w:hAnsi="Times New Roman"/>
          <w:sz w:val="28"/>
          <w:szCs w:val="28"/>
        </w:rPr>
        <w:t xml:space="preserve"> раз,  варианта </w:t>
      </w:r>
      <w:r w:rsidRPr="00E342E5">
        <w:rPr>
          <w:rFonts w:ascii="Times New Roman" w:hAnsi="Times New Roman"/>
          <w:b/>
          <w:i/>
          <w:sz w:val="28"/>
          <w:szCs w:val="28"/>
        </w:rPr>
        <w:t>х</w:t>
      </w:r>
      <w:r w:rsidRPr="00E342E5">
        <w:rPr>
          <w:rFonts w:ascii="Times New Roman" w:hAnsi="Times New Roman"/>
          <w:b/>
          <w:i/>
          <w:sz w:val="28"/>
          <w:szCs w:val="28"/>
          <w:vertAlign w:val="subscript"/>
        </w:rPr>
        <w:t>2</w:t>
      </w:r>
      <w:r w:rsidRPr="00E342E5">
        <w:rPr>
          <w:rFonts w:ascii="Times New Roman" w:hAnsi="Times New Roman"/>
          <w:sz w:val="28"/>
          <w:szCs w:val="28"/>
        </w:rPr>
        <w:t xml:space="preserve"> – </w:t>
      </w:r>
      <w:r w:rsidRPr="00E342E5">
        <w:rPr>
          <w:rFonts w:ascii="Times New Roman" w:hAnsi="Times New Roman"/>
          <w:b/>
          <w:i/>
          <w:sz w:val="28"/>
          <w:szCs w:val="28"/>
          <w:lang w:val="en-US"/>
        </w:rPr>
        <w:t>n</w:t>
      </w:r>
      <w:r w:rsidRPr="00E342E5">
        <w:rPr>
          <w:rFonts w:ascii="Times New Roman" w:hAnsi="Times New Roman"/>
          <w:b/>
          <w:i/>
          <w:sz w:val="28"/>
          <w:szCs w:val="28"/>
          <w:vertAlign w:val="subscript"/>
        </w:rPr>
        <w:t>2</w:t>
      </w:r>
      <w:r w:rsidRPr="00E342E5">
        <w:rPr>
          <w:rFonts w:ascii="Times New Roman" w:hAnsi="Times New Roman"/>
          <w:sz w:val="28"/>
          <w:szCs w:val="28"/>
        </w:rPr>
        <w:t xml:space="preserve"> раз, …, варианта </w:t>
      </w:r>
      <w:r w:rsidRPr="00E342E5">
        <w:rPr>
          <w:rFonts w:ascii="Times New Roman" w:hAnsi="Times New Roman"/>
          <w:b/>
          <w:i/>
          <w:sz w:val="28"/>
          <w:szCs w:val="28"/>
        </w:rPr>
        <w:t>х</w:t>
      </w:r>
      <w:r w:rsidRPr="00E342E5">
        <w:rPr>
          <w:rFonts w:ascii="Times New Roman" w:hAnsi="Times New Roman"/>
          <w:b/>
          <w:i/>
          <w:sz w:val="28"/>
          <w:szCs w:val="28"/>
          <w:vertAlign w:val="subscript"/>
          <w:lang w:val="en-US"/>
        </w:rPr>
        <w:t>k</w:t>
      </w:r>
      <w:r w:rsidRPr="00E342E5">
        <w:rPr>
          <w:rFonts w:ascii="Times New Roman" w:hAnsi="Times New Roman"/>
          <w:sz w:val="28"/>
          <w:szCs w:val="28"/>
        </w:rPr>
        <w:t xml:space="preserve"> – </w:t>
      </w:r>
      <w:r w:rsidRPr="00E342E5">
        <w:rPr>
          <w:rFonts w:ascii="Times New Roman" w:hAnsi="Times New Roman"/>
          <w:b/>
          <w:i/>
          <w:sz w:val="28"/>
          <w:szCs w:val="28"/>
          <w:lang w:val="en-US"/>
        </w:rPr>
        <w:t>n</w:t>
      </w:r>
      <w:r w:rsidRPr="00E342E5">
        <w:rPr>
          <w:rFonts w:ascii="Times New Roman" w:hAnsi="Times New Roman"/>
          <w:b/>
          <w:i/>
          <w:sz w:val="28"/>
          <w:szCs w:val="28"/>
          <w:vertAlign w:val="subscript"/>
          <w:lang w:val="en-US"/>
        </w:rPr>
        <w:t>k</w:t>
      </w:r>
      <w:r w:rsidRPr="00E342E5">
        <w:rPr>
          <w:rFonts w:ascii="Times New Roman" w:hAnsi="Times New Roman"/>
          <w:sz w:val="28"/>
          <w:szCs w:val="28"/>
        </w:rPr>
        <w:t xml:space="preserve"> раз и </w:t>
      </w:r>
      <w:r w:rsidRPr="00E342E5">
        <w:rPr>
          <w:rFonts w:ascii="Times New Roman" w:hAnsi="Times New Roman"/>
          <w:i/>
          <w:sz w:val="28"/>
          <w:szCs w:val="28"/>
          <w:lang w:val="en-US"/>
        </w:rPr>
        <w:t>n</w:t>
      </w:r>
      <w:r w:rsidRPr="00E342E5">
        <w:rPr>
          <w:rFonts w:ascii="Times New Roman" w:hAnsi="Times New Roman"/>
          <w:i/>
          <w:sz w:val="28"/>
          <w:szCs w:val="28"/>
          <w:vertAlign w:val="subscript"/>
        </w:rPr>
        <w:t>1</w:t>
      </w:r>
      <w:r w:rsidRPr="00E342E5">
        <w:rPr>
          <w:rFonts w:ascii="Times New Roman" w:hAnsi="Times New Roman"/>
          <w:sz w:val="28"/>
          <w:szCs w:val="28"/>
        </w:rPr>
        <w:t xml:space="preserve"> + +</w:t>
      </w:r>
      <w:r w:rsidRPr="00E342E5">
        <w:rPr>
          <w:rFonts w:ascii="Times New Roman" w:hAnsi="Times New Roman"/>
          <w:i/>
          <w:sz w:val="28"/>
          <w:szCs w:val="28"/>
          <w:lang w:val="en-US"/>
        </w:rPr>
        <w:t>n</w:t>
      </w:r>
      <w:r w:rsidRPr="00E342E5">
        <w:rPr>
          <w:rFonts w:ascii="Times New Roman" w:hAnsi="Times New Roman"/>
          <w:i/>
          <w:sz w:val="28"/>
          <w:szCs w:val="28"/>
          <w:vertAlign w:val="subscript"/>
        </w:rPr>
        <w:t>2</w:t>
      </w:r>
      <w:r w:rsidRPr="00E342E5">
        <w:rPr>
          <w:rFonts w:ascii="Times New Roman" w:hAnsi="Times New Roman"/>
          <w:i/>
          <w:sz w:val="28"/>
          <w:szCs w:val="28"/>
        </w:rPr>
        <w:t xml:space="preserve">+…+ </w:t>
      </w:r>
      <w:r w:rsidRPr="00E342E5">
        <w:rPr>
          <w:rFonts w:ascii="Times New Roman" w:hAnsi="Times New Roman"/>
          <w:i/>
          <w:sz w:val="28"/>
          <w:szCs w:val="28"/>
          <w:lang w:val="en-US"/>
        </w:rPr>
        <w:t>n</w:t>
      </w:r>
      <w:r w:rsidRPr="00E342E5">
        <w:rPr>
          <w:rFonts w:ascii="Times New Roman" w:hAnsi="Times New Roman"/>
          <w:i/>
          <w:sz w:val="28"/>
          <w:szCs w:val="28"/>
          <w:vertAlign w:val="subscript"/>
          <w:lang w:val="en-US"/>
        </w:rPr>
        <w:t>k</w:t>
      </w:r>
      <w:r w:rsidRPr="00E342E5">
        <w:rPr>
          <w:rFonts w:ascii="Times New Roman" w:hAnsi="Times New Roman"/>
          <w:i/>
          <w:sz w:val="28"/>
          <w:szCs w:val="28"/>
        </w:rPr>
        <w:t>=</w:t>
      </w:r>
      <w:r w:rsidRPr="00E342E5">
        <w:rPr>
          <w:rFonts w:ascii="Times New Roman" w:hAnsi="Times New Roman"/>
          <w:i/>
          <w:sz w:val="28"/>
          <w:szCs w:val="28"/>
          <w:lang w:val="en-US"/>
        </w:rPr>
        <w:t>n</w:t>
      </w:r>
      <w:r w:rsidRPr="00E342E5">
        <w:rPr>
          <w:rFonts w:ascii="Times New Roman" w:hAnsi="Times New Roman"/>
          <w:i/>
          <w:sz w:val="28"/>
          <w:szCs w:val="28"/>
        </w:rPr>
        <w:t xml:space="preserve"> – </w:t>
      </w:r>
      <w:r w:rsidRPr="00767C14">
        <w:rPr>
          <w:rFonts w:ascii="Times New Roman" w:hAnsi="Times New Roman"/>
          <w:b/>
          <w:i/>
          <w:sz w:val="28"/>
          <w:szCs w:val="28"/>
        </w:rPr>
        <w:t>объем выборки</w:t>
      </w:r>
      <w:r w:rsidRPr="00E342E5">
        <w:rPr>
          <w:rFonts w:ascii="Times New Roman" w:hAnsi="Times New Roman"/>
          <w:i/>
          <w:sz w:val="28"/>
          <w:szCs w:val="28"/>
        </w:rPr>
        <w:t xml:space="preserve">. </w:t>
      </w:r>
      <w:r w:rsidRPr="00E342E5">
        <w:rPr>
          <w:rFonts w:ascii="Times New Roman" w:hAnsi="Times New Roman"/>
          <w:sz w:val="28"/>
          <w:szCs w:val="28"/>
        </w:rPr>
        <w:t xml:space="preserve">Числа вариантов </w:t>
      </w:r>
      <w:r w:rsidRPr="00E342E5">
        <w:rPr>
          <w:rFonts w:ascii="Times New Roman" w:hAnsi="Times New Roman"/>
          <w:i/>
          <w:sz w:val="28"/>
          <w:szCs w:val="28"/>
          <w:lang w:val="en-US"/>
        </w:rPr>
        <w:t>n</w:t>
      </w:r>
      <w:r w:rsidRPr="00E342E5">
        <w:rPr>
          <w:rFonts w:ascii="Times New Roman" w:hAnsi="Times New Roman"/>
          <w:i/>
          <w:sz w:val="28"/>
          <w:szCs w:val="28"/>
          <w:vertAlign w:val="subscript"/>
        </w:rPr>
        <w:t>1</w:t>
      </w:r>
      <w:r w:rsidRPr="00E342E5">
        <w:rPr>
          <w:rFonts w:ascii="Times New Roman" w:hAnsi="Times New Roman"/>
          <w:sz w:val="28"/>
          <w:szCs w:val="28"/>
        </w:rPr>
        <w:t xml:space="preserve">, </w:t>
      </w:r>
      <w:r w:rsidRPr="00E342E5">
        <w:rPr>
          <w:rFonts w:ascii="Times New Roman" w:hAnsi="Times New Roman"/>
          <w:i/>
          <w:sz w:val="28"/>
          <w:szCs w:val="28"/>
          <w:lang w:val="en-US"/>
        </w:rPr>
        <w:t>n</w:t>
      </w:r>
      <w:r w:rsidRPr="00E342E5">
        <w:rPr>
          <w:rFonts w:ascii="Times New Roman" w:hAnsi="Times New Roman"/>
          <w:i/>
          <w:sz w:val="28"/>
          <w:szCs w:val="28"/>
          <w:vertAlign w:val="subscript"/>
        </w:rPr>
        <w:t>2</w:t>
      </w:r>
      <w:r w:rsidRPr="00E342E5">
        <w:rPr>
          <w:rFonts w:ascii="Times New Roman" w:hAnsi="Times New Roman"/>
          <w:sz w:val="28"/>
          <w:szCs w:val="28"/>
        </w:rPr>
        <w:t>,…,</w:t>
      </w:r>
      <w:r w:rsidRPr="00E342E5">
        <w:rPr>
          <w:rFonts w:ascii="Times New Roman" w:hAnsi="Times New Roman"/>
          <w:i/>
          <w:sz w:val="28"/>
          <w:szCs w:val="28"/>
          <w:lang w:val="en-US"/>
        </w:rPr>
        <w:t>n</w:t>
      </w:r>
      <w:r w:rsidRPr="00E342E5">
        <w:rPr>
          <w:rFonts w:ascii="Times New Roman" w:hAnsi="Times New Roman"/>
          <w:i/>
          <w:sz w:val="28"/>
          <w:szCs w:val="28"/>
          <w:vertAlign w:val="subscript"/>
          <w:lang w:val="en-US"/>
        </w:rPr>
        <w:t>k</w:t>
      </w:r>
      <w:r w:rsidRPr="00E342E5">
        <w:rPr>
          <w:rFonts w:ascii="Times New Roman" w:hAnsi="Times New Roman"/>
          <w:sz w:val="28"/>
          <w:szCs w:val="28"/>
        </w:rPr>
        <w:t>называются</w:t>
      </w:r>
      <w:r w:rsidRPr="00767C14">
        <w:rPr>
          <w:rFonts w:ascii="Times New Roman" w:hAnsi="Times New Roman"/>
          <w:b/>
          <w:i/>
          <w:sz w:val="28"/>
          <w:szCs w:val="28"/>
        </w:rPr>
        <w:t>частотами</w:t>
      </w:r>
      <w:r w:rsidRPr="00E342E5">
        <w:rPr>
          <w:rFonts w:ascii="Times New Roman" w:hAnsi="Times New Roman"/>
          <w:sz w:val="28"/>
          <w:szCs w:val="28"/>
        </w:rPr>
        <w:t xml:space="preserve">. Отношения частот к объему выборки </w:t>
      </w:r>
      <m:oMath>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rPr>
                  <m:t>i</m:t>
                </m:r>
              </m:sub>
            </m:sSub>
          </m:num>
          <m:den>
            <m:r>
              <w:rPr>
                <w:rFonts w:ascii="Cambria Math" w:hAnsi="Cambria Math"/>
                <w:sz w:val="28"/>
                <w:szCs w:val="28"/>
              </w:rPr>
              <m:t>n</m:t>
            </m:r>
          </m:den>
        </m:f>
        <m:r>
          <w:rPr>
            <w:rFonts w:ascii="Cambria Math" w:eastAsiaTheme="minorEastAsia" w:hAnsi="Cambria Math"/>
            <w:sz w:val="28"/>
            <w:szCs w:val="28"/>
          </w:rPr>
          <m:t>=</m:t>
        </m:r>
        <m:sSub>
          <m:sSubPr>
            <m:ctrlPr>
              <w:rPr>
                <w:rFonts w:ascii="Cambria Math" w:eastAsiaTheme="minorEastAsia" w:hAnsi="Cambria Math"/>
                <w:i/>
                <w:sz w:val="28"/>
                <w:szCs w:val="28"/>
              </w:rPr>
            </m:ctrlPr>
          </m:sSubPr>
          <m:e>
            <m:r>
              <w:rPr>
                <w:rFonts w:ascii="Cambria Math" w:eastAsiaTheme="minorEastAsia" w:hAnsi="Cambria Math"/>
                <w:sz w:val="28"/>
                <w:szCs w:val="28"/>
              </w:rPr>
              <m:t>W</m:t>
            </m:r>
          </m:e>
          <m:sub>
            <m:r>
              <w:rPr>
                <w:rFonts w:ascii="Cambria Math" w:eastAsiaTheme="minorEastAsia" w:hAnsi="Cambria Math"/>
                <w:sz w:val="28"/>
                <w:szCs w:val="28"/>
              </w:rPr>
              <m:t>i</m:t>
            </m:r>
          </m:sub>
        </m:sSub>
      </m:oMath>
      <w:r w:rsidRPr="00E342E5">
        <w:rPr>
          <w:rFonts w:ascii="Times New Roman" w:eastAsiaTheme="minorEastAsia" w:hAnsi="Times New Roman"/>
          <w:sz w:val="28"/>
          <w:szCs w:val="28"/>
        </w:rPr>
        <w:t xml:space="preserve">,  где </w:t>
      </w:r>
      <w:r w:rsidRPr="00E342E5">
        <w:rPr>
          <w:rFonts w:ascii="Times New Roman" w:eastAsiaTheme="minorEastAsia" w:hAnsi="Times New Roman"/>
          <w:i/>
          <w:sz w:val="28"/>
          <w:szCs w:val="28"/>
          <w:lang w:val="en-US"/>
        </w:rPr>
        <w:t>i</w:t>
      </w:r>
      <w:r w:rsidRPr="00E342E5">
        <w:rPr>
          <w:rFonts w:ascii="Times New Roman" w:eastAsiaTheme="minorEastAsia" w:hAnsi="Times New Roman"/>
          <w:i/>
          <w:sz w:val="28"/>
          <w:szCs w:val="28"/>
        </w:rPr>
        <w:t>=1,2,…,</w:t>
      </w:r>
      <w:r w:rsidRPr="00E342E5">
        <w:rPr>
          <w:rFonts w:ascii="Times New Roman" w:eastAsiaTheme="minorEastAsia" w:hAnsi="Times New Roman"/>
          <w:i/>
          <w:sz w:val="28"/>
          <w:szCs w:val="28"/>
          <w:lang w:val="en-US"/>
        </w:rPr>
        <w:t>k</w:t>
      </w:r>
      <w:r w:rsidRPr="00E342E5">
        <w:rPr>
          <w:rFonts w:ascii="Times New Roman" w:eastAsiaTheme="minorEastAsia" w:hAnsi="Times New Roman"/>
          <w:sz w:val="28"/>
          <w:szCs w:val="28"/>
        </w:rPr>
        <w:t xml:space="preserve">, называются относительными частотами. </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767C14">
        <w:rPr>
          <w:rFonts w:ascii="Times New Roman" w:hAnsi="Times New Roman"/>
          <w:b/>
          <w:i/>
          <w:sz w:val="28"/>
          <w:szCs w:val="28"/>
        </w:rPr>
        <w:t>Статистическим рядом</w:t>
      </w:r>
      <w:r w:rsidRPr="00E342E5">
        <w:rPr>
          <w:rFonts w:ascii="Times New Roman" w:hAnsi="Times New Roman"/>
          <w:sz w:val="28"/>
          <w:szCs w:val="28"/>
        </w:rPr>
        <w:t>называется вариационный р</w:t>
      </w:r>
      <w:r>
        <w:rPr>
          <w:rFonts w:ascii="Times New Roman" w:hAnsi="Times New Roman"/>
          <w:sz w:val="28"/>
          <w:szCs w:val="28"/>
        </w:rPr>
        <w:t>я</w:t>
      </w:r>
      <w:r w:rsidRPr="00E342E5">
        <w:rPr>
          <w:rFonts w:ascii="Times New Roman" w:hAnsi="Times New Roman"/>
          <w:sz w:val="28"/>
          <w:szCs w:val="28"/>
        </w:rPr>
        <w:t>д с указанием соответствующих частот или относительных частот.</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В общем случае статистический ряд представляют в виде таблиц.</w:t>
      </w:r>
    </w:p>
    <w:tbl>
      <w:tblPr>
        <w:tblStyle w:val="ab"/>
        <w:tblW w:w="4027" w:type="pct"/>
        <w:jc w:val="center"/>
        <w:tblInd w:w="1863" w:type="dxa"/>
        <w:tblLook w:val="04A0"/>
      </w:tblPr>
      <w:tblGrid>
        <w:gridCol w:w="2653"/>
        <w:gridCol w:w="1185"/>
        <w:gridCol w:w="1185"/>
        <w:gridCol w:w="1272"/>
        <w:gridCol w:w="1185"/>
      </w:tblGrid>
      <w:tr w:rsidR="00F24DF0" w:rsidRPr="00742A14" w:rsidTr="00F24DF0">
        <w:trPr>
          <w:jc w:val="center"/>
        </w:trPr>
        <w:tc>
          <w:tcPr>
            <w:tcW w:w="1773" w:type="pct"/>
            <w:vAlign w:val="center"/>
          </w:tcPr>
          <w:p w:rsidR="00F24DF0" w:rsidRPr="00742A14" w:rsidRDefault="00F24DF0" w:rsidP="00F561EA">
            <w:pPr>
              <w:tabs>
                <w:tab w:val="left" w:pos="-567"/>
              </w:tabs>
              <w:spacing w:line="276" w:lineRule="auto"/>
              <w:ind w:firstLine="425"/>
              <w:jc w:val="both"/>
              <w:rPr>
                <w:rFonts w:ascii="Times New Roman" w:hAnsi="Times New Roman"/>
                <w:sz w:val="24"/>
                <w:szCs w:val="24"/>
                <w:lang w:val="en-US"/>
              </w:rPr>
            </w:pPr>
            <w:r w:rsidRPr="00742A14">
              <w:rPr>
                <w:rFonts w:ascii="Times New Roman" w:hAnsi="Times New Roman"/>
                <w:sz w:val="24"/>
                <w:szCs w:val="24"/>
              </w:rPr>
              <w:t xml:space="preserve">Варианты </w:t>
            </w:r>
            <w:r w:rsidRPr="00742A14">
              <w:rPr>
                <w:rFonts w:ascii="Times New Roman" w:hAnsi="Times New Roman"/>
                <w:b/>
                <w:sz w:val="24"/>
                <w:szCs w:val="24"/>
                <w:lang w:val="en-US"/>
              </w:rPr>
              <w:t>x</w:t>
            </w:r>
            <w:r w:rsidRPr="00742A14">
              <w:rPr>
                <w:rFonts w:ascii="Times New Roman" w:hAnsi="Times New Roman"/>
                <w:b/>
                <w:sz w:val="24"/>
                <w:szCs w:val="24"/>
                <w:vertAlign w:val="subscript"/>
                <w:lang w:val="en-US"/>
              </w:rPr>
              <w:t>i</w:t>
            </w:r>
          </w:p>
        </w:tc>
        <w:tc>
          <w:tcPr>
            <w:tcW w:w="792"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rPr>
              <w:t>1</w:t>
            </w:r>
          </w:p>
        </w:tc>
        <w:tc>
          <w:tcPr>
            <w:tcW w:w="792"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rPr>
              <w:t>2</w:t>
            </w:r>
          </w:p>
        </w:tc>
        <w:tc>
          <w:tcPr>
            <w:tcW w:w="850"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i/>
                <w:sz w:val="24"/>
                <w:szCs w:val="24"/>
              </w:rPr>
              <w:t>…</w:t>
            </w:r>
          </w:p>
        </w:tc>
        <w:tc>
          <w:tcPr>
            <w:tcW w:w="792"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lang w:val="en-US"/>
              </w:rPr>
              <w:t>k</w:t>
            </w:r>
          </w:p>
        </w:tc>
      </w:tr>
      <w:tr w:rsidR="00F24DF0" w:rsidRPr="00742A14" w:rsidTr="00F24DF0">
        <w:trPr>
          <w:jc w:val="center"/>
        </w:trPr>
        <w:tc>
          <w:tcPr>
            <w:tcW w:w="1773" w:type="pct"/>
            <w:vAlign w:val="center"/>
          </w:tcPr>
          <w:p w:rsidR="00F24DF0" w:rsidRPr="00742A14" w:rsidRDefault="00F24DF0" w:rsidP="00F561EA">
            <w:pPr>
              <w:tabs>
                <w:tab w:val="left" w:pos="-567"/>
              </w:tabs>
              <w:spacing w:line="276" w:lineRule="auto"/>
              <w:ind w:firstLine="425"/>
              <w:jc w:val="both"/>
              <w:rPr>
                <w:rFonts w:ascii="Times New Roman" w:hAnsi="Times New Roman"/>
                <w:sz w:val="24"/>
                <w:szCs w:val="24"/>
                <w:lang w:val="en-US"/>
              </w:rPr>
            </w:pPr>
            <w:r w:rsidRPr="00742A14">
              <w:rPr>
                <w:rFonts w:ascii="Times New Roman" w:hAnsi="Times New Roman"/>
                <w:sz w:val="24"/>
                <w:szCs w:val="24"/>
              </w:rPr>
              <w:t xml:space="preserve">Частоты </w:t>
            </w:r>
            <w:r w:rsidRPr="00742A14">
              <w:rPr>
                <w:rFonts w:ascii="Times New Roman" w:hAnsi="Times New Roman"/>
                <w:b/>
                <w:sz w:val="24"/>
                <w:szCs w:val="24"/>
                <w:lang w:val="en-US"/>
              </w:rPr>
              <w:t>n</w:t>
            </w:r>
            <w:r w:rsidRPr="00742A14">
              <w:rPr>
                <w:rFonts w:ascii="Times New Roman" w:hAnsi="Times New Roman"/>
                <w:b/>
                <w:sz w:val="24"/>
                <w:szCs w:val="24"/>
                <w:vertAlign w:val="subscript"/>
                <w:lang w:val="en-US"/>
              </w:rPr>
              <w:t>i</w:t>
            </w:r>
          </w:p>
        </w:tc>
        <w:tc>
          <w:tcPr>
            <w:tcW w:w="792"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b/>
                <w:i/>
                <w:sz w:val="24"/>
                <w:szCs w:val="24"/>
                <w:lang w:val="en-US"/>
              </w:rPr>
              <w:t>n</w:t>
            </w:r>
            <w:r w:rsidRPr="00742A14">
              <w:rPr>
                <w:rFonts w:ascii="Times New Roman" w:hAnsi="Times New Roman"/>
                <w:b/>
                <w:i/>
                <w:sz w:val="24"/>
                <w:szCs w:val="24"/>
                <w:vertAlign w:val="subscript"/>
              </w:rPr>
              <w:t>1</w:t>
            </w:r>
          </w:p>
        </w:tc>
        <w:tc>
          <w:tcPr>
            <w:tcW w:w="792"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b/>
                <w:i/>
                <w:sz w:val="24"/>
                <w:szCs w:val="24"/>
                <w:lang w:val="en-US"/>
              </w:rPr>
              <w:t>n</w:t>
            </w:r>
            <w:r w:rsidRPr="00742A14">
              <w:rPr>
                <w:rFonts w:ascii="Times New Roman" w:hAnsi="Times New Roman"/>
                <w:b/>
                <w:i/>
                <w:sz w:val="24"/>
                <w:szCs w:val="24"/>
                <w:vertAlign w:val="subscript"/>
              </w:rPr>
              <w:t>2</w:t>
            </w:r>
          </w:p>
        </w:tc>
        <w:tc>
          <w:tcPr>
            <w:tcW w:w="850"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i/>
                <w:sz w:val="24"/>
                <w:szCs w:val="24"/>
              </w:rPr>
              <w:t>…</w:t>
            </w:r>
          </w:p>
        </w:tc>
        <w:tc>
          <w:tcPr>
            <w:tcW w:w="792" w:type="pct"/>
            <w:vAlign w:val="center"/>
          </w:tcPr>
          <w:p w:rsidR="00F24DF0" w:rsidRPr="00742A14" w:rsidRDefault="00F24DF0" w:rsidP="00532790">
            <w:pPr>
              <w:tabs>
                <w:tab w:val="left" w:pos="-567"/>
              </w:tabs>
              <w:spacing w:line="276" w:lineRule="auto"/>
              <w:ind w:left="-567" w:firstLine="425"/>
              <w:jc w:val="center"/>
              <w:rPr>
                <w:rFonts w:ascii="Times New Roman" w:hAnsi="Times New Roman"/>
                <w:i/>
                <w:sz w:val="24"/>
                <w:szCs w:val="24"/>
              </w:rPr>
            </w:pPr>
            <w:r w:rsidRPr="00742A14">
              <w:rPr>
                <w:rFonts w:ascii="Times New Roman" w:hAnsi="Times New Roman"/>
                <w:b/>
                <w:i/>
                <w:sz w:val="24"/>
                <w:szCs w:val="24"/>
                <w:lang w:val="en-US"/>
              </w:rPr>
              <w:t>n</w:t>
            </w:r>
            <w:r w:rsidRPr="00742A14">
              <w:rPr>
                <w:rFonts w:ascii="Times New Roman" w:hAnsi="Times New Roman"/>
                <w:b/>
                <w:i/>
                <w:sz w:val="24"/>
                <w:szCs w:val="24"/>
                <w:vertAlign w:val="subscript"/>
                <w:lang w:val="en-US"/>
              </w:rPr>
              <w:t>k</w:t>
            </w:r>
          </w:p>
        </w:tc>
      </w:tr>
    </w:tbl>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p>
    <w:tbl>
      <w:tblPr>
        <w:tblStyle w:val="ab"/>
        <w:tblW w:w="4027" w:type="pct"/>
        <w:jc w:val="center"/>
        <w:tblInd w:w="1863" w:type="dxa"/>
        <w:tblLook w:val="04A0"/>
      </w:tblPr>
      <w:tblGrid>
        <w:gridCol w:w="2652"/>
        <w:gridCol w:w="1186"/>
        <w:gridCol w:w="1185"/>
        <w:gridCol w:w="1272"/>
        <w:gridCol w:w="1185"/>
      </w:tblGrid>
      <w:tr w:rsidR="00F24DF0" w:rsidRPr="00742A14" w:rsidTr="00F24DF0">
        <w:trPr>
          <w:jc w:val="center"/>
        </w:trPr>
        <w:tc>
          <w:tcPr>
            <w:tcW w:w="1773" w:type="pct"/>
            <w:vAlign w:val="center"/>
          </w:tcPr>
          <w:p w:rsidR="00F24DF0" w:rsidRPr="00742A14" w:rsidRDefault="00F24DF0" w:rsidP="00F561EA">
            <w:pPr>
              <w:tabs>
                <w:tab w:val="left" w:pos="-567"/>
              </w:tabs>
              <w:spacing w:line="276" w:lineRule="auto"/>
              <w:ind w:firstLine="425"/>
              <w:jc w:val="both"/>
              <w:rPr>
                <w:rFonts w:ascii="Times New Roman" w:hAnsi="Times New Roman"/>
                <w:sz w:val="24"/>
                <w:szCs w:val="24"/>
                <w:lang w:val="en-US"/>
              </w:rPr>
            </w:pPr>
            <w:r w:rsidRPr="00742A14">
              <w:rPr>
                <w:rFonts w:ascii="Times New Roman" w:hAnsi="Times New Roman"/>
                <w:sz w:val="24"/>
                <w:szCs w:val="24"/>
              </w:rPr>
              <w:t xml:space="preserve">Варианты </w:t>
            </w:r>
            <w:r w:rsidRPr="00742A14">
              <w:rPr>
                <w:rFonts w:ascii="Times New Roman" w:hAnsi="Times New Roman"/>
                <w:b/>
                <w:sz w:val="24"/>
                <w:szCs w:val="24"/>
                <w:lang w:val="en-US"/>
              </w:rPr>
              <w:t>x</w:t>
            </w:r>
            <w:r w:rsidRPr="00742A14">
              <w:rPr>
                <w:rFonts w:ascii="Times New Roman" w:hAnsi="Times New Roman"/>
                <w:b/>
                <w:sz w:val="24"/>
                <w:szCs w:val="24"/>
                <w:vertAlign w:val="subscript"/>
                <w:lang w:val="en-US"/>
              </w:rPr>
              <w:t>i</w:t>
            </w:r>
          </w:p>
        </w:tc>
        <w:tc>
          <w:tcPr>
            <w:tcW w:w="793" w:type="pct"/>
            <w:vAlign w:val="center"/>
          </w:tcPr>
          <w:p w:rsidR="00F24DF0" w:rsidRPr="00742A14" w:rsidRDefault="00F24DF0" w:rsidP="00F561EA">
            <w:pPr>
              <w:tabs>
                <w:tab w:val="left" w:pos="-567"/>
              </w:tabs>
              <w:spacing w:line="276" w:lineRule="auto"/>
              <w:ind w:firstLine="425"/>
              <w:jc w:val="center"/>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rPr>
              <w:t>1</w:t>
            </w:r>
          </w:p>
        </w:tc>
        <w:tc>
          <w:tcPr>
            <w:tcW w:w="792" w:type="pct"/>
            <w:vAlign w:val="center"/>
          </w:tcPr>
          <w:p w:rsidR="00F24DF0" w:rsidRPr="00742A14" w:rsidRDefault="00F24DF0" w:rsidP="00F561EA">
            <w:pPr>
              <w:tabs>
                <w:tab w:val="left" w:pos="-567"/>
              </w:tabs>
              <w:spacing w:line="276" w:lineRule="auto"/>
              <w:ind w:firstLine="425"/>
              <w:jc w:val="center"/>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rPr>
              <w:t>2</w:t>
            </w:r>
          </w:p>
        </w:tc>
        <w:tc>
          <w:tcPr>
            <w:tcW w:w="850" w:type="pct"/>
            <w:vAlign w:val="center"/>
          </w:tcPr>
          <w:p w:rsidR="00F24DF0" w:rsidRPr="00742A14" w:rsidRDefault="00F24DF0" w:rsidP="00F561EA">
            <w:pPr>
              <w:tabs>
                <w:tab w:val="left" w:pos="-567"/>
              </w:tabs>
              <w:spacing w:line="276" w:lineRule="auto"/>
              <w:ind w:firstLine="425"/>
              <w:jc w:val="center"/>
              <w:rPr>
                <w:rFonts w:ascii="Times New Roman" w:hAnsi="Times New Roman"/>
                <w:i/>
                <w:sz w:val="24"/>
                <w:szCs w:val="24"/>
              </w:rPr>
            </w:pPr>
            <w:r w:rsidRPr="00742A14">
              <w:rPr>
                <w:rFonts w:ascii="Times New Roman" w:hAnsi="Times New Roman"/>
                <w:i/>
                <w:sz w:val="24"/>
                <w:szCs w:val="24"/>
              </w:rPr>
              <w:t>…</w:t>
            </w:r>
          </w:p>
        </w:tc>
        <w:tc>
          <w:tcPr>
            <w:tcW w:w="792" w:type="pct"/>
            <w:vAlign w:val="center"/>
          </w:tcPr>
          <w:p w:rsidR="00F24DF0" w:rsidRPr="00742A14" w:rsidRDefault="00F24DF0" w:rsidP="00F561EA">
            <w:pPr>
              <w:tabs>
                <w:tab w:val="left" w:pos="-567"/>
              </w:tabs>
              <w:spacing w:line="276" w:lineRule="auto"/>
              <w:ind w:firstLine="425"/>
              <w:jc w:val="center"/>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lang w:val="en-US"/>
              </w:rPr>
              <w:t>k</w:t>
            </w:r>
          </w:p>
        </w:tc>
      </w:tr>
      <w:tr w:rsidR="00F24DF0" w:rsidRPr="00742A14" w:rsidTr="00F24DF0">
        <w:trPr>
          <w:jc w:val="center"/>
        </w:trPr>
        <w:tc>
          <w:tcPr>
            <w:tcW w:w="1773" w:type="pct"/>
            <w:vAlign w:val="center"/>
          </w:tcPr>
          <w:p w:rsidR="00F24DF0" w:rsidRPr="00742A14" w:rsidRDefault="00F24DF0" w:rsidP="00F561EA">
            <w:pPr>
              <w:tabs>
                <w:tab w:val="left" w:pos="-567"/>
              </w:tabs>
              <w:spacing w:line="276" w:lineRule="auto"/>
              <w:ind w:firstLine="425"/>
              <w:jc w:val="both"/>
              <w:rPr>
                <w:rFonts w:ascii="Times New Roman" w:hAnsi="Times New Roman"/>
                <w:sz w:val="24"/>
                <w:szCs w:val="24"/>
              </w:rPr>
            </w:pPr>
            <w:r w:rsidRPr="00742A14">
              <w:rPr>
                <w:rFonts w:ascii="Times New Roman" w:hAnsi="Times New Roman"/>
                <w:sz w:val="24"/>
                <w:szCs w:val="24"/>
              </w:rPr>
              <w:t xml:space="preserve">Относительные частоты </w:t>
            </w:r>
            <m:oMath>
              <m:sSub>
                <m:sSubPr>
                  <m:ctrlPr>
                    <w:rPr>
                      <w:rFonts w:ascii="Cambria Math" w:eastAsiaTheme="minorEastAsia" w:hAnsi="Cambria Math"/>
                      <w:b/>
                      <w:sz w:val="24"/>
                      <w:szCs w:val="24"/>
                    </w:rPr>
                  </m:ctrlPr>
                </m:sSubPr>
                <m:e>
                  <m:r>
                    <m:rPr>
                      <m:sty m:val="b"/>
                    </m:rPr>
                    <w:rPr>
                      <w:rFonts w:ascii="Cambria Math" w:eastAsiaTheme="minorEastAsia" w:hAnsi="Cambria Math"/>
                      <w:sz w:val="24"/>
                      <w:szCs w:val="24"/>
                    </w:rPr>
                    <m:t>W</m:t>
                  </m:r>
                </m:e>
                <m:sub>
                  <m:r>
                    <m:rPr>
                      <m:sty m:val="b"/>
                    </m:rPr>
                    <w:rPr>
                      <w:rFonts w:ascii="Cambria Math" w:eastAsiaTheme="minorEastAsia" w:hAnsi="Cambria Math"/>
                      <w:sz w:val="24"/>
                      <w:szCs w:val="24"/>
                    </w:rPr>
                    <m:t>i</m:t>
                  </m:r>
                </m:sub>
              </m:sSub>
              <m:r>
                <m:rPr>
                  <m:sty m:val="b"/>
                </m:rPr>
                <w:rPr>
                  <w:rFonts w:ascii="Cambria Math" w:eastAsiaTheme="minorEastAsia" w:hAnsi="Cambria Math"/>
                  <w:sz w:val="24"/>
                  <w:szCs w:val="24"/>
                </w:rPr>
                <m:t>=</m:t>
              </m:r>
              <m:f>
                <m:fPr>
                  <m:ctrlPr>
                    <w:rPr>
                      <w:rFonts w:ascii="Cambria Math" w:hAnsi="Cambria Math"/>
                      <w:b/>
                      <w:sz w:val="24"/>
                      <w:szCs w:val="24"/>
                    </w:rPr>
                  </m:ctrlPr>
                </m:fPr>
                <m:num>
                  <m:sSub>
                    <m:sSubPr>
                      <m:ctrlPr>
                        <w:rPr>
                          <w:rFonts w:ascii="Cambria Math" w:hAnsi="Cambria Math"/>
                          <w:b/>
                          <w:sz w:val="24"/>
                          <w:szCs w:val="24"/>
                        </w:rPr>
                      </m:ctrlPr>
                    </m:sSubPr>
                    <m:e>
                      <m:r>
                        <m:rPr>
                          <m:sty m:val="b"/>
                        </m:rPr>
                        <w:rPr>
                          <w:rFonts w:ascii="Cambria Math" w:hAnsi="Cambria Math"/>
                          <w:sz w:val="24"/>
                          <w:szCs w:val="24"/>
                          <w:lang w:val="en-US"/>
                        </w:rPr>
                        <m:t>n</m:t>
                      </m:r>
                    </m:e>
                    <m:sub>
                      <m:r>
                        <m:rPr>
                          <m:sty m:val="b"/>
                        </m:rPr>
                        <w:rPr>
                          <w:rFonts w:ascii="Cambria Math" w:hAnsi="Cambria Math"/>
                          <w:sz w:val="24"/>
                          <w:szCs w:val="24"/>
                        </w:rPr>
                        <m:t>i</m:t>
                      </m:r>
                    </m:sub>
                  </m:sSub>
                </m:num>
                <m:den>
                  <m:r>
                    <m:rPr>
                      <m:sty m:val="b"/>
                    </m:rPr>
                    <w:rPr>
                      <w:rFonts w:ascii="Cambria Math" w:hAnsi="Cambria Math"/>
                      <w:sz w:val="24"/>
                      <w:szCs w:val="24"/>
                    </w:rPr>
                    <m:t>n</m:t>
                  </m:r>
                </m:den>
              </m:f>
            </m:oMath>
          </w:p>
        </w:tc>
        <w:tc>
          <w:tcPr>
            <w:tcW w:w="793" w:type="pct"/>
            <w:vAlign w:val="center"/>
          </w:tcPr>
          <w:p w:rsidR="00F24DF0" w:rsidRPr="00742A14" w:rsidRDefault="00CB5138" w:rsidP="00F561EA">
            <w:pPr>
              <w:tabs>
                <w:tab w:val="left" w:pos="-567"/>
              </w:tabs>
              <w:spacing w:line="276" w:lineRule="auto"/>
              <w:ind w:firstLine="425"/>
              <w:jc w:val="both"/>
              <w:rPr>
                <w:rFonts w:ascii="Times New Roman" w:hAnsi="Times New Roman"/>
                <w:i/>
                <w:sz w:val="24"/>
                <w:szCs w:val="24"/>
                <w:lang w:val="en-US"/>
              </w:rPr>
            </w:pPr>
            <m:oMathPara>
              <m:oMath>
                <m:f>
                  <m:fPr>
                    <m:ctrlPr>
                      <w:rPr>
                        <w:rFonts w:ascii="Cambria Math" w:hAnsi="Cambria Math"/>
                        <w:b/>
                        <w:i/>
                        <w:sz w:val="24"/>
                        <w:szCs w:val="24"/>
                      </w:rPr>
                    </m:ctrlPr>
                  </m:fPr>
                  <m:num>
                    <m:sSub>
                      <m:sSubPr>
                        <m:ctrlPr>
                          <w:rPr>
                            <w:rFonts w:ascii="Cambria Math" w:hAnsi="Cambria Math"/>
                            <w:b/>
                            <w:i/>
                            <w:sz w:val="24"/>
                            <w:szCs w:val="24"/>
                          </w:rPr>
                        </m:ctrlPr>
                      </m:sSubPr>
                      <m:e>
                        <m:r>
                          <m:rPr>
                            <m:sty m:val="bi"/>
                          </m:rPr>
                          <w:rPr>
                            <w:rFonts w:ascii="Cambria Math" w:hAnsi="Cambria Math"/>
                            <w:sz w:val="24"/>
                            <w:szCs w:val="24"/>
                            <w:lang w:val="en-US"/>
                          </w:rPr>
                          <m:t>n</m:t>
                        </m:r>
                      </m:e>
                      <m:sub>
                        <m:r>
                          <m:rPr>
                            <m:sty m:val="bi"/>
                          </m:rPr>
                          <w:rPr>
                            <w:rFonts w:ascii="Cambria Math" w:hAnsi="Cambria Math"/>
                            <w:sz w:val="24"/>
                            <w:szCs w:val="24"/>
                          </w:rPr>
                          <m:t>1</m:t>
                        </m:r>
                      </m:sub>
                    </m:sSub>
                  </m:num>
                  <m:den>
                    <m:r>
                      <m:rPr>
                        <m:sty m:val="bi"/>
                      </m:rPr>
                      <w:rPr>
                        <w:rFonts w:ascii="Cambria Math" w:hAnsi="Cambria Math"/>
                        <w:sz w:val="24"/>
                        <w:szCs w:val="24"/>
                      </w:rPr>
                      <m:t>n</m:t>
                    </m:r>
                  </m:den>
                </m:f>
              </m:oMath>
            </m:oMathPara>
          </w:p>
        </w:tc>
        <w:tc>
          <w:tcPr>
            <w:tcW w:w="792" w:type="pct"/>
            <w:vAlign w:val="center"/>
          </w:tcPr>
          <w:p w:rsidR="00F24DF0" w:rsidRPr="00742A14" w:rsidRDefault="00CB5138" w:rsidP="00F561EA">
            <w:pPr>
              <w:tabs>
                <w:tab w:val="left" w:pos="-567"/>
              </w:tabs>
              <w:spacing w:line="276" w:lineRule="auto"/>
              <w:ind w:firstLine="425"/>
              <w:jc w:val="both"/>
              <w:rPr>
                <w:rFonts w:ascii="Times New Roman" w:hAnsi="Times New Roman"/>
                <w:i/>
                <w:sz w:val="24"/>
                <w:szCs w:val="24"/>
                <w:lang w:val="en-US"/>
              </w:rPr>
            </w:pPr>
            <m:oMathPara>
              <m:oMath>
                <m:f>
                  <m:fPr>
                    <m:ctrlPr>
                      <w:rPr>
                        <w:rFonts w:ascii="Cambria Math" w:hAnsi="Cambria Math"/>
                        <w:b/>
                        <w:i/>
                        <w:sz w:val="24"/>
                        <w:szCs w:val="24"/>
                      </w:rPr>
                    </m:ctrlPr>
                  </m:fPr>
                  <m:num>
                    <m:sSub>
                      <m:sSubPr>
                        <m:ctrlPr>
                          <w:rPr>
                            <w:rFonts w:ascii="Cambria Math" w:hAnsi="Cambria Math"/>
                            <w:b/>
                            <w:i/>
                            <w:sz w:val="24"/>
                            <w:szCs w:val="24"/>
                          </w:rPr>
                        </m:ctrlPr>
                      </m:sSubPr>
                      <m:e>
                        <m:r>
                          <m:rPr>
                            <m:sty m:val="bi"/>
                          </m:rPr>
                          <w:rPr>
                            <w:rFonts w:ascii="Cambria Math" w:hAnsi="Cambria Math"/>
                            <w:sz w:val="24"/>
                            <w:szCs w:val="24"/>
                            <w:lang w:val="en-US"/>
                          </w:rPr>
                          <m:t>n</m:t>
                        </m:r>
                      </m:e>
                      <m:sub>
                        <m:r>
                          <m:rPr>
                            <m:sty m:val="bi"/>
                          </m:rPr>
                          <w:rPr>
                            <w:rFonts w:ascii="Cambria Math" w:hAnsi="Cambria Math"/>
                            <w:sz w:val="24"/>
                            <w:szCs w:val="24"/>
                          </w:rPr>
                          <m:t>2</m:t>
                        </m:r>
                      </m:sub>
                    </m:sSub>
                  </m:num>
                  <m:den>
                    <m:r>
                      <m:rPr>
                        <m:sty m:val="bi"/>
                      </m:rPr>
                      <w:rPr>
                        <w:rFonts w:ascii="Cambria Math" w:hAnsi="Cambria Math"/>
                        <w:sz w:val="24"/>
                        <w:szCs w:val="24"/>
                      </w:rPr>
                      <m:t>n</m:t>
                    </m:r>
                  </m:den>
                </m:f>
              </m:oMath>
            </m:oMathPara>
          </w:p>
        </w:tc>
        <w:tc>
          <w:tcPr>
            <w:tcW w:w="850" w:type="pct"/>
            <w:vAlign w:val="center"/>
          </w:tcPr>
          <w:p w:rsidR="00F24DF0" w:rsidRPr="00742A14" w:rsidRDefault="00F24DF0" w:rsidP="00F561EA">
            <w:pPr>
              <w:tabs>
                <w:tab w:val="left" w:pos="-567"/>
              </w:tabs>
              <w:spacing w:line="276" w:lineRule="auto"/>
              <w:ind w:firstLine="425"/>
              <w:jc w:val="both"/>
              <w:rPr>
                <w:rFonts w:ascii="Times New Roman" w:hAnsi="Times New Roman"/>
                <w:i/>
                <w:sz w:val="24"/>
                <w:szCs w:val="24"/>
              </w:rPr>
            </w:pPr>
            <w:r w:rsidRPr="00742A14">
              <w:rPr>
                <w:rFonts w:ascii="Times New Roman" w:hAnsi="Times New Roman"/>
                <w:i/>
                <w:sz w:val="24"/>
                <w:szCs w:val="24"/>
              </w:rPr>
              <w:t>…</w:t>
            </w:r>
          </w:p>
        </w:tc>
        <w:tc>
          <w:tcPr>
            <w:tcW w:w="792" w:type="pct"/>
            <w:vAlign w:val="center"/>
          </w:tcPr>
          <w:p w:rsidR="00F24DF0" w:rsidRPr="00742A14" w:rsidRDefault="00CB5138" w:rsidP="00F561EA">
            <w:pPr>
              <w:tabs>
                <w:tab w:val="left" w:pos="-567"/>
              </w:tabs>
              <w:spacing w:line="276" w:lineRule="auto"/>
              <w:ind w:firstLine="425"/>
              <w:jc w:val="both"/>
              <w:rPr>
                <w:rFonts w:ascii="Times New Roman" w:hAnsi="Times New Roman"/>
                <w:i/>
                <w:sz w:val="24"/>
                <w:szCs w:val="24"/>
              </w:rPr>
            </w:pPr>
            <m:oMathPara>
              <m:oMath>
                <m:f>
                  <m:fPr>
                    <m:ctrlPr>
                      <w:rPr>
                        <w:rFonts w:ascii="Cambria Math" w:hAnsi="Cambria Math"/>
                        <w:b/>
                        <w:i/>
                        <w:sz w:val="24"/>
                        <w:szCs w:val="24"/>
                      </w:rPr>
                    </m:ctrlPr>
                  </m:fPr>
                  <m:num>
                    <m:sSub>
                      <m:sSubPr>
                        <m:ctrlPr>
                          <w:rPr>
                            <w:rFonts w:ascii="Cambria Math" w:hAnsi="Cambria Math"/>
                            <w:b/>
                            <w:i/>
                            <w:sz w:val="24"/>
                            <w:szCs w:val="24"/>
                          </w:rPr>
                        </m:ctrlPr>
                      </m:sSubPr>
                      <m:e>
                        <m:r>
                          <m:rPr>
                            <m:sty m:val="bi"/>
                          </m:rPr>
                          <w:rPr>
                            <w:rFonts w:ascii="Cambria Math" w:hAnsi="Cambria Math"/>
                            <w:sz w:val="24"/>
                            <w:szCs w:val="24"/>
                            <w:lang w:val="en-US"/>
                          </w:rPr>
                          <m:t>n</m:t>
                        </m:r>
                      </m:e>
                      <m:sub>
                        <m:r>
                          <m:rPr>
                            <m:sty m:val="bi"/>
                          </m:rPr>
                          <w:rPr>
                            <w:rFonts w:ascii="Cambria Math" w:hAnsi="Cambria Math"/>
                            <w:sz w:val="24"/>
                            <w:szCs w:val="24"/>
                          </w:rPr>
                          <m:t>k</m:t>
                        </m:r>
                      </m:sub>
                    </m:sSub>
                  </m:num>
                  <m:den>
                    <m:r>
                      <m:rPr>
                        <m:sty m:val="bi"/>
                      </m:rPr>
                      <w:rPr>
                        <w:rFonts w:ascii="Cambria Math" w:hAnsi="Cambria Math"/>
                        <w:sz w:val="24"/>
                        <w:szCs w:val="24"/>
                      </w:rPr>
                      <m:t>n</m:t>
                    </m:r>
                  </m:den>
                </m:f>
              </m:oMath>
            </m:oMathPara>
          </w:p>
        </w:tc>
      </w:tr>
    </w:tbl>
    <w:p w:rsidR="00F24DF0" w:rsidRDefault="00F24DF0" w:rsidP="00532790">
      <w:pPr>
        <w:shd w:val="clear" w:color="auto" w:fill="FFFFFF"/>
        <w:tabs>
          <w:tab w:val="left" w:pos="-567"/>
        </w:tabs>
        <w:spacing w:after="0"/>
        <w:ind w:left="-567" w:firstLine="425"/>
        <w:jc w:val="both"/>
        <w:rPr>
          <w:rFonts w:ascii="Times New Roman" w:hAnsi="Times New Roman"/>
          <w:sz w:val="28"/>
          <w:szCs w:val="28"/>
        </w:rPr>
      </w:pP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b/>
          <w:i/>
          <w:sz w:val="28"/>
          <w:szCs w:val="28"/>
        </w:rPr>
        <w:t xml:space="preserve">Пример 2. </w:t>
      </w:r>
      <w:r w:rsidRPr="00E342E5">
        <w:rPr>
          <w:rFonts w:ascii="Times New Roman" w:hAnsi="Times New Roman"/>
          <w:sz w:val="28"/>
          <w:szCs w:val="28"/>
        </w:rPr>
        <w:t>Преобразуем выборку из примера 1 в статистический ряд</w:t>
      </w:r>
      <w:r>
        <w:rPr>
          <w:rFonts w:ascii="Times New Roman" w:hAnsi="Times New Roman"/>
          <w:sz w:val="28"/>
          <w:szCs w:val="28"/>
        </w:rPr>
        <w:t xml:space="preserve"> частот</w:t>
      </w:r>
      <w:r w:rsidRPr="00E342E5">
        <w:rPr>
          <w:rFonts w:ascii="Times New Roman" w:hAnsi="Times New Roman"/>
          <w:sz w:val="28"/>
          <w:szCs w:val="28"/>
        </w:rPr>
        <w:t>.</w:t>
      </w:r>
    </w:p>
    <w:tbl>
      <w:tblPr>
        <w:tblStyle w:val="ab"/>
        <w:tblW w:w="4841" w:type="pct"/>
        <w:tblLook w:val="04A0"/>
      </w:tblPr>
      <w:tblGrid>
        <w:gridCol w:w="388"/>
        <w:gridCol w:w="565"/>
        <w:gridCol w:w="737"/>
        <w:gridCol w:w="565"/>
        <w:gridCol w:w="565"/>
        <w:gridCol w:w="565"/>
        <w:gridCol w:w="565"/>
        <w:gridCol w:w="739"/>
        <w:gridCol w:w="565"/>
        <w:gridCol w:w="739"/>
        <w:gridCol w:w="565"/>
        <w:gridCol w:w="565"/>
        <w:gridCol w:w="565"/>
        <w:gridCol w:w="739"/>
        <w:gridCol w:w="565"/>
      </w:tblGrid>
      <w:tr w:rsidR="00382F54" w:rsidRPr="00F47101" w:rsidTr="00F561EA">
        <w:trPr>
          <w:trHeight w:val="637"/>
        </w:trPr>
        <w:tc>
          <w:tcPr>
            <w:tcW w:w="215" w:type="pct"/>
            <w:vAlign w:val="center"/>
          </w:tcPr>
          <w:p w:rsidR="00F24DF0" w:rsidRPr="00F561EA" w:rsidRDefault="00F24DF0" w:rsidP="00F561EA">
            <w:pPr>
              <w:tabs>
                <w:tab w:val="left" w:pos="-567"/>
              </w:tabs>
              <w:jc w:val="center"/>
              <w:rPr>
                <w:rFonts w:ascii="Times New Roman" w:hAnsi="Times New Roman"/>
                <w:i/>
                <w:lang w:val="en-US"/>
              </w:rPr>
            </w:pPr>
            <w:r w:rsidRPr="00F561EA">
              <w:rPr>
                <w:rFonts w:ascii="Times New Roman" w:hAnsi="Times New Roman"/>
                <w:b/>
                <w:i/>
                <w:lang w:val="en-US"/>
              </w:rPr>
              <w:t>x</w:t>
            </w:r>
            <w:r w:rsidRPr="00F561EA">
              <w:rPr>
                <w:rFonts w:ascii="Times New Roman" w:hAnsi="Times New Roman"/>
                <w:b/>
                <w:i/>
                <w:vertAlign w:val="subscript"/>
                <w:lang w:val="en-US"/>
              </w:rPr>
              <w:t>i</w:t>
            </w:r>
          </w:p>
        </w:tc>
        <w:tc>
          <w:tcPr>
            <w:tcW w:w="314" w:type="pct"/>
            <w:vAlign w:val="center"/>
          </w:tcPr>
          <w:p w:rsidR="00F24DF0" w:rsidRPr="00F561EA" w:rsidRDefault="00F47101" w:rsidP="00F561EA">
            <w:pPr>
              <w:tabs>
                <w:tab w:val="left" w:pos="-567"/>
              </w:tabs>
              <w:jc w:val="center"/>
              <w:rPr>
                <w:rFonts w:ascii="Times New Roman" w:hAnsi="Times New Roman"/>
              </w:rPr>
            </w:pPr>
            <w:r w:rsidRPr="00F561EA">
              <w:rPr>
                <w:rFonts w:ascii="Times New Roman" w:hAnsi="Times New Roman"/>
              </w:rPr>
              <w:t>331</w:t>
            </w:r>
          </w:p>
        </w:tc>
        <w:tc>
          <w:tcPr>
            <w:tcW w:w="410" w:type="pct"/>
            <w:vAlign w:val="center"/>
          </w:tcPr>
          <w:p w:rsidR="00F24DF0" w:rsidRPr="00F561EA" w:rsidRDefault="00F24DF0" w:rsidP="00F561EA">
            <w:pPr>
              <w:tabs>
                <w:tab w:val="left" w:pos="-567"/>
              </w:tabs>
              <w:jc w:val="center"/>
              <w:rPr>
                <w:rFonts w:ascii="Times New Roman" w:hAnsi="Times New Roman"/>
              </w:rPr>
            </w:pPr>
            <w:r w:rsidRPr="00F561EA">
              <w:rPr>
                <w:rFonts w:ascii="Times New Roman" w:hAnsi="Times New Roman"/>
                <w:i/>
              </w:rPr>
              <w:t>3</w:t>
            </w:r>
            <w:r w:rsidR="00F47101" w:rsidRPr="00F561EA">
              <w:rPr>
                <w:rFonts w:ascii="Times New Roman" w:hAnsi="Times New Roman"/>
                <w:i/>
              </w:rPr>
              <w:t>3</w:t>
            </w:r>
            <w:r w:rsidRPr="00F561EA">
              <w:rPr>
                <w:rFonts w:ascii="Times New Roman" w:hAnsi="Times New Roman"/>
                <w:i/>
              </w:rPr>
              <w:t>6.5</w:t>
            </w:r>
          </w:p>
        </w:tc>
        <w:tc>
          <w:tcPr>
            <w:tcW w:w="314" w:type="pct"/>
            <w:vAlign w:val="center"/>
          </w:tcPr>
          <w:p w:rsidR="00F24DF0" w:rsidRPr="00F561EA" w:rsidRDefault="00F24DF0" w:rsidP="00F561EA">
            <w:pPr>
              <w:tabs>
                <w:tab w:val="left" w:pos="-567"/>
              </w:tabs>
              <w:jc w:val="center"/>
              <w:rPr>
                <w:rFonts w:ascii="Times New Roman" w:hAnsi="Times New Roman"/>
              </w:rPr>
            </w:pPr>
            <w:r w:rsidRPr="00F561EA">
              <w:rPr>
                <w:rFonts w:ascii="Times New Roman" w:hAnsi="Times New Roman"/>
              </w:rPr>
              <w:t>4</w:t>
            </w:r>
            <w:r w:rsidR="00F47101" w:rsidRPr="00F561EA">
              <w:rPr>
                <w:rFonts w:ascii="Times New Roman" w:hAnsi="Times New Roman"/>
              </w:rPr>
              <w:t>4</w:t>
            </w:r>
            <w:r w:rsidRPr="00F561EA">
              <w:rPr>
                <w:rFonts w:ascii="Times New Roman" w:hAnsi="Times New Roman"/>
              </w:rPr>
              <w:t>5</w:t>
            </w:r>
          </w:p>
        </w:tc>
        <w:tc>
          <w:tcPr>
            <w:tcW w:w="314" w:type="pct"/>
            <w:vAlign w:val="center"/>
          </w:tcPr>
          <w:p w:rsidR="00F24DF0" w:rsidRPr="00F561EA" w:rsidRDefault="00F24DF0" w:rsidP="00F561EA">
            <w:pPr>
              <w:tabs>
                <w:tab w:val="left" w:pos="-567"/>
              </w:tabs>
              <w:jc w:val="center"/>
              <w:rPr>
                <w:rFonts w:ascii="Times New Roman" w:hAnsi="Times New Roman"/>
              </w:rPr>
            </w:pPr>
            <w:r w:rsidRPr="00F561EA">
              <w:rPr>
                <w:rFonts w:ascii="Times New Roman" w:hAnsi="Times New Roman"/>
                <w:i/>
              </w:rPr>
              <w:t>4</w:t>
            </w:r>
            <w:r w:rsidR="00F47101" w:rsidRPr="00F561EA">
              <w:rPr>
                <w:rFonts w:ascii="Times New Roman" w:hAnsi="Times New Roman"/>
                <w:i/>
              </w:rPr>
              <w:t>4</w:t>
            </w:r>
            <w:r w:rsidRPr="00F561EA">
              <w:rPr>
                <w:rFonts w:ascii="Times New Roman" w:hAnsi="Times New Roman"/>
                <w:i/>
              </w:rPr>
              <w:t>7</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4</w:t>
            </w:r>
            <w:r w:rsidR="00F47101" w:rsidRPr="00F561EA">
              <w:rPr>
                <w:rFonts w:ascii="Times New Roman" w:hAnsi="Times New Roman"/>
                <w:i/>
              </w:rPr>
              <w:t>4</w:t>
            </w:r>
            <w:r w:rsidRPr="00F561EA">
              <w:rPr>
                <w:rFonts w:ascii="Times New Roman" w:hAnsi="Times New Roman"/>
                <w:i/>
              </w:rPr>
              <w:t>8</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5</w:t>
            </w:r>
            <w:r w:rsidR="00F47101" w:rsidRPr="00F561EA">
              <w:rPr>
                <w:rFonts w:ascii="Times New Roman" w:hAnsi="Times New Roman"/>
                <w:i/>
              </w:rPr>
              <w:t>5</w:t>
            </w:r>
            <w:r w:rsidRPr="00F561EA">
              <w:rPr>
                <w:rFonts w:ascii="Times New Roman" w:hAnsi="Times New Roman"/>
                <w:i/>
              </w:rPr>
              <w:t>2</w:t>
            </w:r>
          </w:p>
        </w:tc>
        <w:tc>
          <w:tcPr>
            <w:tcW w:w="411"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5</w:t>
            </w:r>
            <w:r w:rsidR="00F47101" w:rsidRPr="00F561EA">
              <w:rPr>
                <w:rFonts w:ascii="Times New Roman" w:hAnsi="Times New Roman"/>
                <w:i/>
              </w:rPr>
              <w:t>5</w:t>
            </w:r>
            <w:r w:rsidRPr="00F561EA">
              <w:rPr>
                <w:rFonts w:ascii="Times New Roman" w:hAnsi="Times New Roman"/>
                <w:i/>
              </w:rPr>
              <w:t>6.5</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5</w:t>
            </w:r>
            <w:r w:rsidR="00F47101" w:rsidRPr="00F561EA">
              <w:rPr>
                <w:rFonts w:ascii="Times New Roman" w:hAnsi="Times New Roman"/>
                <w:i/>
              </w:rPr>
              <w:t>5</w:t>
            </w:r>
            <w:r w:rsidRPr="00F561EA">
              <w:rPr>
                <w:rFonts w:ascii="Times New Roman" w:hAnsi="Times New Roman"/>
                <w:i/>
              </w:rPr>
              <w:t>9</w:t>
            </w:r>
          </w:p>
        </w:tc>
        <w:tc>
          <w:tcPr>
            <w:tcW w:w="411"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6</w:t>
            </w:r>
            <w:r w:rsidR="00F47101" w:rsidRPr="00F561EA">
              <w:rPr>
                <w:rFonts w:ascii="Times New Roman" w:hAnsi="Times New Roman"/>
                <w:i/>
              </w:rPr>
              <w:t>6</w:t>
            </w:r>
            <w:r w:rsidRPr="00F561EA">
              <w:rPr>
                <w:rFonts w:ascii="Times New Roman" w:hAnsi="Times New Roman"/>
                <w:i/>
              </w:rPr>
              <w:t>0.5</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6</w:t>
            </w:r>
            <w:r w:rsidR="00F47101" w:rsidRPr="00F561EA">
              <w:rPr>
                <w:rFonts w:ascii="Times New Roman" w:hAnsi="Times New Roman"/>
                <w:i/>
              </w:rPr>
              <w:t>6</w:t>
            </w:r>
            <w:r w:rsidRPr="00F561EA">
              <w:rPr>
                <w:rFonts w:ascii="Times New Roman" w:hAnsi="Times New Roman"/>
                <w:i/>
              </w:rPr>
              <w:t>4</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6</w:t>
            </w:r>
            <w:r w:rsidR="00F47101" w:rsidRPr="00F561EA">
              <w:rPr>
                <w:rFonts w:ascii="Times New Roman" w:hAnsi="Times New Roman"/>
                <w:i/>
              </w:rPr>
              <w:t>6</w:t>
            </w:r>
            <w:r w:rsidRPr="00F561EA">
              <w:rPr>
                <w:rFonts w:ascii="Times New Roman" w:hAnsi="Times New Roman"/>
                <w:i/>
              </w:rPr>
              <w:t>5</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7</w:t>
            </w:r>
            <w:r w:rsidR="00F47101" w:rsidRPr="00F561EA">
              <w:rPr>
                <w:rFonts w:ascii="Times New Roman" w:hAnsi="Times New Roman"/>
                <w:i/>
              </w:rPr>
              <w:t>7</w:t>
            </w:r>
            <w:r w:rsidRPr="00F561EA">
              <w:rPr>
                <w:rFonts w:ascii="Times New Roman" w:hAnsi="Times New Roman"/>
                <w:i/>
              </w:rPr>
              <w:t>0</w:t>
            </w:r>
          </w:p>
        </w:tc>
        <w:tc>
          <w:tcPr>
            <w:tcW w:w="411"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8</w:t>
            </w:r>
            <w:r w:rsidR="00F47101" w:rsidRPr="00F561EA">
              <w:rPr>
                <w:rFonts w:ascii="Times New Roman" w:hAnsi="Times New Roman"/>
                <w:i/>
              </w:rPr>
              <w:t>8</w:t>
            </w:r>
            <w:r w:rsidRPr="00F561EA">
              <w:rPr>
                <w:rFonts w:ascii="Times New Roman" w:hAnsi="Times New Roman"/>
                <w:i/>
              </w:rPr>
              <w:t>3.5</w:t>
            </w:r>
          </w:p>
        </w:tc>
        <w:tc>
          <w:tcPr>
            <w:tcW w:w="314" w:type="pct"/>
            <w:vAlign w:val="center"/>
          </w:tcPr>
          <w:p w:rsidR="00F24DF0" w:rsidRPr="00F561EA" w:rsidRDefault="00F24DF0" w:rsidP="00F561EA">
            <w:pPr>
              <w:tabs>
                <w:tab w:val="left" w:pos="-567"/>
              </w:tabs>
              <w:jc w:val="center"/>
              <w:rPr>
                <w:rFonts w:ascii="Times New Roman" w:hAnsi="Times New Roman"/>
                <w:i/>
              </w:rPr>
            </w:pPr>
            <w:r w:rsidRPr="00F561EA">
              <w:rPr>
                <w:rFonts w:ascii="Times New Roman" w:hAnsi="Times New Roman"/>
                <w:i/>
              </w:rPr>
              <w:t>9</w:t>
            </w:r>
            <w:r w:rsidR="00F47101" w:rsidRPr="00F561EA">
              <w:rPr>
                <w:rFonts w:ascii="Times New Roman" w:hAnsi="Times New Roman"/>
                <w:i/>
              </w:rPr>
              <w:t>9</w:t>
            </w:r>
            <w:r w:rsidRPr="00F561EA">
              <w:rPr>
                <w:rFonts w:ascii="Times New Roman" w:hAnsi="Times New Roman"/>
                <w:i/>
              </w:rPr>
              <w:t>4</w:t>
            </w:r>
          </w:p>
        </w:tc>
      </w:tr>
      <w:tr w:rsidR="00382F54" w:rsidRPr="00382F54" w:rsidTr="00F561EA">
        <w:trPr>
          <w:trHeight w:val="652"/>
        </w:trPr>
        <w:tc>
          <w:tcPr>
            <w:tcW w:w="215" w:type="pct"/>
            <w:vAlign w:val="center"/>
          </w:tcPr>
          <w:p w:rsidR="00F24DF0" w:rsidRPr="00F561EA" w:rsidRDefault="00F24DF0" w:rsidP="00F561EA">
            <w:pPr>
              <w:tabs>
                <w:tab w:val="left" w:pos="-567"/>
              </w:tabs>
              <w:jc w:val="center"/>
              <w:rPr>
                <w:rFonts w:ascii="Times New Roman" w:hAnsi="Times New Roman"/>
                <w:lang w:val="en-US"/>
              </w:rPr>
            </w:pPr>
            <w:r w:rsidRPr="00F561EA">
              <w:rPr>
                <w:rFonts w:ascii="Times New Roman" w:hAnsi="Times New Roman"/>
                <w:b/>
                <w:i/>
                <w:lang w:val="en-US"/>
              </w:rPr>
              <w:t>n</w:t>
            </w:r>
            <w:r w:rsidRPr="00F561EA">
              <w:rPr>
                <w:rFonts w:ascii="Times New Roman" w:hAnsi="Times New Roman"/>
                <w:b/>
                <w:i/>
                <w:vertAlign w:val="subscript"/>
                <w:lang w:val="en-US"/>
              </w:rPr>
              <w:t>i</w:t>
            </w:r>
          </w:p>
        </w:tc>
        <w:tc>
          <w:tcPr>
            <w:tcW w:w="314" w:type="pct"/>
            <w:vAlign w:val="center"/>
          </w:tcPr>
          <w:p w:rsidR="00F24DF0" w:rsidRPr="00F561EA" w:rsidRDefault="00382F54" w:rsidP="00F561EA">
            <w:pPr>
              <w:tabs>
                <w:tab w:val="left" w:pos="-567"/>
              </w:tabs>
              <w:jc w:val="center"/>
              <w:rPr>
                <w:rFonts w:ascii="Times New Roman" w:hAnsi="Times New Roman"/>
              </w:rPr>
            </w:pPr>
            <w:r w:rsidRPr="00F561EA">
              <w:rPr>
                <w:rFonts w:ascii="Times New Roman" w:hAnsi="Times New Roman"/>
              </w:rPr>
              <w:t>1</w:t>
            </w:r>
            <w:r w:rsidR="00F24DF0" w:rsidRPr="00F561EA">
              <w:rPr>
                <w:rFonts w:ascii="Times New Roman" w:hAnsi="Times New Roman"/>
              </w:rPr>
              <w:t>1</w:t>
            </w:r>
          </w:p>
        </w:tc>
        <w:tc>
          <w:tcPr>
            <w:tcW w:w="410" w:type="pct"/>
            <w:vAlign w:val="center"/>
          </w:tcPr>
          <w:p w:rsidR="00F24DF0" w:rsidRPr="00F561EA" w:rsidRDefault="00382F54" w:rsidP="00F561EA">
            <w:pPr>
              <w:tabs>
                <w:tab w:val="left" w:pos="-567"/>
              </w:tabs>
              <w:jc w:val="center"/>
              <w:rPr>
                <w:rFonts w:ascii="Times New Roman" w:hAnsi="Times New Roman"/>
              </w:rPr>
            </w:pPr>
            <w:r w:rsidRPr="00F561EA">
              <w:rPr>
                <w:rFonts w:ascii="Times New Roman" w:hAnsi="Times New Roman"/>
              </w:rPr>
              <w:t>1</w:t>
            </w:r>
            <w:r w:rsidR="00F24DF0" w:rsidRPr="00F561EA">
              <w:rPr>
                <w:rFonts w:ascii="Times New Roman" w:hAnsi="Times New Roman"/>
              </w:rPr>
              <w:t>1</w:t>
            </w:r>
          </w:p>
        </w:tc>
        <w:tc>
          <w:tcPr>
            <w:tcW w:w="314" w:type="pct"/>
            <w:vAlign w:val="center"/>
          </w:tcPr>
          <w:p w:rsidR="00F24DF0" w:rsidRPr="00F561EA" w:rsidRDefault="00382F54" w:rsidP="00F561EA">
            <w:pPr>
              <w:tabs>
                <w:tab w:val="left" w:pos="-567"/>
              </w:tabs>
              <w:jc w:val="center"/>
              <w:rPr>
                <w:rFonts w:ascii="Times New Roman" w:hAnsi="Times New Roman"/>
              </w:rPr>
            </w:pPr>
            <w:r w:rsidRPr="00F561EA">
              <w:rPr>
                <w:rFonts w:ascii="Times New Roman" w:hAnsi="Times New Roman"/>
              </w:rPr>
              <w:t>1</w:t>
            </w:r>
            <w:r w:rsidR="00F24DF0" w:rsidRPr="00F561EA">
              <w:rPr>
                <w:rFonts w:ascii="Times New Roman" w:hAnsi="Times New Roman"/>
              </w:rPr>
              <w:t>1</w:t>
            </w:r>
          </w:p>
        </w:tc>
        <w:tc>
          <w:tcPr>
            <w:tcW w:w="314" w:type="pct"/>
            <w:vAlign w:val="center"/>
          </w:tcPr>
          <w:p w:rsidR="00F24DF0" w:rsidRPr="00F561EA" w:rsidRDefault="00382F54" w:rsidP="00F561EA">
            <w:pPr>
              <w:tabs>
                <w:tab w:val="left" w:pos="-567"/>
              </w:tabs>
              <w:jc w:val="center"/>
              <w:rPr>
                <w:rFonts w:ascii="Times New Roman" w:hAnsi="Times New Roman"/>
              </w:rPr>
            </w:pPr>
            <w:r w:rsidRPr="00F561EA">
              <w:rPr>
                <w:rFonts w:ascii="Times New Roman" w:hAnsi="Times New Roman"/>
              </w:rPr>
              <w:t>3</w:t>
            </w:r>
            <w:r w:rsidR="00F24DF0" w:rsidRPr="00F561EA">
              <w:rPr>
                <w:rFonts w:ascii="Times New Roman" w:hAnsi="Times New Roman"/>
              </w:rPr>
              <w:t>3</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2</w:t>
            </w:r>
            <w:r w:rsidR="00F24DF0" w:rsidRPr="00F561EA">
              <w:rPr>
                <w:rFonts w:ascii="Times New Roman" w:hAnsi="Times New Roman"/>
                <w:i/>
              </w:rPr>
              <w:t>2</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2</w:t>
            </w:r>
            <w:r w:rsidR="00F24DF0" w:rsidRPr="00F561EA">
              <w:rPr>
                <w:rFonts w:ascii="Times New Roman" w:hAnsi="Times New Roman"/>
                <w:i/>
              </w:rPr>
              <w:t>2</w:t>
            </w:r>
          </w:p>
        </w:tc>
        <w:tc>
          <w:tcPr>
            <w:tcW w:w="411"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411"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411"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c>
          <w:tcPr>
            <w:tcW w:w="314" w:type="pct"/>
            <w:vAlign w:val="center"/>
          </w:tcPr>
          <w:p w:rsidR="00F24DF0" w:rsidRPr="00F561EA" w:rsidRDefault="00382F54" w:rsidP="00F561EA">
            <w:pPr>
              <w:tabs>
                <w:tab w:val="left" w:pos="-567"/>
              </w:tabs>
              <w:jc w:val="center"/>
              <w:rPr>
                <w:rFonts w:ascii="Times New Roman" w:hAnsi="Times New Roman"/>
                <w:i/>
              </w:rPr>
            </w:pPr>
            <w:r w:rsidRPr="00F561EA">
              <w:rPr>
                <w:rFonts w:ascii="Times New Roman" w:hAnsi="Times New Roman"/>
                <w:i/>
              </w:rPr>
              <w:t>1</w:t>
            </w:r>
            <w:r w:rsidR="00F24DF0" w:rsidRPr="00F561EA">
              <w:rPr>
                <w:rFonts w:ascii="Times New Roman" w:hAnsi="Times New Roman"/>
                <w:i/>
              </w:rPr>
              <w:t>1</w:t>
            </w:r>
          </w:p>
        </w:tc>
      </w:tr>
    </w:tbl>
    <w:p w:rsidR="00F24DF0" w:rsidRPr="00E342E5" w:rsidRDefault="00F24DF0" w:rsidP="00532790">
      <w:pPr>
        <w:shd w:val="clear" w:color="auto" w:fill="FFFFFF"/>
        <w:tabs>
          <w:tab w:val="left" w:pos="-567"/>
        </w:tabs>
        <w:spacing w:after="0"/>
        <w:ind w:left="-567" w:firstLine="425"/>
        <w:jc w:val="both"/>
        <w:rPr>
          <w:rFonts w:ascii="Times New Roman" w:hAnsi="Times New Roman"/>
          <w:b/>
          <w:i/>
          <w:sz w:val="28"/>
          <w:szCs w:val="28"/>
        </w:rPr>
      </w:pPr>
      <w:r w:rsidRPr="00E342E5">
        <w:rPr>
          <w:rFonts w:ascii="Times New Roman" w:hAnsi="Times New Roman"/>
          <w:sz w:val="28"/>
          <w:szCs w:val="28"/>
        </w:rPr>
        <w:t xml:space="preserve">Объем выборки </w:t>
      </w:r>
      <w:r w:rsidRPr="00E342E5">
        <w:rPr>
          <w:rFonts w:ascii="Times New Roman" w:hAnsi="Times New Roman"/>
          <w:i/>
          <w:sz w:val="28"/>
          <w:szCs w:val="28"/>
          <w:lang w:val="en-US"/>
        </w:rPr>
        <w:t>n</w:t>
      </w:r>
      <w:r w:rsidRPr="00E342E5">
        <w:rPr>
          <w:rFonts w:ascii="Times New Roman" w:hAnsi="Times New Roman"/>
          <w:i/>
          <w:sz w:val="28"/>
          <w:szCs w:val="28"/>
        </w:rPr>
        <w:t>=18</w:t>
      </w:r>
      <w:r w:rsidRPr="00E342E5">
        <w:rPr>
          <w:rFonts w:ascii="Times New Roman" w:hAnsi="Times New Roman"/>
          <w:b/>
          <w:i/>
          <w:sz w:val="28"/>
          <w:szCs w:val="28"/>
        </w:rPr>
        <w:t>.</w:t>
      </w:r>
    </w:p>
    <w:p w:rsidR="00F24DF0" w:rsidRDefault="00F24DF0" w:rsidP="00532790">
      <w:pPr>
        <w:shd w:val="clear" w:color="auto" w:fill="FFFFFF"/>
        <w:tabs>
          <w:tab w:val="left" w:pos="-567"/>
        </w:tabs>
        <w:spacing w:after="0"/>
        <w:ind w:left="-567" w:firstLine="425"/>
        <w:jc w:val="both"/>
        <w:rPr>
          <w:rFonts w:ascii="Times New Roman" w:hAnsi="Times New Roman"/>
          <w:sz w:val="28"/>
          <w:szCs w:val="28"/>
        </w:rPr>
      </w:pPr>
      <w:r>
        <w:rPr>
          <w:rFonts w:ascii="Times New Roman" w:hAnsi="Times New Roman"/>
          <w:sz w:val="28"/>
          <w:szCs w:val="28"/>
        </w:rPr>
        <w:t>Статистический ряд относительных частот.</w:t>
      </w:r>
    </w:p>
    <w:tbl>
      <w:tblPr>
        <w:tblStyle w:val="ab"/>
        <w:tblW w:w="4728" w:type="pct"/>
        <w:jc w:val="center"/>
        <w:tblInd w:w="1459" w:type="dxa"/>
        <w:tblLook w:val="04A0"/>
      </w:tblPr>
      <w:tblGrid>
        <w:gridCol w:w="526"/>
        <w:gridCol w:w="576"/>
        <w:gridCol w:w="756"/>
        <w:gridCol w:w="576"/>
        <w:gridCol w:w="576"/>
        <w:gridCol w:w="576"/>
        <w:gridCol w:w="576"/>
        <w:gridCol w:w="756"/>
        <w:gridCol w:w="576"/>
        <w:gridCol w:w="756"/>
        <w:gridCol w:w="576"/>
        <w:gridCol w:w="576"/>
        <w:gridCol w:w="576"/>
        <w:gridCol w:w="756"/>
        <w:gridCol w:w="576"/>
      </w:tblGrid>
      <w:tr w:rsidR="00767C14" w:rsidRPr="00382F54" w:rsidTr="00F561EA">
        <w:trPr>
          <w:trHeight w:val="477"/>
          <w:jc w:val="center"/>
        </w:trPr>
        <w:tc>
          <w:tcPr>
            <w:tcW w:w="273" w:type="pct"/>
            <w:vAlign w:val="center"/>
          </w:tcPr>
          <w:p w:rsidR="00382F54" w:rsidRPr="00382F54" w:rsidRDefault="00382F54" w:rsidP="00F561EA">
            <w:pPr>
              <w:tabs>
                <w:tab w:val="left" w:pos="-567"/>
              </w:tabs>
              <w:jc w:val="center"/>
              <w:rPr>
                <w:rFonts w:ascii="Times New Roman" w:hAnsi="Times New Roman"/>
                <w:i/>
                <w:sz w:val="24"/>
                <w:szCs w:val="24"/>
                <w:lang w:val="en-US"/>
              </w:rPr>
            </w:pPr>
            <w:r w:rsidRPr="00382F54">
              <w:rPr>
                <w:rFonts w:ascii="Times New Roman" w:hAnsi="Times New Roman"/>
                <w:b/>
                <w:i/>
                <w:sz w:val="24"/>
                <w:szCs w:val="24"/>
                <w:lang w:val="en-US"/>
              </w:rPr>
              <w:lastRenderedPageBreak/>
              <w:t>x</w:t>
            </w:r>
            <w:r w:rsidRPr="00382F54">
              <w:rPr>
                <w:rFonts w:ascii="Times New Roman" w:hAnsi="Times New Roman"/>
                <w:b/>
                <w:i/>
                <w:sz w:val="24"/>
                <w:szCs w:val="24"/>
                <w:vertAlign w:val="subscript"/>
                <w:lang w:val="en-US"/>
              </w:rPr>
              <w:t>i</w:t>
            </w:r>
          </w:p>
        </w:tc>
        <w:tc>
          <w:tcPr>
            <w:tcW w:w="309" w:type="pct"/>
            <w:vAlign w:val="center"/>
          </w:tcPr>
          <w:p w:rsidR="00382F54" w:rsidRPr="00F47101" w:rsidRDefault="00382F54" w:rsidP="00F561EA">
            <w:pPr>
              <w:tabs>
                <w:tab w:val="left" w:pos="-567"/>
              </w:tabs>
              <w:jc w:val="center"/>
              <w:rPr>
                <w:rFonts w:ascii="Times New Roman" w:hAnsi="Times New Roman"/>
                <w:sz w:val="24"/>
                <w:szCs w:val="24"/>
              </w:rPr>
            </w:pPr>
            <w:r>
              <w:rPr>
                <w:rFonts w:ascii="Times New Roman" w:hAnsi="Times New Roman"/>
                <w:sz w:val="24"/>
                <w:szCs w:val="24"/>
              </w:rPr>
              <w:t>331</w:t>
            </w:r>
          </w:p>
        </w:tc>
        <w:tc>
          <w:tcPr>
            <w:tcW w:w="392" w:type="pct"/>
            <w:vAlign w:val="center"/>
          </w:tcPr>
          <w:p w:rsidR="00382F54" w:rsidRPr="00F47101" w:rsidRDefault="00382F54" w:rsidP="00F561EA">
            <w:pPr>
              <w:tabs>
                <w:tab w:val="left" w:pos="-567"/>
              </w:tabs>
              <w:jc w:val="center"/>
              <w:rPr>
                <w:rFonts w:ascii="Times New Roman" w:hAnsi="Times New Roman"/>
                <w:sz w:val="24"/>
                <w:szCs w:val="24"/>
              </w:rPr>
            </w:pPr>
            <w:r w:rsidRPr="00F47101">
              <w:rPr>
                <w:rFonts w:ascii="Times New Roman" w:hAnsi="Times New Roman"/>
                <w:i/>
                <w:sz w:val="24"/>
                <w:szCs w:val="24"/>
              </w:rPr>
              <w:t>336.5</w:t>
            </w:r>
          </w:p>
        </w:tc>
        <w:tc>
          <w:tcPr>
            <w:tcW w:w="306" w:type="pct"/>
            <w:vAlign w:val="center"/>
          </w:tcPr>
          <w:p w:rsidR="00382F54" w:rsidRPr="00F47101" w:rsidRDefault="00382F54" w:rsidP="00F561EA">
            <w:pPr>
              <w:tabs>
                <w:tab w:val="left" w:pos="-567"/>
              </w:tabs>
              <w:jc w:val="center"/>
              <w:rPr>
                <w:rFonts w:ascii="Times New Roman" w:hAnsi="Times New Roman"/>
                <w:sz w:val="24"/>
                <w:szCs w:val="24"/>
              </w:rPr>
            </w:pPr>
            <w:r w:rsidRPr="00F47101">
              <w:rPr>
                <w:rFonts w:ascii="Times New Roman" w:hAnsi="Times New Roman"/>
                <w:sz w:val="24"/>
                <w:szCs w:val="24"/>
              </w:rPr>
              <w:t>445</w:t>
            </w:r>
          </w:p>
        </w:tc>
        <w:tc>
          <w:tcPr>
            <w:tcW w:w="324" w:type="pct"/>
            <w:vAlign w:val="center"/>
          </w:tcPr>
          <w:p w:rsidR="00382F54" w:rsidRPr="00F47101" w:rsidRDefault="00382F54" w:rsidP="00F561EA">
            <w:pPr>
              <w:tabs>
                <w:tab w:val="left" w:pos="-567"/>
              </w:tabs>
              <w:jc w:val="center"/>
              <w:rPr>
                <w:rFonts w:ascii="Times New Roman" w:hAnsi="Times New Roman"/>
                <w:sz w:val="24"/>
                <w:szCs w:val="24"/>
              </w:rPr>
            </w:pPr>
            <w:r w:rsidRPr="00F47101">
              <w:rPr>
                <w:rFonts w:ascii="Times New Roman" w:hAnsi="Times New Roman"/>
                <w:i/>
                <w:sz w:val="24"/>
                <w:szCs w:val="24"/>
              </w:rPr>
              <w:t>447</w:t>
            </w:r>
          </w:p>
        </w:tc>
        <w:tc>
          <w:tcPr>
            <w:tcW w:w="324"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448</w:t>
            </w:r>
          </w:p>
        </w:tc>
        <w:tc>
          <w:tcPr>
            <w:tcW w:w="324"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552</w:t>
            </w:r>
          </w:p>
        </w:tc>
        <w:tc>
          <w:tcPr>
            <w:tcW w:w="392"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556.5</w:t>
            </w:r>
          </w:p>
        </w:tc>
        <w:tc>
          <w:tcPr>
            <w:tcW w:w="309"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559</w:t>
            </w:r>
          </w:p>
        </w:tc>
        <w:tc>
          <w:tcPr>
            <w:tcW w:w="392"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660.5</w:t>
            </w:r>
          </w:p>
        </w:tc>
        <w:tc>
          <w:tcPr>
            <w:tcW w:w="309"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664</w:t>
            </w:r>
          </w:p>
        </w:tc>
        <w:tc>
          <w:tcPr>
            <w:tcW w:w="327"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665</w:t>
            </w:r>
          </w:p>
        </w:tc>
        <w:tc>
          <w:tcPr>
            <w:tcW w:w="327"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770</w:t>
            </w:r>
          </w:p>
        </w:tc>
        <w:tc>
          <w:tcPr>
            <w:tcW w:w="392"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883.5</w:t>
            </w:r>
          </w:p>
        </w:tc>
        <w:tc>
          <w:tcPr>
            <w:tcW w:w="299" w:type="pct"/>
            <w:vAlign w:val="center"/>
          </w:tcPr>
          <w:p w:rsidR="00382F54" w:rsidRPr="00F47101" w:rsidRDefault="00382F54" w:rsidP="00F561EA">
            <w:pPr>
              <w:tabs>
                <w:tab w:val="left" w:pos="-567"/>
              </w:tabs>
              <w:jc w:val="center"/>
              <w:rPr>
                <w:rFonts w:ascii="Times New Roman" w:hAnsi="Times New Roman"/>
                <w:i/>
                <w:sz w:val="24"/>
                <w:szCs w:val="24"/>
              </w:rPr>
            </w:pPr>
            <w:r w:rsidRPr="00F47101">
              <w:rPr>
                <w:rFonts w:ascii="Times New Roman" w:hAnsi="Times New Roman"/>
                <w:i/>
                <w:sz w:val="24"/>
                <w:szCs w:val="24"/>
              </w:rPr>
              <w:t>994</w:t>
            </w:r>
          </w:p>
        </w:tc>
      </w:tr>
      <w:tr w:rsidR="00767C14" w:rsidRPr="00382F54" w:rsidTr="00F561EA">
        <w:trPr>
          <w:trHeight w:val="715"/>
          <w:jc w:val="center"/>
        </w:trPr>
        <w:tc>
          <w:tcPr>
            <w:tcW w:w="273" w:type="pct"/>
            <w:vAlign w:val="center"/>
          </w:tcPr>
          <w:p w:rsidR="00F24DF0" w:rsidRPr="00382F54" w:rsidRDefault="00CB5138" w:rsidP="00F561EA">
            <w:pPr>
              <w:tabs>
                <w:tab w:val="left" w:pos="-567"/>
              </w:tabs>
              <w:jc w:val="center"/>
              <w:rPr>
                <w:rFonts w:ascii="Times New Roman" w:hAnsi="Times New Roman"/>
                <w:sz w:val="24"/>
                <w:szCs w:val="24"/>
                <w:lang w:val="en-US"/>
              </w:rPr>
            </w:pPr>
            <m:oMathPara>
              <m:oMath>
                <m:sSub>
                  <m:sSubPr>
                    <m:ctrlPr>
                      <w:rPr>
                        <w:rFonts w:ascii="Cambria Math" w:eastAsiaTheme="minorEastAsia" w:hAnsi="Cambria Math"/>
                        <w:b/>
                        <w:i/>
                        <w:sz w:val="24"/>
                        <w:szCs w:val="24"/>
                      </w:rPr>
                    </m:ctrlPr>
                  </m:sSubPr>
                  <m:e>
                    <m:r>
                      <m:rPr>
                        <m:sty m:val="bi"/>
                      </m:rPr>
                      <w:rPr>
                        <w:rFonts w:ascii="Cambria Math" w:eastAsiaTheme="minorEastAsia" w:hAnsi="Cambria Math"/>
                        <w:sz w:val="24"/>
                        <w:szCs w:val="24"/>
                      </w:rPr>
                      <m:t>W</m:t>
                    </m:r>
                  </m:e>
                  <m:sub>
                    <m:r>
                      <m:rPr>
                        <m:sty m:val="bi"/>
                      </m:rPr>
                      <w:rPr>
                        <w:rFonts w:ascii="Cambria Math" w:eastAsiaTheme="minorEastAsia" w:hAnsi="Cambria Math"/>
                        <w:sz w:val="24"/>
                        <w:szCs w:val="24"/>
                      </w:rPr>
                      <m:t>i</m:t>
                    </m:r>
                  </m:sub>
                </m:sSub>
              </m:oMath>
            </m:oMathPara>
          </w:p>
        </w:tc>
        <w:tc>
          <w:tcPr>
            <w:tcW w:w="309" w:type="pct"/>
            <w:vAlign w:val="center"/>
          </w:tcPr>
          <w:p w:rsidR="00F24DF0" w:rsidRPr="00382F54" w:rsidRDefault="00CB5138" w:rsidP="00F561EA">
            <w:pPr>
              <w:tabs>
                <w:tab w:val="left" w:pos="-567"/>
              </w:tabs>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92" w:type="pct"/>
            <w:vAlign w:val="center"/>
          </w:tcPr>
          <w:p w:rsidR="00F24DF0" w:rsidRPr="00382F54" w:rsidRDefault="00CB5138" w:rsidP="00F561EA">
            <w:pPr>
              <w:tabs>
                <w:tab w:val="left" w:pos="-567"/>
              </w:tabs>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06" w:type="pct"/>
            <w:vAlign w:val="center"/>
          </w:tcPr>
          <w:p w:rsidR="00F24DF0" w:rsidRPr="00382F54" w:rsidRDefault="00CB5138" w:rsidP="00F561EA">
            <w:pPr>
              <w:tabs>
                <w:tab w:val="left" w:pos="-567"/>
              </w:tabs>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24" w:type="pct"/>
            <w:vAlign w:val="center"/>
          </w:tcPr>
          <w:p w:rsidR="00F24DF0" w:rsidRPr="00382F54" w:rsidRDefault="00CB5138" w:rsidP="00F561EA">
            <w:pPr>
              <w:tabs>
                <w:tab w:val="left" w:pos="-567"/>
              </w:tabs>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18</m:t>
                    </m:r>
                  </m:den>
                </m:f>
              </m:oMath>
            </m:oMathPara>
          </w:p>
        </w:tc>
        <w:tc>
          <w:tcPr>
            <w:tcW w:w="324"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18</m:t>
                    </m:r>
                  </m:den>
                </m:f>
              </m:oMath>
            </m:oMathPara>
          </w:p>
        </w:tc>
        <w:tc>
          <w:tcPr>
            <w:tcW w:w="324"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18</m:t>
                    </m:r>
                  </m:den>
                </m:f>
              </m:oMath>
            </m:oMathPara>
          </w:p>
        </w:tc>
        <w:tc>
          <w:tcPr>
            <w:tcW w:w="392"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09"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92"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09"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27"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27"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92"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299" w:type="pct"/>
            <w:vAlign w:val="center"/>
          </w:tcPr>
          <w:p w:rsidR="00F24DF0" w:rsidRPr="00382F54" w:rsidRDefault="00CB5138" w:rsidP="00F561EA">
            <w:pPr>
              <w:tabs>
                <w:tab w:val="left" w:pos="-567"/>
              </w:tabs>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r>
    </w:tbl>
    <w:p w:rsidR="00F24DF0" w:rsidRDefault="00F24DF0" w:rsidP="00532790">
      <w:pPr>
        <w:shd w:val="clear" w:color="auto" w:fill="FFFFFF"/>
        <w:tabs>
          <w:tab w:val="left" w:pos="-567"/>
        </w:tabs>
        <w:spacing w:after="0"/>
        <w:ind w:left="-567" w:firstLine="425"/>
        <w:jc w:val="both"/>
        <w:rPr>
          <w:rFonts w:ascii="Times New Roman" w:hAnsi="Times New Roman"/>
          <w:b/>
          <w:i/>
          <w:sz w:val="28"/>
          <w:szCs w:val="28"/>
        </w:rPr>
      </w:pP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Статистический ряд можно изобразить графически в виде </w:t>
      </w:r>
      <w:r w:rsidRPr="00767C14">
        <w:rPr>
          <w:rFonts w:ascii="Times New Roman" w:hAnsi="Times New Roman"/>
          <w:b/>
          <w:i/>
          <w:sz w:val="28"/>
          <w:szCs w:val="28"/>
        </w:rPr>
        <w:t>полигона частот</w:t>
      </w:r>
      <w:r w:rsidRPr="00E342E5">
        <w:rPr>
          <w:rFonts w:ascii="Times New Roman" w:hAnsi="Times New Roman"/>
          <w:sz w:val="28"/>
          <w:szCs w:val="28"/>
        </w:rPr>
        <w:t xml:space="preserve"> или </w:t>
      </w:r>
      <w:r w:rsidRPr="00767C14">
        <w:rPr>
          <w:rFonts w:ascii="Times New Roman" w:hAnsi="Times New Roman"/>
          <w:b/>
          <w:i/>
          <w:sz w:val="28"/>
          <w:szCs w:val="28"/>
        </w:rPr>
        <w:t>полигона относительных частот</w:t>
      </w:r>
      <w:r w:rsidRPr="00E342E5">
        <w:rPr>
          <w:rFonts w:ascii="Times New Roman" w:hAnsi="Times New Roman"/>
          <w:sz w:val="28"/>
          <w:szCs w:val="28"/>
        </w:rPr>
        <w:t>, что позволяет получить наглядное представление о закономерности варьирования наблюдаемых значений случайной величины. В прямоугольной системе координат наносят точки с координатами (</w:t>
      </w:r>
      <w:r w:rsidRPr="00E342E5">
        <w:rPr>
          <w:rFonts w:ascii="Times New Roman" w:hAnsi="Times New Roman"/>
          <w:b/>
          <w:i/>
          <w:sz w:val="28"/>
          <w:szCs w:val="28"/>
          <w:lang w:val="en-US"/>
        </w:rPr>
        <w:t>x</w:t>
      </w:r>
      <w:r w:rsidRPr="00E342E5">
        <w:rPr>
          <w:rFonts w:ascii="Times New Roman" w:hAnsi="Times New Roman"/>
          <w:b/>
          <w:i/>
          <w:sz w:val="28"/>
          <w:szCs w:val="28"/>
          <w:vertAlign w:val="subscript"/>
          <w:lang w:val="en-US"/>
        </w:rPr>
        <w:t>i</w:t>
      </w:r>
      <w:r w:rsidRPr="00E342E5">
        <w:rPr>
          <w:rFonts w:ascii="Times New Roman" w:hAnsi="Times New Roman"/>
          <w:sz w:val="28"/>
          <w:szCs w:val="28"/>
        </w:rPr>
        <w:t>,</w:t>
      </w:r>
      <w:r w:rsidRPr="00E342E5">
        <w:rPr>
          <w:rFonts w:ascii="Times New Roman" w:hAnsi="Times New Roman"/>
          <w:b/>
          <w:i/>
          <w:sz w:val="28"/>
          <w:szCs w:val="28"/>
          <w:lang w:val="en-US"/>
        </w:rPr>
        <w:t>n</w:t>
      </w:r>
      <w:r w:rsidRPr="00E342E5">
        <w:rPr>
          <w:rFonts w:ascii="Times New Roman" w:hAnsi="Times New Roman"/>
          <w:b/>
          <w:i/>
          <w:sz w:val="28"/>
          <w:szCs w:val="28"/>
          <w:vertAlign w:val="subscript"/>
          <w:lang w:val="en-US"/>
        </w:rPr>
        <w:t>i</w:t>
      </w:r>
      <w:r w:rsidRPr="00E342E5">
        <w:rPr>
          <w:rFonts w:ascii="Times New Roman" w:hAnsi="Times New Roman"/>
          <w:sz w:val="28"/>
          <w:szCs w:val="28"/>
        </w:rPr>
        <w:t>) или (</w:t>
      </w:r>
      <w:r w:rsidRPr="00E342E5">
        <w:rPr>
          <w:rFonts w:ascii="Times New Roman" w:hAnsi="Times New Roman"/>
          <w:b/>
          <w:i/>
          <w:sz w:val="28"/>
          <w:szCs w:val="28"/>
          <w:lang w:val="en-US"/>
        </w:rPr>
        <w:t>x</w:t>
      </w:r>
      <w:r w:rsidRPr="00E342E5">
        <w:rPr>
          <w:rFonts w:ascii="Times New Roman" w:hAnsi="Times New Roman"/>
          <w:b/>
          <w:i/>
          <w:sz w:val="28"/>
          <w:szCs w:val="28"/>
          <w:vertAlign w:val="subscript"/>
          <w:lang w:val="en-US"/>
        </w:rPr>
        <w:t>i</w:t>
      </w:r>
      <w:r w:rsidRPr="00E342E5">
        <w:rPr>
          <w:rFonts w:ascii="Times New Roman" w:hAnsi="Times New Roman"/>
          <w:sz w:val="28"/>
          <w:szCs w:val="28"/>
        </w:rPr>
        <w:t xml:space="preserve">, </w:t>
      </w:r>
      <m:oMath>
        <m:sSub>
          <m:sSubPr>
            <m:ctrlPr>
              <w:rPr>
                <w:rFonts w:ascii="Cambria Math" w:eastAsiaTheme="minorEastAsia" w:hAnsi="Cambria Math"/>
                <w:b/>
                <w:i/>
                <w:sz w:val="28"/>
                <w:szCs w:val="28"/>
              </w:rPr>
            </m:ctrlPr>
          </m:sSubPr>
          <m:e>
            <m:r>
              <m:rPr>
                <m:sty m:val="bi"/>
              </m:rPr>
              <w:rPr>
                <w:rFonts w:ascii="Cambria Math" w:eastAsiaTheme="minorEastAsia" w:hAnsi="Cambria Math"/>
                <w:sz w:val="28"/>
                <w:szCs w:val="28"/>
              </w:rPr>
              <m:t>W</m:t>
            </m:r>
          </m:e>
          <m:sub>
            <m:r>
              <m:rPr>
                <m:sty m:val="bi"/>
              </m:rPr>
              <w:rPr>
                <w:rFonts w:ascii="Cambria Math" w:eastAsiaTheme="minorEastAsia" w:hAnsi="Cambria Math"/>
                <w:sz w:val="28"/>
                <w:szCs w:val="28"/>
              </w:rPr>
              <m:t>i</m:t>
            </m:r>
          </m:sub>
        </m:sSub>
      </m:oMath>
      <w:r w:rsidRPr="00E342E5">
        <w:rPr>
          <w:rFonts w:ascii="Times New Roman" w:hAnsi="Times New Roman"/>
          <w:sz w:val="28"/>
          <w:szCs w:val="28"/>
        </w:rPr>
        <w:t>), полученные точки соединяют отрезками, полученную ломанную называют полигоном.</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8D0DCC">
        <w:rPr>
          <w:rFonts w:ascii="Times New Roman" w:hAnsi="Times New Roman"/>
          <w:sz w:val="28"/>
          <w:szCs w:val="28"/>
        </w:rPr>
        <w:t>Для примера 2 полигон</w:t>
      </w:r>
      <w:r>
        <w:rPr>
          <w:rFonts w:ascii="Times New Roman" w:hAnsi="Times New Roman"/>
          <w:sz w:val="28"/>
          <w:szCs w:val="28"/>
        </w:rPr>
        <w:t xml:space="preserve"> частот</w:t>
      </w:r>
      <w:r w:rsidR="00382F54">
        <w:rPr>
          <w:rFonts w:ascii="Times New Roman" w:hAnsi="Times New Roman"/>
          <w:sz w:val="28"/>
          <w:szCs w:val="28"/>
        </w:rPr>
        <w:t xml:space="preserve"> можно представить в виде рисун</w:t>
      </w:r>
      <w:r>
        <w:rPr>
          <w:rFonts w:ascii="Times New Roman" w:hAnsi="Times New Roman"/>
          <w:sz w:val="28"/>
          <w:szCs w:val="28"/>
        </w:rPr>
        <w:t>к</w:t>
      </w:r>
      <w:r w:rsidR="00382F54">
        <w:rPr>
          <w:rFonts w:ascii="Times New Roman" w:hAnsi="Times New Roman"/>
          <w:sz w:val="28"/>
          <w:szCs w:val="28"/>
        </w:rPr>
        <w:t>а</w:t>
      </w:r>
      <w:r>
        <w:rPr>
          <w:rFonts w:ascii="Times New Roman" w:hAnsi="Times New Roman"/>
          <w:sz w:val="28"/>
          <w:szCs w:val="28"/>
        </w:rPr>
        <w:t xml:space="preserve"> 1.</w:t>
      </w:r>
    </w:p>
    <w:p w:rsidR="00F24DF0" w:rsidRPr="00D5460E" w:rsidRDefault="00F24DF0" w:rsidP="00532790">
      <w:pPr>
        <w:shd w:val="clear" w:color="auto" w:fill="FFFFFF"/>
        <w:tabs>
          <w:tab w:val="left" w:pos="-567"/>
        </w:tabs>
        <w:spacing w:after="0"/>
        <w:ind w:left="-567" w:firstLine="425"/>
        <w:jc w:val="center"/>
        <w:rPr>
          <w:rFonts w:ascii="Times New Roman" w:hAnsi="Times New Roman"/>
          <w:b/>
          <w:sz w:val="28"/>
          <w:szCs w:val="28"/>
        </w:rPr>
      </w:pPr>
      <w:r w:rsidRPr="00D5460E">
        <w:rPr>
          <w:rFonts w:ascii="Times New Roman" w:hAnsi="Times New Roman"/>
          <w:b/>
          <w:sz w:val="28"/>
          <w:szCs w:val="28"/>
        </w:rPr>
        <w:t>Рисунок 1.</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8D0DCC">
        <w:rPr>
          <w:rFonts w:ascii="Times New Roman" w:hAnsi="Times New Roman"/>
          <w:noProof/>
          <w:sz w:val="28"/>
          <w:szCs w:val="28"/>
          <w:lang w:eastAsia="ru-RU"/>
        </w:rPr>
        <w:drawing>
          <wp:inline distT="0" distB="0" distL="0" distR="0">
            <wp:extent cx="4572000" cy="2828925"/>
            <wp:effectExtent l="19050" t="0" r="19050" b="9525"/>
            <wp:docPr id="31" name="Диаграмма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p w:rsidR="00F24DF0" w:rsidRDefault="00F24DF0" w:rsidP="00532790">
      <w:pPr>
        <w:shd w:val="clear" w:color="auto" w:fill="FFFFFF"/>
        <w:tabs>
          <w:tab w:val="left" w:pos="-567"/>
        </w:tabs>
        <w:spacing w:after="0"/>
        <w:ind w:left="-567" w:firstLine="425"/>
        <w:jc w:val="both"/>
        <w:rPr>
          <w:rFonts w:ascii="Times New Roman" w:hAnsi="Times New Roman"/>
          <w:sz w:val="28"/>
          <w:szCs w:val="28"/>
        </w:rPr>
      </w:pPr>
    </w:p>
    <w:p w:rsidR="00767C14"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Статистический ряд графически можно изобразить в виде </w:t>
      </w:r>
      <w:r w:rsidRPr="00767C14">
        <w:rPr>
          <w:rFonts w:ascii="Times New Roman" w:hAnsi="Times New Roman"/>
          <w:b/>
          <w:i/>
          <w:sz w:val="28"/>
          <w:szCs w:val="28"/>
        </w:rPr>
        <w:t>кумулятивной кривой</w:t>
      </w:r>
      <w:r w:rsidRPr="00E342E5">
        <w:rPr>
          <w:rFonts w:ascii="Times New Roman" w:hAnsi="Times New Roman"/>
          <w:sz w:val="28"/>
          <w:szCs w:val="28"/>
        </w:rPr>
        <w:t xml:space="preserve"> (кривой сумм — </w:t>
      </w:r>
      <w:r w:rsidRPr="00767C14">
        <w:rPr>
          <w:rFonts w:ascii="Times New Roman" w:hAnsi="Times New Roman"/>
          <w:i/>
          <w:sz w:val="28"/>
          <w:szCs w:val="28"/>
        </w:rPr>
        <w:t>кумуляты</w:t>
      </w:r>
      <w:r w:rsidRPr="00E342E5">
        <w:rPr>
          <w:rFonts w:ascii="Times New Roman" w:hAnsi="Times New Roman"/>
          <w:sz w:val="28"/>
          <w:szCs w:val="28"/>
        </w:rPr>
        <w:t xml:space="preserve">). При построении кумуляты дискретного вариационного ряда на оси абсцисс откладывают варианты </w:t>
      </w:r>
      <w:r w:rsidRPr="00E342E5">
        <w:rPr>
          <w:rFonts w:ascii="Times New Roman" w:hAnsi="Times New Roman"/>
          <w:b/>
          <w:i/>
          <w:sz w:val="28"/>
          <w:szCs w:val="28"/>
          <w:lang w:val="en-US"/>
        </w:rPr>
        <w:t>x</w:t>
      </w:r>
      <w:r w:rsidRPr="00E342E5">
        <w:rPr>
          <w:rFonts w:ascii="Times New Roman" w:hAnsi="Times New Roman"/>
          <w:b/>
          <w:i/>
          <w:sz w:val="28"/>
          <w:szCs w:val="28"/>
          <w:vertAlign w:val="subscript"/>
          <w:lang w:val="en-US"/>
        </w:rPr>
        <w:t>i</w:t>
      </w:r>
      <w:r w:rsidRPr="00E342E5">
        <w:rPr>
          <w:rFonts w:ascii="Times New Roman" w:hAnsi="Times New Roman"/>
          <w:sz w:val="28"/>
          <w:szCs w:val="28"/>
        </w:rPr>
        <w:t xml:space="preserve">, а по оси ординат соответствующие им накопленные частоты </w:t>
      </w:r>
      <m:oMath>
        <m:sSub>
          <m:sSubPr>
            <m:ctrlPr>
              <w:rPr>
                <w:rFonts w:ascii="Cambria Math" w:eastAsiaTheme="minorEastAsia" w:hAnsi="Cambria Math"/>
                <w:b/>
                <w:i/>
                <w:sz w:val="28"/>
                <w:szCs w:val="28"/>
              </w:rPr>
            </m:ctrlPr>
          </m:sSubPr>
          <m:e>
            <m:r>
              <m:rPr>
                <m:sty m:val="bi"/>
              </m:rPr>
              <w:rPr>
                <w:rFonts w:ascii="Cambria Math" w:eastAsiaTheme="minorEastAsia" w:hAnsi="Cambria Math"/>
                <w:sz w:val="28"/>
                <w:szCs w:val="28"/>
              </w:rPr>
              <m:t>μ</m:t>
            </m:r>
          </m:e>
          <m:sub>
            <m:r>
              <m:rPr>
                <m:sty m:val="bi"/>
              </m:rPr>
              <w:rPr>
                <w:rFonts w:ascii="Cambria Math" w:eastAsiaTheme="minorEastAsia" w:hAnsi="Cambria Math"/>
                <w:sz w:val="28"/>
                <w:szCs w:val="28"/>
              </w:rPr>
              <m:t>i</m:t>
            </m:r>
          </m:sub>
        </m:sSub>
      </m:oMath>
      <w:r w:rsidRPr="00E342E5">
        <w:rPr>
          <w:rFonts w:ascii="Times New Roman" w:hAnsi="Times New Roman"/>
          <w:sz w:val="28"/>
          <w:szCs w:val="28"/>
        </w:rPr>
        <w:t>. Соединяя точки с координатами (</w:t>
      </w:r>
      <w:r w:rsidRPr="00E342E5">
        <w:rPr>
          <w:rFonts w:ascii="Times New Roman" w:hAnsi="Times New Roman"/>
          <w:b/>
          <w:i/>
          <w:sz w:val="28"/>
          <w:szCs w:val="28"/>
          <w:lang w:val="en-US"/>
        </w:rPr>
        <w:t>x</w:t>
      </w:r>
      <w:r w:rsidRPr="00E342E5">
        <w:rPr>
          <w:rFonts w:ascii="Times New Roman" w:hAnsi="Times New Roman"/>
          <w:b/>
          <w:i/>
          <w:sz w:val="28"/>
          <w:szCs w:val="28"/>
          <w:vertAlign w:val="subscript"/>
          <w:lang w:val="en-US"/>
        </w:rPr>
        <w:t>i</w:t>
      </w:r>
      <m:oMath>
        <m:r>
          <m:rPr>
            <m:sty m:val="bi"/>
          </m:rPr>
          <w:rPr>
            <w:rFonts w:ascii="Cambria Math" w:hAnsi="Cambria Math"/>
            <w:sz w:val="28"/>
            <w:szCs w:val="28"/>
            <w:vertAlign w:val="subscript"/>
          </w:rPr>
          <m:t>,</m:t>
        </m:r>
        <m:sSub>
          <m:sSubPr>
            <m:ctrlPr>
              <w:rPr>
                <w:rFonts w:ascii="Cambria Math" w:eastAsiaTheme="minorEastAsia" w:hAnsi="Cambria Math"/>
                <w:b/>
                <w:i/>
                <w:sz w:val="28"/>
                <w:szCs w:val="28"/>
              </w:rPr>
            </m:ctrlPr>
          </m:sSubPr>
          <m:e>
            <m:r>
              <m:rPr>
                <m:sty m:val="bi"/>
              </m:rPr>
              <w:rPr>
                <w:rFonts w:ascii="Cambria Math" w:eastAsiaTheme="minorEastAsia" w:hAnsi="Cambria Math"/>
                <w:sz w:val="28"/>
                <w:szCs w:val="28"/>
              </w:rPr>
              <m:t>μ</m:t>
            </m:r>
          </m:e>
          <m:sub>
            <m:r>
              <m:rPr>
                <m:sty m:val="bi"/>
              </m:rPr>
              <w:rPr>
                <w:rFonts w:ascii="Cambria Math" w:eastAsiaTheme="minorEastAsia" w:hAnsi="Cambria Math"/>
                <w:sz w:val="28"/>
                <w:szCs w:val="28"/>
              </w:rPr>
              <m:t>i</m:t>
            </m:r>
          </m:sub>
        </m:sSub>
      </m:oMath>
      <w:r w:rsidRPr="00E342E5">
        <w:rPr>
          <w:rFonts w:ascii="Times New Roman" w:hAnsi="Times New Roman"/>
          <w:sz w:val="28"/>
          <w:szCs w:val="28"/>
        </w:rPr>
        <w:t>) отрезками прямых, получаем ломаную (кривую), которую называют кумулятой. Для получения накопительных частот и дальнейшего построения точек (</w:t>
      </w:r>
      <w:r w:rsidRPr="00E342E5">
        <w:rPr>
          <w:rFonts w:ascii="Times New Roman" w:hAnsi="Times New Roman"/>
          <w:b/>
          <w:i/>
          <w:sz w:val="28"/>
          <w:szCs w:val="28"/>
          <w:lang w:val="en-US"/>
        </w:rPr>
        <w:t>x</w:t>
      </w:r>
      <w:r w:rsidRPr="00E342E5">
        <w:rPr>
          <w:rFonts w:ascii="Times New Roman" w:hAnsi="Times New Roman"/>
          <w:b/>
          <w:i/>
          <w:sz w:val="28"/>
          <w:szCs w:val="28"/>
          <w:vertAlign w:val="subscript"/>
          <w:lang w:val="en-US"/>
        </w:rPr>
        <w:t>i</w:t>
      </w:r>
      <m:oMath>
        <m:r>
          <m:rPr>
            <m:sty m:val="bi"/>
          </m:rPr>
          <w:rPr>
            <w:rFonts w:ascii="Cambria Math" w:hAnsi="Cambria Math"/>
            <w:sz w:val="28"/>
            <w:szCs w:val="28"/>
            <w:vertAlign w:val="subscript"/>
          </w:rPr>
          <m:t>,</m:t>
        </m:r>
        <m:sSub>
          <m:sSubPr>
            <m:ctrlPr>
              <w:rPr>
                <w:rFonts w:ascii="Cambria Math" w:eastAsiaTheme="minorEastAsia" w:hAnsi="Cambria Math"/>
                <w:b/>
                <w:i/>
                <w:sz w:val="28"/>
                <w:szCs w:val="28"/>
              </w:rPr>
            </m:ctrlPr>
          </m:sSubPr>
          <m:e>
            <m:r>
              <m:rPr>
                <m:sty m:val="bi"/>
              </m:rPr>
              <w:rPr>
                <w:rFonts w:ascii="Cambria Math" w:eastAsiaTheme="minorEastAsia" w:hAnsi="Cambria Math"/>
                <w:sz w:val="28"/>
                <w:szCs w:val="28"/>
              </w:rPr>
              <m:t>μ</m:t>
            </m:r>
          </m:e>
          <m:sub>
            <m:r>
              <m:rPr>
                <m:sty m:val="bi"/>
              </m:rPr>
              <w:rPr>
                <w:rFonts w:ascii="Cambria Math" w:eastAsiaTheme="minorEastAsia" w:hAnsi="Cambria Math"/>
                <w:sz w:val="28"/>
                <w:szCs w:val="28"/>
              </w:rPr>
              <m:t>i</m:t>
            </m:r>
          </m:sub>
        </m:sSub>
      </m:oMath>
      <w:r w:rsidRPr="00E342E5">
        <w:rPr>
          <w:rFonts w:ascii="Times New Roman" w:hAnsi="Times New Roman"/>
          <w:sz w:val="28"/>
          <w:szCs w:val="28"/>
        </w:rPr>
        <w:t>) составляется расчетная таблица</w:t>
      </w:r>
      <w:r>
        <w:rPr>
          <w:rFonts w:ascii="Times New Roman" w:hAnsi="Times New Roman"/>
          <w:sz w:val="28"/>
          <w:szCs w:val="28"/>
        </w:rPr>
        <w:t>.</w:t>
      </w:r>
    </w:p>
    <w:tbl>
      <w:tblPr>
        <w:tblStyle w:val="ab"/>
        <w:tblW w:w="4833" w:type="pct"/>
        <w:jc w:val="center"/>
        <w:tblInd w:w="1273" w:type="dxa"/>
        <w:tblLook w:val="04A0"/>
      </w:tblPr>
      <w:tblGrid>
        <w:gridCol w:w="2614"/>
        <w:gridCol w:w="1375"/>
        <w:gridCol w:w="1925"/>
        <w:gridCol w:w="952"/>
        <w:gridCol w:w="2111"/>
      </w:tblGrid>
      <w:tr w:rsidR="00F24DF0" w:rsidRPr="00742A14" w:rsidTr="00767C14">
        <w:trPr>
          <w:jc w:val="center"/>
        </w:trPr>
        <w:tc>
          <w:tcPr>
            <w:tcW w:w="1456" w:type="pct"/>
            <w:vAlign w:val="center"/>
          </w:tcPr>
          <w:p w:rsidR="00F24DF0" w:rsidRPr="00742A14" w:rsidRDefault="00F24DF0" w:rsidP="00F561EA">
            <w:pPr>
              <w:tabs>
                <w:tab w:val="left" w:pos="-567"/>
              </w:tabs>
              <w:spacing w:line="276" w:lineRule="auto"/>
              <w:jc w:val="both"/>
              <w:rPr>
                <w:rFonts w:ascii="Times New Roman" w:hAnsi="Times New Roman"/>
                <w:sz w:val="24"/>
                <w:szCs w:val="24"/>
                <w:lang w:val="en-US"/>
              </w:rPr>
            </w:pPr>
            <w:r w:rsidRPr="00742A14">
              <w:rPr>
                <w:rFonts w:ascii="Times New Roman" w:hAnsi="Times New Roman"/>
                <w:sz w:val="24"/>
                <w:szCs w:val="24"/>
              </w:rPr>
              <w:t xml:space="preserve">Варианты </w:t>
            </w:r>
            <w:r w:rsidRPr="00742A14">
              <w:rPr>
                <w:rFonts w:ascii="Times New Roman" w:hAnsi="Times New Roman"/>
                <w:b/>
                <w:sz w:val="24"/>
                <w:szCs w:val="24"/>
                <w:lang w:val="en-US"/>
              </w:rPr>
              <w:t>x</w:t>
            </w:r>
            <w:r w:rsidRPr="00742A14">
              <w:rPr>
                <w:rFonts w:ascii="Times New Roman" w:hAnsi="Times New Roman"/>
                <w:b/>
                <w:sz w:val="24"/>
                <w:szCs w:val="24"/>
                <w:vertAlign w:val="subscript"/>
                <w:lang w:val="en-US"/>
              </w:rPr>
              <w:t>i</w:t>
            </w:r>
          </w:p>
        </w:tc>
        <w:tc>
          <w:tcPr>
            <w:tcW w:w="766" w:type="pct"/>
            <w:vAlign w:val="center"/>
          </w:tcPr>
          <w:p w:rsidR="00F24DF0" w:rsidRPr="00742A14" w:rsidRDefault="00F24DF0" w:rsidP="00F561EA">
            <w:pPr>
              <w:tabs>
                <w:tab w:val="left" w:pos="-567"/>
              </w:tabs>
              <w:spacing w:line="276" w:lineRule="auto"/>
              <w:jc w:val="both"/>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rPr>
              <w:t>1</w:t>
            </w:r>
          </w:p>
        </w:tc>
        <w:tc>
          <w:tcPr>
            <w:tcW w:w="1072" w:type="pct"/>
            <w:vAlign w:val="center"/>
          </w:tcPr>
          <w:p w:rsidR="00F24DF0" w:rsidRPr="00742A14" w:rsidRDefault="00F24DF0" w:rsidP="00F561EA">
            <w:pPr>
              <w:tabs>
                <w:tab w:val="left" w:pos="-567"/>
              </w:tabs>
              <w:spacing w:line="276" w:lineRule="auto"/>
              <w:jc w:val="both"/>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rPr>
              <w:t>2</w:t>
            </w:r>
          </w:p>
        </w:tc>
        <w:tc>
          <w:tcPr>
            <w:tcW w:w="530" w:type="pct"/>
            <w:vAlign w:val="center"/>
          </w:tcPr>
          <w:p w:rsidR="00F24DF0" w:rsidRPr="00742A14" w:rsidRDefault="00F24DF0" w:rsidP="00F561EA">
            <w:pPr>
              <w:tabs>
                <w:tab w:val="left" w:pos="-567"/>
              </w:tabs>
              <w:spacing w:line="276" w:lineRule="auto"/>
              <w:jc w:val="both"/>
              <w:rPr>
                <w:rFonts w:ascii="Times New Roman" w:hAnsi="Times New Roman"/>
                <w:i/>
                <w:sz w:val="24"/>
                <w:szCs w:val="24"/>
              </w:rPr>
            </w:pPr>
            <w:r w:rsidRPr="00742A14">
              <w:rPr>
                <w:rFonts w:ascii="Times New Roman" w:hAnsi="Times New Roman"/>
                <w:i/>
                <w:sz w:val="24"/>
                <w:szCs w:val="24"/>
              </w:rPr>
              <w:t>…</w:t>
            </w:r>
          </w:p>
        </w:tc>
        <w:tc>
          <w:tcPr>
            <w:tcW w:w="1176" w:type="pct"/>
            <w:vAlign w:val="center"/>
          </w:tcPr>
          <w:p w:rsidR="00F24DF0" w:rsidRPr="00742A14" w:rsidRDefault="00F24DF0" w:rsidP="00F561EA">
            <w:pPr>
              <w:tabs>
                <w:tab w:val="left" w:pos="-567"/>
              </w:tabs>
              <w:spacing w:line="276" w:lineRule="auto"/>
              <w:jc w:val="both"/>
              <w:rPr>
                <w:rFonts w:ascii="Times New Roman" w:hAnsi="Times New Roman"/>
                <w:i/>
                <w:sz w:val="24"/>
                <w:szCs w:val="24"/>
              </w:rPr>
            </w:pPr>
            <w:r w:rsidRPr="00742A14">
              <w:rPr>
                <w:rFonts w:ascii="Times New Roman" w:hAnsi="Times New Roman"/>
                <w:b/>
                <w:i/>
                <w:sz w:val="24"/>
                <w:szCs w:val="24"/>
              </w:rPr>
              <w:t>х</w:t>
            </w:r>
            <w:r w:rsidRPr="00742A14">
              <w:rPr>
                <w:rFonts w:ascii="Times New Roman" w:hAnsi="Times New Roman"/>
                <w:b/>
                <w:i/>
                <w:sz w:val="24"/>
                <w:szCs w:val="24"/>
                <w:vertAlign w:val="subscript"/>
                <w:lang w:val="en-US"/>
              </w:rPr>
              <w:t>k</w:t>
            </w:r>
          </w:p>
        </w:tc>
      </w:tr>
      <w:tr w:rsidR="00F24DF0" w:rsidRPr="00742A14" w:rsidTr="00767C14">
        <w:trPr>
          <w:jc w:val="center"/>
        </w:trPr>
        <w:tc>
          <w:tcPr>
            <w:tcW w:w="1456" w:type="pct"/>
            <w:vAlign w:val="center"/>
          </w:tcPr>
          <w:p w:rsidR="00F24DF0" w:rsidRPr="00742A14" w:rsidRDefault="00F24DF0" w:rsidP="00F561EA">
            <w:pPr>
              <w:tabs>
                <w:tab w:val="left" w:pos="-567"/>
              </w:tabs>
              <w:spacing w:line="276" w:lineRule="auto"/>
              <w:jc w:val="both"/>
              <w:rPr>
                <w:rFonts w:ascii="Times New Roman" w:hAnsi="Times New Roman"/>
                <w:sz w:val="24"/>
                <w:szCs w:val="24"/>
              </w:rPr>
            </w:pPr>
            <w:r w:rsidRPr="00742A14">
              <w:rPr>
                <w:rFonts w:ascii="Times New Roman" w:hAnsi="Times New Roman"/>
                <w:sz w:val="24"/>
                <w:szCs w:val="24"/>
              </w:rPr>
              <w:t xml:space="preserve">Относительные частоты </w:t>
            </w:r>
            <m:oMath>
              <m:sSub>
                <m:sSubPr>
                  <m:ctrlPr>
                    <w:rPr>
                      <w:rFonts w:ascii="Cambria Math" w:eastAsiaTheme="minorEastAsia" w:hAnsi="Cambria Math"/>
                      <w:b/>
                      <w:sz w:val="24"/>
                      <w:szCs w:val="24"/>
                    </w:rPr>
                  </m:ctrlPr>
                </m:sSubPr>
                <m:e>
                  <m:r>
                    <m:rPr>
                      <m:sty m:val="b"/>
                    </m:rPr>
                    <w:rPr>
                      <w:rFonts w:ascii="Cambria Math" w:eastAsiaTheme="minorEastAsia" w:hAnsi="Cambria Math"/>
                      <w:sz w:val="24"/>
                      <w:szCs w:val="24"/>
                    </w:rPr>
                    <m:t>W</m:t>
                  </m:r>
                </m:e>
                <m:sub>
                  <m:r>
                    <m:rPr>
                      <m:sty m:val="b"/>
                    </m:rPr>
                    <w:rPr>
                      <w:rFonts w:ascii="Cambria Math" w:eastAsiaTheme="minorEastAsia" w:hAnsi="Cambria Math"/>
                      <w:sz w:val="24"/>
                      <w:szCs w:val="24"/>
                    </w:rPr>
                    <m:t>i</m:t>
                  </m:r>
                </m:sub>
              </m:sSub>
              <m:r>
                <m:rPr>
                  <m:sty m:val="b"/>
                </m:rPr>
                <w:rPr>
                  <w:rFonts w:ascii="Cambria Math" w:eastAsiaTheme="minorEastAsia" w:hAnsi="Cambria Math"/>
                  <w:sz w:val="24"/>
                  <w:szCs w:val="24"/>
                </w:rPr>
                <m:t>=</m:t>
              </m:r>
              <m:f>
                <m:fPr>
                  <m:ctrlPr>
                    <w:rPr>
                      <w:rFonts w:ascii="Cambria Math" w:hAnsi="Cambria Math"/>
                      <w:b/>
                      <w:sz w:val="24"/>
                      <w:szCs w:val="24"/>
                    </w:rPr>
                  </m:ctrlPr>
                </m:fPr>
                <m:num>
                  <m:sSub>
                    <m:sSubPr>
                      <m:ctrlPr>
                        <w:rPr>
                          <w:rFonts w:ascii="Cambria Math" w:hAnsi="Cambria Math"/>
                          <w:b/>
                          <w:sz w:val="24"/>
                          <w:szCs w:val="24"/>
                        </w:rPr>
                      </m:ctrlPr>
                    </m:sSubPr>
                    <m:e>
                      <m:r>
                        <m:rPr>
                          <m:sty m:val="b"/>
                        </m:rPr>
                        <w:rPr>
                          <w:rFonts w:ascii="Cambria Math" w:hAnsi="Cambria Math"/>
                          <w:sz w:val="24"/>
                          <w:szCs w:val="24"/>
                          <w:lang w:val="en-US"/>
                        </w:rPr>
                        <m:t>n</m:t>
                      </m:r>
                    </m:e>
                    <m:sub>
                      <m:r>
                        <m:rPr>
                          <m:sty m:val="b"/>
                        </m:rPr>
                        <w:rPr>
                          <w:rFonts w:ascii="Cambria Math" w:hAnsi="Cambria Math"/>
                          <w:sz w:val="24"/>
                          <w:szCs w:val="24"/>
                        </w:rPr>
                        <m:t>i</m:t>
                      </m:r>
                    </m:sub>
                  </m:sSub>
                </m:num>
                <m:den>
                  <m:r>
                    <m:rPr>
                      <m:sty m:val="b"/>
                    </m:rPr>
                    <w:rPr>
                      <w:rFonts w:ascii="Cambria Math" w:hAnsi="Cambria Math"/>
                      <w:sz w:val="24"/>
                      <w:szCs w:val="24"/>
                    </w:rPr>
                    <m:t>n</m:t>
                  </m:r>
                </m:den>
              </m:f>
            </m:oMath>
          </w:p>
        </w:tc>
        <w:tc>
          <w:tcPr>
            <w:tcW w:w="766" w:type="pct"/>
            <w:vAlign w:val="center"/>
          </w:tcPr>
          <w:p w:rsidR="00F24DF0" w:rsidRPr="00742A14" w:rsidRDefault="00CB5138" w:rsidP="00F561EA">
            <w:pPr>
              <w:tabs>
                <w:tab w:val="left" w:pos="-567"/>
              </w:tabs>
              <w:spacing w:line="276" w:lineRule="auto"/>
              <w:jc w:val="both"/>
              <w:rPr>
                <w:rFonts w:ascii="Times New Roman" w:hAnsi="Times New Roman"/>
                <w:i/>
                <w:sz w:val="24"/>
                <w:szCs w:val="24"/>
                <w:lang w:val="en-US"/>
              </w:rPr>
            </w:pPr>
            <m:oMathPara>
              <m:oMath>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lang w:val="en-US"/>
                          </w:rPr>
                          <m:t>n</m:t>
                        </m:r>
                      </m:e>
                      <m:sub>
                        <m:r>
                          <w:rPr>
                            <w:rFonts w:ascii="Cambria Math" w:hAnsi="Cambria Math"/>
                            <w:sz w:val="24"/>
                            <w:szCs w:val="24"/>
                          </w:rPr>
                          <m:t>1</m:t>
                        </m:r>
                      </m:sub>
                    </m:sSub>
                  </m:num>
                  <m:den>
                    <m:r>
                      <w:rPr>
                        <w:rFonts w:ascii="Cambria Math" w:hAnsi="Cambria Math"/>
                        <w:sz w:val="24"/>
                        <w:szCs w:val="24"/>
                      </w:rPr>
                      <m:t>n</m:t>
                    </m:r>
                  </m:den>
                </m:f>
              </m:oMath>
            </m:oMathPara>
          </w:p>
        </w:tc>
        <w:tc>
          <w:tcPr>
            <w:tcW w:w="1072" w:type="pct"/>
            <w:vAlign w:val="center"/>
          </w:tcPr>
          <w:p w:rsidR="00F24DF0" w:rsidRPr="00742A14" w:rsidRDefault="00CB5138" w:rsidP="00F561EA">
            <w:pPr>
              <w:tabs>
                <w:tab w:val="left" w:pos="-567"/>
              </w:tabs>
              <w:spacing w:line="276" w:lineRule="auto"/>
              <w:jc w:val="both"/>
              <w:rPr>
                <w:rFonts w:ascii="Times New Roman" w:hAnsi="Times New Roman"/>
                <w:i/>
                <w:sz w:val="24"/>
                <w:szCs w:val="24"/>
                <w:lang w:val="en-US"/>
              </w:rPr>
            </w:pPr>
            <m:oMathPara>
              <m:oMath>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lang w:val="en-US"/>
                          </w:rPr>
                          <m:t>n</m:t>
                        </m:r>
                      </m:e>
                      <m:sub>
                        <m:r>
                          <w:rPr>
                            <w:rFonts w:ascii="Cambria Math" w:hAnsi="Cambria Math"/>
                            <w:sz w:val="24"/>
                            <w:szCs w:val="24"/>
                          </w:rPr>
                          <m:t>2</m:t>
                        </m:r>
                      </m:sub>
                    </m:sSub>
                  </m:num>
                  <m:den>
                    <m:r>
                      <w:rPr>
                        <w:rFonts w:ascii="Cambria Math" w:hAnsi="Cambria Math"/>
                        <w:sz w:val="24"/>
                        <w:szCs w:val="24"/>
                      </w:rPr>
                      <m:t>n</m:t>
                    </m:r>
                  </m:den>
                </m:f>
              </m:oMath>
            </m:oMathPara>
          </w:p>
        </w:tc>
        <w:tc>
          <w:tcPr>
            <w:tcW w:w="530" w:type="pct"/>
            <w:vAlign w:val="center"/>
          </w:tcPr>
          <w:p w:rsidR="00F24DF0" w:rsidRPr="00742A14" w:rsidRDefault="00F24DF0" w:rsidP="00F561EA">
            <w:pPr>
              <w:tabs>
                <w:tab w:val="left" w:pos="-567"/>
              </w:tabs>
              <w:spacing w:line="276" w:lineRule="auto"/>
              <w:jc w:val="both"/>
              <w:rPr>
                <w:rFonts w:ascii="Times New Roman" w:hAnsi="Times New Roman"/>
                <w:i/>
                <w:sz w:val="24"/>
                <w:szCs w:val="24"/>
              </w:rPr>
            </w:pPr>
            <w:r w:rsidRPr="00742A14">
              <w:rPr>
                <w:rFonts w:ascii="Times New Roman" w:hAnsi="Times New Roman"/>
                <w:i/>
                <w:sz w:val="24"/>
                <w:szCs w:val="24"/>
              </w:rPr>
              <w:t>…</w:t>
            </w:r>
          </w:p>
        </w:tc>
        <w:tc>
          <w:tcPr>
            <w:tcW w:w="1176" w:type="pct"/>
            <w:vAlign w:val="center"/>
          </w:tcPr>
          <w:p w:rsidR="00F24DF0" w:rsidRPr="00742A14" w:rsidRDefault="00CB5138" w:rsidP="00F561EA">
            <w:pPr>
              <w:tabs>
                <w:tab w:val="left" w:pos="-567"/>
              </w:tabs>
              <w:spacing w:line="276" w:lineRule="auto"/>
              <w:jc w:val="both"/>
              <w:rPr>
                <w:rFonts w:ascii="Times New Roman" w:hAnsi="Times New Roman"/>
                <w:i/>
                <w:sz w:val="24"/>
                <w:szCs w:val="24"/>
              </w:rPr>
            </w:pPr>
            <m:oMathPara>
              <m:oMath>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k</m:t>
                    </m:r>
                  </m:sub>
                </m:sSub>
                <m:r>
                  <m:rPr>
                    <m:sty m:val="bi"/>
                  </m:rP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lang w:val="en-US"/>
                          </w:rPr>
                          <m:t>n</m:t>
                        </m:r>
                      </m:e>
                      <m:sub>
                        <m:r>
                          <w:rPr>
                            <w:rFonts w:ascii="Cambria Math" w:hAnsi="Cambria Math"/>
                            <w:sz w:val="24"/>
                            <w:szCs w:val="24"/>
                          </w:rPr>
                          <m:t>k</m:t>
                        </m:r>
                      </m:sub>
                    </m:sSub>
                  </m:num>
                  <m:den>
                    <m:r>
                      <w:rPr>
                        <w:rFonts w:ascii="Cambria Math" w:hAnsi="Cambria Math"/>
                        <w:sz w:val="24"/>
                        <w:szCs w:val="24"/>
                      </w:rPr>
                      <m:t>n</m:t>
                    </m:r>
                  </m:den>
                </m:f>
              </m:oMath>
            </m:oMathPara>
          </w:p>
        </w:tc>
      </w:tr>
      <w:tr w:rsidR="00F24DF0" w:rsidRPr="00742A14" w:rsidTr="00767C14">
        <w:trPr>
          <w:jc w:val="center"/>
        </w:trPr>
        <w:tc>
          <w:tcPr>
            <w:tcW w:w="1456" w:type="pct"/>
            <w:vAlign w:val="center"/>
          </w:tcPr>
          <w:p w:rsidR="00F24DF0" w:rsidRPr="00742A14" w:rsidRDefault="00F24DF0" w:rsidP="00F561EA">
            <w:pPr>
              <w:tabs>
                <w:tab w:val="left" w:pos="-567"/>
              </w:tabs>
              <w:spacing w:line="276" w:lineRule="auto"/>
              <w:jc w:val="both"/>
              <w:rPr>
                <w:rFonts w:ascii="Times New Roman" w:hAnsi="Times New Roman"/>
                <w:sz w:val="24"/>
                <w:szCs w:val="24"/>
              </w:rPr>
            </w:pPr>
            <w:r w:rsidRPr="00742A14">
              <w:rPr>
                <w:rFonts w:ascii="Times New Roman" w:hAnsi="Times New Roman"/>
                <w:sz w:val="24"/>
                <w:szCs w:val="24"/>
              </w:rPr>
              <w:t>Накопительные относительные частоты</w:t>
            </w:r>
          </w:p>
          <w:p w:rsidR="00F24DF0" w:rsidRPr="00742A14" w:rsidRDefault="00CB5138" w:rsidP="00F561EA">
            <w:pPr>
              <w:tabs>
                <w:tab w:val="left" w:pos="-567"/>
              </w:tabs>
              <w:spacing w:line="276" w:lineRule="auto"/>
              <w:jc w:val="both"/>
              <w:rPr>
                <w:rFonts w:ascii="Times New Roman" w:hAnsi="Times New Roman"/>
                <w:sz w:val="24"/>
                <w:szCs w:val="24"/>
              </w:rPr>
            </w:pPr>
            <m:oMath>
              <m:sSub>
                <m:sSubPr>
                  <m:ctrlPr>
                    <w:rPr>
                      <w:rFonts w:ascii="Cambria Math" w:eastAsiaTheme="minorEastAsia" w:hAnsi="Cambria Math"/>
                      <w:b/>
                      <w:sz w:val="24"/>
                      <w:szCs w:val="24"/>
                    </w:rPr>
                  </m:ctrlPr>
                </m:sSubPr>
                <m:e>
                  <m:r>
                    <m:rPr>
                      <m:sty m:val="b"/>
                    </m:rPr>
                    <w:rPr>
                      <w:rFonts w:ascii="Cambria Math" w:eastAsiaTheme="minorEastAsia" w:hAnsi="Cambria Math"/>
                      <w:sz w:val="24"/>
                      <w:szCs w:val="24"/>
                    </w:rPr>
                    <m:t>μ</m:t>
                  </m:r>
                </m:e>
                <m:sub>
                  <m:r>
                    <m:rPr>
                      <m:sty m:val="b"/>
                    </m:rPr>
                    <w:rPr>
                      <w:rFonts w:ascii="Cambria Math" w:eastAsiaTheme="minorEastAsia" w:hAnsi="Cambria Math"/>
                      <w:sz w:val="24"/>
                      <w:szCs w:val="24"/>
                    </w:rPr>
                    <m:t>i</m:t>
                  </m:r>
                </m:sub>
              </m:sSub>
            </m:oMath>
            <w:r w:rsidR="00F24DF0" w:rsidRPr="00742A14">
              <w:rPr>
                <w:rFonts w:ascii="Times New Roman" w:eastAsiaTheme="minorEastAsia" w:hAnsi="Times New Roman"/>
                <w:b/>
                <w:sz w:val="24"/>
                <w:szCs w:val="24"/>
              </w:rPr>
              <w:t>=</w:t>
            </w:r>
            <m:oMath>
              <m:sSub>
                <m:sSubPr>
                  <m:ctrlPr>
                    <w:rPr>
                      <w:rFonts w:ascii="Cambria Math" w:eastAsiaTheme="minorEastAsia" w:hAnsi="Cambria Math"/>
                      <w:b/>
                      <w:sz w:val="24"/>
                      <w:szCs w:val="24"/>
                    </w:rPr>
                  </m:ctrlPr>
                </m:sSubPr>
                <m:e>
                  <m:r>
                    <m:rPr>
                      <m:sty m:val="b"/>
                    </m:rPr>
                    <w:rPr>
                      <w:rFonts w:ascii="Cambria Math" w:eastAsiaTheme="minorEastAsia" w:hAnsi="Cambria Math"/>
                      <w:sz w:val="24"/>
                      <w:szCs w:val="24"/>
                    </w:rPr>
                    <m:t>μ</m:t>
                  </m:r>
                </m:e>
                <m:sub>
                  <m:r>
                    <m:rPr>
                      <m:sty m:val="b"/>
                    </m:rPr>
                    <w:rPr>
                      <w:rFonts w:ascii="Cambria Math" w:eastAsiaTheme="minorEastAsia" w:hAnsi="Cambria Math"/>
                      <w:sz w:val="24"/>
                      <w:szCs w:val="24"/>
                    </w:rPr>
                    <m:t>i-1</m:t>
                  </m:r>
                </m:sub>
              </m:sSub>
              <m:r>
                <m:rPr>
                  <m:sty m:val="b"/>
                </m:rPr>
                <w:rPr>
                  <w:rFonts w:ascii="Cambria Math" w:eastAsiaTheme="minorEastAsia" w:hAnsi="Cambria Math"/>
                  <w:sz w:val="24"/>
                  <w:szCs w:val="24"/>
                </w:rPr>
                <m:t>+</m:t>
              </m:r>
              <m:sSub>
                <m:sSubPr>
                  <m:ctrlPr>
                    <w:rPr>
                      <w:rFonts w:ascii="Cambria Math" w:hAnsi="Cambria Math"/>
                      <w:b/>
                      <w:sz w:val="24"/>
                      <w:szCs w:val="24"/>
                    </w:rPr>
                  </m:ctrlPr>
                </m:sSubPr>
                <m:e>
                  <m:r>
                    <m:rPr>
                      <m:sty m:val="b"/>
                    </m:rPr>
                    <w:rPr>
                      <w:rFonts w:ascii="Cambria Math" w:hAnsi="Cambria Math"/>
                      <w:sz w:val="24"/>
                      <w:szCs w:val="24"/>
                    </w:rPr>
                    <m:t>W</m:t>
                  </m:r>
                </m:e>
                <m:sub>
                  <m:r>
                    <m:rPr>
                      <m:sty m:val="b"/>
                    </m:rPr>
                    <w:rPr>
                      <w:rFonts w:ascii="Cambria Math" w:hAnsi="Cambria Math"/>
                      <w:sz w:val="24"/>
                      <w:szCs w:val="24"/>
                    </w:rPr>
                    <m:t>i</m:t>
                  </m:r>
                </m:sub>
              </m:sSub>
            </m:oMath>
          </w:p>
        </w:tc>
        <w:tc>
          <w:tcPr>
            <w:tcW w:w="766" w:type="pct"/>
            <w:vAlign w:val="center"/>
          </w:tcPr>
          <w:p w:rsidR="00F24DF0" w:rsidRPr="00742A14" w:rsidRDefault="00CB5138" w:rsidP="00F561EA">
            <w:pPr>
              <w:tabs>
                <w:tab w:val="left" w:pos="-567"/>
              </w:tabs>
              <w:spacing w:line="276" w:lineRule="auto"/>
              <w:jc w:val="both"/>
              <w:rPr>
                <w:i/>
                <w:sz w:val="24"/>
                <w:szCs w:val="24"/>
              </w:rPr>
            </w:pPr>
            <m:oMathPara>
              <m:oMath>
                <m:sSub>
                  <m:sSubPr>
                    <m:ctrlPr>
                      <w:rPr>
                        <w:rFonts w:ascii="Cambria Math" w:eastAsiaTheme="minorEastAsia" w:hAnsi="Cambria Math"/>
                        <w:i/>
                        <w:sz w:val="24"/>
                        <w:szCs w:val="24"/>
                      </w:rPr>
                    </m:ctrlPr>
                  </m:sSubPr>
                  <m:e>
                    <m:r>
                      <w:rPr>
                        <w:rFonts w:ascii="Cambria Math" w:eastAsiaTheme="minorEastAsia" w:hAnsi="Cambria Math"/>
                        <w:sz w:val="24"/>
                        <w:szCs w:val="24"/>
                      </w:rPr>
                      <m:t>μ</m:t>
                    </m:r>
                  </m:e>
                  <m:sub>
                    <m:r>
                      <w:rPr>
                        <w:rFonts w:ascii="Cambria Math" w:eastAsiaTheme="minorEastAsia" w:hAnsi="Cambria Math"/>
                        <w:sz w:val="24"/>
                        <w:szCs w:val="24"/>
                      </w:rPr>
                      <m:t>1</m:t>
                    </m:r>
                  </m:sub>
                </m:sSub>
                <m:r>
                  <w:rPr>
                    <w:rFonts w:ascii="Cambria Math" w:eastAsiaTheme="minorEastAsia"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oMath>
            </m:oMathPara>
          </w:p>
        </w:tc>
        <w:tc>
          <w:tcPr>
            <w:tcW w:w="1072" w:type="pct"/>
            <w:vAlign w:val="center"/>
          </w:tcPr>
          <w:p w:rsidR="00F24DF0" w:rsidRPr="00742A14" w:rsidRDefault="00CB5138" w:rsidP="00F561EA">
            <w:pPr>
              <w:tabs>
                <w:tab w:val="left" w:pos="-567"/>
              </w:tabs>
              <w:spacing w:line="276" w:lineRule="auto"/>
              <w:jc w:val="both"/>
              <w:rPr>
                <w:i/>
                <w:sz w:val="24"/>
                <w:szCs w:val="24"/>
                <w:lang w:val="en-US"/>
              </w:rPr>
            </w:pPr>
            <m:oMathPara>
              <m:oMath>
                <m:sSub>
                  <m:sSubPr>
                    <m:ctrlPr>
                      <w:rPr>
                        <w:rFonts w:ascii="Cambria Math" w:eastAsiaTheme="minorEastAsia" w:hAnsi="Cambria Math"/>
                        <w:i/>
                        <w:sz w:val="24"/>
                        <w:szCs w:val="24"/>
                      </w:rPr>
                    </m:ctrlPr>
                  </m:sSubPr>
                  <m:e>
                    <m:r>
                      <w:rPr>
                        <w:rFonts w:ascii="Cambria Math" w:eastAsiaTheme="minorEastAsia" w:hAnsi="Cambria Math"/>
                        <w:sz w:val="24"/>
                        <w:szCs w:val="24"/>
                      </w:rPr>
                      <m:t>μ</m:t>
                    </m:r>
                  </m:e>
                  <m:sub>
                    <m:r>
                      <w:rPr>
                        <w:rFonts w:ascii="Cambria Math" w:eastAsiaTheme="minorEastAsia" w:hAnsi="Cambria Math"/>
                        <w:sz w:val="24"/>
                        <w:szCs w:val="24"/>
                      </w:rPr>
                      <m:t>2</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μ</m:t>
                    </m:r>
                  </m:e>
                  <m:sub>
                    <m:r>
                      <w:rPr>
                        <w:rFonts w:ascii="Cambria Math" w:eastAsiaTheme="minorEastAsia"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oMath>
            </m:oMathPara>
          </w:p>
        </w:tc>
        <w:tc>
          <w:tcPr>
            <w:tcW w:w="530" w:type="pct"/>
            <w:vAlign w:val="center"/>
          </w:tcPr>
          <w:p w:rsidR="00F24DF0" w:rsidRPr="00742A14" w:rsidRDefault="00F24DF0" w:rsidP="00F561EA">
            <w:pPr>
              <w:tabs>
                <w:tab w:val="left" w:pos="-567"/>
              </w:tabs>
              <w:spacing w:line="276" w:lineRule="auto"/>
              <w:jc w:val="both"/>
              <w:rPr>
                <w:rFonts w:ascii="Times New Roman" w:hAnsi="Times New Roman"/>
                <w:i/>
                <w:sz w:val="24"/>
                <w:szCs w:val="24"/>
                <w:lang w:val="en-US"/>
              </w:rPr>
            </w:pPr>
            <w:r w:rsidRPr="00742A14">
              <w:rPr>
                <w:rFonts w:ascii="Times New Roman" w:hAnsi="Times New Roman"/>
                <w:i/>
                <w:sz w:val="24"/>
                <w:szCs w:val="24"/>
                <w:lang w:val="en-US"/>
              </w:rPr>
              <w:t>…</w:t>
            </w:r>
          </w:p>
        </w:tc>
        <w:tc>
          <w:tcPr>
            <w:tcW w:w="1176" w:type="pct"/>
            <w:vAlign w:val="center"/>
          </w:tcPr>
          <w:p w:rsidR="00F24DF0" w:rsidRPr="00742A14" w:rsidRDefault="00CB5138" w:rsidP="00F561EA">
            <w:pPr>
              <w:tabs>
                <w:tab w:val="left" w:pos="-567"/>
              </w:tabs>
              <w:spacing w:line="276" w:lineRule="auto"/>
              <w:jc w:val="both"/>
              <w:rPr>
                <w:rFonts w:ascii="Times New Roman" w:hAnsi="Times New Roman"/>
                <w:i/>
                <w:sz w:val="24"/>
                <w:szCs w:val="24"/>
              </w:rPr>
            </w:pPr>
            <m:oMathPara>
              <m:oMath>
                <m:sSub>
                  <m:sSubPr>
                    <m:ctrlPr>
                      <w:rPr>
                        <w:rFonts w:ascii="Cambria Math" w:eastAsiaTheme="minorEastAsia" w:hAnsi="Cambria Math"/>
                        <w:i/>
                        <w:sz w:val="24"/>
                        <w:szCs w:val="24"/>
                      </w:rPr>
                    </m:ctrlPr>
                  </m:sSubPr>
                  <m:e>
                    <m:r>
                      <w:rPr>
                        <w:rFonts w:ascii="Cambria Math" w:eastAsiaTheme="minorEastAsia" w:hAnsi="Cambria Math"/>
                        <w:sz w:val="24"/>
                        <w:szCs w:val="24"/>
                      </w:rPr>
                      <m:t>μ</m:t>
                    </m:r>
                  </m:e>
                  <m:sub>
                    <m:r>
                      <w:rPr>
                        <w:rFonts w:ascii="Cambria Math" w:eastAsiaTheme="minorEastAsia" w:hAnsi="Cambria Math"/>
                        <w:sz w:val="24"/>
                        <w:szCs w:val="24"/>
                      </w:rPr>
                      <m:t>k</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μ</m:t>
                    </m:r>
                  </m:e>
                  <m:sub>
                    <m:r>
                      <w:rPr>
                        <w:rFonts w:ascii="Cambria Math" w:eastAsiaTheme="minorEastAsia" w:hAnsi="Cambria Math"/>
                        <w:sz w:val="24"/>
                        <w:szCs w:val="24"/>
                      </w:rPr>
                      <m:t>k-1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k</m:t>
                    </m:r>
                  </m:sub>
                </m:sSub>
              </m:oMath>
            </m:oMathPara>
          </w:p>
        </w:tc>
      </w:tr>
    </w:tbl>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График кумуляты дает представление о графике функции распределения </w:t>
      </w:r>
      <w:r w:rsidRPr="00E342E5">
        <w:rPr>
          <w:rFonts w:ascii="Times New Roman" w:hAnsi="Times New Roman"/>
          <w:b/>
          <w:i/>
          <w:sz w:val="28"/>
          <w:szCs w:val="28"/>
          <w:lang w:val="en-US"/>
        </w:rPr>
        <w:t>F</w:t>
      </w:r>
      <w:r w:rsidRPr="00E342E5">
        <w:rPr>
          <w:rFonts w:ascii="Times New Roman" w:hAnsi="Times New Roman"/>
          <w:b/>
          <w:i/>
          <w:sz w:val="28"/>
          <w:szCs w:val="28"/>
        </w:rPr>
        <w:t>(</w:t>
      </w:r>
      <w:r w:rsidRPr="00E342E5">
        <w:rPr>
          <w:rFonts w:ascii="Times New Roman" w:hAnsi="Times New Roman"/>
          <w:b/>
          <w:i/>
          <w:sz w:val="28"/>
          <w:szCs w:val="28"/>
          <w:lang w:val="en-US"/>
        </w:rPr>
        <w:t>X</w:t>
      </w:r>
      <w:r w:rsidRPr="00E342E5">
        <w:rPr>
          <w:rFonts w:ascii="Times New Roman" w:hAnsi="Times New Roman"/>
          <w:b/>
          <w:i/>
          <w:sz w:val="28"/>
          <w:szCs w:val="28"/>
        </w:rPr>
        <w:t xml:space="preserve">) </w:t>
      </w:r>
      <w:r w:rsidRPr="00E342E5">
        <w:rPr>
          <w:rFonts w:ascii="Times New Roman" w:hAnsi="Times New Roman"/>
          <w:sz w:val="28"/>
          <w:szCs w:val="28"/>
        </w:rPr>
        <w:t>генеральной совокупности.</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b/>
          <w:i/>
          <w:sz w:val="28"/>
          <w:szCs w:val="28"/>
        </w:rPr>
        <w:t>Пример 3.</w:t>
      </w:r>
      <w:r w:rsidRPr="00E342E5">
        <w:rPr>
          <w:rFonts w:ascii="Times New Roman" w:hAnsi="Times New Roman"/>
          <w:sz w:val="28"/>
          <w:szCs w:val="28"/>
        </w:rPr>
        <w:t xml:space="preserve"> Для статистического ряда примера 2 составим расчетную таблицу для накопительных частот и построим кумуляту</w:t>
      </w:r>
      <w:r>
        <w:rPr>
          <w:rFonts w:ascii="Times New Roman" w:hAnsi="Times New Roman"/>
          <w:sz w:val="28"/>
          <w:szCs w:val="28"/>
        </w:rPr>
        <w:t xml:space="preserve"> (Рисунок 2)</w:t>
      </w:r>
      <w:r w:rsidRPr="00E342E5">
        <w:rPr>
          <w:rFonts w:ascii="Times New Roman" w:hAnsi="Times New Roman"/>
          <w:sz w:val="28"/>
          <w:szCs w:val="28"/>
        </w:rPr>
        <w:t>.</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p>
    <w:tbl>
      <w:tblPr>
        <w:tblStyle w:val="ab"/>
        <w:tblW w:w="4941" w:type="pct"/>
        <w:jc w:val="center"/>
        <w:tblInd w:w="777" w:type="dxa"/>
        <w:tblLook w:val="04A0"/>
      </w:tblPr>
      <w:tblGrid>
        <w:gridCol w:w="526"/>
        <w:gridCol w:w="576"/>
        <w:gridCol w:w="756"/>
        <w:gridCol w:w="576"/>
        <w:gridCol w:w="576"/>
        <w:gridCol w:w="576"/>
        <w:gridCol w:w="576"/>
        <w:gridCol w:w="756"/>
        <w:gridCol w:w="576"/>
        <w:gridCol w:w="756"/>
        <w:gridCol w:w="576"/>
        <w:gridCol w:w="576"/>
        <w:gridCol w:w="576"/>
        <w:gridCol w:w="756"/>
        <w:gridCol w:w="728"/>
      </w:tblGrid>
      <w:tr w:rsidR="00382F54" w:rsidRPr="00382F54" w:rsidTr="00382F54">
        <w:trPr>
          <w:jc w:val="center"/>
        </w:trPr>
        <w:tc>
          <w:tcPr>
            <w:tcW w:w="308" w:type="pct"/>
            <w:vAlign w:val="center"/>
          </w:tcPr>
          <w:p w:rsidR="00382F54" w:rsidRPr="00382F54" w:rsidRDefault="00382F54" w:rsidP="00F561EA">
            <w:pPr>
              <w:tabs>
                <w:tab w:val="left" w:pos="-567"/>
              </w:tabs>
              <w:spacing w:line="276" w:lineRule="auto"/>
              <w:jc w:val="center"/>
              <w:rPr>
                <w:rFonts w:ascii="Times New Roman" w:hAnsi="Times New Roman"/>
                <w:i/>
                <w:sz w:val="24"/>
                <w:szCs w:val="24"/>
                <w:lang w:val="en-US"/>
              </w:rPr>
            </w:pPr>
            <w:r w:rsidRPr="00382F54">
              <w:rPr>
                <w:rFonts w:ascii="Times New Roman" w:hAnsi="Times New Roman"/>
                <w:b/>
                <w:i/>
                <w:sz w:val="24"/>
                <w:szCs w:val="24"/>
                <w:lang w:val="en-US"/>
              </w:rPr>
              <w:t>x</w:t>
            </w:r>
            <w:r w:rsidRPr="00382F54">
              <w:rPr>
                <w:rFonts w:ascii="Times New Roman" w:hAnsi="Times New Roman"/>
                <w:b/>
                <w:i/>
                <w:sz w:val="24"/>
                <w:szCs w:val="24"/>
                <w:vertAlign w:val="subscript"/>
                <w:lang w:val="en-US"/>
              </w:rPr>
              <w:t>i</w:t>
            </w:r>
          </w:p>
        </w:tc>
        <w:tc>
          <w:tcPr>
            <w:tcW w:w="347" w:type="pct"/>
            <w:vAlign w:val="center"/>
          </w:tcPr>
          <w:p w:rsidR="00382F54" w:rsidRPr="00382F54" w:rsidRDefault="00382F54" w:rsidP="00F561EA">
            <w:pPr>
              <w:tabs>
                <w:tab w:val="left" w:pos="-567"/>
              </w:tabs>
              <w:spacing w:line="276" w:lineRule="auto"/>
              <w:jc w:val="center"/>
              <w:rPr>
                <w:rFonts w:ascii="Times New Roman" w:hAnsi="Times New Roman"/>
                <w:sz w:val="24"/>
                <w:szCs w:val="24"/>
              </w:rPr>
            </w:pPr>
            <w:r w:rsidRPr="00382F54">
              <w:rPr>
                <w:rFonts w:ascii="Times New Roman" w:hAnsi="Times New Roman"/>
                <w:sz w:val="24"/>
                <w:szCs w:val="24"/>
              </w:rPr>
              <w:t>331</w:t>
            </w:r>
          </w:p>
        </w:tc>
        <w:tc>
          <w:tcPr>
            <w:tcW w:w="373" w:type="pct"/>
            <w:vAlign w:val="center"/>
          </w:tcPr>
          <w:p w:rsidR="00382F54" w:rsidRPr="00382F54" w:rsidRDefault="00382F54" w:rsidP="00F561EA">
            <w:pPr>
              <w:tabs>
                <w:tab w:val="left" w:pos="-567"/>
              </w:tabs>
              <w:spacing w:line="276" w:lineRule="auto"/>
              <w:jc w:val="center"/>
              <w:rPr>
                <w:rFonts w:ascii="Times New Roman" w:hAnsi="Times New Roman"/>
                <w:sz w:val="24"/>
                <w:szCs w:val="24"/>
              </w:rPr>
            </w:pPr>
            <w:r w:rsidRPr="00382F54">
              <w:rPr>
                <w:rFonts w:ascii="Times New Roman" w:hAnsi="Times New Roman"/>
                <w:i/>
                <w:sz w:val="24"/>
                <w:szCs w:val="24"/>
              </w:rPr>
              <w:t>336.5</w:t>
            </w:r>
          </w:p>
        </w:tc>
        <w:tc>
          <w:tcPr>
            <w:tcW w:w="321" w:type="pct"/>
            <w:vAlign w:val="center"/>
          </w:tcPr>
          <w:p w:rsidR="00382F54" w:rsidRPr="00382F54" w:rsidRDefault="00382F54" w:rsidP="00F561EA">
            <w:pPr>
              <w:tabs>
                <w:tab w:val="left" w:pos="-567"/>
              </w:tabs>
              <w:spacing w:line="276" w:lineRule="auto"/>
              <w:jc w:val="center"/>
              <w:rPr>
                <w:rFonts w:ascii="Times New Roman" w:hAnsi="Times New Roman"/>
                <w:sz w:val="24"/>
                <w:szCs w:val="24"/>
              </w:rPr>
            </w:pPr>
            <w:r w:rsidRPr="00382F54">
              <w:rPr>
                <w:rFonts w:ascii="Times New Roman" w:hAnsi="Times New Roman"/>
                <w:sz w:val="24"/>
                <w:szCs w:val="24"/>
              </w:rPr>
              <w:t>445</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sz w:val="24"/>
                <w:szCs w:val="24"/>
              </w:rPr>
            </w:pPr>
            <w:r w:rsidRPr="00382F54">
              <w:rPr>
                <w:rFonts w:ascii="Times New Roman" w:hAnsi="Times New Roman"/>
                <w:i/>
                <w:sz w:val="24"/>
                <w:szCs w:val="24"/>
              </w:rPr>
              <w:t>447</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448</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552</w:t>
            </w:r>
          </w:p>
        </w:tc>
        <w:tc>
          <w:tcPr>
            <w:tcW w:w="374"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556.5</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559</w:t>
            </w:r>
          </w:p>
        </w:tc>
        <w:tc>
          <w:tcPr>
            <w:tcW w:w="374"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660.5</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664</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665</w:t>
            </w:r>
          </w:p>
        </w:tc>
        <w:tc>
          <w:tcPr>
            <w:tcW w:w="280"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770</w:t>
            </w:r>
          </w:p>
        </w:tc>
        <w:tc>
          <w:tcPr>
            <w:tcW w:w="374" w:type="pct"/>
            <w:vAlign w:val="center"/>
          </w:tcPr>
          <w:p w:rsidR="00382F54" w:rsidRPr="00382F54" w:rsidRDefault="00382F54" w:rsidP="00F561EA">
            <w:pPr>
              <w:tabs>
                <w:tab w:val="left" w:pos="-567"/>
              </w:tabs>
              <w:spacing w:line="276" w:lineRule="auto"/>
              <w:jc w:val="center"/>
              <w:rPr>
                <w:rFonts w:ascii="Times New Roman" w:hAnsi="Times New Roman"/>
                <w:i/>
                <w:sz w:val="24"/>
                <w:szCs w:val="24"/>
              </w:rPr>
            </w:pPr>
            <w:r w:rsidRPr="00382F54">
              <w:rPr>
                <w:rFonts w:ascii="Times New Roman" w:hAnsi="Times New Roman"/>
                <w:i/>
                <w:sz w:val="24"/>
                <w:szCs w:val="24"/>
              </w:rPr>
              <w:t>883.5</w:t>
            </w:r>
          </w:p>
        </w:tc>
        <w:tc>
          <w:tcPr>
            <w:tcW w:w="571" w:type="pct"/>
            <w:vAlign w:val="center"/>
          </w:tcPr>
          <w:p w:rsidR="00382F54" w:rsidRDefault="00382F54" w:rsidP="00F561EA">
            <w:pPr>
              <w:tabs>
                <w:tab w:val="left" w:pos="-567"/>
              </w:tabs>
              <w:spacing w:line="276" w:lineRule="auto"/>
              <w:jc w:val="center"/>
              <w:rPr>
                <w:rFonts w:ascii="Times New Roman" w:hAnsi="Times New Roman"/>
                <w:i/>
                <w:sz w:val="24"/>
                <w:szCs w:val="24"/>
              </w:rPr>
            </w:pPr>
          </w:p>
          <w:p w:rsidR="00382F54" w:rsidRPr="00382F54" w:rsidRDefault="00382F54" w:rsidP="00F561EA">
            <w:pPr>
              <w:tabs>
                <w:tab w:val="left" w:pos="-567"/>
              </w:tabs>
              <w:spacing w:line="276" w:lineRule="auto"/>
              <w:jc w:val="center"/>
              <w:rPr>
                <w:rFonts w:ascii="Times New Roman" w:hAnsi="Times New Roman"/>
                <w:i/>
                <w:sz w:val="24"/>
                <w:szCs w:val="24"/>
              </w:rPr>
            </w:pPr>
            <w:r>
              <w:rPr>
                <w:rFonts w:ascii="Times New Roman" w:hAnsi="Times New Roman"/>
                <w:i/>
                <w:sz w:val="24"/>
                <w:szCs w:val="24"/>
              </w:rPr>
              <w:t>94</w:t>
            </w:r>
          </w:p>
        </w:tc>
      </w:tr>
      <w:tr w:rsidR="00F24DF0" w:rsidRPr="00382F54" w:rsidTr="00382F54">
        <w:trPr>
          <w:trHeight w:val="769"/>
          <w:jc w:val="center"/>
        </w:trPr>
        <w:tc>
          <w:tcPr>
            <w:tcW w:w="308" w:type="pct"/>
            <w:vAlign w:val="center"/>
          </w:tcPr>
          <w:p w:rsidR="00F24DF0" w:rsidRPr="00382F54" w:rsidRDefault="00CB5138" w:rsidP="00F561EA">
            <w:pPr>
              <w:tabs>
                <w:tab w:val="left" w:pos="-567"/>
              </w:tabs>
              <w:spacing w:line="276" w:lineRule="auto"/>
              <w:jc w:val="center"/>
              <w:rPr>
                <w:rFonts w:ascii="Times New Roman" w:hAnsi="Times New Roman"/>
                <w:sz w:val="24"/>
                <w:szCs w:val="24"/>
                <w:lang w:val="en-US"/>
              </w:rPr>
            </w:pPr>
            <m:oMathPara>
              <m:oMath>
                <m:sSub>
                  <m:sSubPr>
                    <m:ctrlPr>
                      <w:rPr>
                        <w:rFonts w:ascii="Cambria Math" w:eastAsiaTheme="minorEastAsia" w:hAnsi="Cambria Math"/>
                        <w:b/>
                        <w:i/>
                        <w:sz w:val="24"/>
                        <w:szCs w:val="24"/>
                      </w:rPr>
                    </m:ctrlPr>
                  </m:sSubPr>
                  <m:e>
                    <m:r>
                      <m:rPr>
                        <m:sty m:val="bi"/>
                      </m:rPr>
                      <w:rPr>
                        <w:rFonts w:ascii="Cambria Math" w:eastAsiaTheme="minorEastAsia" w:hAnsi="Cambria Math"/>
                        <w:sz w:val="24"/>
                        <w:szCs w:val="24"/>
                      </w:rPr>
                      <m:t>W</m:t>
                    </m:r>
                  </m:e>
                  <m:sub>
                    <m:r>
                      <m:rPr>
                        <m:sty m:val="bi"/>
                      </m:rPr>
                      <w:rPr>
                        <w:rFonts w:ascii="Cambria Math" w:eastAsiaTheme="minorEastAsia" w:hAnsi="Cambria Math"/>
                        <w:sz w:val="24"/>
                        <w:szCs w:val="24"/>
                      </w:rPr>
                      <m:t>i</m:t>
                    </m:r>
                  </m:sub>
                </m:sSub>
              </m:oMath>
            </m:oMathPara>
          </w:p>
        </w:tc>
        <w:tc>
          <w:tcPr>
            <w:tcW w:w="347"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73"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21"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18</m:t>
                    </m:r>
                  </m:den>
                </m:f>
              </m:oMath>
            </m:oMathPara>
          </w:p>
        </w:tc>
        <w:tc>
          <w:tcPr>
            <w:tcW w:w="374"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74"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74"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571"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r>
      <w:tr w:rsidR="00F24DF0" w:rsidRPr="00382F54" w:rsidTr="00382F54">
        <w:trPr>
          <w:trHeight w:val="837"/>
          <w:jc w:val="center"/>
        </w:trPr>
        <w:tc>
          <w:tcPr>
            <w:tcW w:w="308" w:type="pct"/>
            <w:vAlign w:val="center"/>
          </w:tcPr>
          <w:p w:rsidR="00F24DF0" w:rsidRPr="00382F54" w:rsidRDefault="00CB5138" w:rsidP="00F561EA">
            <w:pPr>
              <w:tabs>
                <w:tab w:val="left" w:pos="-567"/>
              </w:tabs>
              <w:spacing w:line="276" w:lineRule="auto"/>
              <w:jc w:val="center"/>
              <w:rPr>
                <w:rFonts w:ascii="Times New Roman" w:hAnsi="Times New Roman"/>
                <w:b/>
                <w:sz w:val="24"/>
                <w:szCs w:val="24"/>
              </w:rPr>
            </w:pPr>
            <m:oMathPara>
              <m:oMath>
                <m:sSub>
                  <m:sSubPr>
                    <m:ctrlPr>
                      <w:rPr>
                        <w:rFonts w:ascii="Cambria Math" w:eastAsiaTheme="minorEastAsia" w:hAnsi="Cambria Math"/>
                        <w:b/>
                        <w:i/>
                        <w:sz w:val="24"/>
                        <w:szCs w:val="24"/>
                      </w:rPr>
                    </m:ctrlPr>
                  </m:sSubPr>
                  <m:e>
                    <m:r>
                      <m:rPr>
                        <m:sty m:val="bi"/>
                      </m:rPr>
                      <w:rPr>
                        <w:rFonts w:ascii="Cambria Math" w:eastAsiaTheme="minorEastAsia" w:hAnsi="Cambria Math"/>
                        <w:sz w:val="24"/>
                        <w:szCs w:val="24"/>
                      </w:rPr>
                      <m:t>μ</m:t>
                    </m:r>
                  </m:e>
                  <m:sub>
                    <m:r>
                      <m:rPr>
                        <m:sty m:val="bi"/>
                      </m:rPr>
                      <w:rPr>
                        <w:rFonts w:ascii="Cambria Math" w:eastAsiaTheme="minorEastAsia" w:hAnsi="Cambria Math"/>
                        <w:sz w:val="24"/>
                        <w:szCs w:val="24"/>
                      </w:rPr>
                      <m:t>i</m:t>
                    </m:r>
                  </m:sub>
                </m:sSub>
              </m:oMath>
            </m:oMathPara>
          </w:p>
        </w:tc>
        <w:tc>
          <w:tcPr>
            <w:tcW w:w="347"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18</m:t>
                    </m:r>
                  </m:den>
                </m:f>
              </m:oMath>
            </m:oMathPara>
          </w:p>
        </w:tc>
        <w:tc>
          <w:tcPr>
            <w:tcW w:w="373"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18</m:t>
                    </m:r>
                  </m:den>
                </m:f>
              </m:oMath>
            </m:oMathPara>
          </w:p>
        </w:tc>
        <w:tc>
          <w:tcPr>
            <w:tcW w:w="321"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sz w:val="24"/>
                <w:szCs w:val="24"/>
              </w:rPr>
            </w:pPr>
            <m:oMathPara>
              <m:oMath>
                <m:f>
                  <m:fPr>
                    <m:ctrlPr>
                      <w:rPr>
                        <w:rFonts w:ascii="Cambria Math" w:hAnsi="Cambria Math"/>
                        <w:i/>
                        <w:sz w:val="24"/>
                        <w:szCs w:val="24"/>
                      </w:rPr>
                    </m:ctrlPr>
                  </m:fPr>
                  <m:num>
                    <m:r>
                      <w:rPr>
                        <w:rFonts w:ascii="Cambria Math" w:hAnsi="Cambria Math"/>
                        <w:sz w:val="24"/>
                        <w:szCs w:val="24"/>
                      </w:rPr>
                      <m:t>6</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8</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10</m:t>
                    </m:r>
                  </m:num>
                  <m:den>
                    <m:r>
                      <w:rPr>
                        <w:rFonts w:ascii="Cambria Math" w:hAnsi="Cambria Math"/>
                        <w:sz w:val="24"/>
                        <w:szCs w:val="24"/>
                      </w:rPr>
                      <m:t>18</m:t>
                    </m:r>
                  </m:den>
                </m:f>
              </m:oMath>
            </m:oMathPara>
          </w:p>
        </w:tc>
        <w:tc>
          <w:tcPr>
            <w:tcW w:w="374"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11</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12</m:t>
                    </m:r>
                  </m:num>
                  <m:den>
                    <m:r>
                      <w:rPr>
                        <w:rFonts w:ascii="Cambria Math" w:hAnsi="Cambria Math"/>
                        <w:sz w:val="24"/>
                        <w:szCs w:val="24"/>
                      </w:rPr>
                      <m:t>18</m:t>
                    </m:r>
                  </m:den>
                </m:f>
              </m:oMath>
            </m:oMathPara>
          </w:p>
        </w:tc>
        <w:tc>
          <w:tcPr>
            <w:tcW w:w="374"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13</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14</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15</m:t>
                    </m:r>
                  </m:num>
                  <m:den>
                    <m:r>
                      <w:rPr>
                        <w:rFonts w:ascii="Cambria Math" w:hAnsi="Cambria Math"/>
                        <w:sz w:val="24"/>
                        <w:szCs w:val="24"/>
                      </w:rPr>
                      <m:t>18</m:t>
                    </m:r>
                  </m:den>
                </m:f>
              </m:oMath>
            </m:oMathPara>
          </w:p>
        </w:tc>
        <w:tc>
          <w:tcPr>
            <w:tcW w:w="280"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16</m:t>
                    </m:r>
                  </m:num>
                  <m:den>
                    <m:r>
                      <w:rPr>
                        <w:rFonts w:ascii="Cambria Math" w:hAnsi="Cambria Math"/>
                        <w:sz w:val="24"/>
                        <w:szCs w:val="24"/>
                      </w:rPr>
                      <m:t>18</m:t>
                    </m:r>
                  </m:den>
                </m:f>
              </m:oMath>
            </m:oMathPara>
          </w:p>
        </w:tc>
        <w:tc>
          <w:tcPr>
            <w:tcW w:w="374"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17</m:t>
                    </m:r>
                  </m:num>
                  <m:den>
                    <m:r>
                      <w:rPr>
                        <w:rFonts w:ascii="Cambria Math" w:hAnsi="Cambria Math"/>
                        <w:sz w:val="24"/>
                        <w:szCs w:val="24"/>
                      </w:rPr>
                      <m:t>18</m:t>
                    </m:r>
                  </m:den>
                </m:f>
              </m:oMath>
            </m:oMathPara>
          </w:p>
        </w:tc>
        <w:tc>
          <w:tcPr>
            <w:tcW w:w="571" w:type="pct"/>
            <w:vAlign w:val="center"/>
          </w:tcPr>
          <w:p w:rsidR="00F24DF0" w:rsidRPr="00382F54" w:rsidRDefault="00CB5138" w:rsidP="00F561EA">
            <w:pPr>
              <w:tabs>
                <w:tab w:val="left" w:pos="-567"/>
              </w:tabs>
              <w:spacing w:line="276" w:lineRule="auto"/>
              <w:jc w:val="center"/>
              <w:rPr>
                <w:rFonts w:ascii="Times New Roman" w:hAnsi="Times New Roman"/>
                <w:i/>
                <w:sz w:val="24"/>
                <w:szCs w:val="24"/>
              </w:rPr>
            </w:pPr>
            <m:oMathPara>
              <m:oMath>
                <m:f>
                  <m:fPr>
                    <m:ctrlPr>
                      <w:rPr>
                        <w:rFonts w:ascii="Cambria Math" w:hAnsi="Cambria Math"/>
                        <w:i/>
                        <w:sz w:val="24"/>
                        <w:szCs w:val="24"/>
                      </w:rPr>
                    </m:ctrlPr>
                  </m:fPr>
                  <m:num>
                    <m:r>
                      <w:rPr>
                        <w:rFonts w:ascii="Cambria Math" w:hAnsi="Cambria Math"/>
                        <w:sz w:val="24"/>
                        <w:szCs w:val="24"/>
                      </w:rPr>
                      <m:t>18</m:t>
                    </m:r>
                  </m:num>
                  <m:den>
                    <m:r>
                      <w:rPr>
                        <w:rFonts w:ascii="Cambria Math" w:hAnsi="Cambria Math"/>
                        <w:sz w:val="24"/>
                        <w:szCs w:val="24"/>
                      </w:rPr>
                      <m:t>18</m:t>
                    </m:r>
                  </m:den>
                </m:f>
                <m:r>
                  <w:rPr>
                    <w:rFonts w:ascii="Cambria Math" w:hAnsi="Cambria Math"/>
                    <w:sz w:val="24"/>
                    <w:szCs w:val="24"/>
                  </w:rPr>
                  <m:t>=1</m:t>
                </m:r>
              </m:oMath>
            </m:oMathPara>
          </w:p>
        </w:tc>
      </w:tr>
    </w:tbl>
    <w:p w:rsidR="00F24DF0" w:rsidRDefault="00F24DF0" w:rsidP="00532790">
      <w:pPr>
        <w:shd w:val="clear" w:color="auto" w:fill="FFFFFF"/>
        <w:tabs>
          <w:tab w:val="left" w:pos="-567"/>
        </w:tabs>
        <w:spacing w:after="0"/>
        <w:ind w:left="-567" w:firstLine="425"/>
        <w:jc w:val="both"/>
        <w:rPr>
          <w:rFonts w:ascii="Times New Roman" w:hAnsi="Times New Roman"/>
          <w:sz w:val="28"/>
          <w:szCs w:val="28"/>
        </w:rPr>
      </w:pPr>
    </w:p>
    <w:p w:rsidR="00F24DF0" w:rsidRPr="00D5460E" w:rsidRDefault="00F24DF0" w:rsidP="00532790">
      <w:pPr>
        <w:shd w:val="clear" w:color="auto" w:fill="FFFFFF"/>
        <w:tabs>
          <w:tab w:val="left" w:pos="-567"/>
        </w:tabs>
        <w:spacing w:after="0"/>
        <w:ind w:left="-567" w:firstLine="425"/>
        <w:jc w:val="center"/>
        <w:rPr>
          <w:rFonts w:ascii="Times New Roman" w:hAnsi="Times New Roman"/>
          <w:b/>
          <w:sz w:val="28"/>
          <w:szCs w:val="28"/>
        </w:rPr>
      </w:pPr>
      <w:r>
        <w:rPr>
          <w:rFonts w:ascii="Times New Roman" w:hAnsi="Times New Roman"/>
          <w:b/>
          <w:sz w:val="28"/>
          <w:szCs w:val="28"/>
        </w:rPr>
        <w:t>Рисунок 2.</w:t>
      </w:r>
    </w:p>
    <w:p w:rsidR="00F24DF0" w:rsidRDefault="00CB5138" w:rsidP="00532790">
      <w:pPr>
        <w:shd w:val="clear" w:color="auto" w:fill="FFFFFF"/>
        <w:tabs>
          <w:tab w:val="left" w:pos="-567"/>
        </w:tabs>
        <w:spacing w:after="0"/>
        <w:ind w:left="-567" w:firstLine="425"/>
        <w:jc w:val="both"/>
        <w:rPr>
          <w:rFonts w:ascii="Times New Roman" w:hAnsi="Times New Roman"/>
          <w:sz w:val="28"/>
          <w:szCs w:val="28"/>
        </w:rPr>
      </w:pPr>
      <w:r>
        <w:rPr>
          <w:rFonts w:ascii="Times New Roman" w:hAnsi="Times New Roman"/>
          <w:noProof/>
          <w:sz w:val="28"/>
          <w:szCs w:val="28"/>
          <w:lang w:eastAsia="ru-RU"/>
        </w:rPr>
        <w:pict>
          <v:shapetype id="_x0000_t32" coordsize="21600,21600" o:spt="32" o:oned="t" path="m,l21600,21600e" filled="f">
            <v:path arrowok="t" fillok="f" o:connecttype="none"/>
            <o:lock v:ext="edit" shapetype="t"/>
          </v:shapetype>
          <v:shape id="_x0000_s1090" type="#_x0000_t32" style="position:absolute;left:0;text-align:left;margin-left:38.7pt;margin-top:214pt;width:359.25pt;height:.75pt;z-index:251663360" o:connectortype="straight"/>
        </w:pict>
      </w:r>
      <w:r w:rsidR="00F24DF0" w:rsidRPr="002B5515">
        <w:rPr>
          <w:rFonts w:ascii="Times New Roman" w:hAnsi="Times New Roman"/>
          <w:noProof/>
          <w:sz w:val="28"/>
          <w:szCs w:val="28"/>
          <w:lang w:eastAsia="ru-RU"/>
        </w:rPr>
        <w:drawing>
          <wp:inline distT="0" distB="0" distL="0" distR="0">
            <wp:extent cx="4572000" cy="2743200"/>
            <wp:effectExtent l="19050" t="0" r="19050" b="0"/>
            <wp:docPr id="1377" name="Диаграмма 137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p w:rsidR="00F24DF0" w:rsidRDefault="00F24DF0" w:rsidP="00532790">
      <w:pPr>
        <w:shd w:val="clear" w:color="auto" w:fill="FFFFFF"/>
        <w:tabs>
          <w:tab w:val="left" w:pos="-567"/>
        </w:tabs>
        <w:spacing w:after="0"/>
        <w:ind w:left="-567" w:firstLine="425"/>
        <w:jc w:val="both"/>
        <w:rPr>
          <w:rFonts w:ascii="Times New Roman" w:hAnsi="Times New Roman"/>
          <w:sz w:val="28"/>
          <w:szCs w:val="28"/>
        </w:rPr>
      </w:pPr>
    </w:p>
    <w:p w:rsidR="00F24DF0" w:rsidRPr="00BB1A3E" w:rsidRDefault="00F24DF0" w:rsidP="00532790">
      <w:pPr>
        <w:shd w:val="clear" w:color="auto" w:fill="FFFFFF"/>
        <w:tabs>
          <w:tab w:val="left" w:pos="-567"/>
        </w:tabs>
        <w:spacing w:after="0"/>
        <w:ind w:left="-567" w:firstLine="425"/>
        <w:jc w:val="center"/>
        <w:rPr>
          <w:rFonts w:ascii="Times New Roman" w:hAnsi="Times New Roman"/>
          <w:b/>
          <w:sz w:val="28"/>
          <w:szCs w:val="28"/>
        </w:rPr>
      </w:pPr>
      <w:r w:rsidRPr="00BB1A3E">
        <w:rPr>
          <w:rFonts w:ascii="Times New Roman" w:hAnsi="Times New Roman"/>
          <w:b/>
          <w:sz w:val="28"/>
          <w:szCs w:val="28"/>
        </w:rPr>
        <w:t>Интервальный статистический ряд</w:t>
      </w:r>
    </w:p>
    <w:p w:rsidR="00F24DF0" w:rsidRPr="00E342E5" w:rsidRDefault="00F24DF0" w:rsidP="00532790">
      <w:pPr>
        <w:shd w:val="clear" w:color="auto" w:fill="FFFFFF"/>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Если выборка получена из непрерывной генеральной совокупности, объем наблюдаемых значений случайной величины большой, то вариационный и статистические ряды будут трудно обозримыми множествами и строят интервальный статистический ряд. Для построения такого ряда весь интервал варьирования наблюдаемых значений случайной величины разбивают на ряд частичных интервалов и подсчитывают частоту попадания значений величины в каждый частичный интервал.</w:t>
      </w:r>
    </w:p>
    <w:p w:rsidR="00F24DF0" w:rsidRPr="00E342E5"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Пусть </w:t>
      </w:r>
      <w:r w:rsidRPr="00E342E5">
        <w:rPr>
          <w:rFonts w:ascii="Times New Roman" w:hAnsi="Times New Roman"/>
          <w:position w:val="-12"/>
          <w:sz w:val="28"/>
          <w:szCs w:val="28"/>
        </w:rPr>
        <w:object w:dxaOrig="279" w:dyaOrig="380">
          <v:shape id="_x0000_i1084" type="#_x0000_t75" style="width:14.55pt;height:19.15pt" o:ole="">
            <v:imagedata r:id="rId139" o:title=""/>
          </v:shape>
          <o:OLEObject Type="Embed" ProgID="Equation.3" ShapeID="_x0000_i1084" DrawAspect="Content" ObjectID="_1591078101" r:id="rId140"/>
        </w:object>
      </w:r>
      <w:r w:rsidRPr="00E342E5">
        <w:rPr>
          <w:rFonts w:ascii="Times New Roman" w:hAnsi="Times New Roman"/>
          <w:sz w:val="28"/>
          <w:szCs w:val="28"/>
        </w:rPr>
        <w:t xml:space="preserve">, </w:t>
      </w:r>
      <w:r w:rsidRPr="00E342E5">
        <w:rPr>
          <w:rFonts w:ascii="Times New Roman" w:hAnsi="Times New Roman"/>
          <w:position w:val="-12"/>
          <w:sz w:val="28"/>
          <w:szCs w:val="28"/>
        </w:rPr>
        <w:object w:dxaOrig="320" w:dyaOrig="380">
          <v:shape id="_x0000_i1085" type="#_x0000_t75" style="width:16.1pt;height:19.15pt" o:ole="">
            <v:imagedata r:id="rId141" o:title=""/>
          </v:shape>
          <o:OLEObject Type="Embed" ProgID="Equation.3" ShapeID="_x0000_i1085" DrawAspect="Content" ObjectID="_1591078102" r:id="rId142"/>
        </w:object>
      </w:r>
      <w:r w:rsidRPr="00E342E5">
        <w:rPr>
          <w:rFonts w:ascii="Times New Roman" w:hAnsi="Times New Roman"/>
          <w:sz w:val="28"/>
          <w:szCs w:val="28"/>
        </w:rPr>
        <w:t>,</w:t>
      </w:r>
      <w:proofErr w:type="gramStart"/>
      <w:r w:rsidRPr="00E342E5">
        <w:rPr>
          <w:rFonts w:ascii="Times New Roman" w:hAnsi="Times New Roman"/>
          <w:sz w:val="28"/>
          <w:szCs w:val="28"/>
        </w:rPr>
        <w:t xml:space="preserve"> .</w:t>
      </w:r>
      <w:proofErr w:type="gramEnd"/>
      <w:r w:rsidRPr="00E342E5">
        <w:rPr>
          <w:rFonts w:ascii="Times New Roman" w:hAnsi="Times New Roman"/>
          <w:sz w:val="28"/>
          <w:szCs w:val="28"/>
        </w:rPr>
        <w:t xml:space="preserve">.., </w:t>
      </w:r>
      <w:r w:rsidRPr="00E342E5">
        <w:rPr>
          <w:rFonts w:ascii="Times New Roman" w:hAnsi="Times New Roman"/>
          <w:position w:val="-12"/>
          <w:sz w:val="28"/>
          <w:szCs w:val="28"/>
        </w:rPr>
        <w:object w:dxaOrig="320" w:dyaOrig="380">
          <v:shape id="_x0000_i1086" type="#_x0000_t75" style="width:16.1pt;height:19.15pt" o:ole="">
            <v:imagedata r:id="rId143" o:title=""/>
          </v:shape>
          <o:OLEObject Type="Embed" ProgID="Equation.3" ShapeID="_x0000_i1086" DrawAspect="Content" ObjectID="_1591078103" r:id="rId144"/>
        </w:object>
      </w:r>
      <w:r w:rsidRPr="00E342E5">
        <w:rPr>
          <w:rFonts w:ascii="Times New Roman" w:hAnsi="Times New Roman"/>
          <w:sz w:val="28"/>
          <w:szCs w:val="28"/>
        </w:rPr>
        <w:t xml:space="preserve">— результаты независимых наблюдений над генеральной совокупностью </w:t>
      </w:r>
      <w:r w:rsidRPr="00E342E5">
        <w:rPr>
          <w:rFonts w:ascii="Times New Roman" w:hAnsi="Times New Roman"/>
          <w:i/>
          <w:sz w:val="28"/>
          <w:szCs w:val="28"/>
        </w:rPr>
        <w:t>Х</w:t>
      </w:r>
      <w:r w:rsidRPr="00E342E5">
        <w:rPr>
          <w:rFonts w:ascii="Times New Roman" w:hAnsi="Times New Roman"/>
          <w:sz w:val="28"/>
          <w:szCs w:val="28"/>
        </w:rPr>
        <w:t xml:space="preserve">. Если количество наблюдений </w:t>
      </w:r>
      <w:r w:rsidRPr="00E342E5">
        <w:rPr>
          <w:rFonts w:ascii="Times New Roman" w:hAnsi="Times New Roman"/>
          <w:i/>
          <w:sz w:val="28"/>
          <w:szCs w:val="28"/>
          <w:lang w:val="en-US"/>
        </w:rPr>
        <w:t>n</w:t>
      </w:r>
      <w:r w:rsidRPr="00E342E5">
        <w:rPr>
          <w:rFonts w:ascii="Times New Roman" w:hAnsi="Times New Roman"/>
          <w:sz w:val="28"/>
          <w:szCs w:val="28"/>
        </w:rPr>
        <w:t xml:space="preserve"> достаточно </w:t>
      </w:r>
      <w:r w:rsidRPr="00E342E5">
        <w:rPr>
          <w:rFonts w:ascii="Times New Roman" w:hAnsi="Times New Roman"/>
          <w:sz w:val="28"/>
          <w:szCs w:val="28"/>
        </w:rPr>
        <w:lastRenderedPageBreak/>
        <w:t>большое (</w:t>
      </w:r>
      <w:r w:rsidRPr="00E342E5">
        <w:rPr>
          <w:rFonts w:ascii="Times New Roman" w:hAnsi="Times New Roman"/>
          <w:i/>
          <w:position w:val="-6"/>
          <w:sz w:val="28"/>
          <w:szCs w:val="28"/>
          <w:lang w:val="en-US"/>
        </w:rPr>
        <w:object w:dxaOrig="780" w:dyaOrig="300">
          <v:shape id="_x0000_i1087" type="#_x0000_t75" style="width:39.05pt;height:15.3pt" o:ole="">
            <v:imagedata r:id="rId145" o:title=""/>
          </v:shape>
          <o:OLEObject Type="Embed" ProgID="Equation.3" ShapeID="_x0000_i1087" DrawAspect="Content" ObjectID="_1591078104" r:id="rId146"/>
        </w:object>
      </w:r>
      <w:r w:rsidRPr="00E342E5">
        <w:rPr>
          <w:rFonts w:ascii="Times New Roman" w:hAnsi="Times New Roman"/>
          <w:sz w:val="28"/>
          <w:szCs w:val="28"/>
        </w:rPr>
        <w:t>), то результаты наблюдений сводят в интервальный статистический ряд, который формируется следующим образом.</w:t>
      </w:r>
    </w:p>
    <w:p w:rsidR="00F24DF0" w:rsidRPr="00E342E5" w:rsidRDefault="00F24DF0" w:rsidP="00532790">
      <w:pPr>
        <w:tabs>
          <w:tab w:val="left" w:pos="-567"/>
        </w:tabs>
        <w:spacing w:after="0"/>
        <w:ind w:left="-567" w:firstLine="425"/>
        <w:jc w:val="both"/>
        <w:rPr>
          <w:rFonts w:ascii="Times New Roman" w:eastAsiaTheme="minorEastAsia" w:hAnsi="Times New Roman"/>
          <w:sz w:val="28"/>
          <w:szCs w:val="28"/>
        </w:rPr>
      </w:pPr>
      <w:proofErr w:type="gramStart"/>
      <w:r w:rsidRPr="00E342E5">
        <w:rPr>
          <w:rFonts w:ascii="Times New Roman" w:hAnsi="Times New Roman"/>
          <w:sz w:val="28"/>
          <w:szCs w:val="28"/>
        </w:rPr>
        <w:t xml:space="preserve">Вычисляют размах варьирования </w:t>
      </w:r>
      <w:r w:rsidRPr="00E342E5">
        <w:rPr>
          <w:rFonts w:ascii="Times New Roman" w:hAnsi="Times New Roman"/>
          <w:i/>
          <w:sz w:val="28"/>
          <w:szCs w:val="28"/>
          <w:lang w:val="en-US"/>
        </w:rPr>
        <w:t>R</w:t>
      </w:r>
      <w:r w:rsidRPr="00E342E5">
        <w:rPr>
          <w:rFonts w:ascii="Times New Roman" w:hAnsi="Times New Roman"/>
          <w:sz w:val="28"/>
          <w:szCs w:val="28"/>
        </w:rPr>
        <w:t xml:space="preserve"> признака </w:t>
      </w:r>
      <w:r w:rsidRPr="00E342E5">
        <w:rPr>
          <w:rFonts w:ascii="Times New Roman" w:hAnsi="Times New Roman"/>
          <w:i/>
          <w:sz w:val="28"/>
          <w:szCs w:val="28"/>
        </w:rPr>
        <w:t>Х</w:t>
      </w:r>
      <w:r w:rsidRPr="00E342E5">
        <w:rPr>
          <w:rFonts w:ascii="Times New Roman" w:hAnsi="Times New Roman"/>
          <w:sz w:val="28"/>
          <w:szCs w:val="28"/>
        </w:rPr>
        <w:t xml:space="preserve">, как разность между наибольшим </w:t>
      </w:r>
      <w:r w:rsidRPr="00E342E5">
        <w:rPr>
          <w:rFonts w:ascii="Times New Roman" w:hAnsi="Times New Roman"/>
          <w:position w:val="-12"/>
          <w:sz w:val="28"/>
          <w:szCs w:val="28"/>
        </w:rPr>
        <w:object w:dxaOrig="600" w:dyaOrig="380">
          <v:shape id="_x0000_i1088" type="#_x0000_t75" style="width:29.85pt;height:19.15pt" o:ole="">
            <v:imagedata r:id="rId147" o:title=""/>
          </v:shape>
          <o:OLEObject Type="Embed" ProgID="Equation.3" ShapeID="_x0000_i1088" DrawAspect="Content" ObjectID="_1591078105" r:id="rId148"/>
        </w:object>
      </w:r>
      <w:r w:rsidRPr="00E342E5">
        <w:rPr>
          <w:rFonts w:ascii="Times New Roman" w:hAnsi="Times New Roman"/>
          <w:sz w:val="28"/>
          <w:szCs w:val="28"/>
        </w:rPr>
        <w:t xml:space="preserve"> и наименьшим </w:t>
      </w:r>
      <w:r w:rsidRPr="00E342E5">
        <w:rPr>
          <w:rFonts w:ascii="Times New Roman" w:hAnsi="Times New Roman"/>
          <w:position w:val="-12"/>
          <w:sz w:val="28"/>
          <w:szCs w:val="28"/>
        </w:rPr>
        <w:object w:dxaOrig="580" w:dyaOrig="380">
          <v:shape id="_x0000_i1089" type="#_x0000_t75" style="width:29.1pt;height:19.15pt" o:ole="">
            <v:imagedata r:id="rId149" o:title=""/>
          </v:shape>
          <o:OLEObject Type="Embed" ProgID="Equation.3" ShapeID="_x0000_i1089" DrawAspect="Content" ObjectID="_1591078106" r:id="rId150"/>
        </w:object>
      </w:r>
      <w:r w:rsidRPr="00E342E5">
        <w:rPr>
          <w:rFonts w:ascii="Times New Roman" w:hAnsi="Times New Roman"/>
          <w:sz w:val="28"/>
          <w:szCs w:val="28"/>
        </w:rPr>
        <w:t xml:space="preserve"> значениями признака, то есть</w:t>
      </w:r>
      <w:proofErr w:type="gramEnd"/>
    </w:p>
    <w:p w:rsidR="00F24DF0" w:rsidRPr="00E342E5" w:rsidRDefault="00CB5138" w:rsidP="00532790">
      <w:pPr>
        <w:tabs>
          <w:tab w:val="left" w:pos="-567"/>
        </w:tabs>
        <w:spacing w:after="0"/>
        <w:ind w:left="-567" w:firstLine="425"/>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lang w:val="en-US"/>
              </w:rPr>
              <m:t>R</m:t>
            </m:r>
            <m:r>
              <w:rPr>
                <w:rFonts w:ascii="Cambria Math" w:hAnsi="Cambria Math"/>
                <w:sz w:val="28"/>
                <w:szCs w:val="28"/>
              </w:rPr>
              <m:t>=x</m:t>
            </m:r>
          </m:e>
          <m:sub>
            <m:r>
              <w:rPr>
                <w:rFonts w:ascii="Cambria Math" w:hAnsi="Cambria Math"/>
                <w:sz w:val="28"/>
                <w:szCs w:val="28"/>
              </w:rPr>
              <m:t>max</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min</m:t>
            </m:r>
          </m:sub>
        </m:sSub>
      </m:oMath>
      <w:r w:rsidR="00F24DF0" w:rsidRPr="00E342E5">
        <w:rPr>
          <w:rFonts w:ascii="Times New Roman" w:hAnsi="Times New Roman"/>
          <w:sz w:val="28"/>
          <w:szCs w:val="28"/>
        </w:rPr>
        <w:t xml:space="preserve">. Размах </w:t>
      </w:r>
      <w:r w:rsidR="00F24DF0" w:rsidRPr="00E342E5">
        <w:rPr>
          <w:rFonts w:ascii="Times New Roman" w:hAnsi="Times New Roman"/>
          <w:i/>
          <w:sz w:val="28"/>
          <w:szCs w:val="28"/>
          <w:lang w:val="en-US"/>
        </w:rPr>
        <w:t>R</w:t>
      </w:r>
      <w:r w:rsidR="00F24DF0" w:rsidRPr="00E342E5">
        <w:rPr>
          <w:rFonts w:ascii="Times New Roman" w:hAnsi="Times New Roman"/>
          <w:sz w:val="28"/>
          <w:szCs w:val="28"/>
        </w:rPr>
        <w:t xml:space="preserve"> варьирования признака </w:t>
      </w:r>
      <w:r w:rsidR="00F24DF0" w:rsidRPr="00E342E5">
        <w:rPr>
          <w:rFonts w:ascii="Times New Roman" w:hAnsi="Times New Roman"/>
          <w:i/>
          <w:sz w:val="28"/>
          <w:szCs w:val="28"/>
        </w:rPr>
        <w:t>Х</w:t>
      </w:r>
      <w:r w:rsidR="00F24DF0" w:rsidRPr="00E342E5">
        <w:rPr>
          <w:rFonts w:ascii="Times New Roman" w:hAnsi="Times New Roman"/>
          <w:sz w:val="28"/>
          <w:szCs w:val="28"/>
        </w:rPr>
        <w:t xml:space="preserve"> делится на </w:t>
      </w:r>
      <w:r w:rsidR="00F24DF0" w:rsidRPr="00E342E5">
        <w:rPr>
          <w:rFonts w:ascii="Times New Roman" w:hAnsi="Times New Roman"/>
          <w:b/>
          <w:i/>
          <w:sz w:val="28"/>
          <w:szCs w:val="28"/>
          <w:lang w:val="en-US"/>
        </w:rPr>
        <w:t>k</w:t>
      </w:r>
      <w:r w:rsidR="00F24DF0" w:rsidRPr="00E342E5">
        <w:rPr>
          <w:rFonts w:ascii="Times New Roman" w:hAnsi="Times New Roman"/>
          <w:sz w:val="28"/>
          <w:szCs w:val="28"/>
        </w:rPr>
        <w:t xml:space="preserve"> разных частей и таким образом определяется число интервалов в таблице. Величину </w:t>
      </w:r>
      <w:r w:rsidR="00F24DF0" w:rsidRPr="00E342E5">
        <w:rPr>
          <w:rFonts w:ascii="Times New Roman" w:hAnsi="Times New Roman"/>
          <w:i/>
          <w:sz w:val="28"/>
          <w:szCs w:val="28"/>
          <w:lang w:val="en-US"/>
        </w:rPr>
        <w:t>k</w:t>
      </w:r>
      <w:r w:rsidR="00F24DF0" w:rsidRPr="00E342E5">
        <w:rPr>
          <w:rFonts w:ascii="Times New Roman" w:hAnsi="Times New Roman"/>
          <w:sz w:val="28"/>
          <w:szCs w:val="28"/>
        </w:rPr>
        <w:t>выбирают, пользуясь следующими правилами:</w:t>
      </w:r>
    </w:p>
    <w:p w:rsidR="00F24DF0" w:rsidRPr="00E342E5"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1)</w:t>
      </w:r>
      <m:oMath>
        <m:r>
          <w:rPr>
            <w:rFonts w:ascii="Cambria Math" w:hAnsi="Cambria Math"/>
            <w:sz w:val="28"/>
            <w:szCs w:val="28"/>
          </w:rPr>
          <m:t>k</m:t>
        </m:r>
        <m:r>
          <w:rPr>
            <w:rFonts w:ascii="Cambria Math" w:hAnsi="Times New Roman"/>
            <w:sz w:val="28"/>
            <w:szCs w:val="28"/>
          </w:rPr>
          <m:t xml:space="preserve">=1,72 </m:t>
        </m:r>
        <m:rad>
          <m:radPr>
            <m:ctrlPr>
              <w:rPr>
                <w:rFonts w:ascii="Cambria Math" w:hAnsi="Times New Roman"/>
                <w:i/>
                <w:sz w:val="28"/>
                <w:szCs w:val="28"/>
              </w:rPr>
            </m:ctrlPr>
          </m:radPr>
          <m:deg>
            <m:r>
              <w:rPr>
                <w:rFonts w:ascii="Cambria Math" w:hAnsi="Times New Roman"/>
                <w:sz w:val="28"/>
                <w:szCs w:val="28"/>
              </w:rPr>
              <m:t>3</m:t>
            </m:r>
          </m:deg>
          <m:e>
            <m:r>
              <w:rPr>
                <w:rFonts w:ascii="Cambria Math" w:hAnsi="Cambria Math"/>
                <w:sz w:val="28"/>
                <w:szCs w:val="28"/>
              </w:rPr>
              <m:t>n</m:t>
            </m:r>
          </m:e>
        </m:rad>
      </m:oMath>
      <w:r w:rsidRPr="00E342E5">
        <w:rPr>
          <w:rFonts w:ascii="Times New Roman" w:hAnsi="Times New Roman"/>
          <w:sz w:val="28"/>
          <w:szCs w:val="28"/>
        </w:rPr>
        <w:t xml:space="preserve">, (30≤ </w:t>
      </w:r>
      <w:r w:rsidRPr="00E342E5">
        <w:rPr>
          <w:rFonts w:ascii="Times New Roman" w:hAnsi="Times New Roman"/>
          <w:i/>
          <w:sz w:val="28"/>
          <w:szCs w:val="28"/>
          <w:lang w:val="en-US"/>
        </w:rPr>
        <w:t>n</w:t>
      </w:r>
      <w:r w:rsidRPr="00E342E5">
        <w:rPr>
          <w:rFonts w:ascii="Times New Roman" w:hAnsi="Times New Roman"/>
          <w:sz w:val="28"/>
          <w:szCs w:val="28"/>
        </w:rPr>
        <w:t>≤</w:t>
      </w:r>
      <w:r w:rsidRPr="00E342E5">
        <w:rPr>
          <w:rFonts w:ascii="Times New Roman" w:hAnsi="Times New Roman"/>
          <w:sz w:val="28"/>
          <w:szCs w:val="28"/>
        </w:rPr>
        <w:tab/>
        <w:t xml:space="preserve">1000; при </w:t>
      </w:r>
      <w:r w:rsidRPr="00E342E5">
        <w:rPr>
          <w:rFonts w:ascii="Times New Roman" w:hAnsi="Times New Roman"/>
          <w:i/>
          <w:sz w:val="28"/>
          <w:szCs w:val="28"/>
          <w:lang w:val="en-US"/>
        </w:rPr>
        <w:t>n</w:t>
      </w:r>
      <w:r w:rsidRPr="00E342E5">
        <w:rPr>
          <w:rFonts w:ascii="Times New Roman" w:hAnsi="Times New Roman"/>
          <w:sz w:val="28"/>
          <w:szCs w:val="28"/>
        </w:rPr>
        <w:t xml:space="preserve">=40  </w:t>
      </w:r>
      <w:r w:rsidRPr="00E342E5">
        <w:rPr>
          <w:rFonts w:ascii="Times New Roman" w:hAnsi="Times New Roman"/>
          <w:i/>
          <w:sz w:val="28"/>
          <w:szCs w:val="28"/>
          <w:lang w:val="en-US"/>
        </w:rPr>
        <w:t>k</w:t>
      </w:r>
      <w:r w:rsidRPr="00E342E5">
        <w:rPr>
          <w:rFonts w:ascii="Times New Roman" w:hAnsi="Times New Roman"/>
          <w:sz w:val="28"/>
          <w:szCs w:val="28"/>
        </w:rPr>
        <w:t xml:space="preserve">=6; при </w:t>
      </w:r>
      <w:r w:rsidRPr="00E342E5">
        <w:rPr>
          <w:rFonts w:ascii="Times New Roman" w:hAnsi="Times New Roman"/>
          <w:i/>
          <w:sz w:val="28"/>
          <w:szCs w:val="28"/>
          <w:lang w:val="en-US"/>
        </w:rPr>
        <w:t>n</w:t>
      </w:r>
      <w:r w:rsidRPr="00E342E5">
        <w:rPr>
          <w:rFonts w:ascii="Times New Roman" w:hAnsi="Times New Roman"/>
          <w:sz w:val="28"/>
          <w:szCs w:val="28"/>
        </w:rPr>
        <w:t xml:space="preserve">=100  </w:t>
      </w:r>
      <w:r w:rsidRPr="00E342E5">
        <w:rPr>
          <w:rFonts w:ascii="Times New Roman" w:hAnsi="Times New Roman"/>
          <w:i/>
          <w:sz w:val="28"/>
          <w:szCs w:val="28"/>
          <w:lang w:val="en-US"/>
        </w:rPr>
        <w:t>k</w:t>
      </w:r>
      <w:r w:rsidRPr="00E342E5">
        <w:rPr>
          <w:rFonts w:ascii="Times New Roman" w:hAnsi="Times New Roman"/>
          <w:sz w:val="28"/>
          <w:szCs w:val="28"/>
        </w:rPr>
        <w:t xml:space="preserve">=8; при </w:t>
      </w:r>
      <w:r w:rsidRPr="00E342E5">
        <w:rPr>
          <w:rFonts w:ascii="Times New Roman" w:hAnsi="Times New Roman"/>
          <w:i/>
          <w:sz w:val="28"/>
          <w:szCs w:val="28"/>
          <w:lang w:val="en-US"/>
        </w:rPr>
        <w:t>n</w:t>
      </w:r>
      <w:r w:rsidRPr="00E342E5">
        <w:rPr>
          <w:rFonts w:ascii="Times New Roman" w:hAnsi="Times New Roman"/>
          <w:sz w:val="28"/>
          <w:szCs w:val="28"/>
        </w:rPr>
        <w:t xml:space="preserve">=200  </w:t>
      </w:r>
      <w:r w:rsidRPr="00E342E5">
        <w:rPr>
          <w:rFonts w:ascii="Times New Roman" w:hAnsi="Times New Roman"/>
          <w:i/>
          <w:sz w:val="28"/>
          <w:szCs w:val="28"/>
          <w:lang w:val="en-US"/>
        </w:rPr>
        <w:t>k</w:t>
      </w:r>
      <w:r w:rsidRPr="00E342E5">
        <w:rPr>
          <w:rFonts w:ascii="Times New Roman" w:hAnsi="Times New Roman"/>
          <w:sz w:val="28"/>
          <w:szCs w:val="28"/>
        </w:rPr>
        <w:t xml:space="preserve">=10, при </w:t>
      </w:r>
      <w:r w:rsidRPr="00E342E5">
        <w:rPr>
          <w:rFonts w:ascii="Times New Roman" w:hAnsi="Times New Roman"/>
          <w:i/>
          <w:sz w:val="28"/>
          <w:szCs w:val="28"/>
          <w:lang w:val="en-US"/>
        </w:rPr>
        <w:t>n</w:t>
      </w:r>
      <w:r w:rsidRPr="00E342E5">
        <w:rPr>
          <w:rFonts w:ascii="Times New Roman" w:hAnsi="Times New Roman"/>
          <w:sz w:val="28"/>
          <w:szCs w:val="28"/>
        </w:rPr>
        <w:t xml:space="preserve">=400  </w:t>
      </w:r>
      <w:r w:rsidRPr="00E342E5">
        <w:rPr>
          <w:rFonts w:ascii="Times New Roman" w:hAnsi="Times New Roman"/>
          <w:i/>
          <w:sz w:val="28"/>
          <w:szCs w:val="28"/>
          <w:lang w:val="en-US"/>
        </w:rPr>
        <w:t>k</w:t>
      </w:r>
      <w:r w:rsidRPr="00E342E5">
        <w:rPr>
          <w:rFonts w:ascii="Times New Roman" w:hAnsi="Times New Roman"/>
          <w:sz w:val="28"/>
          <w:szCs w:val="28"/>
        </w:rPr>
        <w:t xml:space="preserve">=12; при </w:t>
      </w:r>
      <w:r w:rsidRPr="00E342E5">
        <w:rPr>
          <w:rFonts w:ascii="Times New Roman" w:hAnsi="Times New Roman"/>
          <w:i/>
          <w:sz w:val="28"/>
          <w:szCs w:val="28"/>
          <w:lang w:val="en-US"/>
        </w:rPr>
        <w:t>n</w:t>
      </w:r>
      <w:r w:rsidRPr="00E342E5">
        <w:rPr>
          <w:rFonts w:ascii="Times New Roman" w:hAnsi="Times New Roman"/>
          <w:sz w:val="28"/>
          <w:szCs w:val="28"/>
        </w:rPr>
        <w:t xml:space="preserve">=1000   </w:t>
      </w:r>
      <w:r w:rsidRPr="00E342E5">
        <w:rPr>
          <w:rFonts w:ascii="Times New Roman" w:hAnsi="Times New Roman"/>
          <w:i/>
          <w:sz w:val="28"/>
          <w:szCs w:val="28"/>
          <w:lang w:val="en-US"/>
        </w:rPr>
        <w:t>k</w:t>
      </w:r>
      <w:r w:rsidRPr="00E342E5">
        <w:rPr>
          <w:rFonts w:ascii="Times New Roman" w:hAnsi="Times New Roman"/>
          <w:sz w:val="28"/>
          <w:szCs w:val="28"/>
        </w:rPr>
        <w:t>=17);</w:t>
      </w:r>
    </w:p>
    <w:p w:rsidR="00F24DF0" w:rsidRPr="00E342E5"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2)</w:t>
      </w:r>
      <w:r w:rsidRPr="00E342E5">
        <w:rPr>
          <w:rFonts w:ascii="Times New Roman" w:hAnsi="Times New Roman"/>
          <w:i/>
          <w:sz w:val="28"/>
          <w:szCs w:val="28"/>
          <w:lang w:val="en-US"/>
        </w:rPr>
        <w:t>k</w:t>
      </w:r>
      <w:r w:rsidRPr="00E342E5">
        <w:rPr>
          <w:rFonts w:ascii="Times New Roman" w:hAnsi="Times New Roman"/>
          <w:i/>
          <w:sz w:val="28"/>
          <w:szCs w:val="28"/>
        </w:rPr>
        <w:t xml:space="preserve"> = </w:t>
      </w:r>
      <w:r w:rsidRPr="00E342E5">
        <w:rPr>
          <w:rFonts w:ascii="Times New Roman" w:hAnsi="Times New Roman"/>
          <w:sz w:val="28"/>
          <w:szCs w:val="28"/>
        </w:rPr>
        <w:t>1 +3,3</w:t>
      </w:r>
      <w:r w:rsidRPr="00E342E5">
        <w:rPr>
          <w:rFonts w:ascii="Times New Roman" w:hAnsi="Times New Roman"/>
          <w:i/>
          <w:sz w:val="28"/>
          <w:szCs w:val="28"/>
          <w:lang w:val="en-US"/>
        </w:rPr>
        <w:t>lgn</w:t>
      </w:r>
      <w:r w:rsidRPr="00E342E5">
        <w:rPr>
          <w:rFonts w:ascii="Times New Roman" w:hAnsi="Times New Roman"/>
          <w:sz w:val="28"/>
          <w:szCs w:val="28"/>
        </w:rPr>
        <w:t xml:space="preserve"> (формула </w:t>
      </w:r>
      <w:r w:rsidR="00F12DB7" w:rsidRPr="00693EEF">
        <w:rPr>
          <w:rFonts w:ascii="Times New Roman" w:hAnsi="Times New Roman"/>
          <w:sz w:val="28"/>
          <w:szCs w:val="28"/>
        </w:rPr>
        <w:t>Стерджеса</w:t>
      </w:r>
      <w:r w:rsidRPr="00E342E5">
        <w:rPr>
          <w:rFonts w:ascii="Times New Roman" w:hAnsi="Times New Roman"/>
          <w:sz w:val="28"/>
          <w:szCs w:val="28"/>
        </w:rPr>
        <w:t>).</w:t>
      </w:r>
    </w:p>
    <w:p w:rsidR="00F24DF0" w:rsidRPr="00E342E5"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3) 6 ≤ </w:t>
      </w:r>
      <w:r w:rsidRPr="00E342E5">
        <w:rPr>
          <w:rFonts w:ascii="Times New Roman" w:hAnsi="Times New Roman"/>
          <w:i/>
          <w:sz w:val="28"/>
          <w:szCs w:val="28"/>
          <w:lang w:val="en-US"/>
        </w:rPr>
        <w:t>k</w:t>
      </w:r>
      <w:r w:rsidRPr="00E342E5">
        <w:rPr>
          <w:rFonts w:ascii="Times New Roman" w:hAnsi="Times New Roman"/>
          <w:sz w:val="28"/>
          <w:szCs w:val="28"/>
        </w:rPr>
        <w:t xml:space="preserve"> ≤10. </w:t>
      </w:r>
    </w:p>
    <w:p w:rsidR="00F24DF0" w:rsidRPr="00DA4800"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Длина </w:t>
      </w:r>
      <w:r w:rsidRPr="00E342E5">
        <w:rPr>
          <w:rFonts w:ascii="Times New Roman" w:hAnsi="Times New Roman"/>
          <w:b/>
          <w:i/>
          <w:sz w:val="28"/>
          <w:szCs w:val="28"/>
          <w:lang w:val="en-US"/>
        </w:rPr>
        <w:t>h</w:t>
      </w:r>
      <w:r w:rsidRPr="00E342E5">
        <w:rPr>
          <w:rFonts w:ascii="Times New Roman" w:hAnsi="Times New Roman"/>
          <w:sz w:val="28"/>
          <w:szCs w:val="28"/>
        </w:rPr>
        <w:t xml:space="preserve"> каждого частичного интервала определяется по формуле </w:t>
      </w:r>
      <m:oMath>
        <m:r>
          <m:rPr>
            <m:sty m:val="bi"/>
          </m:rPr>
          <w:rPr>
            <w:rFonts w:ascii="Cambria Math" w:hAnsi="Cambria Math"/>
            <w:sz w:val="28"/>
            <w:szCs w:val="28"/>
          </w:rPr>
          <m:t>h=</m:t>
        </m:r>
        <m:f>
          <m:fPr>
            <m:ctrlPr>
              <w:rPr>
                <w:rFonts w:ascii="Cambria Math" w:hAnsi="Cambria Math"/>
                <w:b/>
                <w:i/>
                <w:sz w:val="28"/>
                <w:szCs w:val="28"/>
              </w:rPr>
            </m:ctrlPr>
          </m:fPr>
          <m:num>
            <m:r>
              <m:rPr>
                <m:sty m:val="bi"/>
              </m:rPr>
              <w:rPr>
                <w:rFonts w:ascii="Cambria Math" w:hAnsi="Cambria Math"/>
                <w:sz w:val="28"/>
                <w:szCs w:val="28"/>
              </w:rPr>
              <m:t>R</m:t>
            </m:r>
          </m:num>
          <m:den>
            <m:r>
              <m:rPr>
                <m:sty m:val="bi"/>
              </m:rPr>
              <w:rPr>
                <w:rFonts w:ascii="Cambria Math" w:hAnsi="Cambria Math"/>
                <w:sz w:val="28"/>
                <w:szCs w:val="28"/>
              </w:rPr>
              <m:t>k</m:t>
            </m:r>
          </m:den>
        </m:f>
      </m:oMath>
      <w:r w:rsidRPr="00E342E5">
        <w:rPr>
          <w:rFonts w:ascii="Times New Roman" w:eastAsiaTheme="minorEastAsia" w:hAnsi="Times New Roman"/>
          <w:sz w:val="28"/>
          <w:szCs w:val="28"/>
        </w:rPr>
        <w:t xml:space="preserve">. </w:t>
      </w:r>
      <w:r w:rsidRPr="00E342E5">
        <w:rPr>
          <w:rFonts w:ascii="Times New Roman" w:hAnsi="Times New Roman"/>
          <w:sz w:val="28"/>
          <w:szCs w:val="28"/>
        </w:rPr>
        <w:t xml:space="preserve">Величину </w:t>
      </w:r>
      <w:r w:rsidRPr="00E342E5">
        <w:rPr>
          <w:rFonts w:ascii="Times New Roman" w:hAnsi="Times New Roman"/>
          <w:i/>
          <w:sz w:val="28"/>
          <w:szCs w:val="28"/>
          <w:lang w:val="en-US"/>
        </w:rPr>
        <w:t>h</w:t>
      </w:r>
      <w:r w:rsidRPr="00E342E5">
        <w:rPr>
          <w:rFonts w:ascii="Times New Roman" w:hAnsi="Times New Roman"/>
          <w:sz w:val="28"/>
          <w:szCs w:val="28"/>
        </w:rPr>
        <w:t xml:space="preserve"> обычно округляют до некоторого значения </w:t>
      </w:r>
      <w:r w:rsidRPr="00E342E5">
        <w:rPr>
          <w:rFonts w:ascii="Times New Roman" w:hAnsi="Times New Roman"/>
          <w:i/>
          <w:sz w:val="28"/>
          <w:szCs w:val="28"/>
          <w:lang w:val="en-US"/>
        </w:rPr>
        <w:t>d</w:t>
      </w:r>
      <w:r w:rsidRPr="00E342E5">
        <w:rPr>
          <w:rFonts w:ascii="Times New Roman" w:hAnsi="Times New Roman"/>
          <w:sz w:val="28"/>
          <w:szCs w:val="28"/>
        </w:rPr>
        <w:t xml:space="preserve">. Например, если результаты </w:t>
      </w:r>
      <w:r w:rsidRPr="00E342E5">
        <w:rPr>
          <w:rFonts w:ascii="Times New Roman" w:hAnsi="Times New Roman"/>
          <w:position w:val="-12"/>
          <w:sz w:val="28"/>
          <w:szCs w:val="28"/>
        </w:rPr>
        <w:object w:dxaOrig="280" w:dyaOrig="380">
          <v:shape id="_x0000_i1090" type="#_x0000_t75" style="width:14.55pt;height:18.4pt" o:ole="">
            <v:imagedata r:id="rId151" o:title=""/>
          </v:shape>
          <o:OLEObject Type="Embed" ProgID="Equation.3" ShapeID="_x0000_i1090" DrawAspect="Content" ObjectID="_1591078107" r:id="rId152"/>
        </w:object>
      </w:r>
      <w:r w:rsidRPr="00E342E5">
        <w:rPr>
          <w:rFonts w:ascii="Times New Roman" w:hAnsi="Times New Roman"/>
          <w:sz w:val="28"/>
          <w:szCs w:val="28"/>
        </w:rPr>
        <w:t xml:space="preserve"> признака</w:t>
      </w:r>
      <w:r w:rsidRPr="00E342E5">
        <w:rPr>
          <w:rFonts w:ascii="Times New Roman" w:hAnsi="Times New Roman"/>
          <w:i/>
          <w:sz w:val="28"/>
          <w:szCs w:val="28"/>
        </w:rPr>
        <w:t xml:space="preserve"> Х</w:t>
      </w:r>
      <w:r w:rsidRPr="00E342E5">
        <w:rPr>
          <w:rFonts w:ascii="Times New Roman" w:hAnsi="Times New Roman"/>
          <w:sz w:val="28"/>
          <w:szCs w:val="28"/>
        </w:rPr>
        <w:t xml:space="preserve"> — целые числа, то </w:t>
      </w:r>
      <w:r w:rsidRPr="00E342E5">
        <w:rPr>
          <w:rFonts w:ascii="Times New Roman" w:hAnsi="Times New Roman"/>
          <w:i/>
          <w:sz w:val="28"/>
          <w:szCs w:val="28"/>
          <w:lang w:val="en-US"/>
        </w:rPr>
        <w:t>h</w:t>
      </w:r>
      <w:r w:rsidRPr="00E342E5">
        <w:rPr>
          <w:rFonts w:ascii="Times New Roman" w:hAnsi="Times New Roman"/>
          <w:sz w:val="28"/>
          <w:szCs w:val="28"/>
        </w:rPr>
        <w:t xml:space="preserve"> округляют до целого значения, если </w:t>
      </w:r>
      <w:r w:rsidRPr="00E342E5">
        <w:rPr>
          <w:rFonts w:ascii="Times New Roman" w:hAnsi="Times New Roman"/>
          <w:position w:val="-12"/>
          <w:sz w:val="28"/>
          <w:szCs w:val="28"/>
        </w:rPr>
        <w:object w:dxaOrig="280" w:dyaOrig="380">
          <v:shape id="_x0000_i1091" type="#_x0000_t75" style="width:14.55pt;height:18.4pt" o:ole="">
            <v:imagedata r:id="rId151" o:title=""/>
          </v:shape>
          <o:OLEObject Type="Embed" ProgID="Equation.3" ShapeID="_x0000_i1091" DrawAspect="Content" ObjectID="_1591078108" r:id="rId153"/>
        </w:object>
      </w:r>
      <w:r w:rsidRPr="00E342E5">
        <w:rPr>
          <w:rFonts w:ascii="Times New Roman" w:hAnsi="Times New Roman"/>
          <w:sz w:val="28"/>
          <w:szCs w:val="28"/>
        </w:rPr>
        <w:t xml:space="preserve"> содержат десятичные знаки, то </w:t>
      </w:r>
      <w:r w:rsidRPr="00E342E5">
        <w:rPr>
          <w:rFonts w:ascii="Times New Roman" w:hAnsi="Times New Roman"/>
          <w:i/>
          <w:sz w:val="28"/>
          <w:szCs w:val="28"/>
          <w:lang w:val="en-US"/>
        </w:rPr>
        <w:t>h</w:t>
      </w:r>
      <w:r w:rsidRPr="00E342E5">
        <w:rPr>
          <w:rFonts w:ascii="Times New Roman" w:hAnsi="Times New Roman"/>
          <w:sz w:val="28"/>
          <w:szCs w:val="28"/>
        </w:rPr>
        <w:t xml:space="preserve"> округляют до значения </w:t>
      </w:r>
      <w:r w:rsidRPr="00E342E5">
        <w:rPr>
          <w:rFonts w:ascii="Times New Roman" w:hAnsi="Times New Roman"/>
          <w:i/>
          <w:sz w:val="28"/>
          <w:szCs w:val="28"/>
          <w:lang w:val="en-US"/>
        </w:rPr>
        <w:t>d</w:t>
      </w:r>
      <w:r w:rsidRPr="00E342E5">
        <w:rPr>
          <w:rFonts w:ascii="Times New Roman" w:hAnsi="Times New Roman"/>
          <w:sz w:val="28"/>
          <w:szCs w:val="28"/>
        </w:rPr>
        <w:t xml:space="preserve">, содержащего такое же число десятичных знаков. Затем подсчитывается частота </w:t>
      </w:r>
      <w:r w:rsidRPr="00E342E5">
        <w:rPr>
          <w:rFonts w:ascii="Times New Roman" w:hAnsi="Times New Roman"/>
          <w:i/>
          <w:sz w:val="28"/>
          <w:szCs w:val="28"/>
          <w:lang w:val="en-US"/>
        </w:rPr>
        <w:t>n</w:t>
      </w:r>
      <w:r w:rsidRPr="00E342E5">
        <w:rPr>
          <w:rFonts w:ascii="Times New Roman" w:hAnsi="Times New Roman"/>
          <w:i/>
          <w:sz w:val="28"/>
          <w:szCs w:val="28"/>
          <w:vertAlign w:val="subscript"/>
          <w:lang w:val="en-US"/>
        </w:rPr>
        <w:t>i</w:t>
      </w:r>
      <w:r w:rsidRPr="00E342E5">
        <w:rPr>
          <w:rFonts w:ascii="Times New Roman" w:hAnsi="Times New Roman"/>
          <w:sz w:val="28"/>
          <w:szCs w:val="28"/>
        </w:rPr>
        <w:t xml:space="preserve">, с которой попадают значения </w:t>
      </w:r>
      <w:r w:rsidRPr="00E342E5">
        <w:rPr>
          <w:rFonts w:ascii="Times New Roman" w:hAnsi="Times New Roman"/>
          <w:position w:val="-12"/>
          <w:sz w:val="28"/>
          <w:szCs w:val="28"/>
        </w:rPr>
        <w:object w:dxaOrig="280" w:dyaOrig="380">
          <v:shape id="_x0000_i1092" type="#_x0000_t75" style="width:14.55pt;height:18.4pt" o:ole="">
            <v:imagedata r:id="rId151" o:title=""/>
          </v:shape>
          <o:OLEObject Type="Embed" ProgID="Equation.3" ShapeID="_x0000_i1092" DrawAspect="Content" ObjectID="_1591078109" r:id="rId154"/>
        </w:object>
      </w:r>
      <w:r w:rsidRPr="00E342E5">
        <w:rPr>
          <w:rFonts w:ascii="Times New Roman" w:hAnsi="Times New Roman"/>
          <w:sz w:val="28"/>
          <w:szCs w:val="28"/>
        </w:rPr>
        <w:t xml:space="preserve"> признака </w:t>
      </w:r>
      <w:r w:rsidRPr="00E342E5">
        <w:rPr>
          <w:rFonts w:ascii="Times New Roman" w:hAnsi="Times New Roman"/>
          <w:i/>
          <w:sz w:val="28"/>
          <w:szCs w:val="28"/>
        </w:rPr>
        <w:t>Х</w:t>
      </w:r>
      <w:r w:rsidRPr="00E342E5">
        <w:rPr>
          <w:rFonts w:ascii="Times New Roman" w:hAnsi="Times New Roman"/>
          <w:sz w:val="28"/>
          <w:szCs w:val="28"/>
        </w:rPr>
        <w:t xml:space="preserve"> в </w:t>
      </w:r>
      <w:r w:rsidRPr="00E342E5">
        <w:rPr>
          <w:rFonts w:ascii="Times New Roman" w:hAnsi="Times New Roman"/>
          <w:i/>
          <w:sz w:val="28"/>
          <w:szCs w:val="28"/>
          <w:lang w:val="en-US"/>
        </w:rPr>
        <w:t>i</w:t>
      </w:r>
      <w:r w:rsidRPr="00E342E5">
        <w:rPr>
          <w:rFonts w:ascii="Times New Roman" w:hAnsi="Times New Roman"/>
          <w:sz w:val="28"/>
          <w:szCs w:val="28"/>
        </w:rPr>
        <w:t xml:space="preserve">-ый интервал. Значение </w:t>
      </w:r>
      <w:r w:rsidRPr="00E342E5">
        <w:rPr>
          <w:rFonts w:ascii="Times New Roman" w:hAnsi="Times New Roman"/>
          <w:position w:val="-12"/>
          <w:sz w:val="28"/>
          <w:szCs w:val="28"/>
        </w:rPr>
        <w:object w:dxaOrig="280" w:dyaOrig="380">
          <v:shape id="_x0000_i1093" type="#_x0000_t75" style="width:14.55pt;height:18.4pt" o:ole="">
            <v:imagedata r:id="rId151" o:title=""/>
          </v:shape>
          <o:OLEObject Type="Embed" ProgID="Equation.3" ShapeID="_x0000_i1093" DrawAspect="Content" ObjectID="_1591078110" r:id="rId155"/>
        </w:object>
      </w:r>
      <w:r w:rsidRPr="00E342E5">
        <w:rPr>
          <w:rFonts w:ascii="Times New Roman" w:hAnsi="Times New Roman"/>
          <w:sz w:val="28"/>
          <w:szCs w:val="28"/>
        </w:rPr>
        <w:t xml:space="preserve">, которое </w:t>
      </w:r>
      <w:proofErr w:type="gramStart"/>
      <w:r w:rsidRPr="00E342E5">
        <w:rPr>
          <w:rFonts w:ascii="Times New Roman" w:hAnsi="Times New Roman"/>
          <w:sz w:val="28"/>
          <w:szCs w:val="28"/>
        </w:rPr>
        <w:t>попадает на границу интервала относятся</w:t>
      </w:r>
      <w:proofErr w:type="gramEnd"/>
      <w:r w:rsidRPr="00E342E5">
        <w:rPr>
          <w:rFonts w:ascii="Times New Roman" w:hAnsi="Times New Roman"/>
          <w:sz w:val="28"/>
          <w:szCs w:val="28"/>
        </w:rPr>
        <w:t xml:space="preserve"> к левому. За начало </w:t>
      </w:r>
      <w:r w:rsidRPr="00E342E5">
        <w:rPr>
          <w:rFonts w:ascii="Times New Roman" w:hAnsi="Times New Roman"/>
          <w:position w:val="-12"/>
          <w:sz w:val="28"/>
          <w:szCs w:val="28"/>
        </w:rPr>
        <w:object w:dxaOrig="300" w:dyaOrig="380">
          <v:shape id="_x0000_i1094" type="#_x0000_t75" style="width:15.3pt;height:19.15pt" o:ole="">
            <v:imagedata r:id="rId156" o:title=""/>
          </v:shape>
          <o:OLEObject Type="Embed" ProgID="Equation.3" ShapeID="_x0000_i1094" DrawAspect="Content" ObjectID="_1591078111" r:id="rId157"/>
        </w:object>
      </w:r>
      <w:r w:rsidRPr="00E342E5">
        <w:rPr>
          <w:rFonts w:ascii="Times New Roman" w:hAnsi="Times New Roman"/>
          <w:sz w:val="28"/>
          <w:szCs w:val="28"/>
        </w:rPr>
        <w:t xml:space="preserve"> первого интервала рекомендуется брать величину</w:t>
      </w:r>
    </w:p>
    <w:p w:rsidR="00F24DF0" w:rsidRPr="00DA4800" w:rsidRDefault="00CB5138" w:rsidP="00532790">
      <w:pPr>
        <w:tabs>
          <w:tab w:val="left" w:pos="-567"/>
        </w:tabs>
        <w:spacing w:after="0"/>
        <w:ind w:left="-567" w:firstLine="425"/>
        <w:jc w:val="center"/>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0</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min</m:t>
            </m:r>
          </m:sub>
        </m:sSub>
        <m:r>
          <w:rPr>
            <w:rFonts w:ascii="Cambria Math" w:hAnsi="Cambria Math"/>
            <w:sz w:val="28"/>
            <w:szCs w:val="28"/>
          </w:rPr>
          <m:t>-0,5</m:t>
        </m:r>
        <m:r>
          <w:rPr>
            <w:rFonts w:ascii="Cambria Math" w:hAnsi="Cambria Math"/>
            <w:sz w:val="28"/>
            <w:szCs w:val="28"/>
          </w:rPr>
          <m:t>h</m:t>
        </m:r>
      </m:oMath>
      <w:r w:rsidR="00F24DF0" w:rsidRPr="00E342E5">
        <w:rPr>
          <w:rFonts w:ascii="Times New Roman" w:hAnsi="Times New Roman"/>
          <w:sz w:val="28"/>
          <w:szCs w:val="28"/>
        </w:rPr>
        <w:t>,</w:t>
      </w:r>
    </w:p>
    <w:p w:rsidR="00F24DF0" w:rsidRPr="00DA4800"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 xml:space="preserve">конец </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k</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k</m:t>
            </m:r>
          </m:sub>
        </m:sSub>
        <m:r>
          <w:rPr>
            <w:rFonts w:ascii="Cambria Math" w:hAnsi="Cambria Math"/>
            <w:sz w:val="28"/>
            <w:szCs w:val="28"/>
          </w:rPr>
          <m:t>-h≤</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max</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k</m:t>
            </m:r>
          </m:sub>
        </m:sSub>
      </m:oMath>
      <w:r w:rsidRPr="00E342E5">
        <w:rPr>
          <w:rFonts w:ascii="Times New Roman" w:hAnsi="Times New Roman"/>
          <w:sz w:val="28"/>
          <w:szCs w:val="28"/>
        </w:rPr>
        <w:t>.</w:t>
      </w:r>
    </w:p>
    <w:p w:rsidR="00F24DF0" w:rsidRPr="00DA4800" w:rsidRDefault="00F24DF0" w:rsidP="00532790">
      <w:pPr>
        <w:tabs>
          <w:tab w:val="left" w:pos="-567"/>
        </w:tabs>
        <w:spacing w:after="0"/>
        <w:ind w:left="-567" w:firstLine="425"/>
        <w:jc w:val="both"/>
        <w:rPr>
          <w:rFonts w:ascii="Times New Roman" w:eastAsiaTheme="minorEastAsia" w:hAnsi="Times New Roman"/>
          <w:sz w:val="28"/>
          <w:szCs w:val="28"/>
        </w:rPr>
      </w:pPr>
      <w:r w:rsidRPr="00E342E5">
        <w:rPr>
          <w:rFonts w:ascii="Times New Roman" w:hAnsi="Times New Roman"/>
          <w:sz w:val="28"/>
          <w:szCs w:val="28"/>
        </w:rPr>
        <w:t xml:space="preserve">Промежуточные интервалы получают прибавляя к концу предыдущего интервала длину частичного интервала </w:t>
      </w:r>
      <w:r w:rsidRPr="00E342E5">
        <w:rPr>
          <w:rFonts w:ascii="Times New Roman" w:hAnsi="Times New Roman"/>
          <w:i/>
          <w:sz w:val="28"/>
          <w:szCs w:val="28"/>
          <w:lang w:val="en-US"/>
        </w:rPr>
        <w:t>h</w:t>
      </w:r>
      <w:r w:rsidRPr="00E342E5">
        <w:rPr>
          <w:rFonts w:ascii="Times New Roman" w:hAnsi="Times New Roman"/>
          <w:sz w:val="28"/>
          <w:szCs w:val="28"/>
        </w:rPr>
        <w:t xml:space="preserve">: </w:t>
      </w:r>
    </w:p>
    <w:p w:rsidR="00F24DF0" w:rsidRPr="00DA4800" w:rsidRDefault="00CB5138" w:rsidP="00532790">
      <w:pPr>
        <w:tabs>
          <w:tab w:val="left" w:pos="-567"/>
        </w:tabs>
        <w:spacing w:after="0"/>
        <w:ind w:left="-567" w:firstLine="425"/>
        <w:jc w:val="both"/>
        <w:rPr>
          <w:rFonts w:ascii="Times New Roman" w:hAnsi="Times New Roman"/>
          <w:i/>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0</m:t>
            </m:r>
          </m:sub>
        </m:sSub>
        <m:r>
          <w:rPr>
            <w:rFonts w:ascii="Cambria Math" w:hAnsi="Cambria Math"/>
            <w:sz w:val="28"/>
            <w:szCs w:val="28"/>
          </w:rPr>
          <m:t>+h</m:t>
        </m:r>
      </m:oMath>
      <w:r w:rsidR="00F24DF0" w:rsidRPr="00DA4800">
        <w:rPr>
          <w:rFonts w:ascii="Times New Roman" w:eastAsiaTheme="minorEastAsia" w:hAnsi="Times New Roman"/>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+h</m:t>
        </m:r>
      </m:oMath>
      <w:r w:rsidR="00F24DF0" w:rsidRPr="00DA4800">
        <w:rPr>
          <w:rFonts w:ascii="Times New Roman" w:eastAsiaTheme="minorEastAsia" w:hAnsi="Times New Roman"/>
          <w:sz w:val="28"/>
          <w:szCs w:val="28"/>
        </w:rPr>
        <w:t xml:space="preserve">, …, </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k</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k</m:t>
            </m:r>
            <m:r>
              <w:rPr>
                <w:rFonts w:ascii="Cambria Math" w:hAnsi="Cambria Math"/>
                <w:sz w:val="28"/>
                <w:szCs w:val="28"/>
              </w:rPr>
              <m:t>-1</m:t>
            </m:r>
          </m:sub>
        </m:sSub>
        <m:r>
          <w:rPr>
            <w:rFonts w:ascii="Cambria Math" w:hAnsi="Cambria Math"/>
            <w:sz w:val="28"/>
            <w:szCs w:val="28"/>
          </w:rPr>
          <m:t>+h</m:t>
        </m:r>
      </m:oMath>
      <w:r w:rsidR="00F24DF0" w:rsidRPr="00DA4800">
        <w:rPr>
          <w:rFonts w:ascii="Times New Roman" w:eastAsiaTheme="minorEastAsia" w:hAnsi="Times New Roman"/>
          <w:sz w:val="28"/>
          <w:szCs w:val="28"/>
        </w:rPr>
        <w:t>.</w:t>
      </w:r>
    </w:p>
    <w:p w:rsidR="00F24DF0" w:rsidRPr="00E342E5" w:rsidRDefault="00F24DF0" w:rsidP="00532790">
      <w:pPr>
        <w:tabs>
          <w:tab w:val="left" w:pos="-567"/>
        </w:tabs>
        <w:spacing w:after="0"/>
        <w:ind w:left="-567" w:firstLine="425"/>
        <w:jc w:val="both"/>
        <w:rPr>
          <w:rFonts w:ascii="Times New Roman" w:hAnsi="Times New Roman"/>
          <w:sz w:val="28"/>
          <w:szCs w:val="28"/>
        </w:rPr>
      </w:pPr>
      <w:r w:rsidRPr="00E342E5">
        <w:rPr>
          <w:rFonts w:ascii="Times New Roman" w:hAnsi="Times New Roman"/>
          <w:sz w:val="28"/>
          <w:szCs w:val="28"/>
        </w:rPr>
        <w:t>Сформированный интервальный вариационный ряд записывают в виде таблицы</w:t>
      </w:r>
    </w:p>
    <w:tbl>
      <w:tblPr>
        <w:tblStyle w:val="ab"/>
        <w:tblW w:w="8340" w:type="dxa"/>
        <w:tblBorders>
          <w:top w:val="none" w:sz="0" w:space="0" w:color="auto"/>
        </w:tblBorders>
        <w:tblLayout w:type="fixed"/>
        <w:tblLook w:val="01E0"/>
      </w:tblPr>
      <w:tblGrid>
        <w:gridCol w:w="3459"/>
        <w:gridCol w:w="1220"/>
        <w:gridCol w:w="1220"/>
        <w:gridCol w:w="1064"/>
        <w:gridCol w:w="1377"/>
      </w:tblGrid>
      <w:tr w:rsidR="00F24DF0" w:rsidRPr="00742A14" w:rsidTr="00532790">
        <w:trPr>
          <w:trHeight w:val="297"/>
        </w:trPr>
        <w:tc>
          <w:tcPr>
            <w:tcW w:w="8340" w:type="dxa"/>
            <w:gridSpan w:val="5"/>
            <w:tcBorders>
              <w:top w:val="nil"/>
              <w:left w:val="nil"/>
              <w:right w:val="nil"/>
            </w:tcBorders>
          </w:tcPr>
          <w:p w:rsidR="00F24DF0" w:rsidRPr="00742A14" w:rsidRDefault="00F24DF0" w:rsidP="00382F54">
            <w:pPr>
              <w:spacing w:line="276" w:lineRule="auto"/>
              <w:jc w:val="both"/>
              <w:rPr>
                <w:rFonts w:ascii="Times New Roman" w:hAnsi="Times New Roman"/>
                <w:spacing w:val="54"/>
                <w:sz w:val="24"/>
                <w:szCs w:val="24"/>
              </w:rPr>
            </w:pPr>
          </w:p>
        </w:tc>
      </w:tr>
      <w:tr w:rsidR="00F24DF0" w:rsidRPr="00742A14" w:rsidTr="00532790">
        <w:trPr>
          <w:trHeight w:val="593"/>
        </w:trPr>
        <w:tc>
          <w:tcPr>
            <w:tcW w:w="3459" w:type="dxa"/>
          </w:tcPr>
          <w:p w:rsidR="00F24DF0" w:rsidRPr="00532790" w:rsidRDefault="00F24DF0" w:rsidP="00532790">
            <w:pPr>
              <w:spacing w:line="276" w:lineRule="auto"/>
              <w:jc w:val="both"/>
              <w:rPr>
                <w:rFonts w:ascii="Times New Roman" w:hAnsi="Times New Roman"/>
                <w:b/>
                <w:sz w:val="24"/>
                <w:szCs w:val="24"/>
              </w:rPr>
            </w:pPr>
            <w:r w:rsidRPr="00742A14">
              <w:rPr>
                <w:rFonts w:ascii="Times New Roman" w:hAnsi="Times New Roman"/>
                <w:sz w:val="24"/>
                <w:szCs w:val="24"/>
              </w:rPr>
              <w:t>Варианты-интервалы</w:t>
            </w:r>
            <m:oMath>
              <m:r>
                <m:rPr>
                  <m:sty m:val="b"/>
                </m:rPr>
                <w:rPr>
                  <w:rFonts w:ascii="Cambria Math" w:hAnsi="Cambria Math"/>
                  <w:sz w:val="24"/>
                  <w:szCs w:val="24"/>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i</m:t>
                  </m:r>
                </m:sub>
              </m:sSub>
              <m:r>
                <m:rPr>
                  <m:sty m:val="b"/>
                </m:rPr>
                <w:rPr>
                  <w:rFonts w:ascii="Cambria Math" w:hAnsi="Cambria Math"/>
                  <w:sz w:val="24"/>
                  <w:szCs w:val="24"/>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i</m:t>
                  </m:r>
                  <m:r>
                    <m:rPr>
                      <m:sty m:val="b"/>
                    </m:rPr>
                    <w:rPr>
                      <w:rFonts w:ascii="Cambria Math" w:hAnsi="Cambria Math"/>
                      <w:sz w:val="24"/>
                      <w:szCs w:val="24"/>
                    </w:rPr>
                    <m:t>+</m:t>
                  </m:r>
                  <m:r>
                    <m:rPr>
                      <m:sty m:val="b"/>
                    </m:rPr>
                    <w:rPr>
                      <w:rFonts w:ascii="Cambria Math" w:hAnsi="Cambria Math"/>
                      <w:sz w:val="24"/>
                      <w:szCs w:val="24"/>
                      <w:lang w:val="en-US"/>
                    </w:rPr>
                    <m:t>1</m:t>
                  </m:r>
                </m:sub>
              </m:sSub>
              <m:r>
                <m:rPr>
                  <m:sty m:val="b"/>
                </m:rPr>
                <w:rPr>
                  <w:rFonts w:ascii="Cambria Math" w:hAnsi="Cambria Math"/>
                  <w:sz w:val="24"/>
                  <w:szCs w:val="24"/>
                </w:rPr>
                <m:t>)</m:t>
              </m:r>
            </m:oMath>
          </w:p>
        </w:tc>
        <w:tc>
          <w:tcPr>
            <w:tcW w:w="1220" w:type="dxa"/>
            <w:vAlign w:val="center"/>
          </w:tcPr>
          <w:p w:rsidR="00F24DF0" w:rsidRPr="00742A14" w:rsidRDefault="00742A14" w:rsidP="00767C14">
            <w:pPr>
              <w:spacing w:line="276" w:lineRule="auto"/>
              <w:jc w:val="center"/>
              <w:rPr>
                <w:rFonts w:ascii="Times New Roman" w:hAnsi="Times New Roman"/>
                <w:sz w:val="24"/>
                <w:szCs w:val="24"/>
              </w:rPr>
            </w:pPr>
            <m:oMathPara>
              <m:oMath>
                <m:r>
                  <m:rPr>
                    <m:sty m:val="b"/>
                  </m:rPr>
                  <w:rPr>
                    <w:rFonts w:ascii="Cambria Math" w:hAnsi="Cambria Math"/>
                    <w:sz w:val="24"/>
                    <w:szCs w:val="24"/>
                    <w:lang w:val="en-US"/>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0</m:t>
                    </m:r>
                  </m:sub>
                </m:sSub>
                <m:r>
                  <m:rPr>
                    <m:sty m:val="b"/>
                  </m:rPr>
                  <w:rPr>
                    <w:rFonts w:ascii="Cambria Math" w:hAnsi="Cambria Math"/>
                    <w:sz w:val="24"/>
                    <w:szCs w:val="24"/>
                    <w:lang w:val="en-US"/>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1</m:t>
                    </m:r>
                  </m:sub>
                </m:sSub>
                <m:r>
                  <m:rPr>
                    <m:sty m:val="b"/>
                  </m:rPr>
                  <w:rPr>
                    <w:rFonts w:ascii="Cambria Math" w:hAnsi="Cambria Math"/>
                    <w:sz w:val="24"/>
                    <w:szCs w:val="24"/>
                    <w:lang w:val="en-US"/>
                  </w:rPr>
                  <m:t>)</m:t>
                </m:r>
              </m:oMath>
            </m:oMathPara>
          </w:p>
        </w:tc>
        <w:tc>
          <w:tcPr>
            <w:tcW w:w="1220" w:type="dxa"/>
            <w:vAlign w:val="center"/>
          </w:tcPr>
          <w:p w:rsidR="00F24DF0" w:rsidRPr="00742A14" w:rsidRDefault="00742A14" w:rsidP="00767C14">
            <w:pPr>
              <w:spacing w:line="276" w:lineRule="auto"/>
              <w:jc w:val="center"/>
              <w:rPr>
                <w:rFonts w:ascii="Times New Roman" w:hAnsi="Times New Roman"/>
                <w:sz w:val="24"/>
                <w:szCs w:val="24"/>
              </w:rPr>
            </w:pPr>
            <m:oMathPara>
              <m:oMath>
                <m:r>
                  <m:rPr>
                    <m:sty m:val="b"/>
                  </m:rPr>
                  <w:rPr>
                    <w:rFonts w:ascii="Cambria Math" w:hAnsi="Cambria Math"/>
                    <w:sz w:val="24"/>
                    <w:szCs w:val="24"/>
                    <w:lang w:val="en-US"/>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1</m:t>
                    </m:r>
                  </m:sub>
                </m:sSub>
                <m:r>
                  <m:rPr>
                    <m:sty m:val="b"/>
                  </m:rPr>
                  <w:rPr>
                    <w:rFonts w:ascii="Cambria Math" w:hAnsi="Cambria Math"/>
                    <w:sz w:val="24"/>
                    <w:szCs w:val="24"/>
                    <w:lang w:val="en-US"/>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2</m:t>
                    </m:r>
                  </m:sub>
                </m:sSub>
                <m:r>
                  <m:rPr>
                    <m:sty m:val="b"/>
                  </m:rPr>
                  <w:rPr>
                    <w:rFonts w:ascii="Cambria Math" w:hAnsi="Cambria Math"/>
                    <w:sz w:val="24"/>
                    <w:szCs w:val="24"/>
                    <w:lang w:val="en-US"/>
                  </w:rPr>
                  <m:t>)</m:t>
                </m:r>
              </m:oMath>
            </m:oMathPara>
          </w:p>
        </w:tc>
        <w:tc>
          <w:tcPr>
            <w:tcW w:w="1064" w:type="dxa"/>
            <w:vAlign w:val="center"/>
          </w:tcPr>
          <w:p w:rsidR="00F24DF0" w:rsidRPr="00742A14" w:rsidRDefault="00F24DF0" w:rsidP="00767C14">
            <w:pPr>
              <w:spacing w:line="276" w:lineRule="auto"/>
              <w:jc w:val="center"/>
              <w:rPr>
                <w:rFonts w:ascii="Times New Roman" w:hAnsi="Times New Roman"/>
                <w:sz w:val="24"/>
                <w:szCs w:val="24"/>
              </w:rPr>
            </w:pPr>
            <w:r w:rsidRPr="00742A14">
              <w:rPr>
                <w:rFonts w:ascii="Times New Roman" w:hAnsi="Times New Roman"/>
                <w:sz w:val="24"/>
                <w:szCs w:val="24"/>
              </w:rPr>
              <w:t>...</w:t>
            </w:r>
          </w:p>
        </w:tc>
        <w:tc>
          <w:tcPr>
            <w:tcW w:w="1377" w:type="dxa"/>
            <w:vAlign w:val="center"/>
          </w:tcPr>
          <w:p w:rsidR="00F24DF0" w:rsidRPr="00742A14" w:rsidRDefault="00742A14" w:rsidP="00767C14">
            <w:pPr>
              <w:spacing w:line="276" w:lineRule="auto"/>
              <w:jc w:val="center"/>
              <w:rPr>
                <w:rFonts w:ascii="Times New Roman" w:hAnsi="Times New Roman"/>
                <w:sz w:val="24"/>
                <w:szCs w:val="24"/>
                <w:lang w:val="en-US"/>
              </w:rPr>
            </w:pPr>
            <m:oMathPara>
              <m:oMath>
                <m:r>
                  <m:rPr>
                    <m:sty m:val="b"/>
                  </m:rPr>
                  <w:rPr>
                    <w:rFonts w:ascii="Cambria Math" w:hAnsi="Cambria Math"/>
                    <w:sz w:val="24"/>
                    <w:szCs w:val="24"/>
                    <w:lang w:val="en-US"/>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k-1</m:t>
                    </m:r>
                  </m:sub>
                </m:sSub>
                <m:r>
                  <m:rPr>
                    <m:sty m:val="b"/>
                  </m:rPr>
                  <w:rPr>
                    <w:rFonts w:ascii="Cambria Math" w:hAnsi="Cambria Math"/>
                    <w:sz w:val="24"/>
                    <w:szCs w:val="24"/>
                    <w:lang w:val="en-US"/>
                  </w:rPr>
                  <m:t>,</m:t>
                </m:r>
                <m:sSub>
                  <m:sSubPr>
                    <m:ctrlPr>
                      <w:rPr>
                        <w:rFonts w:ascii="Cambria Math" w:hAnsi="Cambria Math"/>
                        <w:b/>
                        <w:sz w:val="24"/>
                        <w:szCs w:val="24"/>
                        <w:lang w:val="en-US"/>
                      </w:rPr>
                    </m:ctrlPr>
                  </m:sSubPr>
                  <m:e>
                    <m:r>
                      <m:rPr>
                        <m:sty m:val="b"/>
                      </m:rPr>
                      <w:rPr>
                        <w:rFonts w:ascii="Cambria Math" w:hAnsi="Cambria Math"/>
                        <w:sz w:val="24"/>
                        <w:szCs w:val="24"/>
                        <w:lang w:val="en-US"/>
                      </w:rPr>
                      <m:t>a</m:t>
                    </m:r>
                  </m:e>
                  <m:sub>
                    <m:r>
                      <m:rPr>
                        <m:sty m:val="b"/>
                      </m:rPr>
                      <w:rPr>
                        <w:rFonts w:ascii="Cambria Math" w:hAnsi="Cambria Math"/>
                        <w:sz w:val="24"/>
                        <w:szCs w:val="24"/>
                        <w:lang w:val="en-US"/>
                      </w:rPr>
                      <m:t>k</m:t>
                    </m:r>
                  </m:sub>
                </m:sSub>
                <m:r>
                  <m:rPr>
                    <m:sty m:val="b"/>
                  </m:rPr>
                  <w:rPr>
                    <w:rFonts w:ascii="Cambria Math" w:hAnsi="Cambria Math"/>
                    <w:sz w:val="24"/>
                    <w:szCs w:val="24"/>
                    <w:lang w:val="en-US"/>
                  </w:rPr>
                  <m:t>]</m:t>
                </m:r>
              </m:oMath>
            </m:oMathPara>
          </w:p>
        </w:tc>
      </w:tr>
      <w:tr w:rsidR="00F24DF0" w:rsidRPr="00742A14" w:rsidTr="00532790">
        <w:trPr>
          <w:trHeight w:val="311"/>
        </w:trPr>
        <w:tc>
          <w:tcPr>
            <w:tcW w:w="3459" w:type="dxa"/>
          </w:tcPr>
          <w:p w:rsidR="00F24DF0" w:rsidRPr="00742A14" w:rsidRDefault="00F24DF0" w:rsidP="00C01D62">
            <w:pPr>
              <w:spacing w:line="276" w:lineRule="auto"/>
              <w:jc w:val="both"/>
              <w:rPr>
                <w:rFonts w:ascii="Times New Roman" w:hAnsi="Times New Roman"/>
                <w:sz w:val="24"/>
                <w:szCs w:val="24"/>
              </w:rPr>
            </w:pPr>
            <w:r w:rsidRPr="00742A14">
              <w:rPr>
                <w:rFonts w:ascii="Times New Roman" w:hAnsi="Times New Roman"/>
                <w:sz w:val="24"/>
                <w:szCs w:val="24"/>
              </w:rPr>
              <w:t xml:space="preserve">Частоты </w:t>
            </w:r>
            <w:r w:rsidRPr="00742A14">
              <w:rPr>
                <w:rFonts w:ascii="Times New Roman" w:hAnsi="Times New Roman"/>
                <w:b/>
                <w:sz w:val="24"/>
                <w:szCs w:val="24"/>
                <w:lang w:val="en-US"/>
              </w:rPr>
              <w:t>n</w:t>
            </w:r>
            <w:r w:rsidRPr="00742A14">
              <w:rPr>
                <w:rFonts w:ascii="Times New Roman" w:hAnsi="Times New Roman"/>
                <w:b/>
                <w:sz w:val="24"/>
                <w:szCs w:val="24"/>
                <w:vertAlign w:val="subscript"/>
                <w:lang w:val="en-US"/>
              </w:rPr>
              <w:t>i</w:t>
            </w:r>
          </w:p>
        </w:tc>
        <w:tc>
          <w:tcPr>
            <w:tcW w:w="1220" w:type="dxa"/>
            <w:vAlign w:val="center"/>
          </w:tcPr>
          <w:p w:rsidR="00F24DF0" w:rsidRPr="00742A14" w:rsidRDefault="00F24DF0" w:rsidP="00767C14">
            <w:pPr>
              <w:spacing w:line="276" w:lineRule="auto"/>
              <w:jc w:val="center"/>
              <w:rPr>
                <w:rFonts w:ascii="Times New Roman" w:hAnsi="Times New Roman"/>
                <w:sz w:val="24"/>
                <w:szCs w:val="24"/>
              </w:rPr>
            </w:pPr>
            <w:r w:rsidRPr="00742A14">
              <w:rPr>
                <w:rFonts w:ascii="Times New Roman" w:hAnsi="Times New Roman"/>
                <w:b/>
                <w:sz w:val="24"/>
                <w:szCs w:val="24"/>
                <w:lang w:val="en-US"/>
              </w:rPr>
              <w:t>n</w:t>
            </w:r>
            <w:r w:rsidRPr="00742A14">
              <w:rPr>
                <w:rFonts w:ascii="Times New Roman" w:hAnsi="Times New Roman"/>
                <w:b/>
                <w:sz w:val="24"/>
                <w:szCs w:val="24"/>
                <w:vertAlign w:val="subscript"/>
                <w:lang w:val="en-US"/>
              </w:rPr>
              <w:t>1</w:t>
            </w:r>
          </w:p>
        </w:tc>
        <w:tc>
          <w:tcPr>
            <w:tcW w:w="1220" w:type="dxa"/>
            <w:vAlign w:val="center"/>
          </w:tcPr>
          <w:p w:rsidR="00F24DF0" w:rsidRPr="00742A14" w:rsidRDefault="00F24DF0" w:rsidP="00767C14">
            <w:pPr>
              <w:spacing w:line="276" w:lineRule="auto"/>
              <w:jc w:val="center"/>
              <w:rPr>
                <w:rFonts w:ascii="Times New Roman" w:hAnsi="Times New Roman"/>
                <w:sz w:val="24"/>
                <w:szCs w:val="24"/>
              </w:rPr>
            </w:pPr>
            <w:r w:rsidRPr="00742A14">
              <w:rPr>
                <w:rFonts w:ascii="Times New Roman" w:hAnsi="Times New Roman"/>
                <w:b/>
                <w:sz w:val="24"/>
                <w:szCs w:val="24"/>
                <w:lang w:val="en-US"/>
              </w:rPr>
              <w:t>n</w:t>
            </w:r>
            <w:r w:rsidRPr="00742A14">
              <w:rPr>
                <w:rFonts w:ascii="Times New Roman" w:hAnsi="Times New Roman"/>
                <w:b/>
                <w:sz w:val="24"/>
                <w:szCs w:val="24"/>
                <w:vertAlign w:val="subscript"/>
                <w:lang w:val="en-US"/>
              </w:rPr>
              <w:t>2</w:t>
            </w:r>
          </w:p>
        </w:tc>
        <w:tc>
          <w:tcPr>
            <w:tcW w:w="1064" w:type="dxa"/>
            <w:vAlign w:val="center"/>
          </w:tcPr>
          <w:p w:rsidR="00F24DF0" w:rsidRPr="00742A14" w:rsidRDefault="00F24DF0" w:rsidP="00767C14">
            <w:pPr>
              <w:spacing w:line="276" w:lineRule="auto"/>
              <w:jc w:val="center"/>
              <w:rPr>
                <w:rFonts w:ascii="Times New Roman" w:hAnsi="Times New Roman"/>
                <w:sz w:val="24"/>
                <w:szCs w:val="24"/>
                <w:lang w:val="en-US"/>
              </w:rPr>
            </w:pPr>
            <w:r w:rsidRPr="00742A14">
              <w:rPr>
                <w:rFonts w:ascii="Times New Roman" w:hAnsi="Times New Roman"/>
                <w:sz w:val="24"/>
                <w:szCs w:val="24"/>
                <w:lang w:val="en-US"/>
              </w:rPr>
              <w:t>...</w:t>
            </w:r>
          </w:p>
        </w:tc>
        <w:tc>
          <w:tcPr>
            <w:tcW w:w="1377" w:type="dxa"/>
            <w:vAlign w:val="center"/>
          </w:tcPr>
          <w:p w:rsidR="00F24DF0" w:rsidRPr="00742A14" w:rsidRDefault="00F24DF0" w:rsidP="00767C14">
            <w:pPr>
              <w:spacing w:line="276" w:lineRule="auto"/>
              <w:jc w:val="center"/>
              <w:rPr>
                <w:rFonts w:ascii="Times New Roman" w:hAnsi="Times New Roman"/>
                <w:sz w:val="24"/>
                <w:szCs w:val="24"/>
                <w:lang w:val="en-US"/>
              </w:rPr>
            </w:pPr>
            <w:r w:rsidRPr="00742A14">
              <w:rPr>
                <w:rFonts w:ascii="Times New Roman" w:hAnsi="Times New Roman"/>
                <w:b/>
                <w:sz w:val="24"/>
                <w:szCs w:val="24"/>
                <w:lang w:val="en-US"/>
              </w:rPr>
              <w:t>n</w:t>
            </w:r>
            <w:r w:rsidRPr="00742A14">
              <w:rPr>
                <w:rFonts w:ascii="Times New Roman" w:hAnsi="Times New Roman"/>
                <w:b/>
                <w:sz w:val="24"/>
                <w:szCs w:val="24"/>
                <w:vertAlign w:val="subscript"/>
                <w:lang w:val="en-US"/>
              </w:rPr>
              <w:t>k</w:t>
            </w:r>
          </w:p>
        </w:tc>
      </w:tr>
    </w:tbl>
    <w:p w:rsidR="00F24DF0" w:rsidRPr="00AC7167" w:rsidRDefault="00F24DF0" w:rsidP="00532790">
      <w:pPr>
        <w:spacing w:after="0"/>
        <w:ind w:left="-567" w:firstLine="425"/>
        <w:jc w:val="both"/>
        <w:rPr>
          <w:rFonts w:ascii="Times New Roman" w:hAnsi="Times New Roman"/>
          <w:sz w:val="28"/>
          <w:szCs w:val="28"/>
        </w:rPr>
      </w:pPr>
      <w:r w:rsidRPr="00AC7167">
        <w:rPr>
          <w:rFonts w:ascii="Times New Roman" w:hAnsi="Times New Roman"/>
          <w:sz w:val="28"/>
          <w:szCs w:val="28"/>
        </w:rPr>
        <w:t xml:space="preserve">Интервальный вариационный ряд изображают геометрически в виде гистограммы частот </w:t>
      </w:r>
      <w:r>
        <w:rPr>
          <w:rFonts w:ascii="Times New Roman" w:hAnsi="Times New Roman"/>
          <w:b/>
          <w:i/>
          <w:color w:val="252525"/>
          <w:sz w:val="28"/>
          <w:szCs w:val="28"/>
          <w:lang w:val="en-US"/>
        </w:rPr>
        <w:t>n</w:t>
      </w:r>
      <w:r w:rsidRPr="00457F97">
        <w:rPr>
          <w:rFonts w:ascii="Times New Roman" w:hAnsi="Times New Roman"/>
          <w:b/>
          <w:i/>
          <w:color w:val="252525"/>
          <w:sz w:val="28"/>
          <w:szCs w:val="28"/>
          <w:vertAlign w:val="subscript"/>
          <w:lang w:val="en-US"/>
        </w:rPr>
        <w:t>i</w:t>
      </w:r>
      <w:r w:rsidRPr="00AC7167">
        <w:rPr>
          <w:rFonts w:ascii="Times New Roman" w:hAnsi="Times New Roman"/>
          <w:sz w:val="28"/>
          <w:szCs w:val="28"/>
        </w:rPr>
        <w:t xml:space="preserve"> или гистограммы относительных частот</w:t>
      </w:r>
      <m:oMath>
        <m:sSub>
          <m:sSubPr>
            <m:ctrlPr>
              <w:rPr>
                <w:rFonts w:ascii="Cambria Math" w:eastAsiaTheme="minorEastAsia" w:hAnsi="Cambria Math"/>
                <w:b/>
                <w:i/>
                <w:color w:val="252525"/>
                <w:sz w:val="28"/>
                <w:szCs w:val="28"/>
              </w:rPr>
            </m:ctrlPr>
          </m:sSubPr>
          <m:e>
            <m:r>
              <m:rPr>
                <m:sty m:val="bi"/>
              </m:rPr>
              <w:rPr>
                <w:rFonts w:ascii="Cambria Math" w:eastAsiaTheme="minorEastAsia" w:hAnsi="Cambria Math"/>
                <w:color w:val="252525"/>
                <w:sz w:val="28"/>
                <w:szCs w:val="28"/>
              </w:rPr>
              <m:t>W</m:t>
            </m:r>
          </m:e>
          <m:sub>
            <m:r>
              <m:rPr>
                <m:sty m:val="bi"/>
              </m:rPr>
              <w:rPr>
                <w:rFonts w:ascii="Cambria Math" w:eastAsiaTheme="minorEastAsia" w:hAnsi="Cambria Math"/>
                <w:color w:val="252525"/>
                <w:sz w:val="28"/>
                <w:szCs w:val="28"/>
              </w:rPr>
              <m:t>i</m:t>
            </m:r>
          </m:sub>
        </m:sSub>
        <m:r>
          <m:rPr>
            <m:sty m:val="bi"/>
          </m:rPr>
          <w:rPr>
            <w:rFonts w:ascii="Cambria Math" w:eastAsiaTheme="minorEastAsia" w:hAnsi="Cambria Math"/>
            <w:color w:val="252525"/>
            <w:sz w:val="28"/>
            <w:szCs w:val="28"/>
          </w:rPr>
          <m:t>=</m:t>
        </m:r>
        <m:f>
          <m:fPr>
            <m:ctrlPr>
              <w:rPr>
                <w:rFonts w:ascii="Cambria Math" w:hAnsi="Cambria Math"/>
                <w:b/>
                <w:i/>
                <w:color w:val="252525"/>
                <w:sz w:val="28"/>
                <w:szCs w:val="28"/>
              </w:rPr>
            </m:ctrlPr>
          </m:fPr>
          <m:num>
            <m:sSub>
              <m:sSubPr>
                <m:ctrlPr>
                  <w:rPr>
                    <w:rFonts w:ascii="Cambria Math" w:hAnsi="Cambria Math"/>
                    <w:b/>
                    <w:i/>
                    <w:color w:val="252525"/>
                    <w:sz w:val="28"/>
                    <w:szCs w:val="28"/>
                  </w:rPr>
                </m:ctrlPr>
              </m:sSubPr>
              <m:e>
                <m:r>
                  <m:rPr>
                    <m:sty m:val="bi"/>
                  </m:rPr>
                  <w:rPr>
                    <w:rFonts w:ascii="Cambria Math" w:hAnsi="Cambria Math"/>
                    <w:color w:val="252525"/>
                    <w:sz w:val="28"/>
                    <w:szCs w:val="28"/>
                    <w:lang w:val="en-US"/>
                  </w:rPr>
                  <m:t>n</m:t>
                </m:r>
              </m:e>
              <m:sub>
                <m:r>
                  <m:rPr>
                    <m:sty m:val="bi"/>
                  </m:rPr>
                  <w:rPr>
                    <w:rFonts w:ascii="Cambria Math" w:hAnsi="Cambria Math"/>
                    <w:color w:val="252525"/>
                    <w:sz w:val="28"/>
                    <w:szCs w:val="28"/>
                  </w:rPr>
                  <m:t>i</m:t>
                </m:r>
              </m:sub>
            </m:sSub>
          </m:num>
          <m:den>
            <m:r>
              <m:rPr>
                <m:sty m:val="bi"/>
              </m:rPr>
              <w:rPr>
                <w:rFonts w:ascii="Cambria Math" w:hAnsi="Cambria Math"/>
                <w:color w:val="252525"/>
                <w:sz w:val="28"/>
                <w:szCs w:val="28"/>
              </w:rPr>
              <m:t>n</m:t>
            </m:r>
          </m:den>
        </m:f>
      </m:oMath>
      <w:r w:rsidRPr="00AC7167">
        <w:rPr>
          <w:rFonts w:ascii="Times New Roman" w:hAnsi="Times New Roman"/>
          <w:sz w:val="28"/>
          <w:szCs w:val="28"/>
        </w:rPr>
        <w:t>.</w:t>
      </w:r>
    </w:p>
    <w:p w:rsidR="00F24DF0" w:rsidRPr="00AC7167" w:rsidRDefault="00F24DF0" w:rsidP="00532790">
      <w:pPr>
        <w:spacing w:after="0"/>
        <w:ind w:left="-567" w:firstLine="425"/>
        <w:jc w:val="both"/>
        <w:rPr>
          <w:rFonts w:ascii="Times New Roman" w:hAnsi="Times New Roman"/>
          <w:sz w:val="28"/>
          <w:szCs w:val="28"/>
        </w:rPr>
      </w:pPr>
      <w:r w:rsidRPr="00767C14">
        <w:rPr>
          <w:rFonts w:ascii="Times New Roman" w:hAnsi="Times New Roman"/>
          <w:b/>
          <w:i/>
          <w:sz w:val="28"/>
          <w:szCs w:val="28"/>
        </w:rPr>
        <w:t>Гистограммой</w:t>
      </w:r>
      <w:r w:rsidRPr="00AC7167">
        <w:rPr>
          <w:rFonts w:ascii="Times New Roman" w:hAnsi="Times New Roman"/>
          <w:sz w:val="28"/>
          <w:szCs w:val="28"/>
        </w:rPr>
        <w:t xml:space="preserve">называется ступенчатая фигура, для построения которой по оси </w:t>
      </w:r>
      <w:r w:rsidRPr="003830F4">
        <w:rPr>
          <w:rFonts w:ascii="Times New Roman" w:hAnsi="Times New Roman"/>
          <w:i/>
          <w:sz w:val="28"/>
          <w:szCs w:val="28"/>
          <w:lang w:val="en-US"/>
        </w:rPr>
        <w:t>Ox</w:t>
      </w:r>
      <w:r w:rsidRPr="00AC7167">
        <w:rPr>
          <w:rFonts w:ascii="Times New Roman" w:hAnsi="Times New Roman"/>
          <w:sz w:val="28"/>
          <w:szCs w:val="28"/>
        </w:rPr>
        <w:t xml:space="preserve"> откладывают отрезки, изображающие частичные интервалы </w:t>
      </w:r>
      <w:r w:rsidRPr="003830F4">
        <w:rPr>
          <w:rFonts w:ascii="Times New Roman" w:hAnsi="Times New Roman"/>
          <w:sz w:val="28"/>
          <w:szCs w:val="28"/>
        </w:rPr>
        <w:t>(</w:t>
      </w:r>
      <m:oMath>
        <m:sSub>
          <m:sSubPr>
            <m:ctrlPr>
              <w:rPr>
                <w:rFonts w:ascii="Cambria Math" w:hAnsi="Cambria Math"/>
                <w:b/>
                <w:i/>
                <w:sz w:val="28"/>
                <w:szCs w:val="28"/>
                <w:lang w:val="en-US"/>
              </w:rPr>
            </m:ctrlPr>
          </m:sSubPr>
          <m:e>
            <m:r>
              <m:rPr>
                <m:sty m:val="bi"/>
              </m:rPr>
              <w:rPr>
                <w:rFonts w:ascii="Cambria Math" w:hAnsi="Cambria Math"/>
                <w:sz w:val="28"/>
                <w:szCs w:val="28"/>
                <w:lang w:val="en-US"/>
              </w:rPr>
              <m:t>a</m:t>
            </m:r>
          </m:e>
          <m:sub>
            <m:r>
              <m:rPr>
                <m:sty m:val="bi"/>
              </m:rPr>
              <w:rPr>
                <w:rFonts w:ascii="Cambria Math" w:hAnsi="Cambria Math"/>
                <w:sz w:val="28"/>
                <w:szCs w:val="28"/>
                <w:lang w:val="en-US"/>
              </w:rPr>
              <m:t>i</m:t>
            </m:r>
          </m:sub>
        </m:sSub>
        <m:r>
          <m:rPr>
            <m:sty m:val="bi"/>
          </m:rPr>
          <w:rPr>
            <w:rFonts w:ascii="Cambria Math" w:hAnsi="Cambria Math"/>
            <w:sz w:val="28"/>
            <w:szCs w:val="28"/>
          </w:rPr>
          <m:t>,</m:t>
        </m:r>
        <m:sSub>
          <m:sSubPr>
            <m:ctrlPr>
              <w:rPr>
                <w:rFonts w:ascii="Cambria Math" w:hAnsi="Cambria Math"/>
                <w:b/>
                <w:i/>
                <w:sz w:val="28"/>
                <w:szCs w:val="28"/>
                <w:lang w:val="en-US"/>
              </w:rPr>
            </m:ctrlPr>
          </m:sSubPr>
          <m:e>
            <m:r>
              <m:rPr>
                <m:sty m:val="bi"/>
              </m:rPr>
              <w:rPr>
                <w:rFonts w:ascii="Cambria Math" w:hAnsi="Cambria Math"/>
                <w:sz w:val="28"/>
                <w:szCs w:val="28"/>
                <w:lang w:val="en-US"/>
              </w:rPr>
              <m:t>a</m:t>
            </m:r>
          </m:e>
          <m:sub>
            <m:r>
              <m:rPr>
                <m:sty m:val="bi"/>
              </m:rPr>
              <w:rPr>
                <w:rFonts w:ascii="Cambria Math" w:hAnsi="Cambria Math"/>
                <w:sz w:val="28"/>
                <w:szCs w:val="28"/>
                <w:lang w:val="en-US"/>
              </w:rPr>
              <m:t>i</m:t>
            </m:r>
            <m:r>
              <m:rPr>
                <m:sty m:val="bi"/>
              </m:rPr>
              <w:rPr>
                <w:rFonts w:ascii="Cambria Math" w:hAnsi="Cambria Math"/>
                <w:sz w:val="28"/>
                <w:szCs w:val="28"/>
              </w:rPr>
              <m:t>+</m:t>
            </m:r>
            <m:r>
              <m:rPr>
                <m:sty m:val="bi"/>
              </m:rPr>
              <w:rPr>
                <w:rFonts w:ascii="Cambria Math" w:hAnsi="Cambria Math"/>
                <w:sz w:val="28"/>
                <w:szCs w:val="28"/>
                <w:lang w:val="en-US"/>
              </w:rPr>
              <m:t>1</m:t>
            </m:r>
          </m:sub>
        </m:sSub>
        <m:r>
          <m:rPr>
            <m:sty m:val="bi"/>
          </m:rPr>
          <w:rPr>
            <w:rFonts w:ascii="Cambria Math" w:hAnsi="Cambria Math"/>
            <w:sz w:val="28"/>
            <w:szCs w:val="28"/>
          </w:rPr>
          <m:t>)</m:t>
        </m:r>
      </m:oMath>
      <w:r w:rsidRPr="00AC7167">
        <w:rPr>
          <w:rFonts w:ascii="Times New Roman" w:hAnsi="Times New Roman"/>
          <w:sz w:val="28"/>
          <w:szCs w:val="28"/>
        </w:rPr>
        <w:t xml:space="preserve"> варьирования признака </w:t>
      </w:r>
      <w:r w:rsidRPr="00AC7167">
        <w:rPr>
          <w:rFonts w:ascii="Times New Roman" w:hAnsi="Times New Roman"/>
          <w:i/>
          <w:sz w:val="28"/>
          <w:szCs w:val="28"/>
        </w:rPr>
        <w:t>Х</w:t>
      </w:r>
      <w:r w:rsidRPr="00AC7167">
        <w:rPr>
          <w:rFonts w:ascii="Times New Roman" w:hAnsi="Times New Roman"/>
          <w:sz w:val="28"/>
          <w:szCs w:val="28"/>
        </w:rPr>
        <w:t xml:space="preserve">, и на этих отрезках, как на основаниях, строят прямоугольники с высотами, равными частотам или </w:t>
      </w:r>
      <w:r>
        <w:rPr>
          <w:rFonts w:ascii="Times New Roman" w:hAnsi="Times New Roman"/>
          <w:sz w:val="28"/>
          <w:szCs w:val="28"/>
        </w:rPr>
        <w:t xml:space="preserve">относительным </w:t>
      </w:r>
      <w:r w:rsidRPr="00AC7167">
        <w:rPr>
          <w:rFonts w:ascii="Times New Roman" w:hAnsi="Times New Roman"/>
          <w:sz w:val="28"/>
          <w:szCs w:val="28"/>
        </w:rPr>
        <w:t>часто</w:t>
      </w:r>
      <w:r>
        <w:rPr>
          <w:rFonts w:ascii="Times New Roman" w:hAnsi="Times New Roman"/>
          <w:sz w:val="28"/>
          <w:szCs w:val="28"/>
        </w:rPr>
        <w:t>там</w:t>
      </w:r>
      <w:r w:rsidRPr="00AC7167">
        <w:rPr>
          <w:rFonts w:ascii="Times New Roman" w:hAnsi="Times New Roman"/>
          <w:sz w:val="28"/>
          <w:szCs w:val="28"/>
        </w:rPr>
        <w:t xml:space="preserve"> соответствующих интервалов.</w:t>
      </w:r>
    </w:p>
    <w:p w:rsidR="00F24DF0" w:rsidRDefault="00F24DF0" w:rsidP="00532790">
      <w:pPr>
        <w:shd w:val="clear" w:color="auto" w:fill="FFFFFF"/>
        <w:tabs>
          <w:tab w:val="left" w:pos="0"/>
        </w:tabs>
        <w:spacing w:after="0"/>
        <w:ind w:left="-567" w:firstLine="425"/>
        <w:jc w:val="both"/>
        <w:rPr>
          <w:rFonts w:ascii="Times New Roman" w:hAnsi="Times New Roman"/>
          <w:color w:val="252525"/>
          <w:sz w:val="28"/>
          <w:szCs w:val="28"/>
        </w:rPr>
      </w:pPr>
      <w:r>
        <w:rPr>
          <w:rFonts w:ascii="Times New Roman" w:hAnsi="Times New Roman"/>
          <w:color w:val="252525"/>
          <w:sz w:val="28"/>
          <w:szCs w:val="28"/>
        </w:rPr>
        <w:lastRenderedPageBreak/>
        <w:t>Построение интервального статистического ряда рассмотрим на примере.</w:t>
      </w:r>
    </w:p>
    <w:p w:rsidR="00F561EA" w:rsidRPr="004E644F" w:rsidRDefault="00F561EA" w:rsidP="00532790">
      <w:pPr>
        <w:shd w:val="clear" w:color="auto" w:fill="FFFFFF"/>
        <w:tabs>
          <w:tab w:val="left" w:pos="0"/>
        </w:tabs>
        <w:spacing w:after="0"/>
        <w:ind w:left="-567" w:firstLine="425"/>
        <w:jc w:val="both"/>
        <w:rPr>
          <w:rFonts w:ascii="Times New Roman" w:hAnsi="Times New Roman"/>
          <w:b/>
          <w:color w:val="252525"/>
          <w:sz w:val="28"/>
          <w:szCs w:val="28"/>
        </w:rPr>
      </w:pPr>
    </w:p>
    <w:p w:rsidR="00F24DF0" w:rsidRDefault="00F24DF0" w:rsidP="00532790">
      <w:pPr>
        <w:shd w:val="clear" w:color="auto" w:fill="FFFFFF"/>
        <w:tabs>
          <w:tab w:val="left" w:pos="0"/>
        </w:tabs>
        <w:spacing w:after="0"/>
        <w:ind w:left="-567" w:firstLine="425"/>
        <w:jc w:val="both"/>
        <w:rPr>
          <w:rFonts w:ascii="Times New Roman" w:hAnsi="Times New Roman"/>
          <w:color w:val="252525"/>
          <w:sz w:val="28"/>
          <w:szCs w:val="28"/>
        </w:rPr>
      </w:pPr>
      <w:r w:rsidRPr="00742A14">
        <w:rPr>
          <w:rFonts w:ascii="Times New Roman" w:hAnsi="Times New Roman"/>
          <w:b/>
          <w:color w:val="252525"/>
          <w:sz w:val="28"/>
          <w:szCs w:val="28"/>
        </w:rPr>
        <w:t>Пример 4</w:t>
      </w:r>
      <w:r>
        <w:rPr>
          <w:rFonts w:ascii="Times New Roman" w:hAnsi="Times New Roman"/>
          <w:color w:val="252525"/>
          <w:sz w:val="28"/>
          <w:szCs w:val="28"/>
        </w:rPr>
        <w:t>. В результате независимых измерений получены данные:</w:t>
      </w:r>
    </w:p>
    <w:p w:rsidR="00F24DF0" w:rsidRDefault="00F24DF0" w:rsidP="00AB46BA">
      <w:pPr>
        <w:shd w:val="clear" w:color="auto" w:fill="FFFFFF"/>
        <w:tabs>
          <w:tab w:val="left" w:pos="0"/>
        </w:tabs>
        <w:spacing w:after="0"/>
        <w:ind w:firstLine="709"/>
        <w:jc w:val="both"/>
        <w:rPr>
          <w:rFonts w:ascii="Times New Roman" w:hAnsi="Times New Roman"/>
          <w:color w:val="252525"/>
          <w:sz w:val="28"/>
          <w:szCs w:val="28"/>
        </w:rPr>
      </w:pPr>
    </w:p>
    <w:tbl>
      <w:tblPr>
        <w:tblStyle w:val="ab"/>
        <w:tblW w:w="8987" w:type="dxa"/>
        <w:tblInd w:w="5" w:type="dxa"/>
        <w:tblCellMar>
          <w:left w:w="0" w:type="dxa"/>
          <w:right w:w="0" w:type="dxa"/>
        </w:tblCellMar>
        <w:tblLook w:val="04A0"/>
      </w:tblPr>
      <w:tblGrid>
        <w:gridCol w:w="898"/>
        <w:gridCol w:w="899"/>
        <w:gridCol w:w="899"/>
        <w:gridCol w:w="898"/>
        <w:gridCol w:w="899"/>
        <w:gridCol w:w="899"/>
        <w:gridCol w:w="898"/>
        <w:gridCol w:w="899"/>
        <w:gridCol w:w="899"/>
        <w:gridCol w:w="899"/>
      </w:tblGrid>
      <w:tr w:rsidR="002540EC" w:rsidRPr="00C01D62" w:rsidTr="00532790">
        <w:trPr>
          <w:cantSplit/>
          <w:trHeight w:val="493"/>
        </w:trPr>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lang w:val="en-US"/>
              </w:rPr>
            </w:pPr>
            <w:r w:rsidRPr="00C01D62">
              <w:rPr>
                <w:rFonts w:ascii="Times New Roman" w:hAnsi="Times New Roman"/>
                <w:color w:val="252525"/>
                <w:spacing w:val="-16"/>
                <w:sz w:val="24"/>
                <w:szCs w:val="24"/>
                <w:highlight w:val="cyan"/>
              </w:rPr>
              <w:t>2</w:t>
            </w:r>
            <w:r w:rsidR="00382F54" w:rsidRPr="00C01D62">
              <w:rPr>
                <w:rFonts w:ascii="Times New Roman" w:hAnsi="Times New Roman"/>
                <w:color w:val="252525"/>
                <w:spacing w:val="-16"/>
                <w:sz w:val="24"/>
                <w:szCs w:val="24"/>
                <w:highlight w:val="cyan"/>
              </w:rPr>
              <w:t>,</w:t>
            </w:r>
            <w:r w:rsidRPr="00C01D62">
              <w:rPr>
                <w:rFonts w:ascii="Times New Roman" w:hAnsi="Times New Roman"/>
                <w:color w:val="252525"/>
                <w:spacing w:val="-16"/>
                <w:sz w:val="24"/>
                <w:szCs w:val="24"/>
                <w:highlight w:val="cyan"/>
                <w:lang w:val="en-US"/>
              </w:rPr>
              <w:t>1</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2,3</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4,2</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3,7</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5,5</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5,3</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3,4</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4,7</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4,4</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2,6</w:t>
            </w:r>
          </w:p>
        </w:tc>
      </w:tr>
      <w:tr w:rsidR="002540EC" w:rsidRPr="00C01D62" w:rsidTr="00532790">
        <w:trPr>
          <w:cantSplit/>
          <w:trHeight w:val="375"/>
        </w:trPr>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4,3</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4,3</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5,6</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4,5</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4,8</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5,2</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4,8</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4,3</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3,4</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4,3</w:t>
            </w:r>
          </w:p>
        </w:tc>
      </w:tr>
      <w:tr w:rsidR="002540EC" w:rsidRPr="00C01D62" w:rsidTr="00532790">
        <w:trPr>
          <w:cantSplit/>
          <w:trHeight w:val="367"/>
        </w:trPr>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4,5</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2,2</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3,4</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4,5</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4,5</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3,4</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3,6</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4,1</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3,2</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2,8</w:t>
            </w:r>
          </w:p>
        </w:tc>
      </w:tr>
      <w:tr w:rsidR="002540EC" w:rsidRPr="00C01D62" w:rsidTr="00532790">
        <w:trPr>
          <w:cantSplit/>
          <w:trHeight w:val="374"/>
        </w:trPr>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4,3</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3,5</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5,3</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4,6</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3,9</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3,5</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5,7</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5,1</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4,2</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5,8</w:t>
            </w:r>
          </w:p>
        </w:tc>
      </w:tr>
      <w:tr w:rsidR="002540EC" w:rsidRPr="00C01D62" w:rsidTr="00532790">
        <w:trPr>
          <w:cantSplit/>
          <w:trHeight w:val="367"/>
        </w:trPr>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2,7</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4,2</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4,8</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3,6</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3,8</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highlight w:val="cyan"/>
              </w:rPr>
              <w:t>5,9</w:t>
            </w:r>
          </w:p>
        </w:tc>
        <w:tc>
          <w:tcPr>
            <w:tcW w:w="898"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3,7</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2,4</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4,1</w:t>
            </w:r>
          </w:p>
        </w:tc>
        <w:tc>
          <w:tcPr>
            <w:tcW w:w="899" w:type="dxa"/>
            <w:vAlign w:val="center"/>
          </w:tcPr>
          <w:p w:rsidR="00F24DF0" w:rsidRPr="00C01D62" w:rsidRDefault="00F24DF0" w:rsidP="00C01D62">
            <w:pPr>
              <w:tabs>
                <w:tab w:val="left" w:pos="-142"/>
              </w:tabs>
              <w:spacing w:line="276" w:lineRule="auto"/>
              <w:jc w:val="center"/>
              <w:rPr>
                <w:rFonts w:ascii="Times New Roman" w:hAnsi="Times New Roman"/>
                <w:color w:val="252525"/>
                <w:spacing w:val="-16"/>
                <w:sz w:val="24"/>
                <w:szCs w:val="24"/>
              </w:rPr>
            </w:pPr>
            <w:r w:rsidRPr="00C01D62">
              <w:rPr>
                <w:rFonts w:ascii="Times New Roman" w:hAnsi="Times New Roman"/>
                <w:color w:val="252525"/>
                <w:spacing w:val="-16"/>
                <w:sz w:val="24"/>
                <w:szCs w:val="24"/>
              </w:rPr>
              <w:t>5,1</w:t>
            </w:r>
          </w:p>
        </w:tc>
      </w:tr>
    </w:tbl>
    <w:p w:rsidR="00F24DF0" w:rsidRDefault="00F24DF0" w:rsidP="00AB46BA">
      <w:pPr>
        <w:shd w:val="clear" w:color="auto" w:fill="FFFFFF"/>
        <w:tabs>
          <w:tab w:val="left" w:pos="0"/>
        </w:tabs>
        <w:spacing w:after="0"/>
        <w:ind w:firstLine="709"/>
        <w:jc w:val="both"/>
        <w:rPr>
          <w:rFonts w:ascii="Times New Roman" w:hAnsi="Times New Roman"/>
          <w:color w:val="252525"/>
          <w:sz w:val="28"/>
          <w:szCs w:val="28"/>
        </w:rPr>
      </w:pPr>
    </w:p>
    <w:p w:rsidR="00F24DF0" w:rsidRPr="00647143" w:rsidRDefault="00F24DF0" w:rsidP="00532790">
      <w:pPr>
        <w:shd w:val="clear" w:color="auto" w:fill="FFFFFF"/>
        <w:tabs>
          <w:tab w:val="left" w:pos="-567"/>
        </w:tabs>
        <w:spacing w:after="0"/>
        <w:ind w:left="-567" w:firstLine="425"/>
        <w:jc w:val="both"/>
        <w:rPr>
          <w:rFonts w:ascii="Times New Roman" w:hAnsi="Times New Roman"/>
          <w:sz w:val="28"/>
          <w:szCs w:val="28"/>
        </w:rPr>
      </w:pPr>
      <w:r w:rsidRPr="00647143">
        <w:rPr>
          <w:rFonts w:ascii="Times New Roman" w:hAnsi="Times New Roman"/>
          <w:sz w:val="28"/>
          <w:szCs w:val="28"/>
        </w:rPr>
        <w:t xml:space="preserve">1)Объем выборки </w:t>
      </w:r>
      <w:r w:rsidRPr="00647143">
        <w:rPr>
          <w:rFonts w:ascii="Times New Roman" w:hAnsi="Times New Roman"/>
          <w:i/>
          <w:sz w:val="28"/>
          <w:szCs w:val="28"/>
          <w:lang w:val="en-US"/>
        </w:rPr>
        <w:t>n</w:t>
      </w:r>
      <w:r w:rsidRPr="00647143">
        <w:rPr>
          <w:rFonts w:ascii="Times New Roman" w:hAnsi="Times New Roman"/>
          <w:sz w:val="28"/>
          <w:szCs w:val="28"/>
        </w:rPr>
        <w:t xml:space="preserve">=50. Для построения интервального ряда  возьмем </w:t>
      </w:r>
      <w:r w:rsidRPr="00647143">
        <w:rPr>
          <w:rFonts w:ascii="Times New Roman" w:hAnsi="Times New Roman"/>
          <w:i/>
          <w:sz w:val="28"/>
          <w:szCs w:val="28"/>
          <w:lang w:val="en-US"/>
        </w:rPr>
        <w:t>k</w:t>
      </w:r>
      <w:r w:rsidRPr="00647143">
        <w:rPr>
          <w:rFonts w:ascii="Times New Roman" w:hAnsi="Times New Roman"/>
          <w:sz w:val="28"/>
          <w:szCs w:val="28"/>
        </w:rPr>
        <w:t xml:space="preserve">=6. </w:t>
      </w:r>
    </w:p>
    <w:p w:rsidR="00F24DF0" w:rsidRDefault="00F24DF0" w:rsidP="00532790">
      <w:pPr>
        <w:shd w:val="clear" w:color="auto" w:fill="FFFFFF"/>
        <w:tabs>
          <w:tab w:val="left" w:pos="-567"/>
        </w:tabs>
        <w:spacing w:after="0"/>
        <w:ind w:left="-567" w:firstLine="425"/>
        <w:jc w:val="both"/>
        <w:rPr>
          <w:rFonts w:ascii="Times New Roman" w:hAnsi="Times New Roman"/>
          <w:sz w:val="28"/>
          <w:szCs w:val="28"/>
        </w:rPr>
      </w:pPr>
      <w:r>
        <w:rPr>
          <w:rFonts w:ascii="Times New Roman" w:hAnsi="Times New Roman"/>
          <w:sz w:val="28"/>
          <w:szCs w:val="28"/>
        </w:rPr>
        <w:t xml:space="preserve">2)Просматривая приведенные результаты наблюдений, находим наименьшее значение выборки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min</m:t>
            </m:r>
          </m:sub>
        </m:sSub>
        <m:r>
          <w:rPr>
            <w:rFonts w:ascii="Cambria Math" w:eastAsiaTheme="minorEastAsia" w:hAnsi="Cambria Math"/>
            <w:sz w:val="28"/>
            <w:szCs w:val="28"/>
          </w:rPr>
          <m:t>=2,1</m:t>
        </m:r>
      </m:oMath>
      <w:r w:rsidRPr="007E635F">
        <w:rPr>
          <w:rFonts w:ascii="Times New Roman" w:hAnsi="Times New Roman"/>
          <w:sz w:val="28"/>
          <w:szCs w:val="28"/>
        </w:rPr>
        <w:t xml:space="preserve">,  </w:t>
      </w:r>
      <w:r>
        <w:rPr>
          <w:rFonts w:ascii="Times New Roman" w:hAnsi="Times New Roman"/>
          <w:sz w:val="28"/>
          <w:szCs w:val="28"/>
        </w:rPr>
        <w:t xml:space="preserve">наибольшее значение выборки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max</m:t>
            </m:r>
          </m:sub>
        </m:sSub>
        <m:r>
          <w:rPr>
            <w:rFonts w:ascii="Cambria Math" w:hAnsi="Cambria Math"/>
            <w:sz w:val="28"/>
            <w:szCs w:val="28"/>
          </w:rPr>
          <m:t>=5,9</m:t>
        </m:r>
      </m:oMath>
      <w:r w:rsidRPr="00AC7167">
        <w:rPr>
          <w:rFonts w:ascii="Times New Roman" w:hAnsi="Times New Roman"/>
          <w:sz w:val="28"/>
          <w:szCs w:val="28"/>
        </w:rPr>
        <w:t>.</w:t>
      </w:r>
      <w:r>
        <w:rPr>
          <w:rFonts w:ascii="Times New Roman" w:hAnsi="Times New Roman"/>
          <w:sz w:val="28"/>
          <w:szCs w:val="28"/>
        </w:rPr>
        <w:t xml:space="preserve"> Размах варьирования </w:t>
      </w:r>
      <m:oMath>
        <m:sSub>
          <m:sSubPr>
            <m:ctrlPr>
              <w:rPr>
                <w:rFonts w:ascii="Cambria Math" w:hAnsi="Cambria Math"/>
                <w:i/>
                <w:sz w:val="28"/>
                <w:szCs w:val="28"/>
              </w:rPr>
            </m:ctrlPr>
          </m:sSubPr>
          <m:e>
            <m:r>
              <w:rPr>
                <w:rFonts w:ascii="Cambria Math" w:hAnsi="Cambria Math"/>
                <w:sz w:val="28"/>
                <w:szCs w:val="28"/>
                <w:lang w:val="en-US"/>
              </w:rPr>
              <m:t>R</m:t>
            </m:r>
            <m:r>
              <w:rPr>
                <w:rFonts w:ascii="Cambria Math" w:hAnsi="Cambria Math"/>
                <w:sz w:val="28"/>
                <w:szCs w:val="28"/>
              </w:rPr>
              <m:t>=x</m:t>
            </m:r>
          </m:e>
          <m:sub>
            <m:r>
              <w:rPr>
                <w:rFonts w:ascii="Cambria Math" w:hAnsi="Cambria Math"/>
                <w:sz w:val="28"/>
                <w:szCs w:val="28"/>
              </w:rPr>
              <m:t>max</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min</m:t>
            </m:r>
          </m:sub>
        </m:sSub>
        <m:r>
          <w:rPr>
            <w:rFonts w:ascii="Cambria Math" w:hAnsi="Cambria Math"/>
            <w:sz w:val="28"/>
            <w:szCs w:val="28"/>
          </w:rPr>
          <m:t>=5,9-2,1=3,8</m:t>
        </m:r>
      </m:oMath>
      <w:r w:rsidRPr="00AC7167">
        <w:rPr>
          <w:rFonts w:ascii="Times New Roman" w:hAnsi="Times New Roman"/>
          <w:sz w:val="28"/>
          <w:szCs w:val="28"/>
        </w:rPr>
        <w:t>.</w:t>
      </w:r>
    </w:p>
    <w:p w:rsidR="00F24DF0" w:rsidRPr="00BD6429" w:rsidRDefault="00F24DF0" w:rsidP="00532790">
      <w:pPr>
        <w:shd w:val="clear" w:color="auto" w:fill="FFFFFF"/>
        <w:tabs>
          <w:tab w:val="left" w:pos="-567"/>
        </w:tabs>
        <w:spacing w:after="0"/>
        <w:ind w:left="-567" w:firstLine="425"/>
        <w:jc w:val="both"/>
        <w:rPr>
          <w:rFonts w:ascii="Times New Roman" w:hAnsi="Times New Roman"/>
          <w:sz w:val="28"/>
          <w:szCs w:val="28"/>
        </w:rPr>
      </w:pPr>
      <w:r>
        <w:rPr>
          <w:rFonts w:ascii="Times New Roman" w:hAnsi="Times New Roman"/>
          <w:sz w:val="28"/>
          <w:szCs w:val="28"/>
        </w:rPr>
        <w:t xml:space="preserve">3)Длина частичного интервала </w:t>
      </w:r>
      <m:oMath>
        <m:r>
          <w:rPr>
            <w:rFonts w:ascii="Cambria Math" w:hAnsi="Cambria Math"/>
            <w:sz w:val="28"/>
            <w:szCs w:val="28"/>
          </w:rPr>
          <m:t>h=</m:t>
        </m:r>
        <m:f>
          <m:fPr>
            <m:ctrlPr>
              <w:rPr>
                <w:rFonts w:ascii="Cambria Math" w:hAnsi="Cambria Math"/>
                <w:i/>
                <w:sz w:val="28"/>
                <w:szCs w:val="28"/>
              </w:rPr>
            </m:ctrlPr>
          </m:fPr>
          <m:num>
            <m:r>
              <w:rPr>
                <w:rFonts w:ascii="Cambria Math" w:hAnsi="Cambria Math"/>
                <w:sz w:val="28"/>
                <w:szCs w:val="28"/>
              </w:rPr>
              <m:t>R</m:t>
            </m:r>
          </m:num>
          <m:den>
            <m:r>
              <w:rPr>
                <w:rFonts w:ascii="Cambria Math" w:hAnsi="Cambria Math"/>
                <w:sz w:val="28"/>
                <w:szCs w:val="28"/>
              </w:rPr>
              <m:t>k</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3,8</m:t>
            </m:r>
          </m:num>
          <m:den>
            <m:r>
              <w:rPr>
                <w:rFonts w:ascii="Cambria Math" w:hAnsi="Cambria Math"/>
                <w:sz w:val="28"/>
                <w:szCs w:val="28"/>
              </w:rPr>
              <m:t>6</m:t>
            </m:r>
          </m:den>
        </m:f>
        <m:r>
          <w:rPr>
            <w:rFonts w:ascii="Cambria Math" w:hAnsi="Cambria Math"/>
            <w:sz w:val="28"/>
            <w:szCs w:val="28"/>
          </w:rPr>
          <m:t>≈0,63</m:t>
        </m:r>
      </m:oMath>
      <w:r w:rsidRPr="00BD6429">
        <w:rPr>
          <w:rFonts w:ascii="Times New Roman" w:eastAsiaTheme="minorEastAsia" w:hAnsi="Times New Roman"/>
          <w:sz w:val="28"/>
          <w:szCs w:val="28"/>
        </w:rPr>
        <w:t xml:space="preserve">, </w:t>
      </w:r>
      <w:r w:rsidRPr="00E7527B">
        <w:rPr>
          <w:rFonts w:ascii="Times New Roman" w:eastAsiaTheme="minorEastAsia" w:hAnsi="Times New Roman"/>
          <w:i/>
          <w:sz w:val="28"/>
          <w:szCs w:val="28"/>
          <w:lang w:val="en-US"/>
        </w:rPr>
        <w:t>h</w:t>
      </w:r>
      <w:r>
        <w:rPr>
          <w:rFonts w:ascii="Times New Roman" w:eastAsiaTheme="minorEastAsia" w:hAnsi="Times New Roman"/>
          <w:sz w:val="28"/>
          <w:szCs w:val="28"/>
        </w:rPr>
        <w:t>округлим до</w:t>
      </w:r>
      <w:r w:rsidRPr="00BD6429">
        <w:rPr>
          <w:rFonts w:ascii="Times New Roman" w:eastAsiaTheme="minorEastAsia" w:hAnsi="Times New Roman"/>
          <w:i/>
          <w:sz w:val="28"/>
          <w:szCs w:val="28"/>
          <w:lang w:val="en-US"/>
        </w:rPr>
        <w:t>d</w:t>
      </w:r>
      <w:r>
        <w:rPr>
          <w:rFonts w:ascii="Times New Roman" w:eastAsiaTheme="minorEastAsia" w:hAnsi="Times New Roman"/>
          <w:sz w:val="28"/>
          <w:szCs w:val="28"/>
        </w:rPr>
        <w:t xml:space="preserve">=0,7. </w:t>
      </w:r>
    </w:p>
    <w:p w:rsidR="00F24DF0" w:rsidRDefault="00F24DF0" w:rsidP="00532790">
      <w:pPr>
        <w:tabs>
          <w:tab w:val="left" w:pos="-567"/>
        </w:tabs>
        <w:spacing w:after="0"/>
        <w:ind w:left="-567" w:firstLine="425"/>
        <w:jc w:val="both"/>
        <w:rPr>
          <w:rFonts w:ascii="Times New Roman" w:hAnsi="Times New Roman"/>
          <w:sz w:val="28"/>
          <w:szCs w:val="28"/>
        </w:rPr>
      </w:pPr>
      <w:r w:rsidRPr="00647143">
        <w:rPr>
          <w:rFonts w:ascii="Times New Roman" w:hAnsi="Times New Roman"/>
          <w:sz w:val="28"/>
          <w:szCs w:val="28"/>
        </w:rPr>
        <w:t xml:space="preserve">4) </w:t>
      </w:r>
      <w:r w:rsidR="00C01D62">
        <w:rPr>
          <w:rFonts w:ascii="Times New Roman" w:hAnsi="Times New Roman"/>
          <w:sz w:val="28"/>
          <w:szCs w:val="28"/>
        </w:rPr>
        <w:t>Вычислим</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0</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min</m:t>
            </m:r>
          </m:sub>
        </m:sSub>
        <m:r>
          <w:rPr>
            <w:rFonts w:ascii="Cambria Math" w:hAnsi="Cambria Math"/>
            <w:sz w:val="28"/>
            <w:szCs w:val="28"/>
          </w:rPr>
          <m:t>-0,5</m:t>
        </m:r>
        <m:r>
          <w:rPr>
            <w:rFonts w:ascii="Cambria Math" w:hAnsi="Cambria Math"/>
            <w:sz w:val="28"/>
            <w:szCs w:val="28"/>
          </w:rPr>
          <m:t>h</m:t>
        </m:r>
      </m:oMath>
      <w:r>
        <w:rPr>
          <w:rFonts w:ascii="Times New Roman" w:hAnsi="Times New Roman"/>
          <w:sz w:val="28"/>
          <w:szCs w:val="28"/>
        </w:rPr>
        <w:t>= 2,1-0,5∙0,</w:t>
      </w:r>
      <w:r w:rsidRPr="004504AC">
        <w:rPr>
          <w:rFonts w:ascii="Times New Roman" w:hAnsi="Times New Roman"/>
          <w:sz w:val="28"/>
          <w:szCs w:val="28"/>
        </w:rPr>
        <w:t>63</w:t>
      </w:r>
      <w:r>
        <w:rPr>
          <w:rFonts w:ascii="Times New Roman" w:hAnsi="Times New Roman"/>
          <w:sz w:val="28"/>
          <w:szCs w:val="28"/>
        </w:rPr>
        <w:t>≈1,</w:t>
      </w:r>
      <w:r w:rsidRPr="004504AC">
        <w:rPr>
          <w:rFonts w:ascii="Times New Roman" w:hAnsi="Times New Roman"/>
          <w:sz w:val="28"/>
          <w:szCs w:val="28"/>
        </w:rPr>
        <w:t>8</w:t>
      </w:r>
      <w:r>
        <w:rPr>
          <w:rFonts w:ascii="Times New Roman" w:hAnsi="Times New Roman"/>
          <w:sz w:val="28"/>
          <w:szCs w:val="28"/>
        </w:rPr>
        <w:t xml:space="preserve">, </w:t>
      </w:r>
    </w:p>
    <w:p w:rsidR="00F24DF0" w:rsidRPr="00DA4800" w:rsidRDefault="00F24DF0" w:rsidP="00532790">
      <w:pPr>
        <w:shd w:val="clear" w:color="auto" w:fill="FFFFFF"/>
        <w:tabs>
          <w:tab w:val="left" w:pos="-567"/>
        </w:tabs>
        <w:spacing w:after="0"/>
        <w:ind w:left="-567" w:firstLine="425"/>
        <w:jc w:val="both"/>
        <w:rPr>
          <w:rFonts w:ascii="Times New Roman" w:hAnsi="Times New Roman"/>
          <w:sz w:val="28"/>
          <w:szCs w:val="28"/>
        </w:rPr>
      </w:pPr>
      <w:r>
        <w:rPr>
          <w:rFonts w:ascii="Times New Roman" w:hAnsi="Times New Roman"/>
          <w:sz w:val="28"/>
          <w:szCs w:val="28"/>
        </w:rPr>
        <w:t xml:space="preserve">получим интервалы </w:t>
      </w:r>
    </w:p>
    <w:p w:rsidR="00F24DF0" w:rsidRPr="004504AC" w:rsidRDefault="00F24DF0" w:rsidP="00532790">
      <w:pPr>
        <w:shd w:val="clear" w:color="auto" w:fill="FFFFFF"/>
        <w:tabs>
          <w:tab w:val="left" w:pos="-567"/>
        </w:tabs>
        <w:spacing w:after="0"/>
        <w:ind w:left="-567" w:firstLine="425"/>
        <w:jc w:val="both"/>
        <w:rPr>
          <w:rFonts w:ascii="Times New Roman" w:hAnsi="Times New Roman"/>
          <w:sz w:val="28"/>
          <w:szCs w:val="28"/>
        </w:rPr>
      </w:pPr>
      <w:r w:rsidRPr="004504AC">
        <w:rPr>
          <w:rFonts w:ascii="Times New Roman" w:hAnsi="Times New Roman"/>
          <w:sz w:val="28"/>
          <w:szCs w:val="28"/>
        </w:rPr>
        <w:t>[</w:t>
      </w:r>
      <w:r>
        <w:rPr>
          <w:rFonts w:ascii="Times New Roman" w:hAnsi="Times New Roman"/>
          <w:sz w:val="28"/>
          <w:szCs w:val="28"/>
        </w:rPr>
        <w:t>1</w:t>
      </w:r>
      <w:r w:rsidRPr="004504AC">
        <w:rPr>
          <w:rFonts w:ascii="Times New Roman" w:hAnsi="Times New Roman"/>
          <w:sz w:val="28"/>
          <w:szCs w:val="28"/>
        </w:rPr>
        <w:t>,8; 2,5), [2,5; 3,2), [3,2; 3,9), [3,9; 4,6), [4,6; 5,3), [5,3; 6,0].</w:t>
      </w:r>
    </w:p>
    <w:p w:rsidR="00F24DF0" w:rsidRPr="004504AC" w:rsidRDefault="00F24DF0" w:rsidP="00532790">
      <w:pPr>
        <w:pStyle w:val="af"/>
        <w:shd w:val="clear" w:color="auto" w:fill="FFFFFF"/>
        <w:tabs>
          <w:tab w:val="left" w:pos="-567"/>
          <w:tab w:val="left" w:pos="709"/>
        </w:tabs>
        <w:spacing w:after="0"/>
        <w:ind w:left="-567" w:firstLine="425"/>
        <w:contextualSpacing w:val="0"/>
        <w:jc w:val="both"/>
        <w:rPr>
          <w:rFonts w:ascii="Times New Roman" w:hAnsi="Times New Roman"/>
          <w:sz w:val="28"/>
          <w:szCs w:val="28"/>
        </w:rPr>
      </w:pPr>
      <w:r>
        <w:rPr>
          <w:rFonts w:ascii="Times New Roman" w:hAnsi="Times New Roman"/>
          <w:sz w:val="28"/>
          <w:szCs w:val="28"/>
        </w:rPr>
        <w:t>5)</w:t>
      </w:r>
      <w:r w:rsidRPr="004504AC">
        <w:rPr>
          <w:rFonts w:ascii="Times New Roman" w:hAnsi="Times New Roman"/>
          <w:sz w:val="28"/>
          <w:szCs w:val="28"/>
        </w:rPr>
        <w:t>Просматривая результаты наблюдений, определим количество значений признака в каждом полученном интервале. Это можно выполнить в виде таблицы.</w:t>
      </w:r>
    </w:p>
    <w:tbl>
      <w:tblPr>
        <w:tblStyle w:val="ab"/>
        <w:tblW w:w="8691" w:type="dxa"/>
        <w:tblInd w:w="250" w:type="dxa"/>
        <w:tblLook w:val="04A0"/>
      </w:tblPr>
      <w:tblGrid>
        <w:gridCol w:w="957"/>
        <w:gridCol w:w="1866"/>
        <w:gridCol w:w="2562"/>
        <w:gridCol w:w="1364"/>
        <w:gridCol w:w="1942"/>
      </w:tblGrid>
      <w:tr w:rsidR="00F24DF0" w:rsidRPr="00C01D62" w:rsidTr="00532790">
        <w:trPr>
          <w:trHeight w:val="665"/>
        </w:trPr>
        <w:tc>
          <w:tcPr>
            <w:tcW w:w="921" w:type="dxa"/>
          </w:tcPr>
          <w:p w:rsidR="00F24DF0" w:rsidRPr="00C01D62" w:rsidRDefault="00F24DF0" w:rsidP="002540EC">
            <w:pPr>
              <w:tabs>
                <w:tab w:val="left" w:pos="0"/>
              </w:tabs>
              <w:spacing w:line="276" w:lineRule="auto"/>
              <w:jc w:val="both"/>
              <w:rPr>
                <w:rFonts w:ascii="Times New Roman" w:hAnsi="Times New Roman"/>
                <w:b/>
                <w:sz w:val="24"/>
                <w:szCs w:val="24"/>
                <w:lang w:val="en-US"/>
              </w:rPr>
            </w:pPr>
            <w:r w:rsidRPr="00C01D62">
              <w:rPr>
                <w:rFonts w:ascii="Times New Roman" w:hAnsi="Times New Roman"/>
                <w:b/>
                <w:sz w:val="24"/>
                <w:szCs w:val="24"/>
              </w:rPr>
              <w:t>№ п/п</w:t>
            </w:r>
          </w:p>
          <w:p w:rsidR="00F24DF0" w:rsidRPr="00C01D62" w:rsidRDefault="00F24DF0" w:rsidP="002540EC">
            <w:pPr>
              <w:tabs>
                <w:tab w:val="left" w:pos="0"/>
              </w:tabs>
              <w:spacing w:line="276" w:lineRule="auto"/>
              <w:jc w:val="both"/>
              <w:rPr>
                <w:rFonts w:ascii="Times New Roman" w:hAnsi="Times New Roman"/>
                <w:b/>
                <w:sz w:val="24"/>
                <w:szCs w:val="24"/>
                <w:lang w:val="en-US"/>
              </w:rPr>
            </w:pPr>
            <w:r w:rsidRPr="00C01D62">
              <w:rPr>
                <w:rFonts w:ascii="Times New Roman" w:hAnsi="Times New Roman"/>
                <w:b/>
                <w:i/>
                <w:sz w:val="24"/>
                <w:szCs w:val="24"/>
                <w:lang w:val="en-US"/>
              </w:rPr>
              <w:t>i</w:t>
            </w:r>
          </w:p>
        </w:tc>
        <w:tc>
          <w:tcPr>
            <w:tcW w:w="0" w:type="auto"/>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 xml:space="preserve">Интервалы </w:t>
            </w:r>
            <m:oMath>
              <m:r>
                <m:rPr>
                  <m:sty m:val="bi"/>
                </m:rPr>
                <w:rPr>
                  <w:rFonts w:ascii="Cambria Math" w:hAnsi="Cambria Math"/>
                  <w:sz w:val="24"/>
                  <w:szCs w:val="24"/>
                </w:rPr>
                <m:t>[</m:t>
              </m:r>
              <m:sSub>
                <m:sSubPr>
                  <m:ctrlPr>
                    <w:rPr>
                      <w:rFonts w:ascii="Cambria Math" w:hAnsi="Cambria Math"/>
                      <w:b/>
                      <w:i/>
                      <w:sz w:val="24"/>
                      <w:szCs w:val="24"/>
                      <w:lang w:val="en-US"/>
                    </w:rPr>
                  </m:ctrlPr>
                </m:sSubPr>
                <m:e>
                  <m:r>
                    <m:rPr>
                      <m:sty m:val="bi"/>
                    </m:rPr>
                    <w:rPr>
                      <w:rFonts w:ascii="Cambria Math" w:hAnsi="Cambria Math"/>
                      <w:sz w:val="24"/>
                      <w:szCs w:val="24"/>
                      <w:lang w:val="en-US"/>
                    </w:rPr>
                    <m:t>a</m:t>
                  </m:r>
                </m:e>
                <m:sub>
                  <m:r>
                    <m:rPr>
                      <m:sty m:val="bi"/>
                    </m:rPr>
                    <w:rPr>
                      <w:rFonts w:ascii="Cambria Math" w:hAnsi="Cambria Math"/>
                      <w:sz w:val="24"/>
                      <w:szCs w:val="24"/>
                      <w:lang w:val="en-US"/>
                    </w:rPr>
                    <m:t>i</m:t>
                  </m:r>
                </m:sub>
              </m:sSub>
              <m:r>
                <m:rPr>
                  <m:sty m:val="bi"/>
                </m:rPr>
                <w:rPr>
                  <w:rFonts w:ascii="Cambria Math" w:hAnsi="Cambria Math"/>
                  <w:sz w:val="24"/>
                  <w:szCs w:val="24"/>
                </w:rPr>
                <m:t>,</m:t>
              </m:r>
              <m:sSub>
                <m:sSubPr>
                  <m:ctrlPr>
                    <w:rPr>
                      <w:rFonts w:ascii="Cambria Math" w:hAnsi="Cambria Math"/>
                      <w:b/>
                      <w:i/>
                      <w:sz w:val="24"/>
                      <w:szCs w:val="24"/>
                      <w:lang w:val="en-US"/>
                    </w:rPr>
                  </m:ctrlPr>
                </m:sSubPr>
                <m:e>
                  <m:r>
                    <m:rPr>
                      <m:sty m:val="bi"/>
                    </m:rPr>
                    <w:rPr>
                      <w:rFonts w:ascii="Cambria Math" w:hAnsi="Cambria Math"/>
                      <w:sz w:val="24"/>
                      <w:szCs w:val="24"/>
                      <w:lang w:val="en-US"/>
                    </w:rPr>
                    <m:t>a</m:t>
                  </m:r>
                </m:e>
                <m:sub>
                  <m:r>
                    <m:rPr>
                      <m:sty m:val="bi"/>
                    </m:rPr>
                    <w:rPr>
                      <w:rFonts w:ascii="Cambria Math" w:hAnsi="Cambria Math"/>
                      <w:sz w:val="24"/>
                      <w:szCs w:val="24"/>
                      <w:lang w:val="en-US"/>
                    </w:rPr>
                    <m:t>i</m:t>
                  </m:r>
                  <m:r>
                    <m:rPr>
                      <m:sty m:val="bi"/>
                    </m:rPr>
                    <w:rPr>
                      <w:rFonts w:ascii="Cambria Math" w:hAnsi="Cambria Math"/>
                      <w:sz w:val="24"/>
                      <w:szCs w:val="24"/>
                    </w:rPr>
                    <m:t>+</m:t>
                  </m:r>
                  <m:r>
                    <m:rPr>
                      <m:sty m:val="bi"/>
                    </m:rPr>
                    <w:rPr>
                      <w:rFonts w:ascii="Cambria Math" w:hAnsi="Cambria Math"/>
                      <w:sz w:val="24"/>
                      <w:szCs w:val="24"/>
                      <w:lang w:val="en-US"/>
                    </w:rPr>
                    <m:t>1</m:t>
                  </m:r>
                </m:sub>
              </m:sSub>
              <m:r>
                <m:rPr>
                  <m:sty m:val="bi"/>
                </m:rPr>
                <w:rPr>
                  <w:rFonts w:ascii="Cambria Math" w:hAnsi="Cambria Math"/>
                  <w:sz w:val="24"/>
                  <w:szCs w:val="24"/>
                </w:rPr>
                <m:t>)</m:t>
              </m:r>
            </m:oMath>
          </w:p>
        </w:tc>
        <w:tc>
          <w:tcPr>
            <w:tcW w:w="2562" w:type="dxa"/>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Рабочее поле</w:t>
            </w:r>
          </w:p>
        </w:tc>
        <w:tc>
          <w:tcPr>
            <w:tcW w:w="1364" w:type="dxa"/>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 xml:space="preserve">Частота </w:t>
            </w:r>
            <w:r w:rsidRPr="00C01D62">
              <w:rPr>
                <w:rFonts w:ascii="Times New Roman" w:hAnsi="Times New Roman"/>
                <w:b/>
                <w:i/>
                <w:sz w:val="24"/>
                <w:szCs w:val="24"/>
                <w:lang w:val="en-US"/>
              </w:rPr>
              <w:t>n</w:t>
            </w:r>
            <w:r w:rsidRPr="00C01D62">
              <w:rPr>
                <w:rFonts w:ascii="Times New Roman" w:hAnsi="Times New Roman"/>
                <w:b/>
                <w:i/>
                <w:sz w:val="24"/>
                <w:szCs w:val="24"/>
                <w:vertAlign w:val="subscript"/>
                <w:lang w:val="en-US"/>
              </w:rPr>
              <w:t>i</w:t>
            </w:r>
          </w:p>
        </w:tc>
        <w:tc>
          <w:tcPr>
            <w:tcW w:w="1942" w:type="dxa"/>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 xml:space="preserve">Относительная частота </w:t>
            </w:r>
            <m:oMath>
              <m:sSub>
                <m:sSubPr>
                  <m:ctrlPr>
                    <w:rPr>
                      <w:rFonts w:ascii="Cambria Math" w:eastAsiaTheme="minorEastAsia" w:hAnsi="Cambria Math"/>
                      <w:b/>
                      <w:i/>
                      <w:color w:val="252525"/>
                      <w:sz w:val="24"/>
                      <w:szCs w:val="24"/>
                    </w:rPr>
                  </m:ctrlPr>
                </m:sSubPr>
                <m:e>
                  <m:r>
                    <m:rPr>
                      <m:sty m:val="bi"/>
                    </m:rPr>
                    <w:rPr>
                      <w:rFonts w:ascii="Cambria Math" w:eastAsiaTheme="minorEastAsia" w:hAnsi="Cambria Math"/>
                      <w:color w:val="252525"/>
                      <w:sz w:val="24"/>
                      <w:szCs w:val="24"/>
                    </w:rPr>
                    <m:t>W</m:t>
                  </m:r>
                </m:e>
                <m:sub>
                  <m:r>
                    <m:rPr>
                      <m:sty m:val="bi"/>
                    </m:rPr>
                    <w:rPr>
                      <w:rFonts w:ascii="Cambria Math" w:eastAsiaTheme="minorEastAsia" w:hAnsi="Cambria Math"/>
                      <w:color w:val="252525"/>
                      <w:sz w:val="24"/>
                      <w:szCs w:val="24"/>
                    </w:rPr>
                    <m:t>i</m:t>
                  </m:r>
                </m:sub>
              </m:sSub>
            </m:oMath>
          </w:p>
        </w:tc>
      </w:tr>
      <w:tr w:rsidR="00F24DF0" w:rsidRPr="00C01D62" w:rsidTr="00532790">
        <w:trPr>
          <w:trHeight w:val="325"/>
        </w:trPr>
        <w:tc>
          <w:tcPr>
            <w:tcW w:w="921" w:type="dxa"/>
          </w:tcPr>
          <w:p w:rsidR="00F24DF0" w:rsidRPr="00C01D62" w:rsidRDefault="00F24DF0" w:rsidP="002540EC">
            <w:pPr>
              <w:tabs>
                <w:tab w:val="left" w:pos="0"/>
              </w:tabs>
              <w:spacing w:line="276" w:lineRule="auto"/>
              <w:rPr>
                <w:rFonts w:ascii="Times New Roman" w:hAnsi="Times New Roman"/>
                <w:sz w:val="24"/>
                <w:szCs w:val="24"/>
              </w:rPr>
            </w:pPr>
            <w:r w:rsidRPr="00C01D62">
              <w:rPr>
                <w:rFonts w:ascii="Times New Roman" w:hAnsi="Times New Roman"/>
                <w:sz w:val="24"/>
                <w:szCs w:val="24"/>
              </w:rPr>
              <w:t>1</w:t>
            </w:r>
          </w:p>
        </w:tc>
        <w:tc>
          <w:tcPr>
            <w:tcW w:w="0" w:type="auto"/>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[1,8; 2,5)</w:t>
            </w:r>
          </w:p>
        </w:tc>
        <w:tc>
          <w:tcPr>
            <w:tcW w:w="256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1111</w:t>
            </w:r>
          </w:p>
        </w:tc>
        <w:tc>
          <w:tcPr>
            <w:tcW w:w="1364"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4</w:t>
            </w:r>
          </w:p>
        </w:tc>
        <w:tc>
          <w:tcPr>
            <w:tcW w:w="194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0,08</w:t>
            </w:r>
          </w:p>
        </w:tc>
      </w:tr>
      <w:tr w:rsidR="00F24DF0" w:rsidRPr="00C01D62" w:rsidTr="00532790">
        <w:trPr>
          <w:trHeight w:val="309"/>
        </w:trPr>
        <w:tc>
          <w:tcPr>
            <w:tcW w:w="921" w:type="dxa"/>
          </w:tcPr>
          <w:p w:rsidR="00F24DF0" w:rsidRPr="00C01D62" w:rsidRDefault="00F24DF0" w:rsidP="002540EC">
            <w:pPr>
              <w:tabs>
                <w:tab w:val="left" w:pos="0"/>
              </w:tabs>
              <w:spacing w:line="276" w:lineRule="auto"/>
              <w:rPr>
                <w:rFonts w:ascii="Times New Roman" w:hAnsi="Times New Roman"/>
                <w:sz w:val="24"/>
                <w:szCs w:val="24"/>
              </w:rPr>
            </w:pPr>
            <w:r w:rsidRPr="00C01D62">
              <w:rPr>
                <w:rFonts w:ascii="Times New Roman" w:hAnsi="Times New Roman"/>
                <w:sz w:val="24"/>
                <w:szCs w:val="24"/>
              </w:rPr>
              <w:t>2</w:t>
            </w:r>
          </w:p>
        </w:tc>
        <w:tc>
          <w:tcPr>
            <w:tcW w:w="0" w:type="auto"/>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[2,5; 3,2)</w:t>
            </w:r>
          </w:p>
        </w:tc>
        <w:tc>
          <w:tcPr>
            <w:tcW w:w="256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111</w:t>
            </w:r>
          </w:p>
        </w:tc>
        <w:tc>
          <w:tcPr>
            <w:tcW w:w="1364"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3</w:t>
            </w:r>
          </w:p>
        </w:tc>
        <w:tc>
          <w:tcPr>
            <w:tcW w:w="194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0,06</w:t>
            </w:r>
          </w:p>
        </w:tc>
      </w:tr>
      <w:tr w:rsidR="00F24DF0" w:rsidRPr="00C01D62" w:rsidTr="00532790">
        <w:trPr>
          <w:trHeight w:val="325"/>
        </w:trPr>
        <w:tc>
          <w:tcPr>
            <w:tcW w:w="921" w:type="dxa"/>
          </w:tcPr>
          <w:p w:rsidR="00F24DF0" w:rsidRPr="00C01D62" w:rsidRDefault="00F24DF0" w:rsidP="002540EC">
            <w:pPr>
              <w:tabs>
                <w:tab w:val="left" w:pos="0"/>
              </w:tabs>
              <w:spacing w:line="276" w:lineRule="auto"/>
              <w:rPr>
                <w:rFonts w:ascii="Times New Roman" w:hAnsi="Times New Roman"/>
                <w:sz w:val="24"/>
                <w:szCs w:val="24"/>
              </w:rPr>
            </w:pPr>
            <w:r w:rsidRPr="00C01D62">
              <w:rPr>
                <w:rFonts w:ascii="Times New Roman" w:hAnsi="Times New Roman"/>
                <w:sz w:val="24"/>
                <w:szCs w:val="24"/>
              </w:rPr>
              <w:t>3</w:t>
            </w:r>
          </w:p>
        </w:tc>
        <w:tc>
          <w:tcPr>
            <w:tcW w:w="0" w:type="auto"/>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[3,2; 3,9)</w:t>
            </w:r>
          </w:p>
        </w:tc>
        <w:tc>
          <w:tcPr>
            <w:tcW w:w="256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trike/>
                <w:sz w:val="24"/>
                <w:szCs w:val="24"/>
              </w:rPr>
              <w:t>11111111</w:t>
            </w:r>
            <w:r w:rsidRPr="00C01D62">
              <w:rPr>
                <w:rFonts w:ascii="Times New Roman" w:hAnsi="Times New Roman"/>
                <w:sz w:val="24"/>
                <w:szCs w:val="24"/>
              </w:rPr>
              <w:t xml:space="preserve"> 11</w:t>
            </w:r>
          </w:p>
        </w:tc>
        <w:tc>
          <w:tcPr>
            <w:tcW w:w="1364"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12</w:t>
            </w:r>
          </w:p>
        </w:tc>
        <w:tc>
          <w:tcPr>
            <w:tcW w:w="194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0,24</w:t>
            </w:r>
          </w:p>
        </w:tc>
      </w:tr>
      <w:tr w:rsidR="00F24DF0" w:rsidRPr="00C01D62" w:rsidTr="00532790">
        <w:trPr>
          <w:trHeight w:val="325"/>
        </w:trPr>
        <w:tc>
          <w:tcPr>
            <w:tcW w:w="921" w:type="dxa"/>
          </w:tcPr>
          <w:p w:rsidR="00F24DF0" w:rsidRPr="00C01D62" w:rsidRDefault="00F24DF0" w:rsidP="002540EC">
            <w:pPr>
              <w:tabs>
                <w:tab w:val="left" w:pos="0"/>
              </w:tabs>
              <w:spacing w:line="276" w:lineRule="auto"/>
              <w:rPr>
                <w:rFonts w:ascii="Times New Roman" w:hAnsi="Times New Roman"/>
                <w:sz w:val="24"/>
                <w:szCs w:val="24"/>
              </w:rPr>
            </w:pPr>
            <w:r w:rsidRPr="00C01D62">
              <w:rPr>
                <w:rFonts w:ascii="Times New Roman" w:hAnsi="Times New Roman"/>
                <w:sz w:val="24"/>
                <w:szCs w:val="24"/>
              </w:rPr>
              <w:t>4</w:t>
            </w:r>
          </w:p>
        </w:tc>
        <w:tc>
          <w:tcPr>
            <w:tcW w:w="0" w:type="auto"/>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[3,9; 4,6)</w:t>
            </w:r>
          </w:p>
        </w:tc>
        <w:tc>
          <w:tcPr>
            <w:tcW w:w="256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trike/>
                <w:sz w:val="24"/>
                <w:szCs w:val="24"/>
              </w:rPr>
              <w:t>111111111111</w:t>
            </w:r>
            <w:r w:rsidRPr="00C01D62">
              <w:rPr>
                <w:rFonts w:ascii="Times New Roman" w:hAnsi="Times New Roman"/>
                <w:sz w:val="24"/>
                <w:szCs w:val="24"/>
              </w:rPr>
              <w:t xml:space="preserve"> 1</w:t>
            </w:r>
          </w:p>
        </w:tc>
        <w:tc>
          <w:tcPr>
            <w:tcW w:w="1364"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16</w:t>
            </w:r>
          </w:p>
        </w:tc>
        <w:tc>
          <w:tcPr>
            <w:tcW w:w="194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0,32</w:t>
            </w:r>
          </w:p>
        </w:tc>
      </w:tr>
      <w:tr w:rsidR="00F24DF0" w:rsidRPr="00C01D62" w:rsidTr="00532790">
        <w:trPr>
          <w:trHeight w:val="325"/>
        </w:trPr>
        <w:tc>
          <w:tcPr>
            <w:tcW w:w="921" w:type="dxa"/>
          </w:tcPr>
          <w:p w:rsidR="00F24DF0" w:rsidRPr="00C01D62" w:rsidRDefault="00F24DF0" w:rsidP="002540EC">
            <w:pPr>
              <w:tabs>
                <w:tab w:val="left" w:pos="0"/>
              </w:tabs>
              <w:spacing w:line="276" w:lineRule="auto"/>
              <w:rPr>
                <w:rFonts w:ascii="Times New Roman" w:hAnsi="Times New Roman"/>
                <w:sz w:val="24"/>
                <w:szCs w:val="24"/>
              </w:rPr>
            </w:pPr>
            <w:r w:rsidRPr="00C01D62">
              <w:rPr>
                <w:rFonts w:ascii="Times New Roman" w:hAnsi="Times New Roman"/>
                <w:sz w:val="24"/>
                <w:szCs w:val="24"/>
              </w:rPr>
              <w:t>5</w:t>
            </w:r>
          </w:p>
        </w:tc>
        <w:tc>
          <w:tcPr>
            <w:tcW w:w="0" w:type="auto"/>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[4,6; 5,3)</w:t>
            </w:r>
          </w:p>
        </w:tc>
        <w:tc>
          <w:tcPr>
            <w:tcW w:w="256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trike/>
                <w:sz w:val="24"/>
                <w:szCs w:val="24"/>
              </w:rPr>
              <w:t>1111</w:t>
            </w:r>
            <w:r w:rsidRPr="00C01D62">
              <w:rPr>
                <w:rFonts w:ascii="Times New Roman" w:hAnsi="Times New Roman"/>
                <w:sz w:val="24"/>
                <w:szCs w:val="24"/>
              </w:rPr>
              <w:t xml:space="preserve"> 111</w:t>
            </w:r>
          </w:p>
        </w:tc>
        <w:tc>
          <w:tcPr>
            <w:tcW w:w="1364"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8</w:t>
            </w:r>
          </w:p>
        </w:tc>
        <w:tc>
          <w:tcPr>
            <w:tcW w:w="194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0,16</w:t>
            </w:r>
          </w:p>
        </w:tc>
      </w:tr>
      <w:tr w:rsidR="00F24DF0" w:rsidRPr="00C01D62" w:rsidTr="00532790">
        <w:trPr>
          <w:trHeight w:val="325"/>
        </w:trPr>
        <w:tc>
          <w:tcPr>
            <w:tcW w:w="921" w:type="dxa"/>
          </w:tcPr>
          <w:p w:rsidR="00F24DF0" w:rsidRPr="00C01D62" w:rsidRDefault="00F24DF0" w:rsidP="002540EC">
            <w:pPr>
              <w:tabs>
                <w:tab w:val="left" w:pos="0"/>
              </w:tabs>
              <w:spacing w:line="276" w:lineRule="auto"/>
              <w:rPr>
                <w:rFonts w:ascii="Times New Roman" w:hAnsi="Times New Roman"/>
                <w:sz w:val="24"/>
                <w:szCs w:val="24"/>
              </w:rPr>
            </w:pPr>
            <w:r w:rsidRPr="00C01D62">
              <w:rPr>
                <w:rFonts w:ascii="Times New Roman" w:hAnsi="Times New Roman"/>
                <w:sz w:val="24"/>
                <w:szCs w:val="24"/>
              </w:rPr>
              <w:t>6</w:t>
            </w:r>
          </w:p>
        </w:tc>
        <w:tc>
          <w:tcPr>
            <w:tcW w:w="0" w:type="auto"/>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[5,3; 6,0]</w:t>
            </w:r>
          </w:p>
        </w:tc>
        <w:tc>
          <w:tcPr>
            <w:tcW w:w="256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trike/>
                <w:sz w:val="24"/>
                <w:szCs w:val="24"/>
              </w:rPr>
              <w:t>1111</w:t>
            </w:r>
            <w:r w:rsidRPr="00C01D62">
              <w:rPr>
                <w:rFonts w:ascii="Times New Roman" w:hAnsi="Times New Roman"/>
                <w:sz w:val="24"/>
                <w:szCs w:val="24"/>
              </w:rPr>
              <w:t xml:space="preserve"> 11</w:t>
            </w:r>
          </w:p>
        </w:tc>
        <w:tc>
          <w:tcPr>
            <w:tcW w:w="1364"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7</w:t>
            </w:r>
          </w:p>
        </w:tc>
        <w:tc>
          <w:tcPr>
            <w:tcW w:w="1942" w:type="dxa"/>
          </w:tcPr>
          <w:p w:rsidR="00F24DF0" w:rsidRPr="00C01D62" w:rsidRDefault="00F24DF0" w:rsidP="002540EC">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0,14</w:t>
            </w:r>
          </w:p>
        </w:tc>
      </w:tr>
      <w:tr w:rsidR="00F24DF0" w:rsidRPr="00C01D62" w:rsidTr="00532790">
        <w:trPr>
          <w:trHeight w:val="325"/>
        </w:trPr>
        <w:tc>
          <w:tcPr>
            <w:tcW w:w="921" w:type="dxa"/>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Сумма</w:t>
            </w:r>
          </w:p>
        </w:tc>
        <w:tc>
          <w:tcPr>
            <w:tcW w:w="0" w:type="auto"/>
          </w:tcPr>
          <w:p w:rsidR="00F24DF0" w:rsidRPr="00C01D62" w:rsidRDefault="00F24DF0" w:rsidP="002540EC">
            <w:pPr>
              <w:tabs>
                <w:tab w:val="left" w:pos="0"/>
              </w:tabs>
              <w:spacing w:line="276" w:lineRule="auto"/>
              <w:jc w:val="both"/>
              <w:rPr>
                <w:rFonts w:ascii="Times New Roman" w:hAnsi="Times New Roman"/>
                <w:b/>
                <w:sz w:val="24"/>
                <w:szCs w:val="24"/>
              </w:rPr>
            </w:pPr>
          </w:p>
        </w:tc>
        <w:tc>
          <w:tcPr>
            <w:tcW w:w="2562" w:type="dxa"/>
          </w:tcPr>
          <w:p w:rsidR="00F24DF0" w:rsidRPr="00C01D62" w:rsidRDefault="00F24DF0" w:rsidP="002540EC">
            <w:pPr>
              <w:tabs>
                <w:tab w:val="left" w:pos="0"/>
              </w:tabs>
              <w:spacing w:line="276" w:lineRule="auto"/>
              <w:jc w:val="both"/>
              <w:rPr>
                <w:rFonts w:ascii="Times New Roman" w:hAnsi="Times New Roman"/>
                <w:b/>
                <w:sz w:val="24"/>
                <w:szCs w:val="24"/>
              </w:rPr>
            </w:pPr>
          </w:p>
        </w:tc>
        <w:tc>
          <w:tcPr>
            <w:tcW w:w="1364" w:type="dxa"/>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50</w:t>
            </w:r>
          </w:p>
        </w:tc>
        <w:tc>
          <w:tcPr>
            <w:tcW w:w="1942" w:type="dxa"/>
          </w:tcPr>
          <w:p w:rsidR="00F24DF0" w:rsidRPr="00C01D62" w:rsidRDefault="00F24DF0" w:rsidP="002540EC">
            <w:pPr>
              <w:tabs>
                <w:tab w:val="left" w:pos="0"/>
              </w:tabs>
              <w:spacing w:line="276" w:lineRule="auto"/>
              <w:jc w:val="both"/>
              <w:rPr>
                <w:rFonts w:ascii="Times New Roman" w:hAnsi="Times New Roman"/>
                <w:b/>
                <w:sz w:val="24"/>
                <w:szCs w:val="24"/>
              </w:rPr>
            </w:pPr>
            <w:r w:rsidRPr="00C01D62">
              <w:rPr>
                <w:rFonts w:ascii="Times New Roman" w:hAnsi="Times New Roman"/>
                <w:b/>
                <w:sz w:val="24"/>
                <w:szCs w:val="24"/>
              </w:rPr>
              <w:t>1</w:t>
            </w:r>
          </w:p>
        </w:tc>
      </w:tr>
    </w:tbl>
    <w:p w:rsidR="00C01D62" w:rsidRDefault="00C01D62" w:rsidP="00AB46BA">
      <w:pPr>
        <w:pStyle w:val="af"/>
        <w:shd w:val="clear" w:color="auto" w:fill="FFFFFF"/>
        <w:tabs>
          <w:tab w:val="left" w:pos="0"/>
          <w:tab w:val="left" w:pos="284"/>
        </w:tabs>
        <w:spacing w:after="0"/>
        <w:ind w:left="0" w:firstLine="709"/>
        <w:contextualSpacing w:val="0"/>
        <w:jc w:val="both"/>
        <w:rPr>
          <w:rFonts w:ascii="Times New Roman" w:hAnsi="Times New Roman"/>
          <w:sz w:val="28"/>
          <w:szCs w:val="28"/>
        </w:rPr>
      </w:pPr>
    </w:p>
    <w:p w:rsidR="00F24DF0" w:rsidRDefault="00F24DF0" w:rsidP="00532790">
      <w:pPr>
        <w:pStyle w:val="af"/>
        <w:shd w:val="clear" w:color="auto" w:fill="FFFFFF"/>
        <w:tabs>
          <w:tab w:val="left" w:pos="-567"/>
          <w:tab w:val="left" w:pos="284"/>
        </w:tabs>
        <w:spacing w:after="0"/>
        <w:ind w:left="-567" w:firstLine="425"/>
        <w:contextualSpacing w:val="0"/>
        <w:jc w:val="both"/>
        <w:rPr>
          <w:rFonts w:ascii="Times New Roman" w:hAnsi="Times New Roman"/>
          <w:sz w:val="28"/>
          <w:szCs w:val="28"/>
        </w:rPr>
      </w:pPr>
      <w:r>
        <w:rPr>
          <w:rFonts w:ascii="Times New Roman" w:hAnsi="Times New Roman"/>
          <w:sz w:val="28"/>
          <w:szCs w:val="28"/>
        </w:rPr>
        <w:t>При вычислении относительных частот округление результатов следует проводить таким образом, чтобы общая сумма относительных частот была равна 1.</w:t>
      </w:r>
    </w:p>
    <w:p w:rsidR="00F24DF0" w:rsidRDefault="00F24DF0" w:rsidP="00532790">
      <w:pPr>
        <w:pStyle w:val="af"/>
        <w:shd w:val="clear" w:color="auto" w:fill="FFFFFF"/>
        <w:tabs>
          <w:tab w:val="left" w:pos="-567"/>
          <w:tab w:val="left" w:pos="284"/>
        </w:tabs>
        <w:spacing w:after="0"/>
        <w:ind w:left="-567" w:firstLine="425"/>
        <w:contextualSpacing w:val="0"/>
        <w:jc w:val="both"/>
        <w:rPr>
          <w:rFonts w:ascii="Times New Roman" w:hAnsi="Times New Roman"/>
          <w:sz w:val="28"/>
          <w:szCs w:val="28"/>
        </w:rPr>
      </w:pPr>
      <w:r>
        <w:rPr>
          <w:rFonts w:ascii="Times New Roman" w:hAnsi="Times New Roman"/>
          <w:sz w:val="28"/>
          <w:szCs w:val="28"/>
        </w:rPr>
        <w:t xml:space="preserve">Построим </w:t>
      </w:r>
      <w:r w:rsidRPr="00D60A66">
        <w:rPr>
          <w:rFonts w:ascii="Times New Roman" w:hAnsi="Times New Roman"/>
          <w:sz w:val="28"/>
          <w:szCs w:val="28"/>
        </w:rPr>
        <w:t>гистограмму частот интервального статистического ряда.</w:t>
      </w:r>
    </w:p>
    <w:p w:rsidR="00F24DF0" w:rsidRDefault="00F24DF0" w:rsidP="00532790">
      <w:pPr>
        <w:tabs>
          <w:tab w:val="left" w:pos="-567"/>
        </w:tabs>
        <w:spacing w:after="0"/>
        <w:ind w:left="-567" w:firstLine="425"/>
        <w:jc w:val="center"/>
        <w:rPr>
          <w:rFonts w:ascii="Times New Roman" w:hAnsi="Times New Roman"/>
          <w:b/>
          <w:sz w:val="28"/>
          <w:szCs w:val="28"/>
        </w:rPr>
      </w:pPr>
      <w:r w:rsidRPr="008E79CE">
        <w:rPr>
          <w:rFonts w:ascii="Times New Roman" w:hAnsi="Times New Roman"/>
          <w:b/>
          <w:noProof/>
          <w:sz w:val="28"/>
          <w:szCs w:val="28"/>
          <w:lang w:eastAsia="ru-RU"/>
        </w:rPr>
        <w:lastRenderedPageBreak/>
        <w:drawing>
          <wp:inline distT="0" distB="0" distL="0" distR="0">
            <wp:extent cx="4572000" cy="3028950"/>
            <wp:effectExtent l="19050" t="0" r="38100" b="0"/>
            <wp:docPr id="1378"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8"/>
              </a:graphicData>
            </a:graphic>
          </wp:inline>
        </w:drawing>
      </w:r>
    </w:p>
    <w:p w:rsidR="00F24DF0" w:rsidRDefault="00F24DF0" w:rsidP="00532790">
      <w:pPr>
        <w:tabs>
          <w:tab w:val="left" w:pos="-567"/>
        </w:tabs>
        <w:spacing w:after="0"/>
        <w:ind w:left="-567" w:firstLine="425"/>
        <w:jc w:val="center"/>
        <w:rPr>
          <w:rFonts w:ascii="Times New Roman" w:hAnsi="Times New Roman"/>
          <w:b/>
          <w:sz w:val="28"/>
          <w:szCs w:val="28"/>
        </w:rPr>
      </w:pPr>
    </w:p>
    <w:p w:rsidR="00F24DF0" w:rsidRPr="00E342E5" w:rsidRDefault="00F24DF0" w:rsidP="00532790">
      <w:pPr>
        <w:tabs>
          <w:tab w:val="left" w:pos="-567"/>
        </w:tabs>
        <w:spacing w:after="0"/>
        <w:ind w:left="-567" w:firstLine="425"/>
        <w:jc w:val="center"/>
        <w:rPr>
          <w:rFonts w:ascii="Times New Roman" w:hAnsi="Times New Roman"/>
          <w:b/>
          <w:sz w:val="28"/>
          <w:szCs w:val="28"/>
        </w:rPr>
      </w:pPr>
      <w:r w:rsidRPr="00E342E5">
        <w:rPr>
          <w:rFonts w:ascii="Times New Roman" w:hAnsi="Times New Roman"/>
          <w:b/>
          <w:sz w:val="28"/>
          <w:szCs w:val="28"/>
        </w:rPr>
        <w:t>Статистические характеристики</w:t>
      </w:r>
      <w:r>
        <w:rPr>
          <w:rFonts w:ascii="Times New Roman" w:hAnsi="Times New Roman"/>
          <w:b/>
          <w:sz w:val="28"/>
          <w:szCs w:val="28"/>
        </w:rPr>
        <w:t xml:space="preserve"> выборки</w:t>
      </w:r>
    </w:p>
    <w:p w:rsidR="00F24DF0" w:rsidRDefault="00F24DF0" w:rsidP="00532790">
      <w:pPr>
        <w:pStyle w:val="af"/>
        <w:shd w:val="clear" w:color="auto" w:fill="FFFFFF"/>
        <w:tabs>
          <w:tab w:val="left" w:pos="-567"/>
          <w:tab w:val="left" w:pos="284"/>
        </w:tabs>
        <w:spacing w:after="0"/>
        <w:ind w:left="-567" w:firstLine="425"/>
        <w:contextualSpacing w:val="0"/>
        <w:jc w:val="both"/>
        <w:rPr>
          <w:rFonts w:ascii="Times New Roman" w:hAnsi="Times New Roman"/>
          <w:sz w:val="28"/>
          <w:szCs w:val="28"/>
        </w:rPr>
      </w:pPr>
      <w:r>
        <w:rPr>
          <w:rFonts w:ascii="Times New Roman" w:hAnsi="Times New Roman"/>
          <w:sz w:val="28"/>
          <w:szCs w:val="28"/>
        </w:rPr>
        <w:t>Для дальнейшего изучения изменения значений случайной величины служат числовые характеристики выборки. Эти характеристики вычисляются по статистическим данным, т.е. данным, полученным в результате наблюдений, поэтому их называют статистическими.</w:t>
      </w:r>
    </w:p>
    <w:p w:rsidR="00F24DF0" w:rsidRDefault="00F24DF0" w:rsidP="00532790">
      <w:pPr>
        <w:pStyle w:val="af"/>
        <w:shd w:val="clear" w:color="auto" w:fill="FFFFFF"/>
        <w:tabs>
          <w:tab w:val="left" w:pos="-567"/>
          <w:tab w:val="left" w:pos="284"/>
        </w:tabs>
        <w:spacing w:after="0"/>
        <w:ind w:left="-567" w:firstLine="425"/>
        <w:contextualSpacing w:val="0"/>
        <w:jc w:val="both"/>
        <w:rPr>
          <w:rFonts w:ascii="Times New Roman" w:hAnsi="Times New Roman"/>
          <w:sz w:val="28"/>
          <w:szCs w:val="28"/>
        </w:rPr>
      </w:pPr>
      <w:r>
        <w:rPr>
          <w:rFonts w:ascii="Times New Roman" w:hAnsi="Times New Roman"/>
          <w:sz w:val="28"/>
          <w:szCs w:val="28"/>
        </w:rPr>
        <w:t>Среди статистических характеристик выделяют характеристики положения выборки (медиана, мода, средняя величина), характеристики рассеяния элементов выборки относительно средних величин (дисперсия, среднее квадратическое отклонение</w:t>
      </w:r>
      <w:r w:rsidR="008B4473">
        <w:rPr>
          <w:rFonts w:ascii="Times New Roman" w:hAnsi="Times New Roman"/>
          <w:sz w:val="28"/>
          <w:szCs w:val="28"/>
        </w:rPr>
        <w:t>, коэффициент вариации</w:t>
      </w:r>
      <w:r>
        <w:rPr>
          <w:rFonts w:ascii="Times New Roman" w:hAnsi="Times New Roman"/>
          <w:sz w:val="28"/>
          <w:szCs w:val="28"/>
        </w:rPr>
        <w:t xml:space="preserve">). </w:t>
      </w:r>
    </w:p>
    <w:p w:rsidR="00F24DF0" w:rsidRDefault="00F24DF0" w:rsidP="00532790">
      <w:pPr>
        <w:pStyle w:val="af"/>
        <w:shd w:val="clear" w:color="auto" w:fill="FFFFFF"/>
        <w:tabs>
          <w:tab w:val="left" w:pos="-567"/>
          <w:tab w:val="left" w:pos="284"/>
        </w:tabs>
        <w:spacing w:after="0"/>
        <w:ind w:left="-567" w:firstLine="425"/>
        <w:contextualSpacing w:val="0"/>
        <w:jc w:val="both"/>
        <w:rPr>
          <w:rFonts w:ascii="Times New Roman" w:hAnsi="Times New Roman"/>
          <w:sz w:val="28"/>
          <w:szCs w:val="28"/>
        </w:rPr>
      </w:pPr>
      <w:r>
        <w:rPr>
          <w:rFonts w:ascii="Times New Roman" w:hAnsi="Times New Roman"/>
          <w:sz w:val="28"/>
          <w:szCs w:val="28"/>
        </w:rPr>
        <w:t xml:space="preserve">Пусть выборка объема </w:t>
      </w:r>
      <w:r w:rsidRPr="00D7375D">
        <w:rPr>
          <w:rFonts w:ascii="Times New Roman" w:hAnsi="Times New Roman"/>
          <w:i/>
          <w:sz w:val="28"/>
          <w:szCs w:val="28"/>
          <w:lang w:val="en-US"/>
        </w:rPr>
        <w:t>n</w:t>
      </w:r>
      <w:r>
        <w:rPr>
          <w:rFonts w:ascii="Times New Roman" w:hAnsi="Times New Roman"/>
          <w:sz w:val="28"/>
          <w:szCs w:val="28"/>
        </w:rPr>
        <w:t xml:space="preserve">представлена в виде статического ряда </w:t>
      </w:r>
    </w:p>
    <w:p w:rsidR="00F24DF0" w:rsidRPr="00D7375D" w:rsidRDefault="00F24DF0" w:rsidP="00532790">
      <w:pPr>
        <w:pStyle w:val="af"/>
        <w:shd w:val="clear" w:color="auto" w:fill="FFFFFF"/>
        <w:tabs>
          <w:tab w:val="left" w:pos="-567"/>
          <w:tab w:val="left" w:pos="284"/>
        </w:tabs>
        <w:spacing w:after="0"/>
        <w:ind w:left="-567" w:firstLine="425"/>
        <w:contextualSpacing w:val="0"/>
        <w:jc w:val="both"/>
        <w:rPr>
          <w:rFonts w:ascii="Times New Roman" w:hAnsi="Times New Roman"/>
          <w:sz w:val="28"/>
          <w:szCs w:val="28"/>
        </w:rPr>
      </w:pPr>
    </w:p>
    <w:tbl>
      <w:tblPr>
        <w:tblStyle w:val="ab"/>
        <w:tblW w:w="4027" w:type="pct"/>
        <w:jc w:val="center"/>
        <w:tblInd w:w="1863" w:type="dxa"/>
        <w:tblLook w:val="04A0"/>
      </w:tblPr>
      <w:tblGrid>
        <w:gridCol w:w="2652"/>
        <w:gridCol w:w="1186"/>
        <w:gridCol w:w="1185"/>
        <w:gridCol w:w="1272"/>
        <w:gridCol w:w="1185"/>
      </w:tblGrid>
      <w:tr w:rsidR="00F24DF0" w:rsidRPr="00C01D62" w:rsidTr="00F24DF0">
        <w:trPr>
          <w:jc w:val="center"/>
        </w:trPr>
        <w:tc>
          <w:tcPr>
            <w:tcW w:w="1773" w:type="pct"/>
            <w:vAlign w:val="center"/>
          </w:tcPr>
          <w:p w:rsidR="00F24DF0" w:rsidRPr="00C01D62" w:rsidRDefault="00F24DF0" w:rsidP="00C01D62">
            <w:pPr>
              <w:tabs>
                <w:tab w:val="left" w:pos="0"/>
              </w:tabs>
              <w:spacing w:line="276" w:lineRule="auto"/>
              <w:jc w:val="both"/>
              <w:rPr>
                <w:rFonts w:ascii="Times New Roman" w:hAnsi="Times New Roman"/>
                <w:i/>
                <w:sz w:val="24"/>
                <w:szCs w:val="24"/>
                <w:lang w:val="en-US"/>
              </w:rPr>
            </w:pPr>
            <w:r w:rsidRPr="00742A14">
              <w:rPr>
                <w:rFonts w:ascii="Times New Roman" w:hAnsi="Times New Roman"/>
                <w:sz w:val="24"/>
                <w:szCs w:val="24"/>
              </w:rPr>
              <w:t>Варианты</w:t>
            </w:r>
            <w:r w:rsidRPr="00C01D62">
              <w:rPr>
                <w:rFonts w:ascii="Times New Roman" w:hAnsi="Times New Roman"/>
                <w:b/>
                <w:i/>
                <w:sz w:val="24"/>
                <w:szCs w:val="24"/>
                <w:lang w:val="en-US"/>
              </w:rPr>
              <w:t>x</w:t>
            </w:r>
            <w:r w:rsidRPr="00C01D62">
              <w:rPr>
                <w:rFonts w:ascii="Times New Roman" w:hAnsi="Times New Roman"/>
                <w:b/>
                <w:i/>
                <w:sz w:val="24"/>
                <w:szCs w:val="24"/>
                <w:vertAlign w:val="subscript"/>
                <w:lang w:val="en-US"/>
              </w:rPr>
              <w:t>i</w:t>
            </w:r>
          </w:p>
        </w:tc>
        <w:tc>
          <w:tcPr>
            <w:tcW w:w="793"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b/>
                <w:i/>
                <w:sz w:val="24"/>
                <w:szCs w:val="24"/>
              </w:rPr>
              <w:t>х</w:t>
            </w:r>
            <w:r w:rsidRPr="00C01D62">
              <w:rPr>
                <w:rFonts w:ascii="Times New Roman" w:hAnsi="Times New Roman"/>
                <w:b/>
                <w:i/>
                <w:sz w:val="24"/>
                <w:szCs w:val="24"/>
                <w:vertAlign w:val="subscript"/>
              </w:rPr>
              <w:t>1</w:t>
            </w:r>
          </w:p>
        </w:tc>
        <w:tc>
          <w:tcPr>
            <w:tcW w:w="792"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b/>
                <w:i/>
                <w:sz w:val="24"/>
                <w:szCs w:val="24"/>
              </w:rPr>
              <w:t>х</w:t>
            </w:r>
            <w:r w:rsidRPr="00C01D62">
              <w:rPr>
                <w:rFonts w:ascii="Times New Roman" w:hAnsi="Times New Roman"/>
                <w:b/>
                <w:i/>
                <w:sz w:val="24"/>
                <w:szCs w:val="24"/>
                <w:vertAlign w:val="subscript"/>
              </w:rPr>
              <w:t>2</w:t>
            </w:r>
          </w:p>
        </w:tc>
        <w:tc>
          <w:tcPr>
            <w:tcW w:w="850"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w:t>
            </w:r>
          </w:p>
        </w:tc>
        <w:tc>
          <w:tcPr>
            <w:tcW w:w="792"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b/>
                <w:i/>
                <w:sz w:val="24"/>
                <w:szCs w:val="24"/>
              </w:rPr>
              <w:t>х</w:t>
            </w:r>
            <w:r w:rsidRPr="00C01D62">
              <w:rPr>
                <w:rFonts w:ascii="Times New Roman" w:hAnsi="Times New Roman"/>
                <w:b/>
                <w:i/>
                <w:sz w:val="24"/>
                <w:szCs w:val="24"/>
                <w:vertAlign w:val="subscript"/>
                <w:lang w:val="en-US"/>
              </w:rPr>
              <w:t>k</w:t>
            </w:r>
          </w:p>
        </w:tc>
      </w:tr>
      <w:tr w:rsidR="00F24DF0" w:rsidRPr="00C01D62" w:rsidTr="00F24DF0">
        <w:trPr>
          <w:jc w:val="center"/>
        </w:trPr>
        <w:tc>
          <w:tcPr>
            <w:tcW w:w="1773" w:type="pct"/>
            <w:vAlign w:val="center"/>
          </w:tcPr>
          <w:p w:rsidR="00F24DF0" w:rsidRPr="00C01D62" w:rsidRDefault="00F24DF0" w:rsidP="00C01D62">
            <w:pPr>
              <w:tabs>
                <w:tab w:val="left" w:pos="0"/>
              </w:tabs>
              <w:spacing w:line="276" w:lineRule="auto"/>
              <w:jc w:val="both"/>
              <w:rPr>
                <w:rFonts w:ascii="Times New Roman" w:hAnsi="Times New Roman"/>
                <w:sz w:val="24"/>
                <w:szCs w:val="24"/>
                <w:lang w:val="en-US"/>
              </w:rPr>
            </w:pPr>
            <w:r w:rsidRPr="00742A14">
              <w:rPr>
                <w:rFonts w:ascii="Times New Roman" w:hAnsi="Times New Roman"/>
                <w:sz w:val="24"/>
                <w:szCs w:val="24"/>
              </w:rPr>
              <w:t>Частоты</w:t>
            </w:r>
            <w:r w:rsidRPr="00C01D62">
              <w:rPr>
                <w:rFonts w:ascii="Times New Roman" w:hAnsi="Times New Roman"/>
                <w:b/>
                <w:i/>
                <w:sz w:val="24"/>
                <w:szCs w:val="24"/>
                <w:lang w:val="en-US"/>
              </w:rPr>
              <w:t>n</w:t>
            </w:r>
            <w:r w:rsidRPr="00C01D62">
              <w:rPr>
                <w:rFonts w:ascii="Times New Roman" w:hAnsi="Times New Roman"/>
                <w:b/>
                <w:i/>
                <w:sz w:val="24"/>
                <w:szCs w:val="24"/>
                <w:vertAlign w:val="subscript"/>
                <w:lang w:val="en-US"/>
              </w:rPr>
              <w:t>i</w:t>
            </w:r>
          </w:p>
        </w:tc>
        <w:tc>
          <w:tcPr>
            <w:tcW w:w="793"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b/>
                <w:i/>
                <w:sz w:val="24"/>
                <w:szCs w:val="24"/>
                <w:lang w:val="en-US"/>
              </w:rPr>
              <w:t>n</w:t>
            </w:r>
            <w:r w:rsidRPr="00C01D62">
              <w:rPr>
                <w:rFonts w:ascii="Times New Roman" w:hAnsi="Times New Roman"/>
                <w:b/>
                <w:i/>
                <w:sz w:val="24"/>
                <w:szCs w:val="24"/>
                <w:vertAlign w:val="subscript"/>
              </w:rPr>
              <w:t>1</w:t>
            </w:r>
          </w:p>
        </w:tc>
        <w:tc>
          <w:tcPr>
            <w:tcW w:w="792"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b/>
                <w:i/>
                <w:sz w:val="24"/>
                <w:szCs w:val="24"/>
                <w:lang w:val="en-US"/>
              </w:rPr>
              <w:t>n</w:t>
            </w:r>
            <w:r w:rsidRPr="00C01D62">
              <w:rPr>
                <w:rFonts w:ascii="Times New Roman" w:hAnsi="Times New Roman"/>
                <w:b/>
                <w:i/>
                <w:sz w:val="24"/>
                <w:szCs w:val="24"/>
                <w:vertAlign w:val="subscript"/>
              </w:rPr>
              <w:t>2</w:t>
            </w:r>
          </w:p>
        </w:tc>
        <w:tc>
          <w:tcPr>
            <w:tcW w:w="850"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sz w:val="24"/>
                <w:szCs w:val="24"/>
              </w:rPr>
              <w:t>…</w:t>
            </w:r>
          </w:p>
        </w:tc>
        <w:tc>
          <w:tcPr>
            <w:tcW w:w="792" w:type="pct"/>
            <w:vAlign w:val="center"/>
          </w:tcPr>
          <w:p w:rsidR="00F24DF0" w:rsidRPr="00C01D62" w:rsidRDefault="00F24DF0" w:rsidP="00C01D62">
            <w:pPr>
              <w:tabs>
                <w:tab w:val="left" w:pos="0"/>
              </w:tabs>
              <w:spacing w:line="276" w:lineRule="auto"/>
              <w:jc w:val="both"/>
              <w:rPr>
                <w:rFonts w:ascii="Times New Roman" w:hAnsi="Times New Roman"/>
                <w:sz w:val="24"/>
                <w:szCs w:val="24"/>
              </w:rPr>
            </w:pPr>
            <w:r w:rsidRPr="00C01D62">
              <w:rPr>
                <w:rFonts w:ascii="Times New Roman" w:hAnsi="Times New Roman"/>
                <w:b/>
                <w:i/>
                <w:sz w:val="24"/>
                <w:szCs w:val="24"/>
                <w:lang w:val="en-US"/>
              </w:rPr>
              <w:t>n</w:t>
            </w:r>
            <w:r w:rsidRPr="00C01D62">
              <w:rPr>
                <w:rFonts w:ascii="Times New Roman" w:hAnsi="Times New Roman"/>
                <w:b/>
                <w:i/>
                <w:sz w:val="24"/>
                <w:szCs w:val="24"/>
                <w:vertAlign w:val="subscript"/>
                <w:lang w:val="en-US"/>
              </w:rPr>
              <w:t>k</w:t>
            </w:r>
          </w:p>
        </w:tc>
      </w:tr>
    </w:tbl>
    <w:p w:rsidR="00F24DF0" w:rsidRDefault="00F24DF0" w:rsidP="00AB46BA">
      <w:pPr>
        <w:tabs>
          <w:tab w:val="left" w:pos="945"/>
        </w:tabs>
        <w:spacing w:after="0"/>
        <w:ind w:firstLine="709"/>
        <w:jc w:val="both"/>
        <w:rPr>
          <w:rFonts w:ascii="Times New Roman" w:hAnsi="Times New Roman"/>
          <w:b/>
          <w:i/>
          <w:sz w:val="28"/>
          <w:szCs w:val="28"/>
        </w:rPr>
      </w:pPr>
    </w:p>
    <w:p w:rsidR="00F24DF0" w:rsidRDefault="00F24DF0" w:rsidP="00532790">
      <w:pPr>
        <w:tabs>
          <w:tab w:val="left" w:pos="945"/>
        </w:tabs>
        <w:spacing w:after="0"/>
        <w:ind w:left="-567" w:firstLine="425"/>
        <w:jc w:val="both"/>
        <w:rPr>
          <w:rFonts w:ascii="Times New Roman" w:hAnsi="Times New Roman"/>
          <w:sz w:val="28"/>
          <w:szCs w:val="28"/>
        </w:rPr>
      </w:pPr>
      <w:r w:rsidRPr="00742A14">
        <w:rPr>
          <w:rFonts w:ascii="Times New Roman" w:hAnsi="Times New Roman"/>
          <w:b/>
          <w:i/>
          <w:sz w:val="28"/>
          <w:szCs w:val="28"/>
        </w:rPr>
        <w:t>МодойМ</w:t>
      </w:r>
      <w:r w:rsidRPr="00742A14">
        <w:rPr>
          <w:rFonts w:ascii="Times New Roman" w:hAnsi="Times New Roman"/>
          <w:b/>
          <w:i/>
          <w:sz w:val="28"/>
          <w:szCs w:val="28"/>
          <w:vertAlign w:val="subscript"/>
        </w:rPr>
        <w:t>о</w:t>
      </w:r>
      <w:r w:rsidRPr="004E0DE7">
        <w:rPr>
          <w:rFonts w:ascii="Times New Roman" w:hAnsi="Times New Roman"/>
          <w:sz w:val="28"/>
          <w:szCs w:val="28"/>
        </w:rPr>
        <w:t xml:space="preserve"> называют варианту, которая имеет наибольшую частоту. </w:t>
      </w:r>
    </w:p>
    <w:p w:rsidR="00F24DF0" w:rsidRPr="00AB1556" w:rsidRDefault="00F24DF0" w:rsidP="00532790">
      <w:pPr>
        <w:tabs>
          <w:tab w:val="left" w:pos="945"/>
        </w:tabs>
        <w:spacing w:after="0"/>
        <w:ind w:left="-567" w:firstLine="425"/>
        <w:jc w:val="both"/>
        <w:rPr>
          <w:rFonts w:ascii="Times New Roman" w:hAnsi="Times New Roman"/>
          <w:sz w:val="28"/>
          <w:szCs w:val="28"/>
        </w:rPr>
      </w:pPr>
      <w:r w:rsidRPr="004E0DE7">
        <w:rPr>
          <w:rFonts w:ascii="Times New Roman" w:hAnsi="Times New Roman"/>
          <w:sz w:val="28"/>
          <w:szCs w:val="28"/>
        </w:rPr>
        <w:t xml:space="preserve">Например, для </w:t>
      </w:r>
      <w:r>
        <w:rPr>
          <w:rFonts w:ascii="Times New Roman" w:hAnsi="Times New Roman"/>
          <w:sz w:val="28"/>
          <w:szCs w:val="28"/>
        </w:rPr>
        <w:t>данного статистического</w:t>
      </w:r>
      <w:r w:rsidRPr="004E0DE7">
        <w:rPr>
          <w:rFonts w:ascii="Times New Roman" w:hAnsi="Times New Roman"/>
          <w:sz w:val="28"/>
          <w:szCs w:val="28"/>
        </w:rPr>
        <w:t xml:space="preserve"> ряда</w:t>
      </w:r>
      <w:r w:rsidRPr="004E0DE7">
        <w:rPr>
          <w:rFonts w:ascii="Times New Roman" w:hAnsi="Times New Roman"/>
          <w:i/>
          <w:sz w:val="28"/>
          <w:szCs w:val="28"/>
        </w:rPr>
        <w:t>М</w:t>
      </w:r>
      <w:r w:rsidRPr="004E0DE7">
        <w:rPr>
          <w:rFonts w:ascii="Times New Roman" w:hAnsi="Times New Roman"/>
          <w:i/>
          <w:sz w:val="28"/>
          <w:szCs w:val="28"/>
          <w:vertAlign w:val="subscript"/>
        </w:rPr>
        <w:t>о</w:t>
      </w:r>
      <w:r>
        <w:rPr>
          <w:rFonts w:ascii="Times New Roman" w:hAnsi="Times New Roman"/>
          <w:sz w:val="28"/>
          <w:szCs w:val="28"/>
        </w:rPr>
        <w:t>=</w:t>
      </w:r>
      <w:r w:rsidRPr="00AB1556">
        <w:rPr>
          <w:rFonts w:ascii="Times New Roman" w:hAnsi="Times New Roman"/>
          <w:sz w:val="28"/>
          <w:szCs w:val="28"/>
        </w:rPr>
        <w:t>14</w:t>
      </w:r>
    </w:p>
    <w:tbl>
      <w:tblPr>
        <w:tblStyle w:val="ab"/>
        <w:tblW w:w="4820" w:type="dxa"/>
        <w:tblInd w:w="1668" w:type="dxa"/>
        <w:tblLook w:val="04A0"/>
      </w:tblPr>
      <w:tblGrid>
        <w:gridCol w:w="964"/>
        <w:gridCol w:w="964"/>
        <w:gridCol w:w="964"/>
        <w:gridCol w:w="964"/>
        <w:gridCol w:w="964"/>
      </w:tblGrid>
      <w:tr w:rsidR="00F24DF0" w:rsidTr="00F24DF0">
        <w:tc>
          <w:tcPr>
            <w:tcW w:w="964" w:type="dxa"/>
          </w:tcPr>
          <w:p w:rsidR="00F24DF0" w:rsidRPr="004E0DE7" w:rsidRDefault="00F24DF0" w:rsidP="00C01D62">
            <w:pPr>
              <w:tabs>
                <w:tab w:val="left" w:pos="945"/>
              </w:tabs>
              <w:spacing w:line="276" w:lineRule="auto"/>
              <w:jc w:val="both"/>
              <w:rPr>
                <w:rFonts w:ascii="Times New Roman" w:hAnsi="Times New Roman"/>
                <w:i/>
                <w:sz w:val="28"/>
                <w:szCs w:val="28"/>
                <w:vertAlign w:val="subscript"/>
                <w:lang w:val="en-US"/>
              </w:rPr>
            </w:pPr>
            <w:r w:rsidRPr="004E0DE7">
              <w:rPr>
                <w:rFonts w:ascii="Times New Roman" w:hAnsi="Times New Roman"/>
                <w:i/>
                <w:sz w:val="28"/>
                <w:szCs w:val="28"/>
                <w:lang w:val="en-US"/>
              </w:rPr>
              <w:t>x</w:t>
            </w:r>
            <w:r w:rsidRPr="004E0DE7">
              <w:rPr>
                <w:rFonts w:ascii="Times New Roman" w:hAnsi="Times New Roman"/>
                <w:i/>
                <w:sz w:val="28"/>
                <w:szCs w:val="28"/>
                <w:vertAlign w:val="subscript"/>
                <w:lang w:val="en-US"/>
              </w:rPr>
              <w:t>i</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sidRPr="004E0DE7">
              <w:rPr>
                <w:rFonts w:ascii="Times New Roman" w:hAnsi="Times New Roman"/>
                <w:sz w:val="28"/>
                <w:szCs w:val="28"/>
                <w:lang w:val="en-US"/>
              </w:rPr>
              <w:t>4</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Pr>
                <w:rFonts w:ascii="Times New Roman" w:hAnsi="Times New Roman"/>
                <w:sz w:val="28"/>
                <w:szCs w:val="28"/>
                <w:lang w:val="en-US"/>
              </w:rPr>
              <w:t>8</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sidRPr="004E0DE7">
              <w:rPr>
                <w:rFonts w:ascii="Times New Roman" w:hAnsi="Times New Roman"/>
                <w:sz w:val="28"/>
                <w:szCs w:val="28"/>
                <w:lang w:val="en-US"/>
              </w:rPr>
              <w:t>14</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sidRPr="004E0DE7">
              <w:rPr>
                <w:rFonts w:ascii="Times New Roman" w:hAnsi="Times New Roman"/>
                <w:sz w:val="28"/>
                <w:szCs w:val="28"/>
                <w:lang w:val="en-US"/>
              </w:rPr>
              <w:t>19</w:t>
            </w:r>
          </w:p>
        </w:tc>
      </w:tr>
      <w:tr w:rsidR="00F24DF0" w:rsidTr="00F24DF0">
        <w:tc>
          <w:tcPr>
            <w:tcW w:w="964" w:type="dxa"/>
          </w:tcPr>
          <w:p w:rsidR="00F24DF0" w:rsidRPr="004E0DE7" w:rsidRDefault="00F24DF0" w:rsidP="00C01D62">
            <w:pPr>
              <w:tabs>
                <w:tab w:val="left" w:pos="945"/>
              </w:tabs>
              <w:spacing w:line="276" w:lineRule="auto"/>
              <w:jc w:val="both"/>
              <w:rPr>
                <w:rFonts w:ascii="Times New Roman" w:hAnsi="Times New Roman"/>
                <w:i/>
                <w:sz w:val="28"/>
                <w:szCs w:val="28"/>
                <w:vertAlign w:val="subscript"/>
                <w:lang w:val="en-US"/>
              </w:rPr>
            </w:pPr>
            <w:r>
              <w:rPr>
                <w:rFonts w:ascii="Times New Roman" w:hAnsi="Times New Roman"/>
                <w:i/>
                <w:sz w:val="28"/>
                <w:szCs w:val="28"/>
                <w:lang w:val="en-US"/>
              </w:rPr>
              <w:t>n</w:t>
            </w:r>
            <w:r w:rsidRPr="004E0DE7">
              <w:rPr>
                <w:rFonts w:ascii="Times New Roman" w:hAnsi="Times New Roman"/>
                <w:i/>
                <w:sz w:val="28"/>
                <w:szCs w:val="28"/>
                <w:vertAlign w:val="subscript"/>
                <w:lang w:val="en-US"/>
              </w:rPr>
              <w:t>i</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Pr>
                <w:rFonts w:ascii="Times New Roman" w:hAnsi="Times New Roman"/>
                <w:sz w:val="28"/>
                <w:szCs w:val="28"/>
                <w:lang w:val="en-US"/>
              </w:rPr>
              <w:t>3</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Pr>
                <w:rFonts w:ascii="Times New Roman" w:hAnsi="Times New Roman"/>
                <w:sz w:val="28"/>
                <w:szCs w:val="28"/>
                <w:lang w:val="en-US"/>
              </w:rPr>
              <w:t>4</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Pr>
                <w:rFonts w:ascii="Times New Roman" w:hAnsi="Times New Roman"/>
                <w:sz w:val="28"/>
                <w:szCs w:val="28"/>
                <w:lang w:val="en-US"/>
              </w:rPr>
              <w:t>6</w:t>
            </w:r>
          </w:p>
        </w:tc>
        <w:tc>
          <w:tcPr>
            <w:tcW w:w="964" w:type="dxa"/>
          </w:tcPr>
          <w:p w:rsidR="00F24DF0" w:rsidRPr="004E0DE7" w:rsidRDefault="00F24DF0" w:rsidP="00C01D62">
            <w:pPr>
              <w:tabs>
                <w:tab w:val="left" w:pos="945"/>
              </w:tabs>
              <w:spacing w:line="276" w:lineRule="auto"/>
              <w:jc w:val="both"/>
              <w:rPr>
                <w:rFonts w:ascii="Times New Roman" w:hAnsi="Times New Roman"/>
                <w:sz w:val="28"/>
                <w:szCs w:val="28"/>
                <w:lang w:val="en-US"/>
              </w:rPr>
            </w:pPr>
            <w:r w:rsidRPr="004E0DE7">
              <w:rPr>
                <w:rFonts w:ascii="Times New Roman" w:hAnsi="Times New Roman"/>
                <w:sz w:val="28"/>
                <w:szCs w:val="28"/>
                <w:lang w:val="en-US"/>
              </w:rPr>
              <w:t>5</w:t>
            </w:r>
          </w:p>
        </w:tc>
      </w:tr>
    </w:tbl>
    <w:p w:rsidR="00F24DF0" w:rsidRPr="00AB1556" w:rsidRDefault="00F24DF0" w:rsidP="00AB46BA">
      <w:pPr>
        <w:tabs>
          <w:tab w:val="left" w:pos="945"/>
        </w:tabs>
        <w:spacing w:after="0"/>
        <w:ind w:firstLine="709"/>
        <w:jc w:val="both"/>
        <w:rPr>
          <w:rFonts w:ascii="Times New Roman" w:hAnsi="Times New Roman"/>
          <w:sz w:val="28"/>
          <w:szCs w:val="28"/>
          <w:lang w:val="en-US"/>
        </w:rPr>
      </w:pPr>
    </w:p>
    <w:p w:rsidR="00F24DF0" w:rsidRPr="00AB1556" w:rsidRDefault="00F24DF0" w:rsidP="00532790">
      <w:pPr>
        <w:spacing w:after="0"/>
        <w:ind w:left="-567" w:firstLine="425"/>
        <w:jc w:val="both"/>
        <w:rPr>
          <w:rFonts w:ascii="Times New Roman" w:hAnsi="Times New Roman"/>
          <w:sz w:val="28"/>
          <w:szCs w:val="28"/>
        </w:rPr>
      </w:pPr>
      <w:r w:rsidRPr="00742A14">
        <w:rPr>
          <w:rFonts w:ascii="Times New Roman" w:hAnsi="Times New Roman"/>
          <w:b/>
          <w:i/>
          <w:sz w:val="28"/>
          <w:szCs w:val="28"/>
        </w:rPr>
        <w:t>Медианой</w:t>
      </w:r>
      <w:r w:rsidRPr="00742A14">
        <w:rPr>
          <w:rFonts w:ascii="Times New Roman" w:hAnsi="Times New Roman"/>
          <w:b/>
          <w:i/>
          <w:sz w:val="28"/>
          <w:szCs w:val="28"/>
          <w:lang w:val="en-US"/>
        </w:rPr>
        <w:t>M</w:t>
      </w:r>
      <w:r w:rsidRPr="00742A14">
        <w:rPr>
          <w:rFonts w:ascii="Times New Roman" w:hAnsi="Times New Roman"/>
          <w:b/>
          <w:i/>
          <w:sz w:val="28"/>
          <w:szCs w:val="28"/>
          <w:vertAlign w:val="subscript"/>
          <w:lang w:val="en-US"/>
        </w:rPr>
        <w:t>e</w:t>
      </w:r>
      <w:r w:rsidRPr="00AB1556">
        <w:rPr>
          <w:rFonts w:ascii="Times New Roman" w:hAnsi="Times New Roman"/>
          <w:sz w:val="28"/>
          <w:szCs w:val="28"/>
        </w:rPr>
        <w:t xml:space="preserve">называют варианту, которая делит </w:t>
      </w:r>
      <w:r>
        <w:rPr>
          <w:rFonts w:ascii="Times New Roman" w:hAnsi="Times New Roman"/>
          <w:sz w:val="28"/>
          <w:szCs w:val="28"/>
        </w:rPr>
        <w:t>статистический</w:t>
      </w:r>
      <w:r w:rsidRPr="00AB1556">
        <w:rPr>
          <w:rFonts w:ascii="Times New Roman" w:hAnsi="Times New Roman"/>
          <w:sz w:val="28"/>
          <w:szCs w:val="28"/>
        </w:rPr>
        <w:t xml:space="preserve"> ряд на равные части.</w:t>
      </w:r>
    </w:p>
    <w:p w:rsidR="002540EC" w:rsidRDefault="00F24DF0" w:rsidP="00532790">
      <w:pPr>
        <w:tabs>
          <w:tab w:val="left" w:pos="945"/>
        </w:tabs>
        <w:spacing w:after="0"/>
        <w:ind w:left="-567" w:firstLine="425"/>
        <w:jc w:val="both"/>
        <w:rPr>
          <w:rFonts w:ascii="Times New Roman" w:hAnsi="Times New Roman"/>
          <w:sz w:val="28"/>
          <w:szCs w:val="28"/>
        </w:rPr>
      </w:pPr>
      <w:r w:rsidRPr="00AB1556">
        <w:rPr>
          <w:rFonts w:ascii="Times New Roman" w:hAnsi="Times New Roman"/>
          <w:sz w:val="28"/>
          <w:szCs w:val="28"/>
        </w:rPr>
        <w:t xml:space="preserve">При нечетном объеме выборки </w:t>
      </w:r>
      <w:r w:rsidRPr="00AB1556">
        <w:rPr>
          <w:rFonts w:ascii="Times New Roman" w:hAnsi="Times New Roman"/>
          <w:position w:val="-6"/>
          <w:sz w:val="28"/>
          <w:szCs w:val="28"/>
        </w:rPr>
        <w:object w:dxaOrig="1140" w:dyaOrig="300">
          <v:shape id="_x0000_i1095" type="#_x0000_t75" style="width:56.7pt;height:15.3pt" o:ole="">
            <v:imagedata r:id="rId159" o:title=""/>
          </v:shape>
          <o:OLEObject Type="Embed" ProgID="Equation.3" ShapeID="_x0000_i1095" DrawAspect="Content" ObjectID="_1591078112" r:id="rId160"/>
        </w:object>
      </w:r>
      <w:r w:rsidRPr="00AB1556">
        <w:rPr>
          <w:rFonts w:ascii="Times New Roman" w:hAnsi="Times New Roman"/>
          <w:sz w:val="28"/>
          <w:szCs w:val="28"/>
        </w:rPr>
        <w:t xml:space="preserve"> (нечетном числе столбцов в дискретном </w:t>
      </w:r>
      <w:r>
        <w:rPr>
          <w:rFonts w:ascii="Times New Roman" w:hAnsi="Times New Roman"/>
          <w:sz w:val="28"/>
          <w:szCs w:val="28"/>
        </w:rPr>
        <w:t>статистическом</w:t>
      </w:r>
      <w:r w:rsidRPr="00AB1556">
        <w:rPr>
          <w:rFonts w:ascii="Times New Roman" w:hAnsi="Times New Roman"/>
          <w:sz w:val="28"/>
          <w:szCs w:val="28"/>
        </w:rPr>
        <w:t xml:space="preserve"> ряде) медиана равна серединному члену </w:t>
      </w:r>
      <w:r>
        <w:rPr>
          <w:rFonts w:ascii="Times New Roman" w:hAnsi="Times New Roman"/>
          <w:sz w:val="28"/>
          <w:szCs w:val="28"/>
        </w:rPr>
        <w:t>статистического</w:t>
      </w:r>
      <w:r w:rsidRPr="00AB1556">
        <w:rPr>
          <w:rFonts w:ascii="Times New Roman" w:hAnsi="Times New Roman"/>
          <w:sz w:val="28"/>
          <w:szCs w:val="28"/>
        </w:rPr>
        <w:t xml:space="preserve"> ряда. Например, для </w:t>
      </w:r>
      <w:r>
        <w:rPr>
          <w:rFonts w:ascii="Times New Roman" w:hAnsi="Times New Roman"/>
          <w:sz w:val="28"/>
          <w:szCs w:val="28"/>
        </w:rPr>
        <w:t>статистическ</w:t>
      </w:r>
      <w:r w:rsidRPr="00AB1556">
        <w:rPr>
          <w:rFonts w:ascii="Times New Roman" w:hAnsi="Times New Roman"/>
          <w:sz w:val="28"/>
          <w:szCs w:val="28"/>
        </w:rPr>
        <w:t>ого ряда</w:t>
      </w:r>
    </w:p>
    <w:p w:rsidR="00F24DF0" w:rsidRPr="00AB1556" w:rsidRDefault="00F24DF0" w:rsidP="00532790">
      <w:pPr>
        <w:ind w:left="-567" w:firstLine="425"/>
        <w:rPr>
          <w:rFonts w:ascii="Times New Roman" w:hAnsi="Times New Roman"/>
          <w:sz w:val="28"/>
          <w:szCs w:val="28"/>
        </w:rPr>
      </w:pPr>
    </w:p>
    <w:tbl>
      <w:tblPr>
        <w:tblStyle w:val="ab"/>
        <w:tblpPr w:leftFromText="180" w:rightFromText="180" w:vertAnchor="text" w:tblpX="392" w:tblpY="1"/>
        <w:tblOverlap w:val="never"/>
        <w:tblW w:w="0" w:type="auto"/>
        <w:tblLook w:val="01E0"/>
      </w:tblPr>
      <w:tblGrid>
        <w:gridCol w:w="785"/>
        <w:gridCol w:w="786"/>
        <w:gridCol w:w="786"/>
        <w:gridCol w:w="785"/>
        <w:gridCol w:w="786"/>
        <w:gridCol w:w="786"/>
      </w:tblGrid>
      <w:tr w:rsidR="00F24DF0" w:rsidRPr="00AB1556" w:rsidTr="002540EC">
        <w:tc>
          <w:tcPr>
            <w:tcW w:w="78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i/>
                <w:sz w:val="28"/>
                <w:szCs w:val="28"/>
                <w:lang w:val="en-US"/>
              </w:rPr>
              <w:lastRenderedPageBreak/>
              <w:t>x</w:t>
            </w:r>
            <w:r w:rsidRPr="00AB1556">
              <w:rPr>
                <w:rFonts w:ascii="Times New Roman" w:hAnsi="Times New Roman"/>
                <w:i/>
                <w:sz w:val="28"/>
                <w:szCs w:val="28"/>
                <w:vertAlign w:val="subscript"/>
                <w:lang w:val="en-US"/>
              </w:rPr>
              <w:t>i</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3</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5</w:t>
            </w:r>
          </w:p>
        </w:tc>
        <w:tc>
          <w:tcPr>
            <w:tcW w:w="78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8</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12</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15</w:t>
            </w:r>
          </w:p>
        </w:tc>
      </w:tr>
      <w:tr w:rsidR="00F24DF0" w:rsidRPr="00AB1556" w:rsidTr="002540EC">
        <w:tc>
          <w:tcPr>
            <w:tcW w:w="785" w:type="dxa"/>
          </w:tcPr>
          <w:p w:rsidR="00F24DF0" w:rsidRPr="00AB1556" w:rsidRDefault="00F24DF0" w:rsidP="002540EC">
            <w:pPr>
              <w:tabs>
                <w:tab w:val="left" w:pos="945"/>
              </w:tabs>
              <w:spacing w:line="276" w:lineRule="auto"/>
              <w:jc w:val="both"/>
              <w:rPr>
                <w:rFonts w:ascii="Times New Roman" w:hAnsi="Times New Roman"/>
                <w:sz w:val="28"/>
                <w:szCs w:val="28"/>
              </w:rPr>
            </w:pPr>
            <w:r>
              <w:rPr>
                <w:rFonts w:ascii="Times New Roman" w:hAnsi="Times New Roman"/>
                <w:i/>
                <w:sz w:val="28"/>
                <w:szCs w:val="28"/>
              </w:rPr>
              <w:t>п</w:t>
            </w:r>
            <w:r w:rsidRPr="00AB1556">
              <w:rPr>
                <w:rFonts w:ascii="Times New Roman" w:hAnsi="Times New Roman"/>
                <w:i/>
                <w:sz w:val="28"/>
                <w:szCs w:val="28"/>
                <w:vertAlign w:val="subscript"/>
                <w:lang w:val="en-US"/>
              </w:rPr>
              <w:t>i</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6</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2</w:t>
            </w:r>
          </w:p>
        </w:tc>
        <w:tc>
          <w:tcPr>
            <w:tcW w:w="78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4</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5</w:t>
            </w:r>
          </w:p>
        </w:tc>
        <w:tc>
          <w:tcPr>
            <w:tcW w:w="786"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8</w:t>
            </w:r>
          </w:p>
        </w:tc>
      </w:tr>
    </w:tbl>
    <w:p w:rsidR="00F24DF0" w:rsidRDefault="00F24DF0" w:rsidP="00AB46BA">
      <w:pPr>
        <w:tabs>
          <w:tab w:val="left" w:pos="945"/>
        </w:tabs>
        <w:spacing w:after="0"/>
        <w:ind w:firstLine="709"/>
        <w:jc w:val="both"/>
        <w:rPr>
          <w:rFonts w:ascii="Times New Roman" w:hAnsi="Times New Roman"/>
          <w:sz w:val="28"/>
          <w:szCs w:val="28"/>
          <w:lang w:val="en-US"/>
        </w:rPr>
      </w:pPr>
      <w:r w:rsidRPr="00AB1556">
        <w:rPr>
          <w:rFonts w:ascii="Times New Roman" w:hAnsi="Times New Roman"/>
          <w:sz w:val="28"/>
          <w:szCs w:val="28"/>
        </w:rPr>
        <w:tab/>
      </w:r>
      <w:r w:rsidRPr="00AB1556">
        <w:rPr>
          <w:rFonts w:ascii="Times New Roman" w:hAnsi="Times New Roman"/>
          <w:i/>
          <w:sz w:val="28"/>
          <w:szCs w:val="28"/>
          <w:lang w:val="en-US"/>
        </w:rPr>
        <w:t>M</w:t>
      </w:r>
      <w:r w:rsidRPr="00AB1556">
        <w:rPr>
          <w:rFonts w:ascii="Times New Roman" w:hAnsi="Times New Roman"/>
          <w:i/>
          <w:sz w:val="28"/>
          <w:szCs w:val="28"/>
          <w:vertAlign w:val="subscript"/>
          <w:lang w:val="en-US"/>
        </w:rPr>
        <w:t>e</w:t>
      </w:r>
      <w:r w:rsidRPr="00AB1556">
        <w:rPr>
          <w:rFonts w:ascii="Times New Roman" w:hAnsi="Times New Roman"/>
          <w:sz w:val="28"/>
          <w:szCs w:val="28"/>
        </w:rPr>
        <w:t>=8.</w:t>
      </w:r>
    </w:p>
    <w:p w:rsidR="00F24DF0" w:rsidRDefault="00F24DF0" w:rsidP="00AB46BA">
      <w:pPr>
        <w:tabs>
          <w:tab w:val="left" w:pos="945"/>
        </w:tabs>
        <w:spacing w:after="0"/>
        <w:ind w:firstLine="709"/>
        <w:jc w:val="both"/>
        <w:rPr>
          <w:rFonts w:ascii="Times New Roman" w:hAnsi="Times New Roman"/>
          <w:sz w:val="28"/>
          <w:szCs w:val="28"/>
          <w:lang w:val="en-US"/>
        </w:rPr>
      </w:pPr>
    </w:p>
    <w:p w:rsidR="00F24DF0" w:rsidRPr="00AB1556" w:rsidRDefault="00F24DF0" w:rsidP="00AB46BA">
      <w:pPr>
        <w:tabs>
          <w:tab w:val="left" w:pos="945"/>
        </w:tabs>
        <w:spacing w:after="0"/>
        <w:ind w:firstLine="709"/>
        <w:jc w:val="both"/>
        <w:rPr>
          <w:rFonts w:ascii="Times New Roman" w:hAnsi="Times New Roman"/>
          <w:sz w:val="28"/>
          <w:szCs w:val="28"/>
          <w:lang w:val="en-US"/>
        </w:rPr>
      </w:pPr>
    </w:p>
    <w:p w:rsidR="00F24DF0" w:rsidRPr="00AB1556" w:rsidRDefault="00F24DF0" w:rsidP="00532790">
      <w:pPr>
        <w:tabs>
          <w:tab w:val="left" w:pos="945"/>
        </w:tabs>
        <w:spacing w:after="0"/>
        <w:ind w:left="-567" w:firstLine="425"/>
        <w:jc w:val="both"/>
        <w:rPr>
          <w:rFonts w:ascii="Times New Roman" w:hAnsi="Times New Roman"/>
          <w:sz w:val="28"/>
          <w:szCs w:val="28"/>
        </w:rPr>
      </w:pPr>
      <w:r w:rsidRPr="00AB1556">
        <w:rPr>
          <w:rFonts w:ascii="Times New Roman" w:hAnsi="Times New Roman"/>
          <w:sz w:val="28"/>
          <w:szCs w:val="28"/>
        </w:rPr>
        <w:t xml:space="preserve">При четном объеме выборки </w:t>
      </w:r>
      <w:r w:rsidRPr="00AB1556">
        <w:rPr>
          <w:rFonts w:ascii="Times New Roman" w:hAnsi="Times New Roman"/>
          <w:position w:val="-6"/>
          <w:sz w:val="28"/>
          <w:szCs w:val="28"/>
        </w:rPr>
        <w:object w:dxaOrig="780" w:dyaOrig="300">
          <v:shape id="_x0000_i1096" type="#_x0000_t75" style="width:39.05pt;height:15.3pt" o:ole="">
            <v:imagedata r:id="rId161" o:title=""/>
          </v:shape>
          <o:OLEObject Type="Embed" ProgID="Equation.3" ShapeID="_x0000_i1096" DrawAspect="Content" ObjectID="_1591078113" r:id="rId162"/>
        </w:object>
      </w:r>
      <w:r w:rsidRPr="00AB1556">
        <w:rPr>
          <w:rFonts w:ascii="Times New Roman" w:hAnsi="Times New Roman"/>
          <w:sz w:val="28"/>
          <w:szCs w:val="28"/>
        </w:rPr>
        <w:t xml:space="preserve"> (четном числе столбцов в дискретном </w:t>
      </w:r>
      <w:r>
        <w:rPr>
          <w:rFonts w:ascii="Times New Roman" w:hAnsi="Times New Roman"/>
          <w:sz w:val="28"/>
          <w:szCs w:val="28"/>
        </w:rPr>
        <w:t>статистическ</w:t>
      </w:r>
      <w:r w:rsidRPr="00AB1556">
        <w:rPr>
          <w:rFonts w:ascii="Times New Roman" w:hAnsi="Times New Roman"/>
          <w:sz w:val="28"/>
          <w:szCs w:val="28"/>
        </w:rPr>
        <w:t>ом ряде) медиана находится по формуле</w:t>
      </w:r>
    </w:p>
    <w:p w:rsidR="00F24DF0" w:rsidRPr="00155388" w:rsidRDefault="00CB5138" w:rsidP="00532790">
      <w:pPr>
        <w:tabs>
          <w:tab w:val="left" w:pos="945"/>
        </w:tabs>
        <w:spacing w:after="0"/>
        <w:ind w:left="-567" w:firstLine="425"/>
        <w:jc w:val="center"/>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e</m:t>
            </m:r>
          </m:sub>
        </m:sSub>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ctrlPr>
              <w:rPr>
                <w:rFonts w:ascii="Cambria Math" w:hAnsi="Cambria Math"/>
                <w:i/>
                <w:sz w:val="28"/>
                <w:szCs w:val="28"/>
              </w:rPr>
            </m:ctrlPr>
          </m:num>
          <m:den>
            <m:r>
              <w:rPr>
                <w:rFonts w:ascii="Cambria Math" w:hAnsi="Cambria Math"/>
                <w:sz w:val="28"/>
                <w:szCs w:val="28"/>
              </w:rPr>
              <m:t>2</m:t>
            </m:r>
          </m:den>
        </m:f>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k</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k</m:t>
            </m:r>
            <m:r>
              <w:rPr>
                <w:rFonts w:ascii="Cambria Math" w:hAnsi="Cambria Math"/>
                <w:sz w:val="28"/>
                <w:szCs w:val="28"/>
              </w:rPr>
              <m:t>+1</m:t>
            </m:r>
          </m:sub>
        </m:sSub>
        <m:r>
          <w:rPr>
            <w:rFonts w:ascii="Cambria Math" w:hAnsi="Cambria Math"/>
            <w:sz w:val="28"/>
            <w:szCs w:val="28"/>
          </w:rPr>
          <m:t>)</m:t>
        </m:r>
      </m:oMath>
      <w:r w:rsidR="00F24DF0" w:rsidRPr="00155388">
        <w:rPr>
          <w:rFonts w:ascii="Times New Roman" w:eastAsiaTheme="minorEastAsia" w:hAnsi="Times New Roman"/>
          <w:sz w:val="28"/>
          <w:szCs w:val="28"/>
        </w:rPr>
        <w:t>.</w:t>
      </w:r>
    </w:p>
    <w:p w:rsidR="00F24DF0" w:rsidRPr="00AB1556" w:rsidRDefault="00F24DF0" w:rsidP="00532790">
      <w:pPr>
        <w:spacing w:after="0"/>
        <w:ind w:left="-567" w:firstLine="425"/>
        <w:jc w:val="both"/>
        <w:rPr>
          <w:rFonts w:ascii="Times New Roman" w:hAnsi="Times New Roman"/>
          <w:sz w:val="28"/>
          <w:szCs w:val="28"/>
        </w:rPr>
      </w:pPr>
      <w:r w:rsidRPr="00AB1556">
        <w:rPr>
          <w:rFonts w:ascii="Times New Roman" w:hAnsi="Times New Roman"/>
          <w:sz w:val="28"/>
          <w:szCs w:val="28"/>
        </w:rPr>
        <w:t xml:space="preserve">Здесь </w:t>
      </w:r>
      <w:r w:rsidRPr="00AB1556">
        <w:rPr>
          <w:rFonts w:ascii="Times New Roman" w:hAnsi="Times New Roman"/>
          <w:position w:val="-12"/>
          <w:sz w:val="28"/>
          <w:szCs w:val="28"/>
        </w:rPr>
        <w:object w:dxaOrig="340" w:dyaOrig="380">
          <v:shape id="_x0000_i1097" type="#_x0000_t75" style="width:17.6pt;height:18.4pt" o:ole="">
            <v:imagedata r:id="rId163" o:title=""/>
          </v:shape>
          <o:OLEObject Type="Embed" ProgID="Equation.3" ShapeID="_x0000_i1097" DrawAspect="Content" ObjectID="_1591078114" r:id="rId164"/>
        </w:object>
      </w:r>
      <w:r w:rsidRPr="00AB1556">
        <w:rPr>
          <w:rFonts w:ascii="Times New Roman" w:hAnsi="Times New Roman"/>
          <w:sz w:val="28"/>
          <w:szCs w:val="28"/>
        </w:rPr>
        <w:t xml:space="preserve">— варианта, которая находится слева от середины </w:t>
      </w:r>
      <w:r>
        <w:rPr>
          <w:rFonts w:ascii="Times New Roman" w:hAnsi="Times New Roman"/>
          <w:sz w:val="28"/>
          <w:szCs w:val="28"/>
        </w:rPr>
        <w:t>статистического р</w:t>
      </w:r>
      <w:r w:rsidRPr="00AB1556">
        <w:rPr>
          <w:rFonts w:ascii="Times New Roman" w:hAnsi="Times New Roman"/>
          <w:sz w:val="28"/>
          <w:szCs w:val="28"/>
        </w:rPr>
        <w:t xml:space="preserve">яда, а </w:t>
      </w:r>
      <w:r w:rsidRPr="00AB1556">
        <w:rPr>
          <w:rFonts w:ascii="Times New Roman" w:hAnsi="Times New Roman"/>
          <w:position w:val="-12"/>
          <w:sz w:val="28"/>
          <w:szCs w:val="28"/>
        </w:rPr>
        <w:object w:dxaOrig="560" w:dyaOrig="380">
          <v:shape id="_x0000_i1098" type="#_x0000_t75" style="width:27.55pt;height:19.15pt" o:ole="">
            <v:imagedata r:id="rId165" o:title=""/>
          </v:shape>
          <o:OLEObject Type="Embed" ProgID="Equation.3" ShapeID="_x0000_i1098" DrawAspect="Content" ObjectID="_1591078115" r:id="rId166"/>
        </w:object>
      </w:r>
      <w:r w:rsidRPr="00AB1556">
        <w:rPr>
          <w:rFonts w:ascii="Times New Roman" w:hAnsi="Times New Roman"/>
          <w:sz w:val="28"/>
          <w:szCs w:val="28"/>
        </w:rPr>
        <w:t xml:space="preserve"> — слева от нее. Например, для </w:t>
      </w:r>
      <w:r>
        <w:rPr>
          <w:rFonts w:ascii="Times New Roman" w:hAnsi="Times New Roman"/>
          <w:sz w:val="28"/>
          <w:szCs w:val="28"/>
        </w:rPr>
        <w:t>выборки</w:t>
      </w:r>
    </w:p>
    <w:tbl>
      <w:tblPr>
        <w:tblStyle w:val="ab"/>
        <w:tblpPr w:leftFromText="180" w:rightFromText="180" w:vertAnchor="text" w:tblpX="392" w:tblpY="1"/>
        <w:tblOverlap w:val="never"/>
        <w:tblW w:w="0" w:type="auto"/>
        <w:tblLook w:val="01E0"/>
      </w:tblPr>
      <w:tblGrid>
        <w:gridCol w:w="795"/>
        <w:gridCol w:w="795"/>
        <w:gridCol w:w="795"/>
        <w:gridCol w:w="795"/>
        <w:gridCol w:w="795"/>
        <w:gridCol w:w="795"/>
        <w:gridCol w:w="795"/>
      </w:tblGrid>
      <w:tr w:rsidR="00F24DF0" w:rsidRPr="00AB1556" w:rsidTr="0034647F">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i/>
                <w:sz w:val="28"/>
                <w:szCs w:val="28"/>
                <w:lang w:val="en-US"/>
              </w:rPr>
              <w:t>x</w:t>
            </w:r>
            <w:r w:rsidRPr="00AB1556">
              <w:rPr>
                <w:rFonts w:ascii="Times New Roman" w:hAnsi="Times New Roman"/>
                <w:i/>
                <w:sz w:val="28"/>
                <w:szCs w:val="28"/>
                <w:vertAlign w:val="subscript"/>
                <w:lang w:val="en-US"/>
              </w:rPr>
              <w:t>i</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2</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5</w:t>
            </w:r>
          </w:p>
        </w:tc>
        <w:tc>
          <w:tcPr>
            <w:tcW w:w="795" w:type="dxa"/>
            <w:shd w:val="clear" w:color="auto" w:fill="22BECE"/>
          </w:tcPr>
          <w:p w:rsidR="00F24DF0" w:rsidRPr="0034647F" w:rsidRDefault="00F24DF0" w:rsidP="002540EC">
            <w:pPr>
              <w:tabs>
                <w:tab w:val="left" w:pos="945"/>
              </w:tabs>
              <w:spacing w:line="276" w:lineRule="auto"/>
              <w:jc w:val="both"/>
              <w:rPr>
                <w:rFonts w:ascii="Times New Roman" w:hAnsi="Times New Roman"/>
                <w:sz w:val="28"/>
                <w:szCs w:val="28"/>
              </w:rPr>
            </w:pPr>
            <w:r w:rsidRPr="0034647F">
              <w:rPr>
                <w:rFonts w:ascii="Times New Roman" w:hAnsi="Times New Roman"/>
                <w:sz w:val="28"/>
                <w:szCs w:val="28"/>
              </w:rPr>
              <w:t>7</w:t>
            </w:r>
          </w:p>
        </w:tc>
        <w:tc>
          <w:tcPr>
            <w:tcW w:w="795" w:type="dxa"/>
            <w:shd w:val="clear" w:color="auto" w:fill="22BECE"/>
          </w:tcPr>
          <w:p w:rsidR="00F24DF0" w:rsidRPr="0034647F" w:rsidRDefault="00F24DF0" w:rsidP="002540EC">
            <w:pPr>
              <w:tabs>
                <w:tab w:val="left" w:pos="945"/>
              </w:tabs>
              <w:spacing w:line="276" w:lineRule="auto"/>
              <w:jc w:val="both"/>
              <w:rPr>
                <w:rFonts w:ascii="Times New Roman" w:hAnsi="Times New Roman"/>
                <w:sz w:val="28"/>
                <w:szCs w:val="28"/>
              </w:rPr>
            </w:pPr>
            <w:r w:rsidRPr="0034647F">
              <w:rPr>
                <w:rFonts w:ascii="Times New Roman" w:hAnsi="Times New Roman"/>
                <w:sz w:val="28"/>
                <w:szCs w:val="28"/>
              </w:rPr>
              <w:t>10</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12</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14</w:t>
            </w:r>
          </w:p>
        </w:tc>
      </w:tr>
      <w:tr w:rsidR="00F24DF0" w:rsidRPr="00AB1556" w:rsidTr="002540E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Pr>
                <w:rFonts w:ascii="Times New Roman" w:hAnsi="Times New Roman"/>
                <w:i/>
                <w:sz w:val="28"/>
                <w:szCs w:val="28"/>
                <w:lang w:val="en-US"/>
              </w:rPr>
              <w:t>n</w:t>
            </w:r>
            <w:r w:rsidRPr="00AB1556">
              <w:rPr>
                <w:rFonts w:ascii="Times New Roman" w:hAnsi="Times New Roman"/>
                <w:i/>
                <w:sz w:val="28"/>
                <w:szCs w:val="28"/>
                <w:vertAlign w:val="subscript"/>
                <w:lang w:val="en-US"/>
              </w:rPr>
              <w:t>i</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3</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4</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8</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2</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3</w:t>
            </w:r>
          </w:p>
        </w:tc>
        <w:tc>
          <w:tcPr>
            <w:tcW w:w="795" w:type="dxa"/>
          </w:tcPr>
          <w:p w:rsidR="00F24DF0" w:rsidRPr="00AB1556" w:rsidRDefault="00F24DF0" w:rsidP="002540EC">
            <w:pPr>
              <w:tabs>
                <w:tab w:val="left" w:pos="945"/>
              </w:tabs>
              <w:spacing w:line="276" w:lineRule="auto"/>
              <w:jc w:val="both"/>
              <w:rPr>
                <w:rFonts w:ascii="Times New Roman" w:hAnsi="Times New Roman"/>
                <w:sz w:val="28"/>
                <w:szCs w:val="28"/>
              </w:rPr>
            </w:pPr>
            <w:r w:rsidRPr="00AB1556">
              <w:rPr>
                <w:rFonts w:ascii="Times New Roman" w:hAnsi="Times New Roman"/>
                <w:sz w:val="28"/>
                <w:szCs w:val="28"/>
              </w:rPr>
              <w:t>6</w:t>
            </w:r>
          </w:p>
        </w:tc>
      </w:tr>
    </w:tbl>
    <w:p w:rsidR="00F24DF0" w:rsidRDefault="00F24DF0" w:rsidP="00AB46BA">
      <w:pPr>
        <w:tabs>
          <w:tab w:val="left" w:pos="945"/>
        </w:tabs>
        <w:spacing w:after="0"/>
        <w:ind w:firstLine="709"/>
        <w:jc w:val="both"/>
        <w:rPr>
          <w:rFonts w:ascii="Times New Roman" w:hAnsi="Times New Roman"/>
          <w:b/>
          <w:sz w:val="28"/>
          <w:szCs w:val="28"/>
          <w:u w:val="single"/>
          <w:lang w:val="en-US"/>
        </w:rPr>
      </w:pPr>
    </w:p>
    <w:p w:rsidR="00532790" w:rsidRDefault="00532790" w:rsidP="00AB46BA">
      <w:pPr>
        <w:tabs>
          <w:tab w:val="left" w:pos="945"/>
        </w:tabs>
        <w:spacing w:after="0"/>
        <w:ind w:firstLine="709"/>
        <w:jc w:val="both"/>
        <w:rPr>
          <w:rFonts w:ascii="Times New Roman" w:hAnsi="Times New Roman"/>
          <w:b/>
          <w:sz w:val="28"/>
          <w:szCs w:val="28"/>
          <w:u w:val="single"/>
          <w:lang w:val="en-US"/>
        </w:rPr>
      </w:pPr>
    </w:p>
    <w:p w:rsidR="00532790" w:rsidRDefault="00532790" w:rsidP="00AB46BA">
      <w:pPr>
        <w:tabs>
          <w:tab w:val="left" w:pos="945"/>
        </w:tabs>
        <w:spacing w:after="0"/>
        <w:ind w:firstLine="709"/>
        <w:jc w:val="both"/>
        <w:rPr>
          <w:rFonts w:ascii="Times New Roman" w:hAnsi="Times New Roman"/>
          <w:b/>
          <w:sz w:val="28"/>
          <w:szCs w:val="28"/>
          <w:u w:val="single"/>
          <w:lang w:val="en-US"/>
        </w:rPr>
      </w:pPr>
    </w:p>
    <w:p w:rsidR="00532790" w:rsidRPr="00155388" w:rsidRDefault="00CB5138" w:rsidP="00532790">
      <w:pPr>
        <w:tabs>
          <w:tab w:val="left" w:pos="945"/>
        </w:tabs>
        <w:spacing w:after="0"/>
        <w:ind w:firstLine="709"/>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e</m:t>
            </m:r>
          </m:sub>
        </m:sSub>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ctrlPr>
              <w:rPr>
                <w:rFonts w:ascii="Cambria Math" w:hAnsi="Cambria Math"/>
                <w:i/>
                <w:sz w:val="28"/>
                <w:szCs w:val="28"/>
              </w:rPr>
            </m:ctrlPr>
          </m:num>
          <m:den>
            <m:r>
              <w:rPr>
                <w:rFonts w:ascii="Cambria Math" w:hAnsi="Cambria Math"/>
                <w:sz w:val="28"/>
                <w:szCs w:val="28"/>
              </w:rPr>
              <m:t>2</m:t>
            </m:r>
          </m:den>
        </m:f>
        <m:d>
          <m:dPr>
            <m:ctrlPr>
              <w:rPr>
                <w:rFonts w:ascii="Cambria Math" w:hAnsi="Cambria Math"/>
                <w:i/>
                <w:sz w:val="28"/>
                <w:szCs w:val="28"/>
              </w:rPr>
            </m:ctrlPr>
          </m:dPr>
          <m:e>
            <m:r>
              <w:rPr>
                <w:rFonts w:ascii="Cambria Math" w:hAnsi="Cambria Math"/>
                <w:sz w:val="28"/>
                <w:szCs w:val="28"/>
              </w:rPr>
              <m:t>7+10</m:t>
            </m:r>
          </m:e>
        </m:d>
        <m:r>
          <w:rPr>
            <w:rFonts w:ascii="Cambria Math" w:hAnsi="Cambria Math"/>
            <w:sz w:val="28"/>
            <w:szCs w:val="28"/>
          </w:rPr>
          <m:t>=8,5</m:t>
        </m:r>
      </m:oMath>
      <w:r w:rsidR="00532790" w:rsidRPr="00155388">
        <w:rPr>
          <w:rFonts w:ascii="Times New Roman" w:eastAsiaTheme="minorEastAsia" w:hAnsi="Times New Roman"/>
          <w:sz w:val="28"/>
          <w:szCs w:val="28"/>
        </w:rPr>
        <w:t>.</w:t>
      </w:r>
    </w:p>
    <w:p w:rsidR="00F24DF0" w:rsidRDefault="00F24DF0" w:rsidP="00532790">
      <w:pPr>
        <w:tabs>
          <w:tab w:val="left" w:pos="945"/>
        </w:tabs>
        <w:spacing w:after="0"/>
        <w:ind w:left="-567" w:firstLine="425"/>
        <w:jc w:val="both"/>
        <w:rPr>
          <w:rFonts w:ascii="Times New Roman" w:eastAsiaTheme="minorEastAsia" w:hAnsi="Times New Roman"/>
          <w:sz w:val="28"/>
          <w:szCs w:val="28"/>
        </w:rPr>
      </w:pPr>
      <w:r w:rsidRPr="00532790">
        <w:rPr>
          <w:rFonts w:ascii="Times New Roman" w:hAnsi="Times New Roman"/>
          <w:i/>
          <w:sz w:val="28"/>
          <w:szCs w:val="28"/>
        </w:rPr>
        <w:t>Выборочное среднее</w:t>
      </w:r>
      <m:oMath>
        <m:acc>
          <m:accPr>
            <m:chr m:val="̅"/>
            <m:ctrlPr>
              <w:rPr>
                <w:rFonts w:ascii="Cambria Math" w:hAnsi="Cambria Math"/>
                <w:sz w:val="28"/>
                <w:szCs w:val="28"/>
              </w:rPr>
            </m:ctrlPr>
          </m:accPr>
          <m:e>
            <m:r>
              <w:rPr>
                <w:rFonts w:ascii="Cambria Math" w:hAnsi="Cambria Math"/>
                <w:sz w:val="28"/>
                <w:szCs w:val="28"/>
                <w:lang w:val="en-US"/>
              </w:rPr>
              <m:t>x</m:t>
            </m:r>
          </m:e>
        </m:acc>
        <m:r>
          <m:rPr>
            <m:sty m:val="p"/>
          </m:rPr>
          <w:rPr>
            <w:rFonts w:ascii="Cambria Math" w:hAnsi="Cambria Math"/>
            <w:sz w:val="28"/>
            <w:szCs w:val="28"/>
          </w:rPr>
          <m:t>=</m:t>
        </m:r>
        <m:f>
          <m:fPr>
            <m:ctrlPr>
              <w:rPr>
                <w:rFonts w:ascii="Cambria Math" w:hAnsi="Cambria Math"/>
                <w:sz w:val="28"/>
                <w:szCs w:val="28"/>
              </w:rPr>
            </m:ctrlPr>
          </m:fPr>
          <m:num>
            <m:r>
              <m:rPr>
                <m:sty m:val="p"/>
              </m:rPr>
              <w:rPr>
                <w:rFonts w:ascii="Cambria Math" w:hAnsi="Cambria Math"/>
                <w:sz w:val="28"/>
                <w:szCs w:val="28"/>
              </w:rPr>
              <m:t>1</m:t>
            </m:r>
          </m:num>
          <m:den>
            <m:r>
              <w:rPr>
                <w:rFonts w:ascii="Cambria Math" w:hAnsi="Cambria Math"/>
                <w:sz w:val="28"/>
                <w:szCs w:val="28"/>
              </w:rPr>
              <m:t>n</m:t>
            </m:r>
          </m:den>
        </m:f>
        <m:r>
          <m:rPr>
            <m:sty m:val="p"/>
          </m:rP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k</m:t>
            </m:r>
          </m:sub>
        </m:sSub>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r>
          <m:rPr>
            <m:sty m:val="p"/>
          </m:rPr>
          <w:rPr>
            <w:rFonts w:ascii="Cambria Math" w:hAnsi="Cambria Math"/>
            <w:sz w:val="28"/>
            <w:szCs w:val="28"/>
          </w:rPr>
          <m:t>)</m:t>
        </m:r>
      </m:oMath>
      <w:r w:rsidRPr="00532790">
        <w:rPr>
          <w:rFonts w:ascii="Times New Roman" w:eastAsiaTheme="minorEastAsia" w:hAnsi="Times New Roman"/>
          <w:sz w:val="28"/>
          <w:szCs w:val="28"/>
        </w:rPr>
        <w:t>.(средний п</w:t>
      </w:r>
      <w:r>
        <w:rPr>
          <w:rFonts w:ascii="Times New Roman" w:eastAsiaTheme="minorEastAsia" w:hAnsi="Times New Roman"/>
          <w:sz w:val="28"/>
          <w:szCs w:val="28"/>
        </w:rPr>
        <w:t>оказатель выборки).</w:t>
      </w:r>
    </w:p>
    <w:p w:rsidR="00F24DF0" w:rsidRPr="009B3696" w:rsidRDefault="00F24DF0" w:rsidP="00532790">
      <w:pPr>
        <w:tabs>
          <w:tab w:val="left" w:pos="945"/>
        </w:tabs>
        <w:spacing w:after="0"/>
        <w:ind w:left="-567" w:firstLine="425"/>
        <w:jc w:val="both"/>
        <w:rPr>
          <w:rFonts w:ascii="Times New Roman" w:eastAsiaTheme="minorEastAsia" w:hAnsi="Times New Roman"/>
          <w:sz w:val="28"/>
          <w:szCs w:val="28"/>
        </w:rPr>
      </w:pPr>
      <w:r w:rsidRPr="00742A14">
        <w:rPr>
          <w:rFonts w:ascii="Times New Roman" w:hAnsi="Times New Roman"/>
          <w:b/>
          <w:i/>
          <w:sz w:val="28"/>
          <w:szCs w:val="28"/>
        </w:rPr>
        <w:t>Выборочная дисперсия</w:t>
      </w: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в</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n</m:t>
            </m:r>
          </m:den>
        </m:f>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1</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2</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k</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e>
        </m:d>
        <m:r>
          <w:rPr>
            <w:rFonts w:ascii="Cambria Math" w:hAnsi="Cambria Math"/>
            <w:sz w:val="28"/>
            <w:szCs w:val="28"/>
          </w:rPr>
          <m:t>-</m:t>
        </m:r>
        <m:sSup>
          <m:sSupPr>
            <m:ctrlPr>
              <w:rPr>
                <w:rFonts w:ascii="Cambria Math" w:hAnsi="Cambria Math"/>
                <w:i/>
                <w:sz w:val="28"/>
                <w:szCs w:val="28"/>
              </w:rPr>
            </m:ctrlPr>
          </m:sSupPr>
          <m:e>
            <m:acc>
              <m:accPr>
                <m:chr m:val="̅"/>
                <m:ctrlPr>
                  <w:rPr>
                    <w:rFonts w:ascii="Cambria Math" w:hAnsi="Cambria Math"/>
                    <w:i/>
                    <w:sz w:val="28"/>
                    <w:szCs w:val="28"/>
                  </w:rPr>
                </m:ctrlPr>
              </m:accPr>
              <m:e>
                <m:r>
                  <w:rPr>
                    <w:rFonts w:ascii="Cambria Math" w:hAnsi="Cambria Math"/>
                    <w:sz w:val="28"/>
                    <w:szCs w:val="28"/>
                  </w:rPr>
                  <m:t>x</m:t>
                </m:r>
              </m:e>
            </m:acc>
          </m:e>
          <m:sup>
            <m:r>
              <w:rPr>
                <w:rFonts w:ascii="Cambria Math" w:hAnsi="Cambria Math"/>
                <w:sz w:val="28"/>
                <w:szCs w:val="28"/>
              </w:rPr>
              <m:t>2</m:t>
            </m:r>
          </m:sup>
        </m:sSup>
      </m:oMath>
      <w:r>
        <w:rPr>
          <w:rFonts w:ascii="Times New Roman" w:eastAsiaTheme="minorEastAsia" w:hAnsi="Times New Roman"/>
          <w:sz w:val="28"/>
          <w:szCs w:val="28"/>
        </w:rPr>
        <w:t xml:space="preserve">   или</w:t>
      </w:r>
    </w:p>
    <w:p w:rsidR="00F24DF0" w:rsidRPr="00AA62B7" w:rsidRDefault="00CB5138" w:rsidP="00532790">
      <w:pPr>
        <w:tabs>
          <w:tab w:val="left" w:pos="945"/>
        </w:tabs>
        <w:spacing w:after="0"/>
        <w:ind w:left="-567" w:firstLine="425"/>
        <w:jc w:val="both"/>
        <w:rPr>
          <w:rFonts w:ascii="Times New Roman" w:eastAsiaTheme="minorEastAsia" w:hAnsi="Times New Roman"/>
          <w:sz w:val="28"/>
          <w:szCs w:val="28"/>
        </w:rPr>
      </w:pP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в</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n</m:t>
            </m:r>
          </m:den>
        </m:f>
        <m:d>
          <m:dPr>
            <m:begChr m:val="{"/>
            <m:endChr m:val="}"/>
            <m:ctrlPr>
              <w:rPr>
                <w:rFonts w:ascii="Cambria Math" w:hAnsi="Cambria Math"/>
                <w:i/>
                <w:sz w:val="28"/>
                <w:szCs w:val="28"/>
              </w:rPr>
            </m:ctrlPr>
          </m:dPr>
          <m:e>
            <m:sSup>
              <m:sSupPr>
                <m:ctrlPr>
                  <w:rPr>
                    <w:rFonts w:ascii="Cambria Math" w:hAnsi="Cambria Math"/>
                    <w:i/>
                    <w:sz w:val="28"/>
                    <w:szCs w:val="28"/>
                    <w:lang w:val="en-US"/>
                  </w:rPr>
                </m:ctrlPr>
              </m:sSupPr>
              <m:e>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1</m:t>
                        </m:r>
                      </m:sub>
                    </m:sSub>
                    <m:r>
                      <w:rPr>
                        <w:rFonts w:ascii="Cambria Math" w:hAnsi="Cambria Math"/>
                        <w:sz w:val="28"/>
                        <w:szCs w:val="28"/>
                      </w:rPr>
                      <m:t>-</m:t>
                    </m:r>
                    <m:acc>
                      <m:accPr>
                        <m:chr m:val="̅"/>
                        <m:ctrlPr>
                          <w:rPr>
                            <w:rFonts w:ascii="Cambria Math" w:hAnsi="Cambria Math"/>
                            <w:i/>
                            <w:sz w:val="28"/>
                            <w:szCs w:val="28"/>
                            <w:lang w:val="en-US"/>
                          </w:rPr>
                        </m:ctrlPr>
                      </m:accPr>
                      <m:e>
                        <m:r>
                          <w:rPr>
                            <w:rFonts w:ascii="Cambria Math" w:hAnsi="Cambria Math"/>
                            <w:sz w:val="28"/>
                            <w:szCs w:val="28"/>
                            <w:lang w:val="en-US"/>
                          </w:rPr>
                          <m:t>x</m:t>
                        </m:r>
                      </m:e>
                    </m:acc>
                  </m:e>
                </m:d>
              </m:e>
              <m:sup>
                <m:r>
                  <w:rPr>
                    <w:rFonts w:ascii="Cambria Math" w:hAnsi="Cambria Math"/>
                    <w:sz w:val="28"/>
                    <w:szCs w:val="28"/>
                  </w:rPr>
                  <m:t>2</m:t>
                </m:r>
              </m:sup>
            </m:sSup>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1</m:t>
                </m:r>
              </m:sub>
            </m:sSub>
            <m:r>
              <w:rPr>
                <w:rFonts w:ascii="Cambria Math" w:hAnsi="Cambria Math"/>
                <w:sz w:val="28"/>
                <w:szCs w:val="28"/>
              </w:rPr>
              <m:t>+</m:t>
            </m:r>
            <m:sSup>
              <m:sSupPr>
                <m:ctrlPr>
                  <w:rPr>
                    <w:rFonts w:ascii="Cambria Math" w:hAnsi="Cambria Math"/>
                    <w:i/>
                    <w:sz w:val="28"/>
                    <w:szCs w:val="28"/>
                    <w:lang w:val="en-US"/>
                  </w:rPr>
                </m:ctrlPr>
              </m:sSupPr>
              <m:e>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2</m:t>
                        </m:r>
                      </m:sub>
                    </m:sSub>
                    <m:r>
                      <w:rPr>
                        <w:rFonts w:ascii="Cambria Math" w:hAnsi="Cambria Math"/>
                        <w:sz w:val="28"/>
                        <w:szCs w:val="28"/>
                      </w:rPr>
                      <m:t>-</m:t>
                    </m:r>
                    <m:acc>
                      <m:accPr>
                        <m:chr m:val="̅"/>
                        <m:ctrlPr>
                          <w:rPr>
                            <w:rFonts w:ascii="Cambria Math" w:hAnsi="Cambria Math"/>
                            <w:i/>
                            <w:sz w:val="28"/>
                            <w:szCs w:val="28"/>
                            <w:lang w:val="en-US"/>
                          </w:rPr>
                        </m:ctrlPr>
                      </m:accPr>
                      <m:e>
                        <m:r>
                          <w:rPr>
                            <w:rFonts w:ascii="Cambria Math" w:hAnsi="Cambria Math"/>
                            <w:sz w:val="28"/>
                            <w:szCs w:val="28"/>
                            <w:lang w:val="en-US"/>
                          </w:rPr>
                          <m:t>x</m:t>
                        </m:r>
                      </m:e>
                    </m:acc>
                  </m:e>
                </m:d>
              </m:e>
              <m:sup>
                <m:r>
                  <w:rPr>
                    <w:rFonts w:ascii="Cambria Math" w:hAnsi="Cambria Math"/>
                    <w:sz w:val="28"/>
                    <w:szCs w:val="28"/>
                  </w:rPr>
                  <m:t>2</m:t>
                </m:r>
              </m:sup>
            </m:sSup>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2</m:t>
                </m:r>
              </m:sub>
            </m:sSub>
            <m:r>
              <w:rPr>
                <w:rFonts w:ascii="Cambria Math" w:hAnsi="Cambria Math"/>
                <w:sz w:val="28"/>
                <w:szCs w:val="28"/>
              </w:rPr>
              <m:t>+…+</m:t>
            </m:r>
            <m:sSup>
              <m:sSupPr>
                <m:ctrlPr>
                  <w:rPr>
                    <w:rFonts w:ascii="Cambria Math" w:hAnsi="Cambria Math"/>
                    <w:i/>
                    <w:sz w:val="28"/>
                    <w:szCs w:val="28"/>
                    <w:lang w:val="en-US"/>
                  </w:rPr>
                </m:ctrlPr>
              </m:sSupPr>
              <m:e>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k</m:t>
                        </m:r>
                      </m:sub>
                    </m:sSub>
                    <m:r>
                      <w:rPr>
                        <w:rFonts w:ascii="Cambria Math" w:hAnsi="Cambria Math"/>
                        <w:sz w:val="28"/>
                        <w:szCs w:val="28"/>
                      </w:rPr>
                      <m:t>-</m:t>
                    </m:r>
                    <m:acc>
                      <m:accPr>
                        <m:chr m:val="̅"/>
                        <m:ctrlPr>
                          <w:rPr>
                            <w:rFonts w:ascii="Cambria Math" w:hAnsi="Cambria Math"/>
                            <w:i/>
                            <w:sz w:val="28"/>
                            <w:szCs w:val="28"/>
                            <w:lang w:val="en-US"/>
                          </w:rPr>
                        </m:ctrlPr>
                      </m:accPr>
                      <m:e>
                        <m:r>
                          <w:rPr>
                            <w:rFonts w:ascii="Cambria Math" w:hAnsi="Cambria Math"/>
                            <w:sz w:val="28"/>
                            <w:szCs w:val="28"/>
                            <w:lang w:val="en-US"/>
                          </w:rPr>
                          <m:t>x</m:t>
                        </m:r>
                      </m:e>
                    </m:acc>
                  </m:e>
                </m:d>
              </m:e>
              <m:sup>
                <m:r>
                  <w:rPr>
                    <w:rFonts w:ascii="Cambria Math" w:hAnsi="Cambria Math"/>
                    <w:sz w:val="28"/>
                    <w:szCs w:val="28"/>
                  </w:rPr>
                  <m:t>2</m:t>
                </m:r>
              </m:sup>
            </m:sSup>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k</m:t>
                </m:r>
              </m:sub>
            </m:sSub>
          </m:e>
        </m:d>
      </m:oMath>
      <w:r w:rsidR="00F24DF0">
        <w:rPr>
          <w:rFonts w:ascii="Times New Roman" w:eastAsiaTheme="minorEastAsia" w:hAnsi="Times New Roman"/>
          <w:sz w:val="28"/>
          <w:szCs w:val="28"/>
        </w:rPr>
        <w:t>.</w:t>
      </w:r>
    </w:p>
    <w:p w:rsidR="00F24DF0" w:rsidRDefault="00F24DF0" w:rsidP="00532790">
      <w:pPr>
        <w:tabs>
          <w:tab w:val="left" w:pos="945"/>
        </w:tabs>
        <w:spacing w:after="0"/>
        <w:ind w:left="-567" w:firstLine="425"/>
        <w:jc w:val="both"/>
        <w:rPr>
          <w:rFonts w:ascii="Times New Roman" w:eastAsiaTheme="minorEastAsia" w:hAnsi="Times New Roman"/>
          <w:sz w:val="28"/>
          <w:szCs w:val="28"/>
        </w:rPr>
      </w:pPr>
      <w:r>
        <w:rPr>
          <w:rFonts w:ascii="Times New Roman" w:eastAsiaTheme="minorEastAsia" w:hAnsi="Times New Roman"/>
          <w:sz w:val="28"/>
          <w:szCs w:val="28"/>
        </w:rPr>
        <w:t>При малом объеме выборки (</w:t>
      </w:r>
      <w:r w:rsidRPr="00352018">
        <w:rPr>
          <w:rFonts w:ascii="Times New Roman" w:eastAsiaTheme="minorEastAsia" w:hAnsi="Times New Roman"/>
          <w:i/>
          <w:sz w:val="28"/>
          <w:szCs w:val="28"/>
        </w:rPr>
        <w:t>п</w:t>
      </w:r>
      <w:r>
        <w:rPr>
          <w:rFonts w:ascii="Times New Roman" w:eastAsiaTheme="minorEastAsia" w:hAnsi="Times New Roman"/>
          <w:i/>
          <w:sz w:val="28"/>
          <w:szCs w:val="28"/>
        </w:rPr>
        <w:t>≤30</w:t>
      </w:r>
      <w:r w:rsidRPr="00352018">
        <w:rPr>
          <w:rFonts w:ascii="Times New Roman" w:eastAsiaTheme="minorEastAsia" w:hAnsi="Times New Roman"/>
          <w:sz w:val="28"/>
          <w:szCs w:val="28"/>
        </w:rPr>
        <w:t>)</w:t>
      </w:r>
      <w:r>
        <w:rPr>
          <w:rFonts w:ascii="Times New Roman" w:eastAsiaTheme="minorEastAsia" w:hAnsi="Times New Roman"/>
          <w:sz w:val="28"/>
          <w:szCs w:val="28"/>
        </w:rPr>
        <w:t xml:space="preserve"> пользуются исправленной выборочной дисперсией                          </w:t>
      </w:r>
      <m:oMath>
        <m:sSup>
          <m:sSupPr>
            <m:ctrlPr>
              <w:rPr>
                <w:rFonts w:ascii="Cambria Math" w:eastAsiaTheme="minorEastAsia" w:hAnsi="Cambria Math"/>
                <w:i/>
                <w:sz w:val="28"/>
                <w:szCs w:val="28"/>
              </w:rPr>
            </m:ctrlPr>
          </m:sSupPr>
          <m:e>
            <m:r>
              <w:rPr>
                <w:rFonts w:ascii="Cambria Math" w:eastAsiaTheme="minorEastAsia" w:hAnsi="Cambria Math"/>
                <w:sz w:val="28"/>
                <w:szCs w:val="28"/>
                <w:lang w:val="en-US"/>
              </w:rPr>
              <m:t>S</m:t>
            </m:r>
          </m:e>
          <m:sup>
            <m:r>
              <w:rPr>
                <w:rFonts w:ascii="Cambria Math" w:eastAsiaTheme="minorEastAsia" w:hAnsi="Cambria Math"/>
                <w:sz w:val="28"/>
                <w:szCs w:val="28"/>
              </w:rPr>
              <m:t>2</m:t>
            </m:r>
          </m:sup>
        </m:sSup>
        <m:r>
          <w:rPr>
            <w:rFonts w:ascii="Cambria Math" w:eastAsiaTheme="minorEastAsia" w:hAnsi="Cambria Math"/>
            <w:sz w:val="28"/>
            <w:szCs w:val="28"/>
          </w:rPr>
          <m:t>=</m:t>
        </m:r>
        <m:f>
          <m:fPr>
            <m:ctrlPr>
              <w:rPr>
                <w:rFonts w:ascii="Cambria Math" w:eastAsiaTheme="minorEastAsia" w:hAnsi="Cambria Math"/>
                <w:i/>
                <w:sz w:val="28"/>
                <w:szCs w:val="28"/>
              </w:rPr>
            </m:ctrlPr>
          </m:fPr>
          <m:num>
            <m:r>
              <w:rPr>
                <w:rFonts w:ascii="Cambria Math" w:eastAsiaTheme="minorEastAsia" w:hAnsi="Cambria Math"/>
                <w:sz w:val="28"/>
                <w:szCs w:val="28"/>
              </w:rPr>
              <m:t>n</m:t>
            </m:r>
          </m:num>
          <m:den>
            <m:r>
              <w:rPr>
                <w:rFonts w:ascii="Cambria Math" w:eastAsiaTheme="minorEastAsia" w:hAnsi="Cambria Math"/>
                <w:sz w:val="28"/>
                <w:szCs w:val="28"/>
              </w:rPr>
              <m:t>n-1</m:t>
            </m:r>
          </m:den>
        </m:f>
        <m:sSub>
          <m:sSubPr>
            <m:ctrlPr>
              <w:rPr>
                <w:rFonts w:ascii="Cambria Math" w:eastAsiaTheme="minorEastAsia" w:hAnsi="Cambria Math"/>
                <w:i/>
                <w:sz w:val="28"/>
                <w:szCs w:val="28"/>
              </w:rPr>
            </m:ctrlPr>
          </m:sSubPr>
          <m:e>
            <m:r>
              <w:rPr>
                <w:rFonts w:ascii="Cambria Math" w:eastAsiaTheme="minorEastAsia" w:hAnsi="Cambria Math"/>
                <w:sz w:val="28"/>
                <w:szCs w:val="28"/>
              </w:rPr>
              <m:t>D</m:t>
            </m:r>
          </m:e>
          <m:sub>
            <m:r>
              <w:rPr>
                <w:rFonts w:ascii="Cambria Math" w:eastAsiaTheme="minorEastAsia" w:hAnsi="Cambria Math"/>
                <w:sz w:val="28"/>
                <w:szCs w:val="28"/>
              </w:rPr>
              <m:t>в</m:t>
            </m:r>
          </m:sub>
        </m:sSub>
      </m:oMath>
      <w:r>
        <w:rPr>
          <w:rFonts w:ascii="Times New Roman" w:eastAsiaTheme="minorEastAsia" w:hAnsi="Times New Roman"/>
          <w:sz w:val="28"/>
          <w:szCs w:val="28"/>
        </w:rPr>
        <w:t>.</w:t>
      </w:r>
    </w:p>
    <w:p w:rsidR="008B4473" w:rsidRPr="008B4473" w:rsidRDefault="008B4473" w:rsidP="00532790">
      <w:pPr>
        <w:tabs>
          <w:tab w:val="left" w:pos="945"/>
        </w:tabs>
        <w:spacing w:after="0"/>
        <w:ind w:left="-567" w:firstLine="425"/>
        <w:jc w:val="both"/>
        <w:rPr>
          <w:rFonts w:ascii="Times New Roman" w:hAnsi="Times New Roman"/>
          <w:sz w:val="28"/>
          <w:szCs w:val="28"/>
        </w:rPr>
      </w:pPr>
      <w:r w:rsidRPr="008B4473">
        <w:rPr>
          <w:rFonts w:ascii="Times New Roman" w:hAnsi="Times New Roman"/>
          <w:sz w:val="28"/>
          <w:szCs w:val="28"/>
        </w:rPr>
        <w:t>Существующий недостаток дисперсии, которая является именованной величиной, – несоответствие ее размерности и размерности отдельных единиц числового ряда. Если варианты выражены в метрах, то дисперсия дает квадратные метры; если варианты в килограммах, то дисперсия дает квадрат этой меры, и т.д. Указанного недостатка лишено среднеквадратическое отклонение.</w:t>
      </w:r>
    </w:p>
    <w:p w:rsidR="00F24DF0" w:rsidRPr="00AA62B7" w:rsidRDefault="00F24DF0" w:rsidP="00532790">
      <w:pPr>
        <w:tabs>
          <w:tab w:val="left" w:pos="945"/>
        </w:tabs>
        <w:spacing w:after="0"/>
        <w:ind w:left="-567" w:firstLine="425"/>
        <w:jc w:val="both"/>
        <w:rPr>
          <w:rFonts w:ascii="Times New Roman" w:hAnsi="Times New Roman"/>
          <w:i/>
          <w:sz w:val="28"/>
          <w:szCs w:val="28"/>
        </w:rPr>
      </w:pPr>
      <w:r w:rsidRPr="00742A14">
        <w:rPr>
          <w:rFonts w:ascii="Times New Roman" w:hAnsi="Times New Roman"/>
          <w:b/>
          <w:i/>
          <w:sz w:val="28"/>
          <w:szCs w:val="28"/>
        </w:rPr>
        <w:t>Выборочное среднее квадратическое отклонение</w:t>
      </w:r>
      <m:oMath>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в</m:t>
            </m:r>
          </m:sub>
        </m:sSub>
        <m:r>
          <w:rPr>
            <w:rFonts w:ascii="Cambria Math" w:hAnsi="Cambria Math"/>
            <w:sz w:val="28"/>
            <w:szCs w:val="28"/>
          </w:rPr>
          <m:t>=</m:t>
        </m:r>
        <m:rad>
          <m:radPr>
            <m:degHide m:val="on"/>
            <m:ctrlPr>
              <w:rPr>
                <w:rFonts w:ascii="Cambria Math" w:hAnsi="Cambria Math"/>
                <w:i/>
                <w:sz w:val="28"/>
                <w:szCs w:val="28"/>
              </w:rPr>
            </m:ctrlPr>
          </m:radPr>
          <m:deg/>
          <m:e>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в</m:t>
                </m:r>
              </m:sub>
            </m:sSub>
          </m:e>
        </m:rad>
      </m:oMath>
      <w:r>
        <w:rPr>
          <w:rFonts w:ascii="Times New Roman" w:eastAsiaTheme="minorEastAsia" w:hAnsi="Times New Roman"/>
          <w:sz w:val="28"/>
          <w:szCs w:val="28"/>
        </w:rPr>
        <w:t xml:space="preserve">  или </w:t>
      </w:r>
      <m:oMath>
        <m:r>
          <w:rPr>
            <w:rFonts w:ascii="Cambria Math" w:eastAsiaTheme="minorEastAsia" w:hAnsi="Cambria Math"/>
            <w:sz w:val="28"/>
            <w:szCs w:val="28"/>
          </w:rPr>
          <m:t>S=</m:t>
        </m:r>
        <m:rad>
          <m:radPr>
            <m:degHide m:val="on"/>
            <m:ctrlPr>
              <w:rPr>
                <w:rFonts w:ascii="Cambria Math" w:eastAsiaTheme="minorEastAsia" w:hAnsi="Cambria Math"/>
                <w:i/>
                <w:sz w:val="28"/>
                <w:szCs w:val="28"/>
              </w:rPr>
            </m:ctrlPr>
          </m:radPr>
          <m:deg/>
          <m:e>
            <m:sSup>
              <m:sSupPr>
                <m:ctrlPr>
                  <w:rPr>
                    <w:rFonts w:ascii="Cambria Math" w:eastAsiaTheme="minorEastAsia" w:hAnsi="Cambria Math"/>
                    <w:i/>
                    <w:sz w:val="28"/>
                    <w:szCs w:val="28"/>
                  </w:rPr>
                </m:ctrlPr>
              </m:sSupPr>
              <m:e>
                <m:r>
                  <w:rPr>
                    <w:rFonts w:ascii="Cambria Math" w:eastAsiaTheme="minorEastAsia" w:hAnsi="Cambria Math"/>
                    <w:sz w:val="28"/>
                    <w:szCs w:val="28"/>
                  </w:rPr>
                  <m:t>S</m:t>
                </m:r>
              </m:e>
              <m:sup>
                <m:r>
                  <w:rPr>
                    <w:rFonts w:ascii="Cambria Math" w:eastAsiaTheme="minorEastAsia" w:hAnsi="Cambria Math"/>
                    <w:sz w:val="28"/>
                    <w:szCs w:val="28"/>
                  </w:rPr>
                  <m:t>2</m:t>
                </m:r>
              </m:sup>
            </m:sSup>
          </m:e>
        </m:rad>
      </m:oMath>
      <w:r w:rsidRPr="0060362A">
        <w:rPr>
          <w:rFonts w:ascii="Times New Roman" w:eastAsiaTheme="minorEastAsia" w:hAnsi="Times New Roman"/>
          <w:sz w:val="28"/>
          <w:szCs w:val="28"/>
        </w:rPr>
        <w:t xml:space="preserve">  (</w:t>
      </w:r>
      <w:r w:rsidRPr="00AA62B7">
        <w:rPr>
          <w:rFonts w:ascii="Times New Roman" w:hAnsi="Times New Roman"/>
          <w:sz w:val="28"/>
          <w:szCs w:val="28"/>
        </w:rPr>
        <w:t xml:space="preserve">степень рассеяния значений </w:t>
      </w:r>
      <w:r>
        <w:rPr>
          <w:rFonts w:ascii="Times New Roman" w:hAnsi="Times New Roman"/>
          <w:sz w:val="28"/>
          <w:szCs w:val="28"/>
        </w:rPr>
        <w:t>изучаемого признака</w:t>
      </w:r>
      <w:r w:rsidRPr="00AA62B7">
        <w:rPr>
          <w:rFonts w:ascii="Times New Roman" w:hAnsi="Times New Roman"/>
          <w:sz w:val="28"/>
          <w:szCs w:val="28"/>
        </w:rPr>
        <w:t xml:space="preserve"> относительно средней </w:t>
      </w:r>
      <w:r>
        <w:rPr>
          <w:rFonts w:ascii="Times New Roman" w:hAnsi="Times New Roman"/>
          <w:sz w:val="28"/>
          <w:szCs w:val="28"/>
        </w:rPr>
        <w:t>величины)</w:t>
      </w:r>
      <w:r w:rsidRPr="00AA62B7">
        <w:rPr>
          <w:rFonts w:ascii="Times New Roman" w:hAnsi="Times New Roman"/>
          <w:sz w:val="28"/>
          <w:szCs w:val="28"/>
        </w:rPr>
        <w:t>.</w:t>
      </w:r>
    </w:p>
    <w:p w:rsidR="00F24DF0" w:rsidRDefault="00F24DF0" w:rsidP="00532790">
      <w:pPr>
        <w:tabs>
          <w:tab w:val="left" w:pos="945"/>
        </w:tabs>
        <w:spacing w:after="0"/>
        <w:ind w:left="-567" w:firstLine="425"/>
        <w:jc w:val="both"/>
        <w:rPr>
          <w:rFonts w:ascii="Times New Roman" w:hAnsi="Times New Roman"/>
          <w:sz w:val="28"/>
          <w:szCs w:val="28"/>
        </w:rPr>
      </w:pPr>
      <w:r>
        <w:rPr>
          <w:rFonts w:ascii="Times New Roman" w:hAnsi="Times New Roman"/>
          <w:sz w:val="28"/>
          <w:szCs w:val="28"/>
        </w:rPr>
        <w:t xml:space="preserve">Для интервального статистического ряда за </w:t>
      </w:r>
      <w:r w:rsidRPr="00AB1556">
        <w:rPr>
          <w:rFonts w:ascii="Times New Roman" w:hAnsi="Times New Roman"/>
          <w:i/>
          <w:sz w:val="28"/>
          <w:szCs w:val="28"/>
          <w:lang w:val="en-US"/>
        </w:rPr>
        <w:t>x</w:t>
      </w:r>
      <w:r w:rsidRPr="00AB1556">
        <w:rPr>
          <w:rFonts w:ascii="Times New Roman" w:hAnsi="Times New Roman"/>
          <w:i/>
          <w:sz w:val="28"/>
          <w:szCs w:val="28"/>
          <w:vertAlign w:val="subscript"/>
          <w:lang w:val="en-US"/>
        </w:rPr>
        <w:t>i</w:t>
      </w:r>
      <w:r>
        <w:rPr>
          <w:rFonts w:ascii="Times New Roman" w:hAnsi="Times New Roman"/>
          <w:sz w:val="28"/>
          <w:szCs w:val="28"/>
        </w:rPr>
        <w:t xml:space="preserve"> принимают середины каждого интервала </w:t>
      </w:r>
      <w:r w:rsidRPr="00795710">
        <w:rPr>
          <w:rFonts w:ascii="Times New Roman" w:hAnsi="Times New Roman"/>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i</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i</m:t>
            </m:r>
            <m:r>
              <w:rPr>
                <w:rFonts w:ascii="Cambria Math" w:hAnsi="Cambria Math"/>
                <w:sz w:val="28"/>
                <w:szCs w:val="28"/>
              </w:rPr>
              <m:t>+1</m:t>
            </m:r>
          </m:sub>
        </m:sSub>
        <m:r>
          <w:rPr>
            <w:rFonts w:ascii="Cambria Math" w:hAnsi="Cambria Math"/>
            <w:sz w:val="28"/>
            <w:szCs w:val="28"/>
          </w:rPr>
          <m:t>)</m:t>
        </m:r>
      </m:oMath>
      <w:r>
        <w:rPr>
          <w:rFonts w:ascii="Times New Roman" w:hAnsi="Times New Roman"/>
          <w:sz w:val="28"/>
          <w:szCs w:val="28"/>
        </w:rPr>
        <w:t xml:space="preserve">, а за </w:t>
      </w:r>
      <w:r>
        <w:rPr>
          <w:rFonts w:ascii="Times New Roman" w:hAnsi="Times New Roman"/>
          <w:i/>
          <w:sz w:val="28"/>
          <w:szCs w:val="28"/>
          <w:lang w:val="en-US"/>
        </w:rPr>
        <w:t>n</w:t>
      </w:r>
      <w:r w:rsidRPr="00AB1556">
        <w:rPr>
          <w:rFonts w:ascii="Times New Roman" w:hAnsi="Times New Roman"/>
          <w:i/>
          <w:sz w:val="28"/>
          <w:szCs w:val="28"/>
          <w:vertAlign w:val="subscript"/>
          <w:lang w:val="en-US"/>
        </w:rPr>
        <w:t>i</w:t>
      </w:r>
      <w:r>
        <w:rPr>
          <w:rFonts w:ascii="Times New Roman" w:hAnsi="Times New Roman"/>
          <w:sz w:val="28"/>
          <w:szCs w:val="28"/>
        </w:rPr>
        <w:t xml:space="preserve"> - соответствующую интервальную частоту. Все статистические характеристики статистического ряда вычисляются по выше приведенным формулам.</w:t>
      </w:r>
    </w:p>
    <w:p w:rsidR="008B4473" w:rsidRPr="008B4473" w:rsidRDefault="008B4473" w:rsidP="00532790">
      <w:pPr>
        <w:tabs>
          <w:tab w:val="left" w:pos="945"/>
        </w:tabs>
        <w:spacing w:after="0"/>
        <w:ind w:left="-567" w:firstLine="425"/>
        <w:jc w:val="both"/>
        <w:rPr>
          <w:rFonts w:ascii="Times New Roman" w:hAnsi="Times New Roman"/>
          <w:sz w:val="28"/>
          <w:szCs w:val="28"/>
        </w:rPr>
      </w:pPr>
      <w:r w:rsidRPr="00742A14">
        <w:rPr>
          <w:rFonts w:ascii="Times New Roman" w:hAnsi="Times New Roman"/>
          <w:b/>
          <w:i/>
          <w:sz w:val="28"/>
          <w:szCs w:val="28"/>
        </w:rPr>
        <w:t>Коэффициент вариации</w:t>
      </w:r>
      <w:r w:rsidRPr="008B4473">
        <w:rPr>
          <w:rFonts w:ascii="Times New Roman" w:hAnsi="Times New Roman"/>
          <w:sz w:val="28"/>
          <w:szCs w:val="28"/>
        </w:rPr>
        <w:t xml:space="preserve"> представляет собой процентное отношение  среднеквадратического отклонения к среднему арифметическому: </w:t>
      </w:r>
    </w:p>
    <w:p w:rsidR="00742A14" w:rsidRDefault="008B4473" w:rsidP="00532790">
      <w:pPr>
        <w:tabs>
          <w:tab w:val="left" w:pos="945"/>
        </w:tabs>
        <w:spacing w:after="0"/>
        <w:ind w:left="-567" w:firstLine="425"/>
        <w:jc w:val="center"/>
        <w:rPr>
          <w:rFonts w:ascii="Times New Roman" w:hAnsi="Times New Roman"/>
          <w:sz w:val="28"/>
          <w:szCs w:val="28"/>
        </w:rPr>
      </w:pPr>
      <w:r w:rsidRPr="008B4473">
        <w:rPr>
          <w:rFonts w:ascii="Times New Roman" w:hAnsi="Times New Roman"/>
          <w:sz w:val="28"/>
          <w:szCs w:val="28"/>
        </w:rPr>
        <w:object w:dxaOrig="1820" w:dyaOrig="780">
          <v:shape id="_x0000_i1099" type="#_x0000_t75" style="width:90.4pt;height:39.05pt" o:ole="">
            <v:imagedata r:id="rId167" o:title=""/>
          </v:shape>
          <o:OLEObject Type="Embed" ProgID="Equation.3" ShapeID="_x0000_i1099" DrawAspect="Content" ObjectID="_1591078116" r:id="rId168"/>
        </w:object>
      </w:r>
    </w:p>
    <w:p w:rsidR="008B4473" w:rsidRPr="008B4473" w:rsidRDefault="008B4473" w:rsidP="00532790">
      <w:pPr>
        <w:tabs>
          <w:tab w:val="left" w:pos="945"/>
        </w:tabs>
        <w:spacing w:after="0"/>
        <w:ind w:left="-567" w:firstLine="425"/>
        <w:jc w:val="both"/>
        <w:rPr>
          <w:rFonts w:ascii="Times New Roman" w:hAnsi="Times New Roman"/>
          <w:sz w:val="28"/>
          <w:szCs w:val="28"/>
        </w:rPr>
      </w:pPr>
      <w:r w:rsidRPr="008B4473">
        <w:rPr>
          <w:rFonts w:ascii="Times New Roman" w:hAnsi="Times New Roman"/>
          <w:sz w:val="28"/>
          <w:szCs w:val="28"/>
        </w:rPr>
        <w:lastRenderedPageBreak/>
        <w:t>Коэффициент вариации позволяет оценивать вариабельность (разброс) признака в нормированных границах. Если его значение не превышает 10%, то можно говорить о слабом разбросе. Если коэффициент вариации находится в пределах 10-20%, разброс средний, если превышает 20%, то разброс вариант считают большим.</w:t>
      </w:r>
    </w:p>
    <w:p w:rsidR="00F24DF0" w:rsidRDefault="00F24DF0" w:rsidP="00532790">
      <w:pPr>
        <w:tabs>
          <w:tab w:val="left" w:pos="945"/>
        </w:tabs>
        <w:spacing w:after="0"/>
        <w:ind w:left="-567" w:firstLine="425"/>
        <w:jc w:val="both"/>
        <w:rPr>
          <w:rFonts w:ascii="Times New Roman" w:hAnsi="Times New Roman"/>
          <w:bCs/>
          <w:color w:val="000000" w:themeColor="text1"/>
          <w:sz w:val="28"/>
          <w:szCs w:val="28"/>
          <w:shd w:val="clear" w:color="auto" w:fill="FFFFFF"/>
        </w:rPr>
      </w:pPr>
      <w:r>
        <w:rPr>
          <w:rFonts w:ascii="Times New Roman" w:hAnsi="Times New Roman"/>
          <w:sz w:val="28"/>
          <w:szCs w:val="28"/>
        </w:rPr>
        <w:t xml:space="preserve">Для вычисления статистических характеристик выборки можно использовать готовые компьютерные программы (например, </w:t>
      </w:r>
      <w:hyperlink r:id="rId169" w:tooltip="Microsoft Office" w:history="1">
        <w:r w:rsidRPr="001D7BAC">
          <w:rPr>
            <w:rStyle w:val="a5"/>
            <w:rFonts w:ascii="Times New Roman" w:hAnsi="Times New Roman"/>
            <w:bCs/>
            <w:color w:val="000000" w:themeColor="text1"/>
            <w:sz w:val="28"/>
            <w:szCs w:val="28"/>
            <w:shd w:val="clear" w:color="auto" w:fill="FFFFFF"/>
          </w:rPr>
          <w:t>Microsoft Office</w:t>
        </w:r>
      </w:hyperlink>
      <w:r w:rsidRPr="001D7BAC">
        <w:rPr>
          <w:rFonts w:ascii="Times New Roman" w:hAnsi="Times New Roman"/>
          <w:bCs/>
          <w:color w:val="000000" w:themeColor="text1"/>
          <w:sz w:val="28"/>
          <w:szCs w:val="28"/>
          <w:shd w:val="clear" w:color="auto" w:fill="FFFFFF"/>
        </w:rPr>
        <w:t xml:space="preserve"> Excel</w:t>
      </w:r>
      <w:r>
        <w:rPr>
          <w:rFonts w:ascii="Times New Roman" w:hAnsi="Times New Roman"/>
          <w:bCs/>
          <w:color w:val="000000" w:themeColor="text1"/>
          <w:sz w:val="28"/>
          <w:szCs w:val="28"/>
          <w:shd w:val="clear" w:color="auto" w:fill="FFFFFF"/>
        </w:rPr>
        <w:t>).</w:t>
      </w:r>
    </w:p>
    <w:p w:rsidR="00F24DF0" w:rsidRDefault="00F24DF0" w:rsidP="00532790">
      <w:pPr>
        <w:tabs>
          <w:tab w:val="left" w:pos="945"/>
        </w:tabs>
        <w:spacing w:after="0"/>
        <w:ind w:left="-567" w:firstLine="425"/>
        <w:jc w:val="both"/>
        <w:rPr>
          <w:rFonts w:ascii="Times New Roman" w:hAnsi="Times New Roman"/>
          <w:sz w:val="28"/>
          <w:szCs w:val="28"/>
        </w:rPr>
      </w:pPr>
      <w:r w:rsidRPr="00BB1A3E">
        <w:rPr>
          <w:rFonts w:ascii="Times New Roman" w:hAnsi="Times New Roman"/>
          <w:b/>
          <w:i/>
          <w:sz w:val="28"/>
          <w:szCs w:val="28"/>
        </w:rPr>
        <w:t>Пример 5</w:t>
      </w:r>
      <w:r>
        <w:rPr>
          <w:rFonts w:ascii="Times New Roman" w:hAnsi="Times New Roman"/>
          <w:sz w:val="28"/>
          <w:szCs w:val="28"/>
        </w:rPr>
        <w:t>. Определим статистические характеристики для выборки из примера 4.</w:t>
      </w:r>
    </w:p>
    <w:p w:rsidR="0034647F" w:rsidRDefault="00F24DF0" w:rsidP="00532790">
      <w:pPr>
        <w:tabs>
          <w:tab w:val="left" w:pos="945"/>
        </w:tabs>
        <w:spacing w:after="0"/>
        <w:ind w:left="-567" w:firstLine="425"/>
        <w:jc w:val="both"/>
        <w:rPr>
          <w:rFonts w:ascii="Times New Roman" w:hAnsi="Times New Roman"/>
          <w:sz w:val="28"/>
          <w:szCs w:val="28"/>
        </w:rPr>
      </w:pPr>
      <w:r>
        <w:rPr>
          <w:rFonts w:ascii="Times New Roman" w:hAnsi="Times New Roman"/>
          <w:sz w:val="28"/>
          <w:szCs w:val="28"/>
        </w:rPr>
        <w:t>Представим интервальный статистический ряд в виде дискретного ряда, заменив каждый интервал на соответствующую середину.</w:t>
      </w:r>
    </w:p>
    <w:tbl>
      <w:tblPr>
        <w:tblStyle w:val="ab"/>
        <w:tblW w:w="0" w:type="auto"/>
        <w:tblInd w:w="250" w:type="dxa"/>
        <w:tblLook w:val="04A0"/>
      </w:tblPr>
      <w:tblGrid>
        <w:gridCol w:w="907"/>
        <w:gridCol w:w="1547"/>
        <w:gridCol w:w="2857"/>
        <w:gridCol w:w="1709"/>
        <w:gridCol w:w="1764"/>
      </w:tblGrid>
      <w:tr w:rsidR="00F24DF0" w:rsidRPr="0034647F" w:rsidTr="00532790">
        <w:trPr>
          <w:trHeight w:val="645"/>
        </w:trPr>
        <w:tc>
          <w:tcPr>
            <w:tcW w:w="880" w:type="dxa"/>
          </w:tcPr>
          <w:p w:rsidR="00F24DF0" w:rsidRPr="0034647F" w:rsidRDefault="00F24DF0" w:rsidP="0034647F">
            <w:pPr>
              <w:tabs>
                <w:tab w:val="left" w:pos="0"/>
              </w:tabs>
              <w:spacing w:line="276" w:lineRule="auto"/>
              <w:jc w:val="both"/>
              <w:rPr>
                <w:rFonts w:ascii="Times New Roman" w:hAnsi="Times New Roman"/>
                <w:sz w:val="24"/>
                <w:szCs w:val="24"/>
                <w:lang w:val="en-US"/>
              </w:rPr>
            </w:pPr>
            <w:r w:rsidRPr="0034647F">
              <w:rPr>
                <w:rFonts w:ascii="Times New Roman" w:hAnsi="Times New Roman"/>
                <w:sz w:val="24"/>
                <w:szCs w:val="24"/>
              </w:rPr>
              <w:t xml:space="preserve">№ п/п  </w:t>
            </w:r>
            <w:r w:rsidRPr="0034647F">
              <w:rPr>
                <w:rFonts w:ascii="Times New Roman" w:hAnsi="Times New Roman"/>
                <w:i/>
                <w:sz w:val="24"/>
                <w:szCs w:val="24"/>
                <w:lang w:val="en-US"/>
              </w:rPr>
              <w:t>i</w:t>
            </w:r>
          </w:p>
        </w:tc>
        <w:tc>
          <w:tcPr>
            <w:tcW w:w="1547" w:type="dxa"/>
          </w:tcPr>
          <w:p w:rsidR="00F24DF0" w:rsidRPr="0034647F" w:rsidRDefault="00F24DF0" w:rsidP="0034647F">
            <w:pPr>
              <w:tabs>
                <w:tab w:val="left" w:pos="0"/>
              </w:tabs>
              <w:spacing w:line="276" w:lineRule="auto"/>
              <w:jc w:val="both"/>
              <w:rPr>
                <w:rFonts w:ascii="Times New Roman" w:hAnsi="Times New Roman"/>
                <w:sz w:val="24"/>
                <w:szCs w:val="24"/>
              </w:rPr>
            </w:pPr>
            <w:r w:rsidRPr="0034647F">
              <w:rPr>
                <w:rFonts w:ascii="Times New Roman" w:hAnsi="Times New Roman"/>
                <w:sz w:val="24"/>
                <w:szCs w:val="24"/>
              </w:rPr>
              <w:t>Интервалы</w:t>
            </w:r>
          </w:p>
          <w:p w:rsidR="00F24DF0" w:rsidRPr="0034647F" w:rsidRDefault="00F24DF0" w:rsidP="0034647F">
            <w:pPr>
              <w:tabs>
                <w:tab w:val="left" w:pos="0"/>
              </w:tabs>
              <w:spacing w:line="276" w:lineRule="auto"/>
              <w:jc w:val="both"/>
              <w:rPr>
                <w:rFonts w:ascii="Times New Roman" w:hAnsi="Times New Roman"/>
                <w:sz w:val="24"/>
                <w:szCs w:val="24"/>
              </w:rPr>
            </w:pPr>
            <m:oMathPara>
              <m:oMath>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a</m:t>
                    </m:r>
                  </m:e>
                  <m:sub>
                    <m:r>
                      <w:rPr>
                        <w:rFonts w:ascii="Cambria Math" w:hAnsi="Cambria Math"/>
                        <w:sz w:val="24"/>
                        <w:szCs w:val="24"/>
                        <w:lang w:val="en-US"/>
                      </w:rPr>
                      <m:t>i</m:t>
                    </m:r>
                  </m:sub>
                </m:sSub>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a</m:t>
                    </m:r>
                  </m:e>
                  <m:sub>
                    <m:r>
                      <w:rPr>
                        <w:rFonts w:ascii="Cambria Math" w:hAnsi="Cambria Math"/>
                        <w:sz w:val="24"/>
                        <w:szCs w:val="24"/>
                        <w:lang w:val="en-US"/>
                      </w:rPr>
                      <m:t>i+1</m:t>
                    </m:r>
                  </m:sub>
                </m:sSub>
                <m:r>
                  <w:rPr>
                    <w:rFonts w:ascii="Cambria Math" w:hAnsi="Cambria Math"/>
                    <w:sz w:val="24"/>
                    <w:szCs w:val="24"/>
                    <w:lang w:val="en-US"/>
                  </w:rPr>
                  <m:t>)</m:t>
                </m:r>
              </m:oMath>
            </m:oMathPara>
          </w:p>
        </w:tc>
        <w:tc>
          <w:tcPr>
            <w:tcW w:w="2857" w:type="dxa"/>
          </w:tcPr>
          <w:p w:rsidR="00F24DF0" w:rsidRPr="0034647F" w:rsidRDefault="00F24DF0" w:rsidP="0034647F">
            <w:pPr>
              <w:tabs>
                <w:tab w:val="left" w:pos="0"/>
              </w:tabs>
              <w:spacing w:line="276" w:lineRule="auto"/>
              <w:jc w:val="both"/>
              <w:rPr>
                <w:rFonts w:ascii="Times New Roman" w:hAnsi="Times New Roman"/>
                <w:sz w:val="24"/>
                <w:szCs w:val="24"/>
              </w:rPr>
            </w:pPr>
            <w:r w:rsidRPr="0034647F">
              <w:rPr>
                <w:rFonts w:ascii="Times New Roman" w:hAnsi="Times New Roman"/>
                <w:sz w:val="24"/>
                <w:szCs w:val="24"/>
              </w:rPr>
              <w:t xml:space="preserve">Середины интервалов </w:t>
            </w:r>
          </w:p>
          <w:p w:rsidR="00F24DF0" w:rsidRPr="0034647F" w:rsidRDefault="00F24DF0" w:rsidP="0034647F">
            <w:pPr>
              <w:tabs>
                <w:tab w:val="left" w:pos="0"/>
              </w:tabs>
              <w:spacing w:line="276" w:lineRule="auto"/>
              <w:jc w:val="both"/>
              <w:rPr>
                <w:rFonts w:ascii="Times New Roman" w:hAnsi="Times New Roman"/>
                <w:sz w:val="24"/>
                <w:szCs w:val="24"/>
              </w:rPr>
            </w:pPr>
            <w:r w:rsidRPr="0034647F">
              <w:rPr>
                <w:rFonts w:ascii="Times New Roman" w:hAnsi="Times New Roman"/>
                <w:i/>
                <w:sz w:val="24"/>
                <w:szCs w:val="24"/>
                <w:lang w:val="en-US"/>
              </w:rPr>
              <w:t>x</w:t>
            </w:r>
            <w:r w:rsidRPr="0034647F">
              <w:rPr>
                <w:rFonts w:ascii="Times New Roman" w:hAnsi="Times New Roman"/>
                <w:i/>
                <w:sz w:val="24"/>
                <w:szCs w:val="24"/>
                <w:vertAlign w:val="subscript"/>
                <w:lang w:val="en-US"/>
              </w:rPr>
              <w:t>i</w:t>
            </w:r>
          </w:p>
        </w:tc>
        <w:tc>
          <w:tcPr>
            <w:tcW w:w="1709" w:type="dxa"/>
          </w:tcPr>
          <w:p w:rsidR="00F24DF0" w:rsidRPr="0034647F" w:rsidRDefault="00F24DF0" w:rsidP="0034647F">
            <w:pPr>
              <w:tabs>
                <w:tab w:val="left" w:pos="0"/>
              </w:tabs>
              <w:spacing w:line="276" w:lineRule="auto"/>
              <w:jc w:val="both"/>
              <w:rPr>
                <w:rFonts w:ascii="Times New Roman" w:hAnsi="Times New Roman"/>
                <w:sz w:val="24"/>
                <w:szCs w:val="24"/>
              </w:rPr>
            </w:pPr>
            <w:r w:rsidRPr="0034647F">
              <w:rPr>
                <w:rFonts w:ascii="Times New Roman" w:hAnsi="Times New Roman"/>
                <w:sz w:val="24"/>
                <w:szCs w:val="24"/>
              </w:rPr>
              <w:t xml:space="preserve">Частота </w:t>
            </w:r>
            <w:r w:rsidRPr="0034647F">
              <w:rPr>
                <w:rFonts w:ascii="Times New Roman" w:hAnsi="Times New Roman"/>
                <w:i/>
                <w:sz w:val="24"/>
                <w:szCs w:val="24"/>
                <w:lang w:val="en-US"/>
              </w:rPr>
              <w:t>n</w:t>
            </w:r>
            <w:r w:rsidRPr="0034647F">
              <w:rPr>
                <w:rFonts w:ascii="Times New Roman" w:hAnsi="Times New Roman"/>
                <w:i/>
                <w:sz w:val="24"/>
                <w:szCs w:val="24"/>
                <w:vertAlign w:val="subscript"/>
                <w:lang w:val="en-US"/>
              </w:rPr>
              <w:t>i</w:t>
            </w:r>
          </w:p>
        </w:tc>
        <w:tc>
          <w:tcPr>
            <w:tcW w:w="1759" w:type="dxa"/>
          </w:tcPr>
          <w:p w:rsidR="00F24DF0" w:rsidRPr="0034647F" w:rsidRDefault="00F24DF0" w:rsidP="0034647F">
            <w:pPr>
              <w:tabs>
                <w:tab w:val="left" w:pos="0"/>
              </w:tabs>
              <w:spacing w:line="276" w:lineRule="auto"/>
              <w:jc w:val="both"/>
              <w:rPr>
                <w:rFonts w:ascii="Times New Roman" w:hAnsi="Times New Roman"/>
                <w:sz w:val="24"/>
                <w:szCs w:val="24"/>
              </w:rPr>
            </w:pPr>
            <w:r w:rsidRPr="0034647F">
              <w:rPr>
                <w:rFonts w:ascii="Times New Roman" w:hAnsi="Times New Roman"/>
                <w:sz w:val="24"/>
                <w:szCs w:val="24"/>
              </w:rPr>
              <w:t xml:space="preserve">Относительная частота </w:t>
            </w:r>
            <m:oMath>
              <m:sSub>
                <m:sSubPr>
                  <m:ctrlPr>
                    <w:rPr>
                      <w:rFonts w:ascii="Cambria Math" w:eastAsiaTheme="minorEastAsia" w:hAnsi="Cambria Math"/>
                      <w:i/>
                      <w:color w:val="252525"/>
                      <w:sz w:val="24"/>
                      <w:szCs w:val="24"/>
                    </w:rPr>
                  </m:ctrlPr>
                </m:sSubPr>
                <m:e>
                  <m:r>
                    <w:rPr>
                      <w:rFonts w:ascii="Cambria Math" w:eastAsiaTheme="minorEastAsia" w:hAnsi="Cambria Math"/>
                      <w:color w:val="252525"/>
                      <w:sz w:val="24"/>
                      <w:szCs w:val="24"/>
                    </w:rPr>
                    <m:t>W</m:t>
                  </m:r>
                </m:e>
                <m:sub>
                  <m:r>
                    <w:rPr>
                      <w:rFonts w:ascii="Cambria Math" w:eastAsiaTheme="minorEastAsia" w:hAnsi="Cambria Math"/>
                      <w:color w:val="252525"/>
                      <w:sz w:val="24"/>
                      <w:szCs w:val="24"/>
                    </w:rPr>
                    <m:t>i</m:t>
                  </m:r>
                </m:sub>
              </m:sSub>
            </m:oMath>
          </w:p>
        </w:tc>
      </w:tr>
      <w:tr w:rsidR="00F24DF0" w:rsidRPr="0034647F" w:rsidTr="00532790">
        <w:trPr>
          <w:trHeight w:val="323"/>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[1,8; 2,5)</w:t>
            </w: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2,15</w:t>
            </w: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0,08</w:t>
            </w:r>
          </w:p>
        </w:tc>
      </w:tr>
      <w:tr w:rsidR="00F24DF0" w:rsidRPr="0034647F" w:rsidTr="00532790">
        <w:trPr>
          <w:trHeight w:val="323"/>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[2,5; 3,2)</w:t>
            </w: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2,85</w:t>
            </w: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0,06</w:t>
            </w:r>
          </w:p>
        </w:tc>
      </w:tr>
      <w:tr w:rsidR="00F24DF0" w:rsidRPr="0034647F" w:rsidTr="00532790">
        <w:trPr>
          <w:trHeight w:val="323"/>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[3,2; 3,9)</w:t>
            </w: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3,55</w:t>
            </w: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12</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0,24</w:t>
            </w:r>
          </w:p>
        </w:tc>
      </w:tr>
      <w:tr w:rsidR="00F24DF0" w:rsidRPr="0034647F" w:rsidTr="00532790">
        <w:trPr>
          <w:trHeight w:val="323"/>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[3,9; 4,6)</w:t>
            </w: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4,25</w:t>
            </w: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16</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0,32</w:t>
            </w:r>
          </w:p>
        </w:tc>
      </w:tr>
      <w:tr w:rsidR="00F24DF0" w:rsidRPr="0034647F" w:rsidTr="00532790">
        <w:trPr>
          <w:trHeight w:val="323"/>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5</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[4,6; 5,3)</w:t>
            </w: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4,95</w:t>
            </w: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8</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0,16</w:t>
            </w:r>
          </w:p>
        </w:tc>
      </w:tr>
      <w:tr w:rsidR="00F24DF0" w:rsidRPr="0034647F" w:rsidTr="00532790">
        <w:trPr>
          <w:trHeight w:val="307"/>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6</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[5,3; 6,0]</w:t>
            </w: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5,65</w:t>
            </w: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7</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0,14</w:t>
            </w:r>
          </w:p>
        </w:tc>
      </w:tr>
      <w:tr w:rsidR="00F24DF0" w:rsidRPr="0034647F" w:rsidTr="00532790">
        <w:trPr>
          <w:trHeight w:val="338"/>
        </w:trPr>
        <w:tc>
          <w:tcPr>
            <w:tcW w:w="880"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Сумма</w:t>
            </w:r>
          </w:p>
        </w:tc>
        <w:tc>
          <w:tcPr>
            <w:tcW w:w="1547" w:type="dxa"/>
          </w:tcPr>
          <w:p w:rsidR="00F24DF0" w:rsidRPr="0034647F" w:rsidRDefault="00F24DF0" w:rsidP="0034647F">
            <w:pPr>
              <w:tabs>
                <w:tab w:val="left" w:pos="0"/>
              </w:tabs>
              <w:spacing w:line="276" w:lineRule="auto"/>
              <w:jc w:val="center"/>
              <w:rPr>
                <w:rFonts w:ascii="Times New Roman" w:hAnsi="Times New Roman"/>
                <w:sz w:val="24"/>
                <w:szCs w:val="24"/>
              </w:rPr>
            </w:pPr>
          </w:p>
        </w:tc>
        <w:tc>
          <w:tcPr>
            <w:tcW w:w="2857" w:type="dxa"/>
          </w:tcPr>
          <w:p w:rsidR="00F24DF0" w:rsidRPr="0034647F" w:rsidRDefault="00F24DF0" w:rsidP="0034647F">
            <w:pPr>
              <w:tabs>
                <w:tab w:val="left" w:pos="0"/>
              </w:tabs>
              <w:spacing w:line="276" w:lineRule="auto"/>
              <w:jc w:val="center"/>
              <w:rPr>
                <w:rFonts w:ascii="Times New Roman" w:hAnsi="Times New Roman"/>
                <w:sz w:val="24"/>
                <w:szCs w:val="24"/>
              </w:rPr>
            </w:pPr>
          </w:p>
        </w:tc>
        <w:tc>
          <w:tcPr>
            <w:tcW w:w="170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50</w:t>
            </w:r>
          </w:p>
        </w:tc>
        <w:tc>
          <w:tcPr>
            <w:tcW w:w="175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w:t>
            </w:r>
          </w:p>
        </w:tc>
      </w:tr>
    </w:tbl>
    <w:p w:rsidR="00F24DF0" w:rsidRDefault="00F24DF0" w:rsidP="00AB46BA">
      <w:pPr>
        <w:pStyle w:val="af"/>
        <w:shd w:val="clear" w:color="auto" w:fill="FFFFFF"/>
        <w:tabs>
          <w:tab w:val="left" w:pos="0"/>
        </w:tabs>
        <w:spacing w:after="0"/>
        <w:ind w:left="0" w:firstLine="709"/>
        <w:contextualSpacing w:val="0"/>
        <w:jc w:val="both"/>
        <w:rPr>
          <w:rFonts w:ascii="Times New Roman" w:hAnsi="Times New Roman"/>
          <w:sz w:val="28"/>
          <w:szCs w:val="28"/>
        </w:rPr>
      </w:pPr>
    </w:p>
    <w:p w:rsidR="00F24DF0" w:rsidRDefault="00F24DF0" w:rsidP="00AB46BA">
      <w:pPr>
        <w:pStyle w:val="af"/>
        <w:shd w:val="clear" w:color="auto" w:fill="FFFFFF"/>
        <w:tabs>
          <w:tab w:val="left" w:pos="0"/>
        </w:tabs>
        <w:spacing w:after="0"/>
        <w:ind w:left="0" w:firstLine="709"/>
        <w:contextualSpacing w:val="0"/>
        <w:jc w:val="both"/>
        <w:rPr>
          <w:rFonts w:ascii="Times New Roman" w:hAnsi="Times New Roman"/>
          <w:sz w:val="28"/>
          <w:szCs w:val="28"/>
        </w:rPr>
      </w:pPr>
      <w:r>
        <w:rPr>
          <w:rFonts w:ascii="Times New Roman" w:hAnsi="Times New Roman"/>
          <w:sz w:val="28"/>
          <w:szCs w:val="28"/>
        </w:rPr>
        <w:t>Вычисления можно оформить в виде таблицы.</w:t>
      </w:r>
    </w:p>
    <w:tbl>
      <w:tblPr>
        <w:tblStyle w:val="ab"/>
        <w:tblW w:w="0" w:type="auto"/>
        <w:jc w:val="center"/>
        <w:tblLook w:val="04A0"/>
      </w:tblPr>
      <w:tblGrid>
        <w:gridCol w:w="1236"/>
        <w:gridCol w:w="1748"/>
        <w:gridCol w:w="1869"/>
        <w:gridCol w:w="1869"/>
        <w:gridCol w:w="1869"/>
      </w:tblGrid>
      <w:tr w:rsidR="00F24DF0" w:rsidRPr="004A2398" w:rsidTr="00532790">
        <w:trPr>
          <w:trHeight w:val="360"/>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lang w:val="en-US"/>
              </w:rPr>
            </w:pPr>
            <w:r w:rsidRPr="0034647F">
              <w:rPr>
                <w:rFonts w:ascii="Times New Roman" w:hAnsi="Times New Roman"/>
                <w:i/>
                <w:sz w:val="24"/>
                <w:szCs w:val="24"/>
                <w:lang w:val="en-US"/>
              </w:rPr>
              <w:t>i</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i/>
                <w:sz w:val="24"/>
                <w:szCs w:val="24"/>
                <w:lang w:val="en-US"/>
              </w:rPr>
              <w:t>x</w:t>
            </w:r>
            <w:r w:rsidRPr="0034647F">
              <w:rPr>
                <w:rFonts w:ascii="Times New Roman" w:hAnsi="Times New Roman"/>
                <w:i/>
                <w:sz w:val="24"/>
                <w:szCs w:val="24"/>
                <w:vertAlign w:val="subscript"/>
                <w:lang w:val="en-US"/>
              </w:rPr>
              <w:t>i</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i/>
                <w:sz w:val="24"/>
                <w:szCs w:val="24"/>
                <w:lang w:val="en-US"/>
              </w:rPr>
              <w:t>n</w:t>
            </w:r>
            <w:r w:rsidRPr="0034647F">
              <w:rPr>
                <w:rFonts w:ascii="Times New Roman" w:hAnsi="Times New Roman"/>
                <w:i/>
                <w:sz w:val="24"/>
                <w:szCs w:val="24"/>
                <w:vertAlign w:val="subscript"/>
                <w:lang w:val="en-US"/>
              </w:rPr>
              <w:t>i</w:t>
            </w:r>
          </w:p>
        </w:tc>
        <w:tc>
          <w:tcPr>
            <w:tcW w:w="1869" w:type="dxa"/>
          </w:tcPr>
          <w:p w:rsidR="00F24DF0" w:rsidRPr="0034647F" w:rsidRDefault="00F24DF0" w:rsidP="0034647F">
            <w:pPr>
              <w:tabs>
                <w:tab w:val="left" w:pos="0"/>
              </w:tabs>
              <w:spacing w:line="276" w:lineRule="auto"/>
              <w:jc w:val="center"/>
              <w:rPr>
                <w:rFonts w:ascii="Times New Roman" w:hAnsi="Times New Roman"/>
                <w:i/>
                <w:sz w:val="24"/>
                <w:szCs w:val="24"/>
                <w:lang w:val="en-US"/>
              </w:rPr>
            </w:pPr>
            <w:r w:rsidRPr="0034647F">
              <w:rPr>
                <w:rFonts w:ascii="Times New Roman" w:hAnsi="Times New Roman"/>
                <w:i/>
                <w:sz w:val="24"/>
                <w:szCs w:val="24"/>
                <w:lang w:val="en-US"/>
              </w:rPr>
              <w:t>x</w:t>
            </w:r>
            <w:r w:rsidRPr="0034647F">
              <w:rPr>
                <w:rFonts w:ascii="Times New Roman" w:hAnsi="Times New Roman"/>
                <w:i/>
                <w:sz w:val="24"/>
                <w:szCs w:val="24"/>
                <w:vertAlign w:val="subscript"/>
                <w:lang w:val="en-US"/>
              </w:rPr>
              <w:t>i</w:t>
            </w:r>
            <w:r w:rsidRPr="0034647F">
              <w:rPr>
                <w:rFonts w:ascii="Times New Roman" w:hAnsi="Times New Roman"/>
                <w:i/>
                <w:sz w:val="24"/>
                <w:szCs w:val="24"/>
                <w:lang w:val="en-US"/>
              </w:rPr>
              <w:t xml:space="preserve"> n</w:t>
            </w:r>
            <w:r w:rsidRPr="0034647F">
              <w:rPr>
                <w:rFonts w:ascii="Times New Roman" w:hAnsi="Times New Roman"/>
                <w:i/>
                <w:sz w:val="24"/>
                <w:szCs w:val="24"/>
                <w:vertAlign w:val="subscript"/>
                <w:lang w:val="en-US"/>
              </w:rPr>
              <w:t>i</w:t>
            </w:r>
          </w:p>
        </w:tc>
        <w:tc>
          <w:tcPr>
            <w:tcW w:w="1869" w:type="dxa"/>
          </w:tcPr>
          <w:p w:rsidR="00F24DF0" w:rsidRPr="0034647F" w:rsidRDefault="00F24DF0" w:rsidP="0034647F">
            <w:pPr>
              <w:tabs>
                <w:tab w:val="left" w:pos="0"/>
              </w:tabs>
              <w:spacing w:line="276" w:lineRule="auto"/>
              <w:jc w:val="center"/>
              <w:rPr>
                <w:rFonts w:ascii="Times New Roman" w:hAnsi="Times New Roman"/>
                <w:i/>
                <w:sz w:val="24"/>
                <w:szCs w:val="24"/>
                <w:lang w:val="en-US"/>
              </w:rPr>
            </w:pPr>
            <w:r w:rsidRPr="0034647F">
              <w:rPr>
                <w:rFonts w:ascii="Times New Roman" w:hAnsi="Times New Roman"/>
                <w:i/>
                <w:sz w:val="24"/>
                <w:szCs w:val="24"/>
                <w:lang w:val="en-US"/>
              </w:rPr>
              <w:t>x</w:t>
            </w:r>
            <w:r w:rsidRPr="0034647F">
              <w:rPr>
                <w:rFonts w:ascii="Times New Roman" w:hAnsi="Times New Roman"/>
                <w:i/>
                <w:sz w:val="24"/>
                <w:szCs w:val="24"/>
                <w:vertAlign w:val="subscript"/>
                <w:lang w:val="en-US"/>
              </w:rPr>
              <w:t>i</w:t>
            </w:r>
            <w:r w:rsidRPr="0034647F">
              <w:rPr>
                <w:rFonts w:ascii="Times New Roman" w:hAnsi="Times New Roman"/>
                <w:i/>
                <w:sz w:val="24"/>
                <w:szCs w:val="24"/>
                <w:lang w:val="en-US"/>
              </w:rPr>
              <w:t xml:space="preserve"> n</w:t>
            </w:r>
            <w:r w:rsidRPr="0034647F">
              <w:rPr>
                <w:rFonts w:ascii="Times New Roman" w:hAnsi="Times New Roman"/>
                <w:i/>
                <w:sz w:val="24"/>
                <w:szCs w:val="24"/>
                <w:vertAlign w:val="subscript"/>
                <w:lang w:val="en-US"/>
              </w:rPr>
              <w:t xml:space="preserve">i </w:t>
            </w:r>
            <w:r w:rsidRPr="0034647F">
              <w:rPr>
                <w:rFonts w:ascii="Times New Roman" w:hAnsi="Times New Roman"/>
                <w:i/>
                <w:sz w:val="24"/>
                <w:szCs w:val="24"/>
                <w:lang w:val="en-US"/>
              </w:rPr>
              <w:t>x</w:t>
            </w:r>
            <w:r w:rsidRPr="0034647F">
              <w:rPr>
                <w:rFonts w:ascii="Times New Roman" w:hAnsi="Times New Roman"/>
                <w:i/>
                <w:sz w:val="24"/>
                <w:szCs w:val="24"/>
                <w:vertAlign w:val="subscript"/>
                <w:lang w:val="en-US"/>
              </w:rPr>
              <w:t>i</w:t>
            </w:r>
            <w:r w:rsidRPr="0034647F">
              <w:rPr>
                <w:rFonts w:ascii="Times New Roman" w:hAnsi="Times New Roman"/>
                <w:i/>
                <w:sz w:val="24"/>
                <w:szCs w:val="24"/>
                <w:lang w:val="en-US"/>
              </w:rPr>
              <w:t xml:space="preserve"> =</w:t>
            </w:r>
            <m:oMath>
              <m:sSubSup>
                <m:sSubSupPr>
                  <m:ctrlPr>
                    <w:rPr>
                      <w:rFonts w:ascii="Cambria Math" w:hAnsi="Cambria Math"/>
                      <w:i/>
                      <w:sz w:val="24"/>
                      <w:szCs w:val="24"/>
                    </w:rPr>
                  </m:ctrlPr>
                </m:sSubSupPr>
                <m:e>
                  <m:r>
                    <w:rPr>
                      <w:rFonts w:ascii="Cambria Math" w:hAnsi="Cambria Math"/>
                      <w:sz w:val="24"/>
                      <w:szCs w:val="24"/>
                      <w:lang w:val="en-US"/>
                    </w:rPr>
                    <m:t>x</m:t>
                  </m:r>
                </m:e>
                <m:sub>
                  <m:r>
                    <w:rPr>
                      <w:rFonts w:ascii="Cambria Math" w:hAnsi="Cambria Math"/>
                      <w:sz w:val="24"/>
                      <w:szCs w:val="24"/>
                    </w:rPr>
                    <m:t>i</m:t>
                  </m:r>
                </m:sub>
                <m:sup>
                  <m:r>
                    <w:rPr>
                      <w:rFonts w:ascii="Cambria Math" w:hAnsi="Cambria Math"/>
                      <w:sz w:val="24"/>
                      <w:szCs w:val="24"/>
                      <w:lang w:val="en-US"/>
                    </w:rPr>
                    <m:t>2</m:t>
                  </m:r>
                </m:sup>
              </m:sSubSup>
              <m:sSub>
                <m:sSubPr>
                  <m:ctrlPr>
                    <w:rPr>
                      <w:rFonts w:ascii="Cambria Math" w:hAnsi="Cambria Math"/>
                      <w:i/>
                      <w:sz w:val="24"/>
                      <w:szCs w:val="24"/>
                    </w:rPr>
                  </m:ctrlPr>
                </m:sSubPr>
                <m:e>
                  <m:r>
                    <w:rPr>
                      <w:rFonts w:ascii="Cambria Math" w:hAnsi="Cambria Math"/>
                      <w:sz w:val="24"/>
                      <w:szCs w:val="24"/>
                    </w:rPr>
                    <m:t>n</m:t>
                  </m:r>
                </m:e>
                <m:sub>
                  <m:r>
                    <w:rPr>
                      <w:rFonts w:ascii="Cambria Math" w:hAnsi="Cambria Math"/>
                      <w:sz w:val="24"/>
                      <w:szCs w:val="24"/>
                    </w:rPr>
                    <m:t>i</m:t>
                  </m:r>
                </m:sub>
              </m:sSub>
            </m:oMath>
          </w:p>
        </w:tc>
      </w:tr>
      <w:tr w:rsidR="00F24DF0" w:rsidRPr="0034647F" w:rsidTr="00532790">
        <w:trPr>
          <w:trHeight w:val="344"/>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2,15</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8,6</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18,49</w:t>
            </w:r>
          </w:p>
        </w:tc>
      </w:tr>
      <w:tr w:rsidR="00F24DF0" w:rsidRPr="0034647F" w:rsidTr="00532790">
        <w:trPr>
          <w:trHeight w:val="327"/>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2,85</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8,55</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24,3675</w:t>
            </w:r>
          </w:p>
        </w:tc>
      </w:tr>
      <w:tr w:rsidR="00F24DF0" w:rsidRPr="0034647F" w:rsidTr="00532790">
        <w:trPr>
          <w:trHeight w:val="344"/>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3,55</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12</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42,6</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151,23</w:t>
            </w:r>
          </w:p>
        </w:tc>
      </w:tr>
      <w:tr w:rsidR="00F24DF0" w:rsidRPr="0034647F" w:rsidTr="00532790">
        <w:trPr>
          <w:trHeight w:val="344"/>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4,25</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16</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68</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289</w:t>
            </w:r>
          </w:p>
        </w:tc>
      </w:tr>
      <w:tr w:rsidR="00F24DF0" w:rsidRPr="0034647F" w:rsidTr="00532790">
        <w:trPr>
          <w:trHeight w:val="344"/>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5</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4,95</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8</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39,6</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196,02</w:t>
            </w:r>
          </w:p>
        </w:tc>
      </w:tr>
      <w:tr w:rsidR="00F24DF0" w:rsidRPr="0034647F" w:rsidTr="00532790">
        <w:trPr>
          <w:trHeight w:val="344"/>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6</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5,65</w:t>
            </w:r>
          </w:p>
        </w:tc>
        <w:tc>
          <w:tcPr>
            <w:tcW w:w="1869"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7</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39,55</w:t>
            </w:r>
          </w:p>
        </w:tc>
        <w:tc>
          <w:tcPr>
            <w:tcW w:w="1869" w:type="dxa"/>
            <w:vAlign w:val="bottom"/>
          </w:tcPr>
          <w:p w:rsidR="00F24DF0" w:rsidRPr="0034647F" w:rsidRDefault="00F24DF0" w:rsidP="0034647F">
            <w:pPr>
              <w:spacing w:line="276" w:lineRule="auto"/>
              <w:jc w:val="center"/>
              <w:rPr>
                <w:rFonts w:ascii="Times New Roman" w:hAnsi="Times New Roman"/>
                <w:color w:val="000000"/>
                <w:sz w:val="24"/>
                <w:szCs w:val="24"/>
              </w:rPr>
            </w:pPr>
            <w:r w:rsidRPr="0034647F">
              <w:rPr>
                <w:rFonts w:ascii="Times New Roman" w:hAnsi="Times New Roman"/>
                <w:color w:val="000000"/>
                <w:sz w:val="24"/>
                <w:szCs w:val="24"/>
              </w:rPr>
              <w:t>223,4575</w:t>
            </w:r>
          </w:p>
        </w:tc>
      </w:tr>
      <w:tr w:rsidR="00F24DF0" w:rsidRPr="0034647F" w:rsidTr="00532790">
        <w:trPr>
          <w:trHeight w:val="344"/>
          <w:jc w:val="center"/>
        </w:trPr>
        <w:tc>
          <w:tcPr>
            <w:tcW w:w="1236" w:type="dxa"/>
          </w:tcPr>
          <w:p w:rsidR="00F24DF0" w:rsidRPr="0034647F" w:rsidRDefault="00F24DF0" w:rsidP="0034647F">
            <w:pPr>
              <w:tabs>
                <w:tab w:val="left" w:pos="0"/>
              </w:tabs>
              <w:spacing w:line="276" w:lineRule="auto"/>
              <w:jc w:val="center"/>
              <w:rPr>
                <w:rFonts w:ascii="Times New Roman" w:hAnsi="Times New Roman"/>
                <w:sz w:val="24"/>
                <w:szCs w:val="24"/>
              </w:rPr>
            </w:pPr>
            <w:r w:rsidRPr="0034647F">
              <w:rPr>
                <w:rFonts w:ascii="Times New Roman" w:hAnsi="Times New Roman"/>
                <w:sz w:val="24"/>
                <w:szCs w:val="24"/>
              </w:rPr>
              <w:t>Сумма</w:t>
            </w:r>
          </w:p>
        </w:tc>
        <w:tc>
          <w:tcPr>
            <w:tcW w:w="1748" w:type="dxa"/>
          </w:tcPr>
          <w:p w:rsidR="00F24DF0" w:rsidRPr="0034647F" w:rsidRDefault="00F24DF0" w:rsidP="0034647F">
            <w:pPr>
              <w:tabs>
                <w:tab w:val="left" w:pos="0"/>
              </w:tabs>
              <w:spacing w:line="276" w:lineRule="auto"/>
              <w:jc w:val="center"/>
              <w:rPr>
                <w:rFonts w:ascii="Times New Roman" w:hAnsi="Times New Roman"/>
                <w:sz w:val="24"/>
                <w:szCs w:val="24"/>
              </w:rPr>
            </w:pPr>
          </w:p>
        </w:tc>
        <w:tc>
          <w:tcPr>
            <w:tcW w:w="1869" w:type="dxa"/>
          </w:tcPr>
          <w:p w:rsidR="00F24DF0" w:rsidRPr="0034647F" w:rsidRDefault="00F24DF0" w:rsidP="0034647F">
            <w:pPr>
              <w:tabs>
                <w:tab w:val="left" w:pos="0"/>
              </w:tabs>
              <w:spacing w:line="276" w:lineRule="auto"/>
              <w:jc w:val="center"/>
              <w:rPr>
                <w:rFonts w:ascii="Times New Roman" w:hAnsi="Times New Roman"/>
                <w:b/>
                <w:sz w:val="24"/>
                <w:szCs w:val="24"/>
              </w:rPr>
            </w:pPr>
            <w:r w:rsidRPr="0034647F">
              <w:rPr>
                <w:rFonts w:ascii="Times New Roman" w:hAnsi="Times New Roman"/>
                <w:b/>
                <w:sz w:val="24"/>
                <w:szCs w:val="24"/>
              </w:rPr>
              <w:t>50</w:t>
            </w:r>
          </w:p>
        </w:tc>
        <w:tc>
          <w:tcPr>
            <w:tcW w:w="1869" w:type="dxa"/>
            <w:vAlign w:val="bottom"/>
          </w:tcPr>
          <w:p w:rsidR="00F24DF0" w:rsidRPr="0034647F" w:rsidRDefault="00F24DF0" w:rsidP="0034647F">
            <w:pPr>
              <w:spacing w:line="276" w:lineRule="auto"/>
              <w:jc w:val="center"/>
              <w:rPr>
                <w:rFonts w:ascii="Times New Roman" w:hAnsi="Times New Roman"/>
                <w:b/>
                <w:color w:val="000000"/>
                <w:sz w:val="24"/>
                <w:szCs w:val="24"/>
              </w:rPr>
            </w:pPr>
            <w:r w:rsidRPr="0034647F">
              <w:rPr>
                <w:rFonts w:ascii="Times New Roman" w:hAnsi="Times New Roman"/>
                <w:b/>
                <w:color w:val="000000"/>
                <w:sz w:val="24"/>
                <w:szCs w:val="24"/>
              </w:rPr>
              <w:t>206,9</w:t>
            </w:r>
          </w:p>
        </w:tc>
        <w:tc>
          <w:tcPr>
            <w:tcW w:w="1869" w:type="dxa"/>
            <w:vAlign w:val="bottom"/>
          </w:tcPr>
          <w:p w:rsidR="00F24DF0" w:rsidRPr="0034647F" w:rsidRDefault="00F24DF0" w:rsidP="0034647F">
            <w:pPr>
              <w:spacing w:line="276" w:lineRule="auto"/>
              <w:jc w:val="center"/>
              <w:rPr>
                <w:rFonts w:ascii="Times New Roman" w:hAnsi="Times New Roman"/>
                <w:b/>
                <w:color w:val="000000"/>
                <w:sz w:val="24"/>
                <w:szCs w:val="24"/>
              </w:rPr>
            </w:pPr>
            <w:r w:rsidRPr="0034647F">
              <w:rPr>
                <w:rFonts w:ascii="Times New Roman" w:hAnsi="Times New Roman"/>
                <w:b/>
                <w:color w:val="000000"/>
                <w:sz w:val="24"/>
                <w:szCs w:val="24"/>
              </w:rPr>
              <w:t>902,565</w:t>
            </w:r>
          </w:p>
        </w:tc>
      </w:tr>
    </w:tbl>
    <w:p w:rsidR="00F24DF0" w:rsidRDefault="00F24DF0" w:rsidP="00AB46BA">
      <w:pPr>
        <w:tabs>
          <w:tab w:val="left" w:pos="945"/>
        </w:tabs>
        <w:spacing w:after="0"/>
        <w:ind w:firstLine="709"/>
        <w:jc w:val="both"/>
        <w:rPr>
          <w:rFonts w:ascii="Times New Roman" w:hAnsi="Times New Roman"/>
          <w:sz w:val="28"/>
          <w:szCs w:val="28"/>
        </w:rPr>
      </w:pPr>
    </w:p>
    <w:p w:rsidR="00F24DF0" w:rsidRDefault="00F24DF0" w:rsidP="00532790">
      <w:pPr>
        <w:tabs>
          <w:tab w:val="left" w:pos="945"/>
        </w:tabs>
        <w:spacing w:after="0"/>
        <w:ind w:left="-567" w:firstLine="425"/>
        <w:jc w:val="both"/>
        <w:rPr>
          <w:rFonts w:ascii="Times New Roman" w:hAnsi="Times New Roman"/>
          <w:sz w:val="28"/>
          <w:szCs w:val="28"/>
        </w:rPr>
      </w:pPr>
      <w:r>
        <w:rPr>
          <w:rFonts w:ascii="Times New Roman" w:hAnsi="Times New Roman"/>
          <w:sz w:val="28"/>
          <w:szCs w:val="28"/>
        </w:rPr>
        <w:t>Вычислим статистические характеристики для выборки, используя полученные значения:</w:t>
      </w:r>
    </w:p>
    <w:p w:rsidR="00F24DF0" w:rsidRDefault="00F24DF0" w:rsidP="00532790">
      <w:pPr>
        <w:tabs>
          <w:tab w:val="left" w:pos="945"/>
        </w:tabs>
        <w:spacing w:after="0"/>
        <w:ind w:left="-567" w:firstLine="425"/>
        <w:jc w:val="both"/>
        <w:rPr>
          <w:rFonts w:ascii="Times New Roman" w:hAnsi="Times New Roman"/>
          <w:sz w:val="28"/>
          <w:szCs w:val="28"/>
        </w:rPr>
      </w:pPr>
      <w:r>
        <w:rPr>
          <w:rFonts w:ascii="Times New Roman" w:hAnsi="Times New Roman"/>
          <w:sz w:val="28"/>
          <w:szCs w:val="28"/>
        </w:rPr>
        <w:t>м</w:t>
      </w:r>
      <w:r w:rsidRPr="0065764C">
        <w:rPr>
          <w:rFonts w:ascii="Times New Roman" w:hAnsi="Times New Roman"/>
          <w:sz w:val="28"/>
          <w:szCs w:val="28"/>
        </w:rPr>
        <w:t>од</w:t>
      </w:r>
      <w:r>
        <w:rPr>
          <w:rFonts w:ascii="Times New Roman" w:hAnsi="Times New Roman"/>
          <w:sz w:val="28"/>
          <w:szCs w:val="28"/>
        </w:rPr>
        <w:t xml:space="preserve">а </w:t>
      </w:r>
      <w:r w:rsidRPr="0065764C">
        <w:rPr>
          <w:rFonts w:ascii="Times New Roman" w:hAnsi="Times New Roman"/>
          <w:i/>
          <w:sz w:val="28"/>
          <w:szCs w:val="28"/>
        </w:rPr>
        <w:t>М</w:t>
      </w:r>
      <w:r w:rsidRPr="0065764C">
        <w:rPr>
          <w:rFonts w:ascii="Times New Roman" w:hAnsi="Times New Roman"/>
          <w:i/>
          <w:sz w:val="28"/>
          <w:szCs w:val="28"/>
          <w:vertAlign w:val="subscript"/>
        </w:rPr>
        <w:t>о</w:t>
      </w:r>
      <w:r>
        <w:rPr>
          <w:rFonts w:ascii="Times New Roman" w:hAnsi="Times New Roman"/>
          <w:sz w:val="28"/>
          <w:szCs w:val="28"/>
        </w:rPr>
        <w:t xml:space="preserve">=4,25 (т.к. наибольшая частота </w:t>
      </w:r>
      <w:r w:rsidRPr="0093758C">
        <w:rPr>
          <w:rFonts w:ascii="Times New Roman" w:hAnsi="Times New Roman"/>
          <w:i/>
          <w:sz w:val="28"/>
          <w:szCs w:val="28"/>
          <w:lang w:val="en-US"/>
        </w:rPr>
        <w:t>n</w:t>
      </w:r>
      <w:r>
        <w:rPr>
          <w:rFonts w:ascii="Times New Roman" w:hAnsi="Times New Roman"/>
          <w:i/>
          <w:sz w:val="28"/>
          <w:szCs w:val="28"/>
          <w:vertAlign w:val="subscript"/>
        </w:rPr>
        <w:t>4</w:t>
      </w:r>
      <w:r>
        <w:rPr>
          <w:rFonts w:ascii="Times New Roman" w:hAnsi="Times New Roman"/>
          <w:sz w:val="28"/>
          <w:szCs w:val="28"/>
        </w:rPr>
        <w:t>=16),</w:t>
      </w:r>
    </w:p>
    <w:p w:rsidR="00F24DF0" w:rsidRPr="00155388" w:rsidRDefault="00F24DF0" w:rsidP="00532790">
      <w:pPr>
        <w:tabs>
          <w:tab w:val="left" w:pos="945"/>
        </w:tabs>
        <w:spacing w:after="0"/>
        <w:ind w:left="-567" w:firstLine="425"/>
        <w:jc w:val="both"/>
        <w:rPr>
          <w:rFonts w:ascii="Times New Roman" w:hAnsi="Times New Roman"/>
          <w:sz w:val="28"/>
          <w:szCs w:val="28"/>
        </w:rPr>
      </w:pPr>
      <w:r>
        <w:rPr>
          <w:rFonts w:ascii="Times New Roman" w:hAnsi="Times New Roman"/>
          <w:sz w:val="28"/>
          <w:szCs w:val="28"/>
        </w:rPr>
        <w:t xml:space="preserve">медиана </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e</m:t>
            </m:r>
          </m:sub>
        </m:sSub>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ctrlPr>
              <w:rPr>
                <w:rFonts w:ascii="Cambria Math" w:hAnsi="Cambria Math"/>
                <w:i/>
                <w:sz w:val="28"/>
                <w:szCs w:val="28"/>
              </w:rPr>
            </m:ctrlPr>
          </m:num>
          <m:den>
            <m:r>
              <w:rPr>
                <w:rFonts w:ascii="Cambria Math" w:hAnsi="Cambria Math"/>
                <w:sz w:val="28"/>
                <w:szCs w:val="28"/>
              </w:rPr>
              <m:t>2</m:t>
            </m:r>
          </m:den>
        </m:f>
        <m:d>
          <m:dPr>
            <m:ctrlPr>
              <w:rPr>
                <w:rFonts w:ascii="Cambria Math" w:hAnsi="Cambria Math"/>
                <w:i/>
                <w:sz w:val="28"/>
                <w:szCs w:val="28"/>
              </w:rPr>
            </m:ctrlPr>
          </m:dPr>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k</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k</m:t>
                </m:r>
                <m:r>
                  <w:rPr>
                    <w:rFonts w:ascii="Cambria Math" w:hAnsi="Cambria Math"/>
                    <w:sz w:val="28"/>
                    <w:szCs w:val="28"/>
                  </w:rPr>
                  <m:t>+1</m:t>
                </m:r>
              </m:sub>
            </m:sSub>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d>
          <m:dPr>
            <m:ctrlPr>
              <w:rPr>
                <w:rFonts w:ascii="Cambria Math" w:hAnsi="Cambria Math"/>
                <w:i/>
                <w:sz w:val="28"/>
                <w:szCs w:val="28"/>
              </w:rPr>
            </m:ctrlPr>
          </m:dPr>
          <m:e>
            <m:r>
              <w:rPr>
                <w:rFonts w:ascii="Cambria Math" w:hAnsi="Cambria Math"/>
                <w:sz w:val="28"/>
                <w:szCs w:val="28"/>
              </w:rPr>
              <m:t>3,55+4,25</m:t>
            </m:r>
          </m:e>
        </m:d>
        <m:r>
          <w:rPr>
            <w:rFonts w:ascii="Cambria Math" w:hAnsi="Cambria Math"/>
            <w:sz w:val="28"/>
            <w:szCs w:val="28"/>
          </w:rPr>
          <m:t>=3,9</m:t>
        </m:r>
      </m:oMath>
      <w:r>
        <w:rPr>
          <w:rFonts w:ascii="Times New Roman" w:eastAsiaTheme="minorEastAsia" w:hAnsi="Times New Roman"/>
          <w:sz w:val="28"/>
          <w:szCs w:val="28"/>
        </w:rPr>
        <w:t>,</w:t>
      </w:r>
    </w:p>
    <w:p w:rsidR="00F24DF0" w:rsidRPr="00945E5C" w:rsidRDefault="00F24DF0" w:rsidP="00532790">
      <w:pPr>
        <w:tabs>
          <w:tab w:val="left" w:pos="945"/>
        </w:tabs>
        <w:spacing w:after="0"/>
        <w:ind w:left="-567" w:firstLine="425"/>
        <w:jc w:val="both"/>
        <w:rPr>
          <w:rFonts w:ascii="Times New Roman" w:eastAsiaTheme="minorEastAsia" w:hAnsi="Times New Roman"/>
          <w:sz w:val="28"/>
          <w:szCs w:val="28"/>
        </w:rPr>
      </w:pPr>
      <w:r>
        <w:rPr>
          <w:rFonts w:ascii="Times New Roman" w:hAnsi="Times New Roman"/>
          <w:sz w:val="28"/>
          <w:szCs w:val="28"/>
        </w:rPr>
        <w:t xml:space="preserve">выборочное среднее </w:t>
      </w:r>
      <m:oMath>
        <m:acc>
          <m:accPr>
            <m:chr m:val="̅"/>
            <m:ctrlPr>
              <w:rPr>
                <w:rFonts w:ascii="Cambria Math" w:hAnsi="Cambria Math"/>
                <w:sz w:val="28"/>
                <w:szCs w:val="28"/>
              </w:rPr>
            </m:ctrlPr>
          </m:accPr>
          <m:e>
            <m:r>
              <w:rPr>
                <w:rFonts w:ascii="Cambria Math" w:hAnsi="Cambria Math"/>
                <w:sz w:val="28"/>
                <w:szCs w:val="28"/>
                <w:lang w:val="en-US"/>
              </w:rPr>
              <m:t>x</m:t>
            </m:r>
          </m:e>
        </m:acc>
        <m:r>
          <m:rPr>
            <m:sty m:val="p"/>
          </m:rPr>
          <w:rPr>
            <w:rFonts w:ascii="Cambria Math" w:hAnsi="Cambria Math"/>
            <w:sz w:val="28"/>
            <w:szCs w:val="28"/>
          </w:rPr>
          <m:t>=</m:t>
        </m:r>
        <m:f>
          <m:fPr>
            <m:ctrlPr>
              <w:rPr>
                <w:rFonts w:ascii="Cambria Math" w:hAnsi="Cambria Math"/>
                <w:sz w:val="28"/>
                <w:szCs w:val="28"/>
              </w:rPr>
            </m:ctrlPr>
          </m:fPr>
          <m:num>
            <m:r>
              <m:rPr>
                <m:sty m:val="p"/>
              </m:rPr>
              <w:rPr>
                <w:rFonts w:ascii="Cambria Math" w:hAnsi="Cambria Math"/>
                <w:sz w:val="28"/>
                <w:szCs w:val="28"/>
              </w:rPr>
              <m:t>1</m:t>
            </m:r>
          </m:num>
          <m:den>
            <m:r>
              <w:rPr>
                <w:rFonts w:ascii="Cambria Math" w:hAnsi="Cambria Math"/>
                <w:sz w:val="28"/>
                <w:szCs w:val="28"/>
              </w:rPr>
              <m:t>n</m:t>
            </m:r>
          </m:den>
        </m:f>
        <m:d>
          <m:dPr>
            <m:ctrlPr>
              <w:rPr>
                <w:rFonts w:ascii="Cambria Math" w:hAnsi="Cambria Math"/>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k</m:t>
                </m:r>
              </m:sub>
            </m:sSub>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e>
        </m:d>
        <m:r>
          <m:rPr>
            <m:sty m:val="p"/>
          </m:rPr>
          <w:rPr>
            <w:rFonts w:ascii="Cambria Math" w:hAnsi="Cambria Math"/>
            <w:sz w:val="28"/>
            <w:szCs w:val="28"/>
          </w:rPr>
          <m:t>=</m:t>
        </m:r>
        <m:f>
          <m:fPr>
            <m:ctrlPr>
              <w:rPr>
                <w:rFonts w:ascii="Cambria Math" w:eastAsiaTheme="minorEastAsia" w:hAnsi="Cambria Math"/>
                <w:i/>
                <w:sz w:val="28"/>
                <w:szCs w:val="28"/>
              </w:rPr>
            </m:ctrlPr>
          </m:fPr>
          <m:num>
            <m:r>
              <w:rPr>
                <w:rFonts w:ascii="Cambria Math" w:eastAsiaTheme="minorEastAsia" w:hAnsi="Cambria Math"/>
                <w:sz w:val="28"/>
                <w:szCs w:val="28"/>
              </w:rPr>
              <m:t>1</m:t>
            </m:r>
          </m:num>
          <m:den>
            <m:r>
              <w:rPr>
                <w:rFonts w:ascii="Cambria Math" w:eastAsiaTheme="minorEastAsia" w:hAnsi="Cambria Math"/>
                <w:sz w:val="28"/>
                <w:szCs w:val="28"/>
              </w:rPr>
              <m:t>50</m:t>
            </m:r>
          </m:den>
        </m:f>
        <m:r>
          <w:rPr>
            <w:rFonts w:ascii="Cambria Math" w:eastAsiaTheme="minorEastAsia" w:hAnsi="Cambria Math"/>
            <w:sz w:val="28"/>
            <w:szCs w:val="28"/>
          </w:rPr>
          <m:t>∙206,9=4,12</m:t>
        </m:r>
      </m:oMath>
      <w:r w:rsidRPr="00945E5C">
        <w:rPr>
          <w:rFonts w:ascii="Times New Roman" w:eastAsiaTheme="minorEastAsia" w:hAnsi="Times New Roman"/>
          <w:sz w:val="28"/>
          <w:szCs w:val="28"/>
        </w:rPr>
        <w:t>,</w:t>
      </w:r>
    </w:p>
    <w:p w:rsidR="00F24DF0" w:rsidRPr="00945E5C" w:rsidRDefault="00F24DF0" w:rsidP="00532790">
      <w:pPr>
        <w:tabs>
          <w:tab w:val="left" w:pos="945"/>
        </w:tabs>
        <w:spacing w:after="0"/>
        <w:ind w:left="-567" w:firstLine="425"/>
        <w:jc w:val="both"/>
        <w:rPr>
          <w:rFonts w:ascii="Times New Roman" w:eastAsiaTheme="minorEastAsia" w:hAnsi="Times New Roman"/>
          <w:sz w:val="28"/>
          <w:szCs w:val="28"/>
        </w:rPr>
      </w:pPr>
      <w:r>
        <w:rPr>
          <w:rFonts w:ascii="Times New Roman" w:hAnsi="Times New Roman"/>
          <w:sz w:val="28"/>
          <w:szCs w:val="28"/>
        </w:rPr>
        <w:t xml:space="preserve">выборочная дисперсия </w:t>
      </w: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в</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n</m:t>
            </m:r>
          </m:den>
        </m:f>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1</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2</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k</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k</m:t>
                </m:r>
              </m:sub>
            </m:sSub>
          </m:e>
        </m:d>
        <m:r>
          <w:rPr>
            <w:rFonts w:ascii="Cambria Math" w:hAnsi="Cambria Math"/>
            <w:sz w:val="28"/>
            <w:szCs w:val="28"/>
          </w:rPr>
          <m:t>-</m:t>
        </m:r>
        <m:sSup>
          <m:sSupPr>
            <m:ctrlPr>
              <w:rPr>
                <w:rFonts w:ascii="Cambria Math" w:hAnsi="Cambria Math"/>
                <w:i/>
                <w:sz w:val="28"/>
                <w:szCs w:val="28"/>
              </w:rPr>
            </m:ctrlPr>
          </m:sSupPr>
          <m:e>
            <m:acc>
              <m:accPr>
                <m:chr m:val="̅"/>
                <m:ctrlPr>
                  <w:rPr>
                    <w:rFonts w:ascii="Cambria Math" w:hAnsi="Cambria Math"/>
                    <w:i/>
                    <w:sz w:val="28"/>
                    <w:szCs w:val="28"/>
                  </w:rPr>
                </m:ctrlPr>
              </m:accPr>
              <m:e>
                <m:r>
                  <w:rPr>
                    <w:rFonts w:ascii="Cambria Math" w:hAnsi="Cambria Math"/>
                    <w:sz w:val="28"/>
                    <w:szCs w:val="28"/>
                  </w:rPr>
                  <m:t>x</m:t>
                </m:r>
              </m:e>
            </m:acc>
          </m:e>
          <m:sup>
            <m:r>
              <w:rPr>
                <w:rFonts w:ascii="Cambria Math" w:hAnsi="Cambria Math"/>
                <w:sz w:val="28"/>
                <w:szCs w:val="28"/>
              </w:rPr>
              <m:t>2</m:t>
            </m:r>
          </m:sup>
        </m:sSup>
        <m:r>
          <w:rPr>
            <w:rFonts w:ascii="Cambria Math" w:hAnsi="Cambria Math"/>
            <w:sz w:val="28"/>
            <w:szCs w:val="28"/>
          </w:rPr>
          <m:t>=</m:t>
        </m:r>
      </m:oMath>
    </w:p>
    <w:p w:rsidR="00F24DF0" w:rsidRPr="002411D8" w:rsidRDefault="00F24DF0" w:rsidP="00532790">
      <w:pPr>
        <w:tabs>
          <w:tab w:val="left" w:pos="945"/>
        </w:tabs>
        <w:spacing w:after="0"/>
        <w:ind w:left="-567" w:firstLine="425"/>
        <w:jc w:val="both"/>
        <w:rPr>
          <w:rFonts w:ascii="Times New Roman" w:eastAsiaTheme="minorEastAsia" w:hAnsi="Times New Roman"/>
          <w:sz w:val="28"/>
          <w:szCs w:val="28"/>
        </w:rPr>
      </w:pPr>
      <m:oMathPara>
        <m:oMathParaPr>
          <m:jc m:val="left"/>
        </m:oMathParaPr>
        <m:oMath>
          <m:r>
            <w:rPr>
              <w:rFonts w:ascii="Cambria Math" w:hAnsi="Cambria Math"/>
              <w:sz w:val="28"/>
              <w:szCs w:val="28"/>
            </w:rPr>
            <w:lastRenderedPageBreak/>
            <m:t>=</m:t>
          </m:r>
          <m:f>
            <m:fPr>
              <m:ctrlPr>
                <w:rPr>
                  <w:rFonts w:ascii="Cambria Math" w:eastAsiaTheme="minorEastAsia" w:hAnsi="Cambria Math"/>
                  <w:i/>
                  <w:sz w:val="28"/>
                  <w:szCs w:val="28"/>
                </w:rPr>
              </m:ctrlPr>
            </m:fPr>
            <m:num>
              <m:r>
                <w:rPr>
                  <w:rFonts w:ascii="Cambria Math" w:eastAsiaTheme="minorEastAsia" w:hAnsi="Cambria Math"/>
                  <w:sz w:val="28"/>
                  <w:szCs w:val="28"/>
                </w:rPr>
                <m:t>1</m:t>
              </m:r>
            </m:num>
            <m:den>
              <m:r>
                <w:rPr>
                  <w:rFonts w:ascii="Cambria Math" w:eastAsiaTheme="minorEastAsia" w:hAnsi="Cambria Math"/>
                  <w:sz w:val="28"/>
                  <w:szCs w:val="28"/>
                </w:rPr>
                <m:t>50</m:t>
              </m:r>
            </m:den>
          </m:f>
          <m:d>
            <m:dPr>
              <m:ctrlPr>
                <w:rPr>
                  <w:rFonts w:ascii="Cambria Math" w:eastAsiaTheme="minorEastAsia" w:hAnsi="Cambria Math"/>
                  <w:i/>
                  <w:sz w:val="28"/>
                  <w:szCs w:val="28"/>
                </w:rPr>
              </m:ctrlPr>
            </m:dPr>
            <m:e>
              <m:r>
                <w:rPr>
                  <w:rFonts w:ascii="Cambria Math" w:eastAsiaTheme="minorEastAsia" w:hAnsi="Cambria Math"/>
                  <w:sz w:val="28"/>
                  <w:szCs w:val="28"/>
                </w:rPr>
                <m:t>902,565</m:t>
              </m:r>
            </m:e>
          </m:d>
          <m:r>
            <w:rPr>
              <w:rFonts w:ascii="Cambria Math" w:eastAsiaTheme="minorEastAsia" w:hAnsi="Cambria Math"/>
              <w:sz w:val="28"/>
              <w:szCs w:val="28"/>
            </w:rPr>
            <m:t>-</m:t>
          </m:r>
          <m:sSup>
            <m:sSupPr>
              <m:ctrlPr>
                <w:rPr>
                  <w:rFonts w:ascii="Cambria Math" w:eastAsiaTheme="minorEastAsia" w:hAnsi="Cambria Math"/>
                  <w:i/>
                  <w:sz w:val="28"/>
                  <w:szCs w:val="28"/>
                </w:rPr>
              </m:ctrlPr>
            </m:sSupPr>
            <m:e>
              <m:r>
                <w:rPr>
                  <w:rFonts w:ascii="Cambria Math" w:eastAsiaTheme="minorEastAsia" w:hAnsi="Cambria Math"/>
                  <w:sz w:val="28"/>
                  <w:szCs w:val="28"/>
                </w:rPr>
                <m:t>4,12</m:t>
              </m:r>
            </m:e>
            <m:sup>
              <m:r>
                <w:rPr>
                  <w:rFonts w:ascii="Cambria Math" w:eastAsiaTheme="minorEastAsia" w:hAnsi="Cambria Math"/>
                  <w:sz w:val="28"/>
                  <w:szCs w:val="28"/>
                </w:rPr>
                <m:t>2</m:t>
              </m:r>
            </m:sup>
          </m:sSup>
          <m:r>
            <w:rPr>
              <w:rFonts w:ascii="Cambria Math" w:eastAsiaTheme="minorEastAsia" w:hAnsi="Cambria Math"/>
              <w:sz w:val="28"/>
              <w:szCs w:val="28"/>
            </w:rPr>
            <m:t xml:space="preserve">=18,0513-16,9744=1,0769≈1,08, </m:t>
          </m:r>
        </m:oMath>
      </m:oMathPara>
    </w:p>
    <w:p w:rsidR="00F24DF0" w:rsidRPr="00934F58" w:rsidRDefault="00F24DF0" w:rsidP="00532790">
      <w:pPr>
        <w:tabs>
          <w:tab w:val="left" w:pos="945"/>
        </w:tabs>
        <w:spacing w:after="0"/>
        <w:ind w:left="-567" w:firstLine="425"/>
        <w:jc w:val="both"/>
        <w:rPr>
          <w:rFonts w:ascii="Times New Roman" w:eastAsiaTheme="minorEastAsia" w:hAnsi="Times New Roman"/>
          <w:sz w:val="28"/>
          <w:szCs w:val="28"/>
        </w:rPr>
      </w:pPr>
      <w:r>
        <w:rPr>
          <w:rFonts w:ascii="Times New Roman" w:eastAsiaTheme="minorEastAsia" w:hAnsi="Times New Roman"/>
          <w:sz w:val="28"/>
          <w:szCs w:val="28"/>
        </w:rPr>
        <w:t xml:space="preserve">среднее квадратическое отклонение </w:t>
      </w:r>
      <m:oMath>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в</m:t>
            </m:r>
          </m:sub>
        </m:sSub>
        <m:r>
          <w:rPr>
            <w:rFonts w:ascii="Cambria Math" w:hAnsi="Cambria Math"/>
            <w:sz w:val="28"/>
            <w:szCs w:val="28"/>
          </w:rPr>
          <m:t>=</m:t>
        </m:r>
        <m:rad>
          <m:radPr>
            <m:degHide m:val="on"/>
            <m:ctrlPr>
              <w:rPr>
                <w:rFonts w:ascii="Cambria Math" w:hAnsi="Cambria Math"/>
                <w:i/>
                <w:sz w:val="28"/>
                <w:szCs w:val="28"/>
              </w:rPr>
            </m:ctrlPr>
          </m:radPr>
          <m:deg/>
          <m:e>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в</m:t>
                </m:r>
              </m:sub>
            </m:sSub>
          </m:e>
        </m:rad>
        <m:r>
          <w:rPr>
            <w:rFonts w:ascii="Cambria Math" w:hAnsi="Cambria Math"/>
            <w:sz w:val="28"/>
            <w:szCs w:val="28"/>
          </w:rPr>
          <m:t>=</m:t>
        </m:r>
        <m:rad>
          <m:radPr>
            <m:degHide m:val="on"/>
            <m:ctrlPr>
              <w:rPr>
                <w:rFonts w:ascii="Cambria Math" w:hAnsi="Cambria Math"/>
                <w:i/>
                <w:sz w:val="28"/>
                <w:szCs w:val="28"/>
              </w:rPr>
            </m:ctrlPr>
          </m:radPr>
          <m:deg/>
          <m:e>
            <m:r>
              <w:rPr>
                <w:rFonts w:ascii="Cambria Math" w:hAnsi="Cambria Math"/>
                <w:sz w:val="28"/>
                <w:szCs w:val="28"/>
              </w:rPr>
              <m:t>1,0769</m:t>
            </m:r>
          </m:e>
        </m:rad>
        <m:r>
          <w:rPr>
            <w:rFonts w:ascii="Cambria Math" w:hAnsi="Cambria Math"/>
            <w:sz w:val="28"/>
            <w:szCs w:val="28"/>
          </w:rPr>
          <m:t>≈1,04</m:t>
        </m:r>
      </m:oMath>
      <w:r>
        <w:rPr>
          <w:rFonts w:ascii="Times New Roman" w:eastAsiaTheme="minorEastAsia" w:hAnsi="Times New Roman"/>
          <w:sz w:val="28"/>
          <w:szCs w:val="28"/>
        </w:rPr>
        <w:t>.</w:t>
      </w:r>
    </w:p>
    <w:p w:rsidR="000219B7" w:rsidRPr="00693EEF" w:rsidRDefault="000219B7" w:rsidP="00532790">
      <w:pPr>
        <w:spacing w:after="0"/>
        <w:ind w:left="-567" w:firstLine="425"/>
        <w:jc w:val="center"/>
        <w:rPr>
          <w:rFonts w:ascii="Times New Roman" w:hAnsi="Times New Roman"/>
          <w:b/>
          <w:bCs/>
          <w:sz w:val="28"/>
          <w:szCs w:val="28"/>
        </w:rPr>
      </w:pPr>
      <w:r w:rsidRPr="00693EEF">
        <w:rPr>
          <w:rFonts w:ascii="Times New Roman" w:hAnsi="Times New Roman"/>
          <w:b/>
          <w:bCs/>
          <w:sz w:val="28"/>
          <w:szCs w:val="28"/>
        </w:rPr>
        <w:t>Точечная оценка параметров генеральной совокупности</w:t>
      </w:r>
    </w:p>
    <w:p w:rsidR="000219B7" w:rsidRPr="00742A14" w:rsidRDefault="000219B7" w:rsidP="00532790">
      <w:pPr>
        <w:spacing w:after="0"/>
        <w:ind w:left="-567" w:firstLine="425"/>
        <w:jc w:val="both"/>
        <w:rPr>
          <w:rFonts w:ascii="Times New Roman" w:hAnsi="Times New Roman"/>
          <w:b/>
          <w:bCs/>
          <w:sz w:val="28"/>
          <w:szCs w:val="28"/>
        </w:rPr>
      </w:pPr>
      <w:r w:rsidRPr="00693EEF">
        <w:rPr>
          <w:rFonts w:ascii="Times New Roman" w:hAnsi="Times New Roman"/>
          <w:bCs/>
          <w:sz w:val="28"/>
          <w:szCs w:val="28"/>
        </w:rPr>
        <w:t xml:space="preserve">Любая выборочная характеристика, используемая в качестве приближенного значения генеральной характеристики и получаемая вычислением одного числа (точки), называется </w:t>
      </w:r>
      <w:r w:rsidRPr="00742A14">
        <w:rPr>
          <w:rFonts w:ascii="Times New Roman" w:hAnsi="Times New Roman"/>
          <w:b/>
          <w:bCs/>
          <w:i/>
          <w:sz w:val="28"/>
          <w:szCs w:val="28"/>
        </w:rPr>
        <w:t>точечной статистической оценкой</w:t>
      </w:r>
      <w:r w:rsidRPr="00742A14">
        <w:rPr>
          <w:rFonts w:ascii="Times New Roman" w:hAnsi="Times New Roman"/>
          <w:b/>
          <w:bCs/>
          <w:sz w:val="28"/>
          <w:szCs w:val="28"/>
        </w:rPr>
        <w:t>.</w: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sz w:val="28"/>
          <w:szCs w:val="28"/>
        </w:rPr>
        <w:t>При избрании способа получения точечных оценок учитывается, что они должны обладать свойствами состоятельности, несмещенности и эффективности.</w:t>
      </w:r>
    </w:p>
    <w:p w:rsidR="000219B7" w:rsidRPr="00693EEF" w:rsidRDefault="000219B7" w:rsidP="00532790">
      <w:pPr>
        <w:spacing w:after="0"/>
        <w:ind w:left="-567" w:firstLine="425"/>
        <w:jc w:val="both"/>
        <w:rPr>
          <w:rFonts w:ascii="Times New Roman" w:hAnsi="Times New Roman"/>
          <w:bCs/>
          <w:sz w:val="28"/>
          <w:szCs w:val="28"/>
        </w:rPr>
      </w:pPr>
      <w:r w:rsidRPr="00742A14">
        <w:rPr>
          <w:rFonts w:ascii="Times New Roman" w:hAnsi="Times New Roman"/>
          <w:b/>
          <w:bCs/>
          <w:i/>
          <w:sz w:val="28"/>
          <w:szCs w:val="28"/>
        </w:rPr>
        <w:t>Состоятельной оценкой</w:t>
      </w:r>
      <w:r w:rsidRPr="00693EEF">
        <w:rPr>
          <w:rFonts w:ascii="Times New Roman" w:hAnsi="Times New Roman"/>
          <w:bCs/>
          <w:sz w:val="28"/>
          <w:szCs w:val="28"/>
        </w:rPr>
        <w:t xml:space="preserve"> называется точечная оценка, которая при неограниченном увеличении объема выборки приближается (сходится) к истинному значению оцениваемой генеральной характеристики. Выборочную среднюю можно считать состоятельной точечной оценкой генерального среднего.</w:t>
      </w:r>
    </w:p>
    <w:p w:rsidR="000219B7" w:rsidRPr="00693EEF" w:rsidRDefault="000219B7" w:rsidP="00532790">
      <w:pPr>
        <w:spacing w:after="0"/>
        <w:ind w:left="-567" w:firstLine="425"/>
        <w:jc w:val="both"/>
        <w:rPr>
          <w:rFonts w:ascii="Times New Roman" w:hAnsi="Times New Roman"/>
          <w:bCs/>
          <w:sz w:val="28"/>
          <w:szCs w:val="28"/>
        </w:rPr>
      </w:pPr>
      <w:r w:rsidRPr="00742A14">
        <w:rPr>
          <w:rFonts w:ascii="Times New Roman" w:hAnsi="Times New Roman"/>
          <w:b/>
          <w:bCs/>
          <w:i/>
          <w:sz w:val="28"/>
          <w:szCs w:val="28"/>
        </w:rPr>
        <w:t>Несмещенной оценкой</w:t>
      </w:r>
      <w:r w:rsidRPr="00693EEF">
        <w:rPr>
          <w:rFonts w:ascii="Times New Roman" w:hAnsi="Times New Roman"/>
          <w:bCs/>
          <w:sz w:val="28"/>
          <w:szCs w:val="28"/>
        </w:rPr>
        <w:t xml:space="preserve"> называется точечная оценка, лишенная систематической ошибки.</w: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i/>
          <w:sz w:val="28"/>
          <w:szCs w:val="28"/>
        </w:rPr>
        <w:t>Выборочная средняя</w:t>
      </w:r>
      <w:r w:rsidRPr="00693EEF">
        <w:rPr>
          <w:rFonts w:ascii="Times New Roman" w:hAnsi="Times New Roman"/>
          <w:bCs/>
          <w:position w:val="-12"/>
          <w:sz w:val="28"/>
          <w:szCs w:val="28"/>
        </w:rPr>
        <w:object w:dxaOrig="320" w:dyaOrig="420">
          <v:shape id="_x0000_i1100" type="#_x0000_t75" style="width:16.1pt;height:20.7pt" o:ole="">
            <v:imagedata r:id="rId170" o:title=""/>
          </v:shape>
          <o:OLEObject Type="Embed" ProgID="Equation.3" ShapeID="_x0000_i1100" DrawAspect="Content" ObjectID="_1591078117" r:id="rId171"/>
        </w:object>
      </w:r>
      <w:r w:rsidRPr="00693EEF">
        <w:rPr>
          <w:rFonts w:ascii="Times New Roman" w:hAnsi="Times New Roman"/>
          <w:bCs/>
          <w:sz w:val="28"/>
          <w:szCs w:val="28"/>
        </w:rPr>
        <w:t xml:space="preserve"> – несмещенная оценка </w:t>
      </w:r>
      <w:proofErr w:type="gramStart"/>
      <w:r w:rsidRPr="00693EEF">
        <w:rPr>
          <w:rFonts w:ascii="Times New Roman" w:hAnsi="Times New Roman"/>
          <w:bCs/>
          <w:sz w:val="28"/>
          <w:szCs w:val="28"/>
        </w:rPr>
        <w:t>генеральной</w:t>
      </w:r>
      <w:proofErr w:type="gramEnd"/>
      <w:r w:rsidRPr="00693EEF">
        <w:rPr>
          <w:rFonts w:ascii="Times New Roman" w:hAnsi="Times New Roman"/>
          <w:bCs/>
          <w:sz w:val="28"/>
          <w:szCs w:val="28"/>
        </w:rPr>
        <w:t xml:space="preserve"> средней.</w: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i/>
          <w:sz w:val="28"/>
          <w:szCs w:val="28"/>
        </w:rPr>
        <w:t xml:space="preserve">Выборочная оценка дисперсии – смещенная оценка. </w:t>
      </w:r>
      <w:r w:rsidRPr="00693EEF">
        <w:rPr>
          <w:rFonts w:ascii="Times New Roman" w:hAnsi="Times New Roman"/>
          <w:bCs/>
          <w:sz w:val="28"/>
          <w:szCs w:val="28"/>
        </w:rPr>
        <w:t xml:space="preserve">Для определения генеральной дисперсии по выборочным данным используют формулу: </w:t>
      </w:r>
    </w:p>
    <w:p w:rsidR="000219B7" w:rsidRPr="00693EEF" w:rsidRDefault="000219B7" w:rsidP="00532790">
      <w:pPr>
        <w:spacing w:after="0"/>
        <w:ind w:left="-567" w:firstLine="425"/>
        <w:jc w:val="center"/>
        <w:rPr>
          <w:rFonts w:ascii="Times New Roman" w:hAnsi="Times New Roman"/>
          <w:bCs/>
          <w:sz w:val="28"/>
          <w:szCs w:val="28"/>
        </w:rPr>
      </w:pPr>
      <w:r w:rsidRPr="00693EEF">
        <w:rPr>
          <w:rFonts w:ascii="Times New Roman" w:hAnsi="Times New Roman"/>
          <w:bCs/>
          <w:position w:val="-28"/>
          <w:sz w:val="28"/>
          <w:szCs w:val="28"/>
        </w:rPr>
        <w:object w:dxaOrig="2500" w:dyaOrig="740">
          <v:shape id="_x0000_i1101" type="#_x0000_t75" style="width:125.6pt;height:36.75pt" o:ole="">
            <v:imagedata r:id="rId172" o:title=""/>
          </v:shape>
          <o:OLEObject Type="Embed" ProgID="Equation.3" ShapeID="_x0000_i1101" DrawAspect="Content" ObjectID="_1591078118" r:id="rId173"/>
        </w:objec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sz w:val="28"/>
          <w:szCs w:val="28"/>
        </w:rPr>
        <w:t xml:space="preserve">и получают смещенную точечную оценку генеральной дисперсии. </w: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sz w:val="28"/>
          <w:szCs w:val="28"/>
        </w:rPr>
        <w:t xml:space="preserve">Для получения несмещенной точечной оценки генеральной дисперсии из выборочных данных используют формулу расчета исправленной дисперсии: </w:t>
      </w:r>
    </w:p>
    <w:p w:rsidR="000219B7" w:rsidRPr="00693EEF" w:rsidRDefault="000219B7" w:rsidP="00532790">
      <w:pPr>
        <w:spacing w:after="0"/>
        <w:ind w:left="-567" w:firstLine="425"/>
        <w:jc w:val="center"/>
        <w:rPr>
          <w:rFonts w:ascii="Times New Roman" w:hAnsi="Times New Roman"/>
          <w:bCs/>
          <w:sz w:val="28"/>
          <w:szCs w:val="28"/>
        </w:rPr>
      </w:pPr>
      <w:r w:rsidRPr="00693EEF">
        <w:rPr>
          <w:rFonts w:ascii="Times New Roman" w:hAnsi="Times New Roman"/>
          <w:bCs/>
          <w:position w:val="-28"/>
          <w:sz w:val="28"/>
          <w:szCs w:val="28"/>
        </w:rPr>
        <w:object w:dxaOrig="2900" w:dyaOrig="720">
          <v:shape id="_x0000_i1102" type="#_x0000_t75" style="width:144.75pt;height:36pt" o:ole="">
            <v:imagedata r:id="rId174" o:title=""/>
          </v:shape>
          <o:OLEObject Type="Embed" ProgID="Equation.3" ShapeID="_x0000_i1102" DrawAspect="Content" ObjectID="_1591078119" r:id="rId175"/>
        </w:objec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sz w:val="28"/>
          <w:szCs w:val="28"/>
        </w:rPr>
        <w:t xml:space="preserve">При больших объемах выборки смещенная и несмещенная (исправленная) дисперсия отличаются незначительно. На практике пользуются исправленной дисперсией, если число наблюдений не превышает 30 вариант </w:t>
      </w:r>
      <w:r w:rsidRPr="00693EEF">
        <w:rPr>
          <w:rFonts w:ascii="Times New Roman" w:hAnsi="Times New Roman"/>
          <w:bCs/>
          <w:position w:val="-10"/>
          <w:sz w:val="28"/>
          <w:szCs w:val="28"/>
        </w:rPr>
        <w:object w:dxaOrig="820" w:dyaOrig="340">
          <v:shape id="_x0000_i1103" type="#_x0000_t75" style="width:41.35pt;height:17.6pt" o:ole="">
            <v:imagedata r:id="rId176" o:title=""/>
          </v:shape>
          <o:OLEObject Type="Embed" ProgID="Equation.3" ShapeID="_x0000_i1103" DrawAspect="Content" ObjectID="_1591078120" r:id="rId177"/>
        </w:object>
      </w:r>
      <w:r w:rsidRPr="00693EEF">
        <w:rPr>
          <w:rFonts w:ascii="Times New Roman" w:hAnsi="Times New Roman"/>
          <w:bCs/>
          <w:sz w:val="28"/>
          <w:szCs w:val="28"/>
        </w:rPr>
        <w:t>, поскольку при большем числе наблюдений влияние становится несущественным.</w:t>
      </w:r>
    </w:p>
    <w:p w:rsidR="000219B7" w:rsidRPr="00693EEF" w:rsidRDefault="000219B7" w:rsidP="00532790">
      <w:pPr>
        <w:spacing w:after="0"/>
        <w:ind w:left="-567" w:firstLine="425"/>
        <w:jc w:val="both"/>
        <w:rPr>
          <w:rFonts w:ascii="Times New Roman" w:hAnsi="Times New Roman"/>
          <w:bCs/>
          <w:sz w:val="28"/>
          <w:szCs w:val="28"/>
        </w:rPr>
      </w:pPr>
      <w:r w:rsidRPr="00742A14">
        <w:rPr>
          <w:rFonts w:ascii="Times New Roman" w:hAnsi="Times New Roman"/>
          <w:b/>
          <w:bCs/>
          <w:i/>
          <w:sz w:val="28"/>
          <w:szCs w:val="28"/>
        </w:rPr>
        <w:t>Эффективной оценкой</w:t>
      </w:r>
      <w:r w:rsidRPr="00693EEF">
        <w:rPr>
          <w:rFonts w:ascii="Times New Roman" w:hAnsi="Times New Roman"/>
          <w:bCs/>
          <w:sz w:val="28"/>
          <w:szCs w:val="28"/>
        </w:rPr>
        <w:t xml:space="preserve"> называют такую точечную оценку, которая гарантирует наименьшее отклонение выборочной оценки от такой же оценки генеральной совокупности.</w: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sz w:val="28"/>
          <w:szCs w:val="28"/>
        </w:rPr>
        <w:t xml:space="preserve">В расчетах используются исправленное среднеквадратическое отклонение (стандартное отклонение): </w:t>
      </w:r>
      <w:r w:rsidRPr="00693EEF">
        <w:rPr>
          <w:rFonts w:ascii="Times New Roman" w:hAnsi="Times New Roman"/>
          <w:bCs/>
          <w:position w:val="-14"/>
          <w:sz w:val="28"/>
          <w:szCs w:val="28"/>
        </w:rPr>
        <w:object w:dxaOrig="1140" w:dyaOrig="480">
          <v:shape id="_x0000_i1104" type="#_x0000_t75" style="width:56.7pt;height:23.75pt" o:ole="">
            <v:imagedata r:id="rId178" o:title=""/>
          </v:shape>
          <o:OLEObject Type="Embed" ProgID="Equation.3" ShapeID="_x0000_i1104" DrawAspect="Content" ObjectID="_1591078121" r:id="rId179"/>
        </w:object>
      </w:r>
    </w:p>
    <w:p w:rsidR="000219B7" w:rsidRPr="00693EEF" w:rsidRDefault="000219B7" w:rsidP="00532790">
      <w:pPr>
        <w:spacing w:after="0"/>
        <w:ind w:left="-567" w:firstLine="425"/>
        <w:jc w:val="both"/>
        <w:rPr>
          <w:rFonts w:ascii="Times New Roman" w:hAnsi="Times New Roman"/>
          <w:bCs/>
          <w:sz w:val="28"/>
          <w:szCs w:val="28"/>
        </w:rPr>
      </w:pPr>
      <w:r w:rsidRPr="00693EEF">
        <w:rPr>
          <w:rFonts w:ascii="Times New Roman" w:hAnsi="Times New Roman"/>
          <w:bCs/>
          <w:sz w:val="28"/>
          <w:szCs w:val="28"/>
        </w:rPr>
        <w:lastRenderedPageBreak/>
        <w:t xml:space="preserve">и ошибка выборочной средней (стандартная ошибка среднего или ошибка репрезентативности) </w:t>
      </w:r>
      <w:r w:rsidRPr="00693EEF">
        <w:rPr>
          <w:rFonts w:ascii="Times New Roman" w:hAnsi="Times New Roman"/>
          <w:bCs/>
          <w:position w:val="-10"/>
          <w:sz w:val="28"/>
          <w:szCs w:val="28"/>
        </w:rPr>
        <w:object w:dxaOrig="180" w:dyaOrig="340">
          <v:shape id="_x0000_i1105" type="#_x0000_t75" style="width:9.2pt;height:17.6pt" o:ole="">
            <v:imagedata r:id="rId180" o:title=""/>
          </v:shape>
          <o:OLEObject Type="Embed" ProgID="Equation.3" ShapeID="_x0000_i1105" DrawAspect="Content" ObjectID="_1591078122" r:id="rId181"/>
        </w:object>
      </w:r>
      <w:r w:rsidRPr="00693EEF">
        <w:rPr>
          <w:rFonts w:ascii="Times New Roman" w:hAnsi="Times New Roman"/>
          <w:bCs/>
          <w:position w:val="-30"/>
          <w:sz w:val="28"/>
          <w:szCs w:val="28"/>
        </w:rPr>
        <w:object w:dxaOrig="1640" w:dyaOrig="740">
          <v:shape id="_x0000_i1106" type="#_x0000_t75" style="width:81.95pt;height:36.75pt" o:ole="">
            <v:imagedata r:id="rId182" o:title=""/>
          </v:shape>
          <o:OLEObject Type="Embed" ProgID="Equation.3" ShapeID="_x0000_i1106" DrawAspect="Content" ObjectID="_1591078123" r:id="rId183"/>
        </w:object>
      </w:r>
      <w:r w:rsidRPr="00693EEF">
        <w:rPr>
          <w:rFonts w:ascii="Times New Roman" w:hAnsi="Times New Roman"/>
          <w:bCs/>
          <w:sz w:val="28"/>
          <w:szCs w:val="28"/>
        </w:rPr>
        <w:t>.</w:t>
      </w:r>
    </w:p>
    <w:p w:rsidR="000219B7" w:rsidRPr="003E7AAA" w:rsidRDefault="000219B7" w:rsidP="00532790">
      <w:pPr>
        <w:spacing w:after="0"/>
        <w:ind w:left="-567" w:firstLine="425"/>
        <w:jc w:val="center"/>
        <w:rPr>
          <w:rFonts w:ascii="Times New Roman" w:hAnsi="Times New Roman"/>
          <w:b/>
          <w:bCs/>
          <w:sz w:val="28"/>
          <w:szCs w:val="28"/>
        </w:rPr>
      </w:pPr>
      <w:r w:rsidRPr="003E7AAA">
        <w:rPr>
          <w:rFonts w:ascii="Times New Roman" w:hAnsi="Times New Roman"/>
          <w:b/>
          <w:bCs/>
          <w:sz w:val="28"/>
          <w:szCs w:val="28"/>
        </w:rPr>
        <w:t>Интервальные оценки параметров генеральной совокупности</w:t>
      </w:r>
    </w:p>
    <w:p w:rsidR="000219B7" w:rsidRPr="00693EEF" w:rsidRDefault="000219B7" w:rsidP="00532790">
      <w:pPr>
        <w:spacing w:after="0"/>
        <w:ind w:left="-567" w:firstLine="425"/>
        <w:jc w:val="both"/>
        <w:rPr>
          <w:rFonts w:ascii="Times New Roman" w:hAnsi="Times New Roman"/>
          <w:bCs/>
          <w:sz w:val="28"/>
          <w:szCs w:val="28"/>
        </w:rPr>
      </w:pPr>
      <w:r w:rsidRPr="00742A14">
        <w:rPr>
          <w:rFonts w:ascii="Times New Roman" w:hAnsi="Times New Roman"/>
          <w:b/>
          <w:bCs/>
          <w:i/>
          <w:sz w:val="28"/>
          <w:szCs w:val="28"/>
        </w:rPr>
        <w:t>Интервальной оценкой</w:t>
      </w:r>
      <w:r w:rsidRPr="00693EEF">
        <w:rPr>
          <w:rFonts w:ascii="Times New Roman" w:hAnsi="Times New Roman"/>
          <w:bCs/>
          <w:sz w:val="28"/>
          <w:szCs w:val="28"/>
        </w:rPr>
        <w:t xml:space="preserve"> называется числовой интервал, который определяется двумя числами – границами интервала, содержащего неизвестный параметр генеральной совокупности.</w:t>
      </w:r>
    </w:p>
    <w:p w:rsidR="000219B7" w:rsidRPr="00693EEF" w:rsidRDefault="000219B7" w:rsidP="00532790">
      <w:pPr>
        <w:spacing w:after="0"/>
        <w:ind w:left="-567" w:firstLine="425"/>
        <w:jc w:val="both"/>
        <w:rPr>
          <w:rFonts w:ascii="Times New Roman" w:hAnsi="Times New Roman"/>
          <w:bCs/>
          <w:i/>
          <w:sz w:val="28"/>
          <w:szCs w:val="28"/>
          <w:u w:val="single"/>
        </w:rPr>
      </w:pPr>
      <w:r w:rsidRPr="00742A14">
        <w:rPr>
          <w:rFonts w:ascii="Times New Roman" w:hAnsi="Times New Roman"/>
          <w:b/>
          <w:bCs/>
          <w:i/>
          <w:sz w:val="28"/>
          <w:szCs w:val="28"/>
        </w:rPr>
        <w:t>Доверительным интервалом</w:t>
      </w:r>
      <w:r w:rsidRPr="00693EEF">
        <w:rPr>
          <w:rFonts w:ascii="Times New Roman" w:hAnsi="Times New Roman"/>
          <w:bCs/>
          <w:sz w:val="28"/>
          <w:szCs w:val="28"/>
        </w:rPr>
        <w:t xml:space="preserve"> называется интервал, в котором с той или иной заранее заданной вероятностью находится неизвестный параметр генеральной совокупности.</w:t>
      </w:r>
    </w:p>
    <w:p w:rsidR="000219B7" w:rsidRPr="00693EEF" w:rsidRDefault="000219B7" w:rsidP="00532790">
      <w:pPr>
        <w:spacing w:after="0"/>
        <w:ind w:left="-567" w:firstLine="425"/>
        <w:jc w:val="both"/>
        <w:rPr>
          <w:rFonts w:ascii="Times New Roman" w:hAnsi="Times New Roman"/>
          <w:bCs/>
          <w:sz w:val="28"/>
          <w:szCs w:val="28"/>
        </w:rPr>
      </w:pPr>
      <w:r w:rsidRPr="00742A14">
        <w:rPr>
          <w:rFonts w:ascii="Times New Roman" w:hAnsi="Times New Roman"/>
          <w:b/>
          <w:bCs/>
          <w:i/>
          <w:sz w:val="28"/>
          <w:szCs w:val="28"/>
        </w:rPr>
        <w:t>Доверительная вероятность</w:t>
      </w:r>
      <w:r w:rsidRPr="00693EEF">
        <w:rPr>
          <w:rFonts w:ascii="Times New Roman" w:hAnsi="Times New Roman"/>
          <w:bCs/>
          <w:position w:val="-10"/>
          <w:sz w:val="28"/>
          <w:szCs w:val="28"/>
        </w:rPr>
        <w:object w:dxaOrig="220" w:dyaOrig="279">
          <v:shape id="_x0000_i1107" type="#_x0000_t75" style="width:11.5pt;height:14.55pt" o:ole="">
            <v:imagedata r:id="rId184" o:title=""/>
          </v:shape>
          <o:OLEObject Type="Embed" ProgID="Equation.3" ShapeID="_x0000_i1107" DrawAspect="Content" ObjectID="_1591078124" r:id="rId185"/>
        </w:object>
      </w:r>
      <w:r w:rsidRPr="00693EEF">
        <w:rPr>
          <w:rFonts w:ascii="Times New Roman" w:hAnsi="Times New Roman"/>
          <w:bCs/>
          <w:sz w:val="28"/>
          <w:szCs w:val="28"/>
        </w:rPr>
        <w:t xml:space="preserve"> – вероятность, что событие вероятности </w:t>
      </w:r>
      <w:r w:rsidRPr="00693EEF">
        <w:rPr>
          <w:rFonts w:ascii="Times New Roman" w:hAnsi="Times New Roman"/>
          <w:bCs/>
          <w:position w:val="-10"/>
          <w:sz w:val="28"/>
          <w:szCs w:val="28"/>
        </w:rPr>
        <w:object w:dxaOrig="560" w:dyaOrig="340">
          <v:shape id="_x0000_i1108" type="#_x0000_t75" style="width:27.55pt;height:17.6pt" o:ole="">
            <v:imagedata r:id="rId186" o:title=""/>
          </v:shape>
          <o:OLEObject Type="Embed" ProgID="Equation.3" ShapeID="_x0000_i1108" DrawAspect="Content" ObjectID="_1591078125" r:id="rId187"/>
        </w:object>
      </w:r>
      <w:r w:rsidRPr="00693EEF">
        <w:rPr>
          <w:rFonts w:ascii="Times New Roman" w:hAnsi="Times New Roman"/>
          <w:bCs/>
          <w:sz w:val="28"/>
          <w:szCs w:val="28"/>
        </w:rPr>
        <w:t xml:space="preserve"> можно считать невозможным, </w:t>
      </w:r>
      <w:r w:rsidRPr="00693EEF">
        <w:rPr>
          <w:rFonts w:ascii="Times New Roman" w:hAnsi="Times New Roman"/>
          <w:bCs/>
          <w:position w:val="-10"/>
          <w:sz w:val="28"/>
          <w:szCs w:val="28"/>
        </w:rPr>
        <w:object w:dxaOrig="1040" w:dyaOrig="340">
          <v:shape id="_x0000_i1109" type="#_x0000_t75" style="width:52.1pt;height:17.6pt" o:ole="">
            <v:imagedata r:id="rId188" o:title=""/>
          </v:shape>
          <o:OLEObject Type="Embed" ProgID="Equation.3" ShapeID="_x0000_i1109" DrawAspect="Content" ObjectID="_1591078126" r:id="rId189"/>
        </w:object>
      </w:r>
      <w:r w:rsidRPr="00693EEF">
        <w:rPr>
          <w:rFonts w:ascii="Times New Roman" w:hAnsi="Times New Roman"/>
          <w:bCs/>
          <w:sz w:val="28"/>
          <w:szCs w:val="28"/>
        </w:rPr>
        <w:t xml:space="preserve"> – уровень значимости. В качестве доверительных вероятностей используют вероятности, близкие к 1 (например, 0,95; 0,99; 0,999). </w:t>
      </w:r>
    </w:p>
    <w:p w:rsidR="000219B7" w:rsidRPr="00693EEF" w:rsidRDefault="000219B7" w:rsidP="00532790">
      <w:pPr>
        <w:spacing w:after="0"/>
        <w:ind w:left="-567" w:firstLine="425"/>
        <w:jc w:val="both"/>
        <w:rPr>
          <w:rFonts w:ascii="Times New Roman" w:hAnsi="Times New Roman"/>
          <w:bCs/>
          <w:i/>
          <w:sz w:val="28"/>
          <w:szCs w:val="28"/>
        </w:rPr>
      </w:pPr>
      <w:r w:rsidRPr="00F12DB7">
        <w:rPr>
          <w:rFonts w:ascii="Times New Roman" w:hAnsi="Times New Roman"/>
          <w:bCs/>
          <w:sz w:val="28"/>
          <w:szCs w:val="28"/>
        </w:rPr>
        <w:t xml:space="preserve">Для малых выборок </w:t>
      </w:r>
      <w:r w:rsidRPr="00F12DB7">
        <w:rPr>
          <w:rFonts w:ascii="Times New Roman" w:hAnsi="Times New Roman"/>
          <w:bCs/>
          <w:position w:val="-10"/>
          <w:sz w:val="28"/>
          <w:szCs w:val="28"/>
        </w:rPr>
        <w:object w:dxaOrig="820" w:dyaOrig="340">
          <v:shape id="_x0000_i1110" type="#_x0000_t75" style="width:41.35pt;height:17.6pt" o:ole="">
            <v:imagedata r:id="rId190" o:title=""/>
          </v:shape>
          <o:OLEObject Type="Embed" ProgID="Equation.3" ShapeID="_x0000_i1110" DrawAspect="Content" ObjectID="_1591078127" r:id="rId191"/>
        </w:object>
      </w:r>
      <w:r w:rsidRPr="00F12DB7">
        <w:rPr>
          <w:rFonts w:ascii="Times New Roman" w:hAnsi="Times New Roman"/>
          <w:bCs/>
          <w:sz w:val="28"/>
          <w:szCs w:val="28"/>
        </w:rPr>
        <w:t xml:space="preserve"> нормально распределенного количественного признака Х доверительный интервал имеет вид</w:t>
      </w:r>
      <w:r w:rsidRPr="00693EEF">
        <w:rPr>
          <w:rFonts w:ascii="Times New Roman" w:hAnsi="Times New Roman"/>
          <w:bCs/>
          <w:i/>
          <w:sz w:val="28"/>
          <w:szCs w:val="28"/>
        </w:rPr>
        <w:t>:</w:t>
      </w:r>
    </w:p>
    <w:p w:rsidR="000219B7" w:rsidRPr="00693EEF" w:rsidRDefault="000219B7" w:rsidP="00532790">
      <w:pPr>
        <w:spacing w:after="0"/>
        <w:ind w:left="-567" w:firstLine="425"/>
        <w:jc w:val="center"/>
        <w:rPr>
          <w:rFonts w:ascii="Times New Roman" w:hAnsi="Times New Roman"/>
          <w:bCs/>
          <w:i/>
          <w:sz w:val="28"/>
          <w:szCs w:val="28"/>
        </w:rPr>
      </w:pPr>
      <w:r w:rsidRPr="00693EEF">
        <w:rPr>
          <w:rFonts w:ascii="Times New Roman" w:hAnsi="Times New Roman"/>
          <w:bCs/>
          <w:i/>
          <w:position w:val="-30"/>
          <w:sz w:val="28"/>
          <w:szCs w:val="28"/>
        </w:rPr>
        <w:object w:dxaOrig="4040" w:dyaOrig="760">
          <v:shape id="_x0000_i1111" type="#_x0000_t75" style="width:201.45pt;height:38.3pt" o:ole="">
            <v:imagedata r:id="rId192" o:title=""/>
          </v:shape>
          <o:OLEObject Type="Embed" ProgID="Equation.3" ShapeID="_x0000_i1111" DrawAspect="Content" ObjectID="_1591078128" r:id="rId193"/>
        </w:object>
      </w:r>
      <w:r w:rsidRPr="00693EEF">
        <w:rPr>
          <w:rFonts w:ascii="Times New Roman" w:hAnsi="Times New Roman"/>
          <w:bCs/>
          <w:i/>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bCs/>
          <w:i/>
          <w:sz w:val="28"/>
          <w:szCs w:val="28"/>
        </w:rPr>
        <w:t xml:space="preserve"> где </w:t>
      </w:r>
      <w:r w:rsidRPr="00693EEF">
        <w:rPr>
          <w:rFonts w:ascii="Times New Roman" w:hAnsi="Times New Roman"/>
          <w:position w:val="-14"/>
          <w:sz w:val="28"/>
          <w:szCs w:val="28"/>
        </w:rPr>
        <w:object w:dxaOrig="560" w:dyaOrig="380">
          <v:shape id="_x0000_i1112" type="#_x0000_t75" style="width:27.55pt;height:18.4pt" o:ole="">
            <v:imagedata r:id="rId194" o:title=""/>
          </v:shape>
          <o:OLEObject Type="Embed" ProgID="Equation.3" ShapeID="_x0000_i1112" DrawAspect="Content" ObjectID="_1591078129" r:id="rId195"/>
        </w:object>
      </w:r>
      <w:r w:rsidRPr="00693EEF">
        <w:rPr>
          <w:rFonts w:ascii="Times New Roman" w:hAnsi="Times New Roman"/>
          <w:sz w:val="28"/>
          <w:szCs w:val="28"/>
        </w:rPr>
        <w:t xml:space="preserve"> – коэффициент Стьюдента, значение которого определяется величиной доверительной вероятности </w:t>
      </w:r>
      <w:r w:rsidRPr="00693EEF">
        <w:rPr>
          <w:rFonts w:ascii="Times New Roman" w:hAnsi="Times New Roman"/>
          <w:position w:val="-10"/>
          <w:sz w:val="28"/>
          <w:szCs w:val="28"/>
        </w:rPr>
        <w:object w:dxaOrig="200" w:dyaOrig="260">
          <v:shape id="_x0000_i1113" type="#_x0000_t75" style="width:9.95pt;height:13pt" o:ole="">
            <v:imagedata r:id="rId196" o:title=""/>
          </v:shape>
          <o:OLEObject Type="Embed" ProgID="Equation.3" ShapeID="_x0000_i1113" DrawAspect="Content" ObjectID="_1591078130" r:id="rId197"/>
        </w:object>
      </w:r>
      <w:r w:rsidRPr="00693EEF">
        <w:rPr>
          <w:rFonts w:ascii="Times New Roman" w:hAnsi="Times New Roman"/>
          <w:sz w:val="28"/>
          <w:szCs w:val="28"/>
        </w:rPr>
        <w:t xml:space="preserve"> и числом степеней свободы </w:t>
      </w:r>
      <w:r w:rsidRPr="00693EEF">
        <w:rPr>
          <w:rFonts w:ascii="Times New Roman" w:hAnsi="Times New Roman"/>
          <w:position w:val="-10"/>
          <w:sz w:val="28"/>
          <w:szCs w:val="28"/>
        </w:rPr>
        <w:object w:dxaOrig="920" w:dyaOrig="320">
          <v:shape id="_x0000_i1114" type="#_x0000_t75" style="width:45.95pt;height:16.1pt" o:ole="">
            <v:imagedata r:id="rId198" o:title=""/>
          </v:shape>
          <o:OLEObject Type="Embed" ProgID="Equation.3" ShapeID="_x0000_i1114" DrawAspect="Content" ObjectID="_1591078131" r:id="rId199"/>
        </w:object>
      </w:r>
      <w:r w:rsidRPr="00693EEF">
        <w:rPr>
          <w:rFonts w:ascii="Times New Roman" w:hAnsi="Times New Roman"/>
          <w:i/>
          <w:sz w:val="28"/>
          <w:szCs w:val="28"/>
        </w:rPr>
        <w:t>(Приложение 4)</w:t>
      </w:r>
      <w:r w:rsidRPr="00693EEF">
        <w:rPr>
          <w:rFonts w:ascii="Times New Roman" w:hAnsi="Times New Roman"/>
          <w:sz w:val="28"/>
          <w:szCs w:val="28"/>
        </w:rPr>
        <w:t>.</w:t>
      </w:r>
    </w:p>
    <w:p w:rsidR="000219B7" w:rsidRPr="00F12DB7" w:rsidRDefault="000219B7" w:rsidP="00532790">
      <w:pPr>
        <w:spacing w:after="0"/>
        <w:ind w:left="-567" w:firstLine="425"/>
        <w:jc w:val="both"/>
        <w:rPr>
          <w:rFonts w:ascii="Times New Roman" w:hAnsi="Times New Roman"/>
          <w:bCs/>
          <w:sz w:val="28"/>
          <w:szCs w:val="28"/>
        </w:rPr>
      </w:pPr>
      <w:r w:rsidRPr="00F12DB7">
        <w:rPr>
          <w:rFonts w:ascii="Times New Roman" w:hAnsi="Times New Roman"/>
          <w:bCs/>
          <w:sz w:val="28"/>
          <w:szCs w:val="28"/>
        </w:rPr>
        <w:t xml:space="preserve">Для больших выборок </w:t>
      </w:r>
      <w:r w:rsidRPr="00F12DB7">
        <w:rPr>
          <w:rFonts w:ascii="Times New Roman" w:hAnsi="Times New Roman"/>
          <w:bCs/>
          <w:position w:val="-10"/>
          <w:sz w:val="28"/>
          <w:szCs w:val="28"/>
        </w:rPr>
        <w:object w:dxaOrig="820" w:dyaOrig="340">
          <v:shape id="_x0000_i1115" type="#_x0000_t75" style="width:41.35pt;height:17.6pt" o:ole="">
            <v:imagedata r:id="rId200" o:title=""/>
          </v:shape>
          <o:OLEObject Type="Embed" ProgID="Equation.3" ShapeID="_x0000_i1115" DrawAspect="Content" ObjectID="_1591078132" r:id="rId201"/>
        </w:object>
      </w:r>
      <w:r w:rsidRPr="00F12DB7">
        <w:rPr>
          <w:rFonts w:ascii="Times New Roman" w:hAnsi="Times New Roman"/>
          <w:bCs/>
          <w:sz w:val="28"/>
          <w:szCs w:val="28"/>
        </w:rPr>
        <w:t xml:space="preserve"> нормально распределенного количественного признака Х доверительный интервал имеет вид:</w:t>
      </w:r>
    </w:p>
    <w:p w:rsidR="000219B7" w:rsidRPr="00693EEF" w:rsidRDefault="000219B7" w:rsidP="00532790">
      <w:pPr>
        <w:spacing w:after="0"/>
        <w:ind w:left="-567" w:firstLine="425"/>
        <w:jc w:val="center"/>
        <w:rPr>
          <w:rFonts w:ascii="Times New Roman" w:hAnsi="Times New Roman"/>
          <w:bCs/>
          <w:i/>
          <w:sz w:val="28"/>
          <w:szCs w:val="28"/>
        </w:rPr>
      </w:pPr>
      <w:r w:rsidRPr="00693EEF">
        <w:rPr>
          <w:rFonts w:ascii="Times New Roman" w:hAnsi="Times New Roman"/>
          <w:bCs/>
          <w:i/>
          <w:position w:val="-30"/>
          <w:sz w:val="28"/>
          <w:szCs w:val="28"/>
        </w:rPr>
        <w:object w:dxaOrig="4020" w:dyaOrig="740">
          <v:shape id="_x0000_i1116" type="#_x0000_t75" style="width:200.7pt;height:36.75pt" o:ole="">
            <v:imagedata r:id="rId202" o:title=""/>
          </v:shape>
          <o:OLEObject Type="Embed" ProgID="Equation.3" ShapeID="_x0000_i1116" DrawAspect="Content" ObjectID="_1591078133" r:id="rId203"/>
        </w:object>
      </w:r>
      <w:r w:rsidRPr="00693EEF">
        <w:rPr>
          <w:rFonts w:ascii="Times New Roman" w:hAnsi="Times New Roman"/>
          <w:bCs/>
          <w:i/>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bCs/>
          <w:i/>
          <w:sz w:val="28"/>
          <w:szCs w:val="28"/>
        </w:rPr>
        <w:t xml:space="preserve"> где </w:t>
      </w:r>
      <w:r w:rsidRPr="00693EEF">
        <w:rPr>
          <w:rFonts w:ascii="Times New Roman" w:hAnsi="Times New Roman"/>
          <w:position w:val="-14"/>
          <w:sz w:val="28"/>
          <w:szCs w:val="28"/>
        </w:rPr>
        <w:object w:dxaOrig="560" w:dyaOrig="380">
          <v:shape id="_x0000_i1117" type="#_x0000_t75" style="width:27.55pt;height:18.4pt" o:ole="">
            <v:imagedata r:id="rId194" o:title=""/>
          </v:shape>
          <o:OLEObject Type="Embed" ProgID="Equation.3" ShapeID="_x0000_i1117" DrawAspect="Content" ObjectID="_1591078134" r:id="rId204"/>
        </w:object>
      </w:r>
      <w:r w:rsidRPr="00693EEF">
        <w:rPr>
          <w:rFonts w:ascii="Times New Roman" w:hAnsi="Times New Roman"/>
          <w:sz w:val="28"/>
          <w:szCs w:val="28"/>
        </w:rPr>
        <w:t xml:space="preserve"> – коэффициент Стьюдента, значение которого определяется величиной доверительной вероятности </w:t>
      </w:r>
      <w:r w:rsidRPr="00693EEF">
        <w:rPr>
          <w:rFonts w:ascii="Times New Roman" w:hAnsi="Times New Roman"/>
          <w:position w:val="-10"/>
          <w:sz w:val="28"/>
          <w:szCs w:val="28"/>
        </w:rPr>
        <w:object w:dxaOrig="200" w:dyaOrig="260">
          <v:shape id="_x0000_i1118" type="#_x0000_t75" style="width:9.95pt;height:13pt" o:ole="">
            <v:imagedata r:id="rId196" o:title=""/>
          </v:shape>
          <o:OLEObject Type="Embed" ProgID="Equation.3" ShapeID="_x0000_i1118" DrawAspect="Content" ObjectID="_1591078135" r:id="rId205"/>
        </w:object>
      </w:r>
      <w:r w:rsidRPr="00693EEF">
        <w:rPr>
          <w:rFonts w:ascii="Times New Roman" w:hAnsi="Times New Roman"/>
          <w:sz w:val="28"/>
          <w:szCs w:val="28"/>
        </w:rPr>
        <w:t xml:space="preserve"> и числом степеней свободы </w:t>
      </w:r>
      <w:r w:rsidRPr="00693EEF">
        <w:rPr>
          <w:rFonts w:ascii="Times New Roman" w:hAnsi="Times New Roman"/>
          <w:position w:val="-10"/>
          <w:sz w:val="28"/>
          <w:szCs w:val="28"/>
        </w:rPr>
        <w:object w:dxaOrig="920" w:dyaOrig="320">
          <v:shape id="_x0000_i1119" type="#_x0000_t75" style="width:45.95pt;height:16.1pt" o:ole="">
            <v:imagedata r:id="rId198" o:title=""/>
          </v:shape>
          <o:OLEObject Type="Embed" ProgID="Equation.3" ShapeID="_x0000_i1119" DrawAspect="Content" ObjectID="_1591078136" r:id="rId206"/>
        </w:object>
      </w:r>
      <w:r w:rsidR="003E7AAA" w:rsidRPr="00742A14">
        <w:rPr>
          <w:rFonts w:ascii="Times New Roman" w:hAnsi="Times New Roman"/>
          <w:i/>
          <w:sz w:val="28"/>
          <w:szCs w:val="28"/>
        </w:rPr>
        <w:t>(</w:t>
      </w:r>
      <w:r w:rsidR="00742A14" w:rsidRPr="00742A14">
        <w:rPr>
          <w:rFonts w:ascii="Times New Roman" w:hAnsi="Times New Roman"/>
          <w:i/>
          <w:sz w:val="28"/>
          <w:szCs w:val="28"/>
        </w:rPr>
        <w:t>ПРИЛОЖЕНИЕ5</w:t>
      </w:r>
      <w:r w:rsidRPr="00742A14">
        <w:rPr>
          <w:rFonts w:ascii="Times New Roman" w:hAnsi="Times New Roman"/>
          <w:i/>
          <w:sz w:val="28"/>
          <w:szCs w:val="28"/>
        </w:rPr>
        <w:t>)</w:t>
      </w:r>
      <w:r w:rsidRPr="00742A14">
        <w:rPr>
          <w:rFonts w:ascii="Times New Roman" w:hAnsi="Times New Roman"/>
          <w:sz w:val="28"/>
          <w:szCs w:val="28"/>
        </w:rPr>
        <w:t>.</w:t>
      </w:r>
    </w:p>
    <w:p w:rsidR="000219B7" w:rsidRPr="00693EEF" w:rsidRDefault="003E7AAA" w:rsidP="00532790">
      <w:pPr>
        <w:tabs>
          <w:tab w:val="left" w:pos="0"/>
        </w:tabs>
        <w:spacing w:after="0"/>
        <w:ind w:left="-567" w:firstLine="425"/>
        <w:jc w:val="both"/>
        <w:rPr>
          <w:rFonts w:ascii="Times New Roman" w:hAnsi="Times New Roman"/>
          <w:sz w:val="28"/>
          <w:szCs w:val="28"/>
        </w:rPr>
      </w:pPr>
      <w:r>
        <w:rPr>
          <w:rFonts w:ascii="Times New Roman" w:hAnsi="Times New Roman"/>
          <w:b/>
          <w:sz w:val="28"/>
          <w:szCs w:val="28"/>
        </w:rPr>
        <w:t>Пример 6</w:t>
      </w:r>
      <w:r w:rsidR="000219B7" w:rsidRPr="00693EEF">
        <w:rPr>
          <w:rFonts w:ascii="Times New Roman" w:hAnsi="Times New Roman"/>
          <w:sz w:val="28"/>
          <w:szCs w:val="28"/>
        </w:rPr>
        <w:t xml:space="preserve"> Пусть дана последовательность значений некоторого признака: 63, 77, 68, 77, 77, 71, 104, 102, 93, 83, 81, 72, 74, 74, 79, 79, 82, 82, 84, 84, 85, 85, 84, 85, 85, 87, 87, 86, 95, 95, 86, 86, 88, 88, 88, 91,91, 91, 96, 96. Выполните статистическую обработку данных по следующей схеме:</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 xml:space="preserve">выполнить ранжирование признака и составить безинтервальный вариационный ряд распределения, выбрав </w:t>
      </w:r>
      <w:r w:rsidR="00742A14" w:rsidRPr="00742A14">
        <w:rPr>
          <w:rFonts w:ascii="Times New Roman" w:hAnsi="Times New Roman"/>
          <w:i/>
          <w:sz w:val="28"/>
          <w:szCs w:val="28"/>
          <w:lang w:val="en-US"/>
        </w:rPr>
        <w:t>n</w:t>
      </w:r>
      <w:r w:rsidR="00742A14" w:rsidRPr="00742A14">
        <w:rPr>
          <w:rFonts w:ascii="Times New Roman" w:hAnsi="Times New Roman"/>
          <w:i/>
          <w:sz w:val="28"/>
          <w:szCs w:val="28"/>
        </w:rPr>
        <w:t>=40</w:t>
      </w:r>
      <w:r w:rsidRPr="00693EEF">
        <w:rPr>
          <w:rFonts w:ascii="Times New Roman" w:hAnsi="Times New Roman"/>
          <w:sz w:val="28"/>
          <w:szCs w:val="28"/>
        </w:rPr>
        <w:t>его значений (согласно своему варианту);</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 xml:space="preserve">составить равноинтервальный вариационный ряд, разбив всю вариацию </w:t>
      </w:r>
      <w:proofErr w:type="gramStart"/>
      <w:r w:rsidRPr="00693EEF">
        <w:rPr>
          <w:rFonts w:ascii="Times New Roman" w:hAnsi="Times New Roman"/>
          <w:sz w:val="28"/>
          <w:szCs w:val="28"/>
        </w:rPr>
        <w:t>на</w:t>
      </w:r>
      <w:proofErr w:type="gramEnd"/>
      <w:r w:rsidRPr="00693EEF">
        <w:rPr>
          <w:rFonts w:ascii="Times New Roman" w:hAnsi="Times New Roman"/>
          <w:sz w:val="28"/>
          <w:szCs w:val="28"/>
        </w:rPr>
        <w:t xml:space="preserve"> </w:t>
      </w:r>
      <w:r w:rsidRPr="00693EEF">
        <w:rPr>
          <w:rFonts w:ascii="Times New Roman" w:hAnsi="Times New Roman"/>
          <w:position w:val="-6"/>
          <w:sz w:val="28"/>
          <w:szCs w:val="28"/>
        </w:rPr>
        <w:object w:dxaOrig="200" w:dyaOrig="279">
          <v:shape id="_x0000_i1120" type="#_x0000_t75" style="width:9.95pt;height:14.55pt" o:ole="">
            <v:imagedata r:id="rId207" o:title=""/>
          </v:shape>
          <o:OLEObject Type="Embed" ProgID="Equation.3" ShapeID="_x0000_i1120" DrawAspect="Content" ObjectID="_1591078137" r:id="rId208"/>
        </w:object>
      </w:r>
      <w:r w:rsidRPr="00693EEF">
        <w:rPr>
          <w:rFonts w:ascii="Times New Roman" w:hAnsi="Times New Roman"/>
          <w:sz w:val="28"/>
          <w:szCs w:val="28"/>
        </w:rPr>
        <w:t>интервалов;</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lastRenderedPageBreak/>
        <w:t>построить гистограмму распределения;</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bCs/>
          <w:i/>
          <w:iCs/>
          <w:sz w:val="28"/>
          <w:szCs w:val="28"/>
        </w:rPr>
      </w:pPr>
      <w:r w:rsidRPr="00693EEF">
        <w:rPr>
          <w:rFonts w:ascii="Times New Roman" w:hAnsi="Times New Roman"/>
          <w:sz w:val="28"/>
          <w:szCs w:val="28"/>
        </w:rPr>
        <w:t>найти числовые характеристики выборочной совокупности (моду, медиану, выборочную среднюю, выборочную дисперсию, коэффициент вариации)</w:t>
      </w:r>
      <w:r w:rsidRPr="00693EEF">
        <w:rPr>
          <w:rFonts w:ascii="Times New Roman" w:hAnsi="Times New Roman"/>
          <w:bCs/>
          <w:iCs/>
          <w:sz w:val="28"/>
          <w:szCs w:val="28"/>
        </w:rPr>
        <w:t>;</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по результатам обработки выборочных данных выдвинуть гипотезу о нормальном распределении генеральной совокупности, например, по виду гистограммы, и выполнить ее проверку, используя правило «</w:t>
      </w:r>
      <w:r w:rsidRPr="00693EEF">
        <w:rPr>
          <w:rFonts w:ascii="Times New Roman" w:hAnsi="Times New Roman"/>
          <w:position w:val="-6"/>
          <w:sz w:val="28"/>
          <w:szCs w:val="28"/>
        </w:rPr>
        <w:object w:dxaOrig="720" w:dyaOrig="279">
          <v:shape id="_x0000_i1121" type="#_x0000_t75" style="width:36pt;height:14.55pt" o:ole="">
            <v:imagedata r:id="rId209" o:title=""/>
          </v:shape>
          <o:OLEObject Type="Embed" ProgID="Equation.3" ShapeID="_x0000_i1121" DrawAspect="Content" ObjectID="_1591078138" r:id="rId210"/>
        </w:object>
      </w:r>
      <w:r w:rsidRPr="00693EEF">
        <w:rPr>
          <w:rFonts w:ascii="Times New Roman" w:hAnsi="Times New Roman"/>
          <w:sz w:val="28"/>
          <w:szCs w:val="28"/>
        </w:rPr>
        <w:t>»;</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 xml:space="preserve">построить кривую нормального распределения по опытным данным, приняв в формуле Гаусса математическое ожидание </w:t>
      </w:r>
      <w:r w:rsidRPr="00693EEF">
        <w:rPr>
          <w:rFonts w:ascii="Times New Roman" w:hAnsi="Times New Roman"/>
          <w:position w:val="-12"/>
          <w:sz w:val="28"/>
          <w:szCs w:val="28"/>
        </w:rPr>
        <w:object w:dxaOrig="639" w:dyaOrig="360">
          <v:shape id="_x0000_i1122" type="#_x0000_t75" style="width:32.15pt;height:18.4pt" o:ole="">
            <v:imagedata r:id="rId211" o:title=""/>
          </v:shape>
          <o:OLEObject Type="Embed" ProgID="Equation.3" ShapeID="_x0000_i1122" DrawAspect="Content" ObjectID="_1591078139" r:id="rId212"/>
        </w:object>
      </w:r>
      <w:r w:rsidRPr="00693EEF">
        <w:rPr>
          <w:rFonts w:ascii="Times New Roman" w:hAnsi="Times New Roman"/>
          <w:sz w:val="28"/>
          <w:szCs w:val="28"/>
        </w:rPr>
        <w:t xml:space="preserve"> и </w:t>
      </w:r>
      <w:r w:rsidRPr="00693EEF">
        <w:rPr>
          <w:rFonts w:ascii="Times New Roman" w:hAnsi="Times New Roman"/>
          <w:position w:val="-12"/>
          <w:sz w:val="28"/>
          <w:szCs w:val="28"/>
        </w:rPr>
        <w:object w:dxaOrig="720" w:dyaOrig="360">
          <v:shape id="_x0000_i1123" type="#_x0000_t75" style="width:36pt;height:18.4pt" o:ole="">
            <v:imagedata r:id="rId213" o:title=""/>
          </v:shape>
          <o:OLEObject Type="Embed" ProgID="Equation.3" ShapeID="_x0000_i1123" DrawAspect="Content" ObjectID="_1591078140" r:id="rId214"/>
        </w:object>
      </w:r>
      <w:r w:rsidRPr="00693EEF">
        <w:rPr>
          <w:rFonts w:ascii="Times New Roman" w:hAnsi="Times New Roman"/>
          <w:sz w:val="28"/>
          <w:szCs w:val="28"/>
        </w:rPr>
        <w:t>;</w:t>
      </w:r>
    </w:p>
    <w:p w:rsidR="000219B7" w:rsidRPr="00693EEF" w:rsidRDefault="000219B7" w:rsidP="00532790">
      <w:pPr>
        <w:widowControl w:val="0"/>
        <w:numPr>
          <w:ilvl w:val="0"/>
          <w:numId w:val="22"/>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 xml:space="preserve">найти доверительный интервал для генеральной средней </w:t>
      </w:r>
      <w:r w:rsidRPr="00693EEF">
        <w:rPr>
          <w:rFonts w:ascii="Times New Roman" w:hAnsi="Times New Roman"/>
          <w:position w:val="-12"/>
          <w:sz w:val="28"/>
          <w:szCs w:val="28"/>
        </w:rPr>
        <w:object w:dxaOrig="340" w:dyaOrig="380">
          <v:shape id="_x0000_i1124" type="#_x0000_t75" style="width:17.6pt;height:18.4pt" o:ole="">
            <v:imagedata r:id="rId215" o:title=""/>
          </v:shape>
          <o:OLEObject Type="Embed" ProgID="Equation.3" ShapeID="_x0000_i1124" DrawAspect="Content" ObjectID="_1591078141" r:id="rId216"/>
        </w:object>
      </w:r>
      <w:r w:rsidRPr="00693EEF">
        <w:rPr>
          <w:rFonts w:ascii="Times New Roman" w:hAnsi="Times New Roman"/>
          <w:sz w:val="28"/>
          <w:szCs w:val="28"/>
        </w:rPr>
        <w:t xml:space="preserve">. Принять уровень значимости </w:t>
      </w:r>
      <w:r w:rsidRPr="00693EEF">
        <w:rPr>
          <w:rFonts w:ascii="Times New Roman" w:hAnsi="Times New Roman"/>
          <w:position w:val="-8"/>
          <w:sz w:val="28"/>
          <w:szCs w:val="28"/>
        </w:rPr>
        <w:object w:dxaOrig="940" w:dyaOrig="300">
          <v:shape id="_x0000_i1125" type="#_x0000_t75" style="width:47.5pt;height:15.3pt" o:ole="">
            <v:imagedata r:id="rId217" o:title=""/>
          </v:shape>
          <o:OLEObject Type="Embed" ProgID="Equation.3" ShapeID="_x0000_i1125" DrawAspect="Content" ObjectID="_1591078142" r:id="rId218"/>
        </w:object>
      </w:r>
    </w:p>
    <w:p w:rsidR="000219B7" w:rsidRPr="00693EEF" w:rsidRDefault="000219B7" w:rsidP="00532790">
      <w:pPr>
        <w:spacing w:after="0"/>
        <w:ind w:left="-567" w:firstLine="425"/>
        <w:jc w:val="both"/>
        <w:rPr>
          <w:rFonts w:ascii="Times New Roman" w:hAnsi="Times New Roman"/>
          <w:b/>
          <w:iCs/>
          <w:sz w:val="28"/>
          <w:szCs w:val="28"/>
          <w:lang w:val="en-US"/>
        </w:rPr>
      </w:pPr>
      <w:r w:rsidRPr="00693EEF">
        <w:rPr>
          <w:rFonts w:ascii="Times New Roman" w:hAnsi="Times New Roman"/>
          <w:b/>
          <w:iCs/>
          <w:sz w:val="28"/>
          <w:szCs w:val="28"/>
        </w:rPr>
        <w:t>Решение</w:t>
      </w:r>
      <w:r w:rsidRPr="00693EEF">
        <w:rPr>
          <w:rFonts w:ascii="Times New Roman" w:hAnsi="Times New Roman"/>
          <w:b/>
          <w:iCs/>
          <w:sz w:val="28"/>
          <w:szCs w:val="28"/>
          <w:lang w:val="en-US"/>
        </w:rPr>
        <w:t>:</w:t>
      </w:r>
    </w:p>
    <w:p w:rsidR="000219B7" w:rsidRPr="00693EEF" w:rsidRDefault="000219B7" w:rsidP="00532790">
      <w:pPr>
        <w:widowControl w:val="0"/>
        <w:numPr>
          <w:ilvl w:val="0"/>
          <w:numId w:val="23"/>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Выполним ранжирование выборочных данных:</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position w:val="-8"/>
          <w:sz w:val="28"/>
          <w:szCs w:val="28"/>
        </w:rPr>
        <w:object w:dxaOrig="8600" w:dyaOrig="340">
          <v:shape id="_x0000_i1126" type="#_x0000_t75" style="width:429.7pt;height:17.6pt" o:ole="">
            <v:imagedata r:id="rId219" o:title=""/>
          </v:shape>
          <o:OLEObject Type="Embed" ProgID="Equation.3" ShapeID="_x0000_i1126" DrawAspect="Content" ObjectID="_1591078143" r:id="rId220"/>
        </w:object>
      </w:r>
    </w:p>
    <w:p w:rsidR="000219B7" w:rsidRPr="00693EEF" w:rsidRDefault="000219B7" w:rsidP="00532790">
      <w:pPr>
        <w:spacing w:after="0"/>
        <w:ind w:left="-567" w:firstLine="425"/>
        <w:rPr>
          <w:rFonts w:ascii="Times New Roman" w:hAnsi="Times New Roman"/>
          <w:sz w:val="28"/>
          <w:szCs w:val="28"/>
        </w:rPr>
      </w:pPr>
      <w:r w:rsidRPr="00693EEF">
        <w:rPr>
          <w:rFonts w:ascii="Times New Roman" w:hAnsi="Times New Roman"/>
          <w:sz w:val="28"/>
          <w:szCs w:val="28"/>
        </w:rPr>
        <w:t xml:space="preserve">Таким образом, имеем: </w:t>
      </w:r>
      <w:r w:rsidRPr="00693EEF">
        <w:rPr>
          <w:rFonts w:ascii="Times New Roman" w:hAnsi="Times New Roman"/>
          <w:position w:val="-12"/>
          <w:sz w:val="28"/>
          <w:szCs w:val="28"/>
        </w:rPr>
        <w:object w:dxaOrig="5740" w:dyaOrig="360">
          <v:shape id="_x0000_i1127" type="#_x0000_t75" style="width:287.25pt;height:18.4pt" o:ole="">
            <v:imagedata r:id="rId221" o:title=""/>
          </v:shape>
          <o:OLEObject Type="Embed" ProgID="Equation.3" ShapeID="_x0000_i1127" DrawAspect="Content" ObjectID="_1591078144" r:id="rId222"/>
        </w:object>
      </w:r>
      <w:r w:rsidRPr="00693EEF">
        <w:rPr>
          <w:rFonts w:ascii="Times New Roman" w:hAnsi="Times New Roman"/>
          <w:sz w:val="28"/>
          <w:szCs w:val="28"/>
        </w:rPr>
        <w:t>.</w:t>
      </w:r>
    </w:p>
    <w:p w:rsidR="000219B7" w:rsidRPr="00693EEF" w:rsidRDefault="000219B7" w:rsidP="00532790">
      <w:pPr>
        <w:widowControl w:val="0"/>
        <w:numPr>
          <w:ilvl w:val="0"/>
          <w:numId w:val="23"/>
        </w:numPr>
        <w:autoSpaceDE w:val="0"/>
        <w:autoSpaceDN w:val="0"/>
        <w:adjustRightInd w:val="0"/>
        <w:spacing w:after="0"/>
        <w:ind w:left="-567" w:firstLine="425"/>
        <w:jc w:val="both"/>
        <w:rPr>
          <w:rFonts w:ascii="Times New Roman" w:hAnsi="Times New Roman"/>
          <w:sz w:val="28"/>
          <w:szCs w:val="28"/>
        </w:rPr>
      </w:pPr>
      <w:r w:rsidRPr="00693EEF">
        <w:rPr>
          <w:rFonts w:ascii="Times New Roman" w:hAnsi="Times New Roman"/>
          <w:sz w:val="28"/>
          <w:szCs w:val="28"/>
        </w:rPr>
        <w:t>Для построения равноинтервального вариационного ряда:</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xml:space="preserve">– </w:t>
      </w:r>
      <w:r w:rsidRPr="00693EEF">
        <w:rPr>
          <w:rFonts w:ascii="Times New Roman" w:hAnsi="Times New Roman"/>
          <w:sz w:val="28"/>
          <w:szCs w:val="28"/>
        </w:rPr>
        <w:tab/>
        <w:t xml:space="preserve"> найдем по формуле Стерджеса число интервалов (обратите внимание, что число интервалов – целое число</w:t>
      </w:r>
      <w:proofErr w:type="gramStart"/>
      <w:r w:rsidRPr="00693EEF">
        <w:rPr>
          <w:rFonts w:ascii="Times New Roman" w:hAnsi="Times New Roman"/>
          <w:sz w:val="28"/>
          <w:szCs w:val="28"/>
        </w:rPr>
        <w:t xml:space="preserve">) </w:t>
      </w:r>
      <w:r w:rsidRPr="00693EEF">
        <w:rPr>
          <w:rFonts w:ascii="Times New Roman" w:hAnsi="Times New Roman"/>
          <w:position w:val="-6"/>
          <w:sz w:val="28"/>
          <w:szCs w:val="28"/>
        </w:rPr>
        <w:object w:dxaOrig="200" w:dyaOrig="279">
          <v:shape id="_x0000_i1128" type="#_x0000_t75" style="width:9.95pt;height:14.55pt" o:ole="">
            <v:imagedata r:id="rId207" o:title=""/>
          </v:shape>
          <o:OLEObject Type="Embed" ProgID="Equation.3" ShapeID="_x0000_i1128" DrawAspect="Content" ObjectID="_1591078145" r:id="rId223"/>
        </w:object>
      </w:r>
      <w:r w:rsidRPr="00693EEF">
        <w:rPr>
          <w:rFonts w:ascii="Times New Roman" w:hAnsi="Times New Roman"/>
          <w:sz w:val="28"/>
          <w:szCs w:val="28"/>
        </w:rPr>
        <w:t xml:space="preserve">: </w:t>
      </w:r>
      <w:r w:rsidRPr="00693EEF">
        <w:rPr>
          <w:rFonts w:ascii="Times New Roman" w:hAnsi="Times New Roman"/>
          <w:position w:val="-10"/>
          <w:sz w:val="28"/>
          <w:szCs w:val="28"/>
        </w:rPr>
        <w:object w:dxaOrig="3340" w:dyaOrig="320">
          <v:shape id="_x0000_i1129" type="#_x0000_t75" style="width:167pt;height:16.1pt" o:ole="">
            <v:imagedata r:id="rId224" o:title=""/>
          </v:shape>
          <o:OLEObject Type="Embed" ProgID="Equation.3" ShapeID="_x0000_i1129" DrawAspect="Content" ObjectID="_1591078146" r:id="rId225"/>
        </w:object>
      </w:r>
      <w:r w:rsidRPr="00693EEF">
        <w:rPr>
          <w:rFonts w:ascii="Times New Roman" w:hAnsi="Times New Roman"/>
          <w:sz w:val="28"/>
          <w:szCs w:val="28"/>
        </w:rPr>
        <w:t>;</w:t>
      </w:r>
      <w:proofErr w:type="gramEnd"/>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xml:space="preserve">– вычислим ширину интервала </w:t>
      </w:r>
      <w:r w:rsidRPr="00693EEF">
        <w:rPr>
          <w:rFonts w:ascii="Times New Roman" w:hAnsi="Times New Roman"/>
          <w:position w:val="-24"/>
          <w:sz w:val="28"/>
          <w:szCs w:val="28"/>
        </w:rPr>
        <w:object w:dxaOrig="1820" w:dyaOrig="620">
          <v:shape id="_x0000_i1130" type="#_x0000_t75" style="width:90.4pt;height:30.65pt" o:ole="">
            <v:imagedata r:id="rId226" o:title=""/>
          </v:shape>
          <o:OLEObject Type="Embed" ProgID="Equation.3" ShapeID="_x0000_i1130" DrawAspect="Content" ObjectID="_1591078147" r:id="rId227"/>
        </w:object>
      </w:r>
      <w:r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вычисления границ интервалов и пр. выполним в таблице:</w:t>
      </w:r>
    </w:p>
    <w:tbl>
      <w:tblPr>
        <w:tblW w:w="4945"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67"/>
        <w:gridCol w:w="876"/>
        <w:gridCol w:w="923"/>
        <w:gridCol w:w="1193"/>
        <w:gridCol w:w="1060"/>
        <w:gridCol w:w="1194"/>
        <w:gridCol w:w="996"/>
        <w:gridCol w:w="976"/>
      </w:tblGrid>
      <w:tr w:rsidR="003E7AAA" w:rsidRPr="003E7AAA" w:rsidTr="00F12DB7">
        <w:trPr>
          <w:cantSplit/>
          <w:trHeight w:val="1601"/>
          <w:jc w:val="center"/>
        </w:trPr>
        <w:tc>
          <w:tcPr>
            <w:tcW w:w="107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Границы интервалов</w:t>
            </w:r>
          </w:p>
        </w:tc>
        <w:tc>
          <w:tcPr>
            <w:tcW w:w="477" w:type="pct"/>
            <w:textDirection w:val="btLr"/>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sz w:val="24"/>
                <w:szCs w:val="24"/>
                <w:lang w:val="en-US"/>
              </w:rPr>
              <w:t>[</w:t>
            </w:r>
            <w:r w:rsidRPr="003E7AAA">
              <w:rPr>
                <w:rFonts w:ascii="Times New Roman" w:hAnsi="Times New Roman"/>
                <w:sz w:val="24"/>
                <w:szCs w:val="24"/>
              </w:rPr>
              <w:t>63;69</w:t>
            </w:r>
            <w:r w:rsidRPr="003E7AAA">
              <w:rPr>
                <w:rFonts w:ascii="Times New Roman" w:hAnsi="Times New Roman"/>
                <w:sz w:val="24"/>
                <w:szCs w:val="24"/>
                <w:lang w:val="en-US"/>
              </w:rPr>
              <w:t>,83)</w:t>
            </w:r>
          </w:p>
        </w:tc>
        <w:tc>
          <w:tcPr>
            <w:tcW w:w="508" w:type="pct"/>
            <w:textDirection w:val="btLr"/>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sz w:val="24"/>
                <w:szCs w:val="24"/>
                <w:lang w:val="en-US"/>
              </w:rPr>
              <w:t>[69,83;76,66)</w:t>
            </w:r>
          </w:p>
        </w:tc>
        <w:tc>
          <w:tcPr>
            <w:tcW w:w="655" w:type="pct"/>
            <w:textDirection w:val="btLr"/>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sz w:val="24"/>
                <w:szCs w:val="24"/>
                <w:lang w:val="en-US"/>
              </w:rPr>
              <w:t>[76,66;83,49)</w:t>
            </w:r>
          </w:p>
        </w:tc>
        <w:tc>
          <w:tcPr>
            <w:tcW w:w="582" w:type="pct"/>
            <w:textDirection w:val="btLr"/>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sz w:val="24"/>
                <w:szCs w:val="24"/>
                <w:lang w:val="en-US"/>
              </w:rPr>
              <w:t>[83,49;90,32</w:t>
            </w:r>
          </w:p>
        </w:tc>
        <w:tc>
          <w:tcPr>
            <w:tcW w:w="655" w:type="pct"/>
            <w:textDirection w:val="btLr"/>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sz w:val="24"/>
                <w:szCs w:val="24"/>
                <w:lang w:val="en-US"/>
              </w:rPr>
              <w:t>90,32;97,15)</w:t>
            </w:r>
          </w:p>
        </w:tc>
        <w:tc>
          <w:tcPr>
            <w:tcW w:w="511" w:type="pct"/>
            <w:textDirection w:val="btLr"/>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sz w:val="24"/>
                <w:szCs w:val="24"/>
                <w:lang w:val="en-US"/>
              </w:rPr>
              <w:t>[97,15;104]</w:t>
            </w:r>
          </w:p>
        </w:tc>
        <w:tc>
          <w:tcPr>
            <w:tcW w:w="536" w:type="pct"/>
            <w:vAlign w:val="center"/>
          </w:tcPr>
          <w:p w:rsidR="000219B7" w:rsidRPr="003E7AAA" w:rsidRDefault="000219B7" w:rsidP="003E7AAA">
            <w:pPr>
              <w:spacing w:after="0"/>
              <w:jc w:val="center"/>
              <w:rPr>
                <w:rFonts w:ascii="Times New Roman" w:hAnsi="Times New Roman"/>
                <w:sz w:val="24"/>
                <w:szCs w:val="24"/>
                <w:lang w:val="en-US"/>
              </w:rPr>
            </w:pPr>
            <w:r w:rsidRPr="003E7AAA">
              <w:rPr>
                <w:rFonts w:ascii="Times New Roman" w:hAnsi="Times New Roman"/>
                <w:position w:val="-14"/>
                <w:sz w:val="24"/>
                <w:szCs w:val="24"/>
                <w:lang w:val="en-US"/>
              </w:rPr>
              <w:object w:dxaOrig="460" w:dyaOrig="400">
                <v:shape id="_x0000_i1131" type="#_x0000_t75" style="width:23pt;height:19.9pt" o:ole="">
                  <v:imagedata r:id="rId228" o:title=""/>
                </v:shape>
                <o:OLEObject Type="Embed" ProgID="Equation.3" ShapeID="_x0000_i1131" DrawAspect="Content" ObjectID="_1591078148" r:id="rId229"/>
              </w:object>
            </w:r>
          </w:p>
        </w:tc>
      </w:tr>
      <w:tr w:rsidR="003E7AAA" w:rsidRPr="003E7AAA" w:rsidTr="00F12DB7">
        <w:trPr>
          <w:jc w:val="center"/>
        </w:trPr>
        <w:tc>
          <w:tcPr>
            <w:tcW w:w="107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 xml:space="preserve">Число попаданий в интервал, </w:t>
            </w:r>
            <w:r w:rsidRPr="003E7AAA">
              <w:rPr>
                <w:rFonts w:ascii="Times New Roman" w:hAnsi="Times New Roman"/>
                <w:position w:val="-12"/>
                <w:sz w:val="24"/>
                <w:szCs w:val="24"/>
              </w:rPr>
              <w:object w:dxaOrig="260" w:dyaOrig="360">
                <v:shape id="_x0000_i1132" type="#_x0000_t75" style="width:13pt;height:18.4pt" o:ole="">
                  <v:imagedata r:id="rId230" o:title=""/>
                </v:shape>
                <o:OLEObject Type="Embed" ProgID="Equation.3" ShapeID="_x0000_i1132" DrawAspect="Content" ObjectID="_1591078149" r:id="rId231"/>
              </w:object>
            </w:r>
          </w:p>
        </w:tc>
        <w:tc>
          <w:tcPr>
            <w:tcW w:w="477"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2</w:t>
            </w:r>
          </w:p>
        </w:tc>
        <w:tc>
          <w:tcPr>
            <w:tcW w:w="508"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4</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9</w:t>
            </w:r>
          </w:p>
        </w:tc>
        <w:tc>
          <w:tcPr>
            <w:tcW w:w="582"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15</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8</w:t>
            </w:r>
          </w:p>
        </w:tc>
        <w:tc>
          <w:tcPr>
            <w:tcW w:w="511"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2</w:t>
            </w:r>
          </w:p>
        </w:tc>
        <w:tc>
          <w:tcPr>
            <w:tcW w:w="536" w:type="pct"/>
            <w:vAlign w:val="center"/>
          </w:tcPr>
          <w:p w:rsidR="000219B7" w:rsidRPr="003E7AAA" w:rsidRDefault="000219B7" w:rsidP="003E7AAA">
            <w:pPr>
              <w:spacing w:after="0"/>
              <w:jc w:val="center"/>
              <w:rPr>
                <w:rFonts w:ascii="Times New Roman" w:hAnsi="Times New Roman"/>
                <w:sz w:val="24"/>
                <w:szCs w:val="24"/>
              </w:rPr>
            </w:pPr>
          </w:p>
          <w:p w:rsidR="000219B7" w:rsidRPr="003E7AAA" w:rsidRDefault="000219B7" w:rsidP="003E7AAA">
            <w:pPr>
              <w:tabs>
                <w:tab w:val="left" w:pos="634"/>
              </w:tabs>
              <w:spacing w:after="0"/>
              <w:jc w:val="center"/>
              <w:rPr>
                <w:rFonts w:ascii="Times New Roman" w:hAnsi="Times New Roman"/>
                <w:sz w:val="24"/>
                <w:szCs w:val="24"/>
              </w:rPr>
            </w:pPr>
            <w:r w:rsidRPr="003E7AAA">
              <w:rPr>
                <w:rFonts w:ascii="Times New Roman" w:hAnsi="Times New Roman"/>
                <w:sz w:val="24"/>
                <w:szCs w:val="24"/>
              </w:rPr>
              <w:t>40</w:t>
            </w:r>
          </w:p>
        </w:tc>
      </w:tr>
      <w:tr w:rsidR="003E7AAA" w:rsidRPr="003E7AAA" w:rsidTr="00F12DB7">
        <w:trPr>
          <w:jc w:val="center"/>
        </w:trPr>
        <w:tc>
          <w:tcPr>
            <w:tcW w:w="107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Относительная частота,</w:t>
            </w:r>
            <w:r w:rsidRPr="003E7AAA">
              <w:rPr>
                <w:rFonts w:ascii="Times New Roman" w:hAnsi="Times New Roman"/>
                <w:position w:val="-24"/>
                <w:sz w:val="24"/>
                <w:szCs w:val="24"/>
              </w:rPr>
              <w:object w:dxaOrig="840" w:dyaOrig="639">
                <v:shape id="_x0000_i1133" type="#_x0000_t75" style="width:42.15pt;height:32.15pt" o:ole="">
                  <v:imagedata r:id="rId232" o:title=""/>
                </v:shape>
                <o:OLEObject Type="Embed" ProgID="Equation.3" ShapeID="_x0000_i1133" DrawAspect="Content" ObjectID="_1591078150" r:id="rId233"/>
              </w:object>
            </w:r>
          </w:p>
        </w:tc>
        <w:tc>
          <w:tcPr>
            <w:tcW w:w="477"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0,05</w:t>
            </w:r>
          </w:p>
        </w:tc>
        <w:tc>
          <w:tcPr>
            <w:tcW w:w="508"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0,1</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0,225</w:t>
            </w:r>
          </w:p>
        </w:tc>
        <w:tc>
          <w:tcPr>
            <w:tcW w:w="582"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0,375</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0,2</w:t>
            </w:r>
          </w:p>
        </w:tc>
        <w:tc>
          <w:tcPr>
            <w:tcW w:w="511"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0,05</w:t>
            </w:r>
          </w:p>
        </w:tc>
        <w:tc>
          <w:tcPr>
            <w:tcW w:w="536" w:type="pct"/>
            <w:vAlign w:val="center"/>
          </w:tcPr>
          <w:p w:rsidR="000219B7" w:rsidRPr="003E7AAA" w:rsidRDefault="000219B7" w:rsidP="003E7AAA">
            <w:pPr>
              <w:spacing w:after="0"/>
              <w:jc w:val="center"/>
              <w:rPr>
                <w:rFonts w:ascii="Times New Roman" w:hAnsi="Times New Roman"/>
                <w:sz w:val="24"/>
                <w:szCs w:val="24"/>
              </w:rPr>
            </w:pPr>
          </w:p>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1</w:t>
            </w:r>
          </w:p>
          <w:p w:rsidR="000219B7" w:rsidRPr="003E7AAA" w:rsidRDefault="000219B7" w:rsidP="003E7AAA">
            <w:pPr>
              <w:spacing w:after="0"/>
              <w:jc w:val="center"/>
              <w:rPr>
                <w:rFonts w:ascii="Times New Roman" w:hAnsi="Times New Roman"/>
                <w:sz w:val="24"/>
                <w:szCs w:val="24"/>
              </w:rPr>
            </w:pPr>
          </w:p>
        </w:tc>
      </w:tr>
      <w:tr w:rsidR="003E7AAA" w:rsidRPr="003E7AAA" w:rsidTr="00F12DB7">
        <w:trPr>
          <w:jc w:val="center"/>
        </w:trPr>
        <w:tc>
          <w:tcPr>
            <w:tcW w:w="107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Плотность относительной частоты,</w:t>
            </w:r>
            <w:r w:rsidRPr="003E7AAA">
              <w:rPr>
                <w:rFonts w:ascii="Times New Roman" w:hAnsi="Times New Roman"/>
                <w:position w:val="-24"/>
                <w:sz w:val="24"/>
                <w:szCs w:val="24"/>
              </w:rPr>
              <w:object w:dxaOrig="859" w:dyaOrig="660">
                <v:shape id="_x0000_i1134" type="#_x0000_t75" style="width:42.9pt;height:32.95pt" o:ole="">
                  <v:imagedata r:id="rId234" o:title=""/>
                </v:shape>
                <o:OLEObject Type="Embed" ProgID="Equation.3" ShapeID="_x0000_i1134" DrawAspect="Content" ObjectID="_1591078151" r:id="rId235"/>
              </w:object>
            </w:r>
          </w:p>
        </w:tc>
        <w:tc>
          <w:tcPr>
            <w:tcW w:w="477"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0,007</w:t>
            </w:r>
          </w:p>
        </w:tc>
        <w:tc>
          <w:tcPr>
            <w:tcW w:w="508"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0,015</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0,033</w:t>
            </w:r>
          </w:p>
        </w:tc>
        <w:tc>
          <w:tcPr>
            <w:tcW w:w="582"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0,055</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0,029</w:t>
            </w:r>
          </w:p>
        </w:tc>
        <w:tc>
          <w:tcPr>
            <w:tcW w:w="511"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0,007</w:t>
            </w:r>
          </w:p>
        </w:tc>
        <w:tc>
          <w:tcPr>
            <w:tcW w:w="53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w:t>
            </w:r>
          </w:p>
          <w:p w:rsidR="000219B7" w:rsidRPr="003E7AAA" w:rsidRDefault="000219B7" w:rsidP="003E7AAA">
            <w:pPr>
              <w:spacing w:after="0"/>
              <w:jc w:val="center"/>
              <w:rPr>
                <w:rFonts w:ascii="Times New Roman" w:hAnsi="Times New Roman"/>
                <w:sz w:val="24"/>
                <w:szCs w:val="24"/>
              </w:rPr>
            </w:pPr>
          </w:p>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w:t>
            </w:r>
          </w:p>
        </w:tc>
      </w:tr>
      <w:tr w:rsidR="003E7AAA" w:rsidRPr="003E7AAA" w:rsidTr="00F12DB7">
        <w:trPr>
          <w:jc w:val="center"/>
        </w:trPr>
        <w:tc>
          <w:tcPr>
            <w:tcW w:w="107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Середина интервала,</w:t>
            </w:r>
            <w:r w:rsidRPr="003E7AAA">
              <w:rPr>
                <w:rFonts w:ascii="Times New Roman" w:hAnsi="Times New Roman"/>
                <w:position w:val="-12"/>
                <w:sz w:val="24"/>
                <w:szCs w:val="24"/>
              </w:rPr>
              <w:object w:dxaOrig="320" w:dyaOrig="360">
                <v:shape id="_x0000_i1135" type="#_x0000_t75" style="width:16.1pt;height:18.4pt" o:ole="">
                  <v:imagedata r:id="rId236" o:title=""/>
                </v:shape>
                <o:OLEObject Type="Embed" ProgID="Equation.3" ShapeID="_x0000_i1135" DrawAspect="Content" ObjectID="_1591078152" r:id="rId237"/>
              </w:object>
            </w:r>
          </w:p>
        </w:tc>
        <w:tc>
          <w:tcPr>
            <w:tcW w:w="477"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66,415</w:t>
            </w:r>
          </w:p>
        </w:tc>
        <w:tc>
          <w:tcPr>
            <w:tcW w:w="508"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73,245</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80,085</w:t>
            </w:r>
          </w:p>
        </w:tc>
        <w:tc>
          <w:tcPr>
            <w:tcW w:w="582"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86,905</w:t>
            </w:r>
          </w:p>
        </w:tc>
        <w:tc>
          <w:tcPr>
            <w:tcW w:w="655"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93,735</w:t>
            </w:r>
          </w:p>
        </w:tc>
        <w:tc>
          <w:tcPr>
            <w:tcW w:w="511"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100,575</w:t>
            </w:r>
          </w:p>
        </w:tc>
        <w:tc>
          <w:tcPr>
            <w:tcW w:w="536" w:type="pct"/>
            <w:vAlign w:val="center"/>
          </w:tcPr>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w:t>
            </w:r>
          </w:p>
          <w:p w:rsidR="000219B7" w:rsidRPr="003E7AAA" w:rsidRDefault="000219B7" w:rsidP="003E7AAA">
            <w:pPr>
              <w:spacing w:after="0"/>
              <w:jc w:val="center"/>
              <w:rPr>
                <w:rFonts w:ascii="Times New Roman" w:hAnsi="Times New Roman"/>
                <w:sz w:val="24"/>
                <w:szCs w:val="24"/>
              </w:rPr>
            </w:pPr>
            <w:r w:rsidRPr="003E7AAA">
              <w:rPr>
                <w:rFonts w:ascii="Times New Roman" w:hAnsi="Times New Roman"/>
                <w:sz w:val="24"/>
                <w:szCs w:val="24"/>
              </w:rPr>
              <w:t>–</w:t>
            </w:r>
          </w:p>
        </w:tc>
      </w:tr>
    </w:tbl>
    <w:p w:rsidR="00272C04" w:rsidRDefault="00272C04" w:rsidP="00693EEF">
      <w:pPr>
        <w:pStyle w:val="ad"/>
        <w:spacing w:after="0"/>
        <w:ind w:left="0" w:firstLine="709"/>
        <w:jc w:val="both"/>
        <w:rPr>
          <w:rFonts w:ascii="Times New Roman" w:hAnsi="Times New Roman"/>
          <w:sz w:val="28"/>
          <w:szCs w:val="28"/>
          <w:lang w:val="en-US"/>
        </w:rPr>
      </w:pPr>
    </w:p>
    <w:p w:rsidR="000219B7" w:rsidRPr="00693EEF" w:rsidRDefault="000219B7" w:rsidP="00532790">
      <w:pPr>
        <w:pStyle w:val="ad"/>
        <w:spacing w:after="0"/>
        <w:ind w:left="-567" w:firstLine="425"/>
        <w:jc w:val="both"/>
        <w:rPr>
          <w:rFonts w:ascii="Times New Roman" w:hAnsi="Times New Roman"/>
          <w:sz w:val="28"/>
          <w:szCs w:val="28"/>
        </w:rPr>
      </w:pPr>
      <w:r w:rsidRPr="00693EEF">
        <w:rPr>
          <w:rFonts w:ascii="Times New Roman" w:hAnsi="Times New Roman"/>
          <w:sz w:val="28"/>
          <w:szCs w:val="28"/>
        </w:rPr>
        <w:t>3) Гистограмма расп</w:t>
      </w:r>
      <w:r w:rsidR="003E7AAA">
        <w:rPr>
          <w:rFonts w:ascii="Times New Roman" w:hAnsi="Times New Roman"/>
          <w:sz w:val="28"/>
          <w:szCs w:val="28"/>
        </w:rPr>
        <w:t xml:space="preserve">ределения </w:t>
      </w:r>
      <w:r w:rsidR="00F12DB7">
        <w:rPr>
          <w:rFonts w:ascii="Times New Roman" w:hAnsi="Times New Roman"/>
          <w:sz w:val="28"/>
          <w:szCs w:val="28"/>
        </w:rPr>
        <w:t xml:space="preserve">представлена на </w:t>
      </w:r>
      <w:r w:rsidR="003E7AAA">
        <w:rPr>
          <w:rFonts w:ascii="Times New Roman" w:hAnsi="Times New Roman"/>
          <w:sz w:val="28"/>
          <w:szCs w:val="28"/>
        </w:rPr>
        <w:t>рисунке 1</w:t>
      </w:r>
      <w:r w:rsidRPr="00693EEF">
        <w:rPr>
          <w:rFonts w:ascii="Times New Roman" w:hAnsi="Times New Roman"/>
          <w:sz w:val="28"/>
          <w:szCs w:val="28"/>
        </w:rPr>
        <w:t>.</w:t>
      </w:r>
    </w:p>
    <w:p w:rsidR="000219B7" w:rsidRPr="00693EEF" w:rsidRDefault="000219B7" w:rsidP="00693EEF">
      <w:pPr>
        <w:tabs>
          <w:tab w:val="left" w:pos="4336"/>
        </w:tabs>
        <w:spacing w:after="0"/>
        <w:ind w:firstLine="709"/>
        <w:jc w:val="center"/>
        <w:rPr>
          <w:rFonts w:ascii="Times New Roman" w:hAnsi="Times New Roman"/>
          <w:noProof/>
          <w:sz w:val="28"/>
          <w:szCs w:val="28"/>
          <w:lang w:val="en-US"/>
        </w:rPr>
      </w:pPr>
      <w:r w:rsidRPr="00693EEF">
        <w:rPr>
          <w:rFonts w:ascii="Times New Roman" w:hAnsi="Times New Roman"/>
          <w:noProof/>
          <w:sz w:val="28"/>
          <w:szCs w:val="28"/>
          <w:lang w:eastAsia="ru-RU"/>
        </w:rPr>
        <w:lastRenderedPageBreak/>
        <w:drawing>
          <wp:inline distT="0" distB="0" distL="0" distR="0">
            <wp:extent cx="4629150" cy="3286125"/>
            <wp:effectExtent l="0" t="0" r="0" b="0"/>
            <wp:docPr id="1380" name="Рисунок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29150" cy="3286125"/>
                    </a:xfrm>
                    <a:prstGeom prst="rect">
                      <a:avLst/>
                    </a:prstGeom>
                    <a:noFill/>
                    <a:ln>
                      <a:noFill/>
                    </a:ln>
                  </pic:spPr>
                </pic:pic>
              </a:graphicData>
            </a:graphic>
          </wp:inline>
        </w:drawing>
      </w:r>
    </w:p>
    <w:p w:rsidR="000219B7" w:rsidRPr="003E7AAA" w:rsidRDefault="000219B7" w:rsidP="00693EEF">
      <w:pPr>
        <w:tabs>
          <w:tab w:val="left" w:pos="4336"/>
        </w:tabs>
        <w:spacing w:after="0"/>
        <w:ind w:firstLine="709"/>
        <w:jc w:val="center"/>
        <w:rPr>
          <w:rFonts w:ascii="Times New Roman" w:hAnsi="Times New Roman"/>
          <w:i/>
          <w:sz w:val="28"/>
          <w:szCs w:val="28"/>
        </w:rPr>
      </w:pPr>
      <w:r w:rsidRPr="00693EEF">
        <w:rPr>
          <w:rFonts w:ascii="Times New Roman" w:hAnsi="Times New Roman"/>
          <w:i/>
          <w:sz w:val="28"/>
          <w:szCs w:val="28"/>
        </w:rPr>
        <w:t xml:space="preserve">Рис </w:t>
      </w:r>
      <w:r w:rsidR="003E7AAA">
        <w:rPr>
          <w:rFonts w:ascii="Times New Roman" w:hAnsi="Times New Roman"/>
          <w:i/>
          <w:sz w:val="28"/>
          <w:szCs w:val="28"/>
        </w:rPr>
        <w:t>1</w:t>
      </w:r>
      <w:r w:rsidRPr="00693EEF">
        <w:rPr>
          <w:rFonts w:ascii="Times New Roman" w:hAnsi="Times New Roman"/>
          <w:i/>
          <w:sz w:val="28"/>
          <w:szCs w:val="28"/>
        </w:rPr>
        <w:t>. Гистограмма распределения величины Х</w:t>
      </w:r>
    </w:p>
    <w:p w:rsidR="000219B7" w:rsidRPr="003E7AAA" w:rsidRDefault="000219B7" w:rsidP="00693EEF">
      <w:pPr>
        <w:tabs>
          <w:tab w:val="left" w:pos="4336"/>
        </w:tabs>
        <w:spacing w:after="0"/>
        <w:ind w:firstLine="709"/>
        <w:jc w:val="center"/>
        <w:rPr>
          <w:rFonts w:ascii="Times New Roman" w:hAnsi="Times New Roman"/>
          <w:sz w:val="28"/>
          <w:szCs w:val="28"/>
        </w:rPr>
      </w:pPr>
    </w:p>
    <w:p w:rsidR="000219B7" w:rsidRPr="00693EEF" w:rsidRDefault="000219B7" w:rsidP="00532790">
      <w:pPr>
        <w:numPr>
          <w:ilvl w:val="0"/>
          <w:numId w:val="23"/>
        </w:numPr>
        <w:spacing w:after="0"/>
        <w:ind w:left="-567" w:firstLine="425"/>
        <w:jc w:val="both"/>
        <w:rPr>
          <w:rFonts w:ascii="Times New Roman" w:hAnsi="Times New Roman"/>
          <w:sz w:val="28"/>
          <w:szCs w:val="28"/>
        </w:rPr>
      </w:pPr>
      <w:r w:rsidRPr="00693EEF">
        <w:rPr>
          <w:rFonts w:ascii="Times New Roman" w:hAnsi="Times New Roman"/>
          <w:sz w:val="28"/>
          <w:szCs w:val="28"/>
        </w:rPr>
        <w:t>вычислим основные числовые характеристики выборки:</w:t>
      </w:r>
    </w:p>
    <w:p w:rsidR="000219B7" w:rsidRPr="00693EEF" w:rsidRDefault="000219B7" w:rsidP="00532790">
      <w:pPr>
        <w:numPr>
          <w:ilvl w:val="0"/>
          <w:numId w:val="24"/>
        </w:numPr>
        <w:spacing w:after="0"/>
        <w:ind w:left="-567" w:firstLine="425"/>
        <w:jc w:val="both"/>
        <w:rPr>
          <w:rFonts w:ascii="Times New Roman" w:hAnsi="Times New Roman"/>
          <w:sz w:val="28"/>
          <w:szCs w:val="28"/>
        </w:rPr>
      </w:pPr>
      <w:r w:rsidRPr="00693EEF">
        <w:rPr>
          <w:rFonts w:ascii="Times New Roman" w:hAnsi="Times New Roman"/>
          <w:sz w:val="28"/>
          <w:szCs w:val="28"/>
        </w:rPr>
        <w:t>моду</w:t>
      </w:r>
      <w:proofErr w:type="gramStart"/>
      <w:r w:rsidRPr="00693EEF">
        <w:rPr>
          <w:rFonts w:ascii="Times New Roman" w:hAnsi="Times New Roman"/>
          <w:sz w:val="28"/>
          <w:szCs w:val="28"/>
        </w:rPr>
        <w:t xml:space="preserve">: </w:t>
      </w:r>
      <w:r w:rsidRPr="00693EEF">
        <w:rPr>
          <w:rFonts w:ascii="Times New Roman" w:hAnsi="Times New Roman"/>
          <w:position w:val="-26"/>
          <w:sz w:val="28"/>
          <w:szCs w:val="28"/>
        </w:rPr>
        <w:object w:dxaOrig="3840" w:dyaOrig="700">
          <v:shape id="_x0000_i1136" type="#_x0000_t75" style="width:192.25pt;height:35.25pt" o:ole="">
            <v:imagedata r:id="rId239" o:title=""/>
          </v:shape>
          <o:OLEObject Type="Embed" ProgID="Equation.3" ShapeID="_x0000_i1136" DrawAspect="Content" ObjectID="_1591078153" r:id="rId240"/>
        </w:object>
      </w:r>
      <w:r w:rsidRPr="00693EEF">
        <w:rPr>
          <w:rFonts w:ascii="Times New Roman" w:hAnsi="Times New Roman"/>
          <w:sz w:val="28"/>
          <w:szCs w:val="28"/>
        </w:rPr>
        <w:t>;</w:t>
      </w:r>
      <w:proofErr w:type="gramEnd"/>
    </w:p>
    <w:p w:rsidR="000219B7" w:rsidRPr="00693EEF" w:rsidRDefault="000219B7" w:rsidP="00532790">
      <w:pPr>
        <w:numPr>
          <w:ilvl w:val="0"/>
          <w:numId w:val="24"/>
        </w:numPr>
        <w:spacing w:after="0"/>
        <w:ind w:left="-567" w:firstLine="425"/>
        <w:jc w:val="both"/>
        <w:rPr>
          <w:rFonts w:ascii="Times New Roman" w:hAnsi="Times New Roman"/>
          <w:sz w:val="28"/>
          <w:szCs w:val="28"/>
        </w:rPr>
      </w:pPr>
      <w:r w:rsidRPr="00693EEF">
        <w:rPr>
          <w:rFonts w:ascii="Times New Roman" w:hAnsi="Times New Roman"/>
          <w:sz w:val="28"/>
          <w:szCs w:val="28"/>
        </w:rPr>
        <w:t>медиану</w:t>
      </w:r>
      <w:proofErr w:type="gramStart"/>
      <w:r w:rsidRPr="00693EEF">
        <w:rPr>
          <w:rFonts w:ascii="Times New Roman" w:hAnsi="Times New Roman"/>
          <w:sz w:val="28"/>
          <w:szCs w:val="28"/>
        </w:rPr>
        <w:t xml:space="preserve">: </w:t>
      </w:r>
      <w:r w:rsidRPr="00693EEF">
        <w:rPr>
          <w:rFonts w:ascii="Times New Roman" w:hAnsi="Times New Roman"/>
          <w:position w:val="-6"/>
          <w:sz w:val="28"/>
          <w:szCs w:val="28"/>
        </w:rPr>
        <w:object w:dxaOrig="999" w:dyaOrig="300">
          <v:shape id="_x0000_i1137" type="#_x0000_t75" style="width:50.55pt;height:15.3pt" o:ole="">
            <v:imagedata r:id="rId241" o:title=""/>
          </v:shape>
          <o:OLEObject Type="Embed" ProgID="Equation.3" ShapeID="_x0000_i1137" DrawAspect="Content" ObjectID="_1591078154" r:id="rId242"/>
        </w:object>
      </w:r>
      <w:r w:rsidRPr="00693EEF">
        <w:rPr>
          <w:rFonts w:ascii="Times New Roman" w:hAnsi="Times New Roman"/>
          <w:sz w:val="28"/>
          <w:szCs w:val="28"/>
        </w:rPr>
        <w:t>;</w:t>
      </w:r>
      <w:proofErr w:type="gramEnd"/>
    </w:p>
    <w:p w:rsidR="000219B7" w:rsidRPr="00693EEF" w:rsidRDefault="000219B7" w:rsidP="00532790">
      <w:pPr>
        <w:numPr>
          <w:ilvl w:val="0"/>
          <w:numId w:val="24"/>
        </w:numPr>
        <w:spacing w:after="0"/>
        <w:ind w:left="-567" w:firstLine="425"/>
        <w:jc w:val="both"/>
        <w:rPr>
          <w:rFonts w:ascii="Times New Roman" w:hAnsi="Times New Roman"/>
          <w:sz w:val="28"/>
          <w:szCs w:val="28"/>
        </w:rPr>
      </w:pPr>
      <w:r w:rsidRPr="00693EEF">
        <w:rPr>
          <w:rFonts w:ascii="Times New Roman" w:hAnsi="Times New Roman"/>
          <w:sz w:val="28"/>
          <w:szCs w:val="28"/>
        </w:rPr>
        <w:t xml:space="preserve">выборочную среднюю: </w:t>
      </w:r>
    </w:p>
    <w:p w:rsidR="000219B7" w:rsidRPr="00693EEF" w:rsidRDefault="003E7AAA" w:rsidP="00532790">
      <w:pPr>
        <w:numPr>
          <w:ilvl w:val="0"/>
          <w:numId w:val="24"/>
        </w:numPr>
        <w:spacing w:after="0"/>
        <w:ind w:left="-567" w:firstLine="425"/>
        <w:jc w:val="both"/>
        <w:rPr>
          <w:rFonts w:ascii="Times New Roman" w:hAnsi="Times New Roman"/>
          <w:sz w:val="28"/>
          <w:szCs w:val="28"/>
        </w:rPr>
      </w:pPr>
      <w:r w:rsidRPr="00693EEF">
        <w:rPr>
          <w:rFonts w:ascii="Times New Roman" w:hAnsi="Times New Roman"/>
          <w:position w:val="-58"/>
          <w:sz w:val="28"/>
          <w:szCs w:val="28"/>
        </w:rPr>
        <w:object w:dxaOrig="7740" w:dyaOrig="1280">
          <v:shape id="_x0000_i1138" type="#_x0000_t75" style="width:386.8pt;height:76.6pt" o:ole="">
            <v:imagedata r:id="rId243" o:title=""/>
          </v:shape>
          <o:OLEObject Type="Embed" ProgID="Equation.3" ShapeID="_x0000_i1138" DrawAspect="Content" ObjectID="_1591078155" r:id="rId244"/>
        </w:object>
      </w:r>
    </w:p>
    <w:p w:rsidR="000219B7" w:rsidRPr="00693EEF" w:rsidRDefault="000219B7" w:rsidP="00532790">
      <w:pPr>
        <w:numPr>
          <w:ilvl w:val="0"/>
          <w:numId w:val="24"/>
        </w:numPr>
        <w:spacing w:after="0"/>
        <w:ind w:left="-567" w:firstLine="425"/>
        <w:jc w:val="both"/>
        <w:rPr>
          <w:rFonts w:ascii="Times New Roman" w:hAnsi="Times New Roman"/>
          <w:sz w:val="28"/>
          <w:szCs w:val="28"/>
        </w:rPr>
      </w:pPr>
      <w:r w:rsidRPr="00693EEF">
        <w:rPr>
          <w:rFonts w:ascii="Times New Roman" w:hAnsi="Times New Roman"/>
          <w:sz w:val="28"/>
          <w:szCs w:val="28"/>
        </w:rPr>
        <w:t>выборочную дисперсию:</w:t>
      </w:r>
    </w:p>
    <w:p w:rsidR="000219B7" w:rsidRPr="00693EEF" w:rsidRDefault="003E7AAA" w:rsidP="00532790">
      <w:pPr>
        <w:numPr>
          <w:ilvl w:val="0"/>
          <w:numId w:val="24"/>
        </w:numPr>
        <w:spacing w:after="0"/>
        <w:ind w:left="-567" w:firstLine="425"/>
        <w:jc w:val="both"/>
        <w:rPr>
          <w:rFonts w:ascii="Times New Roman" w:hAnsi="Times New Roman"/>
          <w:position w:val="-12"/>
          <w:sz w:val="28"/>
          <w:szCs w:val="28"/>
        </w:rPr>
      </w:pPr>
      <w:r w:rsidRPr="00693EEF">
        <w:rPr>
          <w:rFonts w:ascii="Times New Roman" w:hAnsi="Times New Roman"/>
          <w:position w:val="-44"/>
          <w:sz w:val="28"/>
          <w:szCs w:val="28"/>
        </w:rPr>
        <w:object w:dxaOrig="8620" w:dyaOrig="999">
          <v:shape id="_x0000_i1139" type="#_x0000_t75" style="width:416.7pt;height:59.75pt" o:ole="">
            <v:imagedata r:id="rId245" o:title=""/>
          </v:shape>
          <o:OLEObject Type="Embed" ProgID="Equation.3" ShapeID="_x0000_i1139" DrawAspect="Content" ObjectID="_1591078156" r:id="rId246"/>
        </w:object>
      </w:r>
    </w:p>
    <w:p w:rsidR="000219B7" w:rsidRPr="00F12DB7" w:rsidRDefault="000219B7" w:rsidP="00532790">
      <w:pPr>
        <w:numPr>
          <w:ilvl w:val="0"/>
          <w:numId w:val="24"/>
        </w:numPr>
        <w:spacing w:after="0"/>
        <w:ind w:left="-567" w:firstLine="425"/>
        <w:jc w:val="both"/>
        <w:rPr>
          <w:rFonts w:ascii="Times New Roman" w:hAnsi="Times New Roman"/>
          <w:position w:val="-12"/>
          <w:sz w:val="28"/>
          <w:szCs w:val="28"/>
        </w:rPr>
      </w:pPr>
      <w:r w:rsidRPr="00F12DB7">
        <w:rPr>
          <w:rFonts w:ascii="Times New Roman" w:hAnsi="Times New Roman"/>
          <w:sz w:val="28"/>
          <w:szCs w:val="28"/>
        </w:rPr>
        <w:t xml:space="preserve">выборочное среднеквадратическое отклонение: </w:t>
      </w:r>
      <w:r w:rsidRPr="00693EEF">
        <w:rPr>
          <w:rFonts w:ascii="Times New Roman" w:hAnsi="Times New Roman"/>
          <w:position w:val="-12"/>
          <w:sz w:val="28"/>
          <w:szCs w:val="28"/>
        </w:rPr>
        <w:object w:dxaOrig="2220" w:dyaOrig="400">
          <v:shape id="_x0000_i1140" type="#_x0000_t75" style="width:111.05pt;height:19.9pt" o:ole="">
            <v:imagedata r:id="rId247" o:title=""/>
          </v:shape>
          <o:OLEObject Type="Embed" ProgID="Equation.3" ShapeID="_x0000_i1140" DrawAspect="Content" ObjectID="_1591078157" r:id="rId248"/>
        </w:object>
      </w:r>
    </w:p>
    <w:p w:rsidR="000219B7" w:rsidRPr="00693EEF" w:rsidRDefault="000219B7" w:rsidP="00532790">
      <w:pPr>
        <w:numPr>
          <w:ilvl w:val="0"/>
          <w:numId w:val="24"/>
        </w:numPr>
        <w:spacing w:after="0"/>
        <w:ind w:left="-567" w:firstLine="425"/>
        <w:jc w:val="both"/>
        <w:rPr>
          <w:rFonts w:ascii="Times New Roman" w:hAnsi="Times New Roman"/>
          <w:sz w:val="28"/>
          <w:szCs w:val="28"/>
        </w:rPr>
      </w:pPr>
      <w:r w:rsidRPr="00693EEF">
        <w:rPr>
          <w:rFonts w:ascii="Times New Roman" w:hAnsi="Times New Roman"/>
          <w:position w:val="-12"/>
          <w:sz w:val="28"/>
          <w:szCs w:val="28"/>
        </w:rPr>
        <w:t xml:space="preserve">коэффициент вариации: </w:t>
      </w:r>
      <w:r w:rsidRPr="00693EEF">
        <w:rPr>
          <w:rFonts w:ascii="Times New Roman" w:hAnsi="Times New Roman"/>
          <w:position w:val="-28"/>
          <w:sz w:val="28"/>
          <w:szCs w:val="28"/>
        </w:rPr>
        <w:object w:dxaOrig="2620" w:dyaOrig="660">
          <v:shape id="_x0000_i1141" type="#_x0000_t75" style="width:131pt;height:32.95pt" o:ole="">
            <v:imagedata r:id="rId249" o:title=""/>
          </v:shape>
          <o:OLEObject Type="Embed" ProgID="Equation.3" ShapeID="_x0000_i1141" DrawAspect="Content" ObjectID="_1591078158" r:id="rId250"/>
        </w:object>
      </w:r>
      <w:r w:rsidRPr="00693EEF">
        <w:rPr>
          <w:rFonts w:ascii="Times New Roman" w:hAnsi="Times New Roman"/>
          <w:position w:val="-12"/>
          <w:sz w:val="28"/>
          <w:szCs w:val="28"/>
        </w:rPr>
        <w:t xml:space="preserve">, </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position w:val="-12"/>
          <w:sz w:val="28"/>
          <w:szCs w:val="28"/>
        </w:rPr>
        <w:t>значение коэффициента вариации означает, что разброс значений признака слабый.</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5) Вид гистограммы позволяет выдвинуть гипотезу, о том, что данная выборка принадлежит нормально распределенной генеральной совокупности.</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xml:space="preserve">Для проверки выдвинутой гипотезы воспользуемся правилом «трех сигм», согласно которому при нормальном распределении признака все его значения </w:t>
      </w:r>
      <w:r w:rsidRPr="00693EEF">
        <w:rPr>
          <w:rFonts w:ascii="Times New Roman" w:hAnsi="Times New Roman"/>
          <w:sz w:val="28"/>
          <w:szCs w:val="28"/>
        </w:rPr>
        <w:lastRenderedPageBreak/>
        <w:t>принадлежат интервалу</w:t>
      </w:r>
      <w:proofErr w:type="gramStart"/>
      <w:r w:rsidRPr="00693EEF">
        <w:rPr>
          <w:rFonts w:ascii="Times New Roman" w:hAnsi="Times New Roman"/>
          <w:sz w:val="28"/>
          <w:szCs w:val="28"/>
        </w:rPr>
        <w:t xml:space="preserve"> (</w:t>
      </w:r>
      <w:r w:rsidR="00BD3787" w:rsidRPr="00693EEF">
        <w:rPr>
          <w:rFonts w:ascii="Times New Roman" w:hAnsi="Times New Roman"/>
          <w:position w:val="-12"/>
          <w:sz w:val="28"/>
          <w:szCs w:val="28"/>
        </w:rPr>
        <w:object w:dxaOrig="1840" w:dyaOrig="360">
          <v:shape id="_x0000_i1142" type="#_x0000_t75" style="width:104.15pt;height:19.9pt" o:ole="">
            <v:imagedata r:id="rId251" o:title=""/>
          </v:shape>
          <o:OLEObject Type="Embed" ProgID="Equation.3" ShapeID="_x0000_i1142" DrawAspect="Content" ObjectID="_1591078159" r:id="rId252"/>
        </w:object>
      </w:r>
      <w:r w:rsidRPr="00693EEF">
        <w:rPr>
          <w:rFonts w:ascii="Times New Roman" w:hAnsi="Times New Roman"/>
          <w:sz w:val="28"/>
          <w:szCs w:val="28"/>
        </w:rPr>
        <w:t xml:space="preserve">), </w:t>
      </w:r>
      <w:proofErr w:type="gramEnd"/>
      <w:r w:rsidRPr="00693EEF">
        <w:rPr>
          <w:rFonts w:ascii="Times New Roman" w:hAnsi="Times New Roman"/>
          <w:sz w:val="28"/>
          <w:szCs w:val="28"/>
        </w:rPr>
        <w:t xml:space="preserve">а значит </w:t>
      </w:r>
      <w:r w:rsidR="00BD3787" w:rsidRPr="00693EEF">
        <w:rPr>
          <w:rFonts w:ascii="Times New Roman" w:hAnsi="Times New Roman"/>
          <w:position w:val="-12"/>
          <w:sz w:val="28"/>
          <w:szCs w:val="28"/>
        </w:rPr>
        <w:object w:dxaOrig="3120" w:dyaOrig="360">
          <v:shape id="_x0000_i1143" type="#_x0000_t75" style="width:176.15pt;height:19.9pt" o:ole="">
            <v:imagedata r:id="rId253" o:title=""/>
          </v:shape>
          <o:OLEObject Type="Embed" ProgID="Equation.3" ShapeID="_x0000_i1143" DrawAspect="Content" ObjectID="_1591078160" r:id="rId254"/>
        </w:object>
      </w:r>
      <w:r w:rsidRPr="00693EEF">
        <w:rPr>
          <w:rFonts w:ascii="Times New Roman" w:hAnsi="Times New Roman"/>
          <w:sz w:val="28"/>
          <w:szCs w:val="28"/>
        </w:rPr>
        <w:t xml:space="preserve">. </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Проверим это:</w:t>
      </w:r>
    </w:p>
    <w:p w:rsidR="000219B7" w:rsidRPr="00693EEF" w:rsidRDefault="00BD3787" w:rsidP="00532790">
      <w:pPr>
        <w:spacing w:after="0"/>
        <w:ind w:left="-567" w:firstLine="425"/>
        <w:jc w:val="both"/>
        <w:rPr>
          <w:rFonts w:ascii="Times New Roman" w:hAnsi="Times New Roman"/>
          <w:sz w:val="28"/>
          <w:szCs w:val="28"/>
        </w:rPr>
      </w:pPr>
      <w:r w:rsidRPr="00693EEF">
        <w:rPr>
          <w:rFonts w:ascii="Times New Roman" w:hAnsi="Times New Roman"/>
          <w:position w:val="-12"/>
          <w:sz w:val="28"/>
          <w:szCs w:val="28"/>
        </w:rPr>
        <w:object w:dxaOrig="4040" w:dyaOrig="360">
          <v:shape id="_x0000_i1144" type="#_x0000_t75" style="width:239.75pt;height:21.45pt" o:ole="">
            <v:imagedata r:id="rId255" o:title=""/>
          </v:shape>
          <o:OLEObject Type="Embed" ProgID="Equation.3" ShapeID="_x0000_i1144" DrawAspect="Content" ObjectID="_1591078161" r:id="rId256"/>
        </w:object>
      </w:r>
      <w:r w:rsidR="000219B7" w:rsidRPr="00693EEF">
        <w:rPr>
          <w:rFonts w:ascii="Times New Roman" w:hAnsi="Times New Roman"/>
          <w:sz w:val="28"/>
          <w:szCs w:val="28"/>
        </w:rPr>
        <w:t>;</w:t>
      </w:r>
    </w:p>
    <w:p w:rsidR="000219B7" w:rsidRPr="00693EEF" w:rsidRDefault="00BD3787" w:rsidP="00532790">
      <w:pPr>
        <w:spacing w:after="0"/>
        <w:ind w:left="-567" w:firstLine="425"/>
        <w:jc w:val="both"/>
        <w:rPr>
          <w:rFonts w:ascii="Times New Roman" w:hAnsi="Times New Roman"/>
          <w:sz w:val="28"/>
          <w:szCs w:val="28"/>
        </w:rPr>
      </w:pPr>
      <w:r w:rsidRPr="00693EEF">
        <w:rPr>
          <w:rFonts w:ascii="Times New Roman" w:hAnsi="Times New Roman"/>
          <w:position w:val="-12"/>
          <w:sz w:val="28"/>
          <w:szCs w:val="28"/>
        </w:rPr>
        <w:object w:dxaOrig="4260" w:dyaOrig="360">
          <v:shape id="_x0000_i1145" type="#_x0000_t75" style="width:239.75pt;height:19.9pt" o:ole="">
            <v:imagedata r:id="rId257" o:title=""/>
          </v:shape>
          <o:OLEObject Type="Embed" ProgID="Equation.3" ShapeID="_x0000_i1145" DrawAspect="Content" ObjectID="_1591078162" r:id="rId258"/>
        </w:object>
      </w:r>
      <w:r w:rsidR="000219B7"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xml:space="preserve">Таким образом, при уровне значимости </w:t>
      </w:r>
      <w:r w:rsidRPr="00693EEF">
        <w:rPr>
          <w:rFonts w:ascii="Times New Roman" w:hAnsi="Times New Roman"/>
          <w:position w:val="-8"/>
          <w:sz w:val="28"/>
          <w:szCs w:val="28"/>
        </w:rPr>
        <w:object w:dxaOrig="859" w:dyaOrig="300">
          <v:shape id="_x0000_i1146" type="#_x0000_t75" style="width:42.9pt;height:15.3pt" o:ole="">
            <v:imagedata r:id="rId259" o:title=""/>
          </v:shape>
          <o:OLEObject Type="Embed" ProgID="Equation.3" ShapeID="_x0000_i1146" DrawAspect="Content" ObjectID="_1591078163" r:id="rId260"/>
        </w:object>
      </w:r>
      <w:r w:rsidRPr="00693EEF">
        <w:rPr>
          <w:rFonts w:ascii="Times New Roman" w:hAnsi="Times New Roman"/>
          <w:sz w:val="28"/>
          <w:szCs w:val="28"/>
        </w:rPr>
        <w:t>принимаем выдвинутую гипотезу, т.е. выборка принадлежит нормально распределенной генеральной совокупности.</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xml:space="preserve">6) Для построения кривой нормального распределения по опытным данным примем в формуле Гаусса математическое ожидание </w:t>
      </w:r>
      <w:r w:rsidRPr="00693EEF">
        <w:rPr>
          <w:rFonts w:ascii="Times New Roman" w:hAnsi="Times New Roman"/>
          <w:position w:val="-12"/>
          <w:sz w:val="28"/>
          <w:szCs w:val="28"/>
        </w:rPr>
        <w:object w:dxaOrig="639" w:dyaOrig="360">
          <v:shape id="_x0000_i1147" type="#_x0000_t75" style="width:32.15pt;height:18.4pt" o:ole="">
            <v:imagedata r:id="rId211" o:title=""/>
          </v:shape>
          <o:OLEObject Type="Embed" ProgID="Equation.3" ShapeID="_x0000_i1147" DrawAspect="Content" ObjectID="_1591078164" r:id="rId261"/>
        </w:object>
      </w:r>
      <w:r w:rsidRPr="00693EEF">
        <w:rPr>
          <w:rFonts w:ascii="Times New Roman" w:hAnsi="Times New Roman"/>
          <w:sz w:val="28"/>
          <w:szCs w:val="28"/>
        </w:rPr>
        <w:t xml:space="preserve"> и </w:t>
      </w:r>
      <w:r w:rsidRPr="00693EEF">
        <w:rPr>
          <w:rFonts w:ascii="Times New Roman" w:hAnsi="Times New Roman"/>
          <w:position w:val="-12"/>
          <w:sz w:val="28"/>
          <w:szCs w:val="28"/>
        </w:rPr>
        <w:object w:dxaOrig="720" w:dyaOrig="360">
          <v:shape id="_x0000_i1148" type="#_x0000_t75" style="width:36pt;height:18.4pt" o:ole="">
            <v:imagedata r:id="rId213" o:title=""/>
          </v:shape>
          <o:OLEObject Type="Embed" ProgID="Equation.3" ShapeID="_x0000_i1148" DrawAspect="Content" ObjectID="_1591078165" r:id="rId262"/>
        </w:object>
      </w:r>
      <w:r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Кривая распределения представляет собой график функции плотности вероятности.</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Плотность вероятности нормального распределения вычисляется по формуле Гаусса:</w:t>
      </w:r>
    </w:p>
    <w:p w:rsidR="000219B7" w:rsidRPr="00693EEF" w:rsidRDefault="00BD3787" w:rsidP="00532790">
      <w:pPr>
        <w:spacing w:after="0"/>
        <w:ind w:left="-567" w:firstLine="425"/>
        <w:jc w:val="center"/>
        <w:rPr>
          <w:rFonts w:ascii="Times New Roman" w:hAnsi="Times New Roman"/>
          <w:sz w:val="28"/>
          <w:szCs w:val="28"/>
        </w:rPr>
      </w:pPr>
      <w:r w:rsidRPr="00693EEF">
        <w:rPr>
          <w:rFonts w:ascii="Times New Roman" w:hAnsi="Times New Roman"/>
          <w:position w:val="-34"/>
          <w:sz w:val="28"/>
          <w:szCs w:val="28"/>
        </w:rPr>
        <w:object w:dxaOrig="2520" w:dyaOrig="880">
          <v:shape id="_x0000_i1149" type="#_x0000_t75" style="width:144.75pt;height:50.55pt" o:ole="">
            <v:imagedata r:id="rId263" o:title=""/>
          </v:shape>
          <o:OLEObject Type="Embed" ProgID="Equation.3" ShapeID="_x0000_i1149" DrawAspect="Content" ObjectID="_1591078166" r:id="rId264"/>
        </w:object>
      </w:r>
      <w:r w:rsidR="000219B7"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 xml:space="preserve">где </w:t>
      </w:r>
      <w:r w:rsidRPr="00693EEF">
        <w:rPr>
          <w:rFonts w:ascii="Times New Roman" w:hAnsi="Times New Roman"/>
          <w:position w:val="-6"/>
          <w:sz w:val="28"/>
          <w:szCs w:val="28"/>
        </w:rPr>
        <w:object w:dxaOrig="200" w:dyaOrig="220">
          <v:shape id="_x0000_i1150" type="#_x0000_t75" style="width:9.95pt;height:11.5pt" o:ole="">
            <v:imagedata r:id="rId265" o:title=""/>
          </v:shape>
          <o:OLEObject Type="Embed" ProgID="Equation.3" ShapeID="_x0000_i1150" DrawAspect="Content" ObjectID="_1591078167" r:id="rId266"/>
        </w:object>
      </w:r>
      <w:r w:rsidRPr="00693EEF">
        <w:rPr>
          <w:rFonts w:ascii="Times New Roman" w:hAnsi="Times New Roman"/>
          <w:sz w:val="28"/>
          <w:szCs w:val="28"/>
        </w:rPr>
        <w:t xml:space="preserve"> – значение варианты, </w:t>
      </w:r>
      <w:r w:rsidRPr="00693EEF">
        <w:rPr>
          <w:rFonts w:ascii="Times New Roman" w:hAnsi="Times New Roman"/>
          <w:position w:val="-12"/>
          <w:sz w:val="28"/>
          <w:szCs w:val="28"/>
        </w:rPr>
        <w:object w:dxaOrig="279" w:dyaOrig="360">
          <v:shape id="_x0000_i1151" type="#_x0000_t75" style="width:14.55pt;height:18.4pt" o:ole="">
            <v:imagedata r:id="rId267" o:title=""/>
          </v:shape>
          <o:OLEObject Type="Embed" ProgID="Equation.3" ShapeID="_x0000_i1151" DrawAspect="Content" ObjectID="_1591078168" r:id="rId268"/>
        </w:object>
      </w:r>
      <w:r w:rsidRPr="00693EEF">
        <w:rPr>
          <w:rFonts w:ascii="Times New Roman" w:hAnsi="Times New Roman"/>
          <w:sz w:val="28"/>
          <w:szCs w:val="28"/>
        </w:rPr>
        <w:t xml:space="preserve">– значение выборочной средней, </w:t>
      </w:r>
      <w:r w:rsidRPr="00693EEF">
        <w:rPr>
          <w:rFonts w:ascii="Times New Roman" w:hAnsi="Times New Roman"/>
          <w:position w:val="-12"/>
          <w:sz w:val="28"/>
          <w:szCs w:val="28"/>
        </w:rPr>
        <w:object w:dxaOrig="360" w:dyaOrig="380">
          <v:shape id="_x0000_i1152" type="#_x0000_t75" style="width:18.4pt;height:18.4pt" o:ole="">
            <v:imagedata r:id="rId269" o:title=""/>
          </v:shape>
          <o:OLEObject Type="Embed" ProgID="Equation.3" ShapeID="_x0000_i1152" DrawAspect="Content" ObjectID="_1591078169" r:id="rId270"/>
        </w:object>
      </w:r>
      <w:r w:rsidRPr="00693EEF">
        <w:rPr>
          <w:rFonts w:ascii="Times New Roman" w:hAnsi="Times New Roman"/>
          <w:sz w:val="28"/>
          <w:szCs w:val="28"/>
        </w:rPr>
        <w:t xml:space="preserve"> – значение выборочной дисперсии, </w:t>
      </w:r>
      <w:r w:rsidRPr="00693EEF">
        <w:rPr>
          <w:rFonts w:ascii="Times New Roman" w:hAnsi="Times New Roman"/>
          <w:position w:val="-12"/>
          <w:sz w:val="28"/>
          <w:szCs w:val="28"/>
        </w:rPr>
        <w:object w:dxaOrig="320" w:dyaOrig="360">
          <v:shape id="_x0000_i1153" type="#_x0000_t75" style="width:16.1pt;height:18.4pt" o:ole="">
            <v:imagedata r:id="rId271" o:title=""/>
          </v:shape>
          <o:OLEObject Type="Embed" ProgID="Equation.3" ShapeID="_x0000_i1153" DrawAspect="Content" ObjectID="_1591078170" r:id="rId272"/>
        </w:object>
      </w:r>
      <w:r w:rsidRPr="00693EEF">
        <w:rPr>
          <w:rFonts w:ascii="Times New Roman" w:hAnsi="Times New Roman"/>
          <w:sz w:val="28"/>
          <w:szCs w:val="28"/>
        </w:rPr>
        <w:t xml:space="preserve"> – выборочное среднеквадратическое отклонение.</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Для построения кривой Гаусса достаточно вычислить координаты 7 точек:</w:t>
      </w:r>
    </w:p>
    <w:p w:rsidR="000219B7" w:rsidRPr="00693EEF"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30"/>
          <w:sz w:val="28"/>
          <w:szCs w:val="28"/>
        </w:rPr>
        <w:object w:dxaOrig="3460" w:dyaOrig="680">
          <v:shape id="_x0000_i1154" type="#_x0000_t75" style="width:172.35pt;height:33.7pt" o:ole="">
            <v:imagedata r:id="rId273" o:title=""/>
          </v:shape>
          <o:OLEObject Type="Embed" ProgID="Equation.3" ShapeID="_x0000_i1154" DrawAspect="Content" ObjectID="_1591078171" r:id="rId274"/>
        </w:object>
      </w:r>
      <w:r w:rsidRPr="00693EEF">
        <w:rPr>
          <w:rFonts w:ascii="Times New Roman" w:hAnsi="Times New Roman"/>
          <w:sz w:val="28"/>
          <w:szCs w:val="28"/>
        </w:rPr>
        <w:t>;</w:t>
      </w:r>
    </w:p>
    <w:p w:rsidR="000219B7" w:rsidRPr="00693EEF"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30"/>
          <w:sz w:val="28"/>
          <w:szCs w:val="28"/>
        </w:rPr>
        <w:object w:dxaOrig="4400" w:dyaOrig="740">
          <v:shape id="_x0000_i1155" type="#_x0000_t75" style="width:219.85pt;height:36.75pt" o:ole="">
            <v:imagedata r:id="rId275" o:title=""/>
          </v:shape>
          <o:OLEObject Type="Embed" ProgID="Equation.3" ShapeID="_x0000_i1155" DrawAspect="Content" ObjectID="_1591078172" r:id="rId276"/>
        </w:object>
      </w:r>
      <w:r w:rsidRPr="00693EEF">
        <w:rPr>
          <w:rFonts w:ascii="Times New Roman" w:hAnsi="Times New Roman"/>
          <w:sz w:val="28"/>
          <w:szCs w:val="28"/>
        </w:rPr>
        <w:t>;</w:t>
      </w:r>
    </w:p>
    <w:p w:rsidR="000219B7" w:rsidRPr="00693EEF"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30"/>
          <w:sz w:val="28"/>
          <w:szCs w:val="28"/>
        </w:rPr>
        <w:object w:dxaOrig="4599" w:dyaOrig="680">
          <v:shape id="_x0000_i1156" type="#_x0000_t75" style="width:229.8pt;height:33.7pt" o:ole="">
            <v:imagedata r:id="rId277" o:title=""/>
          </v:shape>
          <o:OLEObject Type="Embed" ProgID="Equation.3" ShapeID="_x0000_i1156" DrawAspect="Content" ObjectID="_1591078173" r:id="rId278"/>
        </w:object>
      </w:r>
      <w:r w:rsidRPr="00693EEF">
        <w:rPr>
          <w:rFonts w:ascii="Times New Roman" w:hAnsi="Times New Roman"/>
          <w:sz w:val="28"/>
          <w:szCs w:val="28"/>
        </w:rPr>
        <w:t>;</w:t>
      </w:r>
    </w:p>
    <w:p w:rsidR="000219B7" w:rsidRPr="00693EEF"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30"/>
          <w:sz w:val="28"/>
          <w:szCs w:val="28"/>
        </w:rPr>
        <w:object w:dxaOrig="4660" w:dyaOrig="740">
          <v:shape id="_x0000_i1157" type="#_x0000_t75" style="width:232.85pt;height:36.75pt" o:ole="">
            <v:imagedata r:id="rId279" o:title=""/>
          </v:shape>
          <o:OLEObject Type="Embed" ProgID="Equation.3" ShapeID="_x0000_i1157" DrawAspect="Content" ObjectID="_1591078174" r:id="rId280"/>
        </w:object>
      </w:r>
      <w:r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Построим график кривой Г</w:t>
      </w:r>
      <w:r w:rsidR="00BD3787">
        <w:rPr>
          <w:rFonts w:ascii="Times New Roman" w:hAnsi="Times New Roman"/>
          <w:sz w:val="28"/>
          <w:szCs w:val="28"/>
        </w:rPr>
        <w:t>аусса на фоне гистограммы (рис 2</w:t>
      </w:r>
      <w:r w:rsidRPr="00693EEF">
        <w:rPr>
          <w:rFonts w:ascii="Times New Roman" w:hAnsi="Times New Roman"/>
          <w:sz w:val="28"/>
          <w:szCs w:val="28"/>
        </w:rPr>
        <w:t>).</w:t>
      </w:r>
    </w:p>
    <w:p w:rsidR="000219B7" w:rsidRPr="00693EEF" w:rsidRDefault="000219B7" w:rsidP="00693EEF">
      <w:pPr>
        <w:spacing w:after="0"/>
        <w:ind w:firstLine="709"/>
        <w:jc w:val="center"/>
        <w:rPr>
          <w:rFonts w:ascii="Times New Roman" w:hAnsi="Times New Roman"/>
          <w:sz w:val="28"/>
          <w:szCs w:val="28"/>
          <w:lang w:val="en-US"/>
        </w:rPr>
      </w:pPr>
      <w:r w:rsidRPr="00693EEF">
        <w:rPr>
          <w:rFonts w:ascii="Times New Roman" w:hAnsi="Times New Roman"/>
          <w:noProof/>
          <w:sz w:val="28"/>
          <w:szCs w:val="28"/>
          <w:lang w:eastAsia="ru-RU"/>
        </w:rPr>
        <w:lastRenderedPageBreak/>
        <w:drawing>
          <wp:inline distT="0" distB="0" distL="0" distR="0">
            <wp:extent cx="5210175" cy="3657600"/>
            <wp:effectExtent l="0" t="0" r="0" b="0"/>
            <wp:docPr id="1379" name="Рисунок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8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10175" cy="3657600"/>
                    </a:xfrm>
                    <a:prstGeom prst="rect">
                      <a:avLst/>
                    </a:prstGeom>
                    <a:noFill/>
                    <a:ln>
                      <a:noFill/>
                    </a:ln>
                  </pic:spPr>
                </pic:pic>
              </a:graphicData>
            </a:graphic>
          </wp:inline>
        </w:drawing>
      </w:r>
    </w:p>
    <w:p w:rsidR="000219B7" w:rsidRPr="00693EEF" w:rsidRDefault="00BD3787" w:rsidP="00693EEF">
      <w:pPr>
        <w:spacing w:after="0"/>
        <w:ind w:firstLine="709"/>
        <w:jc w:val="center"/>
        <w:rPr>
          <w:rFonts w:ascii="Times New Roman" w:hAnsi="Times New Roman"/>
          <w:i/>
          <w:sz w:val="28"/>
          <w:szCs w:val="28"/>
        </w:rPr>
      </w:pPr>
      <w:r>
        <w:rPr>
          <w:rFonts w:ascii="Times New Roman" w:hAnsi="Times New Roman"/>
          <w:i/>
          <w:sz w:val="28"/>
          <w:szCs w:val="28"/>
        </w:rPr>
        <w:t>Рис 2</w:t>
      </w:r>
      <w:r w:rsidR="000219B7" w:rsidRPr="00693EEF">
        <w:rPr>
          <w:rFonts w:ascii="Times New Roman" w:hAnsi="Times New Roman"/>
          <w:i/>
          <w:sz w:val="28"/>
          <w:szCs w:val="28"/>
        </w:rPr>
        <w:t>. Кривая Гаусса на фоне гистограммы, построенные по исходным данным</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7) найдем доверительный интервал для генеральной средней. Для этого вычислим:</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position w:val="-26"/>
          <w:sz w:val="28"/>
          <w:szCs w:val="28"/>
        </w:rPr>
        <w:object w:dxaOrig="2520" w:dyaOrig="700">
          <v:shape id="_x0000_i1158" type="#_x0000_t75" style="width:126.4pt;height:35.25pt" o:ole="">
            <v:imagedata r:id="rId282" o:title=""/>
          </v:shape>
          <o:OLEObject Type="Embed" ProgID="Equation.3" ShapeID="_x0000_i1158" DrawAspect="Content" ObjectID="_1591078175" r:id="rId283"/>
        </w:object>
      </w:r>
      <w:r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position w:val="-30"/>
          <w:sz w:val="28"/>
          <w:szCs w:val="28"/>
        </w:rPr>
        <w:object w:dxaOrig="1880" w:dyaOrig="680">
          <v:shape id="_x0000_i1159" type="#_x0000_t75" style="width:93.45pt;height:33.7pt" o:ole="">
            <v:imagedata r:id="rId284" o:title=""/>
          </v:shape>
          <o:OLEObject Type="Embed" ProgID="Equation.3" ShapeID="_x0000_i1159" DrawAspect="Content" ObjectID="_1591078176" r:id="rId285"/>
        </w:object>
      </w:r>
      <w:r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position w:val="-10"/>
          <w:sz w:val="28"/>
          <w:szCs w:val="28"/>
        </w:rPr>
        <w:object w:dxaOrig="2480" w:dyaOrig="320">
          <v:shape id="_x0000_i1160" type="#_x0000_t75" style="width:124.1pt;height:16.1pt" o:ole="">
            <v:imagedata r:id="rId286" o:title=""/>
          </v:shape>
          <o:OLEObject Type="Embed" ProgID="Equation.3" ShapeID="_x0000_i1160" DrawAspect="Content" ObjectID="_1591078177" r:id="rId287"/>
        </w:object>
      </w:r>
      <w:r w:rsidRPr="00693EEF">
        <w:rPr>
          <w:rFonts w:ascii="Times New Roman" w:hAnsi="Times New Roman"/>
          <w:sz w:val="28"/>
          <w:szCs w:val="28"/>
        </w:rPr>
        <w:t xml:space="preserve">, </w:t>
      </w:r>
    </w:p>
    <w:p w:rsidR="000219B7" w:rsidRPr="00693EEF" w:rsidRDefault="000219B7" w:rsidP="00532790">
      <w:pPr>
        <w:spacing w:after="0"/>
        <w:ind w:left="-567" w:firstLine="425"/>
        <w:jc w:val="both"/>
        <w:rPr>
          <w:rFonts w:ascii="Times New Roman" w:hAnsi="Times New Roman"/>
          <w:sz w:val="28"/>
          <w:szCs w:val="28"/>
        </w:rPr>
      </w:pPr>
      <w:proofErr w:type="gramStart"/>
      <w:r w:rsidRPr="00693EEF">
        <w:rPr>
          <w:rFonts w:ascii="Times New Roman" w:hAnsi="Times New Roman"/>
          <w:sz w:val="28"/>
          <w:szCs w:val="28"/>
        </w:rPr>
        <w:t xml:space="preserve">здесь </w:t>
      </w:r>
      <w:r w:rsidRPr="00693EEF">
        <w:rPr>
          <w:rFonts w:ascii="Times New Roman" w:hAnsi="Times New Roman"/>
          <w:position w:val="-14"/>
          <w:sz w:val="28"/>
          <w:szCs w:val="28"/>
        </w:rPr>
        <w:object w:dxaOrig="1560" w:dyaOrig="400">
          <v:shape id="_x0000_i1161" type="#_x0000_t75" style="width:78.9pt;height:19.15pt" o:ole="">
            <v:imagedata r:id="rId288" o:title=""/>
          </v:shape>
          <o:OLEObject Type="Embed" ProgID="Equation.3" ShapeID="_x0000_i1161" DrawAspect="Content" ObjectID="_1591078178" r:id="rId289"/>
        </w:object>
      </w:r>
      <w:r w:rsidRPr="00693EEF">
        <w:rPr>
          <w:rFonts w:ascii="Times New Roman" w:hAnsi="Times New Roman"/>
          <w:sz w:val="28"/>
          <w:szCs w:val="28"/>
        </w:rPr>
        <w:t xml:space="preserve">найдено по заданным значениям </w:t>
      </w:r>
      <w:r w:rsidRPr="00693EEF">
        <w:rPr>
          <w:rFonts w:ascii="Times New Roman" w:hAnsi="Times New Roman"/>
          <w:position w:val="-6"/>
          <w:sz w:val="28"/>
          <w:szCs w:val="28"/>
        </w:rPr>
        <w:object w:dxaOrig="680" w:dyaOrig="279">
          <v:shape id="_x0000_i1162" type="#_x0000_t75" style="width:33.7pt;height:14.55pt" o:ole="">
            <v:imagedata r:id="rId290" o:title=""/>
          </v:shape>
          <o:OLEObject Type="Embed" ProgID="Equation.3" ShapeID="_x0000_i1162" DrawAspect="Content" ObjectID="_1591078179" r:id="rId291"/>
        </w:object>
      </w:r>
      <w:r w:rsidRPr="00693EEF">
        <w:rPr>
          <w:rFonts w:ascii="Times New Roman" w:hAnsi="Times New Roman"/>
          <w:sz w:val="28"/>
          <w:szCs w:val="28"/>
        </w:rPr>
        <w:t xml:space="preserve">и </w:t>
      </w:r>
      <w:r w:rsidRPr="00693EEF">
        <w:rPr>
          <w:rFonts w:ascii="Times New Roman" w:hAnsi="Times New Roman"/>
          <w:position w:val="-10"/>
          <w:sz w:val="28"/>
          <w:szCs w:val="28"/>
        </w:rPr>
        <w:object w:dxaOrig="840" w:dyaOrig="320">
          <v:shape id="_x0000_i1163" type="#_x0000_t75" style="width:42.15pt;height:16.1pt" o:ole="">
            <v:imagedata r:id="rId292" o:title=""/>
          </v:shape>
          <o:OLEObject Type="Embed" ProgID="Equation.3" ShapeID="_x0000_i1163" DrawAspect="Content" ObjectID="_1591078180" r:id="rId293"/>
        </w:object>
      </w:r>
      <w:r w:rsidRPr="00693EEF">
        <w:rPr>
          <w:rFonts w:ascii="Times New Roman" w:hAnsi="Times New Roman"/>
          <w:sz w:val="28"/>
          <w:szCs w:val="28"/>
        </w:rPr>
        <w:t xml:space="preserve"> (или </w:t>
      </w:r>
      <w:r w:rsidRPr="00693EEF">
        <w:rPr>
          <w:rFonts w:ascii="Times New Roman" w:hAnsi="Times New Roman"/>
          <w:position w:val="-10"/>
          <w:sz w:val="28"/>
          <w:szCs w:val="28"/>
        </w:rPr>
        <w:object w:dxaOrig="960" w:dyaOrig="320">
          <v:shape id="_x0000_i1164" type="#_x0000_t75" style="width:48.25pt;height:16.1pt" o:ole="">
            <v:imagedata r:id="rId294" o:title=""/>
          </v:shape>
          <o:OLEObject Type="Embed" ProgID="Equation.3" ShapeID="_x0000_i1164" DrawAspect="Content" ObjectID="_1591078181" r:id="rId295"/>
        </w:object>
      </w:r>
      <w:r w:rsidRPr="00693EEF">
        <w:rPr>
          <w:rFonts w:ascii="Times New Roman" w:hAnsi="Times New Roman"/>
          <w:sz w:val="28"/>
          <w:szCs w:val="28"/>
        </w:rPr>
        <w:t xml:space="preserve">по таблице </w:t>
      </w:r>
      <w:r w:rsidR="00F12DB7" w:rsidRPr="00F12DB7">
        <w:rPr>
          <w:rFonts w:ascii="Times New Roman" w:hAnsi="Times New Roman"/>
          <w:i/>
          <w:sz w:val="28"/>
          <w:szCs w:val="28"/>
        </w:rPr>
        <w:t>ПРИЛОЖЕНИЯ</w:t>
      </w:r>
      <w:r w:rsidR="00F12DB7">
        <w:rPr>
          <w:rFonts w:ascii="Times New Roman" w:hAnsi="Times New Roman"/>
          <w:i/>
          <w:sz w:val="28"/>
          <w:szCs w:val="28"/>
        </w:rPr>
        <w:t xml:space="preserve"> 5</w:t>
      </w:r>
      <w:r w:rsidRPr="00693EEF">
        <w:rPr>
          <w:rFonts w:ascii="Times New Roman" w:hAnsi="Times New Roman"/>
          <w:i/>
          <w:sz w:val="28"/>
          <w:szCs w:val="28"/>
        </w:rPr>
        <w:t>.</w:t>
      </w:r>
      <w:r w:rsidRPr="00693EEF">
        <w:rPr>
          <w:rFonts w:ascii="Times New Roman" w:hAnsi="Times New Roman"/>
          <w:sz w:val="28"/>
          <w:szCs w:val="28"/>
        </w:rPr>
        <w:t xml:space="preserve">Таким образом, получаем, что </w:t>
      </w:r>
      <w:proofErr w:type="gramEnd"/>
    </w:p>
    <w:p w:rsidR="000219B7" w:rsidRPr="00693EEF"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12"/>
          <w:sz w:val="28"/>
          <w:szCs w:val="28"/>
        </w:rPr>
        <w:object w:dxaOrig="3420" w:dyaOrig="380">
          <v:shape id="_x0000_i1165" type="#_x0000_t75" style="width:170.8pt;height:18.4pt" o:ole="">
            <v:imagedata r:id="rId296" o:title=""/>
          </v:shape>
          <o:OLEObject Type="Embed" ProgID="Equation.3" ShapeID="_x0000_i1165" DrawAspect="Content" ObjectID="_1591078182" r:id="rId297"/>
        </w:object>
      </w:r>
      <w:r w:rsidRPr="00693EEF">
        <w:rPr>
          <w:rFonts w:ascii="Times New Roman" w:hAnsi="Times New Roman"/>
          <w:sz w:val="28"/>
          <w:szCs w:val="28"/>
        </w:rPr>
        <w:t xml:space="preserve"> или</w:t>
      </w:r>
    </w:p>
    <w:p w:rsidR="000219B7" w:rsidRPr="00693EEF"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12"/>
          <w:sz w:val="28"/>
          <w:szCs w:val="28"/>
        </w:rPr>
        <w:object w:dxaOrig="2140" w:dyaOrig="380">
          <v:shape id="_x0000_i1166" type="#_x0000_t75" style="width:106.45pt;height:18.4pt" o:ole="">
            <v:imagedata r:id="rId298" o:title=""/>
          </v:shape>
          <o:OLEObject Type="Embed" ProgID="Equation.3" ShapeID="_x0000_i1166" DrawAspect="Content" ObjectID="_1591078183" r:id="rId299"/>
        </w:object>
      </w:r>
      <w:r w:rsidRPr="00693EEF">
        <w:rPr>
          <w:rFonts w:ascii="Times New Roman" w:hAnsi="Times New Roman"/>
          <w:sz w:val="28"/>
          <w:szCs w:val="28"/>
        </w:rPr>
        <w:t xml:space="preserve">при уровне значимости </w:t>
      </w:r>
      <w:r w:rsidRPr="00693EEF">
        <w:rPr>
          <w:rFonts w:ascii="Times New Roman" w:hAnsi="Times New Roman"/>
          <w:position w:val="-8"/>
          <w:sz w:val="28"/>
          <w:szCs w:val="28"/>
        </w:rPr>
        <w:object w:dxaOrig="859" w:dyaOrig="300">
          <v:shape id="_x0000_i1167" type="#_x0000_t75" style="width:42.9pt;height:15.3pt" o:ole="">
            <v:imagedata r:id="rId259" o:title=""/>
          </v:shape>
          <o:OLEObject Type="Embed" ProgID="Equation.3" ShapeID="_x0000_i1167" DrawAspect="Content" ObjectID="_1591078184" r:id="rId300"/>
        </w:object>
      </w:r>
      <w:r w:rsidRPr="00693EEF">
        <w:rPr>
          <w:rFonts w:ascii="Times New Roman" w:hAnsi="Times New Roman"/>
          <w:sz w:val="28"/>
          <w:szCs w:val="28"/>
        </w:rPr>
        <w:t>.</w:t>
      </w:r>
    </w:p>
    <w:p w:rsidR="000219B7" w:rsidRPr="00693EEF" w:rsidRDefault="000219B7" w:rsidP="00532790">
      <w:pPr>
        <w:spacing w:after="0"/>
        <w:ind w:left="-567" w:firstLine="425"/>
        <w:jc w:val="both"/>
        <w:rPr>
          <w:rFonts w:ascii="Times New Roman" w:hAnsi="Times New Roman"/>
          <w:sz w:val="28"/>
          <w:szCs w:val="28"/>
        </w:rPr>
      </w:pPr>
      <w:r w:rsidRPr="00693EEF">
        <w:rPr>
          <w:rFonts w:ascii="Times New Roman" w:hAnsi="Times New Roman"/>
          <w:sz w:val="28"/>
          <w:szCs w:val="28"/>
        </w:rPr>
        <w:t>Т.к. измерения величины Х проводились с точностью до целых, то окончательный результат записываем с точностью до 0.1</w:t>
      </w:r>
    </w:p>
    <w:p w:rsidR="000219B7" w:rsidRDefault="000219B7" w:rsidP="00532790">
      <w:pPr>
        <w:spacing w:after="0"/>
        <w:ind w:left="-567" w:firstLine="425"/>
        <w:jc w:val="center"/>
        <w:rPr>
          <w:rFonts w:ascii="Times New Roman" w:hAnsi="Times New Roman"/>
          <w:sz w:val="28"/>
          <w:szCs w:val="28"/>
        </w:rPr>
      </w:pPr>
      <w:r w:rsidRPr="00693EEF">
        <w:rPr>
          <w:rFonts w:ascii="Times New Roman" w:hAnsi="Times New Roman"/>
          <w:position w:val="-12"/>
          <w:sz w:val="28"/>
          <w:szCs w:val="28"/>
        </w:rPr>
        <w:object w:dxaOrig="1660" w:dyaOrig="380">
          <v:shape id="_x0000_i1168" type="#_x0000_t75" style="width:82.7pt;height:18.4pt" o:ole="">
            <v:imagedata r:id="rId301" o:title=""/>
          </v:shape>
          <o:OLEObject Type="Embed" ProgID="Equation.3" ShapeID="_x0000_i1168" DrawAspect="Content" ObjectID="_1591078185" r:id="rId302"/>
        </w:object>
      </w:r>
    </w:p>
    <w:p w:rsidR="00373FCE" w:rsidRDefault="00373FCE" w:rsidP="00532790">
      <w:pPr>
        <w:pStyle w:val="1"/>
        <w:spacing w:before="0"/>
        <w:ind w:left="-567" w:firstLine="425"/>
        <w:jc w:val="center"/>
        <w:rPr>
          <w:rFonts w:ascii="Times New Roman" w:hAnsi="Times New Roman" w:cs="Times New Roman"/>
          <w:color w:val="auto"/>
        </w:rPr>
      </w:pPr>
      <w:r w:rsidRPr="00373FCE">
        <w:rPr>
          <w:rFonts w:ascii="Times New Roman" w:hAnsi="Times New Roman" w:cs="Times New Roman"/>
          <w:color w:val="auto"/>
        </w:rPr>
        <w:t xml:space="preserve">Задачи </w:t>
      </w:r>
      <w:r w:rsidR="00F26A8C">
        <w:rPr>
          <w:rFonts w:ascii="Times New Roman" w:hAnsi="Times New Roman" w:cs="Times New Roman"/>
          <w:color w:val="auto"/>
        </w:rPr>
        <w:t>статистической проверки гипотез</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b/>
          <w:sz w:val="28"/>
          <w:szCs w:val="28"/>
        </w:rPr>
        <w:t>Статистической гипотезой</w:t>
      </w:r>
      <w:r w:rsidRPr="00F26A8C">
        <w:rPr>
          <w:rFonts w:ascii="Times New Roman" w:hAnsi="Times New Roman"/>
          <w:sz w:val="28"/>
          <w:szCs w:val="28"/>
        </w:rPr>
        <w:t xml:space="preserve"> называется предположение относительно вида неизвестного распределения или параметров известных распределений наблюдаемой случайной величины.</w:t>
      </w:r>
    </w:p>
    <w:p w:rsidR="00F26A8C" w:rsidRPr="00F26A8C" w:rsidRDefault="00F26A8C" w:rsidP="00532790">
      <w:pPr>
        <w:spacing w:after="0"/>
        <w:ind w:left="-567" w:firstLine="425"/>
        <w:jc w:val="both"/>
        <w:rPr>
          <w:rFonts w:ascii="Times New Roman" w:hAnsi="Times New Roman"/>
          <w:sz w:val="28"/>
          <w:szCs w:val="28"/>
        </w:rPr>
      </w:pPr>
      <w:bookmarkStart w:id="1" w:name="_Toc162509793"/>
      <w:bookmarkStart w:id="2" w:name="_Toc162688656"/>
      <w:bookmarkStart w:id="3" w:name="_Toc162689131"/>
      <w:r w:rsidRPr="00F26A8C">
        <w:rPr>
          <w:rFonts w:ascii="Times New Roman" w:hAnsi="Times New Roman"/>
          <w:sz w:val="28"/>
          <w:szCs w:val="28"/>
        </w:rPr>
        <w:t xml:space="preserve">Ранее рассматривались примеры, где вычислялись выборочные характеристики, были построены полигон или гистограмма. Можно </w:t>
      </w:r>
      <w:r w:rsidRPr="00F26A8C">
        <w:rPr>
          <w:rFonts w:ascii="Times New Roman" w:hAnsi="Times New Roman"/>
          <w:sz w:val="28"/>
          <w:szCs w:val="28"/>
        </w:rPr>
        <w:lastRenderedPageBreak/>
        <w:t xml:space="preserve">предположить, что данная случайная величина распределена по одному из известных законов. Следующий этап: нужно проверить, что экспериментальные данные соответствуют высказанной гипотезе и принять её. Этот этап называется </w:t>
      </w:r>
      <w:r w:rsidRPr="00F26A8C">
        <w:rPr>
          <w:rFonts w:ascii="Times New Roman" w:hAnsi="Times New Roman"/>
          <w:b/>
          <w:sz w:val="28"/>
          <w:szCs w:val="28"/>
        </w:rPr>
        <w:t>проверкой статистической гипотезы</w:t>
      </w:r>
      <w:r w:rsidRPr="00F26A8C">
        <w:rPr>
          <w:rFonts w:ascii="Times New Roman" w:hAnsi="Times New Roman"/>
          <w:sz w:val="28"/>
          <w:szCs w:val="28"/>
        </w:rPr>
        <w:t xml:space="preserve">. Алгоритм проверки гипотезы называется </w:t>
      </w:r>
      <w:r w:rsidRPr="00F26A8C">
        <w:rPr>
          <w:rFonts w:ascii="Times New Roman" w:hAnsi="Times New Roman"/>
          <w:b/>
          <w:sz w:val="28"/>
          <w:szCs w:val="28"/>
        </w:rPr>
        <w:t>решающим правилом</w:t>
      </w:r>
      <w:r w:rsidRPr="00F26A8C">
        <w:rPr>
          <w:rFonts w:ascii="Times New Roman" w:hAnsi="Times New Roman"/>
          <w:sz w:val="28"/>
          <w:szCs w:val="28"/>
        </w:rPr>
        <w:t>. Так как гипотеза выдвигалась на основе выборочных данных, то гипотеза будет носить вероятностный характер.</w:t>
      </w:r>
      <w:bookmarkEnd w:id="1"/>
      <w:bookmarkEnd w:id="2"/>
      <w:bookmarkEnd w:id="3"/>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К основным задачам математической статистики относятся:</w:t>
      </w:r>
    </w:p>
    <w:p w:rsidR="00F26A8C" w:rsidRPr="00F26A8C" w:rsidRDefault="00F26A8C" w:rsidP="00532790">
      <w:pPr>
        <w:numPr>
          <w:ilvl w:val="0"/>
          <w:numId w:val="27"/>
        </w:numPr>
        <w:spacing w:after="0"/>
        <w:ind w:left="-567" w:firstLine="425"/>
        <w:jc w:val="both"/>
        <w:rPr>
          <w:rFonts w:ascii="Times New Roman" w:hAnsi="Times New Roman"/>
          <w:sz w:val="28"/>
          <w:szCs w:val="28"/>
        </w:rPr>
      </w:pPr>
      <w:r w:rsidRPr="00F26A8C">
        <w:rPr>
          <w:rFonts w:ascii="Times New Roman" w:hAnsi="Times New Roman"/>
          <w:sz w:val="28"/>
          <w:szCs w:val="28"/>
        </w:rPr>
        <w:t>Статистическая проверка гипотез о параметрах распределения. В этом случае предполагается, что закон распределения случайной величины установлен. Пусть совокупность распределена по нормальному закону. Выдвигается гипотеза о математическом ожидании в предполагаемом диапазоне.</w:t>
      </w:r>
    </w:p>
    <w:p w:rsidR="00F26A8C" w:rsidRPr="00F26A8C" w:rsidRDefault="00F26A8C" w:rsidP="00532790">
      <w:pPr>
        <w:numPr>
          <w:ilvl w:val="0"/>
          <w:numId w:val="27"/>
        </w:numPr>
        <w:spacing w:after="0"/>
        <w:ind w:left="-567" w:firstLine="425"/>
        <w:jc w:val="both"/>
        <w:rPr>
          <w:rFonts w:ascii="Times New Roman" w:hAnsi="Times New Roman"/>
          <w:sz w:val="28"/>
          <w:szCs w:val="28"/>
        </w:rPr>
      </w:pPr>
      <w:r w:rsidRPr="00F26A8C">
        <w:rPr>
          <w:rFonts w:ascii="Times New Roman" w:hAnsi="Times New Roman"/>
          <w:sz w:val="28"/>
          <w:szCs w:val="28"/>
        </w:rPr>
        <w:t>Статистическая проверка гипотез о законе распределения случайной величины. Гипотезы о виде распределения выдвигаются в условиях недостаточной информации о выборке.</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Практически экспериментальные данные при большой выборке приближаются к нормальному закону. Выдвинув такую гипотезу, далее следует найти доверительные интервалы для параметров этого распределения. Проверяемая гипотеза называется </w:t>
      </w:r>
      <w:r w:rsidRPr="00F26A8C">
        <w:rPr>
          <w:rFonts w:ascii="Times New Roman" w:hAnsi="Times New Roman"/>
          <w:b/>
          <w:sz w:val="28"/>
          <w:szCs w:val="28"/>
        </w:rPr>
        <w:t>нулевой (основной)</w:t>
      </w:r>
      <w:r w:rsidRPr="00F26A8C">
        <w:rPr>
          <w:rFonts w:ascii="Times New Roman" w:hAnsi="Times New Roman"/>
          <w:sz w:val="28"/>
          <w:szCs w:val="28"/>
        </w:rPr>
        <w:t xml:space="preserve">, наиболее правдоподобной по каким-то соображениям, и обозначают её </w:t>
      </w:r>
      <w:r w:rsidRPr="00F26A8C">
        <w:rPr>
          <w:rFonts w:ascii="Times New Roman" w:hAnsi="Times New Roman"/>
          <w:b/>
          <w:sz w:val="28"/>
          <w:szCs w:val="28"/>
        </w:rPr>
        <w:t>H</w:t>
      </w:r>
      <w:r w:rsidRPr="00F26A8C">
        <w:rPr>
          <w:rFonts w:ascii="Times New Roman" w:hAnsi="Times New Roman"/>
          <w:b/>
          <w:sz w:val="28"/>
          <w:szCs w:val="28"/>
          <w:vertAlign w:val="subscript"/>
        </w:rPr>
        <w:t>0</w:t>
      </w:r>
      <w:r w:rsidRPr="00F26A8C">
        <w:rPr>
          <w:rFonts w:ascii="Times New Roman" w:hAnsi="Times New Roman"/>
          <w:sz w:val="28"/>
          <w:szCs w:val="28"/>
        </w:rPr>
        <w:t xml:space="preserve">. Наряду с основной гипотезой рассматривают </w:t>
      </w:r>
      <w:r w:rsidRPr="00F26A8C">
        <w:rPr>
          <w:rFonts w:ascii="Times New Roman" w:hAnsi="Times New Roman"/>
          <w:b/>
          <w:sz w:val="28"/>
          <w:szCs w:val="28"/>
        </w:rPr>
        <w:t>альтернативную (конкурирующую)</w:t>
      </w:r>
      <w:r w:rsidRPr="00F26A8C">
        <w:rPr>
          <w:rFonts w:ascii="Times New Roman" w:hAnsi="Times New Roman"/>
          <w:sz w:val="28"/>
          <w:szCs w:val="28"/>
        </w:rPr>
        <w:t xml:space="preserve"> гипотезу </w:t>
      </w:r>
      <w:r w:rsidRPr="00F26A8C">
        <w:rPr>
          <w:rFonts w:ascii="Times New Roman" w:hAnsi="Times New Roman"/>
          <w:b/>
          <w:sz w:val="28"/>
          <w:szCs w:val="28"/>
        </w:rPr>
        <w:t>H</w:t>
      </w:r>
      <w:r w:rsidRPr="00F26A8C">
        <w:rPr>
          <w:rFonts w:ascii="Times New Roman" w:hAnsi="Times New Roman"/>
          <w:b/>
          <w:sz w:val="28"/>
          <w:szCs w:val="28"/>
          <w:vertAlign w:val="subscript"/>
        </w:rPr>
        <w:t>1</w:t>
      </w:r>
      <w:r w:rsidRPr="00F26A8C">
        <w:rPr>
          <w:rFonts w:ascii="Times New Roman" w:hAnsi="Times New Roman"/>
          <w:sz w:val="28"/>
          <w:szCs w:val="28"/>
        </w:rPr>
        <w:t>, противоречащую основной. Выдвинутая нулевая гипотеза нуждается в дальнейшей проверке.</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При этом могут быть допущены ошибки двух типов:</w:t>
      </w:r>
    </w:p>
    <w:p w:rsidR="00F26A8C" w:rsidRPr="00F26A8C" w:rsidRDefault="00F26A8C" w:rsidP="00532790">
      <w:pPr>
        <w:numPr>
          <w:ilvl w:val="0"/>
          <w:numId w:val="28"/>
        </w:numPr>
        <w:spacing w:after="0"/>
        <w:ind w:left="-567" w:firstLine="425"/>
        <w:jc w:val="both"/>
        <w:rPr>
          <w:rFonts w:ascii="Times New Roman" w:hAnsi="Times New Roman"/>
          <w:sz w:val="28"/>
          <w:szCs w:val="28"/>
        </w:rPr>
      </w:pPr>
      <w:r w:rsidRPr="00F26A8C">
        <w:rPr>
          <w:rFonts w:ascii="Times New Roman" w:hAnsi="Times New Roman"/>
          <w:sz w:val="28"/>
          <w:szCs w:val="28"/>
        </w:rPr>
        <w:t>Ошибка первого рода – отвергнута правильная гипотеза;</w:t>
      </w:r>
    </w:p>
    <w:p w:rsidR="00F26A8C" w:rsidRPr="00F26A8C" w:rsidRDefault="00F26A8C" w:rsidP="00532790">
      <w:pPr>
        <w:numPr>
          <w:ilvl w:val="0"/>
          <w:numId w:val="28"/>
        </w:numPr>
        <w:spacing w:after="0"/>
        <w:ind w:left="-567" w:firstLine="425"/>
        <w:jc w:val="both"/>
        <w:rPr>
          <w:rFonts w:ascii="Times New Roman" w:hAnsi="Times New Roman"/>
          <w:sz w:val="28"/>
          <w:szCs w:val="28"/>
        </w:rPr>
      </w:pPr>
      <w:r w:rsidRPr="00F26A8C">
        <w:rPr>
          <w:rFonts w:ascii="Times New Roman" w:hAnsi="Times New Roman"/>
          <w:sz w:val="28"/>
          <w:szCs w:val="28"/>
        </w:rPr>
        <w:t>Ошибка второго рода – принята неправильная гипотеза.</w:t>
      </w:r>
    </w:p>
    <w:p w:rsidR="00F26A8C" w:rsidRPr="00E42FB2" w:rsidRDefault="00F26A8C" w:rsidP="00532790">
      <w:pPr>
        <w:pStyle w:val="3"/>
        <w:spacing w:before="0"/>
        <w:ind w:left="-567" w:firstLine="425"/>
        <w:jc w:val="center"/>
        <w:rPr>
          <w:rFonts w:ascii="Times New Roman" w:hAnsi="Times New Roman" w:cs="Times New Roman"/>
          <w:i/>
          <w:color w:val="auto"/>
          <w:sz w:val="28"/>
          <w:szCs w:val="28"/>
        </w:rPr>
      </w:pPr>
      <w:bookmarkStart w:id="4" w:name="_Toc162688657"/>
      <w:bookmarkStart w:id="5" w:name="_Toc162689132"/>
      <w:bookmarkStart w:id="6" w:name="_Toc162690016"/>
      <w:bookmarkStart w:id="7" w:name="_Toc180084864"/>
      <w:bookmarkStart w:id="8" w:name="_Toc189301753"/>
      <w:r w:rsidRPr="00E42FB2">
        <w:rPr>
          <w:rFonts w:ascii="Times New Roman" w:hAnsi="Times New Roman" w:cs="Times New Roman"/>
          <w:i/>
          <w:color w:val="auto"/>
          <w:sz w:val="28"/>
          <w:szCs w:val="28"/>
        </w:rPr>
        <w:t>Общая схема проверки гипотез</w:t>
      </w:r>
      <w:bookmarkEnd w:id="4"/>
      <w:bookmarkEnd w:id="5"/>
      <w:bookmarkEnd w:id="6"/>
      <w:bookmarkEnd w:id="7"/>
      <w:bookmarkEnd w:id="8"/>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Для проверки нулевой гипотезы используют специально подобранную случайную величину, точное или приближённое распределение которой известно, обозначают её через Z, если она распределена нормально, T – по закону Стьюдента, </w:t>
      </w:r>
      <w:r w:rsidRPr="00F26A8C">
        <w:rPr>
          <w:rFonts w:ascii="Times New Roman" w:hAnsi="Times New Roman"/>
          <w:sz w:val="28"/>
          <w:szCs w:val="28"/>
        </w:rPr>
        <w:sym w:font="Symbol" w:char="F063"/>
      </w:r>
      <w:r w:rsidRPr="00F26A8C">
        <w:rPr>
          <w:rFonts w:ascii="Times New Roman" w:hAnsi="Times New Roman"/>
          <w:sz w:val="28"/>
          <w:szCs w:val="28"/>
          <w:vertAlign w:val="superscript"/>
        </w:rPr>
        <w:t xml:space="preserve">2 </w:t>
      </w:r>
      <w:r w:rsidRPr="00F26A8C">
        <w:rPr>
          <w:rFonts w:ascii="Times New Roman" w:hAnsi="Times New Roman"/>
          <w:sz w:val="28"/>
          <w:szCs w:val="28"/>
        </w:rPr>
        <w:t>– по закону «хи–квадрат». Данная специально подобранная случайная величина называется статистическим критерием или критерием значимости, который в дальнейшем будет обозначаться через Z. Статистический критерий служит для проверки нулевой гипотезы.</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Например, если проверяют гипотезу о равенстве дисперсий двух нормальных генеральных совокупностей, то в качестве критерия принимают отношение исправленных выборочных дисперсий. Для проверки гипотезы по данным выборок вычисляют частные значения входящих в критерий величин и получают наблюдаемое значение критерия. Наблюдаемым значением критерия </w:t>
      </w:r>
      <w:r w:rsidRPr="00F26A8C">
        <w:rPr>
          <w:rFonts w:ascii="Times New Roman" w:hAnsi="Times New Roman"/>
          <w:sz w:val="28"/>
          <w:szCs w:val="28"/>
        </w:rPr>
        <w:lastRenderedPageBreak/>
        <w:t>Z</w:t>
      </w:r>
      <w:r w:rsidRPr="00F26A8C">
        <w:rPr>
          <w:rFonts w:ascii="Times New Roman" w:hAnsi="Times New Roman"/>
          <w:sz w:val="28"/>
          <w:szCs w:val="28"/>
          <w:vertAlign w:val="subscript"/>
        </w:rPr>
        <w:t>набл</w:t>
      </w:r>
      <w:r w:rsidRPr="00F26A8C">
        <w:rPr>
          <w:rFonts w:ascii="Times New Roman" w:hAnsi="Times New Roman"/>
          <w:sz w:val="28"/>
          <w:szCs w:val="28"/>
        </w:rPr>
        <w:t xml:space="preserve"> называют значение критерия, вычисленное по выборкам. Например, если по двум выборкам найдены выборочные дисперсии </w:t>
      </w:r>
      <w:r>
        <w:rPr>
          <w:rFonts w:ascii="Times New Roman" w:hAnsi="Times New Roman"/>
          <w:sz w:val="28"/>
          <w:szCs w:val="28"/>
          <w:lang w:val="en-US"/>
        </w:rPr>
        <w:t>D</w:t>
      </w:r>
      <w:r w:rsidRPr="00F26A8C">
        <w:rPr>
          <w:rFonts w:ascii="Times New Roman" w:hAnsi="Times New Roman"/>
          <w:sz w:val="28"/>
          <w:szCs w:val="28"/>
          <w:vertAlign w:val="subscript"/>
        </w:rPr>
        <w:t>1</w:t>
      </w:r>
      <w:r w:rsidRPr="00F26A8C">
        <w:rPr>
          <w:rFonts w:ascii="Times New Roman" w:hAnsi="Times New Roman"/>
          <w:sz w:val="28"/>
          <w:szCs w:val="28"/>
        </w:rPr>
        <w:t xml:space="preserve">=27; </w:t>
      </w:r>
      <w:r>
        <w:rPr>
          <w:rFonts w:ascii="Times New Roman" w:hAnsi="Times New Roman"/>
          <w:sz w:val="28"/>
          <w:szCs w:val="28"/>
          <w:lang w:val="en-US"/>
        </w:rPr>
        <w:t>D</w:t>
      </w:r>
      <w:r w:rsidRPr="00F26A8C">
        <w:rPr>
          <w:rFonts w:ascii="Times New Roman" w:hAnsi="Times New Roman"/>
          <w:sz w:val="28"/>
          <w:szCs w:val="28"/>
          <w:vertAlign w:val="subscript"/>
        </w:rPr>
        <w:t>2</w:t>
      </w:r>
      <w:r w:rsidRPr="00F26A8C">
        <w:rPr>
          <w:rFonts w:ascii="Times New Roman" w:hAnsi="Times New Roman"/>
          <w:sz w:val="28"/>
          <w:szCs w:val="28"/>
        </w:rPr>
        <w:t>=9, то наблюдаемое значение критерия равно отношению большей исправленной дисперсии к меньшей: Z</w:t>
      </w:r>
      <w:r w:rsidRPr="00F26A8C">
        <w:rPr>
          <w:rFonts w:ascii="Times New Roman" w:hAnsi="Times New Roman"/>
          <w:sz w:val="28"/>
          <w:szCs w:val="28"/>
          <w:vertAlign w:val="subscript"/>
        </w:rPr>
        <w:t>набл</w:t>
      </w:r>
      <w:r w:rsidRPr="00F26A8C">
        <w:rPr>
          <w:rFonts w:ascii="Times New Roman" w:hAnsi="Times New Roman"/>
          <w:sz w:val="28"/>
          <w:szCs w:val="28"/>
        </w:rPr>
        <w:t xml:space="preserve">= </w:t>
      </w:r>
      <w:r>
        <w:rPr>
          <w:rFonts w:ascii="Times New Roman" w:hAnsi="Times New Roman"/>
          <w:sz w:val="28"/>
          <w:szCs w:val="28"/>
          <w:lang w:val="en-US"/>
        </w:rPr>
        <w:t>D</w:t>
      </w:r>
      <w:r w:rsidRPr="00F26A8C">
        <w:rPr>
          <w:rFonts w:ascii="Times New Roman" w:hAnsi="Times New Roman"/>
          <w:sz w:val="28"/>
          <w:szCs w:val="28"/>
          <w:vertAlign w:val="subscript"/>
        </w:rPr>
        <w:t>1</w:t>
      </w:r>
      <w:r w:rsidRPr="00F26A8C">
        <w:rPr>
          <w:rFonts w:ascii="Times New Roman" w:hAnsi="Times New Roman"/>
          <w:sz w:val="28"/>
          <w:szCs w:val="28"/>
        </w:rPr>
        <w:t xml:space="preserve">/ </w:t>
      </w:r>
      <w:r>
        <w:rPr>
          <w:rFonts w:ascii="Times New Roman" w:hAnsi="Times New Roman"/>
          <w:sz w:val="28"/>
          <w:szCs w:val="28"/>
          <w:lang w:val="en-US"/>
        </w:rPr>
        <w:t>D</w:t>
      </w:r>
      <w:r w:rsidRPr="00F26A8C">
        <w:rPr>
          <w:rFonts w:ascii="Times New Roman" w:hAnsi="Times New Roman"/>
          <w:sz w:val="28"/>
          <w:szCs w:val="28"/>
          <w:vertAlign w:val="subscript"/>
        </w:rPr>
        <w:t>2</w:t>
      </w:r>
      <w:r w:rsidRPr="00F26A8C">
        <w:rPr>
          <w:rFonts w:ascii="Times New Roman" w:hAnsi="Times New Roman"/>
          <w:sz w:val="28"/>
          <w:szCs w:val="28"/>
        </w:rPr>
        <w:t>=27/9=3.</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Задачу проверки гипотез можно сформулировать следующим образом.</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1. Требуется найти случайную величину Z, которую ещё называют статистикой критерия, удовлетворяющую двум основным требованиям:</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а) Значение критерия можно посчитать только на основании выборки.</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б) Распределение критерия известно в предположении, что нулевая гипотеза верна.</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2. После поиска или выбора статистики находится критическая область. На числовой оси выделяется область, попадание в которую для случайной величины маловероятно. Малая вероятность задаётся, как и в доверительных интервалах, малым числом – </w:t>
      </w:r>
      <w:r w:rsidRPr="00F26A8C">
        <w:rPr>
          <w:rFonts w:ascii="Times New Roman" w:hAnsi="Times New Roman"/>
          <w:sz w:val="28"/>
          <w:szCs w:val="28"/>
        </w:rPr>
        <w:sym w:font="Symbol" w:char="F061"/>
      </w:r>
      <w:r w:rsidRPr="00F26A8C">
        <w:rPr>
          <w:rFonts w:ascii="Times New Roman" w:hAnsi="Times New Roman"/>
          <w:sz w:val="28"/>
          <w:szCs w:val="28"/>
        </w:rPr>
        <w:t xml:space="preserve">, которое называют уровнем значимости. Вероятность совершить ошибку первого рода (вероятность отвергнуть правильную гипотезу) равна </w:t>
      </w:r>
      <w:r w:rsidRPr="00F26A8C">
        <w:rPr>
          <w:rFonts w:ascii="Times New Roman" w:hAnsi="Times New Roman"/>
          <w:sz w:val="28"/>
          <w:szCs w:val="28"/>
        </w:rPr>
        <w:sym w:font="Symbol" w:char="F061"/>
      </w:r>
      <w:r w:rsidRPr="00F26A8C">
        <w:rPr>
          <w:rFonts w:ascii="Times New Roman" w:hAnsi="Times New Roman"/>
          <w:sz w:val="28"/>
          <w:szCs w:val="28"/>
        </w:rPr>
        <w:t xml:space="preserve"> – уровню значимости.</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b/>
          <w:sz w:val="28"/>
          <w:szCs w:val="28"/>
        </w:rPr>
        <w:t>Критическойобластью</w:t>
      </w:r>
      <w:r w:rsidRPr="00F26A8C">
        <w:rPr>
          <w:rFonts w:ascii="Times New Roman" w:hAnsi="Times New Roman"/>
          <w:sz w:val="28"/>
          <w:szCs w:val="28"/>
        </w:rPr>
        <w:t xml:space="preserve"> называют совокупность значений критерия Z, при которых нулевую гипотезу отвергают. Областью принятия гипотез называют совокупность значений критерия Z, при которых нулевую гипотезу принимают.</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b/>
          <w:sz w:val="28"/>
          <w:szCs w:val="28"/>
        </w:rPr>
        <w:t>Критическимиточками</w:t>
      </w:r>
      <w:r w:rsidRPr="00F26A8C">
        <w:rPr>
          <w:rFonts w:ascii="Times New Roman" w:hAnsi="Times New Roman"/>
          <w:sz w:val="28"/>
          <w:szCs w:val="28"/>
        </w:rPr>
        <w:t xml:space="preserve"> (границами) – z</w:t>
      </w:r>
      <w:r w:rsidRPr="00F26A8C">
        <w:rPr>
          <w:rFonts w:ascii="Times New Roman" w:hAnsi="Times New Roman"/>
          <w:sz w:val="28"/>
          <w:szCs w:val="28"/>
          <w:vertAlign w:val="subscript"/>
        </w:rPr>
        <w:t>kp</w:t>
      </w:r>
      <w:r w:rsidRPr="00F26A8C">
        <w:rPr>
          <w:rFonts w:ascii="Times New Roman" w:hAnsi="Times New Roman"/>
          <w:sz w:val="28"/>
          <w:szCs w:val="28"/>
        </w:rPr>
        <w:t xml:space="preserve"> называют точки, отделяющие критическую область от области принятия гипотезы.</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Различают три вида критической области:</w:t>
      </w:r>
    </w:p>
    <w:p w:rsidR="00F26A8C" w:rsidRPr="00F26A8C" w:rsidRDefault="00F26A8C" w:rsidP="00532790">
      <w:pPr>
        <w:numPr>
          <w:ilvl w:val="0"/>
          <w:numId w:val="29"/>
        </w:numPr>
        <w:spacing w:after="0"/>
        <w:ind w:left="-567" w:firstLine="425"/>
        <w:jc w:val="both"/>
        <w:rPr>
          <w:rFonts w:ascii="Times New Roman" w:hAnsi="Times New Roman"/>
          <w:sz w:val="28"/>
          <w:szCs w:val="28"/>
        </w:rPr>
      </w:pPr>
      <w:r w:rsidRPr="00F26A8C">
        <w:rPr>
          <w:rFonts w:ascii="Times New Roman" w:hAnsi="Times New Roman"/>
          <w:sz w:val="28"/>
          <w:szCs w:val="28"/>
        </w:rPr>
        <w:t>правосторонняя, определяемая неравенством Z &gt; z</w:t>
      </w:r>
      <w:r w:rsidRPr="00F26A8C">
        <w:rPr>
          <w:rFonts w:ascii="Times New Roman" w:hAnsi="Times New Roman"/>
          <w:sz w:val="28"/>
          <w:szCs w:val="28"/>
          <w:vertAlign w:val="subscript"/>
        </w:rPr>
        <w:t>kp</w:t>
      </w:r>
      <w:r w:rsidRPr="00F26A8C">
        <w:rPr>
          <w:rFonts w:ascii="Times New Roman" w:hAnsi="Times New Roman"/>
          <w:sz w:val="28"/>
          <w:szCs w:val="28"/>
        </w:rPr>
        <w:t>&gt; 0;</w:t>
      </w:r>
    </w:p>
    <w:p w:rsidR="00F26A8C" w:rsidRPr="00F26A8C" w:rsidRDefault="00F26A8C" w:rsidP="00532790">
      <w:pPr>
        <w:numPr>
          <w:ilvl w:val="0"/>
          <w:numId w:val="29"/>
        </w:numPr>
        <w:spacing w:after="0"/>
        <w:ind w:left="-567" w:firstLine="425"/>
        <w:jc w:val="both"/>
        <w:rPr>
          <w:rFonts w:ascii="Times New Roman" w:hAnsi="Times New Roman"/>
          <w:sz w:val="28"/>
          <w:szCs w:val="28"/>
        </w:rPr>
      </w:pPr>
      <w:r w:rsidRPr="00F26A8C">
        <w:rPr>
          <w:rFonts w:ascii="Times New Roman" w:hAnsi="Times New Roman"/>
          <w:sz w:val="28"/>
          <w:szCs w:val="28"/>
        </w:rPr>
        <w:t>левосторонняя, определяемая неравенством Z &lt; z</w:t>
      </w:r>
      <w:r w:rsidRPr="00F26A8C">
        <w:rPr>
          <w:rFonts w:ascii="Times New Roman" w:hAnsi="Times New Roman"/>
          <w:sz w:val="28"/>
          <w:szCs w:val="28"/>
          <w:vertAlign w:val="subscript"/>
        </w:rPr>
        <w:t>kp</w:t>
      </w:r>
      <w:r w:rsidRPr="00F26A8C">
        <w:rPr>
          <w:rFonts w:ascii="Times New Roman" w:hAnsi="Times New Roman"/>
          <w:sz w:val="28"/>
          <w:szCs w:val="28"/>
        </w:rPr>
        <w:t>&lt; 0;</w:t>
      </w:r>
    </w:p>
    <w:p w:rsidR="00F26A8C" w:rsidRPr="00F26A8C" w:rsidRDefault="00F26A8C" w:rsidP="00532790">
      <w:pPr>
        <w:numPr>
          <w:ilvl w:val="0"/>
          <w:numId w:val="29"/>
        </w:numPr>
        <w:spacing w:after="0"/>
        <w:ind w:left="-567" w:firstLine="425"/>
        <w:jc w:val="both"/>
        <w:rPr>
          <w:rFonts w:ascii="Times New Roman" w:hAnsi="Times New Roman"/>
          <w:sz w:val="28"/>
          <w:szCs w:val="28"/>
        </w:rPr>
      </w:pPr>
      <w:r w:rsidRPr="00F26A8C">
        <w:rPr>
          <w:rFonts w:ascii="Times New Roman" w:hAnsi="Times New Roman"/>
          <w:sz w:val="28"/>
          <w:szCs w:val="28"/>
        </w:rPr>
        <w:t>двусторонняя, определяемая неравенством Z &lt; z</w:t>
      </w:r>
      <w:r w:rsidRPr="00F26A8C">
        <w:rPr>
          <w:rFonts w:ascii="Times New Roman" w:hAnsi="Times New Roman"/>
          <w:sz w:val="28"/>
          <w:szCs w:val="28"/>
          <w:vertAlign w:val="subscript"/>
        </w:rPr>
        <w:t>1</w:t>
      </w:r>
      <w:r w:rsidRPr="00F26A8C">
        <w:rPr>
          <w:rFonts w:ascii="Times New Roman" w:hAnsi="Times New Roman"/>
          <w:sz w:val="28"/>
          <w:szCs w:val="28"/>
        </w:rPr>
        <w:t>&lt; z</w:t>
      </w:r>
      <w:r w:rsidRPr="00F26A8C">
        <w:rPr>
          <w:rFonts w:ascii="Times New Roman" w:hAnsi="Times New Roman"/>
          <w:sz w:val="28"/>
          <w:szCs w:val="28"/>
          <w:vertAlign w:val="subscript"/>
        </w:rPr>
        <w:t>2</w:t>
      </w:r>
      <w:r w:rsidRPr="00F26A8C">
        <w:rPr>
          <w:rFonts w:ascii="Times New Roman" w:hAnsi="Times New Roman"/>
          <w:sz w:val="28"/>
          <w:szCs w:val="28"/>
        </w:rPr>
        <w:t>&lt; Z.</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В частности, если критические точки симметричны относительно нуля, то двусторонняя критическая область определяется неравенством </w:t>
      </w:r>
      <w:r w:rsidRPr="00F26A8C">
        <w:rPr>
          <w:rFonts w:ascii="Times New Roman" w:hAnsi="Times New Roman"/>
          <w:sz w:val="28"/>
          <w:szCs w:val="28"/>
        </w:rPr>
        <w:sym w:font="Symbol" w:char="F0BD"/>
      </w:r>
      <w:r w:rsidRPr="00F26A8C">
        <w:rPr>
          <w:rFonts w:ascii="Times New Roman" w:hAnsi="Times New Roman"/>
          <w:sz w:val="28"/>
          <w:szCs w:val="28"/>
        </w:rPr>
        <w:t>Z</w:t>
      </w:r>
      <w:r w:rsidRPr="00F26A8C">
        <w:rPr>
          <w:rFonts w:ascii="Times New Roman" w:hAnsi="Times New Roman"/>
          <w:sz w:val="28"/>
          <w:szCs w:val="28"/>
        </w:rPr>
        <w:sym w:font="Symbol" w:char="F0BD"/>
      </w:r>
      <w:r w:rsidRPr="00F26A8C">
        <w:rPr>
          <w:rFonts w:ascii="Times New Roman" w:hAnsi="Times New Roman"/>
          <w:sz w:val="28"/>
          <w:szCs w:val="28"/>
        </w:rPr>
        <w:t>&gt; z</w:t>
      </w:r>
      <w:r w:rsidRPr="00F26A8C">
        <w:rPr>
          <w:rFonts w:ascii="Times New Roman" w:hAnsi="Times New Roman"/>
          <w:sz w:val="28"/>
          <w:szCs w:val="28"/>
          <w:vertAlign w:val="subscript"/>
        </w:rPr>
        <w:t>kp</w:t>
      </w:r>
      <w:r w:rsidRPr="00F26A8C">
        <w:rPr>
          <w:rFonts w:ascii="Times New Roman" w:hAnsi="Times New Roman"/>
          <w:sz w:val="28"/>
          <w:szCs w:val="28"/>
        </w:rPr>
        <w:t xml:space="preserve">&gt; 0. При отыскании критической области задаются достаточно малой вероятностью – уровнем значимости </w:t>
      </w:r>
      <w:r w:rsidRPr="00F26A8C">
        <w:rPr>
          <w:rFonts w:ascii="Times New Roman" w:hAnsi="Times New Roman"/>
          <w:sz w:val="28"/>
          <w:szCs w:val="28"/>
        </w:rPr>
        <w:sym w:font="Symbol" w:char="F061"/>
      </w:r>
      <w:r w:rsidRPr="00F26A8C">
        <w:rPr>
          <w:rFonts w:ascii="Times New Roman" w:hAnsi="Times New Roman"/>
          <w:sz w:val="28"/>
          <w:szCs w:val="28"/>
        </w:rPr>
        <w:t xml:space="preserve"> и ищут критические точки, исходя из требования, чтобы вероятность того, что критерий Z примет значения, лежащие в критической области, была равна принятому уровню значимости. В результате получают:</w:t>
      </w:r>
    </w:p>
    <w:p w:rsidR="00F26A8C" w:rsidRPr="00F26A8C" w:rsidRDefault="00F26A8C" w:rsidP="00532790">
      <w:pPr>
        <w:numPr>
          <w:ilvl w:val="0"/>
          <w:numId w:val="30"/>
        </w:numPr>
        <w:spacing w:after="0"/>
        <w:ind w:left="-567" w:firstLine="425"/>
        <w:jc w:val="both"/>
        <w:rPr>
          <w:rFonts w:ascii="Times New Roman" w:hAnsi="Times New Roman"/>
          <w:sz w:val="28"/>
          <w:szCs w:val="28"/>
        </w:rPr>
      </w:pPr>
      <w:r w:rsidRPr="00F26A8C">
        <w:rPr>
          <w:rFonts w:ascii="Times New Roman" w:hAnsi="Times New Roman"/>
          <w:sz w:val="28"/>
          <w:szCs w:val="28"/>
        </w:rPr>
        <w:t>для правосторонней критической области</w:t>
      </w:r>
      <w:r w:rsidRPr="00F26A8C">
        <w:rPr>
          <w:rFonts w:ascii="Times New Roman" w:hAnsi="Times New Roman"/>
          <w:sz w:val="28"/>
          <w:szCs w:val="28"/>
          <w:lang w:val="en-US"/>
        </w:rPr>
        <w:t xml:space="preserve">: </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t>P (Z &gt; z</w:t>
            </w:r>
            <w:r w:rsidRPr="00F26A8C">
              <w:rPr>
                <w:sz w:val="28"/>
                <w:szCs w:val="28"/>
                <w:vertAlign w:val="subscript"/>
              </w:rPr>
              <w:t>kp</w:t>
            </w:r>
            <w:r w:rsidRPr="00F26A8C">
              <w:rPr>
                <w:sz w:val="28"/>
                <w:szCs w:val="28"/>
              </w:rPr>
              <w:t xml:space="preserve">) = </w:t>
            </w:r>
            <w:r w:rsidRPr="00F26A8C">
              <w:rPr>
                <w:sz w:val="28"/>
                <w:szCs w:val="28"/>
              </w:rPr>
              <w:sym w:font="Symbol" w:char="F061"/>
            </w:r>
            <w:r w:rsidRPr="00F26A8C">
              <w:rPr>
                <w:sz w:val="28"/>
                <w:szCs w:val="28"/>
              </w:rPr>
              <w:t>;</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1)</w:t>
            </w:r>
          </w:p>
        </w:tc>
      </w:tr>
    </w:tbl>
    <w:p w:rsidR="00F26A8C" w:rsidRPr="00F26A8C" w:rsidRDefault="00F26A8C" w:rsidP="00532790">
      <w:pPr>
        <w:numPr>
          <w:ilvl w:val="0"/>
          <w:numId w:val="30"/>
        </w:numPr>
        <w:spacing w:after="0"/>
        <w:ind w:left="-567" w:firstLine="425"/>
        <w:jc w:val="both"/>
        <w:rPr>
          <w:rFonts w:ascii="Times New Roman" w:hAnsi="Times New Roman"/>
          <w:sz w:val="28"/>
          <w:szCs w:val="28"/>
        </w:rPr>
      </w:pPr>
      <w:r w:rsidRPr="00F26A8C">
        <w:rPr>
          <w:rFonts w:ascii="Times New Roman" w:hAnsi="Times New Roman"/>
          <w:sz w:val="28"/>
          <w:szCs w:val="28"/>
        </w:rPr>
        <w:t>для левосторонней критической области P (Z &lt; z</w:t>
      </w:r>
      <w:r w:rsidRPr="00F26A8C">
        <w:rPr>
          <w:rFonts w:ascii="Times New Roman" w:hAnsi="Times New Roman"/>
          <w:sz w:val="28"/>
          <w:szCs w:val="28"/>
          <w:vertAlign w:val="subscript"/>
        </w:rPr>
        <w:t>kp</w:t>
      </w:r>
      <w:r w:rsidRPr="00F26A8C">
        <w:rPr>
          <w:rFonts w:ascii="Times New Roman" w:hAnsi="Times New Roman"/>
          <w:sz w:val="28"/>
          <w:szCs w:val="28"/>
        </w:rPr>
        <w:t xml:space="preserve">) = </w:t>
      </w:r>
      <w:r w:rsidRPr="00F26A8C">
        <w:rPr>
          <w:rFonts w:ascii="Times New Roman" w:hAnsi="Times New Roman"/>
          <w:sz w:val="28"/>
          <w:szCs w:val="28"/>
        </w:rPr>
        <w:sym w:font="Symbol" w:char="F061"/>
      </w:r>
      <w:r w:rsidRPr="00F26A8C">
        <w:rPr>
          <w:rFonts w:ascii="Times New Roman" w:hAnsi="Times New Roman"/>
          <w:sz w:val="28"/>
          <w:szCs w:val="28"/>
        </w:rPr>
        <w:t>;</w:t>
      </w:r>
    </w:p>
    <w:p w:rsidR="00F26A8C" w:rsidRPr="00F26A8C" w:rsidRDefault="00F26A8C" w:rsidP="00532790">
      <w:pPr>
        <w:numPr>
          <w:ilvl w:val="0"/>
          <w:numId w:val="30"/>
        </w:numPr>
        <w:spacing w:after="0"/>
        <w:ind w:left="-567" w:firstLine="425"/>
        <w:jc w:val="both"/>
        <w:rPr>
          <w:rFonts w:ascii="Times New Roman" w:hAnsi="Times New Roman"/>
          <w:sz w:val="28"/>
          <w:szCs w:val="28"/>
        </w:rPr>
      </w:pPr>
      <w:r w:rsidRPr="00F26A8C">
        <w:rPr>
          <w:rFonts w:ascii="Times New Roman" w:hAnsi="Times New Roman"/>
          <w:sz w:val="28"/>
          <w:szCs w:val="28"/>
        </w:rPr>
        <w:t>для двусторонней симметричной области P (Z &gt; z</w:t>
      </w:r>
      <w:r w:rsidRPr="00F26A8C">
        <w:rPr>
          <w:rFonts w:ascii="Times New Roman" w:hAnsi="Times New Roman"/>
          <w:sz w:val="28"/>
          <w:szCs w:val="28"/>
          <w:vertAlign w:val="subscript"/>
        </w:rPr>
        <w:t>kp</w:t>
      </w:r>
      <w:r w:rsidRPr="00F26A8C">
        <w:rPr>
          <w:rFonts w:ascii="Times New Roman" w:hAnsi="Times New Roman"/>
          <w:sz w:val="28"/>
          <w:szCs w:val="28"/>
        </w:rPr>
        <w:t xml:space="preserve">) = </w:t>
      </w:r>
      <w:r w:rsidRPr="00F26A8C">
        <w:rPr>
          <w:rFonts w:ascii="Times New Roman" w:hAnsi="Times New Roman"/>
          <w:sz w:val="28"/>
          <w:szCs w:val="28"/>
        </w:rPr>
        <w:sym w:font="Symbol" w:char="F061"/>
      </w:r>
      <w:r w:rsidRPr="00F26A8C">
        <w:rPr>
          <w:rFonts w:ascii="Times New Roman" w:hAnsi="Times New Roman"/>
          <w:sz w:val="28"/>
          <w:szCs w:val="28"/>
        </w:rPr>
        <w:t>/2 .</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Основной принцип статистической проверки гипотез заключается в следующем:</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lastRenderedPageBreak/>
        <w:t>Если наблюдаемое значение критерия Z</w:t>
      </w:r>
      <w:r w:rsidRPr="00F26A8C">
        <w:rPr>
          <w:rFonts w:ascii="Times New Roman" w:hAnsi="Times New Roman"/>
          <w:sz w:val="28"/>
          <w:szCs w:val="28"/>
          <w:vertAlign w:val="subscript"/>
        </w:rPr>
        <w:t>набл</w:t>
      </w:r>
      <w:r w:rsidRPr="00F26A8C">
        <w:rPr>
          <w:rFonts w:ascii="Times New Roman" w:hAnsi="Times New Roman"/>
          <w:sz w:val="28"/>
          <w:szCs w:val="28"/>
        </w:rPr>
        <w:t>, вычисленное по данным выборки, принадлежит критической области, то гипотезу отвергают.</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Если наблюдаемое значение не принадлежит критической области, то нет оснований отвергать гипотезу.</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Для каждого критерия имеются соответствующие таблицы, позволяющие по </w:t>
      </w:r>
      <w:r w:rsidRPr="00F26A8C">
        <w:rPr>
          <w:rFonts w:ascii="Times New Roman" w:hAnsi="Times New Roman"/>
          <w:sz w:val="28"/>
          <w:szCs w:val="28"/>
        </w:rPr>
        <w:sym w:font="Symbol" w:char="F061"/>
      </w:r>
      <w:r w:rsidRPr="00F26A8C">
        <w:rPr>
          <w:rFonts w:ascii="Times New Roman" w:hAnsi="Times New Roman"/>
          <w:sz w:val="28"/>
          <w:szCs w:val="28"/>
        </w:rPr>
        <w:t xml:space="preserve"> найти критические точки z</w:t>
      </w:r>
      <w:r w:rsidRPr="00F26A8C">
        <w:rPr>
          <w:rFonts w:ascii="Times New Roman" w:hAnsi="Times New Roman"/>
          <w:sz w:val="28"/>
          <w:szCs w:val="28"/>
          <w:vertAlign w:val="subscript"/>
        </w:rPr>
        <w:t>kp</w:t>
      </w:r>
      <w:r>
        <w:rPr>
          <w:rFonts w:ascii="Times New Roman" w:hAnsi="Times New Roman"/>
          <w:sz w:val="28"/>
          <w:szCs w:val="28"/>
        </w:rPr>
        <w:t>, удовлетворяющие требованию (</w:t>
      </w:r>
      <w:r w:rsidRPr="00F26A8C">
        <w:rPr>
          <w:rFonts w:ascii="Times New Roman" w:hAnsi="Times New Roman"/>
          <w:sz w:val="28"/>
          <w:szCs w:val="28"/>
        </w:rPr>
        <w:t>1).</w:t>
      </w:r>
    </w:p>
    <w:p w:rsidR="00F26A8C" w:rsidRPr="00E42FB2" w:rsidRDefault="00F26A8C" w:rsidP="00532790">
      <w:pPr>
        <w:pStyle w:val="3"/>
        <w:spacing w:before="0"/>
        <w:ind w:left="-567" w:firstLine="425"/>
        <w:jc w:val="center"/>
        <w:rPr>
          <w:rFonts w:ascii="Times New Roman" w:hAnsi="Times New Roman" w:cs="Times New Roman"/>
          <w:i/>
          <w:color w:val="auto"/>
          <w:sz w:val="28"/>
          <w:szCs w:val="28"/>
        </w:rPr>
      </w:pPr>
      <w:bookmarkStart w:id="9" w:name="_Toc162688658"/>
      <w:bookmarkStart w:id="10" w:name="_Toc162689133"/>
      <w:bookmarkStart w:id="11" w:name="_Toc162690017"/>
      <w:bookmarkStart w:id="12" w:name="_Toc180084865"/>
      <w:bookmarkStart w:id="13" w:name="_Toc189301754"/>
      <w:r w:rsidRPr="00E42FB2">
        <w:rPr>
          <w:rFonts w:ascii="Times New Roman" w:hAnsi="Times New Roman" w:cs="Times New Roman"/>
          <w:i/>
          <w:color w:val="auto"/>
          <w:sz w:val="28"/>
          <w:szCs w:val="28"/>
        </w:rPr>
        <w:t>Статистическая проверка гипотез о параметрах распределения</w:t>
      </w:r>
      <w:bookmarkEnd w:id="9"/>
      <w:bookmarkEnd w:id="10"/>
      <w:bookmarkEnd w:id="11"/>
      <w:bookmarkEnd w:id="12"/>
      <w:bookmarkEnd w:id="13"/>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Пусть из генеральной совокупности, распределенной нормально c неизвестной генеральной дисперсией </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0</w:t>
      </w:r>
      <w:r w:rsidRPr="00F26A8C">
        <w:rPr>
          <w:rFonts w:ascii="Times New Roman" w:hAnsi="Times New Roman"/>
          <w:sz w:val="28"/>
          <w:szCs w:val="28"/>
        </w:rPr>
        <w:t xml:space="preserve"> , извлечена выборка объёма n и по ней найдена исправленная выборочная дисперсия S</w:t>
      </w:r>
      <w:r w:rsidRPr="00F26A8C">
        <w:rPr>
          <w:rFonts w:ascii="Times New Roman" w:hAnsi="Times New Roman"/>
          <w:sz w:val="28"/>
          <w:szCs w:val="28"/>
          <w:vertAlign w:val="superscript"/>
        </w:rPr>
        <w:t>2</w:t>
      </w:r>
      <w:r w:rsidRPr="00F26A8C">
        <w:rPr>
          <w:rFonts w:ascii="Times New Roman" w:hAnsi="Times New Roman"/>
          <w:sz w:val="28"/>
          <w:szCs w:val="28"/>
        </w:rPr>
        <w:t xml:space="preserve"> с k = n – 1 степенями свободы. Требуется установить насколько различаются исправленная выборочная дисперсия и предполагаемая генеральная дисперсия. Нулевую гипотезу можно записать в виде:</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t>H</w:t>
            </w:r>
            <w:r w:rsidRPr="00F26A8C">
              <w:rPr>
                <w:sz w:val="28"/>
                <w:szCs w:val="28"/>
                <w:vertAlign w:val="subscript"/>
              </w:rPr>
              <w:t>0</w:t>
            </w:r>
            <w:r w:rsidRPr="00F26A8C">
              <w:rPr>
                <w:sz w:val="28"/>
                <w:szCs w:val="28"/>
              </w:rPr>
              <w:t>: M (S</w:t>
            </w:r>
            <w:r w:rsidRPr="00F26A8C">
              <w:rPr>
                <w:sz w:val="28"/>
                <w:szCs w:val="28"/>
                <w:vertAlign w:val="superscript"/>
              </w:rPr>
              <w:t>2</w:t>
            </w:r>
            <w:r w:rsidRPr="00F26A8C">
              <w:rPr>
                <w:sz w:val="28"/>
                <w:szCs w:val="28"/>
              </w:rPr>
              <w:t xml:space="preserve">) = </w:t>
            </w:r>
            <w:r w:rsidRPr="00F26A8C">
              <w:rPr>
                <w:sz w:val="28"/>
                <w:szCs w:val="28"/>
              </w:rPr>
              <w:sym w:font="Symbol" w:char="F073"/>
            </w:r>
            <w:r w:rsidRPr="00F26A8C">
              <w:rPr>
                <w:sz w:val="28"/>
                <w:szCs w:val="28"/>
                <w:vertAlign w:val="superscript"/>
              </w:rPr>
              <w:t>2</w:t>
            </w:r>
            <w:r w:rsidRPr="00F26A8C">
              <w:rPr>
                <w:sz w:val="28"/>
                <w:szCs w:val="28"/>
                <w:vertAlign w:val="subscript"/>
              </w:rPr>
              <w:t>0</w:t>
            </w:r>
            <w:r w:rsidRPr="00F26A8C">
              <w:rPr>
                <w:sz w:val="28"/>
                <w:szCs w:val="28"/>
              </w:rPr>
              <w:t xml:space="preserve"> .</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2)</w:t>
            </w:r>
          </w:p>
        </w:tc>
      </w:tr>
    </w:tbl>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В нулевой гипотезе (7.2) принимается, что математическое ожидание исправленной выборочной дисперсии равно предполагаемой генеральной дисперсии.</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В качестве статистического критерия проверки нулевой гипотезы принимают случайную величину:</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sym w:font="Symbol" w:char="F063"/>
            </w:r>
            <w:r w:rsidRPr="00F26A8C">
              <w:rPr>
                <w:sz w:val="28"/>
                <w:szCs w:val="28"/>
                <w:vertAlign w:val="superscript"/>
              </w:rPr>
              <w:t>2</w:t>
            </w:r>
            <w:r w:rsidRPr="00F26A8C">
              <w:rPr>
                <w:sz w:val="28"/>
                <w:szCs w:val="28"/>
                <w:vertAlign w:val="subscript"/>
              </w:rPr>
              <w:t>набл</w:t>
            </w:r>
            <w:r w:rsidRPr="00F26A8C">
              <w:rPr>
                <w:sz w:val="28"/>
                <w:szCs w:val="28"/>
              </w:rPr>
              <w:t xml:space="preserve"> = (n –1)</w:t>
            </w:r>
            <w:r w:rsidRPr="00F26A8C">
              <w:rPr>
                <w:sz w:val="28"/>
                <w:szCs w:val="28"/>
              </w:rPr>
              <w:sym w:font="Symbol" w:char="F0D7"/>
            </w:r>
            <w:r w:rsidRPr="00F26A8C">
              <w:rPr>
                <w:sz w:val="28"/>
                <w:szCs w:val="28"/>
              </w:rPr>
              <w:t>S</w:t>
            </w:r>
            <w:r w:rsidRPr="00F26A8C">
              <w:rPr>
                <w:sz w:val="28"/>
                <w:szCs w:val="28"/>
                <w:vertAlign w:val="superscript"/>
              </w:rPr>
              <w:t>2</w:t>
            </w:r>
            <w:r w:rsidRPr="00F26A8C">
              <w:rPr>
                <w:sz w:val="28"/>
                <w:szCs w:val="28"/>
              </w:rPr>
              <w:t>/</w:t>
            </w:r>
            <w:r w:rsidRPr="00F26A8C">
              <w:rPr>
                <w:sz w:val="28"/>
                <w:szCs w:val="28"/>
              </w:rPr>
              <w:sym w:font="Symbol" w:char="F073"/>
            </w:r>
            <w:r w:rsidRPr="00F26A8C">
              <w:rPr>
                <w:sz w:val="28"/>
                <w:szCs w:val="28"/>
                <w:vertAlign w:val="superscript"/>
              </w:rPr>
              <w:t>2</w:t>
            </w:r>
            <w:r w:rsidRPr="00F26A8C">
              <w:rPr>
                <w:sz w:val="28"/>
                <w:szCs w:val="28"/>
                <w:vertAlign w:val="subscript"/>
              </w:rPr>
              <w:t>0</w:t>
            </w:r>
            <w:r w:rsidRPr="00F26A8C">
              <w:rPr>
                <w:sz w:val="28"/>
                <w:szCs w:val="28"/>
              </w:rPr>
              <w:t xml:space="preserve"> .</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3)</w:t>
            </w:r>
          </w:p>
        </w:tc>
      </w:tr>
    </w:tbl>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Эта величина случайная, так как в разных опытах S</w:t>
      </w:r>
      <w:r w:rsidRPr="00F26A8C">
        <w:rPr>
          <w:rFonts w:ascii="Times New Roman" w:hAnsi="Times New Roman"/>
          <w:sz w:val="28"/>
          <w:szCs w:val="28"/>
          <w:vertAlign w:val="superscript"/>
        </w:rPr>
        <w:t>2</w:t>
      </w:r>
      <w:r w:rsidRPr="00F26A8C">
        <w:rPr>
          <w:rFonts w:ascii="Times New Roman" w:hAnsi="Times New Roman"/>
          <w:sz w:val="28"/>
          <w:szCs w:val="28"/>
        </w:rPr>
        <w:t xml:space="preserve"> принимает различные значения, имеет распределение по закону «Хи – квадрат»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 xml:space="preserve"> с k = n–1 степенями свободы.</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Рассматривается один из возможных случаев.</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Нулевая гипотеза:</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t>H</w:t>
            </w:r>
            <w:r w:rsidRPr="00F26A8C">
              <w:rPr>
                <w:sz w:val="28"/>
                <w:szCs w:val="28"/>
                <w:vertAlign w:val="subscript"/>
              </w:rPr>
              <w:t>0</w:t>
            </w:r>
            <w:r w:rsidRPr="00F26A8C">
              <w:rPr>
                <w:sz w:val="28"/>
                <w:szCs w:val="28"/>
              </w:rPr>
              <w:t xml:space="preserve">: </w:t>
            </w:r>
            <w:r w:rsidRPr="00F26A8C">
              <w:rPr>
                <w:sz w:val="28"/>
                <w:szCs w:val="28"/>
              </w:rPr>
              <w:sym w:font="Symbol" w:char="F073"/>
            </w:r>
            <w:r w:rsidRPr="00F26A8C">
              <w:rPr>
                <w:sz w:val="28"/>
                <w:szCs w:val="28"/>
                <w:vertAlign w:val="superscript"/>
              </w:rPr>
              <w:t>2</w:t>
            </w:r>
            <w:r w:rsidRPr="00F26A8C">
              <w:rPr>
                <w:sz w:val="28"/>
                <w:szCs w:val="28"/>
              </w:rPr>
              <w:t xml:space="preserve"> = </w:t>
            </w:r>
            <w:r w:rsidRPr="00F26A8C">
              <w:rPr>
                <w:sz w:val="28"/>
                <w:szCs w:val="28"/>
              </w:rPr>
              <w:sym w:font="Symbol" w:char="F073"/>
            </w:r>
            <w:r w:rsidRPr="00F26A8C">
              <w:rPr>
                <w:sz w:val="28"/>
                <w:szCs w:val="28"/>
                <w:vertAlign w:val="superscript"/>
              </w:rPr>
              <w:t>2</w:t>
            </w:r>
            <w:r w:rsidRPr="00F26A8C">
              <w:rPr>
                <w:sz w:val="28"/>
                <w:szCs w:val="28"/>
                <w:vertAlign w:val="subscript"/>
              </w:rPr>
              <w:t>0</w:t>
            </w:r>
            <w:r w:rsidRPr="00F26A8C">
              <w:rPr>
                <w:sz w:val="28"/>
                <w:szCs w:val="28"/>
              </w:rPr>
              <w:t>.</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4)</w:t>
            </w:r>
          </w:p>
        </w:tc>
      </w:tr>
    </w:tbl>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Конкурирующая гипотеза:</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t>H</w:t>
            </w:r>
            <w:r w:rsidRPr="00F26A8C">
              <w:rPr>
                <w:sz w:val="28"/>
                <w:szCs w:val="28"/>
                <w:vertAlign w:val="subscript"/>
              </w:rPr>
              <w:t>1</w:t>
            </w:r>
            <w:r w:rsidRPr="00F26A8C">
              <w:rPr>
                <w:sz w:val="28"/>
                <w:szCs w:val="28"/>
              </w:rPr>
              <w:t xml:space="preserve">: </w:t>
            </w:r>
            <w:r w:rsidRPr="00F26A8C">
              <w:rPr>
                <w:sz w:val="28"/>
                <w:szCs w:val="28"/>
              </w:rPr>
              <w:sym w:font="Symbol" w:char="F073"/>
            </w:r>
            <w:r w:rsidRPr="00F26A8C">
              <w:rPr>
                <w:sz w:val="28"/>
                <w:szCs w:val="28"/>
                <w:vertAlign w:val="superscript"/>
              </w:rPr>
              <w:t>2</w:t>
            </w:r>
            <w:r w:rsidRPr="00F26A8C">
              <w:rPr>
                <w:sz w:val="28"/>
                <w:szCs w:val="28"/>
              </w:rPr>
              <w:t>&gt;</w:t>
            </w:r>
            <w:r w:rsidRPr="00F26A8C">
              <w:rPr>
                <w:sz w:val="28"/>
                <w:szCs w:val="28"/>
              </w:rPr>
              <w:sym w:font="Symbol" w:char="F073"/>
            </w:r>
            <w:r w:rsidRPr="00F26A8C">
              <w:rPr>
                <w:sz w:val="28"/>
                <w:szCs w:val="28"/>
                <w:vertAlign w:val="superscript"/>
              </w:rPr>
              <w:t>2</w:t>
            </w:r>
            <w:r w:rsidRPr="00F26A8C">
              <w:rPr>
                <w:sz w:val="28"/>
                <w:szCs w:val="28"/>
                <w:vertAlign w:val="subscript"/>
              </w:rPr>
              <w:t>0</w:t>
            </w:r>
            <w:r w:rsidRPr="00F26A8C">
              <w:rPr>
                <w:sz w:val="28"/>
                <w:szCs w:val="28"/>
              </w:rPr>
              <w:t>.</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5)</w:t>
            </w:r>
          </w:p>
        </w:tc>
      </w:tr>
    </w:tbl>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Для данного случая строится правосторонняя критическая область. При этом ставится условие, чтобы вероятность попадания критерия в эту область будет равна принятому уровню значимости </w:t>
      </w:r>
      <w:r w:rsidRPr="00F26A8C">
        <w:rPr>
          <w:rFonts w:ascii="Times New Roman" w:hAnsi="Times New Roman"/>
          <w:sz w:val="28"/>
          <w:szCs w:val="28"/>
        </w:rPr>
        <w:sym w:font="Symbol" w:char="F061"/>
      </w:r>
      <w:r w:rsidRPr="00F26A8C">
        <w:rPr>
          <w:rFonts w:ascii="Times New Roman" w:hAnsi="Times New Roman"/>
          <w:sz w:val="28"/>
          <w:szCs w:val="28"/>
        </w:rPr>
        <w:t>, с учётом справедливости нулевой гипотезы:</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t>P (</w:t>
            </w:r>
            <w:r w:rsidRPr="00F26A8C">
              <w:rPr>
                <w:sz w:val="28"/>
                <w:szCs w:val="28"/>
              </w:rPr>
              <w:sym w:font="Symbol" w:char="F063"/>
            </w:r>
            <w:r w:rsidRPr="00F26A8C">
              <w:rPr>
                <w:sz w:val="28"/>
                <w:szCs w:val="28"/>
                <w:vertAlign w:val="superscript"/>
              </w:rPr>
              <w:t>2</w:t>
            </w:r>
            <w:r w:rsidRPr="00F26A8C">
              <w:rPr>
                <w:sz w:val="28"/>
                <w:szCs w:val="28"/>
              </w:rPr>
              <w:t>&gt;</w:t>
            </w:r>
            <w:r w:rsidRPr="00F26A8C">
              <w:rPr>
                <w:sz w:val="28"/>
                <w:szCs w:val="28"/>
              </w:rPr>
              <w:sym w:font="Symbol" w:char="F063"/>
            </w:r>
            <w:r w:rsidRPr="00F26A8C">
              <w:rPr>
                <w:sz w:val="28"/>
                <w:szCs w:val="28"/>
                <w:vertAlign w:val="superscript"/>
              </w:rPr>
              <w:t>2</w:t>
            </w:r>
            <w:r w:rsidRPr="00F26A8C">
              <w:rPr>
                <w:sz w:val="28"/>
                <w:szCs w:val="28"/>
                <w:vertAlign w:val="subscript"/>
              </w:rPr>
              <w:t>kp</w:t>
            </w:r>
            <w:r w:rsidRPr="00F26A8C">
              <w:rPr>
                <w:sz w:val="28"/>
                <w:szCs w:val="28"/>
              </w:rPr>
              <w:t xml:space="preserve"> (</w:t>
            </w:r>
            <w:r w:rsidRPr="00F26A8C">
              <w:rPr>
                <w:sz w:val="28"/>
                <w:szCs w:val="28"/>
              </w:rPr>
              <w:sym w:font="Symbol" w:char="F061"/>
            </w:r>
            <w:r w:rsidRPr="00F26A8C">
              <w:rPr>
                <w:sz w:val="28"/>
                <w:szCs w:val="28"/>
              </w:rPr>
              <w:t xml:space="preserve">; k)) = </w:t>
            </w:r>
            <w:r w:rsidRPr="00F26A8C">
              <w:rPr>
                <w:sz w:val="28"/>
                <w:szCs w:val="28"/>
              </w:rPr>
              <w:sym w:font="Symbol" w:char="F061"/>
            </w:r>
            <w:r w:rsidRPr="00F26A8C">
              <w:rPr>
                <w:sz w:val="28"/>
                <w:szCs w:val="28"/>
              </w:rPr>
              <w:t>.</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6)</w:t>
            </w:r>
          </w:p>
        </w:tc>
      </w:tr>
    </w:tbl>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Критическую точку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kp</w:t>
      </w:r>
      <w:r w:rsidRPr="00F26A8C">
        <w:rPr>
          <w:rFonts w:ascii="Times New Roman" w:hAnsi="Times New Roman"/>
          <w:sz w:val="28"/>
          <w:szCs w:val="28"/>
        </w:rPr>
        <w:t xml:space="preserve"> (</w:t>
      </w:r>
      <w:r w:rsidRPr="00F26A8C">
        <w:rPr>
          <w:rFonts w:ascii="Times New Roman" w:hAnsi="Times New Roman"/>
          <w:sz w:val="28"/>
          <w:szCs w:val="28"/>
        </w:rPr>
        <w:sym w:font="Symbol" w:char="F061"/>
      </w:r>
      <w:r w:rsidRPr="00F26A8C">
        <w:rPr>
          <w:rFonts w:ascii="Times New Roman" w:hAnsi="Times New Roman"/>
          <w:sz w:val="28"/>
          <w:szCs w:val="28"/>
        </w:rPr>
        <w:t xml:space="preserve">; k) находят по таблице критических точек распределения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 xml:space="preserve"> (Приложение 3). </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Тогда правосторонняя критическая область определяется неравенством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&gt;</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kp</w:t>
      </w:r>
      <w:r w:rsidRPr="00F26A8C">
        <w:rPr>
          <w:rFonts w:ascii="Times New Roman" w:hAnsi="Times New Roman"/>
          <w:sz w:val="28"/>
          <w:szCs w:val="28"/>
        </w:rPr>
        <w:t>.</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lastRenderedPageBreak/>
        <w:t xml:space="preserve">Область принятия нулевой гипотезы определяется неравенством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&lt;</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kp</w:t>
      </w:r>
      <w:r w:rsidRPr="00F26A8C">
        <w:rPr>
          <w:rFonts w:ascii="Times New Roman" w:hAnsi="Times New Roman"/>
          <w:sz w:val="28"/>
          <w:szCs w:val="28"/>
        </w:rPr>
        <w:t xml:space="preserve">. Значение критерия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 xml:space="preserve"> вычисляется по </w:t>
      </w:r>
      <w:r>
        <w:rPr>
          <w:rFonts w:ascii="Times New Roman" w:hAnsi="Times New Roman"/>
          <w:sz w:val="28"/>
          <w:szCs w:val="28"/>
        </w:rPr>
        <w:t>данным наблюдений по формуле (</w:t>
      </w:r>
      <w:r w:rsidRPr="00F26A8C">
        <w:rPr>
          <w:rFonts w:ascii="Times New Roman" w:hAnsi="Times New Roman"/>
          <w:sz w:val="28"/>
          <w:szCs w:val="28"/>
        </w:rPr>
        <w:t xml:space="preserve">3) и обозначается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набл</w:t>
      </w:r>
      <w:r w:rsidRPr="00F26A8C">
        <w:rPr>
          <w:rFonts w:ascii="Times New Roman" w:hAnsi="Times New Roman"/>
          <w:sz w:val="28"/>
          <w:szCs w:val="28"/>
        </w:rPr>
        <w:t>. Тогда нулевую гипотезу о параметрах распределения:</w:t>
      </w:r>
    </w:p>
    <w:p w:rsidR="00F26A8C" w:rsidRPr="00F26A8C" w:rsidRDefault="00F26A8C" w:rsidP="00532790">
      <w:pPr>
        <w:numPr>
          <w:ilvl w:val="0"/>
          <w:numId w:val="31"/>
        </w:numPr>
        <w:spacing w:after="0"/>
        <w:ind w:left="-567" w:firstLine="425"/>
        <w:jc w:val="both"/>
        <w:rPr>
          <w:rFonts w:ascii="Times New Roman" w:hAnsi="Times New Roman"/>
          <w:sz w:val="28"/>
          <w:szCs w:val="28"/>
        </w:rPr>
      </w:pPr>
      <w:r w:rsidRPr="00F26A8C">
        <w:rPr>
          <w:rFonts w:ascii="Times New Roman" w:hAnsi="Times New Roman"/>
          <w:sz w:val="28"/>
          <w:szCs w:val="28"/>
        </w:rPr>
        <w:t>Отвергают при выполнении условия:</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sym w:font="Symbol" w:char="F063"/>
            </w:r>
            <w:r w:rsidRPr="00F26A8C">
              <w:rPr>
                <w:sz w:val="28"/>
                <w:szCs w:val="28"/>
                <w:vertAlign w:val="superscript"/>
              </w:rPr>
              <w:t>2</w:t>
            </w:r>
            <w:r w:rsidRPr="00F26A8C">
              <w:rPr>
                <w:sz w:val="28"/>
                <w:szCs w:val="28"/>
                <w:vertAlign w:val="subscript"/>
              </w:rPr>
              <w:t>набл</w:t>
            </w:r>
            <w:r w:rsidRPr="00F26A8C">
              <w:rPr>
                <w:sz w:val="28"/>
                <w:szCs w:val="28"/>
              </w:rPr>
              <w:t>&gt;</w:t>
            </w:r>
            <w:r w:rsidRPr="00F26A8C">
              <w:rPr>
                <w:sz w:val="28"/>
                <w:szCs w:val="28"/>
              </w:rPr>
              <w:sym w:font="Symbol" w:char="F063"/>
            </w:r>
            <w:r w:rsidRPr="00F26A8C">
              <w:rPr>
                <w:sz w:val="28"/>
                <w:szCs w:val="28"/>
                <w:vertAlign w:val="superscript"/>
              </w:rPr>
              <w:t>2</w:t>
            </w:r>
            <w:r w:rsidRPr="00F26A8C">
              <w:rPr>
                <w:sz w:val="28"/>
                <w:szCs w:val="28"/>
                <w:vertAlign w:val="subscript"/>
              </w:rPr>
              <w:t>kp</w:t>
            </w:r>
            <w:r w:rsidRPr="00F26A8C">
              <w:rPr>
                <w:sz w:val="28"/>
                <w:szCs w:val="28"/>
              </w:rPr>
              <w:t>.</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7)</w:t>
            </w:r>
          </w:p>
        </w:tc>
      </w:tr>
    </w:tbl>
    <w:p w:rsidR="00F26A8C" w:rsidRPr="00F26A8C" w:rsidRDefault="00F26A8C" w:rsidP="00532790">
      <w:pPr>
        <w:numPr>
          <w:ilvl w:val="0"/>
          <w:numId w:val="31"/>
        </w:numPr>
        <w:spacing w:after="0"/>
        <w:ind w:left="-567" w:firstLine="425"/>
        <w:jc w:val="both"/>
        <w:rPr>
          <w:rFonts w:ascii="Times New Roman" w:hAnsi="Times New Roman"/>
          <w:sz w:val="28"/>
          <w:szCs w:val="28"/>
        </w:rPr>
      </w:pPr>
      <w:r w:rsidRPr="00F26A8C">
        <w:rPr>
          <w:rFonts w:ascii="Times New Roman" w:hAnsi="Times New Roman"/>
          <w:sz w:val="28"/>
          <w:szCs w:val="28"/>
        </w:rPr>
        <w:t>Принимают при условии:</w:t>
      </w:r>
    </w:p>
    <w:tbl>
      <w:tblPr>
        <w:tblStyle w:val="ab"/>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93"/>
        <w:gridCol w:w="6501"/>
        <w:gridCol w:w="1393"/>
      </w:tblGrid>
      <w:tr w:rsidR="00F26A8C" w:rsidRPr="00F26A8C" w:rsidTr="000D34AE">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p>
        </w:tc>
        <w:tc>
          <w:tcPr>
            <w:tcW w:w="350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sidRPr="00F26A8C">
              <w:rPr>
                <w:sz w:val="28"/>
                <w:szCs w:val="28"/>
              </w:rPr>
              <w:sym w:font="Symbol" w:char="F063"/>
            </w:r>
            <w:r w:rsidRPr="00F26A8C">
              <w:rPr>
                <w:sz w:val="28"/>
                <w:szCs w:val="28"/>
                <w:vertAlign w:val="superscript"/>
              </w:rPr>
              <w:t>2</w:t>
            </w:r>
            <w:r w:rsidRPr="00F26A8C">
              <w:rPr>
                <w:sz w:val="28"/>
                <w:szCs w:val="28"/>
                <w:vertAlign w:val="subscript"/>
              </w:rPr>
              <w:t>набл</w:t>
            </w:r>
            <w:r w:rsidRPr="00F26A8C">
              <w:rPr>
                <w:sz w:val="28"/>
                <w:szCs w:val="28"/>
              </w:rPr>
              <w:t>&lt;</w:t>
            </w:r>
            <w:r w:rsidRPr="00F26A8C">
              <w:rPr>
                <w:sz w:val="28"/>
                <w:szCs w:val="28"/>
              </w:rPr>
              <w:sym w:font="Symbol" w:char="F063"/>
            </w:r>
            <w:r w:rsidRPr="00F26A8C">
              <w:rPr>
                <w:sz w:val="28"/>
                <w:szCs w:val="28"/>
                <w:vertAlign w:val="superscript"/>
              </w:rPr>
              <w:t>2</w:t>
            </w:r>
            <w:r w:rsidRPr="00F26A8C">
              <w:rPr>
                <w:sz w:val="28"/>
                <w:szCs w:val="28"/>
                <w:vertAlign w:val="subscript"/>
              </w:rPr>
              <w:t>kp</w:t>
            </w:r>
            <w:r w:rsidRPr="00F26A8C">
              <w:rPr>
                <w:sz w:val="28"/>
                <w:szCs w:val="28"/>
              </w:rPr>
              <w:t>.</w:t>
            </w:r>
          </w:p>
        </w:tc>
        <w:tc>
          <w:tcPr>
            <w:tcW w:w="750" w:type="pct"/>
            <w:shd w:val="clear" w:color="auto" w:fill="auto"/>
            <w:vAlign w:val="center"/>
          </w:tcPr>
          <w:p w:rsidR="00F26A8C" w:rsidRPr="00F26A8C" w:rsidRDefault="00F26A8C" w:rsidP="00532790">
            <w:pPr>
              <w:pStyle w:val="af8"/>
              <w:tabs>
                <w:tab w:val="clear" w:pos="4860"/>
                <w:tab w:val="clear" w:pos="9900"/>
              </w:tabs>
              <w:spacing w:after="0" w:line="276" w:lineRule="auto"/>
              <w:ind w:left="-567" w:firstLine="425"/>
              <w:jc w:val="both"/>
              <w:rPr>
                <w:sz w:val="28"/>
                <w:szCs w:val="28"/>
              </w:rPr>
            </w:pPr>
            <w:r>
              <w:rPr>
                <w:sz w:val="28"/>
                <w:szCs w:val="28"/>
              </w:rPr>
              <w:t>(</w:t>
            </w:r>
            <w:r w:rsidRPr="00F26A8C">
              <w:rPr>
                <w:sz w:val="28"/>
                <w:szCs w:val="28"/>
              </w:rPr>
              <w:t>8)</w:t>
            </w:r>
          </w:p>
        </w:tc>
      </w:tr>
    </w:tbl>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b/>
          <w:sz w:val="28"/>
          <w:szCs w:val="28"/>
        </w:rPr>
        <w:t>Пример 1</w:t>
      </w:r>
      <w:r w:rsidRPr="00F26A8C">
        <w:rPr>
          <w:rFonts w:ascii="Times New Roman" w:hAnsi="Times New Roman"/>
          <w:sz w:val="28"/>
          <w:szCs w:val="28"/>
        </w:rPr>
        <w:t>. Из генеральной совокупности, распределенной нормально, извлечена выборка объёма n = 21 и по ней найдена исправленная выборочная дисперсия S</w:t>
      </w:r>
      <w:r w:rsidRPr="00F26A8C">
        <w:rPr>
          <w:rFonts w:ascii="Times New Roman" w:hAnsi="Times New Roman"/>
          <w:sz w:val="28"/>
          <w:szCs w:val="28"/>
          <w:vertAlign w:val="superscript"/>
        </w:rPr>
        <w:t>2</w:t>
      </w:r>
      <w:r w:rsidRPr="00F26A8C">
        <w:rPr>
          <w:rFonts w:ascii="Times New Roman" w:hAnsi="Times New Roman"/>
          <w:sz w:val="28"/>
          <w:szCs w:val="28"/>
        </w:rPr>
        <w:t xml:space="preserve"> = 25 .</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Требуется проверить нулевую гипо</w:t>
      </w:r>
      <w:r>
        <w:rPr>
          <w:rFonts w:ascii="Times New Roman" w:hAnsi="Times New Roman"/>
          <w:sz w:val="28"/>
          <w:szCs w:val="28"/>
        </w:rPr>
        <w:t>тезу, которая принимается по (</w:t>
      </w:r>
      <w:r w:rsidRPr="00F26A8C">
        <w:rPr>
          <w:rFonts w:ascii="Times New Roman" w:hAnsi="Times New Roman"/>
          <w:sz w:val="28"/>
          <w:szCs w:val="28"/>
        </w:rPr>
        <w:t>4), предполагая неизвестное значение генеральной дисперсией равным 20.</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Нулевая гипотеза: H</w:t>
      </w:r>
      <w:r w:rsidRPr="00F26A8C">
        <w:rPr>
          <w:rFonts w:ascii="Times New Roman" w:hAnsi="Times New Roman"/>
          <w:sz w:val="28"/>
          <w:szCs w:val="28"/>
          <w:vertAlign w:val="subscript"/>
        </w:rPr>
        <w:t>0</w:t>
      </w:r>
      <w:r w:rsidRPr="00F26A8C">
        <w:rPr>
          <w:rFonts w:ascii="Times New Roman" w:hAnsi="Times New Roman"/>
          <w:sz w:val="28"/>
          <w:szCs w:val="28"/>
        </w:rPr>
        <w:t xml:space="preserve">: </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rPr>
        <w:t xml:space="preserve"> = </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0</w:t>
      </w:r>
      <w:r w:rsidRPr="00F26A8C">
        <w:rPr>
          <w:rFonts w:ascii="Times New Roman" w:hAnsi="Times New Roman"/>
          <w:sz w:val="28"/>
          <w:szCs w:val="28"/>
        </w:rPr>
        <w:t xml:space="preserve"> = 20.</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Конкуриру</w:t>
      </w:r>
      <w:r>
        <w:rPr>
          <w:rFonts w:ascii="Times New Roman" w:hAnsi="Times New Roman"/>
          <w:sz w:val="28"/>
          <w:szCs w:val="28"/>
        </w:rPr>
        <w:t>ющая гипотеза принимается по (</w:t>
      </w:r>
      <w:r w:rsidRPr="00F26A8C">
        <w:rPr>
          <w:rFonts w:ascii="Times New Roman" w:hAnsi="Times New Roman"/>
          <w:sz w:val="28"/>
          <w:szCs w:val="28"/>
        </w:rPr>
        <w:t>5). H</w:t>
      </w:r>
      <w:r w:rsidRPr="00F26A8C">
        <w:rPr>
          <w:rFonts w:ascii="Times New Roman" w:hAnsi="Times New Roman"/>
          <w:sz w:val="28"/>
          <w:szCs w:val="28"/>
          <w:vertAlign w:val="subscript"/>
        </w:rPr>
        <w:t>1</w:t>
      </w:r>
      <w:r w:rsidRPr="00F26A8C">
        <w:rPr>
          <w:rFonts w:ascii="Times New Roman" w:hAnsi="Times New Roman"/>
          <w:sz w:val="28"/>
          <w:szCs w:val="28"/>
        </w:rPr>
        <w:t xml:space="preserve">: </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rPr>
        <w:t>&gt; 20.</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Задаётся минимальный уровень значимости </w:t>
      </w:r>
      <w:r w:rsidRPr="00F26A8C">
        <w:rPr>
          <w:rFonts w:ascii="Times New Roman" w:hAnsi="Times New Roman"/>
          <w:sz w:val="28"/>
          <w:szCs w:val="28"/>
        </w:rPr>
        <w:sym w:font="Symbol" w:char="F061"/>
      </w:r>
      <w:r w:rsidRPr="00F26A8C">
        <w:rPr>
          <w:rFonts w:ascii="Times New Roman" w:hAnsi="Times New Roman"/>
          <w:sz w:val="28"/>
          <w:szCs w:val="28"/>
        </w:rPr>
        <w:t xml:space="preserve"> = 0,01.</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Таким образом, в задаче дано:</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n = 21. S</w:t>
      </w:r>
      <w:r w:rsidRPr="00F26A8C">
        <w:rPr>
          <w:rFonts w:ascii="Times New Roman" w:hAnsi="Times New Roman"/>
          <w:sz w:val="28"/>
          <w:szCs w:val="28"/>
          <w:vertAlign w:val="superscript"/>
        </w:rPr>
        <w:t xml:space="preserve">2 </w:t>
      </w:r>
      <w:r w:rsidRPr="00F26A8C">
        <w:rPr>
          <w:rFonts w:ascii="Times New Roman" w:hAnsi="Times New Roman"/>
          <w:sz w:val="28"/>
          <w:szCs w:val="28"/>
        </w:rPr>
        <w:t xml:space="preserve">= 25. </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 xml:space="preserve">0 </w:t>
      </w:r>
      <w:r w:rsidRPr="00F26A8C">
        <w:rPr>
          <w:rFonts w:ascii="Times New Roman" w:hAnsi="Times New Roman"/>
          <w:sz w:val="28"/>
          <w:szCs w:val="28"/>
        </w:rPr>
        <w:t xml:space="preserve">= 20. </w:t>
      </w:r>
      <w:r w:rsidRPr="00F26A8C">
        <w:rPr>
          <w:rFonts w:ascii="Times New Roman" w:hAnsi="Times New Roman"/>
          <w:sz w:val="28"/>
          <w:szCs w:val="28"/>
        </w:rPr>
        <w:sym w:font="Symbol" w:char="F061"/>
      </w:r>
      <w:r w:rsidRPr="00F26A8C">
        <w:rPr>
          <w:rFonts w:ascii="Times New Roman" w:hAnsi="Times New Roman"/>
          <w:sz w:val="28"/>
          <w:szCs w:val="28"/>
        </w:rPr>
        <w:t xml:space="preserve"> = 0,01.</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b/>
          <w:sz w:val="28"/>
          <w:szCs w:val="28"/>
        </w:rPr>
        <w:t>Решение:</w:t>
      </w:r>
      <w:r>
        <w:rPr>
          <w:rFonts w:ascii="Times New Roman" w:hAnsi="Times New Roman"/>
          <w:sz w:val="28"/>
          <w:szCs w:val="28"/>
        </w:rPr>
        <w:t xml:space="preserve"> По формуле (</w:t>
      </w:r>
      <w:r w:rsidRPr="00F26A8C">
        <w:rPr>
          <w:rFonts w:ascii="Times New Roman" w:hAnsi="Times New Roman"/>
          <w:sz w:val="28"/>
          <w:szCs w:val="28"/>
        </w:rPr>
        <w:t>3) можно найти наблюдаемое значение критерия:</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набл</w:t>
      </w:r>
      <w:r w:rsidRPr="00F26A8C">
        <w:rPr>
          <w:rFonts w:ascii="Times New Roman" w:hAnsi="Times New Roman"/>
          <w:sz w:val="28"/>
          <w:szCs w:val="28"/>
        </w:rPr>
        <w:t>= (n–1)</w:t>
      </w:r>
      <w:r w:rsidRPr="00F26A8C">
        <w:rPr>
          <w:rFonts w:ascii="Times New Roman" w:hAnsi="Times New Roman"/>
          <w:sz w:val="28"/>
          <w:szCs w:val="28"/>
        </w:rPr>
        <w:sym w:font="Symbol" w:char="F0D7"/>
      </w:r>
      <w:r w:rsidRPr="00F26A8C">
        <w:rPr>
          <w:rFonts w:ascii="Times New Roman" w:hAnsi="Times New Roman"/>
          <w:sz w:val="28"/>
          <w:szCs w:val="28"/>
        </w:rPr>
        <w:t>S</w:t>
      </w:r>
      <w:r w:rsidRPr="00F26A8C">
        <w:rPr>
          <w:rFonts w:ascii="Times New Roman" w:hAnsi="Times New Roman"/>
          <w:sz w:val="28"/>
          <w:szCs w:val="28"/>
          <w:vertAlign w:val="superscript"/>
        </w:rPr>
        <w:t>2</w:t>
      </w:r>
      <w:r w:rsidRPr="00F26A8C">
        <w:rPr>
          <w:rFonts w:ascii="Times New Roman" w:hAnsi="Times New Roman"/>
          <w:sz w:val="28"/>
          <w:szCs w:val="28"/>
        </w:rPr>
        <w:t>/</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0</w:t>
      </w:r>
      <w:r w:rsidRPr="00F26A8C">
        <w:rPr>
          <w:rFonts w:ascii="Times New Roman" w:hAnsi="Times New Roman"/>
          <w:sz w:val="28"/>
          <w:szCs w:val="28"/>
        </w:rPr>
        <w:t xml:space="preserve"> =(21–1)∙25/20 = 25.</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По таблице критических точек распределения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532790">
        <w:rPr>
          <w:rFonts w:ascii="Times New Roman" w:hAnsi="Times New Roman"/>
          <w:sz w:val="28"/>
          <w:szCs w:val="28"/>
        </w:rPr>
        <w:t>(</w:t>
      </w:r>
      <w:r w:rsidR="005D328C" w:rsidRPr="00532790">
        <w:rPr>
          <w:rFonts w:ascii="Times New Roman" w:hAnsi="Times New Roman"/>
          <w:sz w:val="28"/>
          <w:szCs w:val="28"/>
        </w:rPr>
        <w:t>ПРИЛОЖЕНИЕ 7</w:t>
      </w:r>
      <w:r w:rsidRPr="00532790">
        <w:rPr>
          <w:rFonts w:ascii="Times New Roman" w:hAnsi="Times New Roman"/>
          <w:sz w:val="28"/>
          <w:szCs w:val="28"/>
        </w:rPr>
        <w:t>),</w:t>
      </w:r>
      <w:r w:rsidRPr="00F26A8C">
        <w:rPr>
          <w:rFonts w:ascii="Times New Roman" w:hAnsi="Times New Roman"/>
          <w:sz w:val="28"/>
          <w:szCs w:val="28"/>
        </w:rPr>
        <w:t xml:space="preserve"> зная уровень значимости </w:t>
      </w:r>
      <w:r w:rsidRPr="00F26A8C">
        <w:rPr>
          <w:rFonts w:ascii="Times New Roman" w:hAnsi="Times New Roman"/>
          <w:sz w:val="28"/>
          <w:szCs w:val="28"/>
        </w:rPr>
        <w:sym w:font="Symbol" w:char="F061"/>
      </w:r>
      <w:r w:rsidRPr="00F26A8C">
        <w:rPr>
          <w:rFonts w:ascii="Times New Roman" w:hAnsi="Times New Roman"/>
          <w:sz w:val="28"/>
          <w:szCs w:val="28"/>
        </w:rPr>
        <w:t xml:space="preserve"> = 0,01 и число степеней свободы: k =n–1=20, можно найти критическую точку: </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 xml:space="preserve">kp </w:t>
      </w:r>
      <w:r w:rsidRPr="00F26A8C">
        <w:rPr>
          <w:rFonts w:ascii="Times New Roman" w:hAnsi="Times New Roman"/>
          <w:sz w:val="28"/>
          <w:szCs w:val="28"/>
        </w:rPr>
        <w:t>(</w:t>
      </w:r>
      <w:r w:rsidRPr="00F26A8C">
        <w:rPr>
          <w:rFonts w:ascii="Times New Roman" w:hAnsi="Times New Roman"/>
          <w:sz w:val="28"/>
          <w:szCs w:val="28"/>
        </w:rPr>
        <w:sym w:font="Symbol" w:char="F061"/>
      </w:r>
      <w:r w:rsidRPr="00F26A8C">
        <w:rPr>
          <w:rFonts w:ascii="Times New Roman" w:hAnsi="Times New Roman"/>
          <w:sz w:val="28"/>
          <w:szCs w:val="28"/>
        </w:rPr>
        <w:t>=0,01; k=20)=37,6.</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Так как конкурирующая гипотеза по условию: H1: </w:t>
      </w:r>
      <w:r w:rsidRPr="00F26A8C">
        <w:rPr>
          <w:rFonts w:ascii="Times New Roman" w:hAnsi="Times New Roman"/>
          <w:sz w:val="28"/>
          <w:szCs w:val="28"/>
        </w:rPr>
        <w:sym w:font="Symbol" w:char="F073"/>
      </w:r>
      <w:r w:rsidRPr="00F26A8C">
        <w:rPr>
          <w:rFonts w:ascii="Times New Roman" w:hAnsi="Times New Roman"/>
          <w:sz w:val="28"/>
          <w:szCs w:val="28"/>
          <w:vertAlign w:val="superscript"/>
        </w:rPr>
        <w:t>2</w:t>
      </w:r>
      <w:r w:rsidRPr="00F26A8C">
        <w:rPr>
          <w:rFonts w:ascii="Times New Roman" w:hAnsi="Times New Roman"/>
          <w:sz w:val="28"/>
          <w:szCs w:val="28"/>
        </w:rPr>
        <w:t xml:space="preserve">&gt; 20, то критическая область правосторонняя. Наблюдаемое значение критерия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набл</w:t>
      </w:r>
      <w:r w:rsidRPr="00F26A8C">
        <w:rPr>
          <w:rFonts w:ascii="Times New Roman" w:hAnsi="Times New Roman"/>
          <w:sz w:val="28"/>
          <w:szCs w:val="28"/>
        </w:rPr>
        <w:t xml:space="preserve">=25, критическое значение статистического критерия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kp</w:t>
      </w:r>
      <w:r w:rsidRPr="00F26A8C">
        <w:rPr>
          <w:rFonts w:ascii="Times New Roman" w:hAnsi="Times New Roman"/>
          <w:sz w:val="28"/>
          <w:szCs w:val="28"/>
        </w:rPr>
        <w:t xml:space="preserve"> =37,6.</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 xml:space="preserve">По (7.8), если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набл &lt;</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kp</w:t>
      </w:r>
      <w:r w:rsidRPr="00F26A8C">
        <w:rPr>
          <w:rFonts w:ascii="Times New Roman" w:hAnsi="Times New Roman"/>
          <w:sz w:val="28"/>
          <w:szCs w:val="28"/>
        </w:rPr>
        <w:t>, нулевая гипотеза о параметрах распределения принимается.</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t>В итоге можно сформулировать алгоритм проверки гипотез о параметрах распределения:</w:t>
      </w:r>
    </w:p>
    <w:p w:rsidR="00F26A8C" w:rsidRPr="00F26A8C" w:rsidRDefault="00F26A8C" w:rsidP="00532790">
      <w:pPr>
        <w:numPr>
          <w:ilvl w:val="0"/>
          <w:numId w:val="32"/>
        </w:numPr>
        <w:spacing w:after="0"/>
        <w:ind w:left="-567" w:firstLine="425"/>
        <w:jc w:val="both"/>
        <w:rPr>
          <w:rFonts w:ascii="Times New Roman" w:hAnsi="Times New Roman"/>
          <w:sz w:val="28"/>
          <w:szCs w:val="28"/>
        </w:rPr>
      </w:pPr>
      <w:r w:rsidRPr="00F26A8C">
        <w:rPr>
          <w:rFonts w:ascii="Times New Roman" w:hAnsi="Times New Roman"/>
          <w:sz w:val="28"/>
          <w:szCs w:val="28"/>
        </w:rPr>
        <w:t>Выбрать нулевую – H</w:t>
      </w:r>
      <w:r w:rsidRPr="00F26A8C">
        <w:rPr>
          <w:rFonts w:ascii="Times New Roman" w:hAnsi="Times New Roman"/>
          <w:sz w:val="28"/>
          <w:szCs w:val="28"/>
          <w:vertAlign w:val="subscript"/>
        </w:rPr>
        <w:t>0</w:t>
      </w:r>
      <w:r w:rsidRPr="00F26A8C">
        <w:rPr>
          <w:rFonts w:ascii="Times New Roman" w:hAnsi="Times New Roman"/>
          <w:sz w:val="28"/>
          <w:szCs w:val="28"/>
        </w:rPr>
        <w:t xml:space="preserve"> и конкурирующую – H</w:t>
      </w:r>
      <w:r w:rsidRPr="00F26A8C">
        <w:rPr>
          <w:rFonts w:ascii="Times New Roman" w:hAnsi="Times New Roman"/>
          <w:sz w:val="28"/>
          <w:szCs w:val="28"/>
          <w:vertAlign w:val="subscript"/>
        </w:rPr>
        <w:t>1</w:t>
      </w:r>
      <w:r w:rsidRPr="00F26A8C">
        <w:rPr>
          <w:rFonts w:ascii="Times New Roman" w:hAnsi="Times New Roman"/>
          <w:sz w:val="28"/>
          <w:szCs w:val="28"/>
        </w:rPr>
        <w:t xml:space="preserve"> гипотезы.</w:t>
      </w:r>
    </w:p>
    <w:p w:rsidR="00F26A8C" w:rsidRPr="00F26A8C" w:rsidRDefault="00F26A8C" w:rsidP="00532790">
      <w:pPr>
        <w:numPr>
          <w:ilvl w:val="0"/>
          <w:numId w:val="32"/>
        </w:numPr>
        <w:spacing w:after="0"/>
        <w:ind w:left="-567" w:firstLine="425"/>
        <w:jc w:val="both"/>
        <w:rPr>
          <w:rFonts w:ascii="Times New Roman" w:hAnsi="Times New Roman"/>
          <w:sz w:val="28"/>
          <w:szCs w:val="28"/>
        </w:rPr>
      </w:pPr>
      <w:r w:rsidRPr="00F26A8C">
        <w:rPr>
          <w:rFonts w:ascii="Times New Roman" w:hAnsi="Times New Roman"/>
          <w:sz w:val="28"/>
          <w:szCs w:val="28"/>
        </w:rPr>
        <w:t xml:space="preserve">Задать уровень значимости </w:t>
      </w:r>
      <w:r w:rsidRPr="00F26A8C">
        <w:rPr>
          <w:rFonts w:ascii="Times New Roman" w:hAnsi="Times New Roman"/>
          <w:sz w:val="28"/>
          <w:szCs w:val="28"/>
        </w:rPr>
        <w:sym w:font="Symbol" w:char="F061"/>
      </w:r>
      <w:r w:rsidRPr="00F26A8C">
        <w:rPr>
          <w:rFonts w:ascii="Times New Roman" w:hAnsi="Times New Roman"/>
          <w:sz w:val="28"/>
          <w:szCs w:val="28"/>
        </w:rPr>
        <w:t>.</w:t>
      </w:r>
    </w:p>
    <w:p w:rsidR="00F26A8C" w:rsidRPr="00F26A8C" w:rsidRDefault="00F26A8C" w:rsidP="00532790">
      <w:pPr>
        <w:numPr>
          <w:ilvl w:val="0"/>
          <w:numId w:val="32"/>
        </w:numPr>
        <w:spacing w:after="0"/>
        <w:ind w:left="-567" w:firstLine="425"/>
        <w:jc w:val="both"/>
        <w:rPr>
          <w:rFonts w:ascii="Times New Roman" w:hAnsi="Times New Roman"/>
          <w:sz w:val="28"/>
          <w:szCs w:val="28"/>
        </w:rPr>
      </w:pPr>
      <w:r w:rsidRPr="00F26A8C">
        <w:rPr>
          <w:rFonts w:ascii="Times New Roman" w:hAnsi="Times New Roman"/>
          <w:sz w:val="28"/>
          <w:szCs w:val="28"/>
        </w:rPr>
        <w:t xml:space="preserve">Выбрать статистический критерий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rPr>
        <w:t>.</w:t>
      </w:r>
    </w:p>
    <w:p w:rsidR="00F26A8C" w:rsidRPr="00F26A8C" w:rsidRDefault="00F26A8C" w:rsidP="00532790">
      <w:pPr>
        <w:numPr>
          <w:ilvl w:val="0"/>
          <w:numId w:val="32"/>
        </w:numPr>
        <w:spacing w:after="0"/>
        <w:ind w:left="-567" w:firstLine="425"/>
        <w:jc w:val="both"/>
        <w:rPr>
          <w:rFonts w:ascii="Times New Roman" w:hAnsi="Times New Roman"/>
          <w:sz w:val="28"/>
          <w:szCs w:val="28"/>
        </w:rPr>
      </w:pPr>
      <w:r w:rsidRPr="00F26A8C">
        <w:rPr>
          <w:rFonts w:ascii="Times New Roman" w:hAnsi="Times New Roman"/>
          <w:sz w:val="28"/>
          <w:szCs w:val="28"/>
        </w:rPr>
        <w:t xml:space="preserve">По формуле (7.3) найти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набл</w:t>
      </w:r>
      <w:r w:rsidRPr="00F26A8C">
        <w:rPr>
          <w:rFonts w:ascii="Times New Roman" w:hAnsi="Times New Roman"/>
          <w:sz w:val="28"/>
          <w:szCs w:val="28"/>
        </w:rPr>
        <w:t>.</w:t>
      </w:r>
    </w:p>
    <w:p w:rsidR="00F26A8C" w:rsidRPr="00F26A8C" w:rsidRDefault="00F26A8C" w:rsidP="00532790">
      <w:pPr>
        <w:numPr>
          <w:ilvl w:val="0"/>
          <w:numId w:val="32"/>
        </w:numPr>
        <w:spacing w:after="0"/>
        <w:ind w:left="-567" w:firstLine="425"/>
        <w:jc w:val="both"/>
        <w:rPr>
          <w:rFonts w:ascii="Times New Roman" w:hAnsi="Times New Roman"/>
          <w:sz w:val="28"/>
          <w:szCs w:val="28"/>
        </w:rPr>
      </w:pPr>
      <w:r w:rsidRPr="00F26A8C">
        <w:rPr>
          <w:rFonts w:ascii="Times New Roman" w:hAnsi="Times New Roman"/>
          <w:sz w:val="28"/>
          <w:szCs w:val="28"/>
        </w:rPr>
        <w:t xml:space="preserve">Найти критическую точку </w:t>
      </w:r>
      <w:r w:rsidRPr="00F26A8C">
        <w:rPr>
          <w:rFonts w:ascii="Times New Roman" w:hAnsi="Times New Roman"/>
          <w:sz w:val="28"/>
          <w:szCs w:val="28"/>
        </w:rPr>
        <w:sym w:font="Symbol" w:char="F063"/>
      </w:r>
      <w:r w:rsidRPr="00F26A8C">
        <w:rPr>
          <w:rFonts w:ascii="Times New Roman" w:hAnsi="Times New Roman"/>
          <w:sz w:val="28"/>
          <w:szCs w:val="28"/>
          <w:vertAlign w:val="superscript"/>
        </w:rPr>
        <w:t>2</w:t>
      </w:r>
      <w:r w:rsidRPr="00F26A8C">
        <w:rPr>
          <w:rFonts w:ascii="Times New Roman" w:hAnsi="Times New Roman"/>
          <w:sz w:val="28"/>
          <w:szCs w:val="28"/>
          <w:vertAlign w:val="subscript"/>
        </w:rPr>
        <w:t>kp</w:t>
      </w:r>
      <w:r w:rsidRPr="00F26A8C">
        <w:rPr>
          <w:rFonts w:ascii="Times New Roman" w:hAnsi="Times New Roman"/>
          <w:sz w:val="28"/>
          <w:szCs w:val="28"/>
        </w:rPr>
        <w:t xml:space="preserve"> (</w:t>
      </w:r>
      <w:r w:rsidRPr="00F26A8C">
        <w:rPr>
          <w:rFonts w:ascii="Times New Roman" w:hAnsi="Times New Roman"/>
          <w:sz w:val="28"/>
          <w:szCs w:val="28"/>
        </w:rPr>
        <w:sym w:font="Symbol" w:char="F061"/>
      </w:r>
      <w:r w:rsidRPr="00F26A8C">
        <w:rPr>
          <w:rFonts w:ascii="Times New Roman" w:hAnsi="Times New Roman"/>
          <w:sz w:val="28"/>
          <w:szCs w:val="28"/>
        </w:rPr>
        <w:t xml:space="preserve">; k) по таблице </w:t>
      </w:r>
      <w:r w:rsidR="005D328C" w:rsidRPr="00F26A8C">
        <w:rPr>
          <w:rFonts w:ascii="Times New Roman" w:hAnsi="Times New Roman"/>
          <w:sz w:val="28"/>
          <w:szCs w:val="28"/>
        </w:rPr>
        <w:t>ПРИЛОЖЕНИЯ</w:t>
      </w:r>
      <w:r w:rsidR="005D328C">
        <w:rPr>
          <w:rFonts w:ascii="Times New Roman" w:hAnsi="Times New Roman"/>
          <w:sz w:val="28"/>
          <w:szCs w:val="28"/>
        </w:rPr>
        <w:t>7</w:t>
      </w:r>
      <w:r w:rsidRPr="00F26A8C">
        <w:rPr>
          <w:rFonts w:ascii="Times New Roman" w:hAnsi="Times New Roman"/>
          <w:sz w:val="28"/>
          <w:szCs w:val="28"/>
        </w:rPr>
        <w:t>.</w:t>
      </w:r>
    </w:p>
    <w:p w:rsidR="00F26A8C" w:rsidRPr="00F26A8C" w:rsidRDefault="00F26A8C" w:rsidP="00532790">
      <w:pPr>
        <w:numPr>
          <w:ilvl w:val="0"/>
          <w:numId w:val="32"/>
        </w:numPr>
        <w:spacing w:after="0"/>
        <w:ind w:left="-567" w:firstLine="425"/>
        <w:jc w:val="both"/>
        <w:rPr>
          <w:rFonts w:ascii="Times New Roman" w:hAnsi="Times New Roman"/>
          <w:sz w:val="28"/>
          <w:szCs w:val="28"/>
        </w:rPr>
      </w:pPr>
      <w:r w:rsidRPr="00F26A8C">
        <w:rPr>
          <w:rFonts w:ascii="Times New Roman" w:hAnsi="Times New Roman"/>
          <w:sz w:val="28"/>
          <w:szCs w:val="28"/>
        </w:rPr>
        <w:t>Принять решение по выдвинутой гипотезе.</w:t>
      </w:r>
    </w:p>
    <w:p w:rsidR="00F26A8C" w:rsidRPr="00F26A8C" w:rsidRDefault="00F26A8C" w:rsidP="00532790">
      <w:pPr>
        <w:spacing w:after="0"/>
        <w:ind w:left="-567" w:firstLine="425"/>
        <w:jc w:val="both"/>
        <w:rPr>
          <w:rFonts w:ascii="Times New Roman" w:hAnsi="Times New Roman"/>
          <w:sz w:val="28"/>
          <w:szCs w:val="28"/>
        </w:rPr>
      </w:pPr>
      <w:r w:rsidRPr="00F26A8C">
        <w:rPr>
          <w:rFonts w:ascii="Times New Roman" w:hAnsi="Times New Roman"/>
          <w:sz w:val="28"/>
          <w:szCs w:val="28"/>
        </w:rPr>
        <w:lastRenderedPageBreak/>
        <w:t>Решение носит вероятностный характер. Поэтому, если выдвинутая гипотеза не подтверждается, то делают заключение, что данные эксперимента не подтверждают гипотезу H</w:t>
      </w:r>
      <w:r w:rsidRPr="00F26A8C">
        <w:rPr>
          <w:rFonts w:ascii="Times New Roman" w:hAnsi="Times New Roman"/>
          <w:sz w:val="28"/>
          <w:szCs w:val="28"/>
          <w:vertAlign w:val="subscript"/>
        </w:rPr>
        <w:t>0</w:t>
      </w:r>
      <w:r w:rsidRPr="00F26A8C">
        <w:rPr>
          <w:rFonts w:ascii="Times New Roman" w:hAnsi="Times New Roman"/>
          <w:sz w:val="28"/>
          <w:szCs w:val="28"/>
        </w:rPr>
        <w:t>.</w:t>
      </w:r>
    </w:p>
    <w:p w:rsidR="00F26A8C" w:rsidRPr="00F26A8C" w:rsidRDefault="00F26A8C" w:rsidP="00532790">
      <w:pPr>
        <w:ind w:left="-567" w:firstLine="425"/>
      </w:pPr>
    </w:p>
    <w:p w:rsidR="00BD3787" w:rsidRDefault="00BD3787">
      <w:pPr>
        <w:rPr>
          <w:b/>
          <w:bCs/>
          <w:i/>
          <w:iCs/>
          <w:sz w:val="26"/>
          <w:szCs w:val="26"/>
        </w:rPr>
      </w:pPr>
      <w:r>
        <w:rPr>
          <w:b/>
          <w:bCs/>
          <w:i/>
          <w:iCs/>
          <w:sz w:val="26"/>
          <w:szCs w:val="26"/>
        </w:rPr>
        <w:br w:type="page"/>
      </w:r>
    </w:p>
    <w:p w:rsidR="001C5570" w:rsidRDefault="001C5570" w:rsidP="001C5570">
      <w:pPr>
        <w:pStyle w:val="a4"/>
        <w:spacing w:before="0" w:beforeAutospacing="0" w:after="0" w:afterAutospacing="0" w:line="276" w:lineRule="auto"/>
        <w:jc w:val="right"/>
        <w:rPr>
          <w:rStyle w:val="a7"/>
          <w:b/>
          <w:sz w:val="28"/>
          <w:szCs w:val="28"/>
        </w:rPr>
      </w:pPr>
      <w:r>
        <w:rPr>
          <w:rStyle w:val="a7"/>
          <w:b/>
          <w:sz w:val="28"/>
          <w:szCs w:val="28"/>
        </w:rPr>
        <w:lastRenderedPageBreak/>
        <w:t>ПРИЛОЖЕНИЕ 1</w:t>
      </w:r>
    </w:p>
    <w:p w:rsidR="00272C04" w:rsidRPr="00272C04" w:rsidRDefault="00272C04" w:rsidP="00272C04">
      <w:pPr>
        <w:pStyle w:val="a4"/>
        <w:spacing w:before="0" w:beforeAutospacing="0" w:after="0" w:afterAutospacing="0" w:line="276" w:lineRule="auto"/>
        <w:jc w:val="center"/>
        <w:rPr>
          <w:rStyle w:val="a7"/>
          <w:b/>
          <w:sz w:val="28"/>
          <w:szCs w:val="28"/>
        </w:rPr>
      </w:pPr>
      <w:r w:rsidRPr="00272C04">
        <w:rPr>
          <w:rStyle w:val="a7"/>
          <w:b/>
          <w:sz w:val="28"/>
          <w:szCs w:val="28"/>
        </w:rPr>
        <w:t>ОТВЕТЫ И РЕШЕНИ</w:t>
      </w:r>
      <w:r w:rsidR="008F10E7">
        <w:rPr>
          <w:rStyle w:val="a7"/>
          <w:b/>
          <w:sz w:val="28"/>
          <w:szCs w:val="28"/>
        </w:rPr>
        <w:t>Я</w:t>
      </w:r>
      <w:r w:rsidRPr="00272C04">
        <w:rPr>
          <w:rStyle w:val="a7"/>
          <w:b/>
          <w:sz w:val="28"/>
          <w:szCs w:val="28"/>
        </w:rPr>
        <w:t xml:space="preserve"> ЗАДАЧ</w:t>
      </w:r>
    </w:p>
    <w:p w:rsidR="00BE3163" w:rsidRPr="00361BEC" w:rsidRDefault="00BE3163" w:rsidP="00532790">
      <w:pPr>
        <w:pStyle w:val="a4"/>
        <w:spacing w:before="0" w:beforeAutospacing="0" w:after="0" w:afterAutospacing="0" w:line="276" w:lineRule="auto"/>
        <w:ind w:left="-567" w:firstLine="425"/>
        <w:jc w:val="both"/>
        <w:rPr>
          <w:rStyle w:val="a7"/>
          <w:sz w:val="28"/>
          <w:szCs w:val="28"/>
        </w:rPr>
      </w:pPr>
      <w:r w:rsidRPr="00212E2A">
        <w:rPr>
          <w:rStyle w:val="a7"/>
          <w:b/>
          <w:i w:val="0"/>
          <w:sz w:val="28"/>
          <w:szCs w:val="28"/>
        </w:rPr>
        <w:t>Задача 2</w:t>
      </w:r>
      <w:r w:rsidRPr="00361BEC">
        <w:rPr>
          <w:rStyle w:val="a7"/>
          <w:sz w:val="28"/>
          <w:szCs w:val="28"/>
        </w:rPr>
        <w:t>. (Сочетания с повторениями)</w:t>
      </w:r>
    </w:p>
    <w:p w:rsidR="001C5570" w:rsidRDefault="00BE3163" w:rsidP="00532790">
      <w:pPr>
        <w:pStyle w:val="a4"/>
        <w:spacing w:before="0" w:beforeAutospacing="0" w:after="0" w:afterAutospacing="0" w:line="276" w:lineRule="auto"/>
        <w:ind w:left="-567" w:firstLine="425"/>
        <w:jc w:val="both"/>
        <w:rPr>
          <w:rStyle w:val="a7"/>
          <w:i w:val="0"/>
          <w:sz w:val="28"/>
          <w:szCs w:val="28"/>
        </w:rPr>
      </w:pPr>
      <w:r w:rsidRPr="00212E2A">
        <w:rPr>
          <w:rStyle w:val="a6"/>
          <w:rFonts w:eastAsiaTheme="majorEastAsia"/>
          <w:iCs/>
          <w:sz w:val="28"/>
          <w:szCs w:val="28"/>
        </w:rPr>
        <w:t>Решение</w:t>
      </w:r>
      <w:r w:rsidRPr="00361BEC">
        <w:rPr>
          <w:rStyle w:val="a7"/>
          <w:sz w:val="28"/>
          <w:szCs w:val="28"/>
        </w:rPr>
        <w:t xml:space="preserve">: </w:t>
      </w:r>
      <w:r w:rsidRPr="00C01567">
        <w:rPr>
          <w:rStyle w:val="a7"/>
          <w:i w:val="0"/>
          <w:sz w:val="28"/>
          <w:szCs w:val="28"/>
        </w:rPr>
        <w:t>используем формулу</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lang w:val="en-US"/>
              </w:rPr>
              <m:t>n</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lang w:val="en-US"/>
              </w:rPr>
              <m:t>m</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rPr>
              <m:t>С</m:t>
            </m:r>
          </m:e>
          <m:sub>
            <m:r>
              <w:rPr>
                <w:rStyle w:val="a7"/>
                <w:rFonts w:ascii="Cambria Math" w:hAnsi="Cambria Math"/>
                <w:sz w:val="28"/>
                <w:szCs w:val="28"/>
                <w:lang w:val="en-US"/>
              </w:rPr>
              <m:t>n</m:t>
            </m:r>
            <m:r>
              <w:rPr>
                <w:rStyle w:val="a7"/>
                <w:rFonts w:ascii="Cambria Math" w:hAnsi="Cambria Math"/>
                <w:sz w:val="28"/>
                <w:szCs w:val="28"/>
              </w:rPr>
              <m:t>+</m:t>
            </m:r>
            <m:r>
              <w:rPr>
                <w:rStyle w:val="a7"/>
                <w:rFonts w:ascii="Cambria Math" w:hAnsi="Cambria Math"/>
                <w:sz w:val="28"/>
                <w:szCs w:val="28"/>
                <w:lang w:val="en-US"/>
              </w:rPr>
              <m:t>m</m:t>
            </m:r>
            <m:r>
              <w:rPr>
                <w:rStyle w:val="a7"/>
                <w:rFonts w:ascii="Cambria Math" w:hAnsi="Cambria Math"/>
                <w:sz w:val="28"/>
                <w:szCs w:val="28"/>
              </w:rPr>
              <m:t>-1</m:t>
            </m:r>
          </m:sub>
          <m:sup>
            <m:r>
              <w:rPr>
                <w:rStyle w:val="a7"/>
                <w:rFonts w:ascii="Cambria Math" w:hAnsi="Cambria Math"/>
                <w:sz w:val="28"/>
                <w:szCs w:val="28"/>
                <w:lang w:val="en-US"/>
              </w:rPr>
              <m:t>m</m:t>
            </m:r>
          </m:sup>
        </m:sSubSup>
        <m:r>
          <w:rPr>
            <w:rStyle w:val="a7"/>
            <w:rFonts w:ascii="Cambria Math" w:hAnsi="Cambria Math"/>
            <w:sz w:val="28"/>
            <w:szCs w:val="28"/>
          </w:rPr>
          <m:t>=</m:t>
        </m:r>
        <m:f>
          <m:fPr>
            <m:ctrlPr>
              <w:rPr>
                <w:rStyle w:val="a7"/>
                <w:rFonts w:ascii="Cambria Math" w:hAnsi="Cambria Math"/>
                <w:i w:val="0"/>
                <w:iCs w:val="0"/>
                <w:sz w:val="28"/>
                <w:szCs w:val="28"/>
                <w:lang w:val="en-US"/>
              </w:rPr>
            </m:ctrlPr>
          </m:fPr>
          <m:num>
            <m:d>
              <m:dPr>
                <m:ctrlPr>
                  <w:rPr>
                    <w:rStyle w:val="a7"/>
                    <w:rFonts w:ascii="Cambria Math" w:hAnsi="Cambria Math"/>
                    <w:i w:val="0"/>
                    <w:iCs w:val="0"/>
                    <w:sz w:val="28"/>
                    <w:szCs w:val="28"/>
                    <w:lang w:val="en-US"/>
                  </w:rPr>
                </m:ctrlPr>
              </m:dPr>
              <m:e>
                <m:r>
                  <w:rPr>
                    <w:rStyle w:val="a7"/>
                    <w:rFonts w:ascii="Cambria Math" w:hAnsi="Cambria Math"/>
                    <w:sz w:val="28"/>
                    <w:szCs w:val="28"/>
                    <w:lang w:val="en-US"/>
                  </w:rPr>
                  <m:t>n</m:t>
                </m:r>
                <m:r>
                  <w:rPr>
                    <w:rStyle w:val="a7"/>
                    <w:rFonts w:ascii="Cambria Math" w:hAnsi="Cambria Math"/>
                    <w:sz w:val="28"/>
                    <w:szCs w:val="28"/>
                  </w:rPr>
                  <m:t>+</m:t>
                </m:r>
                <m:r>
                  <w:rPr>
                    <w:rStyle w:val="a7"/>
                    <w:rFonts w:ascii="Cambria Math" w:hAnsi="Cambria Math"/>
                    <w:sz w:val="28"/>
                    <w:szCs w:val="28"/>
                    <w:lang w:val="en-US"/>
                  </w:rPr>
                  <m:t>m</m:t>
                </m:r>
                <m:r>
                  <w:rPr>
                    <w:rStyle w:val="a7"/>
                    <w:rFonts w:ascii="Cambria Math" w:hAnsi="Cambria Math"/>
                    <w:sz w:val="28"/>
                    <w:szCs w:val="28"/>
                  </w:rPr>
                  <m:t>-1</m:t>
                </m:r>
              </m:e>
            </m:d>
            <m:r>
              <w:rPr>
                <w:rStyle w:val="a7"/>
                <w:rFonts w:ascii="Cambria Math" w:hAnsi="Cambria Math"/>
                <w:sz w:val="28"/>
                <w:szCs w:val="28"/>
              </w:rPr>
              <m:t>!</m:t>
            </m:r>
          </m:num>
          <m:den>
            <m:d>
              <m:dPr>
                <m:ctrlPr>
                  <w:rPr>
                    <w:rStyle w:val="a7"/>
                    <w:rFonts w:ascii="Cambria Math" w:hAnsi="Cambria Math"/>
                    <w:i w:val="0"/>
                    <w:iCs w:val="0"/>
                    <w:sz w:val="28"/>
                    <w:szCs w:val="28"/>
                    <w:lang w:val="en-US"/>
                  </w:rPr>
                </m:ctrlPr>
              </m:dPr>
              <m:e>
                <m:r>
                  <w:rPr>
                    <w:rStyle w:val="a7"/>
                    <w:rFonts w:ascii="Cambria Math" w:hAnsi="Cambria Math"/>
                    <w:sz w:val="28"/>
                    <w:szCs w:val="28"/>
                    <w:lang w:val="en-US"/>
                  </w:rPr>
                  <m:t>n</m:t>
                </m:r>
                <m:r>
                  <w:rPr>
                    <w:rStyle w:val="a7"/>
                    <w:rFonts w:ascii="Cambria Math" w:hAnsi="Cambria Math"/>
                    <w:sz w:val="28"/>
                    <w:szCs w:val="28"/>
                  </w:rPr>
                  <m:t>-1</m:t>
                </m:r>
              </m:e>
            </m:d>
            <m:r>
              <w:rPr>
                <w:rStyle w:val="a7"/>
                <w:rFonts w:ascii="Cambria Math" w:hAnsi="Cambria Math"/>
                <w:sz w:val="28"/>
                <w:szCs w:val="28"/>
              </w:rPr>
              <m:t>!∙</m:t>
            </m:r>
            <m:r>
              <w:rPr>
                <w:rStyle w:val="a7"/>
                <w:rFonts w:ascii="Cambria Math" w:hAnsi="Cambria Math"/>
                <w:sz w:val="28"/>
                <w:szCs w:val="28"/>
                <w:lang w:val="en-US"/>
              </w:rPr>
              <m:t>m</m:t>
            </m:r>
            <m:r>
              <w:rPr>
                <w:rStyle w:val="a7"/>
                <w:rFonts w:ascii="Cambria Math" w:hAnsi="Cambria Math"/>
                <w:sz w:val="28"/>
                <w:szCs w:val="28"/>
              </w:rPr>
              <m:t>!</m:t>
            </m:r>
          </m:den>
        </m:f>
      </m:oMath>
      <w:r w:rsidRPr="00C01567">
        <w:rPr>
          <w:rStyle w:val="a7"/>
          <w:i w:val="0"/>
          <w:sz w:val="28"/>
          <w:szCs w:val="28"/>
        </w:rPr>
        <w:t>сочетаний с повторениями:</w:t>
      </w:r>
      <w:r w:rsidR="00212E2A" w:rsidRPr="00C01567">
        <w:rPr>
          <w:rStyle w:val="a7"/>
          <w:i w:val="0"/>
          <w:sz w:val="28"/>
          <w:szCs w:val="28"/>
        </w:rPr>
        <w:t>формулу</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3</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rPr>
              <m:t>С</m:t>
            </m:r>
          </m:e>
          <m:sub>
            <m:r>
              <w:rPr>
                <w:rStyle w:val="a7"/>
                <w:rFonts w:ascii="Cambria Math" w:hAnsi="Cambria Math"/>
                <w:sz w:val="28"/>
                <w:szCs w:val="28"/>
              </w:rPr>
              <m:t>6</m:t>
            </m:r>
          </m:sub>
          <m:sup>
            <m:r>
              <w:rPr>
                <w:rStyle w:val="a7"/>
                <w:rFonts w:ascii="Cambria Math" w:hAnsi="Cambria Math"/>
                <w:sz w:val="28"/>
                <w:szCs w:val="28"/>
              </w:rPr>
              <m:t>3</m:t>
            </m:r>
          </m:sup>
        </m:sSubSup>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6!</m:t>
            </m:r>
          </m:num>
          <m:den>
            <m:r>
              <w:rPr>
                <w:rStyle w:val="a7"/>
                <w:rFonts w:ascii="Cambria Math" w:hAnsi="Cambria Math"/>
                <w:sz w:val="28"/>
                <w:szCs w:val="28"/>
              </w:rPr>
              <m:t>3!3!</m:t>
            </m:r>
          </m:den>
        </m:f>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720</m:t>
            </m:r>
          </m:num>
          <m:den>
            <m:r>
              <w:rPr>
                <w:rStyle w:val="a7"/>
                <w:rFonts w:ascii="Cambria Math" w:hAnsi="Cambria Math"/>
                <w:sz w:val="28"/>
                <w:szCs w:val="28"/>
              </w:rPr>
              <m:t>36</m:t>
            </m:r>
          </m:den>
        </m:f>
        <m:r>
          <w:rPr>
            <w:rStyle w:val="a7"/>
            <w:rFonts w:ascii="Cambria Math" w:hAnsi="Cambria Math"/>
            <w:sz w:val="28"/>
            <w:szCs w:val="28"/>
          </w:rPr>
          <m:t>=20</m:t>
        </m:r>
      </m:oMath>
      <w:r w:rsidRPr="00C01567">
        <w:rPr>
          <w:rStyle w:val="a7"/>
          <w:i w:val="0"/>
          <w:sz w:val="28"/>
          <w:szCs w:val="28"/>
        </w:rPr>
        <w:t>способами можно выбрать 3 монеты из кошелька.</w:t>
      </w:r>
    </w:p>
    <w:p w:rsidR="001C5570" w:rsidRDefault="00BE3163" w:rsidP="00532790">
      <w:pPr>
        <w:pStyle w:val="a4"/>
        <w:spacing w:before="0" w:beforeAutospacing="0" w:after="0" w:afterAutospacing="0" w:line="276" w:lineRule="auto"/>
        <w:ind w:left="-567" w:firstLine="425"/>
        <w:jc w:val="both"/>
        <w:rPr>
          <w:rStyle w:val="a7"/>
          <w:sz w:val="28"/>
          <w:szCs w:val="28"/>
        </w:rPr>
      </w:pPr>
      <w:r w:rsidRPr="001C5570">
        <w:rPr>
          <w:rStyle w:val="a7"/>
          <w:b/>
          <w:bCs/>
          <w:i w:val="0"/>
          <w:sz w:val="28"/>
          <w:szCs w:val="28"/>
        </w:rPr>
        <w:t>Ответ</w:t>
      </w:r>
      <w:r w:rsidRPr="001C5570">
        <w:rPr>
          <w:rStyle w:val="a7"/>
          <w:i w:val="0"/>
          <w:sz w:val="28"/>
          <w:szCs w:val="28"/>
        </w:rPr>
        <w:t>:</w:t>
      </w:r>
      <w:r w:rsidRPr="00361BEC">
        <w:rPr>
          <w:rStyle w:val="a7"/>
          <w:sz w:val="28"/>
          <w:szCs w:val="28"/>
        </w:rPr>
        <w:t xml:space="preserve"> 20</w:t>
      </w:r>
    </w:p>
    <w:p w:rsidR="001C5570" w:rsidRPr="001C5570" w:rsidRDefault="00BE3163" w:rsidP="00532790">
      <w:pPr>
        <w:pStyle w:val="a4"/>
        <w:spacing w:before="0" w:beforeAutospacing="0" w:after="0" w:afterAutospacing="0" w:line="276" w:lineRule="auto"/>
        <w:ind w:left="-567" w:firstLine="425"/>
        <w:jc w:val="both"/>
        <w:rPr>
          <w:rStyle w:val="a7"/>
          <w:b/>
          <w:i w:val="0"/>
          <w:sz w:val="28"/>
          <w:szCs w:val="28"/>
        </w:rPr>
      </w:pPr>
      <w:r w:rsidRPr="001C5570">
        <w:rPr>
          <w:rStyle w:val="a7"/>
          <w:b/>
          <w:i w:val="0"/>
          <w:sz w:val="28"/>
          <w:szCs w:val="28"/>
        </w:rPr>
        <w:t>Ответы на вопросы:</w:t>
      </w:r>
    </w:p>
    <w:p w:rsidR="001C5570" w:rsidRPr="001C5570" w:rsidRDefault="00BE3163" w:rsidP="00532790">
      <w:pPr>
        <w:pStyle w:val="a4"/>
        <w:spacing w:before="0" w:beforeAutospacing="0" w:after="0" w:afterAutospacing="0" w:line="276" w:lineRule="auto"/>
        <w:ind w:left="-567" w:firstLine="425"/>
        <w:jc w:val="both"/>
        <w:rPr>
          <w:rStyle w:val="a7"/>
          <w:i w:val="0"/>
          <w:sz w:val="28"/>
          <w:szCs w:val="28"/>
        </w:rPr>
      </w:pPr>
      <w:r w:rsidRPr="001C5570">
        <w:rPr>
          <w:rStyle w:val="a7"/>
          <w:i w:val="0"/>
          <w:sz w:val="28"/>
          <w:szCs w:val="28"/>
        </w:rPr>
        <w:t>1) Да (т.к. количество извлекаемых монет (3 шт.) меньше видов монет (4 вида));</w:t>
      </w:r>
    </w:p>
    <w:p w:rsidR="00BE3163" w:rsidRPr="001C5570" w:rsidRDefault="00BE3163" w:rsidP="00532790">
      <w:pPr>
        <w:pStyle w:val="a4"/>
        <w:spacing w:before="0" w:beforeAutospacing="0" w:after="0" w:afterAutospacing="0" w:line="276" w:lineRule="auto"/>
        <w:ind w:left="-567" w:firstLine="425"/>
        <w:jc w:val="both"/>
        <w:rPr>
          <w:i/>
          <w:sz w:val="28"/>
          <w:szCs w:val="28"/>
        </w:rPr>
      </w:pPr>
      <w:r w:rsidRPr="001C5570">
        <w:rPr>
          <w:rStyle w:val="a7"/>
          <w:i w:val="0"/>
          <w:sz w:val="28"/>
          <w:szCs w:val="28"/>
        </w:rPr>
        <w:t>2) Самый «дешёвый» набор содержит 3 рублёвые монеты, а самый «дорогой» – 3 десятирублёвые.</w:t>
      </w:r>
    </w:p>
    <w:p w:rsidR="00BE3163" w:rsidRPr="00361BEC" w:rsidRDefault="00BE3163" w:rsidP="00532790">
      <w:pPr>
        <w:pStyle w:val="a4"/>
        <w:spacing w:before="0" w:beforeAutospacing="0" w:after="0" w:afterAutospacing="0" w:line="276" w:lineRule="auto"/>
        <w:ind w:left="-567" w:firstLine="425"/>
        <w:jc w:val="both"/>
        <w:rPr>
          <w:rStyle w:val="apple-converted-space"/>
          <w:i/>
          <w:iCs/>
          <w:sz w:val="28"/>
          <w:szCs w:val="28"/>
        </w:rPr>
      </w:pPr>
    </w:p>
    <w:p w:rsidR="00DE6578" w:rsidRPr="00361BEC" w:rsidRDefault="00926955" w:rsidP="00532790">
      <w:pPr>
        <w:pStyle w:val="a4"/>
        <w:spacing w:before="0" w:beforeAutospacing="0" w:after="0" w:afterAutospacing="0" w:line="276" w:lineRule="auto"/>
        <w:ind w:left="-567" w:firstLine="425"/>
        <w:jc w:val="both"/>
        <w:rPr>
          <w:rStyle w:val="apple-converted-space"/>
          <w:i/>
          <w:iCs/>
          <w:sz w:val="28"/>
          <w:szCs w:val="28"/>
        </w:rPr>
      </w:pPr>
      <w:r w:rsidRPr="001C5570">
        <w:rPr>
          <w:rStyle w:val="a7"/>
          <w:b/>
          <w:i w:val="0"/>
          <w:sz w:val="28"/>
          <w:szCs w:val="28"/>
        </w:rPr>
        <w:t xml:space="preserve">Задача </w:t>
      </w:r>
      <w:r w:rsidR="001C5570" w:rsidRPr="001C5570">
        <w:rPr>
          <w:rStyle w:val="a7"/>
          <w:b/>
          <w:i w:val="0"/>
          <w:sz w:val="28"/>
          <w:szCs w:val="28"/>
        </w:rPr>
        <w:t>2</w:t>
      </w:r>
      <w:r w:rsidRPr="00361BEC">
        <w:rPr>
          <w:rStyle w:val="a7"/>
          <w:sz w:val="28"/>
          <w:szCs w:val="28"/>
        </w:rPr>
        <w:t>:</w:t>
      </w:r>
      <w:r w:rsidR="00DE6578" w:rsidRPr="00361BEC">
        <w:rPr>
          <w:rStyle w:val="a7"/>
          <w:sz w:val="28"/>
          <w:szCs w:val="28"/>
        </w:rPr>
        <w:t>(Размещения  с повторениями)</w:t>
      </w:r>
    </w:p>
    <w:p w:rsidR="008C6A1D" w:rsidRPr="008C6A1D" w:rsidRDefault="00926955" w:rsidP="00532790">
      <w:pPr>
        <w:pStyle w:val="a4"/>
        <w:spacing w:before="0" w:beforeAutospacing="0" w:after="0" w:afterAutospacing="0" w:line="276" w:lineRule="auto"/>
        <w:ind w:left="-567" w:firstLine="425"/>
        <w:jc w:val="both"/>
        <w:rPr>
          <w:rStyle w:val="a7"/>
          <w:i w:val="0"/>
          <w:sz w:val="28"/>
          <w:szCs w:val="28"/>
        </w:rPr>
      </w:pPr>
      <w:r w:rsidRPr="008C6A1D">
        <w:rPr>
          <w:rStyle w:val="a6"/>
          <w:rFonts w:eastAsiaTheme="majorEastAsia"/>
          <w:iCs/>
          <w:sz w:val="28"/>
          <w:szCs w:val="28"/>
        </w:rPr>
        <w:t>Решение</w:t>
      </w:r>
      <w:r w:rsidRPr="008C6A1D">
        <w:rPr>
          <w:rStyle w:val="a7"/>
          <w:i w:val="0"/>
          <w:sz w:val="28"/>
          <w:szCs w:val="28"/>
        </w:rPr>
        <w:t>:</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A</m:t>
            </m:r>
          </m:e>
          <m:sub>
            <m:r>
              <w:rPr>
                <w:rStyle w:val="a7"/>
                <w:rFonts w:ascii="Cambria Math" w:hAnsi="Cambria Math"/>
                <w:sz w:val="28"/>
                <w:szCs w:val="28"/>
              </w:rPr>
              <m:t>10</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3</m:t>
            </m:r>
          </m:sup>
        </m:sSubSup>
        <m:r>
          <w:rPr>
            <w:rStyle w:val="a7"/>
            <w:rFonts w:ascii="Cambria Math" w:hAnsi="Cambria Math"/>
            <w:sz w:val="28"/>
            <w:szCs w:val="28"/>
          </w:rPr>
          <m:t>=</m:t>
        </m:r>
        <m:sSup>
          <m:sSupPr>
            <m:ctrlPr>
              <w:rPr>
                <w:rStyle w:val="a7"/>
                <w:rFonts w:ascii="Cambria Math" w:hAnsi="Cambria Math"/>
                <w:i w:val="0"/>
                <w:iCs w:val="0"/>
                <w:sz w:val="28"/>
                <w:szCs w:val="28"/>
              </w:rPr>
            </m:ctrlPr>
          </m:sSupPr>
          <m:e>
            <m:r>
              <w:rPr>
                <w:rStyle w:val="a7"/>
                <w:rFonts w:ascii="Cambria Math" w:hAnsi="Cambria Math"/>
                <w:sz w:val="28"/>
                <w:szCs w:val="28"/>
              </w:rPr>
              <m:t>10</m:t>
            </m:r>
          </m:e>
          <m:sup>
            <m:r>
              <w:rPr>
                <w:rStyle w:val="a7"/>
                <w:rFonts w:ascii="Cambria Math" w:hAnsi="Cambria Math"/>
                <w:sz w:val="28"/>
                <w:szCs w:val="28"/>
              </w:rPr>
              <m:t>3</m:t>
            </m:r>
          </m:sup>
        </m:sSup>
        <m:r>
          <w:rPr>
            <w:rStyle w:val="a7"/>
            <w:rFonts w:ascii="Cambria Math" w:hAnsi="Cambria Math"/>
            <w:sz w:val="28"/>
            <w:szCs w:val="28"/>
          </w:rPr>
          <m:t>=1000</m:t>
        </m:r>
      </m:oMath>
      <w:r w:rsidRPr="008C6A1D">
        <w:rPr>
          <w:rStyle w:val="a7"/>
          <w:i w:val="0"/>
          <w:sz w:val="28"/>
          <w:szCs w:val="28"/>
        </w:rPr>
        <w:t>способами можно составить цифровую комбинацию автомобильного номера, при этом одну из них (000) следует исключить:</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A</m:t>
            </m:r>
          </m:e>
          <m:sub>
            <m:r>
              <w:rPr>
                <w:rStyle w:val="a7"/>
                <w:rFonts w:ascii="Cambria Math" w:hAnsi="Cambria Math"/>
                <w:sz w:val="28"/>
                <w:szCs w:val="28"/>
              </w:rPr>
              <m:t>10</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3</m:t>
            </m:r>
          </m:sup>
        </m:sSubSup>
        <m:r>
          <w:rPr>
            <w:rStyle w:val="a7"/>
            <w:rFonts w:ascii="Cambria Math" w:hAnsi="Cambria Math"/>
            <w:sz w:val="28"/>
            <w:szCs w:val="28"/>
          </w:rPr>
          <m:t>-1=1000-1=999</m:t>
        </m:r>
      </m:oMath>
      <w:r w:rsidRPr="008C6A1D">
        <w:rPr>
          <w:rStyle w:val="a7"/>
          <w:i w:val="0"/>
          <w:sz w:val="28"/>
          <w:szCs w:val="28"/>
        </w:rPr>
        <w:t>.</w:t>
      </w:r>
    </w:p>
    <w:p w:rsidR="008C6A1D" w:rsidRPr="008C6A1D" w:rsidRDefault="00CB5138" w:rsidP="00532790">
      <w:pPr>
        <w:pStyle w:val="a4"/>
        <w:spacing w:before="0" w:beforeAutospacing="0" w:after="0" w:afterAutospacing="0" w:line="276" w:lineRule="auto"/>
        <w:ind w:left="-567" w:firstLine="425"/>
        <w:jc w:val="both"/>
        <w:rPr>
          <w:rStyle w:val="a7"/>
          <w:i w:val="0"/>
          <w:sz w:val="28"/>
          <w:szCs w:val="28"/>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A</m:t>
            </m:r>
          </m:e>
          <m:sub>
            <m:r>
              <w:rPr>
                <w:rStyle w:val="a7"/>
                <w:rFonts w:ascii="Cambria Math" w:hAnsi="Cambria Math"/>
                <w:sz w:val="28"/>
                <w:szCs w:val="28"/>
              </w:rPr>
              <m:t>12</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3</m:t>
            </m:r>
          </m:sup>
        </m:sSubSup>
        <m:r>
          <w:rPr>
            <w:rStyle w:val="a7"/>
            <w:rFonts w:ascii="Cambria Math" w:hAnsi="Cambria Math"/>
            <w:sz w:val="28"/>
            <w:szCs w:val="28"/>
          </w:rPr>
          <m:t>=</m:t>
        </m:r>
        <m:sSup>
          <m:sSupPr>
            <m:ctrlPr>
              <w:rPr>
                <w:rStyle w:val="a7"/>
                <w:rFonts w:ascii="Cambria Math" w:hAnsi="Cambria Math"/>
                <w:i w:val="0"/>
                <w:iCs w:val="0"/>
                <w:sz w:val="28"/>
                <w:szCs w:val="28"/>
              </w:rPr>
            </m:ctrlPr>
          </m:sSupPr>
          <m:e>
            <m:r>
              <w:rPr>
                <w:rStyle w:val="a7"/>
                <w:rFonts w:ascii="Cambria Math" w:hAnsi="Cambria Math"/>
                <w:sz w:val="28"/>
                <w:szCs w:val="28"/>
              </w:rPr>
              <m:t>12</m:t>
            </m:r>
          </m:e>
          <m:sup>
            <m:r>
              <w:rPr>
                <w:rStyle w:val="a7"/>
                <w:rFonts w:ascii="Cambria Math" w:hAnsi="Cambria Math"/>
                <w:sz w:val="28"/>
                <w:szCs w:val="28"/>
              </w:rPr>
              <m:t>3</m:t>
            </m:r>
          </m:sup>
        </m:sSup>
        <m:r>
          <w:rPr>
            <w:rStyle w:val="a7"/>
            <w:rFonts w:ascii="Cambria Math" w:hAnsi="Cambria Math"/>
            <w:sz w:val="28"/>
            <w:szCs w:val="28"/>
          </w:rPr>
          <m:t>=1728</m:t>
        </m:r>
      </m:oMath>
      <w:r w:rsidR="00926955" w:rsidRPr="008C6A1D">
        <w:rPr>
          <w:rStyle w:val="a7"/>
          <w:i w:val="0"/>
          <w:sz w:val="28"/>
          <w:szCs w:val="28"/>
        </w:rPr>
        <w:t>способами можно составить буквенную комбинацию автомобильного номера.По правилу умножения комбинаций, всего можно составить:</w:t>
      </w:r>
    </w:p>
    <w:p w:rsidR="008C6A1D" w:rsidRPr="008C6A1D" w:rsidRDefault="00CB5138" w:rsidP="00532790">
      <w:pPr>
        <w:pStyle w:val="a4"/>
        <w:spacing w:before="0" w:beforeAutospacing="0" w:after="0" w:afterAutospacing="0" w:line="276" w:lineRule="auto"/>
        <w:ind w:left="-567" w:firstLine="425"/>
        <w:jc w:val="both"/>
        <w:rPr>
          <w:rStyle w:val="a7"/>
          <w:i w:val="0"/>
          <w:sz w:val="28"/>
          <w:szCs w:val="28"/>
        </w:rPr>
      </w:pPr>
      <m:oMath>
        <m:d>
          <m:dPr>
            <m:ctrlPr>
              <w:rPr>
                <w:rStyle w:val="a7"/>
                <w:rFonts w:ascii="Cambria Math" w:hAnsi="Cambria Math"/>
                <w:i w:val="0"/>
                <w:iCs w:val="0"/>
                <w:sz w:val="28"/>
                <w:szCs w:val="28"/>
                <w:lang w:val="en-US"/>
              </w:rPr>
            </m:ctrlPr>
          </m:dPr>
          <m:e>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A</m:t>
                </m:r>
              </m:e>
              <m:sub>
                <m:r>
                  <w:rPr>
                    <w:rStyle w:val="a7"/>
                    <w:rFonts w:ascii="Cambria Math" w:hAnsi="Cambria Math"/>
                    <w:sz w:val="28"/>
                    <w:szCs w:val="28"/>
                  </w:rPr>
                  <m:t>10</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3</m:t>
                </m:r>
              </m:sup>
            </m:sSubSup>
            <m:r>
              <w:rPr>
                <w:rStyle w:val="a7"/>
                <w:rFonts w:ascii="Cambria Math" w:hAnsi="Cambria Math"/>
                <w:sz w:val="28"/>
                <w:szCs w:val="28"/>
              </w:rPr>
              <m:t>-1</m:t>
            </m:r>
          </m:e>
        </m:d>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A</m:t>
            </m:r>
          </m:e>
          <m:sub>
            <m:r>
              <w:rPr>
                <w:rStyle w:val="a7"/>
                <w:rFonts w:ascii="Cambria Math" w:hAnsi="Cambria Math"/>
                <w:sz w:val="28"/>
                <w:szCs w:val="28"/>
              </w:rPr>
              <m:t>12</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3</m:t>
            </m:r>
          </m:sup>
        </m:sSubSup>
        <m:r>
          <w:rPr>
            <w:rStyle w:val="a7"/>
            <w:rFonts w:ascii="Cambria Math" w:hAnsi="Cambria Math"/>
            <w:sz w:val="28"/>
            <w:szCs w:val="28"/>
          </w:rPr>
          <m:t>=999∙1728=1726272</m:t>
        </m:r>
      </m:oMath>
      <w:r w:rsidR="00926955" w:rsidRPr="008C6A1D">
        <w:rPr>
          <w:rStyle w:val="a7"/>
          <w:i w:val="0"/>
          <w:sz w:val="28"/>
          <w:szCs w:val="28"/>
        </w:rPr>
        <w:t>автомобильных номера(</w:t>
      </w:r>
      <w:r w:rsidR="00926955" w:rsidRPr="008C6A1D">
        <w:rPr>
          <w:rStyle w:val="a6"/>
          <w:rFonts w:eastAsiaTheme="majorEastAsia"/>
          <w:iCs/>
          <w:sz w:val="28"/>
          <w:szCs w:val="28"/>
        </w:rPr>
        <w:t>каждая</w:t>
      </w:r>
      <w:r w:rsidR="00926955" w:rsidRPr="008C6A1D">
        <w:rPr>
          <w:rStyle w:val="a7"/>
          <w:i w:val="0"/>
          <w:sz w:val="28"/>
          <w:szCs w:val="28"/>
        </w:rPr>
        <w:t>цифровая комбинация сочетается</w:t>
      </w:r>
      <w:r w:rsidR="00926955" w:rsidRPr="008C6A1D">
        <w:rPr>
          <w:rStyle w:val="a6"/>
          <w:rFonts w:eastAsiaTheme="majorEastAsia"/>
          <w:iCs/>
          <w:sz w:val="28"/>
          <w:szCs w:val="28"/>
        </w:rPr>
        <w:t>с каждой</w:t>
      </w:r>
      <w:r w:rsidR="00926955" w:rsidRPr="008C6A1D">
        <w:rPr>
          <w:rStyle w:val="a7"/>
          <w:i w:val="0"/>
          <w:sz w:val="28"/>
          <w:szCs w:val="28"/>
        </w:rPr>
        <w:t>буквенной комбинацией).</w:t>
      </w:r>
    </w:p>
    <w:p w:rsidR="00926955" w:rsidRPr="00361BEC" w:rsidRDefault="00926955" w:rsidP="00532790">
      <w:pPr>
        <w:pStyle w:val="a4"/>
        <w:spacing w:before="0" w:beforeAutospacing="0" w:after="0" w:afterAutospacing="0" w:line="276" w:lineRule="auto"/>
        <w:ind w:left="-567" w:firstLine="425"/>
        <w:jc w:val="both"/>
        <w:rPr>
          <w:sz w:val="28"/>
          <w:szCs w:val="28"/>
        </w:rPr>
      </w:pPr>
      <w:r w:rsidRPr="008C6A1D">
        <w:rPr>
          <w:rStyle w:val="a7"/>
          <w:b/>
          <w:bCs/>
          <w:i w:val="0"/>
          <w:sz w:val="28"/>
          <w:szCs w:val="28"/>
        </w:rPr>
        <w:t>Ответ</w:t>
      </w:r>
      <w:r w:rsidRPr="00361BEC">
        <w:rPr>
          <w:rStyle w:val="a7"/>
          <w:sz w:val="28"/>
          <w:szCs w:val="28"/>
        </w:rPr>
        <w:t>: 1726272</w:t>
      </w:r>
    </w:p>
    <w:p w:rsidR="00926955" w:rsidRPr="00361BEC" w:rsidRDefault="00926955" w:rsidP="00532790">
      <w:pPr>
        <w:pStyle w:val="a4"/>
        <w:spacing w:before="0" w:beforeAutospacing="0" w:after="0" w:afterAutospacing="0" w:line="276" w:lineRule="auto"/>
        <w:ind w:left="-567" w:firstLine="425"/>
        <w:jc w:val="both"/>
        <w:rPr>
          <w:rStyle w:val="apple-converted-space"/>
          <w:i/>
          <w:iCs/>
          <w:sz w:val="28"/>
          <w:szCs w:val="28"/>
        </w:rPr>
      </w:pPr>
    </w:p>
    <w:p w:rsidR="008C6A1D" w:rsidRPr="008C6A1D" w:rsidRDefault="00FC2B03" w:rsidP="00532790">
      <w:pPr>
        <w:spacing w:after="0"/>
        <w:ind w:left="-567" w:firstLine="425"/>
        <w:jc w:val="both"/>
        <w:rPr>
          <w:rFonts w:ascii="Times New Roman" w:eastAsia="Times New Roman" w:hAnsi="Times New Roman"/>
          <w:i/>
          <w:iCs/>
          <w:color w:val="000000"/>
          <w:sz w:val="28"/>
          <w:szCs w:val="28"/>
          <w:lang w:eastAsia="ru-RU"/>
        </w:rPr>
      </w:pPr>
      <w:r w:rsidRPr="008C6A1D">
        <w:rPr>
          <w:rFonts w:ascii="Times New Roman" w:eastAsia="Times New Roman" w:hAnsi="Times New Roman"/>
          <w:b/>
          <w:iCs/>
          <w:color w:val="000000"/>
          <w:sz w:val="28"/>
          <w:szCs w:val="28"/>
          <w:lang w:eastAsia="ru-RU"/>
        </w:rPr>
        <w:t>Задача 4</w:t>
      </w:r>
      <w:r w:rsidRPr="00361BEC">
        <w:rPr>
          <w:rFonts w:ascii="Times New Roman" w:eastAsia="Times New Roman" w:hAnsi="Times New Roman"/>
          <w:i/>
          <w:iCs/>
          <w:color w:val="000000"/>
          <w:sz w:val="28"/>
          <w:szCs w:val="28"/>
          <w:lang w:eastAsia="ru-RU"/>
        </w:rPr>
        <w:t xml:space="preserve"> (кла</w:t>
      </w:r>
      <w:r w:rsidR="00267536">
        <w:rPr>
          <w:rFonts w:ascii="Times New Roman" w:eastAsia="Times New Roman" w:hAnsi="Times New Roman"/>
          <w:i/>
          <w:iCs/>
          <w:color w:val="000000"/>
          <w:sz w:val="28"/>
          <w:szCs w:val="28"/>
          <w:lang w:eastAsia="ru-RU"/>
        </w:rPr>
        <w:t>с</w:t>
      </w:r>
      <w:r w:rsidRPr="00361BEC">
        <w:rPr>
          <w:rFonts w:ascii="Times New Roman" w:eastAsia="Times New Roman" w:hAnsi="Times New Roman"/>
          <w:i/>
          <w:iCs/>
          <w:color w:val="000000"/>
          <w:sz w:val="28"/>
          <w:szCs w:val="28"/>
          <w:lang w:eastAsia="ru-RU"/>
        </w:rPr>
        <w:t xml:space="preserve">сическое определение вероятности) </w:t>
      </w:r>
    </w:p>
    <w:p w:rsidR="008C6A1D" w:rsidRPr="003107AC" w:rsidRDefault="00FC2B03"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b/>
          <w:bCs/>
          <w:iCs/>
          <w:color w:val="000000"/>
          <w:sz w:val="28"/>
          <w:szCs w:val="28"/>
          <w:lang w:eastAsia="ru-RU"/>
        </w:rPr>
        <w:t>Решение</w:t>
      </w:r>
      <w:r w:rsidRPr="003107AC">
        <w:rPr>
          <w:rFonts w:ascii="Times New Roman" w:eastAsia="Times New Roman" w:hAnsi="Times New Roman"/>
          <w:iCs/>
          <w:color w:val="000000"/>
          <w:sz w:val="28"/>
          <w:szCs w:val="28"/>
          <w:lang w:eastAsia="ru-RU"/>
        </w:rPr>
        <w:t>: найдём общее число исходов:</w:t>
      </w:r>
    </w:p>
    <w:p w:rsidR="008C6A1D" w:rsidRPr="00142DCF"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1</m:t>
            </m:r>
          </m:sup>
        </m:sSubSup>
        <m:r>
          <w:rPr>
            <w:rStyle w:val="a7"/>
            <w:rFonts w:ascii="Cambria Math" w:hAnsi="Cambria Math"/>
            <w:sz w:val="28"/>
            <w:szCs w:val="28"/>
          </w:rPr>
          <m:t>=4</m:t>
        </m:r>
      </m:oMath>
      <w:r w:rsidR="00FC2B03" w:rsidRPr="003107AC">
        <w:rPr>
          <w:rFonts w:ascii="Times New Roman" w:eastAsia="Times New Roman" w:hAnsi="Times New Roman"/>
          <w:iCs/>
          <w:color w:val="000000"/>
          <w:sz w:val="28"/>
          <w:szCs w:val="28"/>
          <w:lang w:eastAsia="ru-RU"/>
        </w:rPr>
        <w:t>способами можно выбрать место, на котором</w:t>
      </w:r>
      <w:r w:rsidR="008C6A1D" w:rsidRPr="003107AC">
        <w:rPr>
          <w:rFonts w:ascii="Times New Roman" w:eastAsia="Times New Roman" w:hAnsi="Times New Roman"/>
          <w:iCs/>
          <w:color w:val="000000"/>
          <w:sz w:val="28"/>
          <w:szCs w:val="28"/>
          <w:lang w:eastAsia="ru-RU"/>
        </w:rPr>
        <w:t xml:space="preserve"> расположена сомнительная цифра </w:t>
      </w:r>
      <w:r w:rsidR="00FC2B03" w:rsidRPr="003107AC">
        <w:rPr>
          <w:rFonts w:ascii="Times New Roman" w:eastAsia="Times New Roman" w:hAnsi="Times New Roman"/>
          <w:b/>
          <w:bCs/>
          <w:iCs/>
          <w:color w:val="000000"/>
          <w:sz w:val="28"/>
          <w:szCs w:val="28"/>
          <w:lang w:eastAsia="ru-RU"/>
        </w:rPr>
        <w:t>и на каждом</w:t>
      </w:r>
      <w:r w:rsidR="00FC2B03" w:rsidRPr="003107AC">
        <w:rPr>
          <w:rFonts w:ascii="Times New Roman" w:eastAsia="Times New Roman" w:hAnsi="Times New Roman"/>
          <w:iCs/>
          <w:color w:val="000000"/>
          <w:sz w:val="28"/>
          <w:szCs w:val="28"/>
          <w:lang w:eastAsia="ru-RU"/>
        </w:rPr>
        <w:t>из этих 4 мест могут располагаться 2 цифры (семёрка или восьмёрка). По правилу умножения комбинаций, общее число исходов:</w:t>
      </w:r>
    </w:p>
    <w:p w:rsidR="008C6A1D" w:rsidRPr="003107AC"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1</m:t>
            </m:r>
          </m:sup>
        </m:sSubSup>
        <m:r>
          <w:rPr>
            <w:rStyle w:val="a7"/>
            <w:rFonts w:ascii="Cambria Math" w:hAnsi="Cambria Math"/>
            <w:sz w:val="28"/>
            <w:szCs w:val="28"/>
          </w:rPr>
          <m:t>∙2=4∙2=8</m:t>
        </m:r>
      </m:oMath>
      <w:r w:rsidR="00FC2B03" w:rsidRPr="003107AC">
        <w:rPr>
          <w:rFonts w:ascii="Times New Roman" w:eastAsia="Times New Roman" w:hAnsi="Times New Roman"/>
          <w:iCs/>
          <w:color w:val="000000"/>
          <w:sz w:val="28"/>
          <w:szCs w:val="28"/>
          <w:lang w:eastAsia="ru-RU"/>
        </w:rPr>
        <w:t>.</w:t>
      </w:r>
    </w:p>
    <w:p w:rsidR="008C6A1D" w:rsidRPr="003107AC" w:rsidRDefault="00FC2B03"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iCs/>
          <w:color w:val="000000"/>
          <w:sz w:val="28"/>
          <w:szCs w:val="28"/>
          <w:lang w:eastAsia="ru-RU"/>
        </w:rPr>
        <w:t>Как вариант, в решении можно просто перечислить все исходы (благо их немного):</w:t>
      </w:r>
    </w:p>
    <w:p w:rsidR="008C6A1D" w:rsidRPr="003107AC" w:rsidRDefault="00FC2B03"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iCs/>
          <w:color w:val="000000"/>
          <w:sz w:val="28"/>
          <w:szCs w:val="28"/>
          <w:lang w:eastAsia="ru-RU"/>
        </w:rPr>
        <w:t>7555, 8555, 5755, 5855, 5575, 5585, 5557, 5558</w:t>
      </w:r>
    </w:p>
    <w:p w:rsidR="008C6A1D" w:rsidRPr="003107AC" w:rsidRDefault="00FC2B03"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iCs/>
          <w:color w:val="000000"/>
          <w:sz w:val="28"/>
          <w:szCs w:val="28"/>
          <w:lang w:eastAsia="ru-RU"/>
        </w:rPr>
        <w:t>Благоприятствующий исход один (правильный пин-код).</w:t>
      </w:r>
    </w:p>
    <w:p w:rsidR="008C6A1D" w:rsidRPr="003107AC" w:rsidRDefault="00FC2B03"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iCs/>
          <w:color w:val="000000"/>
          <w:sz w:val="28"/>
          <w:szCs w:val="28"/>
          <w:lang w:eastAsia="ru-RU"/>
        </w:rPr>
        <w:t>Таким образом, по классическому определению:</w:t>
      </w:r>
    </w:p>
    <w:p w:rsidR="008C6A1D" w:rsidRPr="003107AC" w:rsidRDefault="003107AC" w:rsidP="00532790">
      <w:pPr>
        <w:spacing w:after="0"/>
        <w:ind w:left="-567" w:firstLine="425"/>
        <w:jc w:val="both"/>
        <w:rPr>
          <w:rFonts w:ascii="Times New Roman" w:eastAsia="Times New Roman" w:hAnsi="Times New Roman"/>
          <w:iCs/>
          <w:color w:val="000000"/>
          <w:sz w:val="28"/>
          <w:szCs w:val="28"/>
          <w:lang w:eastAsia="ru-RU"/>
        </w:rPr>
      </w:pPr>
      <m:oMath>
        <m:r>
          <m:rPr>
            <m:sty m:val="p"/>
          </m:rPr>
          <w:rPr>
            <w:rFonts w:ascii="Cambria Math" w:eastAsia="Times New Roman" w:hAnsi="Cambria Math"/>
            <w:color w:val="000000"/>
            <w:sz w:val="28"/>
            <w:szCs w:val="28"/>
            <w:lang w:eastAsia="ru-RU"/>
          </w:rPr>
          <w:lastRenderedPageBreak/>
          <m:t>p=</m:t>
        </m:r>
        <m:f>
          <m:fPr>
            <m:ctrlPr>
              <w:rPr>
                <w:rFonts w:ascii="Cambria Math" w:eastAsia="Times New Roman" w:hAnsi="Cambria Math"/>
                <w:iCs/>
                <w:color w:val="000000"/>
                <w:sz w:val="28"/>
                <w:szCs w:val="28"/>
                <w:lang w:eastAsia="ru-RU"/>
              </w:rPr>
            </m:ctrlPr>
          </m:fPr>
          <m:num>
            <m:r>
              <m:rPr>
                <m:sty m:val="p"/>
              </m:rPr>
              <w:rPr>
                <w:rFonts w:ascii="Cambria Math" w:eastAsia="Times New Roman" w:hAnsi="Cambria Math"/>
                <w:color w:val="000000"/>
                <w:sz w:val="28"/>
                <w:szCs w:val="28"/>
                <w:lang w:eastAsia="ru-RU"/>
              </w:rPr>
              <m:t>1</m:t>
            </m:r>
          </m:num>
          <m:den>
            <m:r>
              <m:rPr>
                <m:sty m:val="p"/>
              </m:rPr>
              <w:rPr>
                <w:rFonts w:ascii="Cambria Math" w:eastAsia="Times New Roman" w:hAnsi="Cambria Math"/>
                <w:color w:val="000000"/>
                <w:sz w:val="28"/>
                <w:szCs w:val="28"/>
                <w:lang w:eastAsia="ru-RU"/>
              </w:rPr>
              <m:t>8</m:t>
            </m:r>
          </m:den>
        </m:f>
      </m:oMath>
      <w:r w:rsidR="00FC2B03" w:rsidRPr="003107AC">
        <w:rPr>
          <w:rFonts w:ascii="Times New Roman" w:eastAsia="Times New Roman" w:hAnsi="Times New Roman"/>
          <w:iCs/>
          <w:color w:val="000000"/>
          <w:sz w:val="28"/>
          <w:szCs w:val="28"/>
          <w:lang w:eastAsia="ru-RU"/>
        </w:rPr>
        <w:t>– вероятность того, что абон</w:t>
      </w:r>
      <w:r w:rsidR="008C6A1D" w:rsidRPr="003107AC">
        <w:rPr>
          <w:rFonts w:ascii="Times New Roman" w:eastAsia="Times New Roman" w:hAnsi="Times New Roman"/>
          <w:iCs/>
          <w:color w:val="000000"/>
          <w:sz w:val="28"/>
          <w:szCs w:val="28"/>
          <w:lang w:eastAsia="ru-RU"/>
        </w:rPr>
        <w:t>ент авторизируется с 1-й попытк</w:t>
      </w:r>
      <w:r w:rsidRPr="003107AC">
        <w:rPr>
          <w:rFonts w:ascii="Times New Roman" w:eastAsia="Times New Roman" w:hAnsi="Times New Roman"/>
          <w:iCs/>
          <w:color w:val="000000"/>
          <w:sz w:val="28"/>
          <w:szCs w:val="28"/>
          <w:lang w:eastAsia="ru-RU"/>
        </w:rPr>
        <w:t>и</w:t>
      </w:r>
      <w:r w:rsidR="008C6A1D" w:rsidRPr="003107AC">
        <w:rPr>
          <w:rFonts w:ascii="Times New Roman" w:eastAsia="Times New Roman" w:hAnsi="Times New Roman"/>
          <w:iCs/>
          <w:color w:val="000000"/>
          <w:sz w:val="28"/>
          <w:szCs w:val="28"/>
          <w:lang w:eastAsia="ru-RU"/>
        </w:rPr>
        <w:t>.</w:t>
      </w:r>
    </w:p>
    <w:p w:rsidR="00FC2B03" w:rsidRPr="00361BEC" w:rsidRDefault="00FC2B03" w:rsidP="00532790">
      <w:pPr>
        <w:spacing w:after="0"/>
        <w:ind w:left="-567" w:firstLine="425"/>
        <w:jc w:val="both"/>
        <w:rPr>
          <w:rFonts w:ascii="Times New Roman" w:eastAsia="Times New Roman" w:hAnsi="Times New Roman"/>
          <w:color w:val="000000"/>
          <w:sz w:val="28"/>
          <w:szCs w:val="28"/>
          <w:lang w:eastAsia="ru-RU"/>
        </w:rPr>
      </w:pPr>
      <w:r w:rsidRPr="003107AC">
        <w:rPr>
          <w:rFonts w:ascii="Times New Roman" w:eastAsia="Times New Roman" w:hAnsi="Times New Roman"/>
          <w:b/>
          <w:bCs/>
          <w:iCs/>
          <w:color w:val="000000"/>
          <w:sz w:val="28"/>
          <w:szCs w:val="28"/>
          <w:lang w:eastAsia="ru-RU"/>
        </w:rPr>
        <w:t>Ответ</w:t>
      </w:r>
      <w:r w:rsidR="003107AC">
        <w:rPr>
          <w:rFonts w:ascii="Times New Roman" w:eastAsia="Times New Roman" w:hAnsi="Times New Roman"/>
          <w:i/>
          <w:iCs/>
          <w:color w:val="000000"/>
          <w:sz w:val="28"/>
          <w:szCs w:val="28"/>
          <w:lang w:eastAsia="ru-RU"/>
        </w:rPr>
        <w:t xml:space="preserve">: </w:t>
      </w:r>
      <m:oMath>
        <m:r>
          <w:rPr>
            <w:rFonts w:ascii="Cambria Math" w:eastAsia="Times New Roman" w:hAnsi="Cambria Math"/>
            <w:color w:val="000000"/>
            <w:sz w:val="28"/>
            <w:szCs w:val="28"/>
            <w:lang w:eastAsia="ru-RU"/>
          </w:rPr>
          <m:t>p=</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1</m:t>
            </m:r>
          </m:num>
          <m:den>
            <m:r>
              <w:rPr>
                <w:rFonts w:ascii="Cambria Math" w:eastAsia="Times New Roman" w:hAnsi="Cambria Math"/>
                <w:color w:val="000000"/>
                <w:sz w:val="28"/>
                <w:szCs w:val="28"/>
                <w:lang w:eastAsia="ru-RU"/>
              </w:rPr>
              <m:t>8</m:t>
            </m:r>
          </m:den>
        </m:f>
      </m:oMath>
    </w:p>
    <w:p w:rsidR="003107AC" w:rsidRDefault="00E92A14" w:rsidP="00532790">
      <w:pPr>
        <w:spacing w:after="0"/>
        <w:ind w:left="-567" w:firstLine="425"/>
        <w:jc w:val="both"/>
        <w:rPr>
          <w:rFonts w:ascii="Times New Roman" w:eastAsia="Times New Roman" w:hAnsi="Times New Roman"/>
          <w:i/>
          <w:iCs/>
          <w:color w:val="000000"/>
          <w:sz w:val="28"/>
          <w:szCs w:val="28"/>
          <w:lang w:eastAsia="ru-RU"/>
        </w:rPr>
      </w:pPr>
      <w:r w:rsidRPr="003107AC">
        <w:rPr>
          <w:rFonts w:ascii="Times New Roman" w:eastAsia="Times New Roman" w:hAnsi="Times New Roman"/>
          <w:b/>
          <w:iCs/>
          <w:color w:val="000000"/>
          <w:sz w:val="28"/>
          <w:szCs w:val="28"/>
          <w:lang w:eastAsia="ru-RU"/>
        </w:rPr>
        <w:t>Задача 6</w:t>
      </w:r>
      <w:r w:rsidRPr="00361BEC">
        <w:rPr>
          <w:rFonts w:ascii="Times New Roman" w:eastAsia="Times New Roman" w:hAnsi="Times New Roman"/>
          <w:i/>
          <w:iCs/>
          <w:color w:val="000000"/>
          <w:sz w:val="28"/>
          <w:szCs w:val="28"/>
          <w:lang w:eastAsia="ru-RU"/>
        </w:rPr>
        <w:t>: (</w:t>
      </w:r>
      <w:r w:rsidR="003107AC">
        <w:rPr>
          <w:rFonts w:ascii="Times New Roman" w:eastAsia="Times New Roman" w:hAnsi="Times New Roman"/>
          <w:i/>
          <w:iCs/>
          <w:color w:val="000000"/>
          <w:sz w:val="28"/>
          <w:szCs w:val="28"/>
          <w:lang w:eastAsia="ru-RU"/>
        </w:rPr>
        <w:t>классическое</w:t>
      </w:r>
      <w:r w:rsidRPr="00361BEC">
        <w:rPr>
          <w:rFonts w:ascii="Times New Roman" w:eastAsia="Times New Roman" w:hAnsi="Times New Roman"/>
          <w:i/>
          <w:iCs/>
          <w:color w:val="000000"/>
          <w:sz w:val="28"/>
          <w:szCs w:val="28"/>
          <w:lang w:eastAsia="ru-RU"/>
        </w:rPr>
        <w:t xml:space="preserve"> определение вероятности) </w:t>
      </w:r>
    </w:p>
    <w:p w:rsidR="003107AC" w:rsidRPr="003107AC" w:rsidRDefault="00E92A14"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b/>
          <w:bCs/>
          <w:iCs/>
          <w:color w:val="000000"/>
          <w:sz w:val="28"/>
          <w:szCs w:val="28"/>
          <w:lang w:eastAsia="ru-RU"/>
        </w:rPr>
        <w:t>Решение</w:t>
      </w:r>
      <w:r w:rsidRPr="003107AC">
        <w:rPr>
          <w:rFonts w:ascii="Times New Roman" w:eastAsia="Times New Roman" w:hAnsi="Times New Roman"/>
          <w:iCs/>
          <w:color w:val="000000"/>
          <w:sz w:val="28"/>
          <w:szCs w:val="28"/>
          <w:lang w:eastAsia="ru-RU"/>
        </w:rPr>
        <w:t>: найдём общее количество исходов:</w:t>
      </w:r>
    </w:p>
    <w:p w:rsidR="00E92A14" w:rsidRPr="003107AC" w:rsidRDefault="00CB5138" w:rsidP="00532790">
      <w:pPr>
        <w:spacing w:after="0"/>
        <w:ind w:left="-567" w:firstLine="425"/>
        <w:jc w:val="both"/>
        <w:rPr>
          <w:rFonts w:ascii="Times New Roman" w:eastAsia="Times New Roman" w:hAnsi="Times New Roman"/>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6</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6</m:t>
            </m:r>
          </m:sub>
          <m:sup>
            <m:r>
              <w:rPr>
                <w:rStyle w:val="a7"/>
                <w:rFonts w:ascii="Cambria Math" w:hAnsi="Cambria Math"/>
                <w:sz w:val="28"/>
                <w:szCs w:val="28"/>
              </w:rPr>
              <m:t>1</m:t>
            </m:r>
          </m:sup>
        </m:sSubSup>
        <m:r>
          <w:rPr>
            <w:rStyle w:val="a7"/>
            <w:rFonts w:ascii="Cambria Math" w:hAnsi="Cambria Math"/>
            <w:sz w:val="28"/>
            <w:szCs w:val="28"/>
          </w:rPr>
          <m:t>=6∙6=36</m:t>
        </m:r>
      </m:oMath>
      <w:r w:rsidR="00E92A14" w:rsidRPr="003107AC">
        <w:rPr>
          <w:rFonts w:ascii="Times New Roman" w:eastAsia="Times New Roman" w:hAnsi="Times New Roman"/>
          <w:iCs/>
          <w:color w:val="000000"/>
          <w:sz w:val="28"/>
          <w:szCs w:val="28"/>
          <w:lang w:eastAsia="ru-RU"/>
        </w:rPr>
        <w:t>способами могут выпасть цифры на 2 кубиках.</w:t>
      </w:r>
    </w:p>
    <w:p w:rsidR="00E92A14" w:rsidRPr="003107AC" w:rsidRDefault="003107AC" w:rsidP="00532790">
      <w:pPr>
        <w:spacing w:after="0"/>
        <w:ind w:left="-567" w:firstLine="425"/>
        <w:jc w:val="both"/>
        <w:rPr>
          <w:rFonts w:ascii="Times New Roman" w:eastAsia="Times New Roman" w:hAnsi="Times New Roman"/>
          <w:color w:val="000000"/>
          <w:sz w:val="28"/>
          <w:szCs w:val="28"/>
          <w:lang w:eastAsia="ru-RU"/>
        </w:rPr>
      </w:pPr>
      <w:r w:rsidRPr="003107AC">
        <w:rPr>
          <w:rFonts w:ascii="Times New Roman" w:eastAsia="Times New Roman" w:hAnsi="Times New Roman"/>
          <w:iCs/>
          <w:color w:val="000000"/>
          <w:sz w:val="28"/>
          <w:szCs w:val="28"/>
          <w:lang w:eastAsia="ru-RU"/>
        </w:rPr>
        <w:t xml:space="preserve">а) Рассмотрим событие: </w:t>
      </w:r>
      <w:r w:rsidRPr="003107AC">
        <w:rPr>
          <w:rFonts w:ascii="Times New Roman" w:eastAsia="Times New Roman" w:hAnsi="Times New Roman"/>
          <w:i/>
          <w:iCs/>
          <w:color w:val="000000"/>
          <w:sz w:val="28"/>
          <w:szCs w:val="28"/>
          <w:lang w:eastAsia="ru-RU"/>
        </w:rPr>
        <w:t>А</w:t>
      </w:r>
      <w:r w:rsidR="00E92A14" w:rsidRPr="003107AC">
        <w:rPr>
          <w:rFonts w:ascii="Times New Roman" w:eastAsia="Times New Roman" w:hAnsi="Times New Roman"/>
          <w:iCs/>
          <w:color w:val="000000"/>
          <w:sz w:val="28"/>
          <w:szCs w:val="28"/>
          <w:lang w:eastAsia="ru-RU"/>
        </w:rPr>
        <w:t>– при броске двух игра</w:t>
      </w:r>
      <w:r w:rsidRPr="003107AC">
        <w:rPr>
          <w:rFonts w:ascii="Times New Roman" w:eastAsia="Times New Roman" w:hAnsi="Times New Roman"/>
          <w:iCs/>
          <w:color w:val="000000"/>
          <w:sz w:val="28"/>
          <w:szCs w:val="28"/>
          <w:lang w:eastAsia="ru-RU"/>
        </w:rPr>
        <w:t xml:space="preserve">льных костей произведение очков </w:t>
      </w:r>
      <w:r w:rsidR="00E92A14" w:rsidRPr="003107AC">
        <w:rPr>
          <w:rFonts w:ascii="Times New Roman" w:eastAsia="Times New Roman" w:hAnsi="Times New Roman"/>
          <w:iCs/>
          <w:color w:val="000000"/>
          <w:sz w:val="28"/>
          <w:szCs w:val="28"/>
          <w:lang w:eastAsia="ru-RU"/>
        </w:rPr>
        <w:t>будет равно семи. Для данного события не существует благоприятствующих исходов, по классическому определению вероятности:</w:t>
      </w: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A</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0</m:t>
            </m:r>
          </m:num>
          <m:den>
            <m:r>
              <w:rPr>
                <w:rFonts w:ascii="Cambria Math" w:eastAsia="Times New Roman" w:hAnsi="Cambria Math"/>
                <w:color w:val="000000"/>
                <w:sz w:val="28"/>
                <w:szCs w:val="28"/>
                <w:lang w:eastAsia="ru-RU"/>
              </w:rPr>
              <m:t>36</m:t>
            </m:r>
          </m:den>
        </m:f>
        <m:r>
          <w:rPr>
            <w:rFonts w:ascii="Cambria Math" w:eastAsia="Times New Roman" w:hAnsi="Cambria Math"/>
            <w:color w:val="000000"/>
            <w:sz w:val="28"/>
            <w:szCs w:val="28"/>
            <w:lang w:eastAsia="ru-RU"/>
          </w:rPr>
          <m:t>=0</m:t>
        </m:r>
      </m:oMath>
      <w:r w:rsidR="00E92A14" w:rsidRPr="003107AC">
        <w:rPr>
          <w:rFonts w:ascii="Times New Roman" w:eastAsia="Times New Roman" w:hAnsi="Times New Roman"/>
          <w:iCs/>
          <w:color w:val="000000"/>
          <w:sz w:val="28"/>
          <w:szCs w:val="28"/>
          <w:lang w:eastAsia="ru-RU"/>
        </w:rPr>
        <w:t>, т.е. это событие является невозможным.</w:t>
      </w:r>
    </w:p>
    <w:p w:rsidR="003107AC" w:rsidRDefault="003107AC" w:rsidP="00532790">
      <w:pPr>
        <w:spacing w:after="0"/>
        <w:ind w:left="-567" w:firstLine="425"/>
        <w:jc w:val="both"/>
        <w:rPr>
          <w:rFonts w:ascii="Times New Roman" w:eastAsia="Times New Roman" w:hAnsi="Times New Roman"/>
          <w:iCs/>
          <w:color w:val="000000"/>
          <w:sz w:val="28"/>
          <w:szCs w:val="28"/>
          <w:lang w:val="en-US" w:eastAsia="ru-RU"/>
        </w:rPr>
      </w:pPr>
      <w:r>
        <w:rPr>
          <w:rFonts w:ascii="Times New Roman" w:eastAsia="Times New Roman" w:hAnsi="Times New Roman"/>
          <w:iCs/>
          <w:color w:val="000000"/>
          <w:sz w:val="28"/>
          <w:szCs w:val="28"/>
          <w:lang w:eastAsia="ru-RU"/>
        </w:rPr>
        <w:t>б) Рассмотрим событие:</w:t>
      </w:r>
      <w:r w:rsidRPr="003107AC">
        <w:rPr>
          <w:rFonts w:ascii="Times New Roman" w:eastAsia="Times New Roman" w:hAnsi="Times New Roman"/>
          <w:i/>
          <w:iCs/>
          <w:color w:val="000000"/>
          <w:sz w:val="28"/>
          <w:szCs w:val="28"/>
          <w:lang w:val="en-US" w:eastAsia="ru-RU"/>
        </w:rPr>
        <w:t>B</w:t>
      </w:r>
      <w:r w:rsidR="00E92A14" w:rsidRPr="003107AC">
        <w:rPr>
          <w:rFonts w:ascii="Times New Roman" w:eastAsia="Times New Roman" w:hAnsi="Times New Roman"/>
          <w:iCs/>
          <w:color w:val="000000"/>
          <w:sz w:val="28"/>
          <w:szCs w:val="28"/>
          <w:lang w:eastAsia="ru-RU"/>
        </w:rPr>
        <w:t>– при броске двух игральных костей произведение очков окажется не менее 20. Данному событию благоприятствуют следующие исходы:</w:t>
      </w:r>
    </w:p>
    <w:p w:rsidR="003107AC" w:rsidRDefault="00E92A14" w:rsidP="00532790">
      <w:pPr>
        <w:spacing w:after="0"/>
        <w:ind w:left="-567" w:firstLine="425"/>
        <w:jc w:val="both"/>
        <w:rPr>
          <w:rFonts w:ascii="Times New Roman" w:eastAsia="Times New Roman" w:hAnsi="Times New Roman"/>
          <w:iCs/>
          <w:color w:val="000000"/>
          <w:sz w:val="28"/>
          <w:szCs w:val="28"/>
          <w:lang w:val="en-US" w:eastAsia="ru-RU"/>
        </w:rPr>
      </w:pPr>
      <w:r w:rsidRPr="003107AC">
        <w:rPr>
          <w:rFonts w:ascii="Times New Roman" w:eastAsia="Times New Roman" w:hAnsi="Times New Roman"/>
          <w:iCs/>
          <w:noProof/>
          <w:color w:val="000000"/>
          <w:sz w:val="28"/>
          <w:szCs w:val="28"/>
          <w:lang w:eastAsia="ru-RU"/>
        </w:rPr>
        <w:drawing>
          <wp:inline distT="0" distB="0" distL="0" distR="0">
            <wp:extent cx="1514475" cy="1114425"/>
            <wp:effectExtent l="0" t="0" r="9525" b="9525"/>
            <wp:docPr id="336" name="Рисунок 336" descr="http://www.mathprofi.ru/m/zadachi_na_klassicheskoe_opredelenie_verojatnosti_primery_reshenij_clip_image1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descr="http://www.mathprofi.ru/m/zadachi_na_klassicheskoe_opredelenie_verojatnosti_primery_reshenij_clip_image183.gif"/>
                    <pic:cNvPicPr>
                      <a:picLocks noChangeAspect="1" noChangeArrowheads="1"/>
                    </pic:cNvPicPr>
                  </pic:nvPicPr>
                  <pic:blipFill>
                    <a:blip r:embed="rId30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4475" cy="1114425"/>
                    </a:xfrm>
                    <a:prstGeom prst="rect">
                      <a:avLst/>
                    </a:prstGeom>
                    <a:noFill/>
                    <a:ln>
                      <a:noFill/>
                    </a:ln>
                  </pic:spPr>
                </pic:pic>
              </a:graphicData>
            </a:graphic>
          </wp:inline>
        </w:drawing>
      </w:r>
    </w:p>
    <w:p w:rsidR="003107AC" w:rsidRPr="003107AC" w:rsidRDefault="00E92A14"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iCs/>
          <w:color w:val="000000"/>
          <w:sz w:val="28"/>
          <w:szCs w:val="28"/>
          <w:lang w:eastAsia="ru-RU"/>
        </w:rPr>
        <w:t>Итого: 8</w:t>
      </w:r>
      <w:r w:rsidR="003107AC" w:rsidRPr="003107AC">
        <w:rPr>
          <w:rFonts w:ascii="Times New Roman" w:eastAsia="Times New Roman" w:hAnsi="Times New Roman"/>
          <w:iCs/>
          <w:color w:val="000000"/>
          <w:sz w:val="28"/>
          <w:szCs w:val="28"/>
          <w:lang w:eastAsia="ru-RU"/>
        </w:rPr>
        <w:t xml:space="preserve">. </w:t>
      </w:r>
      <w:r w:rsidRPr="003107AC">
        <w:rPr>
          <w:rFonts w:ascii="Times New Roman" w:eastAsia="Times New Roman" w:hAnsi="Times New Roman"/>
          <w:iCs/>
          <w:color w:val="000000"/>
          <w:sz w:val="28"/>
          <w:szCs w:val="28"/>
          <w:lang w:eastAsia="ru-RU"/>
        </w:rPr>
        <w:t>По классическому определению:</w:t>
      </w:r>
    </w:p>
    <w:p w:rsidR="00E92A14" w:rsidRPr="003107AC" w:rsidRDefault="003107AC" w:rsidP="00532790">
      <w:pPr>
        <w:spacing w:after="0"/>
        <w:ind w:left="-567" w:firstLine="425"/>
        <w:jc w:val="both"/>
        <w:rPr>
          <w:rFonts w:ascii="Times New Roman" w:eastAsia="Times New Roman" w:hAnsi="Times New Roman"/>
          <w:color w:val="000000"/>
          <w:sz w:val="28"/>
          <w:szCs w:val="28"/>
          <w:lang w:eastAsia="ru-RU"/>
        </w:rPr>
      </w:pP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B</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8</m:t>
            </m:r>
          </m:num>
          <m:den>
            <m:r>
              <w:rPr>
                <w:rFonts w:ascii="Cambria Math" w:eastAsia="Times New Roman" w:hAnsi="Cambria Math"/>
                <w:color w:val="000000"/>
                <w:sz w:val="28"/>
                <w:szCs w:val="28"/>
                <w:lang w:eastAsia="ru-RU"/>
              </w:rPr>
              <m:t>36</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2</m:t>
            </m:r>
          </m:num>
          <m:den>
            <m:r>
              <w:rPr>
                <w:rFonts w:ascii="Cambria Math" w:eastAsia="Times New Roman" w:hAnsi="Cambria Math"/>
                <w:color w:val="000000"/>
                <w:sz w:val="28"/>
                <w:szCs w:val="28"/>
                <w:lang w:eastAsia="ru-RU"/>
              </w:rPr>
              <m:t>9</m:t>
            </m:r>
          </m:den>
        </m:f>
      </m:oMath>
      <w:r w:rsidR="00E92A14" w:rsidRPr="003107AC">
        <w:rPr>
          <w:rFonts w:ascii="Times New Roman" w:eastAsia="Times New Roman" w:hAnsi="Times New Roman"/>
          <w:iCs/>
          <w:color w:val="000000"/>
          <w:sz w:val="28"/>
          <w:szCs w:val="28"/>
          <w:lang w:eastAsia="ru-RU"/>
        </w:rPr>
        <w:t>– искомая вероятность.</w:t>
      </w:r>
    </w:p>
    <w:p w:rsidR="003107AC" w:rsidRPr="004E644F" w:rsidRDefault="00E92A14"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iCs/>
          <w:color w:val="000000"/>
          <w:sz w:val="28"/>
          <w:szCs w:val="28"/>
          <w:lang w:eastAsia="ru-RU"/>
        </w:rPr>
        <w:t>в) Рассмотрим противоположные события:</w:t>
      </w:r>
      <w:r w:rsidR="003107AC" w:rsidRPr="003107AC">
        <w:rPr>
          <w:rFonts w:ascii="Times New Roman" w:eastAsia="Times New Roman" w:hAnsi="Times New Roman"/>
          <w:i/>
          <w:iCs/>
          <w:color w:val="000000"/>
          <w:sz w:val="28"/>
          <w:szCs w:val="28"/>
          <w:lang w:val="en-US" w:eastAsia="ru-RU"/>
        </w:rPr>
        <w:t>C</w:t>
      </w:r>
      <w:r w:rsidRPr="003107AC">
        <w:rPr>
          <w:rFonts w:ascii="Times New Roman" w:eastAsia="Times New Roman" w:hAnsi="Times New Roman"/>
          <w:iCs/>
          <w:color w:val="000000"/>
          <w:sz w:val="28"/>
          <w:szCs w:val="28"/>
          <w:lang w:eastAsia="ru-RU"/>
        </w:rPr>
        <w:t xml:space="preserve">– </w:t>
      </w:r>
      <w:proofErr w:type="gramStart"/>
      <w:r w:rsidRPr="003107AC">
        <w:rPr>
          <w:rFonts w:ascii="Times New Roman" w:eastAsia="Times New Roman" w:hAnsi="Times New Roman"/>
          <w:iCs/>
          <w:color w:val="000000"/>
          <w:sz w:val="28"/>
          <w:szCs w:val="28"/>
          <w:lang w:eastAsia="ru-RU"/>
        </w:rPr>
        <w:t>произведение</w:t>
      </w:r>
      <w:proofErr w:type="gramEnd"/>
      <w:r w:rsidRPr="003107AC">
        <w:rPr>
          <w:rFonts w:ascii="Times New Roman" w:eastAsia="Times New Roman" w:hAnsi="Times New Roman"/>
          <w:iCs/>
          <w:color w:val="000000"/>
          <w:sz w:val="28"/>
          <w:szCs w:val="28"/>
          <w:lang w:eastAsia="ru-RU"/>
        </w:rPr>
        <w:t xml:space="preserve"> очков будет чётным;</w:t>
      </w:r>
      <m:oMath>
        <m:acc>
          <m:accPr>
            <m:chr m:val="̅"/>
            <m:ctrlPr>
              <w:rPr>
                <w:rFonts w:ascii="Cambria Math" w:eastAsia="Times New Roman" w:hAnsi="Cambria Math"/>
                <w:i/>
                <w:iCs/>
                <w:color w:val="000000"/>
                <w:sz w:val="28"/>
                <w:szCs w:val="28"/>
                <w:lang w:eastAsia="ru-RU"/>
              </w:rPr>
            </m:ctrlPr>
          </m:accPr>
          <m:e>
            <m:r>
              <w:rPr>
                <w:rFonts w:ascii="Cambria Math" w:eastAsia="Times New Roman" w:hAnsi="Cambria Math"/>
                <w:color w:val="000000"/>
                <w:sz w:val="28"/>
                <w:szCs w:val="28"/>
                <w:lang w:eastAsia="ru-RU"/>
              </w:rPr>
              <m:t>C</m:t>
            </m:r>
          </m:e>
        </m:acc>
      </m:oMath>
      <w:r w:rsidRPr="003107AC">
        <w:rPr>
          <w:rFonts w:ascii="Times New Roman" w:eastAsia="Times New Roman" w:hAnsi="Times New Roman"/>
          <w:iCs/>
          <w:color w:val="000000"/>
          <w:sz w:val="28"/>
          <w:szCs w:val="28"/>
          <w:lang w:eastAsia="ru-RU"/>
        </w:rPr>
        <w:t>– произведение очков будет нечётным.Перечислим все исходы, благоприятствующие событию</w:t>
      </w:r>
      <m:oMath>
        <m:acc>
          <m:accPr>
            <m:chr m:val="̅"/>
            <m:ctrlPr>
              <w:rPr>
                <w:rFonts w:ascii="Cambria Math" w:eastAsia="Times New Roman" w:hAnsi="Cambria Math"/>
                <w:i/>
                <w:iCs/>
                <w:color w:val="000000"/>
                <w:sz w:val="28"/>
                <w:szCs w:val="28"/>
                <w:lang w:eastAsia="ru-RU"/>
              </w:rPr>
            </m:ctrlPr>
          </m:accPr>
          <m:e>
            <m:r>
              <w:rPr>
                <w:rFonts w:ascii="Cambria Math" w:eastAsia="Times New Roman" w:hAnsi="Cambria Math"/>
                <w:color w:val="000000"/>
                <w:sz w:val="28"/>
                <w:szCs w:val="28"/>
                <w:lang w:eastAsia="ru-RU"/>
              </w:rPr>
              <m:t>C</m:t>
            </m:r>
          </m:e>
        </m:acc>
      </m:oMath>
      <w:r w:rsidRPr="003107AC">
        <w:rPr>
          <w:rFonts w:ascii="Times New Roman" w:eastAsia="Times New Roman" w:hAnsi="Times New Roman"/>
          <w:iCs/>
          <w:color w:val="000000"/>
          <w:sz w:val="28"/>
          <w:szCs w:val="28"/>
          <w:lang w:eastAsia="ru-RU"/>
        </w:rPr>
        <w:t>:</w:t>
      </w:r>
    </w:p>
    <w:p w:rsidR="00E92A14" w:rsidRPr="003107AC" w:rsidRDefault="00E92A14" w:rsidP="00532790">
      <w:pPr>
        <w:spacing w:after="0"/>
        <w:ind w:left="-567" w:firstLine="425"/>
        <w:jc w:val="both"/>
        <w:rPr>
          <w:rFonts w:ascii="Times New Roman" w:eastAsia="Times New Roman" w:hAnsi="Times New Roman"/>
          <w:color w:val="000000"/>
          <w:sz w:val="28"/>
          <w:szCs w:val="28"/>
          <w:lang w:eastAsia="ru-RU"/>
        </w:rPr>
      </w:pPr>
      <w:r w:rsidRPr="003107AC">
        <w:rPr>
          <w:rFonts w:ascii="Times New Roman" w:eastAsia="Times New Roman" w:hAnsi="Times New Roman"/>
          <w:iCs/>
          <w:noProof/>
          <w:color w:val="000000"/>
          <w:sz w:val="28"/>
          <w:szCs w:val="28"/>
          <w:lang w:eastAsia="ru-RU"/>
        </w:rPr>
        <w:drawing>
          <wp:inline distT="0" distB="0" distL="0" distR="0">
            <wp:extent cx="1476375" cy="1343025"/>
            <wp:effectExtent l="0" t="0" r="9525" b="9525"/>
            <wp:docPr id="331" name="Рисунок 331" descr="http://www.mathprofi.ru/m/zadachi_na_klassicheskoe_opredelenie_verojatnosti_primery_reshenij_clip_image1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descr="http://www.mathprofi.ru/m/zadachi_na_klassicheskoe_opredelenie_verojatnosti_primery_reshenij_clip_image187.gif"/>
                    <pic:cNvPicPr>
                      <a:picLocks noChangeAspect="1" noChangeArrowheads="1"/>
                    </pic:cNvPicPr>
                  </pic:nvPicPr>
                  <pic:blipFill>
                    <a:blip r:embed="rId30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76375" cy="1343025"/>
                    </a:xfrm>
                    <a:prstGeom prst="rect">
                      <a:avLst/>
                    </a:prstGeom>
                    <a:noFill/>
                    <a:ln>
                      <a:noFill/>
                    </a:ln>
                  </pic:spPr>
                </pic:pic>
              </a:graphicData>
            </a:graphic>
          </wp:inline>
        </w:drawing>
      </w:r>
    </w:p>
    <w:p w:rsidR="00E92A14" w:rsidRPr="003107AC" w:rsidRDefault="00E92A14" w:rsidP="00532790">
      <w:pPr>
        <w:spacing w:after="0"/>
        <w:ind w:left="-567" w:firstLine="425"/>
        <w:jc w:val="both"/>
        <w:rPr>
          <w:rFonts w:ascii="Times New Roman" w:eastAsia="Times New Roman" w:hAnsi="Times New Roman"/>
          <w:color w:val="000000"/>
          <w:sz w:val="28"/>
          <w:szCs w:val="28"/>
          <w:lang w:eastAsia="ru-RU"/>
        </w:rPr>
      </w:pPr>
      <w:r w:rsidRPr="003107AC">
        <w:rPr>
          <w:rFonts w:ascii="Times New Roman" w:eastAsia="Times New Roman" w:hAnsi="Times New Roman"/>
          <w:iCs/>
          <w:color w:val="000000"/>
          <w:sz w:val="28"/>
          <w:szCs w:val="28"/>
          <w:lang w:eastAsia="ru-RU"/>
        </w:rPr>
        <w:t>Итого: 9 благоприятствующих исходов.По классическому определению вероятности:</w:t>
      </w: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acc>
              <m:accPr>
                <m:chr m:val="̅"/>
                <m:ctrlPr>
                  <w:rPr>
                    <w:rFonts w:ascii="Cambria Math" w:eastAsia="Times New Roman" w:hAnsi="Cambria Math"/>
                    <w:i/>
                    <w:iCs/>
                    <w:color w:val="000000"/>
                    <w:sz w:val="28"/>
                    <w:szCs w:val="28"/>
                    <w:lang w:eastAsia="ru-RU"/>
                  </w:rPr>
                </m:ctrlPr>
              </m:accPr>
              <m:e>
                <m:r>
                  <w:rPr>
                    <w:rFonts w:ascii="Cambria Math" w:eastAsia="Times New Roman" w:hAnsi="Cambria Math"/>
                    <w:color w:val="000000"/>
                    <w:sz w:val="28"/>
                    <w:szCs w:val="28"/>
                    <w:lang w:eastAsia="ru-RU"/>
                  </w:rPr>
                  <m:t>C</m:t>
                </m:r>
              </m:e>
            </m:acc>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9</m:t>
            </m:r>
          </m:num>
          <m:den>
            <m:r>
              <w:rPr>
                <w:rFonts w:ascii="Cambria Math" w:eastAsia="Times New Roman" w:hAnsi="Cambria Math"/>
                <w:color w:val="000000"/>
                <w:sz w:val="28"/>
                <w:szCs w:val="28"/>
                <w:lang w:eastAsia="ru-RU"/>
              </w:rPr>
              <m:t>36</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1</m:t>
            </m:r>
          </m:num>
          <m:den>
            <m:r>
              <w:rPr>
                <w:rFonts w:ascii="Cambria Math" w:eastAsia="Times New Roman" w:hAnsi="Cambria Math"/>
                <w:color w:val="000000"/>
                <w:sz w:val="28"/>
                <w:szCs w:val="28"/>
                <w:lang w:eastAsia="ru-RU"/>
              </w:rPr>
              <m:t>4</m:t>
            </m:r>
          </m:den>
        </m:f>
      </m:oMath>
      <w:r w:rsidR="003635FA" w:rsidRPr="003635FA">
        <w:rPr>
          <w:rFonts w:ascii="Times New Roman" w:eastAsia="Times New Roman" w:hAnsi="Times New Roman"/>
          <w:iCs/>
          <w:color w:val="000000"/>
          <w:sz w:val="28"/>
          <w:szCs w:val="28"/>
          <w:lang w:eastAsia="ru-RU"/>
        </w:rPr>
        <w:t xml:space="preserve">. </w:t>
      </w:r>
      <w:r w:rsidRPr="003107AC">
        <w:rPr>
          <w:rFonts w:ascii="Times New Roman" w:eastAsia="Times New Roman" w:hAnsi="Times New Roman"/>
          <w:iCs/>
          <w:color w:val="000000"/>
          <w:sz w:val="28"/>
          <w:szCs w:val="28"/>
          <w:lang w:eastAsia="ru-RU"/>
        </w:rPr>
        <w:t>Противоположные события образуют полную группу, поэтому:</w:t>
      </w: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Fonts w:ascii="Cambria Math" w:eastAsia="Times New Roman" w:hAnsi="Cambria Math"/>
                <w:color w:val="000000"/>
                <w:sz w:val="28"/>
                <w:szCs w:val="28"/>
                <w:lang w:val="en-US" w:eastAsia="ru-RU"/>
              </w:rPr>
              <m:t>C</m:t>
            </m:r>
          </m:e>
        </m:d>
        <m:r>
          <w:rPr>
            <w:rFonts w:ascii="Cambria Math" w:eastAsia="Times New Roman" w:hAnsi="Cambria Math"/>
            <w:color w:val="000000"/>
            <w:sz w:val="28"/>
            <w:szCs w:val="28"/>
            <w:lang w:eastAsia="ru-RU"/>
          </w:rPr>
          <m:t>=1-</m:t>
        </m:r>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acc>
              <m:accPr>
                <m:chr m:val="̅"/>
                <m:ctrlPr>
                  <w:rPr>
                    <w:rFonts w:ascii="Cambria Math" w:eastAsia="Times New Roman" w:hAnsi="Cambria Math"/>
                    <w:i/>
                    <w:iCs/>
                    <w:color w:val="000000"/>
                    <w:sz w:val="28"/>
                    <w:szCs w:val="28"/>
                    <w:lang w:eastAsia="ru-RU"/>
                  </w:rPr>
                </m:ctrlPr>
              </m:accPr>
              <m:e>
                <m:r>
                  <w:rPr>
                    <w:rFonts w:ascii="Cambria Math" w:eastAsia="Times New Roman" w:hAnsi="Cambria Math"/>
                    <w:color w:val="000000"/>
                    <w:sz w:val="28"/>
                    <w:szCs w:val="28"/>
                    <w:lang w:eastAsia="ru-RU"/>
                  </w:rPr>
                  <m:t>C</m:t>
                </m:r>
              </m:e>
            </m:acc>
          </m:e>
        </m:d>
        <m:r>
          <w:rPr>
            <w:rFonts w:ascii="Cambria Math" w:eastAsia="Times New Roman" w:hAnsi="Cambria Math"/>
            <w:color w:val="000000"/>
            <w:sz w:val="28"/>
            <w:szCs w:val="28"/>
            <w:lang w:eastAsia="ru-RU"/>
          </w:rPr>
          <m:t>=1-</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1</m:t>
            </m:r>
          </m:num>
          <m:den>
            <m:r>
              <w:rPr>
                <w:rFonts w:ascii="Cambria Math" w:eastAsia="Times New Roman" w:hAnsi="Cambria Math"/>
                <w:color w:val="000000"/>
                <w:sz w:val="28"/>
                <w:szCs w:val="28"/>
                <w:lang w:eastAsia="ru-RU"/>
              </w:rPr>
              <m:t>4</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3</m:t>
            </m:r>
          </m:num>
          <m:den>
            <m:r>
              <w:rPr>
                <w:rFonts w:ascii="Cambria Math" w:eastAsia="Times New Roman" w:hAnsi="Cambria Math"/>
                <w:color w:val="000000"/>
                <w:sz w:val="28"/>
                <w:szCs w:val="28"/>
                <w:lang w:eastAsia="ru-RU"/>
              </w:rPr>
              <m:t>4</m:t>
            </m:r>
          </m:den>
        </m:f>
      </m:oMath>
      <w:r w:rsidRPr="003107AC">
        <w:rPr>
          <w:rFonts w:ascii="Times New Roman" w:eastAsia="Times New Roman" w:hAnsi="Times New Roman"/>
          <w:iCs/>
          <w:color w:val="000000"/>
          <w:sz w:val="28"/>
          <w:szCs w:val="28"/>
          <w:lang w:eastAsia="ru-RU"/>
        </w:rPr>
        <w:t>– искомая вероятность.</w:t>
      </w:r>
    </w:p>
    <w:p w:rsidR="00E92A14" w:rsidRDefault="00E92A14" w:rsidP="00532790">
      <w:pPr>
        <w:spacing w:after="0"/>
        <w:ind w:left="-567" w:firstLine="425"/>
        <w:jc w:val="both"/>
        <w:rPr>
          <w:rFonts w:ascii="Times New Roman" w:eastAsia="Times New Roman" w:hAnsi="Times New Roman"/>
          <w:iCs/>
          <w:color w:val="000000"/>
          <w:sz w:val="28"/>
          <w:szCs w:val="28"/>
          <w:lang w:eastAsia="ru-RU"/>
        </w:rPr>
      </w:pPr>
      <w:r w:rsidRPr="003107AC">
        <w:rPr>
          <w:rFonts w:ascii="Times New Roman" w:eastAsia="Times New Roman" w:hAnsi="Times New Roman"/>
          <w:b/>
          <w:bCs/>
          <w:iCs/>
          <w:color w:val="000000"/>
          <w:sz w:val="28"/>
          <w:szCs w:val="28"/>
          <w:lang w:eastAsia="ru-RU"/>
        </w:rPr>
        <w:t>Ответ</w:t>
      </w:r>
      <w:r w:rsidRPr="003107AC">
        <w:rPr>
          <w:rFonts w:ascii="Times New Roman" w:eastAsia="Times New Roman" w:hAnsi="Times New Roman"/>
          <w:iCs/>
          <w:color w:val="000000"/>
          <w:sz w:val="28"/>
          <w:szCs w:val="28"/>
          <w:lang w:eastAsia="ru-RU"/>
        </w:rPr>
        <w:t>:</w:t>
      </w:r>
      <w:r w:rsidR="003635FA">
        <w:rPr>
          <w:rFonts w:ascii="Times New Roman" w:eastAsia="Times New Roman" w:hAnsi="Times New Roman"/>
          <w:iCs/>
          <w:color w:val="000000"/>
          <w:sz w:val="28"/>
          <w:szCs w:val="28"/>
          <w:lang w:eastAsia="ru-RU"/>
        </w:rPr>
        <w:t xml:space="preserve">а) 0; б) </w:t>
      </w:r>
      <m:oMath>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2</m:t>
            </m:r>
          </m:num>
          <m:den>
            <m:r>
              <w:rPr>
                <w:rFonts w:ascii="Cambria Math" w:eastAsia="Times New Roman" w:hAnsi="Cambria Math"/>
                <w:color w:val="000000"/>
                <w:sz w:val="28"/>
                <w:szCs w:val="28"/>
                <w:lang w:eastAsia="ru-RU"/>
              </w:rPr>
              <m:t>9</m:t>
            </m:r>
          </m:den>
        </m:f>
      </m:oMath>
      <w:r w:rsidR="003635FA">
        <w:rPr>
          <w:rFonts w:ascii="Times New Roman" w:eastAsia="Times New Roman" w:hAnsi="Times New Roman"/>
          <w:iCs/>
          <w:color w:val="000000"/>
          <w:sz w:val="28"/>
          <w:szCs w:val="28"/>
          <w:lang w:eastAsia="ru-RU"/>
        </w:rPr>
        <w:t xml:space="preserve">; в) </w:t>
      </w:r>
      <m:oMath>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3</m:t>
            </m:r>
          </m:num>
          <m:den>
            <m:r>
              <w:rPr>
                <w:rFonts w:ascii="Cambria Math" w:eastAsia="Times New Roman" w:hAnsi="Cambria Math"/>
                <w:color w:val="000000"/>
                <w:sz w:val="28"/>
                <w:szCs w:val="28"/>
                <w:lang w:eastAsia="ru-RU"/>
              </w:rPr>
              <m:t>4</m:t>
            </m:r>
          </m:den>
        </m:f>
      </m:oMath>
      <w:r w:rsidR="003635FA">
        <w:rPr>
          <w:rFonts w:ascii="Times New Roman" w:eastAsia="Times New Roman" w:hAnsi="Times New Roman"/>
          <w:iCs/>
          <w:color w:val="000000"/>
          <w:sz w:val="28"/>
          <w:szCs w:val="28"/>
          <w:lang w:eastAsia="ru-RU"/>
        </w:rPr>
        <w:t>.</w:t>
      </w:r>
    </w:p>
    <w:p w:rsidR="003635FA" w:rsidRPr="003107AC" w:rsidRDefault="003635FA" w:rsidP="00532790">
      <w:pPr>
        <w:spacing w:after="0"/>
        <w:ind w:left="-567" w:firstLine="425"/>
        <w:jc w:val="both"/>
        <w:rPr>
          <w:rFonts w:ascii="Times New Roman" w:eastAsia="Times New Roman" w:hAnsi="Times New Roman"/>
          <w:color w:val="000000"/>
          <w:sz w:val="28"/>
          <w:szCs w:val="28"/>
          <w:lang w:eastAsia="ru-RU"/>
        </w:rPr>
      </w:pPr>
    </w:p>
    <w:p w:rsidR="003635FA" w:rsidRDefault="00AB6170" w:rsidP="00532790">
      <w:pPr>
        <w:spacing w:after="0"/>
        <w:ind w:left="-567" w:firstLine="425"/>
        <w:jc w:val="both"/>
        <w:rPr>
          <w:rFonts w:ascii="Times New Roman" w:eastAsia="Times New Roman" w:hAnsi="Times New Roman"/>
          <w:i/>
          <w:iCs/>
          <w:color w:val="000000"/>
          <w:sz w:val="28"/>
          <w:szCs w:val="28"/>
          <w:lang w:eastAsia="ru-RU"/>
        </w:rPr>
      </w:pPr>
      <w:r w:rsidRPr="003635FA">
        <w:rPr>
          <w:rFonts w:ascii="Times New Roman" w:eastAsia="Times New Roman" w:hAnsi="Times New Roman"/>
          <w:b/>
          <w:iCs/>
          <w:color w:val="000000"/>
          <w:sz w:val="28"/>
          <w:szCs w:val="28"/>
          <w:lang w:eastAsia="ru-RU"/>
        </w:rPr>
        <w:t>Задача 8:</w:t>
      </w:r>
      <w:r w:rsidRPr="00361BEC">
        <w:rPr>
          <w:rFonts w:ascii="Times New Roman" w:eastAsia="Times New Roman" w:hAnsi="Times New Roman"/>
          <w:i/>
          <w:iCs/>
          <w:color w:val="000000"/>
          <w:sz w:val="28"/>
          <w:szCs w:val="28"/>
          <w:lang w:eastAsia="ru-RU"/>
        </w:rPr>
        <w:t>(</w:t>
      </w:r>
      <w:r w:rsidR="003635FA">
        <w:rPr>
          <w:rFonts w:ascii="Times New Roman" w:eastAsia="Times New Roman" w:hAnsi="Times New Roman"/>
          <w:i/>
          <w:iCs/>
          <w:color w:val="000000"/>
          <w:sz w:val="28"/>
          <w:szCs w:val="28"/>
          <w:lang w:eastAsia="ru-RU"/>
        </w:rPr>
        <w:t xml:space="preserve">классическое определение вероятности) </w:t>
      </w:r>
    </w:p>
    <w:p w:rsidR="003635FA" w:rsidRPr="003F41BB" w:rsidRDefault="00AB6170" w:rsidP="00532790">
      <w:pPr>
        <w:spacing w:after="0"/>
        <w:ind w:left="-567" w:firstLine="425"/>
        <w:jc w:val="both"/>
        <w:rPr>
          <w:rFonts w:ascii="Times New Roman" w:eastAsia="Times New Roman" w:hAnsi="Times New Roman"/>
          <w:iCs/>
          <w:color w:val="000000"/>
          <w:sz w:val="28"/>
          <w:szCs w:val="28"/>
          <w:lang w:eastAsia="ru-RU"/>
        </w:rPr>
      </w:pPr>
      <w:r w:rsidRPr="003F41BB">
        <w:rPr>
          <w:rFonts w:ascii="Times New Roman" w:eastAsia="Times New Roman" w:hAnsi="Times New Roman"/>
          <w:b/>
          <w:bCs/>
          <w:iCs/>
          <w:color w:val="000000"/>
          <w:sz w:val="28"/>
          <w:szCs w:val="28"/>
          <w:lang w:eastAsia="ru-RU"/>
        </w:rPr>
        <w:t>Решение</w:t>
      </w:r>
      <w:r w:rsidRPr="003F41BB">
        <w:rPr>
          <w:rFonts w:ascii="Times New Roman" w:eastAsia="Times New Roman" w:hAnsi="Times New Roman"/>
          <w:iCs/>
          <w:color w:val="000000"/>
          <w:sz w:val="28"/>
          <w:szCs w:val="28"/>
          <w:lang w:eastAsia="ru-RU"/>
        </w:rPr>
        <w:t>: вычислим общее количество исходов:</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A</m:t>
            </m:r>
          </m:e>
          <m:sub>
            <m:r>
              <w:rPr>
                <w:rStyle w:val="a7"/>
                <w:rFonts w:ascii="Cambria Math" w:hAnsi="Cambria Math"/>
                <w:sz w:val="28"/>
                <w:szCs w:val="28"/>
              </w:rPr>
              <m:t>2</m:t>
            </m:r>
            <m:d>
              <m:dPr>
                <m:ctrlPr>
                  <w:rPr>
                    <w:rStyle w:val="a7"/>
                    <w:rFonts w:ascii="Cambria Math" w:hAnsi="Cambria Math"/>
                    <w:i w:val="0"/>
                    <w:iCs w:val="0"/>
                    <w:sz w:val="28"/>
                    <w:szCs w:val="28"/>
                    <w:lang w:val="en-US"/>
                  </w:rPr>
                </m:ctrlPr>
              </m:dPr>
              <m:e>
                <m:r>
                  <w:rPr>
                    <w:rStyle w:val="a7"/>
                    <w:rFonts w:ascii="Cambria Math" w:hAnsi="Cambria Math"/>
                    <w:sz w:val="28"/>
                    <w:szCs w:val="28"/>
                  </w:rPr>
                  <m:t>повт</m:t>
                </m:r>
              </m:e>
            </m:d>
          </m:sub>
          <m:sup>
            <m:r>
              <w:rPr>
                <w:rStyle w:val="a7"/>
                <w:rFonts w:ascii="Cambria Math" w:hAnsi="Cambria Math"/>
                <w:sz w:val="28"/>
                <w:szCs w:val="28"/>
              </w:rPr>
              <m:t>10</m:t>
            </m:r>
          </m:sup>
        </m:sSubSup>
        <m:r>
          <w:rPr>
            <w:rStyle w:val="a7"/>
            <w:rFonts w:ascii="Cambria Math" w:hAnsi="Cambria Math"/>
            <w:sz w:val="28"/>
            <w:szCs w:val="28"/>
          </w:rPr>
          <m:t>=</m:t>
        </m:r>
        <m:sSup>
          <m:sSupPr>
            <m:ctrlPr>
              <w:rPr>
                <w:rStyle w:val="a7"/>
                <w:rFonts w:ascii="Cambria Math" w:eastAsia="Times New Roman" w:hAnsi="Cambria Math"/>
                <w:i w:val="0"/>
                <w:iCs w:val="0"/>
                <w:sz w:val="28"/>
                <w:szCs w:val="28"/>
                <w:lang w:eastAsia="ru-RU"/>
              </w:rPr>
            </m:ctrlPr>
          </m:sSupPr>
          <m:e>
            <m:r>
              <w:rPr>
                <w:rStyle w:val="a7"/>
                <w:rFonts w:ascii="Cambria Math" w:hAnsi="Cambria Math"/>
                <w:sz w:val="28"/>
                <w:szCs w:val="28"/>
              </w:rPr>
              <m:t>2</m:t>
            </m:r>
          </m:e>
          <m:sup>
            <m:r>
              <w:rPr>
                <w:rStyle w:val="a7"/>
                <w:rFonts w:ascii="Cambria Math" w:eastAsia="Times New Roman" w:hAnsi="Cambria Math"/>
                <w:sz w:val="28"/>
                <w:szCs w:val="28"/>
                <w:lang w:eastAsia="ru-RU"/>
              </w:rPr>
              <m:t>10</m:t>
            </m:r>
          </m:sup>
        </m:sSup>
        <m:r>
          <w:rPr>
            <w:rStyle w:val="a7"/>
            <w:rFonts w:ascii="Cambria Math" w:eastAsia="Times New Roman" w:hAnsi="Cambria Math"/>
            <w:sz w:val="28"/>
            <w:szCs w:val="28"/>
            <w:lang w:eastAsia="ru-RU"/>
          </w:rPr>
          <m:t xml:space="preserve">=1024 </m:t>
        </m:r>
      </m:oMath>
      <w:r w:rsidRPr="003F41BB">
        <w:rPr>
          <w:rFonts w:ascii="Times New Roman" w:eastAsia="Times New Roman" w:hAnsi="Times New Roman"/>
          <w:iCs/>
          <w:color w:val="000000"/>
          <w:sz w:val="28"/>
          <w:szCs w:val="28"/>
          <w:lang w:eastAsia="ru-RU"/>
        </w:rPr>
        <w:t>способами могут упасть 10 монет.Другой путь:</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=2</m:t>
        </m:r>
      </m:oMath>
      <w:r w:rsidRPr="003F41BB">
        <w:rPr>
          <w:rFonts w:ascii="Times New Roman" w:eastAsia="Times New Roman" w:hAnsi="Times New Roman"/>
          <w:iCs/>
          <w:color w:val="000000"/>
          <w:sz w:val="28"/>
          <w:szCs w:val="28"/>
          <w:lang w:eastAsia="ru-RU"/>
        </w:rPr>
        <w:t xml:space="preserve">способами может </w:t>
      </w:r>
      <w:r w:rsidRPr="003F41BB">
        <w:rPr>
          <w:rFonts w:ascii="Times New Roman" w:eastAsia="Times New Roman" w:hAnsi="Times New Roman"/>
          <w:iCs/>
          <w:color w:val="000000"/>
          <w:sz w:val="28"/>
          <w:szCs w:val="28"/>
          <w:lang w:eastAsia="ru-RU"/>
        </w:rPr>
        <w:lastRenderedPageBreak/>
        <w:t>упасть 1-я монета</w:t>
      </w:r>
      <w:r w:rsidRPr="003F41BB">
        <w:rPr>
          <w:rFonts w:ascii="Times New Roman" w:eastAsia="Times New Roman" w:hAnsi="Times New Roman"/>
          <w:b/>
          <w:bCs/>
          <w:iCs/>
          <w:color w:val="000000"/>
          <w:sz w:val="28"/>
          <w:szCs w:val="28"/>
          <w:lang w:eastAsia="ru-RU"/>
        </w:rPr>
        <w:t>и</w:t>
      </w:r>
      <w:r w:rsidR="003635FA" w:rsidRPr="003F41BB">
        <w:rPr>
          <w:rFonts w:ascii="Times New Roman" w:eastAsia="Times New Roman" w:hAnsi="Times New Roman"/>
          <w:iCs/>
          <w:color w:val="000000"/>
          <w:sz w:val="28"/>
          <w:szCs w:val="28"/>
          <w:lang w:eastAsia="ru-RU"/>
        </w:rPr>
        <w:t xml:space="preserve">: </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=2</m:t>
        </m:r>
      </m:oMath>
      <w:r w:rsidRPr="003F41BB">
        <w:rPr>
          <w:rFonts w:ascii="Times New Roman" w:eastAsia="Times New Roman" w:hAnsi="Times New Roman"/>
          <w:iCs/>
          <w:color w:val="000000"/>
          <w:sz w:val="28"/>
          <w:szCs w:val="28"/>
          <w:lang w:eastAsia="ru-RU"/>
        </w:rPr>
        <w:t>способами может упасть 2-я монета</w:t>
      </w:r>
      <w:r w:rsidRPr="003F41BB">
        <w:rPr>
          <w:rFonts w:ascii="Times New Roman" w:eastAsia="Times New Roman" w:hAnsi="Times New Roman"/>
          <w:b/>
          <w:bCs/>
          <w:iCs/>
          <w:color w:val="000000"/>
          <w:sz w:val="28"/>
          <w:szCs w:val="28"/>
          <w:lang w:eastAsia="ru-RU"/>
        </w:rPr>
        <w:t>и</w:t>
      </w:r>
      <w:r w:rsidR="003635FA" w:rsidRPr="003F41BB">
        <w:rPr>
          <w:rFonts w:ascii="Times New Roman" w:eastAsia="Times New Roman" w:hAnsi="Times New Roman"/>
          <w:iCs/>
          <w:color w:val="000000"/>
          <w:sz w:val="28"/>
          <w:szCs w:val="28"/>
          <w:lang w:eastAsia="ru-RU"/>
        </w:rPr>
        <w:t xml:space="preserve"> … </w:t>
      </w:r>
      <w:r w:rsidRPr="003F41BB">
        <w:rPr>
          <w:rFonts w:ascii="Times New Roman" w:eastAsia="Times New Roman" w:hAnsi="Times New Roman"/>
          <w:b/>
          <w:bCs/>
          <w:iCs/>
          <w:color w:val="000000"/>
          <w:sz w:val="28"/>
          <w:szCs w:val="28"/>
          <w:lang w:eastAsia="ru-RU"/>
        </w:rPr>
        <w:t>и</w:t>
      </w:r>
      <w:r w:rsidR="003635FA" w:rsidRPr="003F41BB">
        <w:rPr>
          <w:rFonts w:ascii="Times New Roman" w:eastAsia="Times New Roman" w:hAnsi="Times New Roman"/>
          <w:iCs/>
          <w:color w:val="000000"/>
          <w:sz w:val="28"/>
          <w:szCs w:val="28"/>
          <w:lang w:eastAsia="ru-RU"/>
        </w:rPr>
        <w:t xml:space="preserve">: </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=2</m:t>
        </m:r>
      </m:oMath>
      <w:r w:rsidRPr="003F41BB">
        <w:rPr>
          <w:rFonts w:ascii="Times New Roman" w:eastAsia="Times New Roman" w:hAnsi="Times New Roman"/>
          <w:iCs/>
          <w:color w:val="000000"/>
          <w:sz w:val="28"/>
          <w:szCs w:val="28"/>
          <w:lang w:eastAsia="ru-RU"/>
        </w:rPr>
        <w:t>способами может упасть 10-я монета. По правилу умножения комбинаций, 10 монет могут упасть</w:t>
      </w:r>
      <w:r w:rsidR="003635FA" w:rsidRPr="003F41BB">
        <w:rPr>
          <w:rFonts w:ascii="Times New Roman" w:eastAsia="Times New Roman" w:hAnsi="Times New Roman"/>
          <w:iCs/>
          <w:color w:val="000000"/>
          <w:sz w:val="28"/>
          <w:szCs w:val="28"/>
          <w:lang w:eastAsia="ru-RU"/>
        </w:rPr>
        <w:t xml:space="preserve">: </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m:t>
        </m:r>
        <m:sSup>
          <m:sSupPr>
            <m:ctrlPr>
              <w:rPr>
                <w:rStyle w:val="a7"/>
                <w:rFonts w:ascii="Cambria Math" w:hAnsi="Cambria Math"/>
                <w:i w:val="0"/>
                <w:iCs w:val="0"/>
                <w:sz w:val="28"/>
                <w:szCs w:val="28"/>
              </w:rPr>
            </m:ctrlPr>
          </m:sSupPr>
          <m:e>
            <m:r>
              <w:rPr>
                <w:rStyle w:val="a7"/>
                <w:rFonts w:ascii="Cambria Math" w:hAnsi="Cambria Math"/>
                <w:sz w:val="28"/>
                <w:szCs w:val="28"/>
              </w:rPr>
              <m:t>2</m:t>
            </m:r>
          </m:e>
          <m:sup>
            <m:r>
              <w:rPr>
                <w:rStyle w:val="a7"/>
                <w:rFonts w:ascii="Cambria Math" w:hAnsi="Cambria Math"/>
                <w:sz w:val="28"/>
                <w:szCs w:val="28"/>
              </w:rPr>
              <m:t>10</m:t>
            </m:r>
          </m:sup>
        </m:sSup>
        <m:r>
          <w:rPr>
            <w:rStyle w:val="a7"/>
            <w:rFonts w:ascii="Cambria Math" w:hAnsi="Cambria Math"/>
            <w:sz w:val="28"/>
            <w:szCs w:val="28"/>
          </w:rPr>
          <m:t>=1024</m:t>
        </m:r>
      </m:oMath>
      <w:r w:rsidRPr="003F41BB">
        <w:rPr>
          <w:rFonts w:ascii="Times New Roman" w:eastAsia="Times New Roman" w:hAnsi="Times New Roman"/>
          <w:iCs/>
          <w:color w:val="000000"/>
          <w:sz w:val="28"/>
          <w:szCs w:val="28"/>
          <w:lang w:eastAsia="ru-RU"/>
        </w:rPr>
        <w:t>способами.</w:t>
      </w:r>
    </w:p>
    <w:p w:rsidR="003F41BB" w:rsidRDefault="003F41BB" w:rsidP="00532790">
      <w:pPr>
        <w:spacing w:after="0"/>
        <w:ind w:left="-567" w:firstLine="425"/>
        <w:jc w:val="both"/>
        <w:rPr>
          <w:rFonts w:ascii="Times New Roman" w:eastAsia="Times New Roman" w:hAnsi="Times New Roman"/>
          <w:iCs/>
          <w:color w:val="000000"/>
          <w:sz w:val="28"/>
          <w:szCs w:val="28"/>
          <w:lang w:eastAsia="ru-RU"/>
        </w:rPr>
      </w:pPr>
      <w:r w:rsidRPr="003F41BB">
        <w:rPr>
          <w:rFonts w:ascii="Times New Roman" w:eastAsia="Times New Roman" w:hAnsi="Times New Roman"/>
          <w:iCs/>
          <w:color w:val="000000"/>
          <w:sz w:val="28"/>
          <w:szCs w:val="28"/>
          <w:lang w:eastAsia="ru-RU"/>
        </w:rPr>
        <w:t xml:space="preserve">а) Рассмотрим событие: </w:t>
      </w:r>
      <w:r w:rsidRPr="003F41BB">
        <w:rPr>
          <w:rFonts w:ascii="Times New Roman" w:eastAsia="Times New Roman" w:hAnsi="Times New Roman"/>
          <w:i/>
          <w:iCs/>
          <w:color w:val="000000"/>
          <w:sz w:val="28"/>
          <w:szCs w:val="28"/>
          <w:lang w:eastAsia="ru-RU"/>
        </w:rPr>
        <w:t>А</w:t>
      </w:r>
      <w:r w:rsidR="00AB6170" w:rsidRPr="003F41BB">
        <w:rPr>
          <w:rFonts w:ascii="Times New Roman" w:eastAsia="Times New Roman" w:hAnsi="Times New Roman"/>
          <w:iCs/>
          <w:color w:val="000000"/>
          <w:sz w:val="28"/>
          <w:szCs w:val="28"/>
          <w:lang w:eastAsia="ru-RU"/>
        </w:rPr>
        <w:t>– на всех монетах выпадет орёл. Данному событию благоприятствует единственный исхо</w:t>
      </w:r>
      <w:r>
        <w:rPr>
          <w:rFonts w:ascii="Times New Roman" w:eastAsia="Times New Roman" w:hAnsi="Times New Roman"/>
          <w:iCs/>
          <w:color w:val="000000"/>
          <w:sz w:val="28"/>
          <w:szCs w:val="28"/>
          <w:lang w:eastAsia="ru-RU"/>
        </w:rPr>
        <w:t xml:space="preserve">д, по классическому определению </w:t>
      </w:r>
      <w:r w:rsidR="00AB6170" w:rsidRPr="003F41BB">
        <w:rPr>
          <w:rFonts w:ascii="Times New Roman" w:eastAsia="Times New Roman" w:hAnsi="Times New Roman"/>
          <w:iCs/>
          <w:color w:val="000000"/>
          <w:sz w:val="28"/>
          <w:szCs w:val="28"/>
          <w:lang w:eastAsia="ru-RU"/>
        </w:rPr>
        <w:t>вероятности:</w:t>
      </w: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A</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1</m:t>
            </m:r>
          </m:num>
          <m:den>
            <m:r>
              <w:rPr>
                <w:rFonts w:ascii="Cambria Math" w:eastAsia="Times New Roman" w:hAnsi="Cambria Math"/>
                <w:color w:val="000000"/>
                <w:sz w:val="28"/>
                <w:szCs w:val="28"/>
                <w:lang w:eastAsia="ru-RU"/>
              </w:rPr>
              <m:t>1024</m:t>
            </m:r>
          </m:den>
        </m:f>
      </m:oMath>
      <w:r w:rsidR="00AB6170" w:rsidRPr="003F41BB">
        <w:rPr>
          <w:rFonts w:ascii="Times New Roman" w:eastAsia="Times New Roman" w:hAnsi="Times New Roman"/>
          <w:iCs/>
          <w:color w:val="000000"/>
          <w:sz w:val="28"/>
          <w:szCs w:val="28"/>
          <w:lang w:eastAsia="ru-RU"/>
        </w:rPr>
        <w:t>.</w:t>
      </w:r>
    </w:p>
    <w:p w:rsidR="003F41BB" w:rsidRDefault="00AB6170" w:rsidP="00532790">
      <w:pPr>
        <w:spacing w:after="0"/>
        <w:ind w:left="-567" w:firstLine="425"/>
        <w:jc w:val="both"/>
        <w:rPr>
          <w:rFonts w:ascii="Times New Roman" w:eastAsia="Times New Roman" w:hAnsi="Times New Roman"/>
          <w:iCs/>
          <w:color w:val="000000"/>
          <w:sz w:val="28"/>
          <w:szCs w:val="28"/>
          <w:lang w:eastAsia="ru-RU"/>
        </w:rPr>
      </w:pPr>
      <w:r w:rsidRPr="003F41BB">
        <w:rPr>
          <w:rFonts w:ascii="Times New Roman" w:eastAsia="Times New Roman" w:hAnsi="Times New Roman"/>
          <w:iCs/>
          <w:color w:val="000000"/>
          <w:sz w:val="28"/>
          <w:szCs w:val="28"/>
          <w:lang w:eastAsia="ru-RU"/>
        </w:rPr>
        <w:t>б) Рассмотрим событие:</w:t>
      </w:r>
      <w:r w:rsidR="003F41BB" w:rsidRPr="003F41BB">
        <w:rPr>
          <w:rFonts w:ascii="Times New Roman" w:eastAsia="Times New Roman" w:hAnsi="Times New Roman"/>
          <w:i/>
          <w:iCs/>
          <w:color w:val="000000"/>
          <w:sz w:val="28"/>
          <w:szCs w:val="28"/>
          <w:lang w:eastAsia="ru-RU"/>
        </w:rPr>
        <w:t>В</w:t>
      </w:r>
      <w:r w:rsidRPr="003F41BB">
        <w:rPr>
          <w:rFonts w:ascii="Times New Roman" w:eastAsia="Times New Roman" w:hAnsi="Times New Roman"/>
          <w:iCs/>
          <w:color w:val="000000"/>
          <w:sz w:val="28"/>
          <w:szCs w:val="28"/>
          <w:lang w:eastAsia="ru-RU"/>
        </w:rPr>
        <w:t>– на 9 монетах выпадет орёл, а на одной – решка.Существует</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10</m:t>
            </m:r>
          </m:sub>
          <m:sup>
            <m:r>
              <w:rPr>
                <w:rStyle w:val="a7"/>
                <w:rFonts w:ascii="Cambria Math" w:hAnsi="Cambria Math"/>
                <w:sz w:val="28"/>
                <w:szCs w:val="28"/>
              </w:rPr>
              <m:t>1</m:t>
            </m:r>
          </m:sup>
        </m:sSubSup>
        <m:r>
          <w:rPr>
            <w:rStyle w:val="a7"/>
            <w:rFonts w:ascii="Cambria Math" w:hAnsi="Cambria Math"/>
            <w:sz w:val="28"/>
            <w:szCs w:val="28"/>
          </w:rPr>
          <m:t xml:space="preserve">=10 </m:t>
        </m:r>
      </m:oMath>
      <w:r w:rsidRPr="003F41BB">
        <w:rPr>
          <w:rFonts w:ascii="Times New Roman" w:eastAsia="Times New Roman" w:hAnsi="Times New Roman"/>
          <w:iCs/>
          <w:color w:val="000000"/>
          <w:sz w:val="28"/>
          <w:szCs w:val="28"/>
          <w:lang w:eastAsia="ru-RU"/>
        </w:rPr>
        <w:t>монет, на которых может выпасть решка. По классическому определению вероятности:</w:t>
      </w: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B</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10</m:t>
            </m:r>
          </m:num>
          <m:den>
            <m:r>
              <w:rPr>
                <w:rFonts w:ascii="Cambria Math" w:eastAsia="Times New Roman" w:hAnsi="Cambria Math"/>
                <w:color w:val="000000"/>
                <w:sz w:val="28"/>
                <w:szCs w:val="28"/>
                <w:lang w:eastAsia="ru-RU"/>
              </w:rPr>
              <m:t>1024</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5</m:t>
            </m:r>
          </m:num>
          <m:den>
            <m:r>
              <w:rPr>
                <w:rFonts w:ascii="Cambria Math" w:eastAsia="Times New Roman" w:hAnsi="Cambria Math"/>
                <w:color w:val="000000"/>
                <w:sz w:val="28"/>
                <w:szCs w:val="28"/>
                <w:lang w:eastAsia="ru-RU"/>
              </w:rPr>
              <m:t>512</m:t>
            </m:r>
          </m:den>
        </m:f>
      </m:oMath>
      <w:r w:rsidRPr="003F41BB">
        <w:rPr>
          <w:rFonts w:ascii="Times New Roman" w:eastAsia="Times New Roman" w:hAnsi="Times New Roman"/>
          <w:iCs/>
          <w:color w:val="000000"/>
          <w:sz w:val="28"/>
          <w:szCs w:val="28"/>
          <w:lang w:eastAsia="ru-RU"/>
        </w:rPr>
        <w:t>.</w:t>
      </w:r>
    </w:p>
    <w:p w:rsidR="00E16877" w:rsidRDefault="00AB6170" w:rsidP="00532790">
      <w:pPr>
        <w:spacing w:after="0"/>
        <w:ind w:left="-567" w:firstLine="425"/>
        <w:jc w:val="both"/>
        <w:rPr>
          <w:rFonts w:ascii="Times New Roman" w:eastAsia="Times New Roman" w:hAnsi="Times New Roman"/>
          <w:iCs/>
          <w:color w:val="000000"/>
          <w:sz w:val="28"/>
          <w:szCs w:val="28"/>
          <w:lang w:eastAsia="ru-RU"/>
        </w:rPr>
      </w:pPr>
      <w:r w:rsidRPr="003F41BB">
        <w:rPr>
          <w:rFonts w:ascii="Times New Roman" w:eastAsia="Times New Roman" w:hAnsi="Times New Roman"/>
          <w:iCs/>
          <w:color w:val="000000"/>
          <w:sz w:val="28"/>
          <w:szCs w:val="28"/>
          <w:lang w:eastAsia="ru-RU"/>
        </w:rPr>
        <w:t>в) Рассмотрим событие:</w:t>
      </w:r>
      <w:r w:rsidR="003F41BB" w:rsidRPr="003F41BB">
        <w:rPr>
          <w:rFonts w:ascii="Times New Roman" w:eastAsia="Times New Roman" w:hAnsi="Times New Roman"/>
          <w:i/>
          <w:iCs/>
          <w:color w:val="000000"/>
          <w:sz w:val="28"/>
          <w:szCs w:val="28"/>
          <w:lang w:eastAsia="ru-RU"/>
        </w:rPr>
        <w:t>С</w:t>
      </w:r>
      <w:r w:rsidRPr="003F41BB">
        <w:rPr>
          <w:rFonts w:ascii="Times New Roman" w:eastAsia="Times New Roman" w:hAnsi="Times New Roman"/>
          <w:iCs/>
          <w:color w:val="000000"/>
          <w:sz w:val="28"/>
          <w:szCs w:val="28"/>
          <w:lang w:eastAsia="ru-RU"/>
        </w:rPr>
        <w:t>– орёл выпадет на половине монет.Существует</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10</m:t>
            </m:r>
          </m:sub>
          <m:sup>
            <m:r>
              <w:rPr>
                <w:rStyle w:val="a7"/>
                <w:rFonts w:ascii="Cambria Math" w:hAnsi="Cambria Math"/>
                <w:sz w:val="28"/>
                <w:szCs w:val="28"/>
              </w:rPr>
              <m:t>5</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10!</m:t>
            </m:r>
          </m:num>
          <m:den>
            <m:r>
              <w:rPr>
                <w:rStyle w:val="a7"/>
                <w:rFonts w:ascii="Cambria Math" w:hAnsi="Cambria Math"/>
                <w:sz w:val="28"/>
                <w:szCs w:val="28"/>
              </w:rPr>
              <m:t>5!5!</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6∙7∙8∙9∙10</m:t>
            </m:r>
          </m:num>
          <m:den>
            <m:r>
              <w:rPr>
                <w:rStyle w:val="a7"/>
                <w:rFonts w:ascii="Cambria Math" w:hAnsi="Cambria Math"/>
                <w:sz w:val="28"/>
                <w:szCs w:val="28"/>
              </w:rPr>
              <m:t>120</m:t>
            </m:r>
          </m:den>
        </m:f>
        <m:r>
          <w:rPr>
            <w:rStyle w:val="a7"/>
            <w:rFonts w:ascii="Cambria Math" w:hAnsi="Cambria Math"/>
            <w:sz w:val="28"/>
            <w:szCs w:val="28"/>
          </w:rPr>
          <m:t>=252</m:t>
        </m:r>
      </m:oMath>
      <w:r w:rsidRPr="003F41BB">
        <w:rPr>
          <w:rFonts w:ascii="Times New Roman" w:eastAsia="Times New Roman" w:hAnsi="Times New Roman"/>
          <w:iCs/>
          <w:color w:val="000000"/>
          <w:sz w:val="28"/>
          <w:szCs w:val="28"/>
          <w:lang w:eastAsia="ru-RU"/>
        </w:rPr>
        <w:t>уникальных комбинаций из пяти монет, на которых может выпасть орёл. По классическому определению вероятности:</w:t>
      </w:r>
    </w:p>
    <w:p w:rsidR="003F41BB" w:rsidRDefault="00AB6170" w:rsidP="00532790">
      <w:pPr>
        <w:spacing w:after="0"/>
        <w:ind w:left="-567" w:firstLine="425"/>
        <w:jc w:val="both"/>
        <w:rPr>
          <w:rFonts w:ascii="Times New Roman" w:eastAsia="Times New Roman" w:hAnsi="Times New Roman"/>
          <w:iCs/>
          <w:color w:val="000000"/>
          <w:sz w:val="28"/>
          <w:szCs w:val="28"/>
          <w:lang w:eastAsia="ru-RU"/>
        </w:rPr>
      </w:pPr>
      <m:oMathPara>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Fonts w:ascii="Cambria Math" w:eastAsia="Times New Roman" w:hAnsi="Cambria Math"/>
                  <w:color w:val="000000"/>
                  <w:sz w:val="28"/>
                  <w:szCs w:val="28"/>
                  <w:lang w:val="en-US" w:eastAsia="ru-RU"/>
                </w:rPr>
                <m:t>C</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252</m:t>
              </m:r>
            </m:num>
            <m:den>
              <m:r>
                <w:rPr>
                  <w:rFonts w:ascii="Cambria Math" w:eastAsia="Times New Roman" w:hAnsi="Cambria Math"/>
                  <w:color w:val="000000"/>
                  <w:sz w:val="28"/>
                  <w:szCs w:val="28"/>
                  <w:lang w:eastAsia="ru-RU"/>
                </w:rPr>
                <m:t>1024</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63</m:t>
              </m:r>
            </m:num>
            <m:den>
              <m:r>
                <w:rPr>
                  <w:rFonts w:ascii="Cambria Math" w:eastAsia="Times New Roman" w:hAnsi="Cambria Math"/>
                  <w:color w:val="000000"/>
                  <w:sz w:val="28"/>
                  <w:szCs w:val="28"/>
                  <w:lang w:eastAsia="ru-RU"/>
                </w:rPr>
                <m:t>256</m:t>
              </m:r>
            </m:den>
          </m:f>
          <m:r>
            <w:rPr>
              <w:rFonts w:ascii="Cambria Math" w:eastAsia="Times New Roman" w:hAnsi="Cambria Math"/>
              <w:color w:val="000000"/>
              <w:sz w:val="28"/>
              <w:szCs w:val="28"/>
              <w:lang w:eastAsia="ru-RU"/>
            </w:rPr>
            <m:t>.</m:t>
          </m:r>
        </m:oMath>
      </m:oMathPara>
    </w:p>
    <w:p w:rsidR="00AB6170" w:rsidRDefault="00AB6170" w:rsidP="00532790">
      <w:pPr>
        <w:spacing w:after="0"/>
        <w:ind w:left="-567" w:firstLine="425"/>
        <w:jc w:val="both"/>
        <w:rPr>
          <w:rFonts w:ascii="Times New Roman" w:eastAsia="Times New Roman" w:hAnsi="Times New Roman"/>
          <w:iCs/>
          <w:color w:val="000000"/>
          <w:sz w:val="28"/>
          <w:szCs w:val="28"/>
          <w:lang w:eastAsia="ru-RU"/>
        </w:rPr>
      </w:pPr>
      <w:r w:rsidRPr="003F41BB">
        <w:rPr>
          <w:rFonts w:ascii="Times New Roman" w:eastAsia="Times New Roman" w:hAnsi="Times New Roman"/>
          <w:b/>
          <w:bCs/>
          <w:iCs/>
          <w:color w:val="000000"/>
          <w:sz w:val="28"/>
          <w:szCs w:val="28"/>
          <w:lang w:eastAsia="ru-RU"/>
        </w:rPr>
        <w:t>Ответ</w:t>
      </w:r>
      <w:r w:rsidRPr="003F41BB">
        <w:rPr>
          <w:rFonts w:ascii="Times New Roman" w:eastAsia="Times New Roman" w:hAnsi="Times New Roman"/>
          <w:iCs/>
          <w:color w:val="000000"/>
          <w:sz w:val="28"/>
          <w:szCs w:val="28"/>
          <w:lang w:eastAsia="ru-RU"/>
        </w:rPr>
        <w:t>:</w:t>
      </w:r>
      <w:r w:rsidR="003F41BB">
        <w:rPr>
          <w:rFonts w:ascii="Times New Roman" w:eastAsia="Times New Roman" w:hAnsi="Times New Roman"/>
          <w:iCs/>
          <w:color w:val="000000"/>
          <w:sz w:val="28"/>
          <w:szCs w:val="28"/>
          <w:lang w:eastAsia="ru-RU"/>
        </w:rPr>
        <w:t xml:space="preserve"> а) </w:t>
      </w:r>
      <m:oMath>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1</m:t>
            </m:r>
          </m:num>
          <m:den>
            <m:r>
              <w:rPr>
                <w:rFonts w:ascii="Cambria Math" w:eastAsia="Times New Roman" w:hAnsi="Cambria Math"/>
                <w:color w:val="000000"/>
                <w:sz w:val="28"/>
                <w:szCs w:val="28"/>
                <w:lang w:eastAsia="ru-RU"/>
              </w:rPr>
              <m:t>1024</m:t>
            </m:r>
          </m:den>
        </m:f>
        <m:r>
          <w:rPr>
            <w:rFonts w:ascii="Cambria Math" w:eastAsia="Times New Roman" w:hAnsi="Cambria Math"/>
            <w:color w:val="000000"/>
            <w:sz w:val="28"/>
            <w:szCs w:val="28"/>
            <w:lang w:eastAsia="ru-RU"/>
          </w:rPr>
          <m:t>≈0,001;</m:t>
        </m:r>
      </m:oMath>
      <w:r w:rsidR="003F41BB">
        <w:rPr>
          <w:rFonts w:ascii="Times New Roman" w:eastAsia="Times New Roman" w:hAnsi="Times New Roman"/>
          <w:iCs/>
          <w:color w:val="000000"/>
          <w:sz w:val="28"/>
          <w:szCs w:val="28"/>
          <w:lang w:eastAsia="ru-RU"/>
        </w:rPr>
        <w:t xml:space="preserve"> б) </w:t>
      </w:r>
      <m:oMath>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5</m:t>
            </m:r>
          </m:num>
          <m:den>
            <m:r>
              <w:rPr>
                <w:rFonts w:ascii="Cambria Math" w:eastAsia="Times New Roman" w:hAnsi="Cambria Math"/>
                <w:color w:val="000000"/>
                <w:sz w:val="28"/>
                <w:szCs w:val="28"/>
                <w:lang w:eastAsia="ru-RU"/>
              </w:rPr>
              <m:t>512</m:t>
            </m:r>
          </m:den>
        </m:f>
        <m:r>
          <w:rPr>
            <w:rFonts w:ascii="Cambria Math" w:eastAsia="Times New Roman" w:hAnsi="Cambria Math"/>
            <w:color w:val="000000"/>
            <w:sz w:val="28"/>
            <w:szCs w:val="28"/>
            <w:lang w:eastAsia="ru-RU"/>
          </w:rPr>
          <m:t>≈0,0098;</m:t>
        </m:r>
      </m:oMath>
      <w:r w:rsidR="00361103">
        <w:rPr>
          <w:rFonts w:ascii="Times New Roman" w:eastAsia="Times New Roman" w:hAnsi="Times New Roman"/>
          <w:iCs/>
          <w:color w:val="000000"/>
          <w:sz w:val="28"/>
          <w:szCs w:val="28"/>
          <w:lang w:eastAsia="ru-RU"/>
        </w:rPr>
        <w:t xml:space="preserve"> в) </w:t>
      </w:r>
      <m:oMath>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63</m:t>
            </m:r>
          </m:num>
          <m:den>
            <m:r>
              <w:rPr>
                <w:rFonts w:ascii="Cambria Math" w:eastAsia="Times New Roman" w:hAnsi="Cambria Math"/>
                <w:color w:val="000000"/>
                <w:sz w:val="28"/>
                <w:szCs w:val="28"/>
                <w:lang w:eastAsia="ru-RU"/>
              </w:rPr>
              <m:t>256</m:t>
            </m:r>
          </m:den>
        </m:f>
        <m:r>
          <w:rPr>
            <w:rFonts w:ascii="Cambria Math" w:eastAsia="Times New Roman" w:hAnsi="Cambria Math"/>
            <w:color w:val="000000"/>
            <w:sz w:val="28"/>
            <w:szCs w:val="28"/>
            <w:lang w:eastAsia="ru-RU"/>
          </w:rPr>
          <m:t>≈0,2461.</m:t>
        </m:r>
      </m:oMath>
    </w:p>
    <w:p w:rsidR="00361103" w:rsidRPr="003F41BB" w:rsidRDefault="00361103" w:rsidP="00532790">
      <w:pPr>
        <w:spacing w:after="0"/>
        <w:ind w:left="-567" w:firstLine="425"/>
        <w:jc w:val="both"/>
        <w:rPr>
          <w:rFonts w:ascii="Times New Roman" w:eastAsia="Times New Roman" w:hAnsi="Times New Roman"/>
          <w:color w:val="000000"/>
          <w:sz w:val="28"/>
          <w:szCs w:val="28"/>
          <w:lang w:eastAsia="ru-RU"/>
        </w:rPr>
      </w:pPr>
    </w:p>
    <w:p w:rsidR="001C7B07" w:rsidRDefault="00CA6D11" w:rsidP="00532790">
      <w:pPr>
        <w:spacing w:after="0"/>
        <w:ind w:left="-567" w:firstLine="425"/>
        <w:jc w:val="both"/>
        <w:rPr>
          <w:rFonts w:ascii="Times New Roman" w:eastAsia="Times New Roman" w:hAnsi="Times New Roman"/>
          <w:i/>
          <w:iCs/>
          <w:color w:val="000000"/>
          <w:sz w:val="28"/>
          <w:szCs w:val="28"/>
          <w:lang w:eastAsia="ru-RU"/>
        </w:rPr>
      </w:pPr>
      <w:r w:rsidRPr="001C7B07">
        <w:rPr>
          <w:rFonts w:ascii="Times New Roman" w:eastAsia="Times New Roman" w:hAnsi="Times New Roman"/>
          <w:b/>
          <w:iCs/>
          <w:color w:val="000000"/>
          <w:sz w:val="28"/>
          <w:szCs w:val="28"/>
          <w:lang w:eastAsia="ru-RU"/>
        </w:rPr>
        <w:t>Задача 12</w:t>
      </w:r>
      <w:r w:rsidRPr="00361BEC">
        <w:rPr>
          <w:rFonts w:ascii="Times New Roman" w:eastAsia="Times New Roman" w:hAnsi="Times New Roman"/>
          <w:i/>
          <w:iCs/>
          <w:color w:val="000000"/>
          <w:sz w:val="28"/>
          <w:szCs w:val="28"/>
          <w:lang w:eastAsia="ru-RU"/>
        </w:rPr>
        <w:t>: (клас</w:t>
      </w:r>
      <w:r w:rsidR="001C7B07">
        <w:rPr>
          <w:rFonts w:ascii="Times New Roman" w:eastAsia="Times New Roman" w:hAnsi="Times New Roman"/>
          <w:i/>
          <w:iCs/>
          <w:color w:val="000000"/>
          <w:sz w:val="28"/>
          <w:szCs w:val="28"/>
          <w:lang w:eastAsia="ru-RU"/>
        </w:rPr>
        <w:t>с</w:t>
      </w:r>
      <w:r w:rsidRPr="00361BEC">
        <w:rPr>
          <w:rFonts w:ascii="Times New Roman" w:eastAsia="Times New Roman" w:hAnsi="Times New Roman"/>
          <w:i/>
          <w:iCs/>
          <w:color w:val="000000"/>
          <w:sz w:val="28"/>
          <w:szCs w:val="28"/>
          <w:lang w:eastAsia="ru-RU"/>
        </w:rPr>
        <w:t>ичес</w:t>
      </w:r>
      <w:r w:rsidR="001C7B07">
        <w:rPr>
          <w:rFonts w:ascii="Times New Roman" w:eastAsia="Times New Roman" w:hAnsi="Times New Roman"/>
          <w:i/>
          <w:iCs/>
          <w:color w:val="000000"/>
          <w:sz w:val="28"/>
          <w:szCs w:val="28"/>
          <w:lang w:eastAsia="ru-RU"/>
        </w:rPr>
        <w:t xml:space="preserve">кое определение вероятности) </w:t>
      </w:r>
    </w:p>
    <w:p w:rsidR="001C7B07" w:rsidRPr="001C7B07" w:rsidRDefault="00CA6D11" w:rsidP="00532790">
      <w:pPr>
        <w:spacing w:after="0"/>
        <w:ind w:left="-567" w:firstLine="425"/>
        <w:jc w:val="both"/>
        <w:rPr>
          <w:rFonts w:ascii="Times New Roman" w:eastAsia="Times New Roman" w:hAnsi="Times New Roman"/>
          <w:iCs/>
          <w:color w:val="000000"/>
          <w:sz w:val="28"/>
          <w:szCs w:val="28"/>
          <w:lang w:eastAsia="ru-RU"/>
        </w:rPr>
      </w:pPr>
      <w:r w:rsidRPr="001C7B07">
        <w:rPr>
          <w:rFonts w:ascii="Times New Roman" w:eastAsia="Times New Roman" w:hAnsi="Times New Roman"/>
          <w:b/>
          <w:bCs/>
          <w:iCs/>
          <w:color w:val="000000"/>
          <w:sz w:val="28"/>
          <w:szCs w:val="28"/>
          <w:lang w:eastAsia="ru-RU"/>
        </w:rPr>
        <w:t>Решение</w:t>
      </w:r>
      <w:r w:rsidRPr="001C7B07">
        <w:rPr>
          <w:rFonts w:ascii="Times New Roman" w:eastAsia="Times New Roman" w:hAnsi="Times New Roman"/>
          <w:iCs/>
          <w:color w:val="000000"/>
          <w:sz w:val="28"/>
          <w:szCs w:val="28"/>
          <w:lang w:eastAsia="ru-RU"/>
        </w:rPr>
        <w:t>:всего: 15 + 5 = 20 деталей в ящике. Вычислим общее число исходов:</w:t>
      </w:r>
    </w:p>
    <w:p w:rsidR="001C7B07" w:rsidRPr="00E16877"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20</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20!</m:t>
            </m:r>
          </m:num>
          <m:den>
            <m:r>
              <w:rPr>
                <w:rStyle w:val="a7"/>
                <w:rFonts w:ascii="Cambria Math" w:hAnsi="Cambria Math"/>
                <w:sz w:val="28"/>
                <w:szCs w:val="28"/>
              </w:rPr>
              <m:t>18!2!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19∙20</m:t>
            </m:r>
          </m:num>
          <m:den>
            <m:r>
              <w:rPr>
                <w:rStyle w:val="a7"/>
                <w:rFonts w:ascii="Cambria Math" w:hAnsi="Cambria Math"/>
                <w:sz w:val="28"/>
                <w:szCs w:val="28"/>
              </w:rPr>
              <m:t>2</m:t>
            </m:r>
          </m:den>
        </m:f>
        <m:r>
          <w:rPr>
            <w:rStyle w:val="a7"/>
            <w:rFonts w:ascii="Cambria Math" w:hAnsi="Cambria Math"/>
            <w:sz w:val="28"/>
            <w:szCs w:val="28"/>
          </w:rPr>
          <m:t>=190</m:t>
        </m:r>
      </m:oMath>
      <w:r w:rsidR="00CA6D11" w:rsidRPr="00E16877">
        <w:rPr>
          <w:rFonts w:ascii="Times New Roman" w:eastAsia="Times New Roman" w:hAnsi="Times New Roman"/>
          <w:iCs/>
          <w:color w:val="000000"/>
          <w:sz w:val="28"/>
          <w:szCs w:val="28"/>
          <w:lang w:eastAsia="ru-RU"/>
        </w:rPr>
        <w:t>способами можно извлечь 2 детали из ящика.</w:t>
      </w:r>
    </w:p>
    <w:p w:rsidR="00CA6D11" w:rsidRPr="00E16877" w:rsidRDefault="001C7B07" w:rsidP="00532790">
      <w:pPr>
        <w:spacing w:after="0"/>
        <w:ind w:left="-567" w:firstLine="425"/>
        <w:jc w:val="both"/>
        <w:rPr>
          <w:rFonts w:ascii="Times New Roman" w:eastAsia="Times New Roman" w:hAnsi="Times New Roman"/>
          <w:color w:val="000000"/>
          <w:sz w:val="28"/>
          <w:szCs w:val="28"/>
          <w:lang w:eastAsia="ru-RU"/>
        </w:rPr>
      </w:pPr>
      <w:r w:rsidRPr="00E16877">
        <w:rPr>
          <w:rFonts w:ascii="Times New Roman" w:eastAsia="Times New Roman" w:hAnsi="Times New Roman"/>
          <w:iCs/>
          <w:color w:val="000000"/>
          <w:sz w:val="28"/>
          <w:szCs w:val="28"/>
          <w:lang w:eastAsia="ru-RU"/>
        </w:rPr>
        <w:t xml:space="preserve">а) Рассмотрим событие: </w:t>
      </w:r>
      <w:r w:rsidRPr="00E16877">
        <w:rPr>
          <w:rFonts w:ascii="Times New Roman" w:eastAsia="Times New Roman" w:hAnsi="Times New Roman"/>
          <w:i/>
          <w:iCs/>
          <w:color w:val="000000"/>
          <w:sz w:val="28"/>
          <w:szCs w:val="28"/>
          <w:lang w:eastAsia="ru-RU"/>
        </w:rPr>
        <w:t>А</w:t>
      </w:r>
      <w:r w:rsidR="00CA6D11" w:rsidRPr="00E16877">
        <w:rPr>
          <w:rFonts w:ascii="Times New Roman" w:eastAsia="Times New Roman" w:hAnsi="Times New Roman"/>
          <w:iCs/>
          <w:color w:val="000000"/>
          <w:sz w:val="28"/>
          <w:szCs w:val="28"/>
          <w:lang w:eastAsia="ru-RU"/>
        </w:rPr>
        <w:t>– обе извлечённые детали будут качественными.</w:t>
      </w:r>
    </w:p>
    <w:p w:rsidR="001C7B07" w:rsidRPr="00E16877" w:rsidRDefault="001C7B07" w:rsidP="00532790">
      <w:pPr>
        <w:spacing w:after="0"/>
        <w:ind w:left="-567" w:firstLine="425"/>
        <w:jc w:val="both"/>
        <w:rPr>
          <w:rFonts w:ascii="Times New Roman" w:eastAsia="Times New Roman" w:hAnsi="Times New Roman"/>
          <w:iCs/>
          <w:color w:val="000000"/>
          <w:sz w:val="28"/>
          <w:szCs w:val="28"/>
          <w:lang w:eastAsia="ru-RU"/>
        </w:rPr>
      </w:pPr>
      <w:r w:rsidRPr="00E16877">
        <w:rPr>
          <w:rFonts w:ascii="Times New Roman" w:eastAsia="Times New Roman" w:hAnsi="Times New Roman"/>
          <w:iCs/>
          <w:color w:val="000000"/>
          <w:sz w:val="28"/>
          <w:szCs w:val="28"/>
          <w:lang w:eastAsia="ru-RU"/>
        </w:rPr>
        <w:t xml:space="preserve">а) Рассмотрим событие: </w:t>
      </w:r>
      <w:r w:rsidRPr="00E16877">
        <w:rPr>
          <w:rFonts w:ascii="Times New Roman" w:eastAsia="Times New Roman" w:hAnsi="Times New Roman"/>
          <w:i/>
          <w:iCs/>
          <w:color w:val="000000"/>
          <w:sz w:val="28"/>
          <w:szCs w:val="28"/>
          <w:lang w:eastAsia="ru-RU"/>
        </w:rPr>
        <w:t>А</w:t>
      </w:r>
      <w:r w:rsidR="00CA6D11" w:rsidRPr="00E16877">
        <w:rPr>
          <w:rFonts w:ascii="Times New Roman" w:eastAsia="Times New Roman" w:hAnsi="Times New Roman"/>
          <w:iCs/>
          <w:color w:val="000000"/>
          <w:sz w:val="28"/>
          <w:szCs w:val="28"/>
          <w:lang w:eastAsia="ru-RU"/>
        </w:rPr>
        <w:t>– обе извлечённые детали будут качественными.</w:t>
      </w:r>
    </w:p>
    <w:p w:rsidR="00E16877" w:rsidRPr="00E16877"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15</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15!</m:t>
            </m:r>
          </m:num>
          <m:den>
            <m:r>
              <w:rPr>
                <w:rStyle w:val="a7"/>
                <w:rFonts w:ascii="Cambria Math" w:hAnsi="Cambria Math"/>
                <w:sz w:val="28"/>
                <w:szCs w:val="28"/>
              </w:rPr>
              <m:t>13!2!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14∙15</m:t>
            </m:r>
          </m:num>
          <m:den>
            <m:r>
              <w:rPr>
                <w:rStyle w:val="a7"/>
                <w:rFonts w:ascii="Cambria Math" w:hAnsi="Cambria Math"/>
                <w:sz w:val="28"/>
                <w:szCs w:val="28"/>
              </w:rPr>
              <m:t>2</m:t>
            </m:r>
          </m:den>
        </m:f>
        <m:r>
          <w:rPr>
            <w:rStyle w:val="a7"/>
            <w:rFonts w:ascii="Cambria Math" w:hAnsi="Cambria Math"/>
            <w:sz w:val="28"/>
            <w:szCs w:val="28"/>
          </w:rPr>
          <m:t>=105</m:t>
        </m:r>
      </m:oMath>
      <w:r w:rsidR="00CA6D11" w:rsidRPr="00E16877">
        <w:rPr>
          <w:rFonts w:ascii="Times New Roman" w:eastAsia="Times New Roman" w:hAnsi="Times New Roman"/>
          <w:iCs/>
          <w:color w:val="000000"/>
          <w:sz w:val="28"/>
          <w:szCs w:val="28"/>
          <w:lang w:eastAsia="ru-RU"/>
        </w:rPr>
        <w:t>способами можно извлечь 2 качественные детали.</w:t>
      </w:r>
    </w:p>
    <w:p w:rsidR="00E16877" w:rsidRPr="00E16877" w:rsidRDefault="00CA6D11" w:rsidP="00532790">
      <w:pPr>
        <w:spacing w:after="0"/>
        <w:ind w:left="-567" w:firstLine="425"/>
        <w:jc w:val="both"/>
        <w:rPr>
          <w:rFonts w:ascii="Times New Roman" w:eastAsia="Times New Roman" w:hAnsi="Times New Roman"/>
          <w:iCs/>
          <w:color w:val="000000"/>
          <w:sz w:val="28"/>
          <w:szCs w:val="28"/>
          <w:lang w:eastAsia="ru-RU"/>
        </w:rPr>
      </w:pPr>
      <w:r w:rsidRPr="00E16877">
        <w:rPr>
          <w:rFonts w:ascii="Times New Roman" w:eastAsia="Times New Roman" w:hAnsi="Times New Roman"/>
          <w:iCs/>
          <w:color w:val="000000"/>
          <w:sz w:val="28"/>
          <w:szCs w:val="28"/>
          <w:lang w:eastAsia="ru-RU"/>
        </w:rPr>
        <w:t>По классическому определению вероятности:</w:t>
      </w:r>
      <m:oMath>
        <m:r>
          <m:rPr>
            <m:sty m:val="p"/>
          </m:rPr>
          <w:rPr>
            <w:rFonts w:ascii="Cambria Math" w:eastAsia="Times New Roman" w:hAnsi="Cambria Math"/>
            <w:color w:val="000000"/>
            <w:sz w:val="28"/>
            <w:szCs w:val="28"/>
            <w:lang w:val="en-US" w:eastAsia="ru-RU"/>
          </w:rPr>
          <m:t>P</m:t>
        </m:r>
        <m:d>
          <m:dPr>
            <m:ctrlPr>
              <w:rPr>
                <w:rFonts w:ascii="Cambria Math" w:eastAsia="Times New Roman" w:hAnsi="Cambria Math"/>
                <w:iCs/>
                <w:color w:val="000000"/>
                <w:sz w:val="28"/>
                <w:szCs w:val="28"/>
                <w:lang w:val="en-US" w:eastAsia="ru-RU"/>
              </w:rPr>
            </m:ctrlPr>
          </m:dPr>
          <m:e>
            <m:r>
              <m:rPr>
                <m:sty m:val="p"/>
              </m:rPr>
              <w:rPr>
                <w:rFonts w:ascii="Cambria Math" w:eastAsia="Times New Roman" w:hAnsi="Cambria Math"/>
                <w:color w:val="000000"/>
                <w:sz w:val="28"/>
                <w:szCs w:val="28"/>
                <w:lang w:val="en-US" w:eastAsia="ru-RU"/>
              </w:rPr>
              <m:t>A</m:t>
            </m:r>
          </m:e>
        </m:d>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15</m:t>
                </m:r>
              </m:sub>
              <m:sup>
                <m:r>
                  <w:rPr>
                    <w:rStyle w:val="a7"/>
                    <w:rFonts w:ascii="Cambria Math" w:hAnsi="Cambria Math"/>
                    <w:sz w:val="28"/>
                    <w:szCs w:val="28"/>
                  </w:rPr>
                  <m:t>2</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20</m:t>
                </m:r>
              </m:sub>
              <m:sup>
                <m:r>
                  <w:rPr>
                    <w:rStyle w:val="a7"/>
                    <w:rFonts w:ascii="Cambria Math" w:hAnsi="Cambria Math"/>
                    <w:sz w:val="28"/>
                    <w:szCs w:val="28"/>
                  </w:rPr>
                  <m:t>2</m:t>
                </m:r>
              </m:sup>
            </m:sSubSup>
          </m:den>
        </m:f>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105</m:t>
            </m:r>
          </m:num>
          <m:den>
            <m:r>
              <m:rPr>
                <m:sty m:val="p"/>
              </m:rPr>
              <w:rPr>
                <w:rFonts w:ascii="Cambria Math" w:eastAsia="Times New Roman" w:hAnsi="Cambria Math"/>
                <w:color w:val="000000"/>
                <w:sz w:val="28"/>
                <w:szCs w:val="28"/>
                <w:lang w:eastAsia="ru-RU"/>
              </w:rPr>
              <m:t>190</m:t>
            </m:r>
          </m:den>
        </m:f>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21</m:t>
            </m:r>
          </m:num>
          <m:den>
            <m:r>
              <m:rPr>
                <m:sty m:val="p"/>
              </m:rPr>
              <w:rPr>
                <w:rFonts w:ascii="Cambria Math" w:eastAsia="Times New Roman" w:hAnsi="Cambria Math"/>
                <w:color w:val="000000"/>
                <w:sz w:val="28"/>
                <w:szCs w:val="28"/>
                <w:lang w:eastAsia="ru-RU"/>
              </w:rPr>
              <m:t>38</m:t>
            </m:r>
          </m:den>
        </m:f>
      </m:oMath>
    </w:p>
    <w:p w:rsidR="00E16877" w:rsidRPr="00C600F5" w:rsidRDefault="00E16877" w:rsidP="00532790">
      <w:pPr>
        <w:spacing w:after="0"/>
        <w:ind w:left="-567" w:firstLine="425"/>
        <w:jc w:val="both"/>
        <w:rPr>
          <w:rFonts w:ascii="Times New Roman" w:eastAsia="Times New Roman" w:hAnsi="Times New Roman"/>
          <w:iCs/>
          <w:color w:val="000000"/>
          <w:sz w:val="28"/>
          <w:szCs w:val="28"/>
          <w:lang w:eastAsia="ru-RU"/>
        </w:rPr>
      </w:pPr>
      <w:r>
        <w:rPr>
          <w:rFonts w:ascii="Times New Roman" w:eastAsia="Times New Roman" w:hAnsi="Times New Roman"/>
          <w:iCs/>
          <w:color w:val="000000"/>
          <w:sz w:val="28"/>
          <w:szCs w:val="28"/>
          <w:lang w:eastAsia="ru-RU"/>
        </w:rPr>
        <w:t>б) Рассмотрим событие:</w:t>
      </w:r>
      <w:r w:rsidRPr="00E16877">
        <w:rPr>
          <w:rFonts w:ascii="Times New Roman" w:eastAsia="Times New Roman" w:hAnsi="Times New Roman"/>
          <w:i/>
          <w:iCs/>
          <w:color w:val="000000"/>
          <w:sz w:val="28"/>
          <w:szCs w:val="28"/>
          <w:lang w:val="en-US" w:eastAsia="ru-RU"/>
        </w:rPr>
        <w:t>B</w:t>
      </w:r>
      <w:r w:rsidR="00CA6D11" w:rsidRPr="00E16877">
        <w:rPr>
          <w:rFonts w:ascii="Times New Roman" w:eastAsia="Times New Roman" w:hAnsi="Times New Roman"/>
          <w:iCs/>
          <w:color w:val="000000"/>
          <w:sz w:val="28"/>
          <w:szCs w:val="28"/>
          <w:lang w:eastAsia="ru-RU"/>
        </w:rPr>
        <w:t>– одна деталь будет качественной, а одна – бракованной.</w:t>
      </w:r>
    </w:p>
    <w:p w:rsidR="00E16877" w:rsidRPr="00E16877"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15</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1</m:t>
            </m:r>
          </m:sup>
        </m:sSubSup>
        <m:r>
          <w:rPr>
            <w:rStyle w:val="a7"/>
            <w:rFonts w:ascii="Cambria Math" w:hAnsi="Cambria Math"/>
            <w:sz w:val="28"/>
            <w:szCs w:val="28"/>
          </w:rPr>
          <m:t>=15∙5=75</m:t>
        </m:r>
      </m:oMath>
      <w:r w:rsidR="00CA6D11" w:rsidRPr="00E16877">
        <w:rPr>
          <w:rFonts w:ascii="Times New Roman" w:eastAsia="Times New Roman" w:hAnsi="Times New Roman"/>
          <w:iCs/>
          <w:color w:val="000000"/>
          <w:sz w:val="28"/>
          <w:szCs w:val="28"/>
          <w:lang w:eastAsia="ru-RU"/>
        </w:rPr>
        <w:t>способами можн</w:t>
      </w:r>
      <w:r w:rsidR="00E16877">
        <w:rPr>
          <w:rFonts w:ascii="Times New Roman" w:eastAsia="Times New Roman" w:hAnsi="Times New Roman"/>
          <w:iCs/>
          <w:color w:val="000000"/>
          <w:sz w:val="28"/>
          <w:szCs w:val="28"/>
          <w:lang w:eastAsia="ru-RU"/>
        </w:rPr>
        <w:t>о извлечь 1 качественную деталь</w:t>
      </w:r>
      <w:r w:rsidR="00CA6D11" w:rsidRPr="00E16877">
        <w:rPr>
          <w:rFonts w:ascii="Times New Roman" w:eastAsia="Times New Roman" w:hAnsi="Times New Roman"/>
          <w:b/>
          <w:bCs/>
          <w:iCs/>
          <w:color w:val="000000"/>
          <w:sz w:val="28"/>
          <w:szCs w:val="28"/>
          <w:lang w:eastAsia="ru-RU"/>
        </w:rPr>
        <w:t>и</w:t>
      </w:r>
      <w:r w:rsidR="00CA6D11" w:rsidRPr="00E16877">
        <w:rPr>
          <w:rFonts w:ascii="Times New Roman" w:eastAsia="Times New Roman" w:hAnsi="Times New Roman"/>
          <w:iCs/>
          <w:color w:val="000000"/>
          <w:sz w:val="28"/>
          <w:szCs w:val="28"/>
          <w:lang w:eastAsia="ru-RU"/>
        </w:rPr>
        <w:t>1бракованную.</w:t>
      </w:r>
    </w:p>
    <w:p w:rsidR="00E16877" w:rsidRPr="00C600F5" w:rsidRDefault="00CA6D11" w:rsidP="00532790">
      <w:pPr>
        <w:spacing w:after="0"/>
        <w:ind w:left="-567" w:firstLine="425"/>
        <w:jc w:val="both"/>
        <w:rPr>
          <w:rFonts w:ascii="Times New Roman" w:eastAsia="Times New Roman" w:hAnsi="Times New Roman"/>
          <w:iCs/>
          <w:color w:val="000000"/>
          <w:sz w:val="28"/>
          <w:szCs w:val="28"/>
          <w:lang w:eastAsia="ru-RU"/>
        </w:rPr>
      </w:pPr>
      <w:r w:rsidRPr="00E16877">
        <w:rPr>
          <w:rFonts w:ascii="Times New Roman" w:eastAsia="Times New Roman" w:hAnsi="Times New Roman"/>
          <w:iCs/>
          <w:color w:val="000000"/>
          <w:sz w:val="28"/>
          <w:szCs w:val="28"/>
          <w:lang w:eastAsia="ru-RU"/>
        </w:rPr>
        <w:t>По классическому определению:</w:t>
      </w:r>
      <m:oMath>
        <m:r>
          <m:rPr>
            <m:sty m:val="p"/>
          </m:rPr>
          <w:rPr>
            <w:rFonts w:ascii="Cambria Math" w:eastAsia="Times New Roman" w:hAnsi="Cambria Math"/>
            <w:color w:val="000000"/>
            <w:sz w:val="28"/>
            <w:szCs w:val="28"/>
            <w:lang w:val="en-US" w:eastAsia="ru-RU"/>
          </w:rPr>
          <m:t>P</m:t>
        </m:r>
        <m:d>
          <m:dPr>
            <m:ctrlPr>
              <w:rPr>
                <w:rFonts w:ascii="Cambria Math" w:eastAsia="Times New Roman" w:hAnsi="Cambria Math"/>
                <w:iCs/>
                <w:color w:val="000000"/>
                <w:sz w:val="28"/>
                <w:szCs w:val="28"/>
                <w:lang w:val="en-US" w:eastAsia="ru-RU"/>
              </w:rPr>
            </m:ctrlPr>
          </m:dPr>
          <m:e>
            <m:r>
              <m:rPr>
                <m:sty m:val="p"/>
              </m:rPr>
              <w:rPr>
                <w:rFonts w:ascii="Cambria Math" w:eastAsia="Times New Roman" w:hAnsi="Cambria Math"/>
                <w:color w:val="000000"/>
                <w:sz w:val="28"/>
                <w:szCs w:val="28"/>
                <w:lang w:val="en-US" w:eastAsia="ru-RU"/>
              </w:rPr>
              <m:t>B</m:t>
            </m:r>
          </m:e>
        </m:d>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15</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1</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20</m:t>
                </m:r>
              </m:sub>
              <m:sup>
                <m:r>
                  <w:rPr>
                    <w:rStyle w:val="a7"/>
                    <w:rFonts w:ascii="Cambria Math" w:hAnsi="Cambria Math"/>
                    <w:sz w:val="28"/>
                    <w:szCs w:val="28"/>
                  </w:rPr>
                  <m:t>2</m:t>
                </m:r>
              </m:sup>
            </m:sSubSup>
          </m:den>
        </m:f>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75</m:t>
            </m:r>
          </m:num>
          <m:den>
            <m:r>
              <m:rPr>
                <m:sty m:val="p"/>
              </m:rPr>
              <w:rPr>
                <w:rFonts w:ascii="Cambria Math" w:eastAsia="Times New Roman" w:hAnsi="Cambria Math"/>
                <w:color w:val="000000"/>
                <w:sz w:val="28"/>
                <w:szCs w:val="28"/>
                <w:lang w:eastAsia="ru-RU"/>
              </w:rPr>
              <m:t>190</m:t>
            </m:r>
          </m:den>
        </m:f>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15</m:t>
            </m:r>
          </m:num>
          <m:den>
            <m:r>
              <m:rPr>
                <m:sty m:val="p"/>
              </m:rPr>
              <w:rPr>
                <w:rFonts w:ascii="Cambria Math" w:eastAsia="Times New Roman" w:hAnsi="Cambria Math"/>
                <w:color w:val="000000"/>
                <w:sz w:val="28"/>
                <w:szCs w:val="28"/>
                <w:lang w:eastAsia="ru-RU"/>
              </w:rPr>
              <m:t>38</m:t>
            </m:r>
          </m:den>
        </m:f>
      </m:oMath>
      <w:r w:rsidR="00E16877" w:rsidRPr="00E16877">
        <w:rPr>
          <w:rFonts w:ascii="Times New Roman" w:eastAsia="Times New Roman" w:hAnsi="Times New Roman"/>
          <w:iCs/>
          <w:color w:val="000000"/>
          <w:sz w:val="28"/>
          <w:szCs w:val="28"/>
          <w:lang w:eastAsia="ru-RU"/>
        </w:rPr>
        <w:t>.</w:t>
      </w:r>
    </w:p>
    <w:p w:rsidR="00E16877" w:rsidRPr="00C600F5" w:rsidRDefault="00E16877" w:rsidP="00532790">
      <w:pPr>
        <w:spacing w:after="0"/>
        <w:ind w:left="-567" w:firstLine="425"/>
        <w:jc w:val="both"/>
        <w:rPr>
          <w:rFonts w:ascii="Times New Roman" w:eastAsia="Times New Roman" w:hAnsi="Times New Roman"/>
          <w:iCs/>
          <w:color w:val="000000"/>
          <w:sz w:val="28"/>
          <w:szCs w:val="28"/>
          <w:lang w:eastAsia="ru-RU"/>
        </w:rPr>
      </w:pPr>
      <w:r>
        <w:rPr>
          <w:rFonts w:ascii="Times New Roman" w:eastAsia="Times New Roman" w:hAnsi="Times New Roman"/>
          <w:iCs/>
          <w:color w:val="000000"/>
          <w:sz w:val="28"/>
          <w:szCs w:val="28"/>
          <w:lang w:eastAsia="ru-RU"/>
        </w:rPr>
        <w:t>в) Рассмотрим событие:</w:t>
      </w:r>
      <w:r>
        <w:rPr>
          <w:rFonts w:ascii="Times New Roman" w:eastAsia="Times New Roman" w:hAnsi="Times New Roman"/>
          <w:iCs/>
          <w:color w:val="000000"/>
          <w:sz w:val="28"/>
          <w:szCs w:val="28"/>
          <w:lang w:val="en-US" w:eastAsia="ru-RU"/>
        </w:rPr>
        <w:t>C</w:t>
      </w:r>
      <w:r w:rsidR="00CA6D11" w:rsidRPr="00E16877">
        <w:rPr>
          <w:rFonts w:ascii="Times New Roman" w:eastAsia="Times New Roman" w:hAnsi="Times New Roman"/>
          <w:iCs/>
          <w:color w:val="000000"/>
          <w:sz w:val="28"/>
          <w:szCs w:val="28"/>
          <w:lang w:eastAsia="ru-RU"/>
        </w:rPr>
        <w:t xml:space="preserve">– обе извлечённые детали </w:t>
      </w:r>
      <w:r w:rsidRPr="00E16877">
        <w:rPr>
          <w:rFonts w:ascii="Times New Roman" w:eastAsia="Times New Roman" w:hAnsi="Times New Roman"/>
          <w:iCs/>
          <w:color w:val="000000"/>
          <w:sz w:val="28"/>
          <w:szCs w:val="28"/>
          <w:lang w:eastAsia="ru-RU"/>
        </w:rPr>
        <w:t>бракованы</w:t>
      </w:r>
      <w:r w:rsidR="00CA6D11" w:rsidRPr="00E16877">
        <w:rPr>
          <w:rFonts w:ascii="Times New Roman" w:eastAsia="Times New Roman" w:hAnsi="Times New Roman"/>
          <w:iCs/>
          <w:color w:val="000000"/>
          <w:sz w:val="28"/>
          <w:szCs w:val="28"/>
          <w:lang w:eastAsia="ru-RU"/>
        </w:rPr>
        <w:t>.</w:t>
      </w:r>
    </w:p>
    <w:p w:rsidR="00E16877" w:rsidRPr="00C600F5"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5!</m:t>
            </m:r>
          </m:num>
          <m:den>
            <m:r>
              <w:rPr>
                <w:rStyle w:val="a7"/>
                <w:rFonts w:ascii="Cambria Math" w:hAnsi="Cambria Math"/>
                <w:sz w:val="28"/>
                <w:szCs w:val="28"/>
              </w:rPr>
              <m:t>3!2!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4∙5</m:t>
            </m:r>
          </m:num>
          <m:den>
            <m:r>
              <w:rPr>
                <w:rStyle w:val="a7"/>
                <w:rFonts w:ascii="Cambria Math" w:hAnsi="Cambria Math"/>
                <w:sz w:val="28"/>
                <w:szCs w:val="28"/>
              </w:rPr>
              <m:t>2</m:t>
            </m:r>
          </m:den>
        </m:f>
        <m:r>
          <w:rPr>
            <w:rStyle w:val="a7"/>
            <w:rFonts w:ascii="Cambria Math" w:hAnsi="Cambria Math"/>
            <w:sz w:val="28"/>
            <w:szCs w:val="28"/>
          </w:rPr>
          <m:t>=10</m:t>
        </m:r>
      </m:oMath>
      <w:r w:rsidR="00CA6D11" w:rsidRPr="00E16877">
        <w:rPr>
          <w:rFonts w:ascii="Times New Roman" w:eastAsia="Times New Roman" w:hAnsi="Times New Roman"/>
          <w:iCs/>
          <w:color w:val="000000"/>
          <w:sz w:val="28"/>
          <w:szCs w:val="28"/>
          <w:lang w:eastAsia="ru-RU"/>
        </w:rPr>
        <w:t>способами можно извлечь 2 бракованные детали.По классическому определению:</w:t>
      </w:r>
      <m:oMath>
        <m:r>
          <m:rPr>
            <m:sty m:val="p"/>
          </m:rPr>
          <w:rPr>
            <w:rFonts w:ascii="Cambria Math" w:eastAsia="Times New Roman" w:hAnsi="Cambria Math"/>
            <w:color w:val="000000"/>
            <w:sz w:val="28"/>
            <w:szCs w:val="28"/>
            <w:lang w:val="en-US" w:eastAsia="ru-RU"/>
          </w:rPr>
          <m:t>P</m:t>
        </m:r>
        <m:d>
          <m:dPr>
            <m:ctrlPr>
              <w:rPr>
                <w:rFonts w:ascii="Cambria Math" w:eastAsia="Times New Roman" w:hAnsi="Cambria Math"/>
                <w:iCs/>
                <w:color w:val="000000"/>
                <w:sz w:val="28"/>
                <w:szCs w:val="28"/>
                <w:lang w:val="en-US" w:eastAsia="ru-RU"/>
              </w:rPr>
            </m:ctrlPr>
          </m:dPr>
          <m:e>
            <m:r>
              <m:rPr>
                <m:sty m:val="p"/>
              </m:rPr>
              <w:rPr>
                <w:rFonts w:ascii="Cambria Math" w:eastAsia="Times New Roman" w:hAnsi="Cambria Math"/>
                <w:color w:val="000000"/>
                <w:sz w:val="28"/>
                <w:szCs w:val="28"/>
                <w:lang w:val="en-US" w:eastAsia="ru-RU"/>
              </w:rPr>
              <m:t>C</m:t>
            </m:r>
          </m:e>
        </m:d>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2</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20</m:t>
                </m:r>
              </m:sub>
              <m:sup>
                <m:r>
                  <w:rPr>
                    <w:rStyle w:val="a7"/>
                    <w:rFonts w:ascii="Cambria Math" w:hAnsi="Cambria Math"/>
                    <w:sz w:val="28"/>
                    <w:szCs w:val="28"/>
                  </w:rPr>
                  <m:t>2</m:t>
                </m:r>
              </m:sup>
            </m:sSubSup>
          </m:den>
        </m:f>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10</m:t>
            </m:r>
          </m:num>
          <m:den>
            <m:r>
              <m:rPr>
                <m:sty m:val="p"/>
              </m:rPr>
              <w:rPr>
                <w:rFonts w:ascii="Cambria Math" w:eastAsia="Times New Roman" w:hAnsi="Cambria Math"/>
                <w:color w:val="000000"/>
                <w:sz w:val="28"/>
                <w:szCs w:val="28"/>
                <w:lang w:eastAsia="ru-RU"/>
              </w:rPr>
              <m:t>190</m:t>
            </m:r>
          </m:den>
        </m:f>
        <m:r>
          <m:rPr>
            <m:sty m:val="p"/>
          </m:rP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m:t>
            </m:r>
          </m:num>
          <m:den>
            <m:r>
              <m:rPr>
                <m:sty m:val="p"/>
              </m:rPr>
              <w:rPr>
                <w:rFonts w:ascii="Cambria Math" w:eastAsia="Times New Roman" w:hAnsi="Cambria Math"/>
                <w:color w:val="000000"/>
                <w:sz w:val="28"/>
                <w:szCs w:val="28"/>
                <w:lang w:eastAsia="ru-RU"/>
              </w:rPr>
              <m:t>19</m:t>
            </m:r>
          </m:den>
        </m:f>
      </m:oMath>
    </w:p>
    <w:p w:rsidR="004C6552" w:rsidRPr="004C6552" w:rsidRDefault="00CA6D11" w:rsidP="00532790">
      <w:pPr>
        <w:spacing w:after="0"/>
        <w:ind w:left="-567" w:firstLine="425"/>
        <w:jc w:val="both"/>
        <w:rPr>
          <w:rFonts w:ascii="Times New Roman" w:eastAsia="Times New Roman" w:hAnsi="Times New Roman"/>
          <w:iCs/>
          <w:color w:val="000000"/>
          <w:sz w:val="28"/>
          <w:szCs w:val="28"/>
          <w:lang w:eastAsia="ru-RU"/>
        </w:rPr>
      </w:pPr>
      <w:r w:rsidRPr="00E16877">
        <w:rPr>
          <w:rFonts w:ascii="Times New Roman" w:eastAsia="Times New Roman" w:hAnsi="Times New Roman"/>
          <w:b/>
          <w:bCs/>
          <w:iCs/>
          <w:color w:val="000000"/>
          <w:sz w:val="28"/>
          <w:szCs w:val="28"/>
          <w:lang w:eastAsia="ru-RU"/>
        </w:rPr>
        <w:lastRenderedPageBreak/>
        <w:t>Проверка</w:t>
      </w:r>
      <w:r w:rsidRPr="00E16877">
        <w:rPr>
          <w:rFonts w:ascii="Times New Roman" w:eastAsia="Times New Roman" w:hAnsi="Times New Roman"/>
          <w:iCs/>
          <w:color w:val="000000"/>
          <w:sz w:val="28"/>
          <w:szCs w:val="28"/>
          <w:lang w:eastAsia="ru-RU"/>
        </w:rPr>
        <w:t>: вычислим сумму вероятностей событий, образующих полную группу:</w:t>
      </w:r>
      <m:oMath>
        <m:r>
          <m:rPr>
            <m:sty m:val="p"/>
          </m:rPr>
          <w:rPr>
            <w:rFonts w:ascii="Cambria Math" w:eastAsia="Times New Roman" w:hAnsi="Cambria Math"/>
            <w:color w:val="000000"/>
            <w:sz w:val="28"/>
            <w:szCs w:val="28"/>
            <w:lang w:val="en-US" w:eastAsia="ru-RU"/>
          </w:rPr>
          <m:t>P</m:t>
        </m:r>
        <m:d>
          <m:dPr>
            <m:ctrlPr>
              <w:rPr>
                <w:rFonts w:ascii="Cambria Math" w:eastAsia="Times New Roman" w:hAnsi="Cambria Math"/>
                <w:iCs/>
                <w:color w:val="000000"/>
                <w:sz w:val="28"/>
                <w:szCs w:val="28"/>
                <w:lang w:val="en-US" w:eastAsia="ru-RU"/>
              </w:rPr>
            </m:ctrlPr>
          </m:dPr>
          <m:e>
            <m:r>
              <m:rPr>
                <m:sty m:val="p"/>
              </m:rPr>
              <w:rPr>
                <w:rFonts w:ascii="Cambria Math" w:eastAsia="Times New Roman" w:hAnsi="Cambria Math"/>
                <w:color w:val="000000"/>
                <w:sz w:val="28"/>
                <w:szCs w:val="28"/>
                <w:lang w:val="en-US" w:eastAsia="ru-RU"/>
              </w:rPr>
              <m:t>A</m:t>
            </m:r>
          </m:e>
        </m:d>
        <m:r>
          <m:rPr>
            <m:sty m:val="p"/>
          </m:rPr>
          <w:rPr>
            <w:rFonts w:ascii="Cambria Math" w:eastAsia="Times New Roman" w:hAnsi="Cambria Math"/>
            <w:color w:val="000000"/>
            <w:sz w:val="28"/>
            <w:szCs w:val="28"/>
            <w:lang w:eastAsia="ru-RU"/>
          </w:rPr>
          <m:t>+</m:t>
        </m:r>
        <m:r>
          <m:rPr>
            <m:sty m:val="p"/>
          </m:rPr>
          <w:rPr>
            <w:rFonts w:ascii="Cambria Math" w:eastAsia="Times New Roman" w:hAnsi="Cambria Math"/>
            <w:color w:val="000000"/>
            <w:sz w:val="28"/>
            <w:szCs w:val="28"/>
            <w:lang w:val="en-US" w:eastAsia="ru-RU"/>
          </w:rPr>
          <m:t>P</m:t>
        </m:r>
        <m:d>
          <m:dPr>
            <m:ctrlPr>
              <w:rPr>
                <w:rFonts w:ascii="Cambria Math" w:eastAsia="Times New Roman" w:hAnsi="Cambria Math"/>
                <w:iCs/>
                <w:color w:val="000000"/>
                <w:sz w:val="28"/>
                <w:szCs w:val="28"/>
                <w:lang w:val="en-US" w:eastAsia="ru-RU"/>
              </w:rPr>
            </m:ctrlPr>
          </m:dPr>
          <m:e>
            <m:r>
              <m:rPr>
                <m:sty m:val="p"/>
              </m:rPr>
              <w:rPr>
                <w:rFonts w:ascii="Cambria Math" w:eastAsia="Times New Roman" w:hAnsi="Cambria Math"/>
                <w:color w:val="000000"/>
                <w:sz w:val="28"/>
                <w:szCs w:val="28"/>
                <w:lang w:val="en-US" w:eastAsia="ru-RU"/>
              </w:rPr>
              <m:t>B</m:t>
            </m:r>
          </m:e>
        </m:d>
        <m:r>
          <m:rPr>
            <m:sty m:val="p"/>
          </m:rPr>
          <w:rPr>
            <w:rFonts w:ascii="Cambria Math" w:eastAsia="Times New Roman" w:hAnsi="Cambria Math"/>
            <w:color w:val="000000"/>
            <w:sz w:val="28"/>
            <w:szCs w:val="28"/>
            <w:lang w:eastAsia="ru-RU"/>
          </w:rPr>
          <m:t>+</m:t>
        </m:r>
        <m:r>
          <m:rPr>
            <m:sty m:val="p"/>
          </m:rPr>
          <w:rPr>
            <w:rFonts w:ascii="Cambria Math" w:eastAsia="Times New Roman" w:hAnsi="Cambria Math"/>
            <w:color w:val="000000"/>
            <w:sz w:val="28"/>
            <w:szCs w:val="28"/>
            <w:lang w:val="en-US" w:eastAsia="ru-RU"/>
          </w:rPr>
          <m:t>P</m:t>
        </m:r>
        <m:d>
          <m:dPr>
            <m:ctrlPr>
              <w:rPr>
                <w:rFonts w:ascii="Cambria Math" w:eastAsia="Times New Roman" w:hAnsi="Cambria Math"/>
                <w:iCs/>
                <w:color w:val="000000"/>
                <w:sz w:val="28"/>
                <w:szCs w:val="28"/>
                <w:lang w:val="en-US" w:eastAsia="ru-RU"/>
              </w:rPr>
            </m:ctrlPr>
          </m:dPr>
          <m:e>
            <m:r>
              <m:rPr>
                <m:sty m:val="p"/>
              </m:rPr>
              <w:rPr>
                <w:rFonts w:ascii="Cambria Math" w:eastAsia="Times New Roman" w:hAnsi="Cambria Math"/>
                <w:color w:val="000000"/>
                <w:sz w:val="28"/>
                <w:szCs w:val="28"/>
                <w:lang w:val="en-US" w:eastAsia="ru-RU"/>
              </w:rPr>
              <m:t>C</m:t>
            </m:r>
          </m:e>
        </m:d>
        <m: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21</m:t>
            </m:r>
          </m:num>
          <m:den>
            <m:r>
              <m:rPr>
                <m:sty m:val="p"/>
              </m:rPr>
              <w:rPr>
                <w:rFonts w:ascii="Cambria Math" w:eastAsia="Times New Roman" w:hAnsi="Cambria Math"/>
                <w:color w:val="000000"/>
                <w:sz w:val="28"/>
                <w:szCs w:val="28"/>
                <w:lang w:eastAsia="ru-RU"/>
              </w:rPr>
              <m:t>38</m:t>
            </m:r>
          </m:den>
        </m:f>
        <m: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15</m:t>
            </m:r>
          </m:num>
          <m:den>
            <m:r>
              <m:rPr>
                <m:sty m:val="p"/>
              </m:rPr>
              <w:rPr>
                <w:rFonts w:ascii="Cambria Math" w:eastAsia="Times New Roman" w:hAnsi="Cambria Math"/>
                <w:color w:val="000000"/>
                <w:sz w:val="28"/>
                <w:szCs w:val="28"/>
                <w:lang w:eastAsia="ru-RU"/>
              </w:rPr>
              <m:t>38</m:t>
            </m:r>
          </m:den>
        </m:f>
        <m: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m:t>
            </m:r>
          </m:num>
          <m:den>
            <m:r>
              <m:rPr>
                <m:sty m:val="p"/>
              </m:rPr>
              <w:rPr>
                <w:rFonts w:ascii="Cambria Math" w:eastAsia="Times New Roman" w:hAnsi="Cambria Math"/>
                <w:color w:val="000000"/>
                <w:sz w:val="28"/>
                <w:szCs w:val="28"/>
                <w:lang w:eastAsia="ru-RU"/>
              </w:rPr>
              <m:t>19</m:t>
            </m:r>
          </m:den>
        </m:f>
        <m:r>
          <w:rPr>
            <w:rFonts w:ascii="Cambria Math" w:eastAsia="Times New Roman" w:hAnsi="Cambria Math"/>
            <w:color w:val="000000"/>
            <w:sz w:val="28"/>
            <w:szCs w:val="28"/>
            <w:lang w:eastAsia="ru-RU"/>
          </w:rPr>
          <m:t>=</m:t>
        </m:r>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38</m:t>
            </m:r>
          </m:num>
          <m:den>
            <m:r>
              <m:rPr>
                <m:sty m:val="p"/>
              </m:rPr>
              <w:rPr>
                <w:rFonts w:ascii="Cambria Math" w:eastAsia="Times New Roman" w:hAnsi="Cambria Math"/>
                <w:color w:val="000000"/>
                <w:sz w:val="28"/>
                <w:szCs w:val="28"/>
                <w:lang w:eastAsia="ru-RU"/>
              </w:rPr>
              <m:t>38</m:t>
            </m:r>
          </m:den>
        </m:f>
        <m:r>
          <w:rPr>
            <w:rFonts w:ascii="Cambria Math" w:eastAsia="Times New Roman" w:hAnsi="Cambria Math"/>
            <w:color w:val="000000"/>
            <w:sz w:val="28"/>
            <w:szCs w:val="28"/>
            <w:lang w:eastAsia="ru-RU"/>
          </w:rPr>
          <m:t>=1</m:t>
        </m:r>
      </m:oMath>
      <w:r w:rsidRPr="00E16877">
        <w:rPr>
          <w:rFonts w:ascii="Times New Roman" w:eastAsia="Times New Roman" w:hAnsi="Times New Roman"/>
          <w:iCs/>
          <w:color w:val="000000"/>
          <w:sz w:val="28"/>
          <w:szCs w:val="28"/>
          <w:lang w:eastAsia="ru-RU"/>
        </w:rPr>
        <w:t>, что и требовалось проверить.</w:t>
      </w:r>
    </w:p>
    <w:p w:rsidR="00CA6D11" w:rsidRPr="004C6552" w:rsidRDefault="00CA6D11" w:rsidP="00532790">
      <w:pPr>
        <w:spacing w:after="0"/>
        <w:ind w:left="-567" w:firstLine="425"/>
        <w:jc w:val="both"/>
        <w:rPr>
          <w:rFonts w:ascii="Times New Roman" w:eastAsia="Times New Roman" w:hAnsi="Times New Roman"/>
          <w:color w:val="000000"/>
          <w:sz w:val="28"/>
          <w:szCs w:val="28"/>
          <w:lang w:eastAsia="ru-RU"/>
        </w:rPr>
      </w:pPr>
      <w:r w:rsidRPr="00E16877">
        <w:rPr>
          <w:rFonts w:ascii="Times New Roman" w:eastAsia="Times New Roman" w:hAnsi="Times New Roman"/>
          <w:b/>
          <w:bCs/>
          <w:iCs/>
          <w:color w:val="000000"/>
          <w:sz w:val="28"/>
          <w:szCs w:val="28"/>
          <w:lang w:eastAsia="ru-RU"/>
        </w:rPr>
        <w:t>Ответ</w:t>
      </w:r>
      <w:r w:rsidRPr="00E16877">
        <w:rPr>
          <w:rFonts w:ascii="Times New Roman" w:eastAsia="Times New Roman" w:hAnsi="Times New Roman"/>
          <w:iCs/>
          <w:color w:val="000000"/>
          <w:sz w:val="28"/>
          <w:szCs w:val="28"/>
          <w:lang w:eastAsia="ru-RU"/>
        </w:rPr>
        <w:t>:</w:t>
      </w:r>
      <w:r w:rsidR="004C6552">
        <w:rPr>
          <w:rFonts w:ascii="Times New Roman" w:eastAsia="Times New Roman" w:hAnsi="Times New Roman"/>
          <w:iCs/>
          <w:color w:val="000000"/>
          <w:sz w:val="28"/>
          <w:szCs w:val="28"/>
          <w:lang w:eastAsia="ru-RU"/>
        </w:rPr>
        <w:t xml:space="preserve">а) </w:t>
      </w:r>
      <m:oMath>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21</m:t>
            </m:r>
          </m:num>
          <m:den>
            <m:r>
              <m:rPr>
                <m:sty m:val="p"/>
              </m:rPr>
              <w:rPr>
                <w:rFonts w:ascii="Cambria Math" w:eastAsia="Times New Roman" w:hAnsi="Cambria Math"/>
                <w:color w:val="000000"/>
                <w:sz w:val="28"/>
                <w:szCs w:val="28"/>
                <w:lang w:eastAsia="ru-RU"/>
              </w:rPr>
              <m:t>38</m:t>
            </m:r>
          </m:den>
        </m:f>
      </m:oMath>
      <w:r w:rsidR="004C6552">
        <w:rPr>
          <w:rFonts w:ascii="Times New Roman" w:eastAsia="Times New Roman" w:hAnsi="Times New Roman"/>
          <w:iCs/>
          <w:noProof/>
          <w:color w:val="000000"/>
          <w:sz w:val="28"/>
          <w:szCs w:val="28"/>
          <w:lang w:eastAsia="ru-RU"/>
        </w:rPr>
        <w:t xml:space="preserve"> ; б) </w:t>
      </w:r>
      <m:oMath>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15</m:t>
            </m:r>
          </m:num>
          <m:den>
            <m:r>
              <m:rPr>
                <m:sty m:val="p"/>
              </m:rPr>
              <w:rPr>
                <w:rFonts w:ascii="Cambria Math" w:eastAsia="Times New Roman" w:hAnsi="Cambria Math"/>
                <w:color w:val="000000"/>
                <w:sz w:val="28"/>
                <w:szCs w:val="28"/>
                <w:lang w:eastAsia="ru-RU"/>
              </w:rPr>
              <m:t>38</m:t>
            </m:r>
          </m:den>
        </m:f>
      </m:oMath>
      <w:r w:rsidR="004C6552">
        <w:rPr>
          <w:rFonts w:ascii="Times New Roman" w:eastAsia="Times New Roman" w:hAnsi="Times New Roman"/>
          <w:iCs/>
          <w:noProof/>
          <w:color w:val="000000"/>
          <w:sz w:val="28"/>
          <w:szCs w:val="28"/>
          <w:lang w:eastAsia="ru-RU"/>
        </w:rPr>
        <w:t xml:space="preserve"> ; в) </w:t>
      </w:r>
      <m:oMath>
        <m:f>
          <m:fPr>
            <m:ctrlPr>
              <w:rPr>
                <w:rFonts w:ascii="Cambria Math" w:eastAsia="Times New Roman" w:hAnsi="Cambria Math"/>
                <w:iCs/>
                <w:color w:val="000000"/>
                <w:sz w:val="28"/>
                <w:szCs w:val="28"/>
                <w:lang w:val="en-US" w:eastAsia="ru-RU"/>
              </w:rPr>
            </m:ctrlPr>
          </m:fPr>
          <m:num>
            <m:r>
              <m:rPr>
                <m:sty m:val="p"/>
              </m:rPr>
              <w:rPr>
                <w:rFonts w:ascii="Cambria Math" w:eastAsia="Times New Roman" w:hAnsi="Cambria Math"/>
                <w:color w:val="000000"/>
                <w:sz w:val="28"/>
                <w:szCs w:val="28"/>
                <w:lang w:eastAsia="ru-RU"/>
              </w:rPr>
              <m:t>1</m:t>
            </m:r>
          </m:num>
          <m:den>
            <m:r>
              <m:rPr>
                <m:sty m:val="p"/>
              </m:rPr>
              <w:rPr>
                <w:rFonts w:ascii="Cambria Math" w:eastAsia="Times New Roman" w:hAnsi="Cambria Math"/>
                <w:color w:val="000000"/>
                <w:sz w:val="28"/>
                <w:szCs w:val="28"/>
                <w:lang w:eastAsia="ru-RU"/>
              </w:rPr>
              <m:t>19</m:t>
            </m:r>
          </m:den>
        </m:f>
      </m:oMath>
      <w:r w:rsidR="004C6552">
        <w:rPr>
          <w:rFonts w:ascii="Times New Roman" w:eastAsia="Times New Roman" w:hAnsi="Times New Roman"/>
          <w:iCs/>
          <w:noProof/>
          <w:color w:val="000000"/>
          <w:sz w:val="28"/>
          <w:szCs w:val="28"/>
          <w:lang w:eastAsia="ru-RU"/>
        </w:rPr>
        <w:t>.</w:t>
      </w:r>
    </w:p>
    <w:p w:rsidR="004C6552" w:rsidRDefault="00C833E4" w:rsidP="00532790">
      <w:pPr>
        <w:spacing w:after="0"/>
        <w:ind w:left="-567" w:firstLine="425"/>
        <w:jc w:val="both"/>
        <w:rPr>
          <w:rFonts w:ascii="Times New Roman" w:eastAsia="Times New Roman" w:hAnsi="Times New Roman"/>
          <w:i/>
          <w:iCs/>
          <w:color w:val="000000"/>
          <w:sz w:val="28"/>
          <w:szCs w:val="28"/>
          <w:lang w:eastAsia="ru-RU"/>
        </w:rPr>
      </w:pPr>
      <w:r w:rsidRPr="004C6552">
        <w:rPr>
          <w:rFonts w:ascii="Times New Roman" w:eastAsia="Times New Roman" w:hAnsi="Times New Roman"/>
          <w:b/>
          <w:iCs/>
          <w:color w:val="000000"/>
          <w:sz w:val="28"/>
          <w:szCs w:val="28"/>
          <w:lang w:eastAsia="ru-RU"/>
        </w:rPr>
        <w:t>Задача 14</w:t>
      </w:r>
      <w:r w:rsidR="004C6552">
        <w:rPr>
          <w:rFonts w:ascii="Times New Roman" w:eastAsia="Times New Roman" w:hAnsi="Times New Roman"/>
          <w:i/>
          <w:iCs/>
          <w:color w:val="000000"/>
          <w:sz w:val="28"/>
          <w:szCs w:val="28"/>
          <w:lang w:eastAsia="ru-RU"/>
        </w:rPr>
        <w:t>:</w:t>
      </w:r>
      <w:r w:rsidRPr="00361BEC">
        <w:rPr>
          <w:rFonts w:ascii="Times New Roman" w:eastAsia="Times New Roman" w:hAnsi="Times New Roman"/>
          <w:i/>
          <w:iCs/>
          <w:color w:val="000000"/>
          <w:sz w:val="28"/>
          <w:szCs w:val="28"/>
          <w:lang w:eastAsia="ru-RU"/>
        </w:rPr>
        <w:t>(клас</w:t>
      </w:r>
      <w:r w:rsidR="004C6552">
        <w:rPr>
          <w:rFonts w:ascii="Times New Roman" w:eastAsia="Times New Roman" w:hAnsi="Times New Roman"/>
          <w:i/>
          <w:iCs/>
          <w:color w:val="000000"/>
          <w:sz w:val="28"/>
          <w:szCs w:val="28"/>
          <w:lang w:eastAsia="ru-RU"/>
        </w:rPr>
        <w:t>с</w:t>
      </w:r>
      <w:r w:rsidRPr="00361BEC">
        <w:rPr>
          <w:rFonts w:ascii="Times New Roman" w:eastAsia="Times New Roman" w:hAnsi="Times New Roman"/>
          <w:i/>
          <w:iCs/>
          <w:color w:val="000000"/>
          <w:sz w:val="28"/>
          <w:szCs w:val="28"/>
          <w:lang w:eastAsia="ru-RU"/>
        </w:rPr>
        <w:t xml:space="preserve">ическое определение вероятности) </w:t>
      </w:r>
    </w:p>
    <w:p w:rsidR="004457F4" w:rsidRDefault="00C833E4" w:rsidP="00532790">
      <w:pPr>
        <w:spacing w:after="0"/>
        <w:ind w:left="-567" w:firstLine="425"/>
        <w:jc w:val="both"/>
        <w:rPr>
          <w:rFonts w:ascii="Times New Roman" w:eastAsia="Times New Roman" w:hAnsi="Times New Roman"/>
          <w:iCs/>
          <w:color w:val="000000"/>
          <w:sz w:val="28"/>
          <w:szCs w:val="28"/>
          <w:lang w:eastAsia="ru-RU"/>
        </w:rPr>
      </w:pPr>
      <w:r w:rsidRPr="004C6552">
        <w:rPr>
          <w:rFonts w:ascii="Times New Roman" w:eastAsia="Times New Roman" w:hAnsi="Times New Roman"/>
          <w:b/>
          <w:bCs/>
          <w:iCs/>
          <w:color w:val="000000"/>
          <w:sz w:val="28"/>
          <w:szCs w:val="28"/>
          <w:lang w:eastAsia="ru-RU"/>
        </w:rPr>
        <w:t>Решение</w:t>
      </w:r>
      <w:r w:rsidRPr="004C6552">
        <w:rPr>
          <w:rFonts w:ascii="Times New Roman" w:eastAsia="Times New Roman" w:hAnsi="Times New Roman"/>
          <w:iCs/>
          <w:color w:val="000000"/>
          <w:sz w:val="28"/>
          <w:szCs w:val="28"/>
          <w:lang w:eastAsia="ru-RU"/>
        </w:rPr>
        <w:t>: найдём общее число исходов:</w:t>
      </w:r>
    </w:p>
    <w:p w:rsidR="004457F4"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52</m:t>
            </m:r>
          </m:sub>
          <m:sup>
            <m:r>
              <w:rPr>
                <w:rStyle w:val="a7"/>
                <w:rFonts w:ascii="Cambria Math" w:hAnsi="Cambria Math"/>
                <w:sz w:val="28"/>
                <w:szCs w:val="28"/>
              </w:rPr>
              <m:t>5</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52!</m:t>
            </m:r>
          </m:num>
          <m:den>
            <m:r>
              <w:rPr>
                <w:rStyle w:val="a7"/>
                <w:rFonts w:ascii="Cambria Math" w:hAnsi="Cambria Math"/>
                <w:sz w:val="28"/>
                <w:szCs w:val="28"/>
              </w:rPr>
              <m:t>47! 5!</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48∙49∙50∙51∙52</m:t>
            </m:r>
          </m:num>
          <m:den>
            <m:r>
              <w:rPr>
                <w:rStyle w:val="a7"/>
                <w:rFonts w:ascii="Cambria Math" w:hAnsi="Cambria Math"/>
                <w:sz w:val="28"/>
                <w:szCs w:val="28"/>
              </w:rPr>
              <m:t>120</m:t>
            </m:r>
          </m:den>
        </m:f>
        <m:r>
          <w:rPr>
            <w:rStyle w:val="a7"/>
            <w:rFonts w:ascii="Cambria Math" w:hAnsi="Cambria Math"/>
            <w:sz w:val="28"/>
            <w:szCs w:val="28"/>
          </w:rPr>
          <m:t>=2598960</m:t>
        </m:r>
      </m:oMath>
      <w:r w:rsidR="00C833E4" w:rsidRPr="004C6552">
        <w:rPr>
          <w:rFonts w:ascii="Times New Roman" w:eastAsia="Times New Roman" w:hAnsi="Times New Roman"/>
          <w:iCs/>
          <w:color w:val="000000"/>
          <w:sz w:val="28"/>
          <w:szCs w:val="28"/>
          <w:lang w:eastAsia="ru-RU"/>
        </w:rPr>
        <w:t>способами можно сдать 5 карт.</w:t>
      </w:r>
    </w:p>
    <w:p w:rsidR="00A20F3B" w:rsidRDefault="00C833E4" w:rsidP="00532790">
      <w:pPr>
        <w:spacing w:after="0"/>
        <w:ind w:left="-567" w:firstLine="425"/>
        <w:jc w:val="both"/>
        <w:rPr>
          <w:rFonts w:ascii="Times New Roman" w:eastAsia="Times New Roman" w:hAnsi="Times New Roman"/>
          <w:iCs/>
          <w:color w:val="000000"/>
          <w:sz w:val="28"/>
          <w:szCs w:val="28"/>
          <w:lang w:eastAsia="ru-RU"/>
        </w:rPr>
      </w:pPr>
      <w:r w:rsidRPr="004C6552">
        <w:rPr>
          <w:rFonts w:ascii="Times New Roman" w:eastAsia="Times New Roman" w:hAnsi="Times New Roman"/>
          <w:iCs/>
          <w:color w:val="000000"/>
          <w:sz w:val="28"/>
          <w:szCs w:val="28"/>
          <w:lang w:eastAsia="ru-RU"/>
        </w:rPr>
        <w:t>а)</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4!</m:t>
            </m:r>
          </m:num>
          <m:den>
            <m:r>
              <w:rPr>
                <w:rStyle w:val="a7"/>
                <w:rFonts w:ascii="Cambria Math" w:hAnsi="Cambria Math"/>
                <w:sz w:val="28"/>
                <w:szCs w:val="28"/>
              </w:rPr>
              <m:t>2! 2!</m:t>
            </m:r>
          </m:den>
        </m:f>
        <m:r>
          <w:rPr>
            <w:rStyle w:val="a7"/>
            <w:rFonts w:ascii="Cambria Math" w:hAnsi="Cambria Math"/>
            <w:sz w:val="28"/>
            <w:szCs w:val="28"/>
          </w:rPr>
          <m:t>=6</m:t>
        </m:r>
      </m:oMath>
      <w:r w:rsidRPr="004C6552">
        <w:rPr>
          <w:rFonts w:ascii="Times New Roman" w:eastAsia="Times New Roman" w:hAnsi="Times New Roman"/>
          <w:iCs/>
          <w:color w:val="000000"/>
          <w:sz w:val="28"/>
          <w:szCs w:val="28"/>
          <w:lang w:eastAsia="ru-RU"/>
        </w:rPr>
        <w:t>способами можно сдать две десятки;</w:t>
      </w:r>
    </w:p>
    <w:p w:rsidR="00A20F3B" w:rsidRDefault="00CB5138" w:rsidP="00532790">
      <w:pPr>
        <w:spacing w:after="0"/>
        <w:ind w:left="-567" w:firstLine="425"/>
        <w:jc w:val="both"/>
        <w:rPr>
          <w:rFonts w:ascii="Times New Roman" w:eastAsia="Times New Roman" w:hAnsi="Times New Roman"/>
          <w:iCs/>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4!</m:t>
            </m:r>
          </m:num>
          <m:den>
            <m:r>
              <w:rPr>
                <w:rStyle w:val="a7"/>
                <w:rFonts w:ascii="Cambria Math" w:hAnsi="Cambria Math"/>
                <w:sz w:val="28"/>
                <w:szCs w:val="28"/>
              </w:rPr>
              <m:t>2! 2!</m:t>
            </m:r>
          </m:den>
        </m:f>
        <m:r>
          <w:rPr>
            <w:rStyle w:val="a7"/>
            <w:rFonts w:ascii="Cambria Math" w:hAnsi="Cambria Math"/>
            <w:sz w:val="28"/>
            <w:szCs w:val="28"/>
          </w:rPr>
          <m:t>=6</m:t>
        </m:r>
      </m:oMath>
      <w:r w:rsidR="00C833E4" w:rsidRPr="004C6552">
        <w:rPr>
          <w:rFonts w:ascii="Times New Roman" w:eastAsia="Times New Roman" w:hAnsi="Times New Roman"/>
          <w:iCs/>
          <w:color w:val="000000"/>
          <w:sz w:val="28"/>
          <w:szCs w:val="28"/>
          <w:lang w:eastAsia="ru-RU"/>
        </w:rPr>
        <w:t>способами можно сдать двух валетов;</w:t>
      </w:r>
    </w:p>
    <w:p w:rsidR="00A20F3B" w:rsidRDefault="00C833E4" w:rsidP="00532790">
      <w:pPr>
        <w:spacing w:after="0"/>
        <w:ind w:left="-567" w:firstLine="425"/>
        <w:jc w:val="both"/>
        <w:rPr>
          <w:rFonts w:ascii="Times New Roman" w:eastAsia="Times New Roman" w:hAnsi="Times New Roman"/>
          <w:iCs/>
          <w:color w:val="000000"/>
          <w:sz w:val="28"/>
          <w:szCs w:val="28"/>
          <w:lang w:eastAsia="ru-RU"/>
        </w:rPr>
      </w:pPr>
      <w:r w:rsidRPr="004C6552">
        <w:rPr>
          <w:rFonts w:ascii="Times New Roman" w:eastAsia="Times New Roman" w:hAnsi="Times New Roman"/>
          <w:iCs/>
          <w:color w:val="000000"/>
          <w:sz w:val="28"/>
          <w:szCs w:val="28"/>
          <w:lang w:eastAsia="ru-RU"/>
        </w:rPr>
        <w:t>Количество других карт в колоде: 52 – 4 – 4 = 44</w:t>
      </w:r>
      <w:r w:rsidR="00A20F3B">
        <w:rPr>
          <w:rFonts w:ascii="Times New Roman" w:eastAsia="Times New Roman" w:hAnsi="Times New Roman"/>
          <w:iCs/>
          <w:color w:val="000000"/>
          <w:sz w:val="28"/>
          <w:szCs w:val="28"/>
          <w:lang w:eastAsia="ru-RU"/>
        </w:rPr>
        <w:t>.</w:t>
      </w:r>
    </w:p>
    <w:p w:rsidR="00C833E4" w:rsidRPr="004C6552" w:rsidRDefault="00CB5138" w:rsidP="00532790">
      <w:pPr>
        <w:spacing w:after="0"/>
        <w:ind w:left="-567" w:firstLine="425"/>
        <w:jc w:val="both"/>
        <w:rPr>
          <w:rFonts w:ascii="Times New Roman" w:eastAsia="Times New Roman" w:hAnsi="Times New Roman"/>
          <w:color w:val="000000"/>
          <w:sz w:val="28"/>
          <w:szCs w:val="28"/>
          <w:lang w:eastAsia="ru-RU"/>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44</m:t>
            </m:r>
          </m:sub>
          <m:sup>
            <m:r>
              <w:rPr>
                <w:rStyle w:val="a7"/>
                <w:rFonts w:ascii="Cambria Math" w:hAnsi="Cambria Math"/>
                <w:sz w:val="28"/>
                <w:szCs w:val="28"/>
              </w:rPr>
              <m:t>1</m:t>
            </m:r>
          </m:sup>
        </m:sSubSup>
        <m:r>
          <w:rPr>
            <w:rStyle w:val="a7"/>
            <w:rFonts w:ascii="Cambria Math" w:hAnsi="Cambria Math"/>
            <w:sz w:val="28"/>
            <w:szCs w:val="28"/>
          </w:rPr>
          <m:t>=44</m:t>
        </m:r>
      </m:oMath>
      <w:r w:rsidR="00C833E4" w:rsidRPr="004C6552">
        <w:rPr>
          <w:rFonts w:ascii="Times New Roman" w:eastAsia="Times New Roman" w:hAnsi="Times New Roman"/>
          <w:iCs/>
          <w:color w:val="000000"/>
          <w:sz w:val="28"/>
          <w:szCs w:val="28"/>
          <w:lang w:eastAsia="ru-RU"/>
        </w:rPr>
        <w:t>способами можно сдать другую карту.</w:t>
      </w:r>
    </w:p>
    <w:p w:rsidR="00A20F3B" w:rsidRPr="00C600F5" w:rsidRDefault="00C833E4" w:rsidP="00532790">
      <w:pPr>
        <w:pStyle w:val="a4"/>
        <w:spacing w:before="0" w:beforeAutospacing="0" w:after="0" w:afterAutospacing="0" w:line="276" w:lineRule="auto"/>
        <w:ind w:left="-567" w:firstLine="425"/>
        <w:jc w:val="both"/>
        <w:rPr>
          <w:iCs/>
          <w:color w:val="000000"/>
          <w:sz w:val="28"/>
          <w:szCs w:val="28"/>
        </w:rPr>
      </w:pPr>
      <w:r w:rsidRPr="004C6552">
        <w:rPr>
          <w:iCs/>
          <w:color w:val="000000"/>
          <w:sz w:val="28"/>
          <w:szCs w:val="28"/>
        </w:rPr>
        <w:t>По правилу умножения комбинаций:</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2</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2</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44</m:t>
            </m:r>
          </m:sub>
          <m:sup>
            <m:r>
              <w:rPr>
                <w:rStyle w:val="a7"/>
                <w:rFonts w:ascii="Cambria Math" w:hAnsi="Cambria Math"/>
                <w:sz w:val="28"/>
                <w:szCs w:val="28"/>
              </w:rPr>
              <m:t>1</m:t>
            </m:r>
          </m:sup>
        </m:sSubSup>
        <m:r>
          <w:rPr>
            <w:rStyle w:val="a7"/>
            <w:rFonts w:ascii="Cambria Math" w:hAnsi="Cambria Math"/>
            <w:sz w:val="28"/>
            <w:szCs w:val="28"/>
          </w:rPr>
          <m:t>=6∙6∙44=1584</m:t>
        </m:r>
      </m:oMath>
      <w:r w:rsidRPr="004C6552">
        <w:rPr>
          <w:iCs/>
          <w:color w:val="000000"/>
          <w:sz w:val="28"/>
          <w:szCs w:val="28"/>
        </w:rPr>
        <w:t>способами можно сдать 5 карт, среди которых будет пара десяток и пара валетов.По классическому определению:</w:t>
      </w:r>
      <m:oMath>
        <m:r>
          <w:rPr>
            <w:rFonts w:ascii="Cambria Math" w:hAnsi="Cambria Math"/>
            <w:color w:val="000000"/>
            <w:sz w:val="28"/>
            <w:szCs w:val="28"/>
          </w:rPr>
          <m:t>p=</m:t>
        </m:r>
        <m:f>
          <m:fPr>
            <m:ctrlPr>
              <w:rPr>
                <w:rFonts w:ascii="Cambria Math" w:hAnsi="Cambria Math"/>
                <w:i/>
                <w:iCs/>
                <w:color w:val="000000"/>
                <w:sz w:val="28"/>
                <w:szCs w:val="28"/>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2</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m:t>
                </m:r>
              </m:sub>
              <m:sup>
                <m:r>
                  <w:rPr>
                    <w:rStyle w:val="a7"/>
                    <w:rFonts w:ascii="Cambria Math" w:hAnsi="Cambria Math"/>
                    <w:sz w:val="28"/>
                    <w:szCs w:val="28"/>
                  </w:rPr>
                  <m:t>2</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44</m:t>
                </m:r>
              </m:sub>
              <m:sup>
                <m:r>
                  <w:rPr>
                    <w:rStyle w:val="a7"/>
                    <w:rFonts w:ascii="Cambria Math" w:hAnsi="Cambria Math"/>
                    <w:sz w:val="28"/>
                    <w:szCs w:val="28"/>
                  </w:rPr>
                  <m:t>1</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52</m:t>
                </m:r>
              </m:sub>
              <m:sup>
                <m:r>
                  <w:rPr>
                    <w:rStyle w:val="a7"/>
                    <w:rFonts w:ascii="Cambria Math" w:hAnsi="Cambria Math"/>
                    <w:sz w:val="28"/>
                    <w:szCs w:val="28"/>
                  </w:rPr>
                  <m:t>5</m:t>
                </m:r>
              </m:sup>
            </m:sSubSup>
          </m:den>
        </m:f>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1584</m:t>
            </m:r>
          </m:num>
          <m:den>
            <m:r>
              <w:rPr>
                <w:rFonts w:ascii="Cambria Math" w:hAnsi="Cambria Math"/>
                <w:color w:val="000000"/>
                <w:sz w:val="28"/>
                <w:szCs w:val="28"/>
              </w:rPr>
              <m:t>2598960</m:t>
            </m:r>
          </m:den>
        </m:f>
        <m:r>
          <w:rPr>
            <w:rFonts w:ascii="Cambria Math" w:hAnsi="Cambria Math"/>
            <w:color w:val="000000"/>
            <w:sz w:val="28"/>
            <w:szCs w:val="28"/>
          </w:rPr>
          <m:t>≈0,0006.</m:t>
        </m:r>
      </m:oMath>
    </w:p>
    <w:p w:rsidR="00A20F3B" w:rsidRPr="00C600F5" w:rsidRDefault="00C833E4" w:rsidP="00532790">
      <w:pPr>
        <w:pStyle w:val="a4"/>
        <w:spacing w:before="0" w:beforeAutospacing="0" w:after="0" w:afterAutospacing="0" w:line="276" w:lineRule="auto"/>
        <w:ind w:left="-567" w:firstLine="425"/>
        <w:jc w:val="both"/>
        <w:rPr>
          <w:iCs/>
          <w:color w:val="000000"/>
          <w:sz w:val="28"/>
          <w:szCs w:val="28"/>
        </w:rPr>
      </w:pPr>
      <w:r w:rsidRPr="004C6552">
        <w:rPr>
          <w:iCs/>
          <w:color w:val="000000"/>
          <w:sz w:val="28"/>
          <w:szCs w:val="28"/>
        </w:rPr>
        <w:t>б) В колоде: 52 / 4 = 13 карт каждой масти.</w:t>
      </w:r>
    </w:p>
    <w:p w:rsidR="00A20F3B" w:rsidRDefault="00CB5138" w:rsidP="00532790">
      <w:pPr>
        <w:pStyle w:val="a4"/>
        <w:spacing w:before="0" w:beforeAutospacing="0" w:after="0" w:afterAutospacing="0" w:line="276" w:lineRule="auto"/>
        <w:ind w:left="-567" w:firstLine="425"/>
        <w:jc w:val="both"/>
        <w:rPr>
          <w:iCs/>
          <w:color w:val="000000"/>
          <w:sz w:val="28"/>
          <w:szCs w:val="28"/>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13!</m:t>
            </m:r>
          </m:num>
          <m:den>
            <m:r>
              <w:rPr>
                <w:rStyle w:val="a7"/>
                <w:rFonts w:ascii="Cambria Math" w:hAnsi="Cambria Math"/>
                <w:sz w:val="28"/>
                <w:szCs w:val="28"/>
              </w:rPr>
              <m:t>8! 5!</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9∙10∙11∙12∙13</m:t>
            </m:r>
          </m:num>
          <m:den>
            <m:r>
              <w:rPr>
                <w:rStyle w:val="a7"/>
                <w:rFonts w:ascii="Cambria Math" w:hAnsi="Cambria Math"/>
                <w:sz w:val="28"/>
                <w:szCs w:val="28"/>
              </w:rPr>
              <m:t>120</m:t>
            </m:r>
          </m:den>
        </m:f>
        <m:r>
          <w:rPr>
            <w:rStyle w:val="a7"/>
            <w:rFonts w:ascii="Cambria Math" w:hAnsi="Cambria Math"/>
            <w:sz w:val="28"/>
            <w:szCs w:val="28"/>
          </w:rPr>
          <m:t>=1287</m:t>
        </m:r>
      </m:oMath>
      <w:r w:rsidR="00C833E4" w:rsidRPr="004C6552">
        <w:rPr>
          <w:iCs/>
          <w:color w:val="000000"/>
          <w:sz w:val="28"/>
          <w:szCs w:val="28"/>
        </w:rPr>
        <w:t>способами можно сдать 5 карт какой-то одной из мастей.По правилу сложения комбинаций:</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=1287+1287+1287+1287=5148</m:t>
        </m:r>
      </m:oMath>
      <w:r w:rsidR="00C833E4" w:rsidRPr="004C6552">
        <w:rPr>
          <w:iCs/>
          <w:color w:val="000000"/>
          <w:sz w:val="28"/>
          <w:szCs w:val="28"/>
        </w:rPr>
        <w:t>способами можно сдать флеш (без разницы какой масти).По классическому определению:</w:t>
      </w:r>
      <m:oMath>
        <m:sSub>
          <m:sSubPr>
            <m:ctrlPr>
              <w:rPr>
                <w:rFonts w:ascii="Cambria Math" w:hAnsi="Cambria Math"/>
                <w:i/>
                <w:iCs/>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ф</m:t>
            </m:r>
          </m:sub>
        </m:sSub>
        <m:r>
          <w:rPr>
            <w:rFonts w:ascii="Cambria Math" w:hAnsi="Cambria Math"/>
            <w:color w:val="000000"/>
            <w:sz w:val="28"/>
            <w:szCs w:val="28"/>
          </w:rPr>
          <m:t>=</m:t>
        </m:r>
        <m:f>
          <m:fPr>
            <m:ctrlPr>
              <w:rPr>
                <w:rFonts w:ascii="Cambria Math" w:hAnsi="Cambria Math"/>
                <w:i/>
                <w:iCs/>
                <w:color w:val="000000"/>
                <w:sz w:val="28"/>
                <w:szCs w:val="28"/>
                <w:lang w:val="en-US"/>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13</m:t>
                </m:r>
              </m:sub>
              <m:sup>
                <m:r>
                  <w:rPr>
                    <w:rStyle w:val="a7"/>
                    <w:rFonts w:ascii="Cambria Math" w:hAnsi="Cambria Math"/>
                    <w:sz w:val="28"/>
                    <w:szCs w:val="28"/>
                  </w:rPr>
                  <m:t>5</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52</m:t>
                </m:r>
              </m:sub>
              <m:sup>
                <m:r>
                  <w:rPr>
                    <w:rStyle w:val="a7"/>
                    <w:rFonts w:ascii="Cambria Math" w:hAnsi="Cambria Math"/>
                    <w:sz w:val="28"/>
                    <w:szCs w:val="28"/>
                  </w:rPr>
                  <m:t>5</m:t>
                </m:r>
              </m:sup>
            </m:sSubSup>
          </m:den>
        </m:f>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5148</m:t>
            </m:r>
          </m:num>
          <m:den>
            <m:r>
              <w:rPr>
                <w:rFonts w:ascii="Cambria Math" w:hAnsi="Cambria Math"/>
                <w:color w:val="000000"/>
                <w:sz w:val="28"/>
                <w:szCs w:val="28"/>
              </w:rPr>
              <m:t>2598960</m:t>
            </m:r>
          </m:den>
        </m:f>
        <m:r>
          <w:rPr>
            <w:rFonts w:ascii="Cambria Math" w:hAnsi="Cambria Math"/>
            <w:color w:val="000000"/>
            <w:sz w:val="28"/>
            <w:szCs w:val="28"/>
          </w:rPr>
          <m:t>≈0,002</m:t>
        </m:r>
      </m:oMath>
    </w:p>
    <w:p w:rsidR="00A107E4" w:rsidRDefault="00C833E4" w:rsidP="00532790">
      <w:pPr>
        <w:pStyle w:val="a4"/>
        <w:spacing w:before="0" w:beforeAutospacing="0" w:after="0" w:afterAutospacing="0" w:line="276" w:lineRule="auto"/>
        <w:ind w:left="-567" w:firstLine="425"/>
        <w:jc w:val="both"/>
        <w:rPr>
          <w:iCs/>
          <w:color w:val="000000"/>
          <w:sz w:val="28"/>
          <w:szCs w:val="28"/>
        </w:rPr>
      </w:pPr>
      <w:r w:rsidRPr="004C6552">
        <w:rPr>
          <w:iCs/>
          <w:color w:val="000000"/>
          <w:sz w:val="28"/>
          <w:szCs w:val="28"/>
        </w:rPr>
        <w:t>в) Четыре карты одного номинала можно сдать 13 способами (2222, 3333, 44</w:t>
      </w:r>
      <w:r w:rsidR="00A107E4">
        <w:rPr>
          <w:iCs/>
          <w:color w:val="000000"/>
          <w:sz w:val="28"/>
          <w:szCs w:val="28"/>
        </w:rPr>
        <w:t xml:space="preserve">44, …, КККК, ТТТТ). Кроме того, </w:t>
      </w:r>
      <w:r w:rsidRPr="004C6552">
        <w:rPr>
          <w:b/>
          <w:bCs/>
          <w:iCs/>
          <w:color w:val="000000"/>
          <w:sz w:val="28"/>
          <w:szCs w:val="28"/>
        </w:rPr>
        <w:t>для каждого</w:t>
      </w:r>
      <w:r w:rsidRPr="004C6552">
        <w:rPr>
          <w:iCs/>
          <w:color w:val="000000"/>
          <w:sz w:val="28"/>
          <w:szCs w:val="28"/>
        </w:rPr>
        <w:t>из этих 13 случаев пятую карту можно сдать</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48</m:t>
            </m:r>
          </m:sub>
          <m:sup>
            <m:r>
              <w:rPr>
                <w:rStyle w:val="a7"/>
                <w:rFonts w:ascii="Cambria Math" w:hAnsi="Cambria Math"/>
                <w:sz w:val="28"/>
                <w:szCs w:val="28"/>
              </w:rPr>
              <m:t>1</m:t>
            </m:r>
          </m:sup>
        </m:sSubSup>
        <m:r>
          <w:rPr>
            <w:rStyle w:val="a7"/>
            <w:rFonts w:ascii="Cambria Math" w:hAnsi="Cambria Math"/>
            <w:sz w:val="28"/>
            <w:szCs w:val="28"/>
          </w:rPr>
          <m:t>=48</m:t>
        </m:r>
      </m:oMath>
      <w:r w:rsidRPr="004C6552">
        <w:rPr>
          <w:iCs/>
          <w:color w:val="000000"/>
          <w:sz w:val="28"/>
          <w:szCs w:val="28"/>
        </w:rPr>
        <w:t>способами. Таким образом, по теореме умножения комбинаций, каре можно сдать</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rPr>
              <m:t>13∙</m:t>
            </m:r>
            <m:r>
              <w:rPr>
                <w:rStyle w:val="a7"/>
                <w:rFonts w:ascii="Cambria Math" w:hAnsi="Cambria Math"/>
                <w:sz w:val="28"/>
                <w:szCs w:val="28"/>
                <w:lang w:val="en-US"/>
              </w:rPr>
              <m:t>C</m:t>
            </m:r>
          </m:e>
          <m:sub>
            <m:r>
              <w:rPr>
                <w:rStyle w:val="a7"/>
                <w:rFonts w:ascii="Cambria Math" w:hAnsi="Cambria Math"/>
                <w:sz w:val="28"/>
                <w:szCs w:val="28"/>
              </w:rPr>
              <m:t>48</m:t>
            </m:r>
          </m:sub>
          <m:sup>
            <m:r>
              <w:rPr>
                <w:rStyle w:val="a7"/>
                <w:rFonts w:ascii="Cambria Math" w:hAnsi="Cambria Math"/>
                <w:sz w:val="28"/>
                <w:szCs w:val="28"/>
              </w:rPr>
              <m:t>1</m:t>
            </m:r>
          </m:sup>
        </m:sSubSup>
        <m:r>
          <w:rPr>
            <w:rStyle w:val="a7"/>
            <w:rFonts w:ascii="Cambria Math" w:hAnsi="Cambria Math"/>
            <w:sz w:val="28"/>
            <w:szCs w:val="28"/>
          </w:rPr>
          <m:t>=13∙48=624</m:t>
        </m:r>
      </m:oMath>
      <w:r w:rsidRPr="004C6552">
        <w:rPr>
          <w:iCs/>
          <w:color w:val="000000"/>
          <w:sz w:val="28"/>
          <w:szCs w:val="28"/>
        </w:rPr>
        <w:t>способами.По классическому определению:</w:t>
      </w:r>
      <m:oMath>
        <m:sSub>
          <m:sSubPr>
            <m:ctrlPr>
              <w:rPr>
                <w:rFonts w:ascii="Cambria Math" w:hAnsi="Cambria Math"/>
                <w:i/>
                <w:iCs/>
                <w:color w:val="000000"/>
                <w:sz w:val="28"/>
                <w:szCs w:val="28"/>
                <w:lang w:val="en-US"/>
              </w:rPr>
            </m:ctrlPr>
          </m:sSubPr>
          <m:e>
            <m:r>
              <w:rPr>
                <w:rFonts w:ascii="Cambria Math" w:hAnsi="Cambria Math"/>
                <w:color w:val="000000"/>
                <w:sz w:val="28"/>
                <w:szCs w:val="28"/>
                <w:lang w:val="en-US"/>
              </w:rPr>
              <m:t>p</m:t>
            </m:r>
          </m:e>
          <m:sub>
            <m:r>
              <w:rPr>
                <w:rFonts w:ascii="Cambria Math" w:hAnsi="Cambria Math"/>
                <w:color w:val="000000"/>
                <w:sz w:val="28"/>
                <w:szCs w:val="28"/>
              </w:rPr>
              <m:t>к</m:t>
            </m:r>
          </m:sub>
        </m:sSub>
        <m:r>
          <w:rPr>
            <w:rFonts w:ascii="Cambria Math" w:hAnsi="Cambria Math"/>
            <w:color w:val="000000"/>
            <w:sz w:val="28"/>
            <w:szCs w:val="28"/>
          </w:rPr>
          <m:t>=</m:t>
        </m:r>
        <m:f>
          <m:fPr>
            <m:ctrlPr>
              <w:rPr>
                <w:rFonts w:ascii="Cambria Math" w:hAnsi="Cambria Math"/>
                <w:i/>
                <w:iCs/>
                <w:color w:val="000000"/>
                <w:sz w:val="28"/>
                <w:szCs w:val="28"/>
                <w:lang w:val="en-US"/>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rPr>
                  <m:t>13∙</m:t>
                </m:r>
                <m:r>
                  <w:rPr>
                    <w:rStyle w:val="a7"/>
                    <w:rFonts w:ascii="Cambria Math" w:hAnsi="Cambria Math"/>
                    <w:sz w:val="28"/>
                    <w:szCs w:val="28"/>
                    <w:lang w:val="en-US"/>
                  </w:rPr>
                  <m:t>C</m:t>
                </m:r>
              </m:e>
              <m:sub>
                <m:r>
                  <w:rPr>
                    <w:rStyle w:val="a7"/>
                    <w:rFonts w:ascii="Cambria Math" w:hAnsi="Cambria Math"/>
                    <w:sz w:val="28"/>
                    <w:szCs w:val="28"/>
                  </w:rPr>
                  <m:t>48</m:t>
                </m:r>
              </m:sub>
              <m:sup>
                <m:r>
                  <w:rPr>
                    <w:rStyle w:val="a7"/>
                    <w:rFonts w:ascii="Cambria Math" w:hAnsi="Cambria Math"/>
                    <w:sz w:val="28"/>
                    <w:szCs w:val="28"/>
                  </w:rPr>
                  <m:t>1</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52</m:t>
                </m:r>
              </m:sub>
              <m:sup>
                <m:r>
                  <w:rPr>
                    <w:rStyle w:val="a7"/>
                    <w:rFonts w:ascii="Cambria Math" w:hAnsi="Cambria Math"/>
                    <w:sz w:val="28"/>
                    <w:szCs w:val="28"/>
                  </w:rPr>
                  <m:t>5</m:t>
                </m:r>
              </m:sup>
            </m:sSubSup>
          </m:den>
        </m:f>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624</m:t>
            </m:r>
          </m:num>
          <m:den>
            <m:r>
              <w:rPr>
                <w:rFonts w:ascii="Cambria Math" w:hAnsi="Cambria Math"/>
                <w:color w:val="000000"/>
                <w:sz w:val="28"/>
                <w:szCs w:val="28"/>
              </w:rPr>
              <m:t>2598960</m:t>
            </m:r>
          </m:den>
        </m:f>
        <m:r>
          <w:rPr>
            <w:rFonts w:ascii="Cambria Math" w:hAnsi="Cambria Math"/>
            <w:color w:val="000000"/>
            <w:sz w:val="28"/>
            <w:szCs w:val="28"/>
          </w:rPr>
          <m:t>≈0,0002</m:t>
        </m:r>
      </m:oMath>
    </w:p>
    <w:p w:rsidR="00A107E4" w:rsidRDefault="00C833E4" w:rsidP="00532790">
      <w:pPr>
        <w:pStyle w:val="a4"/>
        <w:spacing w:before="0" w:beforeAutospacing="0" w:after="0" w:afterAutospacing="0" w:line="276" w:lineRule="auto"/>
        <w:ind w:left="-567" w:firstLine="425"/>
        <w:jc w:val="both"/>
        <w:rPr>
          <w:iCs/>
          <w:color w:val="000000"/>
          <w:sz w:val="28"/>
          <w:szCs w:val="28"/>
        </w:rPr>
      </w:pPr>
      <w:r w:rsidRPr="004C6552">
        <w:rPr>
          <w:b/>
          <w:bCs/>
          <w:iCs/>
          <w:color w:val="000000"/>
          <w:sz w:val="28"/>
          <w:szCs w:val="28"/>
        </w:rPr>
        <w:t>Ответ</w:t>
      </w:r>
      <w:r w:rsidRPr="004C6552">
        <w:rPr>
          <w:iCs/>
          <w:color w:val="000000"/>
          <w:sz w:val="28"/>
          <w:szCs w:val="28"/>
        </w:rPr>
        <w:t>:</w:t>
      </w:r>
      <w:r w:rsidR="00A107E4">
        <w:rPr>
          <w:iCs/>
          <w:color w:val="000000"/>
          <w:sz w:val="28"/>
          <w:szCs w:val="28"/>
        </w:rPr>
        <w:t xml:space="preserve"> а) </w:t>
      </w:r>
      <m:oMath>
        <m:r>
          <w:rPr>
            <w:rFonts w:ascii="Cambria Math" w:hAnsi="Cambria Math"/>
            <w:color w:val="000000"/>
            <w:sz w:val="28"/>
            <w:szCs w:val="28"/>
          </w:rPr>
          <m:t>≈0,0006</m:t>
        </m:r>
      </m:oMath>
      <w:r w:rsidR="00A107E4">
        <w:rPr>
          <w:iCs/>
          <w:color w:val="000000"/>
          <w:sz w:val="28"/>
          <w:szCs w:val="28"/>
        </w:rPr>
        <w:t xml:space="preserve">; б) </w:t>
      </w:r>
      <m:oMath>
        <m:r>
          <w:rPr>
            <w:rFonts w:ascii="Cambria Math" w:hAnsi="Cambria Math"/>
            <w:color w:val="000000"/>
            <w:sz w:val="28"/>
            <w:szCs w:val="28"/>
          </w:rPr>
          <m:t>≈0,002</m:t>
        </m:r>
      </m:oMath>
      <w:r w:rsidR="00A107E4">
        <w:rPr>
          <w:iCs/>
          <w:color w:val="000000"/>
          <w:sz w:val="28"/>
          <w:szCs w:val="28"/>
        </w:rPr>
        <w:t xml:space="preserve">; в) </w:t>
      </w:r>
      <m:oMath>
        <m:r>
          <w:rPr>
            <w:rFonts w:ascii="Cambria Math" w:hAnsi="Cambria Math"/>
            <w:color w:val="000000"/>
            <w:sz w:val="28"/>
            <w:szCs w:val="28"/>
          </w:rPr>
          <m:t>≈0,0002.</m:t>
        </m:r>
      </m:oMath>
    </w:p>
    <w:p w:rsidR="00FC2B03" w:rsidRPr="004C6552" w:rsidRDefault="00C833E4" w:rsidP="00532790">
      <w:pPr>
        <w:pStyle w:val="a4"/>
        <w:spacing w:before="0" w:beforeAutospacing="0" w:after="0" w:afterAutospacing="0" w:line="276" w:lineRule="auto"/>
        <w:ind w:left="-567" w:firstLine="425"/>
        <w:jc w:val="both"/>
        <w:rPr>
          <w:iCs/>
          <w:color w:val="000000"/>
          <w:sz w:val="28"/>
          <w:szCs w:val="28"/>
        </w:rPr>
      </w:pPr>
      <w:r w:rsidRPr="004C6552">
        <w:rPr>
          <w:iCs/>
          <w:color w:val="000000"/>
          <w:sz w:val="28"/>
          <w:szCs w:val="28"/>
        </w:rPr>
        <w:t xml:space="preserve">Из перечисленных комбинаций вероятнее всего получить </w:t>
      </w:r>
      <w:r w:rsidRPr="00A107E4">
        <w:rPr>
          <w:b/>
          <w:iCs/>
          <w:color w:val="000000"/>
          <w:sz w:val="28"/>
          <w:szCs w:val="28"/>
          <w:u w:val="single"/>
        </w:rPr>
        <w:t>флеш</w:t>
      </w:r>
      <w:r w:rsidRPr="004C6552">
        <w:rPr>
          <w:iCs/>
          <w:color w:val="000000"/>
          <w:sz w:val="28"/>
          <w:szCs w:val="28"/>
        </w:rPr>
        <w:t>.</w:t>
      </w:r>
    </w:p>
    <w:p w:rsidR="00A107E4" w:rsidRDefault="00075D00" w:rsidP="00532790">
      <w:pPr>
        <w:pStyle w:val="a4"/>
        <w:spacing w:before="0" w:beforeAutospacing="0" w:after="0" w:afterAutospacing="0" w:line="276" w:lineRule="auto"/>
        <w:ind w:left="-567" w:firstLine="425"/>
        <w:jc w:val="both"/>
        <w:rPr>
          <w:rStyle w:val="a7"/>
          <w:color w:val="000000"/>
          <w:sz w:val="28"/>
          <w:szCs w:val="28"/>
        </w:rPr>
      </w:pPr>
      <w:r w:rsidRPr="00A107E4">
        <w:rPr>
          <w:rStyle w:val="a7"/>
          <w:b/>
          <w:i w:val="0"/>
          <w:color w:val="000000"/>
          <w:sz w:val="28"/>
          <w:szCs w:val="28"/>
        </w:rPr>
        <w:t>Задача 2</w:t>
      </w:r>
      <w:r w:rsidR="00A107E4">
        <w:rPr>
          <w:rStyle w:val="a7"/>
          <w:color w:val="000000"/>
          <w:sz w:val="28"/>
          <w:szCs w:val="28"/>
        </w:rPr>
        <w:t>:(</w:t>
      </w:r>
      <w:r w:rsidRPr="00361BEC">
        <w:rPr>
          <w:rStyle w:val="a7"/>
          <w:color w:val="000000"/>
          <w:sz w:val="28"/>
          <w:szCs w:val="28"/>
        </w:rPr>
        <w:t xml:space="preserve">геометрическое определение вероятности) </w:t>
      </w:r>
    </w:p>
    <w:p w:rsidR="00925AD1" w:rsidRPr="00925AD1" w:rsidRDefault="00075D00" w:rsidP="00532790">
      <w:pPr>
        <w:pStyle w:val="a4"/>
        <w:spacing w:before="0" w:beforeAutospacing="0" w:after="0" w:afterAutospacing="0" w:line="276" w:lineRule="auto"/>
        <w:ind w:left="-567" w:firstLine="425"/>
        <w:jc w:val="both"/>
        <w:rPr>
          <w:rStyle w:val="a7"/>
          <w:i w:val="0"/>
          <w:color w:val="000000"/>
          <w:sz w:val="28"/>
          <w:szCs w:val="28"/>
        </w:rPr>
      </w:pPr>
      <w:r w:rsidRPr="00A107E4">
        <w:rPr>
          <w:rStyle w:val="a6"/>
          <w:i/>
          <w:iCs/>
          <w:color w:val="000000"/>
          <w:sz w:val="28"/>
          <w:szCs w:val="28"/>
        </w:rPr>
        <w:t>Решение</w:t>
      </w:r>
      <w:r w:rsidRPr="00A107E4">
        <w:rPr>
          <w:rStyle w:val="a7"/>
          <w:i w:val="0"/>
          <w:color w:val="000000"/>
          <w:sz w:val="28"/>
          <w:szCs w:val="28"/>
        </w:rPr>
        <w:t>: используем геометрическое определение вероятности. Общему числу исходов соответствует участок длиной</w:t>
      </w:r>
      <w:r w:rsidR="00925AD1" w:rsidRPr="00925AD1">
        <w:rPr>
          <w:rStyle w:val="a7"/>
          <w:color w:val="000000"/>
          <w:sz w:val="28"/>
          <w:szCs w:val="28"/>
          <w:lang w:val="en-US"/>
        </w:rPr>
        <w:t>L</w:t>
      </w:r>
      <w:r w:rsidR="00925AD1" w:rsidRPr="00925AD1">
        <w:rPr>
          <w:rStyle w:val="a7"/>
          <w:color w:val="000000"/>
          <w:sz w:val="28"/>
          <w:szCs w:val="28"/>
        </w:rPr>
        <w:t>=70–40=30км</w:t>
      </w:r>
      <w:r w:rsidR="00925AD1">
        <w:rPr>
          <w:rStyle w:val="a7"/>
          <w:i w:val="0"/>
          <w:color w:val="000000"/>
          <w:sz w:val="28"/>
          <w:szCs w:val="28"/>
        </w:rPr>
        <w:t>,</w:t>
      </w:r>
      <w:r w:rsidRPr="00A107E4">
        <w:rPr>
          <w:rStyle w:val="a7"/>
          <w:i w:val="0"/>
          <w:color w:val="000000"/>
          <w:sz w:val="28"/>
          <w:szCs w:val="28"/>
        </w:rPr>
        <w:t xml:space="preserve"> благоприятствующему количеству исходов – участок длиной</w:t>
      </w:r>
      <w:r w:rsidR="00925AD1" w:rsidRPr="00925AD1">
        <w:rPr>
          <w:rStyle w:val="a7"/>
          <w:color w:val="000000"/>
          <w:sz w:val="28"/>
          <w:szCs w:val="28"/>
          <w:lang w:val="en-US"/>
        </w:rPr>
        <w:t>l</w:t>
      </w:r>
      <w:r w:rsidR="00925AD1" w:rsidRPr="00925AD1">
        <w:rPr>
          <w:rStyle w:val="a7"/>
          <w:color w:val="000000"/>
          <w:sz w:val="28"/>
          <w:szCs w:val="28"/>
        </w:rPr>
        <w:t xml:space="preserve"> = 55-50=5 км</w:t>
      </w:r>
      <w:r w:rsidRPr="00A107E4">
        <w:rPr>
          <w:rStyle w:val="a7"/>
          <w:i w:val="0"/>
          <w:color w:val="000000"/>
          <w:sz w:val="28"/>
          <w:szCs w:val="28"/>
        </w:rPr>
        <w:t>. Таким образом:</w:t>
      </w:r>
      <m:oMath>
        <m:r>
          <w:rPr>
            <w:rStyle w:val="a7"/>
            <w:rFonts w:ascii="Cambria Math" w:hAnsi="Cambria Math"/>
            <w:color w:val="000000"/>
            <w:sz w:val="28"/>
            <w:szCs w:val="28"/>
          </w:rPr>
          <m:t>p=</m:t>
        </m:r>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l</m:t>
            </m:r>
          </m:num>
          <m:den>
            <m:r>
              <w:rPr>
                <w:rStyle w:val="a7"/>
                <w:rFonts w:ascii="Cambria Math" w:hAnsi="Cambria Math"/>
                <w:color w:val="000000"/>
                <w:sz w:val="28"/>
                <w:szCs w:val="28"/>
              </w:rPr>
              <m:t>L</m:t>
            </m:r>
          </m:den>
        </m:f>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5 км</m:t>
            </m:r>
          </m:num>
          <m:den>
            <m:r>
              <w:rPr>
                <w:rStyle w:val="a7"/>
                <w:rFonts w:ascii="Cambria Math" w:hAnsi="Cambria Math"/>
                <w:color w:val="000000"/>
                <w:sz w:val="28"/>
                <w:szCs w:val="28"/>
              </w:rPr>
              <m:t>30км</m:t>
            </m:r>
          </m:den>
        </m:f>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1</m:t>
            </m:r>
          </m:num>
          <m:den>
            <m:r>
              <w:rPr>
                <w:rStyle w:val="a7"/>
                <w:rFonts w:ascii="Cambria Math" w:hAnsi="Cambria Math"/>
                <w:color w:val="000000"/>
                <w:sz w:val="28"/>
                <w:szCs w:val="28"/>
              </w:rPr>
              <m:t>6</m:t>
            </m:r>
          </m:den>
        </m:f>
      </m:oMath>
      <w:r w:rsidRPr="00A107E4">
        <w:rPr>
          <w:rStyle w:val="a7"/>
          <w:i w:val="0"/>
          <w:color w:val="000000"/>
          <w:sz w:val="28"/>
          <w:szCs w:val="28"/>
        </w:rPr>
        <w:t>– вероятность того, что обрыв провода произошёл между 50-м и 55-м километрами линии.</w:t>
      </w:r>
    </w:p>
    <w:p w:rsidR="00925AD1" w:rsidRPr="00925AD1" w:rsidRDefault="00075D00" w:rsidP="00532790">
      <w:pPr>
        <w:pStyle w:val="a4"/>
        <w:spacing w:before="0" w:beforeAutospacing="0" w:after="0" w:afterAutospacing="0" w:line="276" w:lineRule="auto"/>
        <w:ind w:left="-567" w:firstLine="425"/>
        <w:jc w:val="both"/>
        <w:rPr>
          <w:rStyle w:val="apple-converted-space"/>
          <w:i/>
          <w:iCs/>
          <w:color w:val="000000"/>
          <w:sz w:val="28"/>
          <w:szCs w:val="28"/>
        </w:rPr>
      </w:pPr>
      <w:r w:rsidRPr="00A107E4">
        <w:rPr>
          <w:rStyle w:val="a7"/>
          <w:b/>
          <w:bCs/>
          <w:i w:val="0"/>
          <w:color w:val="000000"/>
          <w:sz w:val="28"/>
          <w:szCs w:val="28"/>
        </w:rPr>
        <w:lastRenderedPageBreak/>
        <w:t>Ответ</w:t>
      </w:r>
      <w:r w:rsidRPr="00A107E4">
        <w:rPr>
          <w:rStyle w:val="a7"/>
          <w:i w:val="0"/>
          <w:color w:val="000000"/>
          <w:sz w:val="28"/>
          <w:szCs w:val="28"/>
        </w:rPr>
        <w:t>:</w:t>
      </w:r>
      <m:oMath>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1</m:t>
            </m:r>
          </m:num>
          <m:den>
            <m:r>
              <w:rPr>
                <w:rStyle w:val="a7"/>
                <w:rFonts w:ascii="Cambria Math" w:hAnsi="Cambria Math"/>
                <w:color w:val="000000"/>
                <w:sz w:val="28"/>
                <w:szCs w:val="28"/>
              </w:rPr>
              <m:t>6</m:t>
            </m:r>
          </m:den>
        </m:f>
      </m:oMath>
      <w:r w:rsidR="00925AD1" w:rsidRPr="00925AD1">
        <w:rPr>
          <w:rStyle w:val="a7"/>
          <w:i w:val="0"/>
          <w:color w:val="000000"/>
          <w:sz w:val="28"/>
          <w:szCs w:val="28"/>
        </w:rPr>
        <w:t xml:space="preserve"> .</w:t>
      </w:r>
    </w:p>
    <w:p w:rsidR="00925AD1" w:rsidRPr="00925AD1" w:rsidRDefault="006D7104" w:rsidP="00532790">
      <w:pPr>
        <w:pStyle w:val="a4"/>
        <w:spacing w:before="0" w:beforeAutospacing="0" w:after="0" w:afterAutospacing="0" w:line="276" w:lineRule="auto"/>
        <w:ind w:left="-567" w:firstLine="425"/>
        <w:jc w:val="both"/>
        <w:rPr>
          <w:rStyle w:val="a7"/>
          <w:color w:val="000000"/>
          <w:sz w:val="28"/>
          <w:szCs w:val="28"/>
        </w:rPr>
      </w:pPr>
      <w:r w:rsidRPr="00925AD1">
        <w:rPr>
          <w:rStyle w:val="a7"/>
          <w:b/>
          <w:i w:val="0"/>
          <w:color w:val="000000"/>
          <w:sz w:val="28"/>
          <w:szCs w:val="28"/>
        </w:rPr>
        <w:t>Задача 4</w:t>
      </w:r>
      <w:r w:rsidR="00925AD1">
        <w:rPr>
          <w:rStyle w:val="a7"/>
          <w:color w:val="000000"/>
          <w:sz w:val="28"/>
          <w:szCs w:val="28"/>
        </w:rPr>
        <w:t>:(</w:t>
      </w:r>
      <w:r w:rsidRPr="00361BEC">
        <w:rPr>
          <w:rStyle w:val="a7"/>
          <w:color w:val="000000"/>
          <w:sz w:val="28"/>
          <w:szCs w:val="28"/>
        </w:rPr>
        <w:t xml:space="preserve">геометрическое определение вероятности) </w:t>
      </w:r>
    </w:p>
    <w:p w:rsidR="00C8369D" w:rsidRDefault="006D7104" w:rsidP="00532790">
      <w:pPr>
        <w:pStyle w:val="a4"/>
        <w:spacing w:before="0" w:beforeAutospacing="0" w:after="0" w:afterAutospacing="0" w:line="276" w:lineRule="auto"/>
        <w:ind w:left="-567" w:firstLine="425"/>
        <w:jc w:val="both"/>
        <w:rPr>
          <w:rStyle w:val="a7"/>
          <w:i w:val="0"/>
          <w:iCs w:val="0"/>
          <w:color w:val="000000"/>
          <w:sz w:val="28"/>
          <w:szCs w:val="28"/>
        </w:rPr>
      </w:pPr>
      <w:r w:rsidRPr="00925AD1">
        <w:rPr>
          <w:rStyle w:val="a6"/>
          <w:iCs/>
          <w:color w:val="000000"/>
          <w:sz w:val="28"/>
          <w:szCs w:val="28"/>
        </w:rPr>
        <w:t>Решение</w:t>
      </w:r>
      <w:r w:rsidRPr="00925AD1">
        <w:rPr>
          <w:rStyle w:val="a7"/>
          <w:color w:val="000000"/>
          <w:sz w:val="28"/>
          <w:szCs w:val="28"/>
        </w:rPr>
        <w:t>:</w:t>
      </w:r>
      <w:r w:rsidRPr="00925AD1">
        <w:rPr>
          <w:rStyle w:val="a7"/>
          <w:i w:val="0"/>
          <w:color w:val="000000"/>
          <w:sz w:val="28"/>
          <w:szCs w:val="28"/>
        </w:rPr>
        <w:t xml:space="preserve"> общему количеству исходов соответствует площадь круга:</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K</m:t>
            </m:r>
          </m:sub>
        </m:sSub>
        <m:r>
          <w:rPr>
            <w:rStyle w:val="a7"/>
            <w:rFonts w:ascii="Cambria Math" w:hAnsi="Cambria Math"/>
            <w:color w:val="000000"/>
            <w:sz w:val="28"/>
            <w:szCs w:val="28"/>
          </w:rPr>
          <m:t>=π</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r</m:t>
            </m:r>
          </m:e>
          <m:sup>
            <m:r>
              <w:rPr>
                <w:rStyle w:val="a7"/>
                <w:rFonts w:ascii="Cambria Math" w:hAnsi="Cambria Math"/>
                <w:color w:val="000000"/>
                <w:sz w:val="28"/>
                <w:szCs w:val="28"/>
              </w:rPr>
              <m:t>2</m:t>
            </m:r>
          </m:sup>
        </m:sSup>
        <m:r>
          <w:rPr>
            <w:rStyle w:val="a7"/>
            <w:rFonts w:ascii="Cambria Math" w:hAnsi="Cambria Math"/>
            <w:color w:val="000000"/>
            <w:sz w:val="28"/>
            <w:szCs w:val="28"/>
          </w:rPr>
          <m:t>=π∙</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10</m:t>
            </m:r>
          </m:e>
          <m:sup>
            <m:r>
              <w:rPr>
                <w:rStyle w:val="a7"/>
                <w:rFonts w:ascii="Cambria Math" w:hAnsi="Cambria Math"/>
                <w:color w:val="000000"/>
                <w:sz w:val="28"/>
                <w:szCs w:val="28"/>
              </w:rPr>
              <m:t>2</m:t>
            </m:r>
          </m:sup>
        </m:sSup>
        <m:r>
          <w:rPr>
            <w:rStyle w:val="a7"/>
            <w:rFonts w:ascii="Cambria Math" w:hAnsi="Cambria Math"/>
            <w:color w:val="000000"/>
            <w:sz w:val="28"/>
            <w:szCs w:val="28"/>
          </w:rPr>
          <m:t xml:space="preserve">=100π </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см</m:t>
            </m:r>
          </m:e>
          <m:sup>
            <m:r>
              <w:rPr>
                <w:rStyle w:val="a7"/>
                <w:rFonts w:ascii="Cambria Math" w:hAnsi="Cambria Math"/>
                <w:color w:val="000000"/>
                <w:sz w:val="28"/>
                <w:szCs w:val="28"/>
              </w:rPr>
              <m:t>2</m:t>
            </m:r>
          </m:sup>
        </m:sSup>
      </m:oMath>
      <w:r w:rsidR="00C8369D">
        <w:rPr>
          <w:rStyle w:val="a7"/>
          <w:i w:val="0"/>
          <w:iCs w:val="0"/>
          <w:color w:val="000000"/>
          <w:sz w:val="28"/>
          <w:szCs w:val="28"/>
        </w:rPr>
        <w:t>.</w:t>
      </w:r>
    </w:p>
    <w:p w:rsidR="00C8369D" w:rsidRPr="00C8369D" w:rsidRDefault="006D7104" w:rsidP="00532790">
      <w:pPr>
        <w:pStyle w:val="a4"/>
        <w:spacing w:before="0" w:beforeAutospacing="0" w:after="0" w:afterAutospacing="0" w:line="276" w:lineRule="auto"/>
        <w:ind w:left="-567" w:firstLine="425"/>
        <w:jc w:val="both"/>
        <w:rPr>
          <w:rStyle w:val="a7"/>
          <w:i w:val="0"/>
          <w:color w:val="000000"/>
          <w:sz w:val="28"/>
          <w:szCs w:val="28"/>
        </w:rPr>
      </w:pPr>
      <w:r w:rsidRPr="00925AD1">
        <w:rPr>
          <w:rStyle w:val="a7"/>
          <w:i w:val="0"/>
          <w:color w:val="000000"/>
          <w:sz w:val="28"/>
          <w:szCs w:val="28"/>
        </w:rPr>
        <w:t>Площадь прямоугольного треугольника равна полупроизведению его катетов:</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Т</m:t>
            </m:r>
          </m:sub>
        </m:sSub>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1</m:t>
            </m:r>
          </m:num>
          <m:den>
            <m:r>
              <w:rPr>
                <w:rStyle w:val="a7"/>
                <w:rFonts w:ascii="Cambria Math" w:hAnsi="Cambria Math"/>
                <w:color w:val="000000"/>
                <w:sz w:val="28"/>
                <w:szCs w:val="28"/>
              </w:rPr>
              <m:t>2</m:t>
            </m:r>
          </m:den>
        </m:f>
        <m:r>
          <w:rPr>
            <w:rStyle w:val="a7"/>
            <w:rFonts w:ascii="Cambria Math" w:hAnsi="Cambria Math"/>
            <w:color w:val="000000"/>
            <w:sz w:val="28"/>
            <w:szCs w:val="28"/>
          </w:rPr>
          <m:t>∙</m:t>
        </m:r>
        <m:r>
          <w:rPr>
            <w:rStyle w:val="a7"/>
            <w:rFonts w:ascii="Cambria Math" w:hAnsi="Cambria Math"/>
            <w:color w:val="000000"/>
            <w:sz w:val="28"/>
            <w:szCs w:val="28"/>
            <w:lang w:val="en-US"/>
          </w:rPr>
          <m:t>a</m:t>
        </m:r>
        <m:r>
          <w:rPr>
            <w:rStyle w:val="a7"/>
            <w:rFonts w:ascii="Cambria Math" w:hAnsi="Cambria Math"/>
            <w:color w:val="000000"/>
            <w:sz w:val="28"/>
            <w:szCs w:val="28"/>
          </w:rPr>
          <m:t>∙</m:t>
        </m:r>
        <m:r>
          <w:rPr>
            <w:rStyle w:val="a7"/>
            <w:rFonts w:ascii="Cambria Math" w:hAnsi="Cambria Math"/>
            <w:color w:val="000000"/>
            <w:sz w:val="28"/>
            <w:szCs w:val="28"/>
            <w:lang w:val="en-US"/>
          </w:rPr>
          <m:t>b</m:t>
        </m:r>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1</m:t>
            </m:r>
          </m:num>
          <m:den>
            <m:r>
              <w:rPr>
                <w:rStyle w:val="a7"/>
                <w:rFonts w:ascii="Cambria Math" w:hAnsi="Cambria Math"/>
                <w:color w:val="000000"/>
                <w:sz w:val="28"/>
                <w:szCs w:val="28"/>
              </w:rPr>
              <m:t>2</m:t>
            </m:r>
          </m:den>
        </m:f>
        <m:r>
          <w:rPr>
            <w:rStyle w:val="a7"/>
            <w:rFonts w:ascii="Cambria Math" w:hAnsi="Cambria Math"/>
            <w:color w:val="000000"/>
            <w:sz w:val="28"/>
            <w:szCs w:val="28"/>
          </w:rPr>
          <m:t>∙12∙7=42</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см</m:t>
            </m:r>
          </m:e>
          <m:sup>
            <m:r>
              <w:rPr>
                <w:rStyle w:val="a7"/>
                <w:rFonts w:ascii="Cambria Math" w:hAnsi="Cambria Math"/>
                <w:color w:val="000000"/>
                <w:sz w:val="28"/>
                <w:szCs w:val="28"/>
              </w:rPr>
              <m:t>2</m:t>
            </m:r>
          </m:sup>
        </m:sSup>
      </m:oMath>
      <w:r w:rsidR="00C8369D" w:rsidRPr="00C8369D">
        <w:rPr>
          <w:rStyle w:val="a7"/>
          <w:i w:val="0"/>
          <w:iCs w:val="0"/>
          <w:color w:val="000000"/>
          <w:sz w:val="28"/>
          <w:szCs w:val="28"/>
        </w:rPr>
        <w:t xml:space="preserve">. </w:t>
      </w:r>
      <w:r w:rsidRPr="00925AD1">
        <w:rPr>
          <w:rStyle w:val="a7"/>
          <w:i w:val="0"/>
          <w:color w:val="000000"/>
          <w:sz w:val="28"/>
          <w:szCs w:val="28"/>
        </w:rPr>
        <w:t>По условию поставленная в круг точка</w:t>
      </w:r>
      <w:r w:rsidRPr="00925AD1">
        <w:rPr>
          <w:rStyle w:val="a6"/>
          <w:i/>
          <w:iCs/>
          <w:color w:val="000000"/>
          <w:sz w:val="28"/>
          <w:szCs w:val="28"/>
        </w:rPr>
        <w:t>не</w:t>
      </w:r>
      <w:r w:rsidRPr="00925AD1">
        <w:rPr>
          <w:rStyle w:val="a7"/>
          <w:i w:val="0"/>
          <w:color w:val="000000"/>
          <w:sz w:val="28"/>
          <w:szCs w:val="28"/>
        </w:rPr>
        <w:t>должна попасть в треугольник, поэтому благоприятствующее число исходов выражается разностью</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K</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Т</m:t>
            </m:r>
          </m:sub>
        </m:sSub>
        <m:r>
          <w:rPr>
            <w:rStyle w:val="a7"/>
            <w:rFonts w:ascii="Cambria Math" w:hAnsi="Cambria Math"/>
            <w:color w:val="000000"/>
            <w:sz w:val="28"/>
            <w:szCs w:val="28"/>
          </w:rPr>
          <m:t>=</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100π-42</m:t>
            </m:r>
          </m:e>
        </m:d>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см</m:t>
            </m:r>
          </m:e>
          <m:sup>
            <m:r>
              <w:rPr>
                <w:rStyle w:val="a7"/>
                <w:rFonts w:ascii="Cambria Math" w:hAnsi="Cambria Math"/>
                <w:color w:val="000000"/>
                <w:sz w:val="28"/>
                <w:szCs w:val="28"/>
              </w:rPr>
              <m:t>2</m:t>
            </m:r>
          </m:sup>
        </m:sSup>
      </m:oMath>
      <w:r w:rsidR="00C8369D" w:rsidRPr="00C8369D">
        <w:rPr>
          <w:rStyle w:val="a7"/>
          <w:i w:val="0"/>
          <w:iCs w:val="0"/>
          <w:color w:val="000000"/>
          <w:sz w:val="28"/>
          <w:szCs w:val="28"/>
        </w:rPr>
        <w:t xml:space="preserve">. </w:t>
      </w:r>
      <w:r w:rsidRPr="00925AD1">
        <w:rPr>
          <w:rStyle w:val="a7"/>
          <w:i w:val="0"/>
          <w:color w:val="000000"/>
          <w:sz w:val="28"/>
          <w:szCs w:val="28"/>
        </w:rPr>
        <w:t>По геометрическому определению:</w:t>
      </w:r>
      <m:oMath>
        <m:r>
          <w:rPr>
            <w:rStyle w:val="a7"/>
            <w:rFonts w:ascii="Cambria Math" w:hAnsi="Cambria Math"/>
            <w:color w:val="000000"/>
            <w:sz w:val="28"/>
            <w:szCs w:val="28"/>
          </w:rPr>
          <m:t>p=</m:t>
        </m:r>
        <m:f>
          <m:fPr>
            <m:ctrlPr>
              <w:rPr>
                <w:rStyle w:val="a7"/>
                <w:rFonts w:ascii="Cambria Math" w:hAnsi="Cambria Math"/>
                <w:i w:val="0"/>
                <w:iCs w:val="0"/>
                <w:color w:val="000000"/>
                <w:sz w:val="28"/>
                <w:szCs w:val="28"/>
              </w:rPr>
            </m:ctrlPr>
          </m:fPr>
          <m:num>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K</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Т</m:t>
                </m:r>
              </m:sub>
            </m:sSub>
          </m:num>
          <m:den>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S</m:t>
                </m:r>
              </m:e>
              <m:sub>
                <m:r>
                  <w:rPr>
                    <w:rStyle w:val="a7"/>
                    <w:rFonts w:ascii="Cambria Math" w:hAnsi="Cambria Math"/>
                    <w:color w:val="000000"/>
                    <w:sz w:val="28"/>
                    <w:szCs w:val="28"/>
                  </w:rPr>
                  <m:t>K</m:t>
                </m:r>
              </m:sub>
            </m:sSub>
          </m:den>
        </m:f>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100π-42</m:t>
                </m:r>
              </m:e>
            </m:d>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см</m:t>
                </m:r>
              </m:e>
              <m:sup>
                <m:r>
                  <w:rPr>
                    <w:rStyle w:val="a7"/>
                    <w:rFonts w:ascii="Cambria Math" w:hAnsi="Cambria Math"/>
                    <w:color w:val="000000"/>
                    <w:sz w:val="28"/>
                    <w:szCs w:val="28"/>
                  </w:rPr>
                  <m:t>2</m:t>
                </m:r>
              </m:sup>
            </m:sSup>
          </m:num>
          <m:den>
            <m:r>
              <w:rPr>
                <w:rStyle w:val="a7"/>
                <w:rFonts w:ascii="Cambria Math" w:hAnsi="Cambria Math"/>
                <w:color w:val="000000"/>
                <w:sz w:val="28"/>
                <w:szCs w:val="28"/>
              </w:rPr>
              <m:t xml:space="preserve">100π </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см</m:t>
                </m:r>
              </m:e>
              <m:sup>
                <m:r>
                  <w:rPr>
                    <w:rStyle w:val="a7"/>
                    <w:rFonts w:ascii="Cambria Math" w:hAnsi="Cambria Math"/>
                    <w:color w:val="000000"/>
                    <w:sz w:val="28"/>
                    <w:szCs w:val="28"/>
                  </w:rPr>
                  <m:t>2</m:t>
                </m:r>
              </m:sup>
            </m:sSup>
          </m:den>
        </m:f>
        <m:r>
          <w:rPr>
            <w:rStyle w:val="a7"/>
            <w:rFonts w:ascii="Cambria Math" w:hAnsi="Cambria Math"/>
            <w:color w:val="000000"/>
            <w:sz w:val="28"/>
            <w:szCs w:val="28"/>
          </w:rPr>
          <m:t>≈0,8663</m:t>
        </m:r>
      </m:oMath>
      <w:r w:rsidRPr="00925AD1">
        <w:rPr>
          <w:rStyle w:val="a7"/>
          <w:i w:val="0"/>
          <w:color w:val="000000"/>
          <w:sz w:val="28"/>
          <w:szCs w:val="28"/>
        </w:rPr>
        <w:t>– вероятность того, что поставленная в круг точка не попадёт в треугольник.</w:t>
      </w:r>
    </w:p>
    <w:p w:rsidR="00075D00" w:rsidRPr="0084737A" w:rsidRDefault="006D7104" w:rsidP="00532790">
      <w:pPr>
        <w:pStyle w:val="a4"/>
        <w:spacing w:before="0" w:beforeAutospacing="0" w:after="0" w:afterAutospacing="0" w:line="276" w:lineRule="auto"/>
        <w:ind w:left="-567" w:firstLine="425"/>
        <w:jc w:val="both"/>
        <w:rPr>
          <w:rStyle w:val="apple-converted-space"/>
          <w:i/>
          <w:iCs/>
          <w:color w:val="000000"/>
          <w:sz w:val="28"/>
          <w:szCs w:val="28"/>
        </w:rPr>
      </w:pPr>
      <w:r w:rsidRPr="00925AD1">
        <w:rPr>
          <w:rStyle w:val="a7"/>
          <w:b/>
          <w:bCs/>
          <w:i w:val="0"/>
          <w:color w:val="000000"/>
          <w:sz w:val="28"/>
          <w:szCs w:val="28"/>
        </w:rPr>
        <w:t>Ответ</w:t>
      </w:r>
      <w:r w:rsidRPr="00925AD1">
        <w:rPr>
          <w:rStyle w:val="a7"/>
          <w:i w:val="0"/>
          <w:color w:val="000000"/>
          <w:sz w:val="28"/>
          <w:szCs w:val="28"/>
        </w:rPr>
        <w:t>:</w:t>
      </w:r>
      <m:oMath>
        <m:r>
          <w:rPr>
            <w:rStyle w:val="a7"/>
            <w:rFonts w:ascii="Cambria Math" w:hAnsi="Cambria Math"/>
            <w:color w:val="000000"/>
            <w:sz w:val="28"/>
            <w:szCs w:val="28"/>
          </w:rPr>
          <m:t xml:space="preserve"> ≈0,8663.</m:t>
        </m:r>
      </m:oMath>
    </w:p>
    <w:p w:rsidR="0084737A" w:rsidRPr="0084737A" w:rsidRDefault="00071AD0" w:rsidP="00532790">
      <w:pPr>
        <w:pStyle w:val="a4"/>
        <w:spacing w:before="0" w:beforeAutospacing="0" w:after="0" w:afterAutospacing="0" w:line="276" w:lineRule="auto"/>
        <w:ind w:left="-567" w:firstLine="425"/>
        <w:jc w:val="both"/>
        <w:rPr>
          <w:rStyle w:val="apple-converted-space"/>
          <w:iCs/>
          <w:sz w:val="28"/>
          <w:szCs w:val="28"/>
        </w:rPr>
      </w:pPr>
      <w:r w:rsidRPr="0084737A">
        <w:rPr>
          <w:rStyle w:val="a7"/>
          <w:b/>
          <w:i w:val="0"/>
          <w:sz w:val="28"/>
          <w:szCs w:val="28"/>
        </w:rPr>
        <w:t>Задача 2</w:t>
      </w:r>
      <w:r w:rsidRPr="0084737A">
        <w:rPr>
          <w:rStyle w:val="a7"/>
          <w:i w:val="0"/>
          <w:sz w:val="28"/>
          <w:szCs w:val="28"/>
        </w:rPr>
        <w:t>:</w:t>
      </w:r>
      <w:r w:rsidRPr="0084737A">
        <w:rPr>
          <w:rStyle w:val="apple-converted-space"/>
          <w:iCs/>
          <w:sz w:val="28"/>
          <w:szCs w:val="28"/>
        </w:rPr>
        <w:t>(</w:t>
      </w:r>
      <w:r w:rsidRPr="0084737A">
        <w:rPr>
          <w:rStyle w:val="apple-converted-space"/>
          <w:i/>
          <w:iCs/>
          <w:sz w:val="28"/>
          <w:szCs w:val="28"/>
        </w:rPr>
        <w:t>теоремы сложения</w:t>
      </w:r>
      <w:r w:rsidRPr="0084737A">
        <w:rPr>
          <w:rStyle w:val="apple-converted-space"/>
          <w:iCs/>
          <w:sz w:val="28"/>
          <w:szCs w:val="28"/>
        </w:rPr>
        <w:t xml:space="preserve">) </w:t>
      </w:r>
    </w:p>
    <w:p w:rsidR="0084737A" w:rsidRDefault="00071AD0" w:rsidP="00532790">
      <w:pPr>
        <w:pStyle w:val="a4"/>
        <w:spacing w:before="0" w:beforeAutospacing="0" w:after="0" w:afterAutospacing="0" w:line="276" w:lineRule="auto"/>
        <w:ind w:left="-567" w:firstLine="425"/>
        <w:jc w:val="both"/>
        <w:rPr>
          <w:rStyle w:val="a7"/>
          <w:i w:val="0"/>
          <w:sz w:val="28"/>
          <w:szCs w:val="28"/>
        </w:rPr>
      </w:pPr>
      <w:r w:rsidRPr="0084737A">
        <w:rPr>
          <w:rStyle w:val="a6"/>
          <w:iCs/>
          <w:sz w:val="28"/>
          <w:szCs w:val="28"/>
        </w:rPr>
        <w:t>Решение</w:t>
      </w:r>
      <w:r w:rsidRPr="0084737A">
        <w:rPr>
          <w:rStyle w:val="a7"/>
          <w:i w:val="0"/>
          <w:sz w:val="28"/>
          <w:szCs w:val="28"/>
        </w:rPr>
        <w:t>:всего</w:t>
      </w:r>
      <w:r w:rsidR="0084737A">
        <w:rPr>
          <w:rStyle w:val="a7"/>
          <w:i w:val="0"/>
          <w:sz w:val="28"/>
          <w:szCs w:val="28"/>
        </w:rPr>
        <w:t xml:space="preserve">: 10 + 6 = 16 пуговиц в коробке </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16</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16!</m:t>
            </m:r>
          </m:num>
          <m:den>
            <m:r>
              <w:rPr>
                <w:rStyle w:val="a7"/>
                <w:rFonts w:ascii="Cambria Math" w:hAnsi="Cambria Math"/>
                <w:sz w:val="28"/>
                <w:szCs w:val="28"/>
              </w:rPr>
              <m:t>14! 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15∙16</m:t>
            </m:r>
          </m:num>
          <m:den>
            <m:r>
              <w:rPr>
                <w:rStyle w:val="a7"/>
                <w:rFonts w:ascii="Cambria Math" w:hAnsi="Cambria Math"/>
                <w:sz w:val="28"/>
                <w:szCs w:val="28"/>
              </w:rPr>
              <m:t>2</m:t>
            </m:r>
          </m:den>
        </m:f>
        <m:r>
          <w:rPr>
            <w:rStyle w:val="a7"/>
            <w:rFonts w:ascii="Cambria Math" w:hAnsi="Cambria Math"/>
            <w:sz w:val="28"/>
            <w:szCs w:val="28"/>
          </w:rPr>
          <m:t>=120</m:t>
        </m:r>
      </m:oMath>
      <w:r w:rsidRPr="0084737A">
        <w:rPr>
          <w:rStyle w:val="a7"/>
          <w:i w:val="0"/>
          <w:sz w:val="28"/>
          <w:szCs w:val="28"/>
        </w:rPr>
        <w:t>способами можно извлечь 2 пуговицы из коробки;</w:t>
      </w:r>
    </w:p>
    <w:p w:rsidR="00AF5A16" w:rsidRPr="00CC5052" w:rsidRDefault="00CB5138" w:rsidP="00532790">
      <w:pPr>
        <w:pStyle w:val="a4"/>
        <w:spacing w:before="0" w:beforeAutospacing="0" w:after="0" w:afterAutospacing="0" w:line="276" w:lineRule="auto"/>
        <w:ind w:left="-567" w:firstLine="425"/>
        <w:jc w:val="both"/>
        <w:rPr>
          <w:rStyle w:val="a7"/>
          <w:i w:val="0"/>
          <w:sz w:val="28"/>
          <w:szCs w:val="28"/>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10</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10!</m:t>
            </m:r>
          </m:num>
          <m:den>
            <m:r>
              <w:rPr>
                <w:rStyle w:val="a7"/>
                <w:rFonts w:ascii="Cambria Math" w:hAnsi="Cambria Math"/>
                <w:sz w:val="28"/>
                <w:szCs w:val="28"/>
              </w:rPr>
              <m:t>8! 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9∙10</m:t>
            </m:r>
          </m:num>
          <m:den>
            <m:r>
              <w:rPr>
                <w:rStyle w:val="a7"/>
                <w:rFonts w:ascii="Cambria Math" w:hAnsi="Cambria Math"/>
                <w:sz w:val="28"/>
                <w:szCs w:val="28"/>
              </w:rPr>
              <m:t>2</m:t>
            </m:r>
          </m:den>
        </m:f>
        <m:r>
          <w:rPr>
            <w:rStyle w:val="a7"/>
            <w:rFonts w:ascii="Cambria Math" w:hAnsi="Cambria Math"/>
            <w:sz w:val="28"/>
            <w:szCs w:val="28"/>
          </w:rPr>
          <m:t>=45</m:t>
        </m:r>
      </m:oMath>
      <w:r w:rsidR="00071AD0" w:rsidRPr="0084737A">
        <w:rPr>
          <w:rStyle w:val="a7"/>
          <w:i w:val="0"/>
          <w:sz w:val="28"/>
          <w:szCs w:val="28"/>
        </w:rPr>
        <w:t>способами можно извлечь 2 красные пуговицы;</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6</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6!</m:t>
            </m:r>
          </m:num>
          <m:den>
            <m:r>
              <w:rPr>
                <w:rStyle w:val="a7"/>
                <w:rFonts w:ascii="Cambria Math" w:hAnsi="Cambria Math"/>
                <w:sz w:val="28"/>
                <w:szCs w:val="28"/>
              </w:rPr>
              <m:t>4! 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5∙6</m:t>
            </m:r>
          </m:num>
          <m:den>
            <m:r>
              <w:rPr>
                <w:rStyle w:val="a7"/>
                <w:rFonts w:ascii="Cambria Math" w:hAnsi="Cambria Math"/>
                <w:sz w:val="28"/>
                <w:szCs w:val="28"/>
              </w:rPr>
              <m:t>2</m:t>
            </m:r>
          </m:den>
        </m:f>
        <m:r>
          <w:rPr>
            <w:rStyle w:val="a7"/>
            <w:rFonts w:ascii="Cambria Math" w:hAnsi="Cambria Math"/>
            <w:sz w:val="28"/>
            <w:szCs w:val="28"/>
          </w:rPr>
          <m:t>=15</m:t>
        </m:r>
      </m:oMath>
      <w:r w:rsidR="00071AD0" w:rsidRPr="0084737A">
        <w:rPr>
          <w:rStyle w:val="a7"/>
          <w:i w:val="0"/>
          <w:sz w:val="28"/>
          <w:szCs w:val="28"/>
        </w:rPr>
        <w:t>способами можно извлечь 2 синие пуговицы.По классическому определению:</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K</m:t>
            </m:r>
          </m:sub>
        </m:sSub>
        <m:r>
          <w:rPr>
            <w:rStyle w:val="a7"/>
            <w:rFonts w:ascii="Cambria Math" w:hAnsi="Cambria Math"/>
            <w:sz w:val="28"/>
            <w:szCs w:val="28"/>
          </w:rPr>
          <m:t>=</m:t>
        </m:r>
        <m:f>
          <m:fPr>
            <m:ctrlPr>
              <w:rPr>
                <w:rStyle w:val="a7"/>
                <w:rFonts w:ascii="Cambria Math" w:hAnsi="Cambria Math"/>
                <w:i w:val="0"/>
                <w:iCs w:val="0"/>
                <w:sz w:val="28"/>
                <w:szCs w:val="28"/>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10</m:t>
                </m:r>
              </m:sub>
              <m:sup>
                <m:r>
                  <w:rPr>
                    <w:rStyle w:val="a7"/>
                    <w:rFonts w:ascii="Cambria Math" w:hAnsi="Cambria Math"/>
                    <w:sz w:val="28"/>
                    <w:szCs w:val="28"/>
                  </w:rPr>
                  <m:t>2</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16</m:t>
                </m:r>
              </m:sub>
              <m:sup>
                <m:r>
                  <w:rPr>
                    <w:rStyle w:val="a7"/>
                    <w:rFonts w:ascii="Cambria Math" w:hAnsi="Cambria Math"/>
                    <w:sz w:val="28"/>
                    <w:szCs w:val="28"/>
                  </w:rPr>
                  <m:t>2</m:t>
                </m:r>
              </m:sup>
            </m:sSubSup>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45</m:t>
            </m:r>
          </m:num>
          <m:den>
            <m:r>
              <w:rPr>
                <w:rStyle w:val="a7"/>
                <w:rFonts w:ascii="Cambria Math" w:hAnsi="Cambria Math"/>
                <w:sz w:val="28"/>
                <w:szCs w:val="28"/>
              </w:rPr>
              <m:t>120</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3</m:t>
            </m:r>
          </m:num>
          <m:den>
            <m:r>
              <w:rPr>
                <w:rStyle w:val="a7"/>
                <w:rFonts w:ascii="Cambria Math" w:hAnsi="Cambria Math"/>
                <w:sz w:val="28"/>
                <w:szCs w:val="28"/>
              </w:rPr>
              <m:t>8</m:t>
            </m:r>
          </m:den>
        </m:f>
      </m:oMath>
      <w:r w:rsidR="00071AD0" w:rsidRPr="0084737A">
        <w:rPr>
          <w:rStyle w:val="a7"/>
          <w:i w:val="0"/>
          <w:sz w:val="28"/>
          <w:szCs w:val="28"/>
        </w:rPr>
        <w:t>– вероятность того, что из коробки будут извлечены две красные пуговицы;</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C</m:t>
            </m:r>
          </m:sub>
        </m:sSub>
        <m:r>
          <w:rPr>
            <w:rStyle w:val="a7"/>
            <w:rFonts w:ascii="Cambria Math" w:hAnsi="Cambria Math"/>
            <w:sz w:val="28"/>
            <w:szCs w:val="28"/>
          </w:rPr>
          <m:t>=</m:t>
        </m:r>
        <m:f>
          <m:fPr>
            <m:ctrlPr>
              <w:rPr>
                <w:rStyle w:val="a7"/>
                <w:rFonts w:ascii="Cambria Math" w:hAnsi="Cambria Math"/>
                <w:i w:val="0"/>
                <w:iCs w:val="0"/>
                <w:sz w:val="28"/>
                <w:szCs w:val="28"/>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6</m:t>
                </m:r>
              </m:sub>
              <m:sup>
                <m:r>
                  <w:rPr>
                    <w:rStyle w:val="a7"/>
                    <w:rFonts w:ascii="Cambria Math" w:hAnsi="Cambria Math"/>
                    <w:sz w:val="28"/>
                    <w:szCs w:val="28"/>
                  </w:rPr>
                  <m:t>2</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16</m:t>
                </m:r>
              </m:sub>
              <m:sup>
                <m:r>
                  <w:rPr>
                    <w:rStyle w:val="a7"/>
                    <w:rFonts w:ascii="Cambria Math" w:hAnsi="Cambria Math"/>
                    <w:sz w:val="28"/>
                    <w:szCs w:val="28"/>
                  </w:rPr>
                  <m:t>2</m:t>
                </m:r>
              </m:sup>
            </m:sSubSup>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15</m:t>
            </m:r>
          </m:num>
          <m:den>
            <m:r>
              <w:rPr>
                <w:rStyle w:val="a7"/>
                <w:rFonts w:ascii="Cambria Math" w:hAnsi="Cambria Math"/>
                <w:sz w:val="28"/>
                <w:szCs w:val="28"/>
              </w:rPr>
              <m:t>120</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8</m:t>
            </m:r>
          </m:den>
        </m:f>
      </m:oMath>
      <w:r w:rsidR="00071AD0" w:rsidRPr="0084737A">
        <w:rPr>
          <w:rStyle w:val="a7"/>
          <w:i w:val="0"/>
          <w:sz w:val="28"/>
          <w:szCs w:val="28"/>
        </w:rPr>
        <w:t>– вероятность того, что из коробки  будут извлечены две синие пуговицы.По теореме сложения вероятностей несовместных событий:</w:t>
      </w:r>
    </w:p>
    <w:p w:rsidR="00AF5A16" w:rsidRPr="00AF5A16" w:rsidRDefault="00AF5A16" w:rsidP="00532790">
      <w:pPr>
        <w:pStyle w:val="a4"/>
        <w:spacing w:before="0" w:beforeAutospacing="0" w:after="0" w:afterAutospacing="0" w:line="276" w:lineRule="auto"/>
        <w:ind w:left="-567" w:firstLine="425"/>
        <w:jc w:val="both"/>
        <w:rPr>
          <w:rStyle w:val="a7"/>
          <w:i w:val="0"/>
          <w:sz w:val="28"/>
          <w:szCs w:val="28"/>
        </w:rPr>
      </w:pPr>
      <m:oMath>
        <m:r>
          <w:rPr>
            <w:rStyle w:val="a7"/>
            <w:rFonts w:ascii="Cambria Math" w:hAnsi="Cambria Math"/>
            <w:sz w:val="28"/>
            <w:szCs w:val="28"/>
          </w:rPr>
          <m:t>p=</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K</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C</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3</m:t>
            </m:r>
          </m:num>
          <m:den>
            <m:r>
              <w:rPr>
                <w:rStyle w:val="a7"/>
                <w:rFonts w:ascii="Cambria Math" w:hAnsi="Cambria Math"/>
                <w:sz w:val="28"/>
                <w:szCs w:val="28"/>
              </w:rPr>
              <m:t>8</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8</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2</m:t>
            </m:r>
          </m:den>
        </m:f>
      </m:oMath>
      <w:r w:rsidR="00071AD0" w:rsidRPr="0084737A">
        <w:rPr>
          <w:rStyle w:val="a7"/>
          <w:i w:val="0"/>
          <w:sz w:val="28"/>
          <w:szCs w:val="28"/>
        </w:rPr>
        <w:t>– вероятность того, что из коробки будут извлечены две одноцветные пуговицы.</w:t>
      </w:r>
    </w:p>
    <w:p w:rsidR="00071AD0" w:rsidRPr="0084737A" w:rsidRDefault="00071AD0" w:rsidP="00532790">
      <w:pPr>
        <w:pStyle w:val="a4"/>
        <w:spacing w:before="0" w:beforeAutospacing="0" w:after="0" w:afterAutospacing="0" w:line="276" w:lineRule="auto"/>
        <w:ind w:left="-567" w:firstLine="425"/>
        <w:jc w:val="both"/>
        <w:rPr>
          <w:sz w:val="28"/>
          <w:szCs w:val="28"/>
        </w:rPr>
      </w:pPr>
      <w:r w:rsidRPr="0084737A">
        <w:rPr>
          <w:rStyle w:val="a7"/>
          <w:b/>
          <w:bCs/>
          <w:i w:val="0"/>
          <w:sz w:val="28"/>
          <w:szCs w:val="28"/>
        </w:rPr>
        <w:t>Ответ</w:t>
      </w:r>
      <w:r w:rsidRPr="0084737A">
        <w:rPr>
          <w:rStyle w:val="a7"/>
          <w:i w:val="0"/>
          <w:sz w:val="28"/>
          <w:szCs w:val="28"/>
        </w:rPr>
        <w:t>: 0,5</w:t>
      </w:r>
    </w:p>
    <w:p w:rsidR="00071AD0" w:rsidRPr="0084737A" w:rsidRDefault="00071AD0" w:rsidP="00532790">
      <w:pPr>
        <w:pStyle w:val="a4"/>
        <w:spacing w:before="0" w:beforeAutospacing="0" w:after="0" w:afterAutospacing="0" w:line="276" w:lineRule="auto"/>
        <w:ind w:left="-567" w:firstLine="425"/>
        <w:jc w:val="both"/>
        <w:rPr>
          <w:rStyle w:val="apple-converted-space"/>
          <w:iCs/>
          <w:sz w:val="28"/>
          <w:szCs w:val="28"/>
        </w:rPr>
      </w:pPr>
    </w:p>
    <w:p w:rsidR="001A1DF9" w:rsidRPr="00CC5052" w:rsidRDefault="004B002C" w:rsidP="00532790">
      <w:pPr>
        <w:pStyle w:val="a4"/>
        <w:spacing w:before="0" w:beforeAutospacing="0" w:after="0" w:afterAutospacing="0" w:line="276" w:lineRule="auto"/>
        <w:ind w:left="-567" w:firstLine="425"/>
        <w:jc w:val="both"/>
        <w:rPr>
          <w:rStyle w:val="apple-converted-space"/>
          <w:i/>
          <w:iCs/>
          <w:sz w:val="28"/>
          <w:szCs w:val="28"/>
        </w:rPr>
      </w:pPr>
      <w:r w:rsidRPr="001A1DF9">
        <w:rPr>
          <w:rStyle w:val="a7"/>
          <w:b/>
          <w:i w:val="0"/>
          <w:sz w:val="28"/>
          <w:szCs w:val="28"/>
        </w:rPr>
        <w:t xml:space="preserve">Задача </w:t>
      </w:r>
      <w:r w:rsidR="00895084" w:rsidRPr="001A1DF9">
        <w:rPr>
          <w:rStyle w:val="a7"/>
          <w:b/>
          <w:i w:val="0"/>
          <w:sz w:val="28"/>
          <w:szCs w:val="28"/>
        </w:rPr>
        <w:t>2</w:t>
      </w:r>
      <w:r w:rsidRPr="00361BEC">
        <w:rPr>
          <w:rStyle w:val="a7"/>
          <w:sz w:val="28"/>
          <w:szCs w:val="28"/>
        </w:rPr>
        <w:t>:</w:t>
      </w:r>
      <w:r w:rsidR="00B71BF6" w:rsidRPr="00361BEC">
        <w:rPr>
          <w:rStyle w:val="apple-converted-space"/>
          <w:i/>
          <w:iCs/>
          <w:sz w:val="28"/>
          <w:szCs w:val="28"/>
        </w:rPr>
        <w:t xml:space="preserve">(теорема умножения вероятностей) </w:t>
      </w:r>
    </w:p>
    <w:p w:rsidR="001A1DF9" w:rsidRPr="00CC5052" w:rsidRDefault="004B002C" w:rsidP="00532790">
      <w:pPr>
        <w:pStyle w:val="a4"/>
        <w:spacing w:before="0" w:beforeAutospacing="0" w:after="0" w:afterAutospacing="0" w:line="276" w:lineRule="auto"/>
        <w:ind w:left="-567" w:firstLine="425"/>
        <w:jc w:val="both"/>
        <w:rPr>
          <w:rStyle w:val="a7"/>
          <w:i w:val="0"/>
          <w:sz w:val="28"/>
          <w:szCs w:val="28"/>
        </w:rPr>
      </w:pPr>
      <w:r w:rsidRPr="001A1DF9">
        <w:rPr>
          <w:rStyle w:val="a6"/>
          <w:iCs/>
          <w:sz w:val="28"/>
          <w:szCs w:val="28"/>
        </w:rPr>
        <w:t>Решение</w:t>
      </w:r>
      <w:r w:rsidRPr="00361BEC">
        <w:rPr>
          <w:rStyle w:val="a7"/>
          <w:sz w:val="28"/>
          <w:szCs w:val="28"/>
        </w:rPr>
        <w:t xml:space="preserve">: </w:t>
      </w:r>
      <w:r w:rsidRPr="001A1DF9">
        <w:rPr>
          <w:rStyle w:val="a7"/>
          <w:i w:val="0"/>
          <w:sz w:val="28"/>
          <w:szCs w:val="28"/>
        </w:rPr>
        <w:t>рассмотрим события:</w:t>
      </w:r>
      <m:oMath>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oMath>
      <w:r w:rsidRPr="001A1DF9">
        <w:rPr>
          <w:rStyle w:val="a7"/>
          <w:i w:val="0"/>
          <w:sz w:val="28"/>
          <w:szCs w:val="28"/>
        </w:rPr>
        <w:t>– из 1-й, 2-й и 3-й урны соответственно будет извлечён белый шар. По классическому определению вероятности:</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e>
        </m:d>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6</m:t>
            </m:r>
          </m:num>
          <m:den>
            <m:r>
              <w:rPr>
                <w:rStyle w:val="a7"/>
                <w:rFonts w:ascii="Cambria Math" w:hAnsi="Cambria Math"/>
                <w:sz w:val="28"/>
                <w:szCs w:val="28"/>
              </w:rPr>
              <m:t>10</m:t>
            </m:r>
          </m:den>
        </m:f>
        <m:r>
          <w:rPr>
            <w:rStyle w:val="a7"/>
            <w:rFonts w:ascii="Cambria Math" w:hAnsi="Cambria Math"/>
            <w:sz w:val="28"/>
            <w:szCs w:val="28"/>
          </w:rPr>
          <m:t>=0,6</m:t>
        </m:r>
      </m:oMath>
      <w:r w:rsidR="001A1DF9" w:rsidRPr="001A1DF9">
        <w:rPr>
          <w:rStyle w:val="a7"/>
          <w:i w:val="0"/>
          <w:sz w:val="28"/>
          <w:szCs w:val="28"/>
        </w:rPr>
        <w:t xml:space="preserve">. </w:t>
      </w:r>
      <w:r w:rsidRPr="001A1DF9">
        <w:rPr>
          <w:rStyle w:val="a7"/>
          <w:i w:val="0"/>
          <w:sz w:val="28"/>
          <w:szCs w:val="28"/>
        </w:rPr>
        <w:t>Тогда вероятности извлечения чёрного шара из соответствующих урн равны:</w:t>
      </w:r>
    </w:p>
    <w:p w:rsidR="004B002C" w:rsidRPr="001A1DF9" w:rsidRDefault="001A1DF9" w:rsidP="00532790">
      <w:pPr>
        <w:pStyle w:val="a4"/>
        <w:spacing w:before="0" w:beforeAutospacing="0" w:after="0" w:afterAutospacing="0" w:line="276" w:lineRule="auto"/>
        <w:ind w:left="-567" w:firstLine="425"/>
        <w:jc w:val="both"/>
        <w:rPr>
          <w:i/>
          <w:sz w:val="28"/>
          <w:szCs w:val="28"/>
        </w:rPr>
      </w:pP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e>
            </m:bar>
          </m:e>
        </m:d>
        <m:r>
          <w:rPr>
            <w:rStyle w:val="a7"/>
            <w:rFonts w:ascii="Cambria Math" w:hAnsi="Cambria Math"/>
            <w:sz w:val="28"/>
            <w:szCs w:val="28"/>
          </w:rPr>
          <m:t>=1-0,6=0,4</m:t>
        </m:r>
      </m:oMath>
      <w:r w:rsidRPr="001A1DF9">
        <w:rPr>
          <w:rStyle w:val="a7"/>
          <w:i w:val="0"/>
          <w:sz w:val="28"/>
          <w:szCs w:val="28"/>
        </w:rPr>
        <w:t>.</w:t>
      </w:r>
    </w:p>
    <w:p w:rsidR="004B002C" w:rsidRPr="001A1DF9" w:rsidRDefault="004B002C" w:rsidP="00532790">
      <w:pPr>
        <w:pStyle w:val="a4"/>
        <w:spacing w:before="0" w:beforeAutospacing="0" w:after="0" w:afterAutospacing="0" w:line="276" w:lineRule="auto"/>
        <w:ind w:left="-567" w:firstLine="425"/>
        <w:jc w:val="both"/>
        <w:rPr>
          <w:i/>
          <w:sz w:val="28"/>
          <w:szCs w:val="28"/>
        </w:rPr>
      </w:pPr>
      <w:r w:rsidRPr="001A1DF9">
        <w:rPr>
          <w:rStyle w:val="a7"/>
          <w:i w:val="0"/>
          <w:sz w:val="28"/>
          <w:szCs w:val="28"/>
        </w:rPr>
        <w:t>а) Рассмотрим событие:</w:t>
      </w:r>
      <w:r w:rsidR="001A1DF9" w:rsidRPr="001A1DF9">
        <w:rPr>
          <w:rStyle w:val="a7"/>
          <w:sz w:val="28"/>
          <w:szCs w:val="28"/>
          <w:lang w:val="en-US"/>
        </w:rPr>
        <w:t>B</w:t>
      </w:r>
      <w:r w:rsidRPr="001A1DF9">
        <w:rPr>
          <w:rStyle w:val="a7"/>
          <w:i w:val="0"/>
          <w:sz w:val="28"/>
          <w:szCs w:val="28"/>
        </w:rPr>
        <w:t>– из каждой урны будет извлечено по 1 белому шару.Данное событие выражается в виде произведения</w:t>
      </w:r>
      <m:oMath>
        <m:r>
          <w:rPr>
            <w:rStyle w:val="a7"/>
            <w:rFonts w:ascii="Cambria Math" w:hAnsi="Cambria Math"/>
            <w:sz w:val="28"/>
            <w:szCs w:val="28"/>
          </w:rPr>
          <m:t>B=</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oMath>
      <w:r w:rsidRPr="001A1DF9">
        <w:rPr>
          <w:rStyle w:val="a7"/>
          <w:i w:val="0"/>
          <w:sz w:val="28"/>
          <w:szCs w:val="28"/>
        </w:rPr>
        <w:t>(из 1-й урны будет извлечён БШ</w:t>
      </w:r>
      <w:r w:rsidRPr="001A1DF9">
        <w:rPr>
          <w:rStyle w:val="a6"/>
          <w:i/>
          <w:iCs/>
          <w:sz w:val="28"/>
          <w:szCs w:val="28"/>
        </w:rPr>
        <w:t>и</w:t>
      </w:r>
      <w:r w:rsidRPr="001A1DF9">
        <w:rPr>
          <w:rStyle w:val="a7"/>
          <w:i w:val="0"/>
          <w:sz w:val="28"/>
          <w:szCs w:val="28"/>
        </w:rPr>
        <w:t>из 2-й урны будет извлечён БШ</w:t>
      </w:r>
      <w:r w:rsidRPr="001A1DF9">
        <w:rPr>
          <w:rStyle w:val="a6"/>
          <w:i/>
          <w:iCs/>
          <w:sz w:val="28"/>
          <w:szCs w:val="28"/>
        </w:rPr>
        <w:t>и</w:t>
      </w:r>
      <w:r w:rsidRPr="001A1DF9">
        <w:rPr>
          <w:rStyle w:val="a7"/>
          <w:i w:val="0"/>
          <w:sz w:val="28"/>
          <w:szCs w:val="28"/>
        </w:rPr>
        <w:t xml:space="preserve">из 3-й урны будет </w:t>
      </w:r>
      <w:r w:rsidRPr="001A1DF9">
        <w:rPr>
          <w:rStyle w:val="a7"/>
          <w:i w:val="0"/>
          <w:sz w:val="28"/>
          <w:szCs w:val="28"/>
        </w:rPr>
        <w:lastRenderedPageBreak/>
        <w:t>извлечён БШ).По теореме умножения вероятностей независимых событий:</w:t>
      </w:r>
      <m:oMath>
        <m:r>
          <w:rPr>
            <w:rStyle w:val="a7"/>
            <w:rFonts w:ascii="Cambria Math" w:hAnsi="Cambria Math"/>
            <w:sz w:val="28"/>
            <w:szCs w:val="28"/>
          </w:rPr>
          <m:t>P</m:t>
        </m:r>
        <m:d>
          <m:dPr>
            <m:ctrlPr>
              <w:rPr>
                <w:rStyle w:val="a7"/>
                <w:rFonts w:ascii="Cambria Math" w:hAnsi="Cambria Math"/>
                <w:i w:val="0"/>
                <w:iCs w:val="0"/>
                <w:sz w:val="28"/>
                <w:szCs w:val="28"/>
              </w:rPr>
            </m:ctrlPr>
          </m:dPr>
          <m:e>
            <m:r>
              <w:rPr>
                <w:rStyle w:val="a7"/>
                <w:rFonts w:ascii="Cambria Math" w:hAnsi="Cambria Math"/>
                <w:sz w:val="28"/>
                <w:szCs w:val="28"/>
              </w:rPr>
              <m:t>B</m:t>
            </m:r>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e>
        </m:d>
        <m:r>
          <w:rPr>
            <w:rStyle w:val="a7"/>
            <w:rFonts w:ascii="Cambria Math" w:hAnsi="Cambria Math"/>
            <w:sz w:val="28"/>
            <w:szCs w:val="28"/>
          </w:rPr>
          <m:t>=0,6∙0,6∙0,6=0,216.</m:t>
        </m:r>
      </m:oMath>
    </w:p>
    <w:p w:rsidR="004B002C" w:rsidRPr="001A1DF9" w:rsidRDefault="004B002C" w:rsidP="00532790">
      <w:pPr>
        <w:pStyle w:val="a4"/>
        <w:spacing w:before="0" w:beforeAutospacing="0" w:after="0" w:afterAutospacing="0" w:line="276" w:lineRule="auto"/>
        <w:ind w:left="-567" w:firstLine="425"/>
        <w:jc w:val="both"/>
        <w:rPr>
          <w:i/>
          <w:sz w:val="28"/>
          <w:szCs w:val="28"/>
        </w:rPr>
      </w:pPr>
      <w:r w:rsidRPr="001A1DF9">
        <w:rPr>
          <w:rStyle w:val="a7"/>
          <w:i w:val="0"/>
          <w:sz w:val="28"/>
          <w:szCs w:val="28"/>
        </w:rPr>
        <w:t>б) Рассмотрим событие</w:t>
      </w:r>
      <w:r w:rsidR="00F91665">
        <w:rPr>
          <w:rStyle w:val="apple-converted-space"/>
          <w:i/>
          <w:iCs/>
          <w:sz w:val="28"/>
          <w:szCs w:val="28"/>
          <w:lang w:val="en-US"/>
        </w:rPr>
        <w:t>C</w:t>
      </w:r>
      <w:r w:rsidRPr="001A1DF9">
        <w:rPr>
          <w:rStyle w:val="a7"/>
          <w:i w:val="0"/>
          <w:sz w:val="28"/>
          <w:szCs w:val="28"/>
        </w:rPr>
        <w:t>– из каждой урны будет извлечено по 1 чёрному шару.По теореме умножения вероятностей независимых событий:</w:t>
      </w:r>
      <m:oMath>
        <m:r>
          <w:rPr>
            <w:rStyle w:val="a7"/>
            <w:rFonts w:ascii="Cambria Math" w:hAnsi="Cambria Math"/>
            <w:sz w:val="28"/>
            <w:szCs w:val="28"/>
          </w:rPr>
          <m:t>P</m:t>
        </m:r>
        <m:d>
          <m:dPr>
            <m:ctrlPr>
              <w:rPr>
                <w:rStyle w:val="a7"/>
                <w:rFonts w:ascii="Cambria Math" w:hAnsi="Cambria Math"/>
                <w:i w:val="0"/>
                <w:iCs w:val="0"/>
                <w:sz w:val="28"/>
                <w:szCs w:val="28"/>
              </w:rPr>
            </m:ctrlPr>
          </m:dPr>
          <m:e>
            <m:r>
              <w:rPr>
                <w:rStyle w:val="a7"/>
                <w:rFonts w:ascii="Cambria Math" w:hAnsi="Cambria Math"/>
                <w:sz w:val="28"/>
                <w:szCs w:val="28"/>
              </w:rPr>
              <m:t>C</m:t>
            </m: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r>
              <w:rPr>
                <w:rStyle w:val="a7"/>
                <w:rFonts w:ascii="Cambria Math" w:hAnsi="Cambria Math"/>
                <w:sz w:val="28"/>
                <w:szCs w:val="28"/>
              </w:rPr>
              <m:t>∙</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r>
              <w:rPr>
                <w:rStyle w:val="a7"/>
                <w:rFonts w:ascii="Cambria Math" w:hAnsi="Cambria Math"/>
                <w:sz w:val="28"/>
                <w:szCs w:val="28"/>
              </w:rPr>
              <m:t xml:space="preserve">∙ </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e>
            </m:ba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3</m:t>
                    </m:r>
                  </m:sub>
                </m:sSub>
              </m:e>
            </m:bar>
          </m:e>
        </m:d>
        <m:r>
          <w:rPr>
            <w:rStyle w:val="a7"/>
            <w:rFonts w:ascii="Cambria Math" w:hAnsi="Cambria Math"/>
            <w:sz w:val="28"/>
            <w:szCs w:val="28"/>
          </w:rPr>
          <m:t>=0,4∙0,4∙0,4=0,064</m:t>
        </m:r>
      </m:oMath>
      <w:r w:rsidR="00F91665" w:rsidRPr="00F91665">
        <w:rPr>
          <w:i/>
          <w:sz w:val="28"/>
          <w:szCs w:val="28"/>
        </w:rPr>
        <w:t xml:space="preserve">. </w:t>
      </w:r>
      <w:r w:rsidRPr="001A1DF9">
        <w:rPr>
          <w:rStyle w:val="a7"/>
          <w:i w:val="0"/>
          <w:sz w:val="28"/>
          <w:szCs w:val="28"/>
        </w:rPr>
        <w:t>Рассмотрим событие</w:t>
      </w:r>
      <w:r w:rsidR="00F91665">
        <w:rPr>
          <w:rStyle w:val="apple-converted-space"/>
          <w:i/>
          <w:iCs/>
          <w:sz w:val="28"/>
          <w:szCs w:val="28"/>
          <w:lang w:val="en-US"/>
        </w:rPr>
        <w:t>D</w:t>
      </w:r>
      <w:r w:rsidRPr="001A1DF9">
        <w:rPr>
          <w:rStyle w:val="a7"/>
          <w:i w:val="0"/>
          <w:sz w:val="28"/>
          <w:szCs w:val="28"/>
        </w:rPr>
        <w:t>– все три шара будут одного цвета. Данное событие состоит в двух несовместных исходах:</w:t>
      </w:r>
      <w:r w:rsidR="00F91665" w:rsidRPr="00F91665">
        <w:rPr>
          <w:rStyle w:val="a7"/>
          <w:sz w:val="28"/>
          <w:szCs w:val="28"/>
          <w:lang w:val="en-US"/>
        </w:rPr>
        <w:t>D</w:t>
      </w:r>
      <w:r w:rsidR="00F91665" w:rsidRPr="00F91665">
        <w:rPr>
          <w:rStyle w:val="a7"/>
          <w:sz w:val="28"/>
          <w:szCs w:val="28"/>
        </w:rPr>
        <w:t xml:space="preserve"> = </w:t>
      </w:r>
      <w:r w:rsidR="00F91665" w:rsidRPr="00F91665">
        <w:rPr>
          <w:rStyle w:val="a7"/>
          <w:sz w:val="28"/>
          <w:szCs w:val="28"/>
          <w:lang w:val="en-US"/>
        </w:rPr>
        <w:t>B</w:t>
      </w:r>
      <w:r w:rsidR="00F91665" w:rsidRPr="00F91665">
        <w:rPr>
          <w:rStyle w:val="a7"/>
          <w:sz w:val="28"/>
          <w:szCs w:val="28"/>
        </w:rPr>
        <w:t>+</w:t>
      </w:r>
      <w:r w:rsidR="00F91665" w:rsidRPr="00F91665">
        <w:rPr>
          <w:rStyle w:val="a7"/>
          <w:sz w:val="28"/>
          <w:szCs w:val="28"/>
          <w:lang w:val="en-US"/>
        </w:rPr>
        <w:t>C</w:t>
      </w:r>
      <w:r w:rsidRPr="001A1DF9">
        <w:rPr>
          <w:rStyle w:val="a7"/>
          <w:i w:val="0"/>
          <w:sz w:val="28"/>
          <w:szCs w:val="28"/>
        </w:rPr>
        <w:t>(будут извлечены 3 белых</w:t>
      </w:r>
      <w:r w:rsidRPr="001A1DF9">
        <w:rPr>
          <w:rStyle w:val="a6"/>
          <w:i/>
          <w:iCs/>
          <w:sz w:val="28"/>
          <w:szCs w:val="28"/>
        </w:rPr>
        <w:t>или</w:t>
      </w:r>
      <w:r w:rsidRPr="001A1DF9">
        <w:rPr>
          <w:rStyle w:val="a7"/>
          <w:i w:val="0"/>
          <w:sz w:val="28"/>
          <w:szCs w:val="28"/>
        </w:rPr>
        <w:t>3 чёрных шара)</w:t>
      </w:r>
      <w:r w:rsidR="00F91665" w:rsidRPr="00F91665">
        <w:rPr>
          <w:rStyle w:val="a7"/>
          <w:i w:val="0"/>
          <w:sz w:val="28"/>
          <w:szCs w:val="28"/>
        </w:rPr>
        <w:t xml:space="preserve">. </w:t>
      </w:r>
      <w:r w:rsidRPr="001A1DF9">
        <w:rPr>
          <w:rStyle w:val="a7"/>
          <w:i w:val="0"/>
          <w:sz w:val="28"/>
          <w:szCs w:val="28"/>
        </w:rPr>
        <w:t>По теореме сложения вероятностей несовместных событий:</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D</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B</m:t>
            </m:r>
            <m:r>
              <w:rPr>
                <w:rStyle w:val="a7"/>
                <w:rFonts w:ascii="Cambria Math" w:hAnsi="Cambria Math"/>
                <w:sz w:val="28"/>
                <w:szCs w:val="28"/>
              </w:rPr>
              <m:t>+</m:t>
            </m:r>
            <m:r>
              <w:rPr>
                <w:rStyle w:val="a7"/>
                <w:rFonts w:ascii="Cambria Math" w:hAnsi="Cambria Math"/>
                <w:sz w:val="28"/>
                <w:szCs w:val="28"/>
                <w:lang w:val="en-US"/>
              </w:rPr>
              <m:t>C</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B</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C</m:t>
            </m:r>
          </m:e>
        </m:d>
        <m:r>
          <w:rPr>
            <w:rStyle w:val="a7"/>
            <w:rFonts w:ascii="Cambria Math" w:hAnsi="Cambria Math"/>
            <w:sz w:val="28"/>
            <w:szCs w:val="28"/>
          </w:rPr>
          <m:t>=0,216+0,064=0,28.</m:t>
        </m:r>
      </m:oMath>
    </w:p>
    <w:p w:rsidR="004B002C" w:rsidRDefault="004B002C" w:rsidP="00532790">
      <w:pPr>
        <w:pStyle w:val="a4"/>
        <w:spacing w:before="0" w:beforeAutospacing="0" w:after="0" w:afterAutospacing="0" w:line="276" w:lineRule="auto"/>
        <w:ind w:left="-567" w:firstLine="425"/>
        <w:jc w:val="both"/>
        <w:rPr>
          <w:i/>
          <w:iCs/>
          <w:noProof/>
          <w:sz w:val="28"/>
          <w:szCs w:val="28"/>
        </w:rPr>
      </w:pPr>
      <w:r w:rsidRPr="001A1DF9">
        <w:rPr>
          <w:rStyle w:val="a7"/>
          <w:b/>
          <w:bCs/>
          <w:i w:val="0"/>
          <w:sz w:val="28"/>
          <w:szCs w:val="28"/>
        </w:rPr>
        <w:t>Ответ</w:t>
      </w:r>
      <w:r w:rsidRPr="001A1DF9">
        <w:rPr>
          <w:rStyle w:val="a7"/>
          <w:i w:val="0"/>
          <w:sz w:val="28"/>
          <w:szCs w:val="28"/>
        </w:rPr>
        <w:t>:</w:t>
      </w:r>
      <w:r w:rsidR="00F91665">
        <w:rPr>
          <w:rStyle w:val="a7"/>
          <w:i w:val="0"/>
          <w:sz w:val="28"/>
          <w:szCs w:val="28"/>
        </w:rPr>
        <w:t>а) 0б216; б) 0б28.</w:t>
      </w:r>
    </w:p>
    <w:p w:rsidR="00F91665" w:rsidRPr="001A1DF9" w:rsidRDefault="00F91665" w:rsidP="00532790">
      <w:pPr>
        <w:pStyle w:val="a4"/>
        <w:spacing w:before="0" w:beforeAutospacing="0" w:after="0" w:afterAutospacing="0" w:line="276" w:lineRule="auto"/>
        <w:ind w:left="-567" w:firstLine="425"/>
        <w:jc w:val="both"/>
        <w:rPr>
          <w:i/>
          <w:sz w:val="28"/>
          <w:szCs w:val="28"/>
        </w:rPr>
      </w:pPr>
    </w:p>
    <w:p w:rsidR="00583FC4" w:rsidRDefault="00754CB3" w:rsidP="00532790">
      <w:pPr>
        <w:pStyle w:val="a4"/>
        <w:spacing w:before="0" w:beforeAutospacing="0" w:after="0" w:afterAutospacing="0" w:line="276" w:lineRule="auto"/>
        <w:ind w:left="-567" w:firstLine="425"/>
        <w:jc w:val="both"/>
        <w:rPr>
          <w:rStyle w:val="apple-converted-space"/>
          <w:i/>
          <w:iCs/>
          <w:sz w:val="28"/>
          <w:szCs w:val="28"/>
        </w:rPr>
      </w:pPr>
      <w:r w:rsidRPr="00583FC4">
        <w:rPr>
          <w:rStyle w:val="a7"/>
          <w:b/>
          <w:i w:val="0"/>
          <w:sz w:val="28"/>
          <w:szCs w:val="28"/>
        </w:rPr>
        <w:t>Задача 4</w:t>
      </w:r>
      <w:r w:rsidRPr="00361BEC">
        <w:rPr>
          <w:rStyle w:val="a7"/>
          <w:sz w:val="28"/>
          <w:szCs w:val="28"/>
        </w:rPr>
        <w:t>:</w:t>
      </w:r>
      <w:r w:rsidRPr="00361BEC">
        <w:rPr>
          <w:rStyle w:val="apple-converted-space"/>
          <w:i/>
          <w:iCs/>
          <w:sz w:val="28"/>
          <w:szCs w:val="28"/>
        </w:rPr>
        <w:t xml:space="preserve"> (теорема умножения вероятностей)</w:t>
      </w:r>
    </w:p>
    <w:p w:rsidR="00270691" w:rsidRPr="00CC5052" w:rsidRDefault="00754CB3" w:rsidP="00532790">
      <w:pPr>
        <w:pStyle w:val="a4"/>
        <w:spacing w:before="0" w:beforeAutospacing="0" w:after="0" w:afterAutospacing="0" w:line="276" w:lineRule="auto"/>
        <w:ind w:left="-567" w:firstLine="425"/>
        <w:jc w:val="both"/>
        <w:rPr>
          <w:rStyle w:val="a7"/>
          <w:i w:val="0"/>
          <w:iCs w:val="0"/>
          <w:sz w:val="28"/>
          <w:szCs w:val="28"/>
        </w:rPr>
      </w:pPr>
      <w:r w:rsidRPr="00583FC4">
        <w:rPr>
          <w:rStyle w:val="a6"/>
          <w:iCs/>
          <w:sz w:val="28"/>
          <w:szCs w:val="28"/>
        </w:rPr>
        <w:t>Решение</w:t>
      </w:r>
      <w:r w:rsidRPr="00583FC4">
        <w:rPr>
          <w:rStyle w:val="a7"/>
          <w:i w:val="0"/>
          <w:sz w:val="28"/>
          <w:szCs w:val="28"/>
        </w:rPr>
        <w:t>:рассмотрим следующие события:</w:t>
      </w:r>
      <m:oMath>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oMath>
      <w:r w:rsidRPr="00583FC4">
        <w:rPr>
          <w:rStyle w:val="a7"/>
          <w:i w:val="0"/>
          <w:sz w:val="28"/>
          <w:szCs w:val="28"/>
        </w:rPr>
        <w:t>– при возгорании сработает 1-й датчик;</w:t>
      </w:r>
      <m:oMath>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oMath>
      <w:r w:rsidRPr="00583FC4">
        <w:rPr>
          <w:rStyle w:val="a7"/>
          <w:i w:val="0"/>
          <w:sz w:val="28"/>
          <w:szCs w:val="28"/>
        </w:rPr>
        <w:t>– при возгорании сработает 2-й датчик.По условию:</w:t>
      </w:r>
      <m:oMath>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=0,5; 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 xml:space="preserve">=0,7. </m:t>
        </m:r>
      </m:oMath>
    </w:p>
    <w:p w:rsidR="00754CB3" w:rsidRPr="00583FC4" w:rsidRDefault="00754CB3" w:rsidP="00532790">
      <w:pPr>
        <w:pStyle w:val="a4"/>
        <w:spacing w:before="0" w:beforeAutospacing="0" w:after="0" w:afterAutospacing="0" w:line="276" w:lineRule="auto"/>
        <w:ind w:left="-567" w:firstLine="425"/>
        <w:jc w:val="both"/>
        <w:rPr>
          <w:sz w:val="28"/>
          <w:szCs w:val="28"/>
        </w:rPr>
      </w:pPr>
      <w:r w:rsidRPr="00583FC4">
        <w:rPr>
          <w:rStyle w:val="a7"/>
          <w:i w:val="0"/>
          <w:sz w:val="28"/>
          <w:szCs w:val="28"/>
        </w:rPr>
        <w:t>Вычислим вероятности противоположных событий:</w:t>
      </w:r>
      <m:oMath>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e>
        </m:d>
        <m:r>
          <w:rPr>
            <w:rStyle w:val="a7"/>
            <w:rFonts w:ascii="Cambria Math" w:hAnsi="Cambria Math"/>
            <w:sz w:val="28"/>
            <w:szCs w:val="28"/>
          </w:rPr>
          <m:t>=1-P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=1-0,5=0,5;  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e>
        </m:d>
        <m:r>
          <w:rPr>
            <w:rStyle w:val="a7"/>
            <w:rFonts w:ascii="Cambria Math" w:hAnsi="Cambria Math"/>
            <w:sz w:val="28"/>
            <w:szCs w:val="28"/>
          </w:rPr>
          <m:t>=1-P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 xml:space="preserve">=1-0,7=0,3. </m:t>
        </m:r>
      </m:oMath>
    </w:p>
    <w:p w:rsidR="00754CB3" w:rsidRPr="00583FC4" w:rsidRDefault="00754CB3" w:rsidP="00532790">
      <w:pPr>
        <w:pStyle w:val="a4"/>
        <w:spacing w:before="0" w:beforeAutospacing="0" w:after="0" w:afterAutospacing="0" w:line="276" w:lineRule="auto"/>
        <w:ind w:left="-567" w:firstLine="425"/>
        <w:jc w:val="both"/>
        <w:rPr>
          <w:sz w:val="28"/>
          <w:szCs w:val="28"/>
        </w:rPr>
      </w:pPr>
      <w:r w:rsidRPr="00583FC4">
        <w:rPr>
          <w:rStyle w:val="a7"/>
          <w:i w:val="0"/>
          <w:sz w:val="28"/>
          <w:szCs w:val="28"/>
        </w:rPr>
        <w:t>а) Рассмотрим событие:</w:t>
      </w:r>
      <w:r w:rsidR="00270691" w:rsidRPr="00270691">
        <w:rPr>
          <w:rStyle w:val="apple-converted-space"/>
          <w:i/>
          <w:iCs/>
          <w:sz w:val="28"/>
          <w:szCs w:val="28"/>
          <w:lang w:val="en-US"/>
        </w:rPr>
        <w:t>B</w:t>
      </w:r>
      <w:r w:rsidRPr="00583FC4">
        <w:rPr>
          <w:rStyle w:val="a7"/>
          <w:i w:val="0"/>
          <w:sz w:val="28"/>
          <w:szCs w:val="28"/>
        </w:rPr>
        <w:t>– при пожаре оба датчика откажут.По теореме умножения вероятностей независимых событий:</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B</m:t>
            </m: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r>
              <w:rPr>
                <w:rStyle w:val="a7"/>
                <w:rFonts w:ascii="Cambria Math" w:hAnsi="Cambria Math"/>
                <w:sz w:val="28"/>
                <w:szCs w:val="28"/>
              </w:rPr>
              <m:t>∙</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e>
        </m:d>
        <m:r>
          <w:rPr>
            <w:rStyle w:val="a7"/>
            <w:rFonts w:ascii="Cambria Math" w:hAnsi="Cambria Math"/>
            <w:sz w:val="28"/>
            <w:szCs w:val="28"/>
          </w:rPr>
          <m:t>= 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e>
        </m:d>
        <m:r>
          <w:rPr>
            <w:rStyle w:val="a7"/>
            <w:rFonts w:ascii="Cambria Math" w:hAnsi="Cambria Math"/>
            <w:sz w:val="28"/>
            <w:szCs w:val="28"/>
          </w:rPr>
          <m:t>=0,5∙0,3=0,15.</m:t>
        </m:r>
      </m:oMath>
    </w:p>
    <w:p w:rsidR="00754CB3" w:rsidRPr="00583FC4" w:rsidRDefault="00754CB3" w:rsidP="00532790">
      <w:pPr>
        <w:pStyle w:val="a4"/>
        <w:spacing w:before="0" w:beforeAutospacing="0" w:after="0" w:afterAutospacing="0" w:line="276" w:lineRule="auto"/>
        <w:ind w:left="-567" w:firstLine="425"/>
        <w:jc w:val="both"/>
        <w:rPr>
          <w:sz w:val="28"/>
          <w:szCs w:val="28"/>
        </w:rPr>
      </w:pPr>
      <w:r w:rsidRPr="00583FC4">
        <w:rPr>
          <w:rStyle w:val="a7"/>
          <w:i w:val="0"/>
          <w:sz w:val="28"/>
          <w:szCs w:val="28"/>
        </w:rPr>
        <w:t>б) Рассмотрим событие:</w:t>
      </w:r>
      <w:r w:rsidR="00270691" w:rsidRPr="00270691">
        <w:rPr>
          <w:rStyle w:val="a7"/>
          <w:sz w:val="28"/>
          <w:szCs w:val="28"/>
          <w:lang w:val="en-US"/>
        </w:rPr>
        <w:t>C</w:t>
      </w:r>
      <w:r w:rsidRPr="00583FC4">
        <w:rPr>
          <w:rStyle w:val="a7"/>
          <w:i w:val="0"/>
          <w:sz w:val="28"/>
          <w:szCs w:val="28"/>
        </w:rPr>
        <w:t>– при пожаре оба датчика сработают.По теореме умножения вероятностей независимых событий:</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C</m:t>
            </m:r>
          </m:e>
        </m:d>
        <m:r>
          <w:rPr>
            <w:rStyle w:val="a7"/>
            <w:rFonts w:ascii="Cambria Math" w:hAnsi="Cambria Math"/>
            <w:sz w:val="28"/>
            <w:szCs w:val="28"/>
          </w:rPr>
          <m:t>= 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 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=0,5∙0,7=0,35.</m:t>
        </m:r>
      </m:oMath>
    </w:p>
    <w:p w:rsidR="00270691" w:rsidRPr="00CC5052" w:rsidRDefault="00754CB3" w:rsidP="00532790">
      <w:pPr>
        <w:pStyle w:val="a4"/>
        <w:spacing w:before="0" w:beforeAutospacing="0" w:after="0" w:afterAutospacing="0" w:line="276" w:lineRule="auto"/>
        <w:ind w:left="-567" w:firstLine="425"/>
        <w:jc w:val="both"/>
        <w:rPr>
          <w:rStyle w:val="a7"/>
          <w:i w:val="0"/>
          <w:iCs w:val="0"/>
          <w:sz w:val="28"/>
          <w:szCs w:val="28"/>
        </w:rPr>
      </w:pPr>
      <w:r w:rsidRPr="00583FC4">
        <w:rPr>
          <w:rStyle w:val="a7"/>
          <w:i w:val="0"/>
          <w:sz w:val="28"/>
          <w:szCs w:val="28"/>
        </w:rPr>
        <w:t>в) Рассмотрим событие:</w:t>
      </w:r>
      <w:r w:rsidR="00270691" w:rsidRPr="00270691">
        <w:rPr>
          <w:rStyle w:val="apple-converted-space"/>
          <w:i/>
          <w:iCs/>
          <w:sz w:val="28"/>
          <w:szCs w:val="28"/>
          <w:lang w:val="en-US"/>
        </w:rPr>
        <w:t>D</w:t>
      </w:r>
      <w:r w:rsidRPr="00583FC4">
        <w:rPr>
          <w:rStyle w:val="a7"/>
          <w:i w:val="0"/>
          <w:sz w:val="28"/>
          <w:szCs w:val="28"/>
        </w:rPr>
        <w:t>– при пожаре сработает только один датчик.События</w:t>
      </w:r>
      <w:r w:rsidR="00270691" w:rsidRPr="00270691">
        <w:rPr>
          <w:rStyle w:val="apple-converted-space"/>
          <w:i/>
          <w:iCs/>
          <w:sz w:val="28"/>
          <w:szCs w:val="28"/>
          <w:lang w:val="en-US"/>
        </w:rPr>
        <w:t>B</w:t>
      </w:r>
      <w:r w:rsidR="00270691" w:rsidRPr="00270691">
        <w:rPr>
          <w:rStyle w:val="apple-converted-space"/>
          <w:i/>
          <w:iCs/>
          <w:sz w:val="28"/>
          <w:szCs w:val="28"/>
        </w:rPr>
        <w:t xml:space="preserve">, </w:t>
      </w:r>
      <w:r w:rsidR="00270691" w:rsidRPr="00270691">
        <w:rPr>
          <w:rStyle w:val="apple-converted-space"/>
          <w:i/>
          <w:iCs/>
          <w:sz w:val="28"/>
          <w:szCs w:val="28"/>
          <w:lang w:val="en-US"/>
        </w:rPr>
        <w:t>C</w:t>
      </w:r>
      <w:r w:rsidR="00270691" w:rsidRPr="00270691">
        <w:rPr>
          <w:rStyle w:val="apple-converted-space"/>
          <w:i/>
          <w:iCs/>
          <w:sz w:val="28"/>
          <w:szCs w:val="28"/>
        </w:rPr>
        <w:t xml:space="preserve">, </w:t>
      </w:r>
      <w:r w:rsidR="00270691" w:rsidRPr="00270691">
        <w:rPr>
          <w:rStyle w:val="apple-converted-space"/>
          <w:i/>
          <w:iCs/>
          <w:sz w:val="28"/>
          <w:szCs w:val="28"/>
          <w:lang w:val="en-US"/>
        </w:rPr>
        <w:t>D</w:t>
      </w:r>
      <w:r w:rsidRPr="00583FC4">
        <w:rPr>
          <w:rStyle w:val="a7"/>
          <w:i w:val="0"/>
          <w:sz w:val="28"/>
          <w:szCs w:val="28"/>
        </w:rPr>
        <w:t>образуют полную группу, следовательно:</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B</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C</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D</m:t>
            </m:r>
          </m:e>
        </m:d>
        <m:r>
          <w:rPr>
            <w:rStyle w:val="a7"/>
            <w:rFonts w:ascii="Cambria Math" w:hAnsi="Cambria Math"/>
            <w:sz w:val="28"/>
            <w:szCs w:val="28"/>
          </w:rPr>
          <m:t>=1 ⇒</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D</m:t>
            </m:r>
          </m:e>
        </m:d>
        <m:r>
          <w:rPr>
            <w:rStyle w:val="a7"/>
            <w:rFonts w:ascii="Cambria Math" w:hAnsi="Cambria Math"/>
            <w:sz w:val="28"/>
            <w:szCs w:val="28"/>
          </w:rPr>
          <m:t xml:space="preserve">=1- </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B</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C</m:t>
            </m:r>
          </m:e>
        </m:d>
        <m:r>
          <w:rPr>
            <w:rStyle w:val="a7"/>
            <w:rFonts w:ascii="Cambria Math" w:hAnsi="Cambria Math"/>
            <w:sz w:val="28"/>
            <w:szCs w:val="28"/>
          </w:rPr>
          <m:t>=1-0,15-0,35=0,5.</m:t>
        </m:r>
      </m:oMath>
    </w:p>
    <w:p w:rsidR="00754CB3" w:rsidRPr="00583FC4" w:rsidRDefault="00754CB3" w:rsidP="00532790">
      <w:pPr>
        <w:pStyle w:val="a4"/>
        <w:spacing w:before="0" w:beforeAutospacing="0" w:after="0" w:afterAutospacing="0" w:line="276" w:lineRule="auto"/>
        <w:ind w:left="-567" w:firstLine="425"/>
        <w:jc w:val="both"/>
        <w:rPr>
          <w:sz w:val="28"/>
          <w:szCs w:val="28"/>
        </w:rPr>
      </w:pPr>
      <w:r w:rsidRPr="00583FC4">
        <w:rPr>
          <w:rStyle w:val="a7"/>
          <w:i w:val="0"/>
          <w:sz w:val="28"/>
          <w:szCs w:val="28"/>
        </w:rPr>
        <w:t>Проверим результат с помощью прямого вычисления. Событие</w:t>
      </w:r>
      <w:r w:rsidR="00270691" w:rsidRPr="00270691">
        <w:rPr>
          <w:rStyle w:val="a7"/>
          <w:sz w:val="28"/>
          <w:szCs w:val="28"/>
          <w:lang w:val="en-US"/>
        </w:rPr>
        <w:t>D</w:t>
      </w:r>
      <w:r w:rsidRPr="00583FC4">
        <w:rPr>
          <w:rStyle w:val="a7"/>
          <w:i w:val="0"/>
          <w:sz w:val="28"/>
          <w:szCs w:val="28"/>
        </w:rPr>
        <w:t>состоит в 2 несовместных исходах: 1-й датчик сработает</w:t>
      </w:r>
      <w:r w:rsidRPr="00583FC4">
        <w:rPr>
          <w:rStyle w:val="a6"/>
          <w:iCs/>
          <w:sz w:val="28"/>
          <w:szCs w:val="28"/>
        </w:rPr>
        <w:t>и</w:t>
      </w:r>
      <w:r w:rsidRPr="00583FC4">
        <w:rPr>
          <w:rStyle w:val="a7"/>
          <w:i w:val="0"/>
          <w:sz w:val="28"/>
          <w:szCs w:val="28"/>
        </w:rPr>
        <w:t>2-й откажет</w:t>
      </w:r>
      <w:r w:rsidRPr="00583FC4">
        <w:rPr>
          <w:rStyle w:val="a6"/>
          <w:iCs/>
          <w:sz w:val="28"/>
          <w:szCs w:val="28"/>
        </w:rPr>
        <w:t>или</w:t>
      </w:r>
      <w:r w:rsidRPr="00583FC4">
        <w:rPr>
          <w:rStyle w:val="a7"/>
          <w:i w:val="0"/>
          <w:sz w:val="28"/>
          <w:szCs w:val="28"/>
        </w:rPr>
        <w:t>1-й откажет</w:t>
      </w:r>
      <w:r w:rsidRPr="00583FC4">
        <w:rPr>
          <w:rStyle w:val="a6"/>
          <w:iCs/>
          <w:sz w:val="28"/>
          <w:szCs w:val="28"/>
        </w:rPr>
        <w:t>и</w:t>
      </w:r>
      <w:r w:rsidRPr="00583FC4">
        <w:rPr>
          <w:rStyle w:val="a7"/>
          <w:i w:val="0"/>
          <w:sz w:val="28"/>
          <w:szCs w:val="28"/>
        </w:rPr>
        <w:t>2-й сработает. Таким образом:</w:t>
      </w:r>
      <m:oMath>
        <m:r>
          <w:rPr>
            <w:rStyle w:val="a7"/>
            <w:rFonts w:ascii="Cambria Math" w:hAnsi="Cambria Math"/>
            <w:sz w:val="28"/>
            <w:szCs w:val="28"/>
            <w:lang w:val="en-US"/>
          </w:rPr>
          <m:t>D</m:t>
        </m:r>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r>
          <w:rPr>
            <w:rStyle w:val="a7"/>
            <w:rFonts w:ascii="Cambria Math" w:hAnsi="Cambria Math"/>
            <w:sz w:val="28"/>
            <w:szCs w:val="28"/>
          </w:rPr>
          <m:t>+</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oMath>
      <w:r w:rsidR="007510AE" w:rsidRPr="007510AE">
        <w:rPr>
          <w:rStyle w:val="apple-converted-space"/>
          <w:iCs/>
          <w:sz w:val="28"/>
          <w:szCs w:val="28"/>
        </w:rPr>
        <w:t xml:space="preserve">. </w:t>
      </w:r>
      <w:r w:rsidRPr="00583FC4">
        <w:rPr>
          <w:rStyle w:val="a7"/>
          <w:i w:val="0"/>
          <w:sz w:val="28"/>
          <w:szCs w:val="28"/>
        </w:rPr>
        <w:t>По теоремам сложения вероятностей несовместных и умножения вероятностей независимых событий:</w:t>
      </w:r>
      <m:oMath>
        <m:r>
          <w:rPr>
            <w:rStyle w:val="a7"/>
            <w:rFonts w:ascii="Cambria Math" w:hAnsi="Cambria Math"/>
            <w:sz w:val="28"/>
            <w:szCs w:val="28"/>
          </w:rPr>
          <m:t>P</m:t>
        </m:r>
        <m:d>
          <m:dPr>
            <m:ctrlPr>
              <w:rPr>
                <w:rStyle w:val="a7"/>
                <w:rFonts w:ascii="Cambria Math" w:hAnsi="Cambria Math"/>
                <w:i w:val="0"/>
                <w:iCs w:val="0"/>
                <w:sz w:val="28"/>
                <w:szCs w:val="28"/>
              </w:rPr>
            </m:ctrlPr>
          </m:dPr>
          <m:e>
            <m:r>
              <w:rPr>
                <w:rStyle w:val="a7"/>
                <w:rFonts w:ascii="Cambria Math" w:hAnsi="Cambria Math"/>
                <w:sz w:val="28"/>
                <w:szCs w:val="28"/>
              </w:rPr>
              <m:t>D</m:t>
            </m:r>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r>
              <w:rPr>
                <w:rStyle w:val="a7"/>
                <w:rFonts w:ascii="Cambria Math" w:hAnsi="Cambria Math"/>
                <w:sz w:val="28"/>
                <w:szCs w:val="28"/>
              </w:rPr>
              <m:t>+</m:t>
            </m:r>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bar>
          </m:e>
        </m:d>
        <m:r>
          <w:rPr>
            <w:rStyle w:val="a7"/>
            <w:rFonts w:ascii="Cambria Math" w:hAnsi="Cambria Math"/>
            <w:sz w:val="28"/>
            <w:szCs w:val="28"/>
          </w:rPr>
          <m:t>+P</m:t>
        </m:r>
        <m:d>
          <m:dPr>
            <m:ctrlPr>
              <w:rPr>
                <w:rStyle w:val="a7"/>
                <w:rFonts w:ascii="Cambria Math" w:hAnsi="Cambria Math"/>
                <w:i w:val="0"/>
                <w:iCs w:val="0"/>
                <w:sz w:val="28"/>
                <w:szCs w:val="28"/>
              </w:rPr>
            </m:ctrlPr>
          </m:dPr>
          <m:e>
            <m:bar>
              <m:barPr>
                <m:pos m:val="top"/>
                <m:ctrlPr>
                  <w:rPr>
                    <w:rStyle w:val="a7"/>
                    <w:rFonts w:ascii="Cambria Math" w:hAnsi="Cambria Math"/>
                    <w:i w:val="0"/>
                    <w:iCs w:val="0"/>
                    <w:sz w:val="28"/>
                    <w:szCs w:val="28"/>
                  </w:rPr>
                </m:ctrlPr>
              </m:bar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e>
            </m:bar>
          </m:e>
        </m:d>
        <m:r>
          <w:rPr>
            <w:rStyle w:val="a7"/>
            <w:rFonts w:ascii="Cambria Math" w:hAnsi="Cambria Math"/>
            <w:sz w:val="28"/>
            <w:szCs w:val="28"/>
          </w:rPr>
          <m:t>∙P</m:t>
        </m:r>
        <m:d>
          <m:dPr>
            <m:ctrlPr>
              <w:rPr>
                <w:rStyle w:val="a7"/>
                <w:rFonts w:ascii="Cambria Math" w:hAnsi="Cambria Math"/>
                <w:i w:val="0"/>
                <w:iCs w:val="0"/>
                <w:sz w:val="28"/>
                <w:szCs w:val="28"/>
              </w:rPr>
            </m:ctrlPr>
          </m:dPr>
          <m:e>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2</m:t>
                </m:r>
              </m:sub>
            </m:sSub>
          </m:e>
        </m:d>
        <m:r>
          <w:rPr>
            <w:rStyle w:val="a7"/>
            <w:rFonts w:ascii="Cambria Math" w:hAnsi="Cambria Math"/>
            <w:sz w:val="28"/>
            <w:szCs w:val="28"/>
          </w:rPr>
          <m:t>=0,5∙0,3+0,5∙0,7=0,15+0,35=0,5</m:t>
        </m:r>
        <m:r>
          <w:rPr>
            <w:rFonts w:ascii="Cambria Math" w:hAnsi="Cambria Math"/>
            <w:sz w:val="28"/>
            <w:szCs w:val="28"/>
          </w:rPr>
          <m:t>.</m:t>
        </m:r>
      </m:oMath>
    </w:p>
    <w:p w:rsidR="00754CB3" w:rsidRPr="00583FC4" w:rsidRDefault="00754CB3" w:rsidP="00532790">
      <w:pPr>
        <w:pStyle w:val="a4"/>
        <w:spacing w:before="0" w:beforeAutospacing="0" w:after="0" w:afterAutospacing="0" w:line="276" w:lineRule="auto"/>
        <w:ind w:left="-567" w:firstLine="425"/>
        <w:jc w:val="both"/>
        <w:rPr>
          <w:sz w:val="28"/>
          <w:szCs w:val="28"/>
        </w:rPr>
      </w:pPr>
      <w:r w:rsidRPr="00583FC4">
        <w:rPr>
          <w:rStyle w:val="a7"/>
          <w:b/>
          <w:bCs/>
          <w:i w:val="0"/>
          <w:sz w:val="28"/>
          <w:szCs w:val="28"/>
        </w:rPr>
        <w:t>Ответ</w:t>
      </w:r>
      <w:r w:rsidRPr="00583FC4">
        <w:rPr>
          <w:rStyle w:val="a7"/>
          <w:i w:val="0"/>
          <w:sz w:val="28"/>
          <w:szCs w:val="28"/>
        </w:rPr>
        <w:t>:</w:t>
      </w:r>
      <w:r w:rsidR="007510AE">
        <w:rPr>
          <w:rStyle w:val="a7"/>
          <w:i w:val="0"/>
          <w:sz w:val="28"/>
          <w:szCs w:val="28"/>
        </w:rPr>
        <w:t>а) 0,15; б) 0,35; в) 0,5.</w:t>
      </w:r>
    </w:p>
    <w:p w:rsidR="007510AE" w:rsidRDefault="007510AE" w:rsidP="00532790">
      <w:pPr>
        <w:pStyle w:val="a4"/>
        <w:spacing w:before="0" w:beforeAutospacing="0" w:after="0" w:afterAutospacing="0" w:line="276" w:lineRule="auto"/>
        <w:ind w:left="-567" w:firstLine="425"/>
        <w:jc w:val="both"/>
        <w:rPr>
          <w:rStyle w:val="a7"/>
          <w:i w:val="0"/>
          <w:sz w:val="28"/>
          <w:szCs w:val="28"/>
        </w:rPr>
      </w:pPr>
    </w:p>
    <w:p w:rsidR="007510AE" w:rsidRDefault="00754CB3" w:rsidP="00532790">
      <w:pPr>
        <w:pStyle w:val="a4"/>
        <w:spacing w:before="0" w:beforeAutospacing="0" w:after="0" w:afterAutospacing="0" w:line="276" w:lineRule="auto"/>
        <w:ind w:left="-567" w:firstLine="425"/>
        <w:jc w:val="both"/>
        <w:rPr>
          <w:rStyle w:val="apple-converted-space"/>
          <w:iCs/>
          <w:sz w:val="28"/>
          <w:szCs w:val="28"/>
        </w:rPr>
      </w:pPr>
      <w:r w:rsidRPr="007510AE">
        <w:rPr>
          <w:rStyle w:val="a7"/>
          <w:b/>
          <w:i w:val="0"/>
          <w:sz w:val="28"/>
          <w:szCs w:val="28"/>
        </w:rPr>
        <w:t>Задача 5</w:t>
      </w:r>
      <w:r w:rsidRPr="00583FC4">
        <w:rPr>
          <w:rStyle w:val="a7"/>
          <w:i w:val="0"/>
          <w:sz w:val="28"/>
          <w:szCs w:val="28"/>
        </w:rPr>
        <w:t>:</w:t>
      </w:r>
      <w:r w:rsidRPr="00583FC4">
        <w:rPr>
          <w:rStyle w:val="apple-converted-space"/>
          <w:iCs/>
          <w:sz w:val="28"/>
          <w:szCs w:val="28"/>
        </w:rPr>
        <w:t xml:space="preserve"> (</w:t>
      </w:r>
      <w:r w:rsidRPr="007510AE">
        <w:rPr>
          <w:rStyle w:val="apple-converted-space"/>
          <w:i/>
          <w:iCs/>
          <w:sz w:val="28"/>
          <w:szCs w:val="28"/>
        </w:rPr>
        <w:t>теорема умножения вероятностей</w:t>
      </w:r>
      <w:r w:rsidR="007510AE">
        <w:rPr>
          <w:rStyle w:val="apple-converted-space"/>
          <w:iCs/>
          <w:sz w:val="28"/>
          <w:szCs w:val="28"/>
        </w:rPr>
        <w:t>)</w:t>
      </w:r>
    </w:p>
    <w:p w:rsidR="004E6376" w:rsidRPr="00CC5052" w:rsidRDefault="00754CB3" w:rsidP="00532790">
      <w:pPr>
        <w:pStyle w:val="a4"/>
        <w:spacing w:before="0" w:beforeAutospacing="0" w:after="0" w:afterAutospacing="0" w:line="276" w:lineRule="auto"/>
        <w:ind w:left="-567" w:firstLine="425"/>
        <w:jc w:val="both"/>
        <w:rPr>
          <w:rStyle w:val="a7"/>
          <w:i w:val="0"/>
          <w:iCs w:val="0"/>
          <w:sz w:val="28"/>
          <w:szCs w:val="28"/>
        </w:rPr>
      </w:pPr>
      <w:r w:rsidRPr="00583FC4">
        <w:rPr>
          <w:rStyle w:val="a6"/>
          <w:iCs/>
          <w:sz w:val="28"/>
          <w:szCs w:val="28"/>
        </w:rPr>
        <w:lastRenderedPageBreak/>
        <w:t>Решение</w:t>
      </w:r>
      <w:r w:rsidRPr="00583FC4">
        <w:rPr>
          <w:rStyle w:val="a7"/>
          <w:i w:val="0"/>
          <w:sz w:val="28"/>
          <w:szCs w:val="28"/>
        </w:rPr>
        <w:t>: по условию:</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r>
          <w:rPr>
            <w:rStyle w:val="a7"/>
            <w:rFonts w:ascii="Cambria Math" w:hAnsi="Cambria Math"/>
            <w:sz w:val="28"/>
            <w:szCs w:val="28"/>
          </w:rPr>
          <m:t>=0,8</m:t>
        </m:r>
      </m:oMath>
      <w:r w:rsidRPr="00583FC4">
        <w:rPr>
          <w:rStyle w:val="a7"/>
          <w:i w:val="0"/>
          <w:sz w:val="28"/>
          <w:szCs w:val="28"/>
        </w:rPr>
        <w:t>– вероятность поражения цели первым стрелком при одном выстреле. Тогда вероятность его промаха:</w:t>
      </w:r>
      <m:oMath>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r>
          <w:rPr>
            <w:rStyle w:val="a7"/>
            <w:rFonts w:ascii="Cambria Math" w:hAnsi="Cambria Math"/>
            <w:sz w:val="28"/>
            <w:szCs w:val="28"/>
          </w:rPr>
          <m:t>=1-</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r>
          <w:rPr>
            <w:rStyle w:val="a7"/>
            <w:rFonts w:ascii="Cambria Math" w:hAnsi="Cambria Math"/>
            <w:sz w:val="28"/>
            <w:szCs w:val="28"/>
          </w:rPr>
          <m:t>=1-0,8=0,2</m:t>
        </m:r>
      </m:oMath>
      <w:r w:rsidR="007510AE" w:rsidRPr="007510AE">
        <w:rPr>
          <w:rStyle w:val="apple-converted-space"/>
          <w:iCs/>
          <w:sz w:val="28"/>
          <w:szCs w:val="28"/>
        </w:rPr>
        <w:t xml:space="preserve">. </w:t>
      </w:r>
      <w:r w:rsidRPr="00583FC4">
        <w:rPr>
          <w:rStyle w:val="a7"/>
          <w:i w:val="0"/>
          <w:sz w:val="28"/>
          <w:szCs w:val="28"/>
        </w:rPr>
        <w:t>Обозначим через</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oMath>
      <w:r w:rsidRPr="00583FC4">
        <w:rPr>
          <w:rStyle w:val="a7"/>
          <w:i w:val="0"/>
          <w:sz w:val="28"/>
          <w:szCs w:val="28"/>
        </w:rPr>
        <w:t>– вероятности попадания и промаха 2-го стрелка.По теореме умножения вероятностей независимых событий:</w:t>
      </w:r>
      <m:oMath>
        <m:r>
          <w:rPr>
            <w:rStyle w:val="a7"/>
            <w:rFonts w:ascii="Cambria Math" w:hAnsi="Cambria Math"/>
            <w:sz w:val="28"/>
            <w:szCs w:val="28"/>
          </w:rPr>
          <m:t>q=</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oMath>
      <w:r w:rsidRPr="00583FC4">
        <w:rPr>
          <w:rStyle w:val="a7"/>
          <w:i w:val="0"/>
          <w:sz w:val="28"/>
          <w:szCs w:val="28"/>
        </w:rPr>
        <w:t>– вероятность того, что оба стрелка промахнутся.По условию</w:t>
      </w:r>
      <m:oMath>
        <m:r>
          <w:rPr>
            <w:rStyle w:val="a7"/>
            <w:rFonts w:ascii="Cambria Math" w:hAnsi="Cambria Math"/>
            <w:sz w:val="28"/>
            <w:szCs w:val="28"/>
          </w:rPr>
          <m:t>q=0,08</m:t>
        </m:r>
      </m:oMath>
      <w:r w:rsidRPr="00583FC4">
        <w:rPr>
          <w:rStyle w:val="a7"/>
          <w:i w:val="0"/>
          <w:sz w:val="28"/>
          <w:szCs w:val="28"/>
        </w:rPr>
        <w:t xml:space="preserve">, </w:t>
      </w:r>
      <w:r w:rsidR="004E6376">
        <w:rPr>
          <w:rStyle w:val="a7"/>
          <w:i w:val="0"/>
          <w:sz w:val="28"/>
          <w:szCs w:val="28"/>
        </w:rPr>
        <w:t xml:space="preserve">таким </w:t>
      </w:r>
      <w:r w:rsidRPr="00583FC4">
        <w:rPr>
          <w:rStyle w:val="a7"/>
          <w:i w:val="0"/>
          <w:sz w:val="28"/>
          <w:szCs w:val="28"/>
        </w:rPr>
        <w:t>образом:</w:t>
      </w:r>
      <m:oMath>
        <m:r>
          <w:rPr>
            <w:rStyle w:val="a7"/>
            <w:rFonts w:ascii="Cambria Math" w:hAnsi="Cambria Math"/>
            <w:sz w:val="28"/>
            <w:szCs w:val="28"/>
          </w:rPr>
          <m:t>0,08=0,2∙</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0,08</m:t>
            </m:r>
          </m:num>
          <m:den>
            <m:r>
              <w:rPr>
                <w:rStyle w:val="a7"/>
                <w:rFonts w:ascii="Cambria Math" w:hAnsi="Cambria Math"/>
                <w:sz w:val="28"/>
                <w:szCs w:val="28"/>
              </w:rPr>
              <m:t>0,2</m:t>
            </m:r>
          </m:den>
        </m:f>
        <m:r>
          <w:rPr>
            <w:rStyle w:val="a7"/>
            <w:rFonts w:ascii="Cambria Math" w:hAnsi="Cambria Math"/>
            <w:sz w:val="28"/>
            <w:szCs w:val="28"/>
          </w:rPr>
          <m:t>=0,4</m:t>
        </m:r>
      </m:oMath>
      <w:r w:rsidR="004E6376" w:rsidRPr="004E6376">
        <w:rPr>
          <w:rStyle w:val="a7"/>
          <w:i w:val="0"/>
          <w:sz w:val="28"/>
          <w:szCs w:val="28"/>
        </w:rPr>
        <w:t xml:space="preserve">. </w:t>
      </w:r>
      <w:r w:rsidRPr="00583FC4">
        <w:rPr>
          <w:rStyle w:val="a7"/>
          <w:i w:val="0"/>
          <w:sz w:val="28"/>
          <w:szCs w:val="28"/>
        </w:rPr>
        <w:t>В результате:</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=1-</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r>
          <w:rPr>
            <w:rStyle w:val="a7"/>
            <w:rFonts w:ascii="Cambria Math" w:hAnsi="Cambria Math"/>
            <w:sz w:val="28"/>
            <w:szCs w:val="28"/>
          </w:rPr>
          <m:t>=1-0,4=0,6.</m:t>
        </m:r>
      </m:oMath>
    </w:p>
    <w:p w:rsidR="00754CB3" w:rsidRPr="00CC5052" w:rsidRDefault="00754CB3" w:rsidP="00532790">
      <w:pPr>
        <w:pStyle w:val="a4"/>
        <w:spacing w:before="0" w:beforeAutospacing="0" w:after="0" w:afterAutospacing="0" w:line="276" w:lineRule="auto"/>
        <w:ind w:left="-567" w:firstLine="425"/>
        <w:jc w:val="both"/>
        <w:rPr>
          <w:rStyle w:val="a7"/>
          <w:i w:val="0"/>
          <w:sz w:val="28"/>
          <w:szCs w:val="28"/>
        </w:rPr>
      </w:pPr>
      <w:r w:rsidRPr="00583FC4">
        <w:rPr>
          <w:rStyle w:val="a7"/>
          <w:b/>
          <w:bCs/>
          <w:i w:val="0"/>
          <w:sz w:val="28"/>
          <w:szCs w:val="28"/>
        </w:rPr>
        <w:t>Ответ</w:t>
      </w:r>
      <w:r w:rsidRPr="00583FC4">
        <w:rPr>
          <w:rStyle w:val="a7"/>
          <w:i w:val="0"/>
          <w:sz w:val="28"/>
          <w:szCs w:val="28"/>
        </w:rPr>
        <w:t>: 0,6</w:t>
      </w:r>
      <w:r w:rsidR="004E6376" w:rsidRPr="00CC5052">
        <w:rPr>
          <w:rStyle w:val="a7"/>
          <w:i w:val="0"/>
          <w:sz w:val="28"/>
          <w:szCs w:val="28"/>
        </w:rPr>
        <w:t>.</w:t>
      </w:r>
    </w:p>
    <w:p w:rsidR="004E6376" w:rsidRPr="00CC5052" w:rsidRDefault="004E6376" w:rsidP="00532790">
      <w:pPr>
        <w:pStyle w:val="a4"/>
        <w:spacing w:before="0" w:beforeAutospacing="0" w:after="0" w:afterAutospacing="0" w:line="276" w:lineRule="auto"/>
        <w:ind w:left="-567" w:firstLine="425"/>
        <w:jc w:val="both"/>
        <w:rPr>
          <w:sz w:val="28"/>
          <w:szCs w:val="28"/>
        </w:rPr>
      </w:pPr>
    </w:p>
    <w:p w:rsidR="004E6376" w:rsidRPr="004E6376" w:rsidRDefault="00D26E6E" w:rsidP="00532790">
      <w:pPr>
        <w:pStyle w:val="a4"/>
        <w:spacing w:before="0" w:beforeAutospacing="0" w:after="0" w:afterAutospacing="0" w:line="276" w:lineRule="auto"/>
        <w:ind w:left="-567" w:firstLine="425"/>
        <w:jc w:val="both"/>
        <w:rPr>
          <w:rStyle w:val="apple-converted-space"/>
          <w:i/>
          <w:iCs/>
          <w:sz w:val="28"/>
          <w:szCs w:val="28"/>
        </w:rPr>
      </w:pPr>
      <w:r w:rsidRPr="004E6376">
        <w:rPr>
          <w:rStyle w:val="a7"/>
          <w:b/>
          <w:i w:val="0"/>
          <w:sz w:val="28"/>
          <w:szCs w:val="28"/>
        </w:rPr>
        <w:t>Задача 6</w:t>
      </w:r>
      <w:r w:rsidRPr="00361BEC">
        <w:rPr>
          <w:rStyle w:val="a7"/>
          <w:sz w:val="28"/>
          <w:szCs w:val="28"/>
        </w:rPr>
        <w:t>:</w:t>
      </w:r>
      <w:r w:rsidRPr="00361BEC">
        <w:rPr>
          <w:rStyle w:val="apple-converted-space"/>
          <w:i/>
          <w:iCs/>
          <w:sz w:val="28"/>
          <w:szCs w:val="28"/>
        </w:rPr>
        <w:t>(теорема умножения вероятностей)</w:t>
      </w:r>
    </w:p>
    <w:p w:rsidR="00D26E6E" w:rsidRPr="00CC5052" w:rsidRDefault="00D26E6E" w:rsidP="00532790">
      <w:pPr>
        <w:pStyle w:val="a4"/>
        <w:spacing w:before="0" w:beforeAutospacing="0" w:after="0" w:afterAutospacing="0" w:line="276" w:lineRule="auto"/>
        <w:ind w:left="-567" w:firstLine="425"/>
        <w:jc w:val="both"/>
        <w:rPr>
          <w:sz w:val="28"/>
          <w:szCs w:val="28"/>
        </w:rPr>
      </w:pPr>
      <w:r w:rsidRPr="004E6376">
        <w:rPr>
          <w:rStyle w:val="a6"/>
          <w:iCs/>
          <w:sz w:val="28"/>
          <w:szCs w:val="28"/>
        </w:rPr>
        <w:t>Решение</w:t>
      </w:r>
      <w:r w:rsidRPr="004E6376">
        <w:rPr>
          <w:rStyle w:val="a7"/>
          <w:i w:val="0"/>
          <w:sz w:val="28"/>
          <w:szCs w:val="28"/>
        </w:rPr>
        <w:t>: по условию</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r>
          <w:rPr>
            <w:rStyle w:val="a7"/>
            <w:rFonts w:ascii="Cambria Math" w:hAnsi="Cambria Math"/>
            <w:sz w:val="28"/>
            <w:szCs w:val="28"/>
          </w:rPr>
          <m:t xml:space="preserve">=0,7; </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 xml:space="preserve">=0,6; </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=0,8</m:t>
        </m:r>
      </m:oMath>
      <w:r w:rsidRPr="004E6376">
        <w:rPr>
          <w:rStyle w:val="a7"/>
          <w:i w:val="0"/>
          <w:sz w:val="28"/>
          <w:szCs w:val="28"/>
        </w:rPr>
        <w:t>– вероятности попадания в цель из соответствующих орудий. Тогда соответствующие вероятности промаха:</w:t>
      </w:r>
      <m:oMath>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r>
          <w:rPr>
            <w:rStyle w:val="a7"/>
            <w:rFonts w:ascii="Cambria Math" w:hAnsi="Cambria Math"/>
            <w:sz w:val="28"/>
            <w:szCs w:val="28"/>
          </w:rPr>
          <m:t>=1-</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r>
          <w:rPr>
            <w:rStyle w:val="a7"/>
            <w:rFonts w:ascii="Cambria Math" w:hAnsi="Cambria Math"/>
            <w:sz w:val="28"/>
            <w:szCs w:val="28"/>
          </w:rPr>
          <m:t xml:space="preserve">=1-0,7=0,3; </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r>
          <w:rPr>
            <w:rStyle w:val="a7"/>
            <w:rFonts w:ascii="Cambria Math" w:hAnsi="Cambria Math"/>
            <w:sz w:val="28"/>
            <w:szCs w:val="28"/>
          </w:rPr>
          <m:t>=1-</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 xml:space="preserve">=1-0,6=0,4; </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r>
          <w:rPr>
            <w:rStyle w:val="a7"/>
            <w:rFonts w:ascii="Cambria Math" w:hAnsi="Cambria Math"/>
            <w:sz w:val="28"/>
            <w:szCs w:val="28"/>
          </w:rPr>
          <m:t>=1-</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=1-0,8=0,2.</m:t>
        </m:r>
      </m:oMath>
    </w:p>
    <w:p w:rsidR="004E6376" w:rsidRPr="00CC5052" w:rsidRDefault="00D26E6E" w:rsidP="00532790">
      <w:pPr>
        <w:pStyle w:val="a4"/>
        <w:spacing w:before="0" w:beforeAutospacing="0" w:after="0" w:afterAutospacing="0" w:line="276" w:lineRule="auto"/>
        <w:ind w:left="-567" w:firstLine="425"/>
        <w:jc w:val="both"/>
        <w:rPr>
          <w:rStyle w:val="a7"/>
          <w:i w:val="0"/>
          <w:iCs w:val="0"/>
          <w:sz w:val="28"/>
          <w:szCs w:val="28"/>
        </w:rPr>
      </w:pPr>
      <w:r w:rsidRPr="004E6376">
        <w:rPr>
          <w:rStyle w:val="a7"/>
          <w:i w:val="0"/>
          <w:sz w:val="28"/>
          <w:szCs w:val="28"/>
        </w:rPr>
        <w:t>1) По теореме умножения вероятностей независимых событий:</w:t>
      </w:r>
    </w:p>
    <w:p w:rsidR="00D26E6E" w:rsidRPr="004E6376" w:rsidRDefault="00CB5138" w:rsidP="00532790">
      <w:pPr>
        <w:pStyle w:val="a4"/>
        <w:spacing w:before="0" w:beforeAutospacing="0" w:after="0" w:afterAutospacing="0" w:line="276" w:lineRule="auto"/>
        <w:ind w:left="-567" w:firstLine="425"/>
        <w:jc w:val="both"/>
        <w:rPr>
          <w:sz w:val="28"/>
          <w:szCs w:val="28"/>
        </w:rPr>
      </w:pP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0</m:t>
                </m:r>
              </m:e>
            </m:d>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3</m:t>
            </m:r>
          </m:sub>
        </m:sSub>
        <m:r>
          <w:rPr>
            <w:rStyle w:val="a7"/>
            <w:rFonts w:ascii="Cambria Math" w:hAnsi="Cambria Math"/>
            <w:sz w:val="28"/>
            <w:szCs w:val="28"/>
          </w:rPr>
          <m:t>=0,3∙0,4∙0,2=0,024</m:t>
        </m:r>
      </m:oMath>
      <w:r w:rsidR="00D26E6E" w:rsidRPr="004E6376">
        <w:rPr>
          <w:rStyle w:val="a7"/>
          <w:i w:val="0"/>
          <w:sz w:val="28"/>
          <w:szCs w:val="28"/>
        </w:rPr>
        <w:t>– вероятность того, что будет три промаха.Тогда:</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1,2,3</m:t>
                </m:r>
              </m:e>
            </m:d>
          </m:sub>
        </m:sSub>
        <m:r>
          <w:rPr>
            <w:rStyle w:val="a7"/>
            <w:rFonts w:ascii="Cambria Math" w:hAnsi="Cambria Math"/>
            <w:sz w:val="28"/>
            <w:szCs w:val="28"/>
          </w:rPr>
          <m:t>=1-</m:t>
        </m:r>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0</m:t>
                </m:r>
              </m:e>
            </m:d>
          </m:sub>
        </m:sSub>
        <m:r>
          <w:rPr>
            <w:rStyle w:val="a7"/>
            <w:rFonts w:ascii="Cambria Math" w:hAnsi="Cambria Math"/>
            <w:sz w:val="28"/>
            <w:szCs w:val="28"/>
          </w:rPr>
          <m:t>=1-0,024=0,976</m:t>
        </m:r>
      </m:oMath>
      <w:r w:rsidR="00D26E6E" w:rsidRPr="004E6376">
        <w:rPr>
          <w:rStyle w:val="a7"/>
          <w:i w:val="0"/>
          <w:sz w:val="28"/>
          <w:szCs w:val="28"/>
        </w:rPr>
        <w:t>вероятность того, что хотя бы один снаряд попадет в цель.</w:t>
      </w:r>
    </w:p>
    <w:p w:rsidR="00BF33E3" w:rsidRPr="00CC5052" w:rsidRDefault="00D26E6E" w:rsidP="00532790">
      <w:pPr>
        <w:pStyle w:val="a4"/>
        <w:spacing w:before="0" w:beforeAutospacing="0" w:after="0" w:afterAutospacing="0" w:line="276" w:lineRule="auto"/>
        <w:ind w:left="-567" w:firstLine="425"/>
        <w:jc w:val="both"/>
        <w:rPr>
          <w:rStyle w:val="a7"/>
          <w:i w:val="0"/>
          <w:sz w:val="28"/>
          <w:szCs w:val="28"/>
        </w:rPr>
      </w:pPr>
      <w:r w:rsidRPr="004E6376">
        <w:rPr>
          <w:rStyle w:val="a7"/>
          <w:i w:val="0"/>
          <w:sz w:val="28"/>
          <w:szCs w:val="28"/>
        </w:rPr>
        <w:t>2) Событие «только два снаряда попадут в цель» состоит в трёх несовместных исходах:попадание из 1-го</w:t>
      </w:r>
      <w:r w:rsidRPr="004E6376">
        <w:rPr>
          <w:rStyle w:val="a6"/>
          <w:iCs/>
          <w:sz w:val="28"/>
          <w:szCs w:val="28"/>
        </w:rPr>
        <w:t>и</w:t>
      </w:r>
      <w:r w:rsidRPr="004E6376">
        <w:rPr>
          <w:rStyle w:val="a7"/>
          <w:i w:val="0"/>
          <w:sz w:val="28"/>
          <w:szCs w:val="28"/>
        </w:rPr>
        <w:t>2-го орудий</w:t>
      </w:r>
      <w:r w:rsidRPr="004E6376">
        <w:rPr>
          <w:rStyle w:val="a6"/>
          <w:iCs/>
          <w:sz w:val="28"/>
          <w:szCs w:val="28"/>
        </w:rPr>
        <w:t>и</w:t>
      </w:r>
      <w:r w:rsidRPr="004E6376">
        <w:rPr>
          <w:rStyle w:val="a7"/>
          <w:i w:val="0"/>
          <w:sz w:val="28"/>
          <w:szCs w:val="28"/>
        </w:rPr>
        <w:t>промах из 3-го</w:t>
      </w:r>
      <w:r w:rsidRPr="004E6376">
        <w:rPr>
          <w:rStyle w:val="a6"/>
          <w:iCs/>
          <w:sz w:val="28"/>
          <w:szCs w:val="28"/>
        </w:rPr>
        <w:t>или</w:t>
      </w:r>
      <w:r w:rsidRPr="004E6376">
        <w:rPr>
          <w:rStyle w:val="a7"/>
          <w:i w:val="0"/>
          <w:sz w:val="28"/>
          <w:szCs w:val="28"/>
        </w:rPr>
        <w:t>попадание из 1-го</w:t>
      </w:r>
      <w:r w:rsidRPr="004E6376">
        <w:rPr>
          <w:rStyle w:val="a6"/>
          <w:iCs/>
          <w:sz w:val="28"/>
          <w:szCs w:val="28"/>
        </w:rPr>
        <w:t>и</w:t>
      </w:r>
      <w:r w:rsidRPr="004E6376">
        <w:rPr>
          <w:rStyle w:val="a7"/>
          <w:i w:val="0"/>
          <w:sz w:val="28"/>
          <w:szCs w:val="28"/>
        </w:rPr>
        <w:t>промах из 2-го</w:t>
      </w:r>
      <w:r w:rsidRPr="004E6376">
        <w:rPr>
          <w:rStyle w:val="a6"/>
          <w:iCs/>
          <w:sz w:val="28"/>
          <w:szCs w:val="28"/>
        </w:rPr>
        <w:t>и</w:t>
      </w:r>
      <w:r w:rsidRPr="004E6376">
        <w:rPr>
          <w:rStyle w:val="a7"/>
          <w:i w:val="0"/>
          <w:sz w:val="28"/>
          <w:szCs w:val="28"/>
        </w:rPr>
        <w:t>попадание из 3-го орудия</w:t>
      </w:r>
      <w:r w:rsidRPr="004E6376">
        <w:rPr>
          <w:rStyle w:val="a6"/>
          <w:iCs/>
          <w:sz w:val="28"/>
          <w:szCs w:val="28"/>
        </w:rPr>
        <w:t>или</w:t>
      </w:r>
      <w:r w:rsidRPr="004E6376">
        <w:rPr>
          <w:rStyle w:val="a7"/>
          <w:i w:val="0"/>
          <w:sz w:val="28"/>
          <w:szCs w:val="28"/>
        </w:rPr>
        <w:t>промах из 1-го</w:t>
      </w:r>
      <w:r w:rsidRPr="004E6376">
        <w:rPr>
          <w:rStyle w:val="a6"/>
          <w:iCs/>
          <w:sz w:val="28"/>
          <w:szCs w:val="28"/>
        </w:rPr>
        <w:t>и</w:t>
      </w:r>
      <w:r w:rsidRPr="004E6376">
        <w:rPr>
          <w:rStyle w:val="a7"/>
          <w:i w:val="0"/>
          <w:sz w:val="28"/>
          <w:szCs w:val="28"/>
        </w:rPr>
        <w:t>попадание из 2-го</w:t>
      </w:r>
      <w:r w:rsidRPr="004E6376">
        <w:rPr>
          <w:rStyle w:val="a6"/>
          <w:iCs/>
          <w:sz w:val="28"/>
          <w:szCs w:val="28"/>
        </w:rPr>
        <w:t>и</w:t>
      </w:r>
      <w:r w:rsidRPr="004E6376">
        <w:rPr>
          <w:rStyle w:val="a7"/>
          <w:i w:val="0"/>
          <w:sz w:val="28"/>
          <w:szCs w:val="28"/>
        </w:rPr>
        <w:t>3-го орудий.По теоремам сложения вероятностей несовместных и умножения вероятностей независимых событий:</w:t>
      </w:r>
    </w:p>
    <w:p w:rsidR="00D26E6E" w:rsidRPr="004E6376" w:rsidRDefault="00CB5138" w:rsidP="00532790">
      <w:pPr>
        <w:pStyle w:val="a4"/>
        <w:spacing w:before="0" w:beforeAutospacing="0" w:after="0" w:afterAutospacing="0" w:line="276" w:lineRule="auto"/>
        <w:ind w:left="-567" w:firstLine="425"/>
        <w:jc w:val="both"/>
        <w:rPr>
          <w:sz w:val="28"/>
          <w:szCs w:val="28"/>
        </w:rPr>
      </w:pP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2</m:t>
                </m:r>
              </m:e>
            </m:d>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3</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2</m:t>
            </m:r>
          </m:sub>
        </m:sSub>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1</m:t>
            </m:r>
          </m:sub>
        </m:sSub>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sSub>
          <m:sSubPr>
            <m:ctrlPr>
              <w:rPr>
                <w:rStyle w:val="a7"/>
                <w:rFonts w:ascii="Cambria Math" w:hAnsi="Cambria Math"/>
                <w:i w:val="0"/>
                <w:iCs w:val="0"/>
                <w:sz w:val="28"/>
                <w:szCs w:val="28"/>
              </w:rPr>
            </m:ctrlPr>
          </m:sSubPr>
          <m:e>
            <m:r>
              <w:rPr>
                <w:rStyle w:val="a7"/>
                <w:rFonts w:ascii="Cambria Math" w:hAnsi="Cambria Math"/>
                <w:sz w:val="28"/>
                <w:szCs w:val="28"/>
              </w:rPr>
              <m:t>q</m:t>
            </m:r>
          </m:e>
          <m:sub>
            <m:r>
              <w:rPr>
                <w:rStyle w:val="a7"/>
                <w:rFonts w:ascii="Cambria Math" w:hAnsi="Cambria Math"/>
                <w:sz w:val="28"/>
                <w:szCs w:val="28"/>
              </w:rPr>
              <m:t>3</m:t>
            </m:r>
          </m:sub>
        </m:sSub>
        <m:r>
          <w:rPr>
            <w:rStyle w:val="a7"/>
            <w:rFonts w:ascii="Cambria Math" w:hAnsi="Cambria Math"/>
            <w:sz w:val="28"/>
            <w:szCs w:val="28"/>
          </w:rPr>
          <m:t>=0,7∙0,6∙0,2+0,7∙0,4∙0,8+0,3∙0,6∙0,8=0,084+0,224+0,144=0,452</m:t>
        </m:r>
      </m:oMath>
      <w:r w:rsidR="00D26E6E" w:rsidRPr="004E6376">
        <w:rPr>
          <w:rStyle w:val="a7"/>
          <w:i w:val="0"/>
          <w:sz w:val="28"/>
          <w:szCs w:val="28"/>
        </w:rPr>
        <w:t>– вероятность того, что только два снаряда попадут в цель.</w:t>
      </w:r>
    </w:p>
    <w:p w:rsidR="00CF2B09" w:rsidRPr="00CF2B09" w:rsidRDefault="00D26E6E" w:rsidP="00532790">
      <w:pPr>
        <w:pStyle w:val="a4"/>
        <w:spacing w:before="0" w:beforeAutospacing="0" w:after="0" w:afterAutospacing="0" w:line="276" w:lineRule="auto"/>
        <w:ind w:left="-567" w:firstLine="425"/>
        <w:jc w:val="both"/>
        <w:rPr>
          <w:rStyle w:val="a7"/>
          <w:i w:val="0"/>
          <w:sz w:val="28"/>
          <w:szCs w:val="28"/>
        </w:rPr>
      </w:pPr>
      <w:r w:rsidRPr="004E6376">
        <w:rPr>
          <w:rStyle w:val="a7"/>
          <w:i w:val="0"/>
          <w:sz w:val="28"/>
          <w:szCs w:val="28"/>
        </w:rPr>
        <w:t>3) По теореме умножения вероятностей независимых событий:</w:t>
      </w:r>
    </w:p>
    <w:p w:rsidR="00D26E6E" w:rsidRPr="004E6376" w:rsidRDefault="00CB5138" w:rsidP="00532790">
      <w:pPr>
        <w:pStyle w:val="a4"/>
        <w:spacing w:before="0" w:beforeAutospacing="0" w:after="0" w:afterAutospacing="0" w:line="276" w:lineRule="auto"/>
        <w:ind w:left="-567" w:firstLine="425"/>
        <w:jc w:val="both"/>
        <w:rPr>
          <w:sz w:val="28"/>
          <w:szCs w:val="28"/>
        </w:rPr>
      </w:pP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3</m:t>
                </m:r>
              </m:e>
            </m:d>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=0,7∙0,6∙0,8=0,336</m:t>
        </m:r>
      </m:oMath>
      <w:r w:rsidR="00D26E6E" w:rsidRPr="004E6376">
        <w:rPr>
          <w:rStyle w:val="a7"/>
          <w:i w:val="0"/>
          <w:sz w:val="28"/>
          <w:szCs w:val="28"/>
        </w:rPr>
        <w:t>– вероятность того, что все три снаряда попадут в цель.По теореме сложения вероятностей несовместных событий:</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2,3</m:t>
                </m:r>
              </m:e>
            </m:d>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2</m:t>
                </m:r>
              </m:e>
            </m:d>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d>
              <m:dPr>
                <m:ctrlPr>
                  <w:rPr>
                    <w:rStyle w:val="a7"/>
                    <w:rFonts w:ascii="Cambria Math" w:hAnsi="Cambria Math"/>
                    <w:i w:val="0"/>
                    <w:iCs w:val="0"/>
                    <w:sz w:val="28"/>
                    <w:szCs w:val="28"/>
                  </w:rPr>
                </m:ctrlPr>
              </m:dPr>
              <m:e>
                <m:r>
                  <w:rPr>
                    <w:rStyle w:val="a7"/>
                    <w:rFonts w:ascii="Cambria Math" w:hAnsi="Cambria Math"/>
                    <w:sz w:val="28"/>
                    <w:szCs w:val="28"/>
                  </w:rPr>
                  <m:t>3</m:t>
                </m:r>
              </m:e>
            </m:d>
          </m:sub>
        </m:sSub>
        <m:r>
          <w:rPr>
            <w:rStyle w:val="a7"/>
            <w:rFonts w:ascii="Cambria Math" w:hAnsi="Cambria Math"/>
            <w:sz w:val="28"/>
            <w:szCs w:val="28"/>
          </w:rPr>
          <m:t>=0,452+0,336=0,778</m:t>
        </m:r>
      </m:oMath>
      <w:r w:rsidR="00D26E6E" w:rsidRPr="004E6376">
        <w:rPr>
          <w:rStyle w:val="a7"/>
          <w:i w:val="0"/>
          <w:sz w:val="28"/>
          <w:szCs w:val="28"/>
        </w:rPr>
        <w:t>– вероятность того, что цель будет поражена не менее двух раз</w:t>
      </w:r>
    </w:p>
    <w:p w:rsidR="00D26E6E" w:rsidRPr="004E6376" w:rsidRDefault="00D26E6E" w:rsidP="00532790">
      <w:pPr>
        <w:pStyle w:val="a4"/>
        <w:spacing w:before="0" w:beforeAutospacing="0" w:after="0" w:afterAutospacing="0" w:line="276" w:lineRule="auto"/>
        <w:ind w:left="-567" w:firstLine="425"/>
        <w:jc w:val="both"/>
        <w:rPr>
          <w:rStyle w:val="apple-converted-space"/>
          <w:iCs/>
          <w:sz w:val="28"/>
          <w:szCs w:val="28"/>
        </w:rPr>
      </w:pPr>
      <w:r w:rsidRPr="004E6376">
        <w:rPr>
          <w:rStyle w:val="a7"/>
          <w:b/>
          <w:bCs/>
          <w:i w:val="0"/>
          <w:sz w:val="28"/>
          <w:szCs w:val="28"/>
        </w:rPr>
        <w:t>Ответ</w:t>
      </w:r>
      <w:r w:rsidRPr="004E6376">
        <w:rPr>
          <w:rStyle w:val="a7"/>
          <w:i w:val="0"/>
          <w:sz w:val="28"/>
          <w:szCs w:val="28"/>
        </w:rPr>
        <w:t>:</w:t>
      </w:r>
      <w:r w:rsidR="00E454A5" w:rsidRPr="00CC5052">
        <w:rPr>
          <w:rStyle w:val="a7"/>
          <w:i w:val="0"/>
          <w:sz w:val="28"/>
          <w:szCs w:val="28"/>
        </w:rPr>
        <w:t xml:space="preserve"> 1) 0,976; 2) 0,452; 3) 0,788.</w:t>
      </w:r>
    </w:p>
    <w:p w:rsidR="00D26E6E" w:rsidRPr="00361BEC" w:rsidRDefault="00D26E6E" w:rsidP="00532790">
      <w:pPr>
        <w:pStyle w:val="a4"/>
        <w:spacing w:before="0" w:beforeAutospacing="0" w:after="0" w:afterAutospacing="0" w:line="276" w:lineRule="auto"/>
        <w:ind w:left="-567" w:firstLine="425"/>
        <w:jc w:val="both"/>
        <w:rPr>
          <w:rStyle w:val="apple-converted-space"/>
          <w:i/>
          <w:iCs/>
          <w:sz w:val="28"/>
          <w:szCs w:val="28"/>
        </w:rPr>
      </w:pPr>
    </w:p>
    <w:p w:rsidR="00CC5052" w:rsidRDefault="00595AA8"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CC5052">
        <w:rPr>
          <w:rStyle w:val="a7"/>
          <w:b/>
          <w:i w:val="0"/>
          <w:sz w:val="28"/>
          <w:szCs w:val="28"/>
        </w:rPr>
        <w:t>Задача 2</w:t>
      </w:r>
      <w:r w:rsidRPr="004A53F1">
        <w:rPr>
          <w:rStyle w:val="a7"/>
          <w:sz w:val="28"/>
          <w:szCs w:val="28"/>
        </w:rPr>
        <w:t>:</w:t>
      </w:r>
      <w:r>
        <w:rPr>
          <w:rStyle w:val="apple-converted-space"/>
          <w:rFonts w:eastAsiaTheme="majorEastAsia"/>
          <w:i/>
          <w:iCs/>
          <w:sz w:val="28"/>
          <w:szCs w:val="28"/>
        </w:rPr>
        <w:t xml:space="preserve"> (условная вероятность) </w:t>
      </w:r>
    </w:p>
    <w:p w:rsidR="00595AA8" w:rsidRPr="00CC5052" w:rsidRDefault="00595AA8" w:rsidP="00532790">
      <w:pPr>
        <w:pStyle w:val="a4"/>
        <w:spacing w:before="0" w:beforeAutospacing="0" w:after="0" w:afterAutospacing="0" w:line="276" w:lineRule="auto"/>
        <w:ind w:left="-567" w:firstLine="425"/>
        <w:jc w:val="both"/>
        <w:rPr>
          <w:sz w:val="28"/>
          <w:szCs w:val="28"/>
        </w:rPr>
      </w:pPr>
      <w:r w:rsidRPr="00CC5052">
        <w:rPr>
          <w:rStyle w:val="a6"/>
          <w:iCs/>
          <w:sz w:val="28"/>
          <w:szCs w:val="28"/>
        </w:rPr>
        <w:t>Решение</w:t>
      </w:r>
      <w:r w:rsidRPr="00CC5052">
        <w:rPr>
          <w:rStyle w:val="a7"/>
          <w:i w:val="0"/>
          <w:sz w:val="28"/>
          <w:szCs w:val="28"/>
        </w:rPr>
        <w:t>: рассмотрим события:</w:t>
      </w:r>
      <m:oMath>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 xml:space="preserve">2, </m:t>
            </m:r>
          </m:sub>
        </m:sSub>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 xml:space="preserve">3, </m:t>
            </m:r>
          </m:sub>
        </m:sSub>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4</m:t>
            </m:r>
          </m:sub>
        </m:sSub>
      </m:oMath>
      <w:r w:rsidRPr="00CC5052">
        <w:rPr>
          <w:rStyle w:val="a7"/>
          <w:i w:val="0"/>
          <w:sz w:val="28"/>
          <w:szCs w:val="28"/>
        </w:rPr>
        <w:t>– при 1-й, 2-й, 3-й и 4-й попытках соответственно будет извлечён выигрышный билет.</w:t>
      </w:r>
    </w:p>
    <w:p w:rsidR="00CC5052" w:rsidRPr="00A020F4" w:rsidRDefault="00595AA8" w:rsidP="00532790">
      <w:pPr>
        <w:pStyle w:val="a4"/>
        <w:spacing w:before="0" w:beforeAutospacing="0" w:after="0" w:afterAutospacing="0" w:line="276" w:lineRule="auto"/>
        <w:ind w:left="-567" w:firstLine="425"/>
        <w:jc w:val="both"/>
        <w:rPr>
          <w:rStyle w:val="a7"/>
          <w:i w:val="0"/>
          <w:sz w:val="28"/>
          <w:szCs w:val="28"/>
        </w:rPr>
      </w:pPr>
      <w:r w:rsidRPr="00CC5052">
        <w:rPr>
          <w:rStyle w:val="a7"/>
          <w:i w:val="0"/>
          <w:sz w:val="28"/>
          <w:szCs w:val="28"/>
        </w:rPr>
        <w:lastRenderedPageBreak/>
        <w:t>а) Пусть событие</w:t>
      </w:r>
      <m:oMath>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oMath>
      <w:r w:rsidRPr="00CC5052">
        <w:rPr>
          <w:rStyle w:val="a7"/>
          <w:i w:val="0"/>
          <w:sz w:val="28"/>
          <w:szCs w:val="28"/>
        </w:rPr>
        <w:t>состоялось. Тогда в конверте</w:t>
      </w:r>
      <w:r w:rsidR="00CC5052" w:rsidRPr="00CC5052">
        <w:rPr>
          <w:rFonts w:eastAsia="Calibri"/>
          <w:iCs/>
          <w:sz w:val="28"/>
          <w:szCs w:val="28"/>
        </w:rPr>
        <w:t>осталось</w:t>
      </w:r>
      <w:r w:rsidRPr="00CC5052">
        <w:rPr>
          <w:rFonts w:eastAsia="Calibri"/>
          <w:iCs/>
          <w:sz w:val="28"/>
          <w:szCs w:val="28"/>
        </w:rPr>
        <w:t xml:space="preserve"> 9</w:t>
      </w:r>
      <w:r w:rsidRPr="00CC5052">
        <w:rPr>
          <w:rStyle w:val="a7"/>
          <w:i w:val="0"/>
          <w:sz w:val="28"/>
          <w:szCs w:val="28"/>
        </w:rPr>
        <w:t>билетов, среди которых 2 выигрышных. По классическому определению:</w:t>
      </w:r>
    </w:p>
    <w:p w:rsidR="00595AA8" w:rsidRPr="00CC5052" w:rsidRDefault="00A020F4" w:rsidP="00532790">
      <w:pPr>
        <w:pStyle w:val="a4"/>
        <w:spacing w:before="0" w:beforeAutospacing="0" w:after="0" w:afterAutospacing="0" w:line="276" w:lineRule="auto"/>
        <w:ind w:left="-567" w:firstLine="425"/>
        <w:jc w:val="both"/>
        <w:rPr>
          <w:sz w:val="28"/>
          <w:szCs w:val="28"/>
        </w:rPr>
      </w:pP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2</m:t>
                </m:r>
              </m:sub>
            </m:sSub>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1</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m:t>
            </m:r>
          </m:num>
          <m:den>
            <m:r>
              <w:rPr>
                <w:rStyle w:val="apple-converted-space"/>
                <w:rFonts w:ascii="Cambria Math" w:hAnsi="Cambria Math"/>
                <w:sz w:val="28"/>
                <w:szCs w:val="28"/>
              </w:rPr>
              <m:t>9</m:t>
            </m:r>
          </m:den>
        </m:f>
      </m:oMath>
      <w:r w:rsidR="00595AA8" w:rsidRPr="00CC5052">
        <w:rPr>
          <w:rStyle w:val="a7"/>
          <w:i w:val="0"/>
          <w:sz w:val="28"/>
          <w:szCs w:val="28"/>
        </w:rPr>
        <w:t>– вероятность того, что 2-й выбранный билет будет выигрышным при условии, что до этого извлечён выигрышный билет.</w:t>
      </w:r>
    </w:p>
    <w:p w:rsidR="00595AA8" w:rsidRPr="00CC5052" w:rsidRDefault="00595AA8" w:rsidP="00532790">
      <w:pPr>
        <w:pStyle w:val="a4"/>
        <w:spacing w:before="0" w:beforeAutospacing="0" w:after="0" w:afterAutospacing="0" w:line="276" w:lineRule="auto"/>
        <w:ind w:left="-567" w:firstLine="425"/>
        <w:jc w:val="both"/>
        <w:rPr>
          <w:sz w:val="28"/>
          <w:szCs w:val="28"/>
        </w:rPr>
      </w:pPr>
      <w:r w:rsidRPr="00CC5052">
        <w:rPr>
          <w:rStyle w:val="a7"/>
          <w:i w:val="0"/>
          <w:sz w:val="28"/>
          <w:szCs w:val="28"/>
        </w:rPr>
        <w:t>б) Если произошли события</w:t>
      </w:r>
      <m:oMath>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1</m:t>
            </m:r>
          </m:sub>
        </m:sSub>
        <m:r>
          <w:rPr>
            <w:rStyle w:val="apple-converted-space"/>
            <w:rFonts w:ascii="Cambria Math" w:hAnsi="Cambria Math"/>
            <w:sz w:val="28"/>
            <w:szCs w:val="28"/>
          </w:rPr>
          <m:t xml:space="preserve">, </m:t>
        </m:r>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2</m:t>
            </m:r>
          </m:sub>
        </m:sSub>
      </m:oMath>
      <w:r w:rsidRPr="00CC5052">
        <w:rPr>
          <w:rStyle w:val="a7"/>
          <w:i w:val="0"/>
          <w:sz w:val="28"/>
          <w:szCs w:val="28"/>
        </w:rPr>
        <w:t>, то в конверте</w:t>
      </w:r>
      <w:r w:rsidR="00A020F4" w:rsidRPr="00A020F4">
        <w:rPr>
          <w:rFonts w:eastAsia="Calibri"/>
          <w:iCs/>
          <w:sz w:val="28"/>
          <w:szCs w:val="28"/>
        </w:rPr>
        <w:t>осталось</w:t>
      </w:r>
      <w:r w:rsidRPr="00A020F4">
        <w:rPr>
          <w:rFonts w:eastAsia="Calibri"/>
          <w:iCs/>
          <w:sz w:val="28"/>
          <w:szCs w:val="28"/>
        </w:rPr>
        <w:t xml:space="preserve"> 8</w:t>
      </w:r>
      <w:r w:rsidRPr="00CC5052">
        <w:rPr>
          <w:rStyle w:val="a7"/>
          <w:i w:val="0"/>
          <w:sz w:val="28"/>
          <w:szCs w:val="28"/>
        </w:rPr>
        <w:t>билетов, среди которых 1 выигрышный. По классическому определению: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3</m:t>
                </m:r>
              </m:sub>
            </m:sSub>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1</m:t>
                </m:r>
              </m:sub>
            </m:sSub>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2</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8</m:t>
            </m:r>
          </m:den>
        </m:f>
      </m:oMath>
      <w:r w:rsidRPr="00CC5052">
        <w:rPr>
          <w:rStyle w:val="a7"/>
          <w:i w:val="0"/>
          <w:sz w:val="28"/>
          <w:szCs w:val="28"/>
        </w:rPr>
        <w:t>– вероятность того, что 3-й выбранный билет будет выигрышным при условии, что до этого было извлечено два выигрышных билета.</w:t>
      </w:r>
    </w:p>
    <w:p w:rsidR="00595AA8" w:rsidRPr="00CC5052" w:rsidRDefault="00595AA8" w:rsidP="00532790">
      <w:pPr>
        <w:pStyle w:val="a4"/>
        <w:spacing w:before="0" w:beforeAutospacing="0" w:after="0" w:afterAutospacing="0" w:line="276" w:lineRule="auto"/>
        <w:ind w:left="-567" w:firstLine="425"/>
        <w:jc w:val="both"/>
        <w:rPr>
          <w:sz w:val="28"/>
          <w:szCs w:val="28"/>
        </w:rPr>
      </w:pPr>
      <w:r w:rsidRPr="00CC5052">
        <w:rPr>
          <w:rStyle w:val="a7"/>
          <w:i w:val="0"/>
          <w:sz w:val="28"/>
          <w:szCs w:val="28"/>
        </w:rPr>
        <w:t>в) Если произошли события</w:t>
      </w:r>
      <m:oMath>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1</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 xml:space="preserve">2, </m:t>
            </m:r>
          </m:sub>
        </m:sSub>
        <m:sSub>
          <m:sSubPr>
            <m:ctrlPr>
              <w:rPr>
                <w:rStyle w:val="a7"/>
                <w:rFonts w:ascii="Cambria Math" w:hAnsi="Cambria Math"/>
                <w:i w:val="0"/>
                <w:iCs w:val="0"/>
                <w:sz w:val="28"/>
                <w:szCs w:val="28"/>
              </w:rPr>
            </m:ctrlPr>
          </m:sSubPr>
          <m:e>
            <m:r>
              <w:rPr>
                <w:rStyle w:val="a7"/>
                <w:rFonts w:ascii="Cambria Math" w:hAnsi="Cambria Math"/>
                <w:sz w:val="28"/>
                <w:szCs w:val="28"/>
              </w:rPr>
              <m:t>A</m:t>
            </m:r>
          </m:e>
          <m:sub>
            <m:r>
              <w:rPr>
                <w:rStyle w:val="a7"/>
                <w:rFonts w:ascii="Cambria Math" w:hAnsi="Cambria Math"/>
                <w:sz w:val="28"/>
                <w:szCs w:val="28"/>
              </w:rPr>
              <m:t xml:space="preserve">3, </m:t>
            </m:r>
          </m:sub>
        </m:sSub>
      </m:oMath>
      <w:r w:rsidRPr="00CC5052">
        <w:rPr>
          <w:rStyle w:val="a7"/>
          <w:i w:val="0"/>
          <w:sz w:val="28"/>
          <w:szCs w:val="28"/>
        </w:rPr>
        <w:t>, то в конверте не осталось выигрышных билетов. По классическому определению: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4</m:t>
                </m:r>
              </m:sub>
            </m:sSub>
          </m:e>
          <m:e>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1</m:t>
                </m:r>
              </m:sub>
            </m:sSub>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2</m:t>
                </m:r>
              </m:sub>
            </m:sSub>
            <m:sSub>
              <m:sSubPr>
                <m:ctrlPr>
                  <w:rPr>
                    <w:rStyle w:val="apple-converted-space"/>
                    <w:rFonts w:ascii="Cambria Math" w:hAnsi="Cambria Math"/>
                    <w:i/>
                    <w:sz w:val="28"/>
                    <w:szCs w:val="28"/>
                  </w:rPr>
                </m:ctrlPr>
              </m:sSubPr>
              <m:e>
                <m:r>
                  <w:rPr>
                    <w:rStyle w:val="apple-converted-space"/>
                    <w:rFonts w:ascii="Cambria Math" w:hAnsi="Cambria Math"/>
                    <w:sz w:val="28"/>
                    <w:szCs w:val="28"/>
                  </w:rPr>
                  <m:t>A</m:t>
                </m:r>
              </m:e>
              <m:sub>
                <m:r>
                  <w:rPr>
                    <w:rStyle w:val="apple-converted-space"/>
                    <w:rFonts w:ascii="Cambria Math" w:hAnsi="Cambria Math"/>
                    <w:sz w:val="28"/>
                    <w:szCs w:val="28"/>
                  </w:rPr>
                  <m:t>3</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0</m:t>
            </m:r>
          </m:num>
          <m:den>
            <m:r>
              <w:rPr>
                <w:rStyle w:val="apple-converted-space"/>
                <w:rFonts w:ascii="Cambria Math" w:hAnsi="Cambria Math"/>
                <w:sz w:val="28"/>
                <w:szCs w:val="28"/>
              </w:rPr>
              <m:t>7</m:t>
            </m:r>
          </m:den>
        </m:f>
        <m:r>
          <w:rPr>
            <w:rStyle w:val="apple-converted-space"/>
            <w:rFonts w:ascii="Cambria Math" w:hAnsi="Cambria Math"/>
            <w:sz w:val="28"/>
            <w:szCs w:val="28"/>
          </w:rPr>
          <m:t>=0</m:t>
        </m:r>
      </m:oMath>
      <w:r w:rsidRPr="00CC5052">
        <w:rPr>
          <w:rStyle w:val="a7"/>
          <w:i w:val="0"/>
          <w:sz w:val="28"/>
          <w:szCs w:val="28"/>
        </w:rPr>
        <w:t>– вероятность того, что 4-й выбранный билет будет выигрышным при условии, что до этого были извлечены три выигрышных билета.</w:t>
      </w:r>
    </w:p>
    <w:p w:rsidR="00595AA8" w:rsidRDefault="00595AA8" w:rsidP="00532790">
      <w:pPr>
        <w:pStyle w:val="a4"/>
        <w:spacing w:before="0" w:beforeAutospacing="0" w:after="0" w:afterAutospacing="0" w:line="276" w:lineRule="auto"/>
        <w:ind w:left="-567" w:firstLine="425"/>
        <w:jc w:val="both"/>
        <w:rPr>
          <w:iCs/>
          <w:noProof/>
          <w:sz w:val="28"/>
          <w:szCs w:val="28"/>
        </w:rPr>
      </w:pPr>
      <w:r w:rsidRPr="00CC5052">
        <w:rPr>
          <w:rStyle w:val="a7"/>
          <w:b/>
          <w:bCs/>
          <w:i w:val="0"/>
          <w:sz w:val="28"/>
          <w:szCs w:val="28"/>
        </w:rPr>
        <w:t>Ответ</w:t>
      </w:r>
      <w:r w:rsidRPr="00CC5052">
        <w:rPr>
          <w:rStyle w:val="a7"/>
          <w:i w:val="0"/>
          <w:sz w:val="28"/>
          <w:szCs w:val="28"/>
        </w:rPr>
        <w:t>:</w:t>
      </w:r>
      <w:r w:rsidR="00F04215">
        <w:rPr>
          <w:rStyle w:val="a7"/>
          <w:i w:val="0"/>
          <w:sz w:val="28"/>
          <w:szCs w:val="28"/>
        </w:rPr>
        <w:t xml:space="preserve">а)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2</m:t>
            </m:r>
          </m:num>
          <m:den>
            <m:r>
              <w:rPr>
                <w:rStyle w:val="apple-converted-space"/>
                <w:rFonts w:ascii="Cambria Math" w:hAnsi="Cambria Math"/>
                <w:sz w:val="28"/>
                <w:szCs w:val="28"/>
              </w:rPr>
              <m:t>9</m:t>
            </m:r>
          </m:den>
        </m:f>
      </m:oMath>
      <w:r w:rsidR="00F04215">
        <w:rPr>
          <w:rStyle w:val="apple-converted-space"/>
          <w:sz w:val="28"/>
          <w:szCs w:val="28"/>
        </w:rPr>
        <w:t xml:space="preserve">; б)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8</m:t>
            </m:r>
          </m:den>
        </m:f>
      </m:oMath>
      <w:r w:rsidR="00F04215">
        <w:rPr>
          <w:iCs/>
          <w:noProof/>
          <w:sz w:val="28"/>
          <w:szCs w:val="28"/>
        </w:rPr>
        <w:t>; в) 0.</w:t>
      </w:r>
    </w:p>
    <w:p w:rsidR="00F04215" w:rsidRPr="00CC5052" w:rsidRDefault="00F04215" w:rsidP="00532790">
      <w:pPr>
        <w:pStyle w:val="a4"/>
        <w:spacing w:before="0" w:beforeAutospacing="0" w:after="0" w:afterAutospacing="0" w:line="276" w:lineRule="auto"/>
        <w:ind w:left="-567" w:firstLine="425"/>
        <w:jc w:val="both"/>
        <w:rPr>
          <w:sz w:val="28"/>
          <w:szCs w:val="28"/>
        </w:rPr>
      </w:pPr>
    </w:p>
    <w:p w:rsidR="006E70AB" w:rsidRDefault="00595AA8"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6E70AB">
        <w:rPr>
          <w:rStyle w:val="a7"/>
          <w:b/>
          <w:i w:val="0"/>
          <w:sz w:val="28"/>
          <w:szCs w:val="28"/>
        </w:rPr>
        <w:t>Задача 4</w:t>
      </w:r>
      <w:r w:rsidRPr="004A53F1">
        <w:rPr>
          <w:rStyle w:val="a7"/>
          <w:sz w:val="28"/>
          <w:szCs w:val="28"/>
        </w:rPr>
        <w:t>:</w:t>
      </w:r>
      <w:r>
        <w:rPr>
          <w:rStyle w:val="apple-converted-space"/>
          <w:rFonts w:eastAsiaTheme="majorEastAsia"/>
          <w:i/>
          <w:iCs/>
          <w:sz w:val="28"/>
          <w:szCs w:val="28"/>
        </w:rPr>
        <w:t>(условная вероятность)</w:t>
      </w:r>
    </w:p>
    <w:p w:rsidR="005241C7" w:rsidRPr="005241C7" w:rsidRDefault="00595AA8" w:rsidP="00532790">
      <w:pPr>
        <w:pStyle w:val="a4"/>
        <w:spacing w:before="0" w:beforeAutospacing="0" w:after="0" w:afterAutospacing="0" w:line="276" w:lineRule="auto"/>
        <w:ind w:left="-567" w:firstLine="425"/>
        <w:jc w:val="both"/>
        <w:rPr>
          <w:rStyle w:val="a7"/>
          <w:i w:val="0"/>
          <w:sz w:val="28"/>
          <w:szCs w:val="28"/>
        </w:rPr>
      </w:pPr>
      <w:r w:rsidRPr="006E70AB">
        <w:rPr>
          <w:rStyle w:val="a6"/>
          <w:i/>
          <w:iCs/>
          <w:sz w:val="28"/>
          <w:szCs w:val="28"/>
        </w:rPr>
        <w:t>Решение</w:t>
      </w:r>
      <w:r w:rsidRPr="006E70AB">
        <w:rPr>
          <w:rStyle w:val="a7"/>
          <w:i w:val="0"/>
          <w:sz w:val="28"/>
          <w:szCs w:val="28"/>
        </w:rPr>
        <w:t>: всего: 4 туза в колоде. Рассмотрим события</w:t>
      </w:r>
      <w:r w:rsidR="006E70AB" w:rsidRPr="006E70AB">
        <w:rPr>
          <w:rStyle w:val="apple-converted-space"/>
          <w:rFonts w:eastAsiaTheme="majorEastAsia"/>
          <w:i/>
          <w:iCs/>
          <w:sz w:val="28"/>
          <w:szCs w:val="28"/>
          <w:lang w:val="en-US"/>
        </w:rPr>
        <w:t>A</w:t>
      </w:r>
      <w:r w:rsidRPr="006E70AB">
        <w:rPr>
          <w:rStyle w:val="a7"/>
          <w:i w:val="0"/>
          <w:sz w:val="28"/>
          <w:szCs w:val="28"/>
        </w:rPr>
        <w:t>– первой картой будет извлечён туз,</w:t>
      </w:r>
      <w:r w:rsidR="006E70AB">
        <w:rPr>
          <w:rStyle w:val="apple-converted-space"/>
          <w:rFonts w:eastAsiaTheme="majorEastAsia"/>
          <w:i/>
          <w:iCs/>
          <w:sz w:val="28"/>
          <w:szCs w:val="28"/>
          <w:lang w:val="en-US"/>
        </w:rPr>
        <w:t>B</w:t>
      </w:r>
      <w:r w:rsidRPr="006E70AB">
        <w:rPr>
          <w:rStyle w:val="a7"/>
          <w:i w:val="0"/>
          <w:sz w:val="28"/>
          <w:szCs w:val="28"/>
        </w:rPr>
        <w:t>– 2-й картой будет извлечён туз. По классическому определению вероятности:</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A</m:t>
            </m:r>
          </m:e>
        </m:d>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4</m:t>
            </m:r>
          </m:num>
          <m:den>
            <m:r>
              <w:rPr>
                <w:rStyle w:val="a7"/>
                <w:rFonts w:ascii="Cambria Math" w:hAnsi="Cambria Math"/>
                <w:sz w:val="28"/>
                <w:szCs w:val="28"/>
              </w:rPr>
              <m:t>36</m:t>
            </m:r>
          </m:den>
        </m:f>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1</m:t>
            </m:r>
          </m:num>
          <m:den>
            <m:r>
              <w:rPr>
                <w:rStyle w:val="a7"/>
                <w:rFonts w:ascii="Cambria Math" w:hAnsi="Cambria Math"/>
                <w:sz w:val="28"/>
                <w:szCs w:val="28"/>
              </w:rPr>
              <m:t>9</m:t>
            </m:r>
          </m:den>
        </m:f>
      </m:oMath>
      <w:r w:rsidR="006E70AB" w:rsidRPr="006E70AB">
        <w:rPr>
          <w:rStyle w:val="a7"/>
          <w:i w:val="0"/>
          <w:sz w:val="28"/>
          <w:szCs w:val="28"/>
        </w:rPr>
        <w:t>.</w:t>
      </w:r>
      <w:r w:rsidRPr="006E70AB">
        <w:rPr>
          <w:rStyle w:val="a7"/>
          <w:i w:val="0"/>
          <w:sz w:val="28"/>
          <w:szCs w:val="28"/>
        </w:rPr>
        <w:t xml:space="preserve"> В случае осуществления события</w:t>
      </w:r>
      <w:r w:rsidR="006E70AB">
        <w:rPr>
          <w:rStyle w:val="apple-converted-space"/>
          <w:rFonts w:eastAsiaTheme="majorEastAsia"/>
          <w:i/>
          <w:iCs/>
          <w:sz w:val="28"/>
          <w:szCs w:val="28"/>
          <w:lang w:val="en-US"/>
        </w:rPr>
        <w:t>A</w:t>
      </w:r>
      <w:r w:rsidRPr="006E70AB">
        <w:rPr>
          <w:rStyle w:val="a7"/>
          <w:i w:val="0"/>
          <w:sz w:val="28"/>
          <w:szCs w:val="28"/>
        </w:rPr>
        <w:t>в колоде останется 35 карт, среди которых 3 туза, поэтому:</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35</m:t>
            </m:r>
          </m:den>
        </m:f>
      </m:oMath>
      <w:r w:rsidRPr="006E70AB">
        <w:rPr>
          <w:rStyle w:val="a7"/>
          <w:i w:val="0"/>
          <w:sz w:val="28"/>
          <w:szCs w:val="28"/>
        </w:rPr>
        <w:t>– вероятность того, что 2-й картой будет извлечён туз, при условии, что до этого был извлечен туз.По теореме умножения вероятностей зависимых событий:</w:t>
      </w:r>
      <m:oMath>
        <m:r>
          <w:rPr>
            <w:rStyle w:val="a7"/>
            <w:rFonts w:ascii="Cambria Math" w:hAnsi="Cambria Math"/>
            <w:sz w:val="28"/>
            <w:szCs w:val="28"/>
          </w:rPr>
          <m:t>P</m:t>
        </m:r>
        <m:d>
          <m:dPr>
            <m:ctrlPr>
              <w:rPr>
                <w:rStyle w:val="a7"/>
                <w:rFonts w:ascii="Cambria Math" w:hAnsi="Cambria Math"/>
                <w:i w:val="0"/>
                <w:iCs w:val="0"/>
                <w:sz w:val="28"/>
                <w:szCs w:val="28"/>
              </w:rPr>
            </m:ctrlPr>
          </m:dPr>
          <m:e>
            <m:r>
              <w:rPr>
                <w:rStyle w:val="a7"/>
                <w:rFonts w:ascii="Cambria Math" w:hAnsi="Cambria Math"/>
                <w:sz w:val="28"/>
                <w:szCs w:val="28"/>
              </w:rPr>
              <m:t>AB</m:t>
            </m:r>
          </m:e>
        </m:d>
        <m:r>
          <w:rPr>
            <w:rStyle w:val="a7"/>
            <w:rFonts w:ascii="Cambria Math" w:hAnsi="Cambria Math"/>
            <w:sz w:val="28"/>
            <w:szCs w:val="28"/>
          </w:rPr>
          <m:t>=P</m:t>
        </m:r>
        <m:d>
          <m:dPr>
            <m:ctrlPr>
              <w:rPr>
                <w:rStyle w:val="a7"/>
                <w:rFonts w:ascii="Cambria Math" w:hAnsi="Cambria Math"/>
                <w:i w:val="0"/>
                <w:iCs w:val="0"/>
                <w:sz w:val="28"/>
                <w:szCs w:val="28"/>
              </w:rPr>
            </m:ctrlPr>
          </m:dPr>
          <m:e>
            <m:r>
              <w:rPr>
                <w:rStyle w:val="a7"/>
                <w:rFonts w:ascii="Cambria Math" w:hAnsi="Cambria Math"/>
                <w:sz w:val="28"/>
                <w:szCs w:val="28"/>
              </w:rPr>
              <m:t>A</m:t>
            </m:r>
          </m:e>
        </m:d>
        <m:r>
          <w:rPr>
            <w:rStyle w:val="a7"/>
            <w:rFonts w:ascii="Cambria Math" w:hAnsi="Cambria Math"/>
            <w:sz w:val="28"/>
            <w:szCs w:val="28"/>
          </w:rPr>
          <m:t>∙</m:t>
        </m:r>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9</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35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105</m:t>
            </m:r>
          </m:den>
        </m:f>
      </m:oMath>
      <w:r w:rsidRPr="006E70AB">
        <w:rPr>
          <w:rStyle w:val="a7"/>
          <w:i w:val="0"/>
          <w:sz w:val="28"/>
          <w:szCs w:val="28"/>
        </w:rPr>
        <w:t>– вероятность того, что из колоды в 36 карт будут извлечены два туза подряд.</w:t>
      </w:r>
    </w:p>
    <w:p w:rsidR="00595AA8" w:rsidRPr="000754F6" w:rsidRDefault="00595AA8" w:rsidP="00532790">
      <w:pPr>
        <w:pStyle w:val="a4"/>
        <w:spacing w:before="0" w:beforeAutospacing="0" w:after="0" w:afterAutospacing="0" w:line="276" w:lineRule="auto"/>
        <w:ind w:left="-567" w:firstLine="425"/>
        <w:jc w:val="both"/>
        <w:rPr>
          <w:rStyle w:val="apple-converted-space"/>
          <w:rFonts w:eastAsiaTheme="majorEastAsia"/>
          <w:i/>
          <w:sz w:val="28"/>
          <w:szCs w:val="28"/>
        </w:rPr>
      </w:pPr>
      <w:r w:rsidRPr="006E70AB">
        <w:rPr>
          <w:rStyle w:val="a7"/>
          <w:b/>
          <w:bCs/>
          <w:i w:val="0"/>
          <w:sz w:val="28"/>
          <w:szCs w:val="28"/>
        </w:rPr>
        <w:t>Ответ</w:t>
      </w:r>
      <w:r w:rsidRPr="006E70AB">
        <w:rPr>
          <w:rStyle w:val="a7"/>
          <w:i w:val="0"/>
          <w:sz w:val="28"/>
          <w:szCs w:val="28"/>
        </w:rPr>
        <w:t>:</w:t>
      </w:r>
      <m:oMath>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105</m:t>
            </m:r>
          </m:den>
        </m:f>
      </m:oMath>
      <w:r w:rsidR="005241C7" w:rsidRPr="005241C7">
        <w:rPr>
          <w:rStyle w:val="apple-converted-space"/>
          <w:rFonts w:eastAsiaTheme="majorEastAsia"/>
          <w:i/>
          <w:sz w:val="28"/>
          <w:szCs w:val="28"/>
        </w:rPr>
        <w:t>.</w:t>
      </w:r>
    </w:p>
    <w:p w:rsidR="005241C7" w:rsidRPr="000754F6" w:rsidRDefault="005241C7" w:rsidP="00532790">
      <w:pPr>
        <w:pStyle w:val="a4"/>
        <w:spacing w:before="0" w:beforeAutospacing="0" w:after="0" w:afterAutospacing="0" w:line="276" w:lineRule="auto"/>
        <w:ind w:left="-567" w:firstLine="425"/>
        <w:jc w:val="both"/>
        <w:rPr>
          <w:i/>
          <w:sz w:val="28"/>
          <w:szCs w:val="28"/>
        </w:rPr>
      </w:pPr>
    </w:p>
    <w:p w:rsidR="005241C7" w:rsidRPr="000754F6" w:rsidRDefault="00595AA8"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5241C7">
        <w:rPr>
          <w:rStyle w:val="a7"/>
          <w:b/>
          <w:i w:val="0"/>
          <w:sz w:val="28"/>
          <w:szCs w:val="28"/>
        </w:rPr>
        <w:t>Задача 5</w:t>
      </w:r>
      <w:r w:rsidRPr="004A53F1">
        <w:rPr>
          <w:rStyle w:val="a7"/>
          <w:sz w:val="28"/>
          <w:szCs w:val="28"/>
        </w:rPr>
        <w:t>:</w:t>
      </w:r>
      <w:r>
        <w:rPr>
          <w:rStyle w:val="apple-converted-space"/>
          <w:rFonts w:eastAsiaTheme="majorEastAsia"/>
          <w:i/>
          <w:iCs/>
          <w:sz w:val="28"/>
          <w:szCs w:val="28"/>
        </w:rPr>
        <w:t xml:space="preserve">(условная вероятность) </w:t>
      </w:r>
    </w:p>
    <w:p w:rsidR="00595AA8" w:rsidRPr="005241C7" w:rsidRDefault="00595AA8" w:rsidP="00532790">
      <w:pPr>
        <w:pStyle w:val="a4"/>
        <w:spacing w:before="0" w:beforeAutospacing="0" w:after="0" w:afterAutospacing="0" w:line="276" w:lineRule="auto"/>
        <w:ind w:left="-567" w:firstLine="425"/>
        <w:jc w:val="both"/>
        <w:rPr>
          <w:sz w:val="28"/>
          <w:szCs w:val="28"/>
        </w:rPr>
      </w:pPr>
      <w:r w:rsidRPr="005241C7">
        <w:rPr>
          <w:rStyle w:val="a6"/>
          <w:iCs/>
          <w:sz w:val="28"/>
          <w:szCs w:val="28"/>
        </w:rPr>
        <w:t>Решение</w:t>
      </w:r>
      <w:r w:rsidRPr="005241C7">
        <w:rPr>
          <w:rStyle w:val="a7"/>
          <w:i w:val="0"/>
          <w:sz w:val="28"/>
          <w:szCs w:val="28"/>
        </w:rPr>
        <w:t>: всего: 6 + 5 + 4 = 15 шаров в урне. Рассмотрим следующие события:</w:t>
      </w:r>
      <w:r w:rsidR="005241C7" w:rsidRPr="005241C7">
        <w:rPr>
          <w:rStyle w:val="a7"/>
          <w:sz w:val="28"/>
          <w:szCs w:val="28"/>
          <w:lang w:val="en-US"/>
        </w:rPr>
        <w:t>A</w:t>
      </w:r>
      <w:r w:rsidRPr="005241C7">
        <w:rPr>
          <w:rStyle w:val="a7"/>
          <w:i w:val="0"/>
          <w:sz w:val="28"/>
          <w:szCs w:val="28"/>
        </w:rPr>
        <w:t>– 1-й шар будет черным;</w:t>
      </w:r>
      <w:r w:rsidR="005241C7" w:rsidRPr="005241C7">
        <w:rPr>
          <w:i/>
          <w:iCs/>
          <w:noProof/>
          <w:sz w:val="28"/>
          <w:szCs w:val="28"/>
          <w:lang w:val="en-US"/>
        </w:rPr>
        <w:t>B</w:t>
      </w:r>
      <w:r w:rsidRPr="005241C7">
        <w:rPr>
          <w:rStyle w:val="a7"/>
          <w:i w:val="0"/>
          <w:sz w:val="28"/>
          <w:szCs w:val="28"/>
        </w:rPr>
        <w:t>– 2-й шар будет красным;</w:t>
      </w:r>
      <w:r w:rsidR="005241C7" w:rsidRPr="005241C7">
        <w:rPr>
          <w:rStyle w:val="a7"/>
          <w:sz w:val="28"/>
          <w:szCs w:val="28"/>
          <w:lang w:val="en-US"/>
        </w:rPr>
        <w:t>C</w:t>
      </w:r>
      <w:r w:rsidRPr="005241C7">
        <w:rPr>
          <w:rStyle w:val="a7"/>
          <w:i w:val="0"/>
          <w:sz w:val="28"/>
          <w:szCs w:val="28"/>
        </w:rPr>
        <w:t>– 3-й шар будет белым.</w:t>
      </w:r>
    </w:p>
    <w:p w:rsidR="00595AA8" w:rsidRPr="005241C7" w:rsidRDefault="00595AA8" w:rsidP="00532790">
      <w:pPr>
        <w:pStyle w:val="a4"/>
        <w:spacing w:before="0" w:beforeAutospacing="0" w:after="0" w:afterAutospacing="0" w:line="276" w:lineRule="auto"/>
        <w:ind w:left="-567" w:firstLine="425"/>
        <w:jc w:val="both"/>
        <w:rPr>
          <w:sz w:val="28"/>
          <w:szCs w:val="28"/>
        </w:rPr>
      </w:pPr>
      <w:r w:rsidRPr="005241C7">
        <w:rPr>
          <w:rStyle w:val="a7"/>
          <w:i w:val="0"/>
          <w:sz w:val="28"/>
          <w:szCs w:val="28"/>
        </w:rPr>
        <w:t>а) По условию, события</w:t>
      </w:r>
      <w:r w:rsidR="005241C7" w:rsidRPr="005241C7">
        <w:rPr>
          <w:rStyle w:val="a7"/>
          <w:sz w:val="28"/>
          <w:szCs w:val="28"/>
          <w:lang w:val="en-US"/>
        </w:rPr>
        <w:t>A</w:t>
      </w:r>
      <w:r w:rsidRPr="005241C7">
        <w:rPr>
          <w:rStyle w:val="a7"/>
          <w:i w:val="0"/>
          <w:sz w:val="28"/>
          <w:szCs w:val="28"/>
        </w:rPr>
        <w:t>и</w:t>
      </w:r>
      <w:r w:rsidR="005241C7" w:rsidRPr="005241C7">
        <w:rPr>
          <w:rStyle w:val="a7"/>
          <w:sz w:val="28"/>
          <w:szCs w:val="28"/>
          <w:lang w:val="en-US"/>
        </w:rPr>
        <w:t>B</w:t>
      </w:r>
      <w:r w:rsidRPr="005241C7">
        <w:rPr>
          <w:rStyle w:val="a7"/>
          <w:i w:val="0"/>
          <w:sz w:val="28"/>
          <w:szCs w:val="28"/>
        </w:rPr>
        <w:t>уже произошли, а значит, в урне осталось 13 шаров, среди которых 4 белых. По классическому определению: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C</m:t>
            </m:r>
          </m:e>
          <m:e>
            <m:r>
              <w:rPr>
                <w:rStyle w:val="apple-converted-space"/>
                <w:rFonts w:ascii="Cambria Math" w:hAnsi="Cambria Math"/>
                <w:sz w:val="28"/>
                <w:szCs w:val="28"/>
              </w:rPr>
              <m:t>AB</m:t>
            </m: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13</m:t>
            </m:r>
          </m:den>
        </m:f>
      </m:oMath>
      <w:r w:rsidRPr="005241C7">
        <w:rPr>
          <w:rStyle w:val="a7"/>
          <w:i w:val="0"/>
          <w:sz w:val="28"/>
          <w:szCs w:val="28"/>
        </w:rPr>
        <w:t>– вероятность того, что 3-й шар будет белым при условии, что до этого был извлечён черный и красный шар.</w:t>
      </w:r>
    </w:p>
    <w:p w:rsidR="00595AA8" w:rsidRPr="005241C7" w:rsidRDefault="00595AA8" w:rsidP="00532790">
      <w:pPr>
        <w:pStyle w:val="a4"/>
        <w:spacing w:before="0" w:beforeAutospacing="0" w:after="0" w:afterAutospacing="0" w:line="276" w:lineRule="auto"/>
        <w:ind w:left="-567" w:firstLine="425"/>
        <w:jc w:val="both"/>
        <w:rPr>
          <w:i/>
          <w:sz w:val="28"/>
          <w:szCs w:val="28"/>
        </w:rPr>
      </w:pPr>
      <w:r w:rsidRPr="005241C7">
        <w:rPr>
          <w:rStyle w:val="a7"/>
          <w:i w:val="0"/>
          <w:sz w:val="28"/>
          <w:szCs w:val="28"/>
        </w:rPr>
        <w:lastRenderedPageBreak/>
        <w:t>б) По классическому определению:</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A</m:t>
            </m:r>
          </m:e>
        </m:d>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6</m:t>
            </m:r>
          </m:num>
          <m:den>
            <m:r>
              <w:rPr>
                <w:rStyle w:val="a7"/>
                <w:rFonts w:ascii="Cambria Math" w:hAnsi="Cambria Math"/>
                <w:sz w:val="28"/>
                <w:szCs w:val="28"/>
              </w:rPr>
              <m:t>15</m:t>
            </m:r>
          </m:den>
        </m:f>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2</m:t>
            </m:r>
          </m:num>
          <m:den>
            <m:r>
              <w:rPr>
                <w:rStyle w:val="a7"/>
                <w:rFonts w:ascii="Cambria Math" w:hAnsi="Cambria Math"/>
                <w:sz w:val="28"/>
                <w:szCs w:val="28"/>
              </w:rPr>
              <m:t>5</m:t>
            </m:r>
          </m:den>
        </m:f>
      </m:oMath>
      <w:r w:rsidRPr="005241C7">
        <w:rPr>
          <w:rStyle w:val="a7"/>
          <w:i w:val="0"/>
          <w:sz w:val="28"/>
          <w:szCs w:val="28"/>
        </w:rPr>
        <w:t>. Предположим, что событие</w:t>
      </w:r>
      <w:r w:rsidR="005241C7">
        <w:rPr>
          <w:rStyle w:val="apple-converted-space"/>
          <w:rFonts w:eastAsiaTheme="majorEastAsia"/>
          <w:i/>
          <w:iCs/>
          <w:sz w:val="28"/>
          <w:szCs w:val="28"/>
          <w:lang w:val="en-US"/>
        </w:rPr>
        <w:t>A</w:t>
      </w:r>
      <w:r w:rsidRPr="005241C7">
        <w:rPr>
          <w:rStyle w:val="a7"/>
          <w:i w:val="0"/>
          <w:sz w:val="28"/>
          <w:szCs w:val="28"/>
        </w:rPr>
        <w:t>произошло, тогда в урне осталось 14 шаров, среди которых 5 красных. По классическому определению: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=C</m:t>
        </m:r>
      </m:oMath>
      <w:r w:rsidRPr="005241C7">
        <w:rPr>
          <w:rStyle w:val="a7"/>
          <w:i w:val="0"/>
          <w:sz w:val="28"/>
          <w:szCs w:val="28"/>
        </w:rPr>
        <w:t>– вероятность того, что 2-й шар будет красным при условии, что 1-й был чёрным.По теореме умножения вероятностей зависимых событий:</w:t>
      </w:r>
      <m:oMath>
        <m:r>
          <w:rPr>
            <w:rStyle w:val="a7"/>
            <w:rFonts w:ascii="Cambria Math" w:hAnsi="Cambria Math"/>
            <w:sz w:val="28"/>
            <w:szCs w:val="28"/>
          </w:rPr>
          <m:t>P</m:t>
        </m:r>
        <m:d>
          <m:dPr>
            <m:ctrlPr>
              <w:rPr>
                <w:rStyle w:val="a7"/>
                <w:rFonts w:ascii="Cambria Math" w:hAnsi="Cambria Math"/>
                <w:i w:val="0"/>
                <w:iCs w:val="0"/>
                <w:sz w:val="28"/>
                <w:szCs w:val="28"/>
              </w:rPr>
            </m:ctrlPr>
          </m:dPr>
          <m:e>
            <m:r>
              <w:rPr>
                <w:rStyle w:val="a7"/>
                <w:rFonts w:ascii="Cambria Math" w:hAnsi="Cambria Math"/>
                <w:sz w:val="28"/>
                <w:szCs w:val="28"/>
              </w:rPr>
              <m:t>ABC</m:t>
            </m:r>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A</m:t>
            </m:r>
          </m:e>
        </m:d>
        <m:r>
          <w:rPr>
            <w:rStyle w:val="a7"/>
            <w:rFonts w:ascii="Cambria Math" w:hAnsi="Cambria Math"/>
            <w:sz w:val="28"/>
            <w:szCs w:val="28"/>
          </w:rPr>
          <m:t>∙</m:t>
        </m:r>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r>
              <w:rPr>
                <w:rStyle w:val="apple-converted-space"/>
                <w:rFonts w:ascii="Cambria Math" w:hAnsi="Cambria Math"/>
                <w:sz w:val="28"/>
                <w:szCs w:val="28"/>
              </w:rPr>
              <m:t>B</m:t>
            </m:r>
          </m:e>
          <m:e>
            <m:r>
              <w:rPr>
                <w:rStyle w:val="apple-converted-space"/>
                <w:rFonts w:ascii="Cambria Math" w:hAnsi="Cambria Math"/>
                <w:sz w:val="28"/>
                <w:szCs w:val="28"/>
              </w:rPr>
              <m:t>A</m:t>
            </m:r>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C</m:t>
            </m:r>
          </m:e>
          <m:e>
            <m:r>
              <w:rPr>
                <w:rStyle w:val="apple-converted-space"/>
                <w:rFonts w:ascii="Cambria Math" w:hAnsi="Cambria Math"/>
                <w:sz w:val="28"/>
                <w:szCs w:val="28"/>
              </w:rPr>
              <m:t>AB</m:t>
            </m:r>
          </m:e>
        </m:d>
        <m:r>
          <w:rPr>
            <w:rStyle w:val="apple-converted-space"/>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2</m:t>
            </m:r>
          </m:num>
          <m:den>
            <m:r>
              <w:rPr>
                <w:rStyle w:val="a7"/>
                <w:rFonts w:ascii="Cambria Math" w:hAnsi="Cambria Math"/>
                <w:sz w:val="28"/>
                <w:szCs w:val="28"/>
              </w:rPr>
              <m:t>5</m:t>
            </m:r>
          </m:den>
        </m:f>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5</m:t>
            </m:r>
          </m:num>
          <m:den>
            <m:r>
              <w:rPr>
                <w:rStyle w:val="a7"/>
                <w:rFonts w:ascii="Cambria Math" w:hAnsi="Cambria Math"/>
                <w:sz w:val="28"/>
                <w:szCs w:val="28"/>
              </w:rPr>
              <m:t>14</m:t>
            </m:r>
          </m:den>
        </m:f>
        <m:r>
          <w:rPr>
            <w:rStyle w:val="a7"/>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13</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91</m:t>
            </m:r>
          </m:den>
        </m:f>
      </m:oMath>
      <w:r w:rsidRPr="005241C7">
        <w:rPr>
          <w:rStyle w:val="a7"/>
          <w:i w:val="0"/>
          <w:sz w:val="28"/>
          <w:szCs w:val="28"/>
        </w:rPr>
        <w:t>–вероятность того, что первый шар окажется черным</w:t>
      </w:r>
      <w:r w:rsidRPr="005241C7">
        <w:rPr>
          <w:rStyle w:val="a6"/>
          <w:i/>
          <w:iCs/>
          <w:sz w:val="28"/>
          <w:szCs w:val="28"/>
        </w:rPr>
        <w:t>и</w:t>
      </w:r>
      <w:r w:rsidRPr="005241C7">
        <w:rPr>
          <w:rStyle w:val="a7"/>
          <w:i w:val="0"/>
          <w:sz w:val="28"/>
          <w:szCs w:val="28"/>
        </w:rPr>
        <w:t>второй – красным</w:t>
      </w:r>
      <w:r w:rsidRPr="005241C7">
        <w:rPr>
          <w:rStyle w:val="a6"/>
          <w:i/>
          <w:iCs/>
          <w:sz w:val="28"/>
          <w:szCs w:val="28"/>
        </w:rPr>
        <w:t>и</w:t>
      </w:r>
      <w:r w:rsidRPr="005241C7">
        <w:rPr>
          <w:rStyle w:val="a7"/>
          <w:i w:val="0"/>
          <w:sz w:val="28"/>
          <w:szCs w:val="28"/>
        </w:rPr>
        <w:t>третий – белым</w:t>
      </w:r>
    </w:p>
    <w:p w:rsidR="00595AA8" w:rsidRPr="000754F6" w:rsidRDefault="00595AA8" w:rsidP="00532790">
      <w:pPr>
        <w:pStyle w:val="a4"/>
        <w:spacing w:before="0" w:beforeAutospacing="0" w:after="0" w:afterAutospacing="0" w:line="276" w:lineRule="auto"/>
        <w:ind w:left="-567" w:firstLine="425"/>
        <w:jc w:val="both"/>
        <w:rPr>
          <w:i/>
          <w:sz w:val="28"/>
          <w:szCs w:val="28"/>
        </w:rPr>
      </w:pPr>
      <w:r w:rsidRPr="005241C7">
        <w:rPr>
          <w:rStyle w:val="a7"/>
          <w:b/>
          <w:bCs/>
          <w:i w:val="0"/>
          <w:sz w:val="28"/>
          <w:szCs w:val="28"/>
        </w:rPr>
        <w:t>Ответ</w:t>
      </w:r>
      <w:r w:rsidRPr="005241C7">
        <w:rPr>
          <w:rStyle w:val="a7"/>
          <w:i w:val="0"/>
          <w:sz w:val="28"/>
          <w:szCs w:val="28"/>
        </w:rPr>
        <w:t>:</w:t>
      </w:r>
      <w:r w:rsidR="008A4191">
        <w:rPr>
          <w:rStyle w:val="a7"/>
          <w:i w:val="0"/>
          <w:sz w:val="28"/>
          <w:szCs w:val="28"/>
        </w:rPr>
        <w:t xml:space="preserve">а)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13</m:t>
            </m:r>
          </m:den>
        </m:f>
        <m:r>
          <w:rPr>
            <w:rStyle w:val="apple-converted-space"/>
            <w:rFonts w:ascii="Cambria Math" w:hAnsi="Cambria Math"/>
            <w:sz w:val="28"/>
            <w:szCs w:val="28"/>
          </w:rPr>
          <m:t>≈0,31;</m:t>
        </m:r>
      </m:oMath>
      <w:r w:rsidR="008A4191">
        <w:rPr>
          <w:rStyle w:val="apple-converted-space"/>
          <w:sz w:val="28"/>
          <w:szCs w:val="28"/>
        </w:rPr>
        <w:t xml:space="preserve">; б)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91</m:t>
            </m:r>
          </m:den>
        </m:f>
        <m:r>
          <w:rPr>
            <w:rStyle w:val="apple-converted-space"/>
            <w:rFonts w:ascii="Cambria Math" w:hAnsi="Cambria Math"/>
            <w:sz w:val="28"/>
            <w:szCs w:val="28"/>
          </w:rPr>
          <m:t>≈0,04.</m:t>
        </m:r>
      </m:oMath>
    </w:p>
    <w:p w:rsidR="008A4191" w:rsidRPr="000754F6" w:rsidRDefault="008A4191" w:rsidP="00532790">
      <w:pPr>
        <w:pStyle w:val="a4"/>
        <w:spacing w:before="0" w:beforeAutospacing="0" w:after="0" w:afterAutospacing="0" w:line="276" w:lineRule="auto"/>
        <w:ind w:left="-567" w:firstLine="425"/>
        <w:jc w:val="both"/>
        <w:rPr>
          <w:rStyle w:val="a7"/>
          <w:sz w:val="28"/>
          <w:szCs w:val="28"/>
        </w:rPr>
      </w:pPr>
    </w:p>
    <w:p w:rsidR="008A4191" w:rsidRPr="008A4191" w:rsidRDefault="00595AA8"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8A4191">
        <w:rPr>
          <w:rStyle w:val="a7"/>
          <w:b/>
          <w:i w:val="0"/>
          <w:sz w:val="28"/>
          <w:szCs w:val="28"/>
        </w:rPr>
        <w:t>Задача 7</w:t>
      </w:r>
      <w:r w:rsidRPr="004A53F1">
        <w:rPr>
          <w:rStyle w:val="a7"/>
          <w:sz w:val="28"/>
          <w:szCs w:val="28"/>
        </w:rPr>
        <w:t>:</w:t>
      </w:r>
      <w:r>
        <w:rPr>
          <w:rStyle w:val="apple-converted-space"/>
          <w:rFonts w:eastAsiaTheme="majorEastAsia"/>
          <w:i/>
          <w:iCs/>
          <w:sz w:val="28"/>
          <w:szCs w:val="28"/>
        </w:rPr>
        <w:t xml:space="preserve">(условная вероятность) </w:t>
      </w:r>
    </w:p>
    <w:p w:rsidR="008A4191" w:rsidRPr="000754F6" w:rsidRDefault="00595AA8" w:rsidP="00532790">
      <w:pPr>
        <w:pStyle w:val="a4"/>
        <w:spacing w:before="0" w:beforeAutospacing="0" w:after="0" w:afterAutospacing="0" w:line="276" w:lineRule="auto"/>
        <w:ind w:left="-567" w:firstLine="425"/>
        <w:jc w:val="both"/>
        <w:rPr>
          <w:i/>
          <w:iCs/>
          <w:noProof/>
          <w:sz w:val="28"/>
          <w:szCs w:val="28"/>
        </w:rPr>
      </w:pPr>
      <w:r w:rsidRPr="008A4191">
        <w:rPr>
          <w:rStyle w:val="a6"/>
          <w:iCs/>
          <w:sz w:val="28"/>
          <w:szCs w:val="28"/>
        </w:rPr>
        <w:t>Решение</w:t>
      </w:r>
      <w:r w:rsidRPr="008A4191">
        <w:rPr>
          <w:rStyle w:val="a7"/>
          <w:sz w:val="28"/>
          <w:szCs w:val="28"/>
        </w:rPr>
        <w:t>:</w:t>
      </w:r>
      <w:r w:rsidRPr="008A4191">
        <w:rPr>
          <w:rStyle w:val="a7"/>
          <w:i w:val="0"/>
          <w:sz w:val="28"/>
          <w:szCs w:val="28"/>
        </w:rPr>
        <w:t xml:space="preserve"> рассмотрим события:</w:t>
      </w:r>
      <w:r w:rsidR="008A4191" w:rsidRPr="008A4191">
        <w:rPr>
          <w:rStyle w:val="a7"/>
          <w:sz w:val="28"/>
          <w:szCs w:val="28"/>
          <w:lang w:val="en-US"/>
        </w:rPr>
        <w:t>A</w:t>
      </w:r>
      <w:r w:rsidRPr="008A4191">
        <w:rPr>
          <w:rStyle w:val="a7"/>
          <w:i w:val="0"/>
          <w:sz w:val="28"/>
          <w:szCs w:val="28"/>
        </w:rPr>
        <w:t>– хотя бы одному из пяти студентов достанется билет с простыми вопросами;</w:t>
      </w:r>
      <m:oMath>
        <m:bar>
          <m:barPr>
            <m:pos m:val="top"/>
            <m:ctrlPr>
              <w:rPr>
                <w:rStyle w:val="a7"/>
                <w:rFonts w:ascii="Cambria Math" w:hAnsi="Cambria Math"/>
                <w:i w:val="0"/>
                <w:iCs w:val="0"/>
                <w:sz w:val="28"/>
                <w:szCs w:val="28"/>
              </w:rPr>
            </m:ctrlPr>
          </m:barPr>
          <m:e>
            <m:r>
              <w:rPr>
                <w:rStyle w:val="a7"/>
                <w:rFonts w:ascii="Cambria Math" w:hAnsi="Cambria Math"/>
                <w:sz w:val="28"/>
                <w:szCs w:val="28"/>
              </w:rPr>
              <m:t>A</m:t>
            </m:r>
          </m:e>
        </m:bar>
      </m:oMath>
      <w:r w:rsidRPr="008A4191">
        <w:rPr>
          <w:rStyle w:val="a7"/>
          <w:i w:val="0"/>
          <w:sz w:val="28"/>
          <w:szCs w:val="28"/>
        </w:rPr>
        <w:t>– всем пятерым достанутся непростые билеты.Данные события являются противоположными, поэтому</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r>
              <w:rPr>
                <w:rStyle w:val="apple-converted-space"/>
                <w:rFonts w:ascii="Cambria Math" w:eastAsiaTheme="majorEastAsia" w:hAnsi="Cambria Math"/>
                <w:sz w:val="28"/>
                <w:szCs w:val="28"/>
                <w:lang w:val="en-US"/>
              </w:rPr>
              <m:t>A</m:t>
            </m:r>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bar>
              <m:barPr>
                <m:pos m:val="top"/>
                <m:ctrlPr>
                  <w:rPr>
                    <w:rStyle w:val="apple-converted-space"/>
                    <w:rFonts w:ascii="Cambria Math" w:eastAsiaTheme="majorEastAsia" w:hAnsi="Cambria Math"/>
                    <w:i/>
                    <w:iCs/>
                    <w:sz w:val="28"/>
                    <w:szCs w:val="28"/>
                    <w:lang w:val="en-US"/>
                  </w:rPr>
                </m:ctrlPr>
              </m:barPr>
              <m:e>
                <m:r>
                  <w:rPr>
                    <w:rStyle w:val="apple-converted-space"/>
                    <w:rFonts w:ascii="Cambria Math" w:eastAsiaTheme="majorEastAsia" w:hAnsi="Cambria Math"/>
                    <w:sz w:val="28"/>
                    <w:szCs w:val="28"/>
                    <w:lang w:val="en-US"/>
                  </w:rPr>
                  <m:t>A</m:t>
                </m:r>
              </m:e>
            </m:bar>
          </m:e>
        </m:d>
        <m:r>
          <w:rPr>
            <w:rStyle w:val="apple-converted-space"/>
            <w:rFonts w:ascii="Cambria Math" w:eastAsiaTheme="majorEastAsia" w:hAnsi="Cambria Math"/>
            <w:sz w:val="28"/>
            <w:szCs w:val="28"/>
          </w:rPr>
          <m:t>=1</m:t>
        </m:r>
      </m:oMath>
      <w:r w:rsidRPr="008A4191">
        <w:rPr>
          <w:rStyle w:val="a7"/>
          <w:i w:val="0"/>
          <w:sz w:val="28"/>
          <w:szCs w:val="28"/>
        </w:rPr>
        <w:t>.По теореме умножения вероятностей зависимых событий:</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bar>
              <m:barPr>
                <m:pos m:val="top"/>
                <m:ctrlPr>
                  <w:rPr>
                    <w:rStyle w:val="apple-converted-space"/>
                    <w:rFonts w:ascii="Cambria Math" w:eastAsiaTheme="majorEastAsia" w:hAnsi="Cambria Math"/>
                    <w:i/>
                    <w:iCs/>
                    <w:sz w:val="28"/>
                    <w:szCs w:val="28"/>
                    <w:lang w:val="en-US"/>
                  </w:rPr>
                </m:ctrlPr>
              </m:barPr>
              <m:e>
                <m:r>
                  <w:rPr>
                    <w:rStyle w:val="apple-converted-space"/>
                    <w:rFonts w:ascii="Cambria Math" w:eastAsiaTheme="majorEastAsia" w:hAnsi="Cambria Math"/>
                    <w:sz w:val="28"/>
                    <w:szCs w:val="28"/>
                    <w:lang w:val="en-US"/>
                  </w:rPr>
                  <m:t>A</m:t>
                </m:r>
              </m:e>
            </m:bar>
          </m:e>
        </m:d>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17</m:t>
            </m:r>
          </m:num>
          <m:den>
            <m:r>
              <w:rPr>
                <w:rStyle w:val="apple-converted-space"/>
                <w:rFonts w:ascii="Cambria Math" w:eastAsiaTheme="majorEastAsia" w:hAnsi="Cambria Math"/>
                <w:sz w:val="28"/>
                <w:szCs w:val="28"/>
              </w:rPr>
              <m:t>20</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16</m:t>
            </m:r>
          </m:num>
          <m:den>
            <m:r>
              <w:rPr>
                <w:rStyle w:val="apple-converted-space"/>
                <w:rFonts w:ascii="Cambria Math" w:eastAsiaTheme="majorEastAsia" w:hAnsi="Cambria Math"/>
                <w:sz w:val="28"/>
                <w:szCs w:val="28"/>
              </w:rPr>
              <m:t>19</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15</m:t>
            </m:r>
          </m:num>
          <m:den>
            <m:r>
              <w:rPr>
                <w:rStyle w:val="apple-converted-space"/>
                <w:rFonts w:ascii="Cambria Math" w:eastAsiaTheme="majorEastAsia" w:hAnsi="Cambria Math"/>
                <w:sz w:val="28"/>
                <w:szCs w:val="28"/>
              </w:rPr>
              <m:t>18</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14</m:t>
            </m:r>
          </m:num>
          <m:den>
            <m:r>
              <w:rPr>
                <w:rStyle w:val="apple-converted-space"/>
                <w:rFonts w:ascii="Cambria Math" w:eastAsiaTheme="majorEastAsia" w:hAnsi="Cambria Math"/>
                <w:sz w:val="28"/>
                <w:szCs w:val="28"/>
              </w:rPr>
              <m:t>17</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m:t>
            </m:r>
          </m:num>
          <m:den>
            <m:r>
              <w:rPr>
                <w:rStyle w:val="apple-converted-space"/>
                <w:rFonts w:ascii="Cambria Math" w:eastAsiaTheme="majorEastAsia" w:hAnsi="Cambria Math"/>
                <w:sz w:val="28"/>
                <w:szCs w:val="28"/>
              </w:rPr>
              <m:t>16</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91</m:t>
            </m:r>
          </m:num>
          <m:den>
            <m:r>
              <w:rPr>
                <w:rStyle w:val="apple-converted-space"/>
                <w:rFonts w:ascii="Cambria Math" w:eastAsiaTheme="majorEastAsia" w:hAnsi="Cambria Math"/>
                <w:sz w:val="28"/>
                <w:szCs w:val="28"/>
              </w:rPr>
              <m:t>228</m:t>
            </m:r>
          </m:den>
        </m:f>
        <m:r>
          <w:rPr>
            <w:rStyle w:val="apple-converted-space"/>
            <w:rFonts w:ascii="Cambria Math" w:eastAsiaTheme="majorEastAsia" w:hAnsi="Cambria Math"/>
            <w:sz w:val="28"/>
            <w:szCs w:val="28"/>
          </w:rPr>
          <m:t>.</m:t>
        </m:r>
      </m:oMath>
    </w:p>
    <w:p w:rsidR="008A4191" w:rsidRPr="008A4191" w:rsidRDefault="00595AA8" w:rsidP="00532790">
      <w:pPr>
        <w:pStyle w:val="a4"/>
        <w:spacing w:before="0" w:beforeAutospacing="0" w:after="0" w:afterAutospacing="0" w:line="276" w:lineRule="auto"/>
        <w:ind w:left="-567" w:firstLine="425"/>
        <w:jc w:val="both"/>
        <w:rPr>
          <w:rStyle w:val="a7"/>
          <w:i w:val="0"/>
          <w:sz w:val="28"/>
          <w:szCs w:val="28"/>
        </w:rPr>
      </w:pPr>
      <w:r w:rsidRPr="008A4191">
        <w:rPr>
          <w:rStyle w:val="a7"/>
          <w:i w:val="0"/>
          <w:sz w:val="28"/>
          <w:szCs w:val="28"/>
        </w:rPr>
        <w:t>Таким образом:</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r>
              <w:rPr>
                <w:rStyle w:val="apple-converted-space"/>
                <w:rFonts w:ascii="Cambria Math" w:eastAsiaTheme="majorEastAsia" w:hAnsi="Cambria Math"/>
                <w:sz w:val="28"/>
                <w:szCs w:val="28"/>
                <w:lang w:val="en-US"/>
              </w:rPr>
              <m:t>A</m:t>
            </m:r>
          </m:e>
        </m:d>
        <m:r>
          <w:rPr>
            <w:rStyle w:val="apple-converted-space"/>
            <w:rFonts w:ascii="Cambria Math" w:eastAsiaTheme="majorEastAsia" w:hAnsi="Cambria Math"/>
            <w:sz w:val="28"/>
            <w:szCs w:val="28"/>
          </w:rPr>
          <m:t>=1-</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bar>
              <m:barPr>
                <m:pos m:val="top"/>
                <m:ctrlPr>
                  <w:rPr>
                    <w:rStyle w:val="apple-converted-space"/>
                    <w:rFonts w:ascii="Cambria Math" w:eastAsiaTheme="majorEastAsia" w:hAnsi="Cambria Math"/>
                    <w:i/>
                    <w:iCs/>
                    <w:sz w:val="28"/>
                    <w:szCs w:val="28"/>
                    <w:lang w:val="en-US"/>
                  </w:rPr>
                </m:ctrlPr>
              </m:barPr>
              <m:e>
                <m:r>
                  <w:rPr>
                    <w:rStyle w:val="apple-converted-space"/>
                    <w:rFonts w:ascii="Cambria Math" w:eastAsiaTheme="majorEastAsia" w:hAnsi="Cambria Math"/>
                    <w:sz w:val="28"/>
                    <w:szCs w:val="28"/>
                    <w:lang w:val="en-US"/>
                  </w:rPr>
                  <m:t>A</m:t>
                </m:r>
              </m:e>
            </m:bar>
          </m:e>
        </m:d>
        <m:r>
          <w:rPr>
            <w:rStyle w:val="apple-converted-space"/>
            <w:rFonts w:ascii="Cambria Math" w:eastAsiaTheme="majorEastAsia" w:hAnsi="Cambria Math"/>
            <w:sz w:val="28"/>
            <w:szCs w:val="28"/>
          </w:rPr>
          <m:t>=1-</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91</m:t>
            </m:r>
          </m:num>
          <m:den>
            <m:r>
              <w:rPr>
                <w:rStyle w:val="apple-converted-space"/>
                <w:rFonts w:ascii="Cambria Math" w:eastAsiaTheme="majorEastAsia" w:hAnsi="Cambria Math"/>
                <w:sz w:val="28"/>
                <w:szCs w:val="28"/>
              </w:rPr>
              <m:t>228</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137</m:t>
            </m:r>
          </m:num>
          <m:den>
            <m:r>
              <w:rPr>
                <w:rStyle w:val="apple-converted-space"/>
                <w:rFonts w:ascii="Cambria Math" w:eastAsiaTheme="majorEastAsia" w:hAnsi="Cambria Math"/>
                <w:sz w:val="28"/>
                <w:szCs w:val="28"/>
              </w:rPr>
              <m:t>228</m:t>
            </m:r>
          </m:den>
        </m:f>
      </m:oMath>
      <w:r w:rsidRPr="008A4191">
        <w:rPr>
          <w:rStyle w:val="a7"/>
          <w:i w:val="0"/>
          <w:sz w:val="28"/>
          <w:szCs w:val="28"/>
        </w:rPr>
        <w:t>– искомая вероятность</w:t>
      </w:r>
      <w:r w:rsidR="008A4191" w:rsidRPr="008A4191">
        <w:rPr>
          <w:rStyle w:val="a7"/>
          <w:i w:val="0"/>
          <w:sz w:val="28"/>
          <w:szCs w:val="28"/>
        </w:rPr>
        <w:t>.</w:t>
      </w:r>
    </w:p>
    <w:p w:rsidR="00595AA8" w:rsidRPr="000754F6" w:rsidRDefault="00595AA8" w:rsidP="00532790">
      <w:pPr>
        <w:pStyle w:val="a4"/>
        <w:spacing w:before="0" w:beforeAutospacing="0" w:after="0" w:afterAutospacing="0" w:line="276" w:lineRule="auto"/>
        <w:ind w:left="-567" w:firstLine="425"/>
        <w:jc w:val="both"/>
        <w:rPr>
          <w:i/>
          <w:sz w:val="28"/>
          <w:szCs w:val="28"/>
        </w:rPr>
      </w:pPr>
      <w:r w:rsidRPr="008A4191">
        <w:rPr>
          <w:rStyle w:val="a7"/>
          <w:b/>
          <w:bCs/>
          <w:i w:val="0"/>
          <w:sz w:val="28"/>
          <w:szCs w:val="28"/>
        </w:rPr>
        <w:t>Ответ</w:t>
      </w:r>
      <w:r w:rsidRPr="008A4191">
        <w:rPr>
          <w:rStyle w:val="a7"/>
          <w:i w:val="0"/>
          <w:sz w:val="28"/>
          <w:szCs w:val="28"/>
        </w:rPr>
        <w:t>:</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r>
              <w:rPr>
                <w:rStyle w:val="apple-converted-space"/>
                <w:rFonts w:ascii="Cambria Math" w:eastAsiaTheme="majorEastAsia" w:hAnsi="Cambria Math"/>
                <w:sz w:val="28"/>
                <w:szCs w:val="28"/>
                <w:lang w:val="en-US"/>
              </w:rPr>
              <m:t>A</m:t>
            </m:r>
          </m:e>
        </m:d>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lang w:val="en-US"/>
              </w:rPr>
            </m:ctrlPr>
          </m:fPr>
          <m:num>
            <m:r>
              <w:rPr>
                <w:rStyle w:val="apple-converted-space"/>
                <w:rFonts w:ascii="Cambria Math" w:eastAsiaTheme="majorEastAsia" w:hAnsi="Cambria Math"/>
                <w:sz w:val="28"/>
                <w:szCs w:val="28"/>
              </w:rPr>
              <m:t>137</m:t>
            </m:r>
          </m:num>
          <m:den>
            <m:r>
              <w:rPr>
                <w:rStyle w:val="apple-converted-space"/>
                <w:rFonts w:ascii="Cambria Math" w:eastAsiaTheme="majorEastAsia" w:hAnsi="Cambria Math"/>
                <w:sz w:val="28"/>
                <w:szCs w:val="28"/>
              </w:rPr>
              <m:t>228</m:t>
            </m:r>
          </m:den>
        </m:f>
        <m:r>
          <w:rPr>
            <w:rStyle w:val="apple-converted-space"/>
            <w:rFonts w:ascii="Cambria Math" w:hAnsi="Cambria Math"/>
            <w:sz w:val="28"/>
            <w:szCs w:val="28"/>
          </w:rPr>
          <m:t>≈0,6.</m:t>
        </m:r>
      </m:oMath>
    </w:p>
    <w:p w:rsidR="008A4191" w:rsidRPr="000B1BD2" w:rsidRDefault="00595AA8"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8A4191">
        <w:rPr>
          <w:rStyle w:val="a7"/>
          <w:b/>
          <w:i w:val="0"/>
          <w:sz w:val="28"/>
          <w:szCs w:val="28"/>
        </w:rPr>
        <w:t>Задача 9</w:t>
      </w:r>
      <w:r w:rsidRPr="004A53F1">
        <w:rPr>
          <w:rStyle w:val="a7"/>
          <w:sz w:val="28"/>
          <w:szCs w:val="28"/>
        </w:rPr>
        <w:t>:</w:t>
      </w:r>
      <w:r>
        <w:rPr>
          <w:rStyle w:val="apple-converted-space"/>
          <w:rFonts w:eastAsiaTheme="majorEastAsia"/>
          <w:i/>
          <w:iCs/>
          <w:sz w:val="28"/>
          <w:szCs w:val="28"/>
        </w:rPr>
        <w:t>(условная вероятность)</w:t>
      </w:r>
    </w:p>
    <w:p w:rsidR="000B1BD2" w:rsidRPr="000B1BD2" w:rsidRDefault="00595AA8" w:rsidP="00532790">
      <w:pPr>
        <w:pStyle w:val="a4"/>
        <w:spacing w:before="0" w:beforeAutospacing="0" w:after="0" w:afterAutospacing="0" w:line="276" w:lineRule="auto"/>
        <w:ind w:left="-567" w:firstLine="425"/>
        <w:jc w:val="both"/>
        <w:rPr>
          <w:rStyle w:val="a7"/>
          <w:i w:val="0"/>
          <w:sz w:val="28"/>
          <w:szCs w:val="28"/>
        </w:rPr>
      </w:pPr>
      <w:r w:rsidRPr="008A4191">
        <w:rPr>
          <w:rStyle w:val="a6"/>
          <w:iCs/>
          <w:sz w:val="28"/>
          <w:szCs w:val="28"/>
        </w:rPr>
        <w:t>Решение</w:t>
      </w:r>
      <w:r w:rsidRPr="008A4191">
        <w:rPr>
          <w:rStyle w:val="a7"/>
          <w:i w:val="0"/>
          <w:sz w:val="28"/>
          <w:szCs w:val="28"/>
        </w:rPr>
        <w:t>: рассмотрим зависимое событие</w:t>
      </w:r>
      <w:r w:rsidR="000B1BD2" w:rsidRPr="000B1BD2">
        <w:rPr>
          <w:rStyle w:val="apple-converted-space"/>
          <w:rFonts w:eastAsiaTheme="majorEastAsia"/>
          <w:i/>
          <w:iCs/>
          <w:sz w:val="28"/>
          <w:szCs w:val="28"/>
          <w:lang w:val="en-US"/>
        </w:rPr>
        <w:t>A</w:t>
      </w:r>
      <w:r w:rsidRPr="008A4191">
        <w:rPr>
          <w:rStyle w:val="a7"/>
          <w:i w:val="0"/>
          <w:sz w:val="28"/>
          <w:szCs w:val="28"/>
        </w:rPr>
        <w:t>(после перемещения двух шаров из 2-й урны будет извлечён белый шар) и предшествующие емунесовместные гипотезы:</w:t>
      </w:r>
      <w:r w:rsidR="000B1BD2" w:rsidRPr="000B1BD2">
        <w:rPr>
          <w:rStyle w:val="a7"/>
          <w:sz w:val="28"/>
          <w:szCs w:val="28"/>
          <w:lang w:val="en-US"/>
        </w:rPr>
        <w:t>B</w:t>
      </w:r>
      <w:r w:rsidR="000B1BD2" w:rsidRPr="000B1BD2">
        <w:rPr>
          <w:rStyle w:val="a7"/>
          <w:sz w:val="28"/>
          <w:szCs w:val="28"/>
          <w:vertAlign w:val="subscript"/>
        </w:rPr>
        <w:t>1</w:t>
      </w:r>
      <w:r w:rsidRPr="008A4191">
        <w:rPr>
          <w:rStyle w:val="a7"/>
          <w:i w:val="0"/>
          <w:sz w:val="28"/>
          <w:szCs w:val="28"/>
        </w:rPr>
        <w:t>– из 1-й урны во 2-ю будут переложены два белых шара;</w:t>
      </w:r>
      <w:r w:rsidR="000B1BD2" w:rsidRPr="000B1BD2">
        <w:rPr>
          <w:rStyle w:val="a7"/>
          <w:sz w:val="28"/>
          <w:szCs w:val="28"/>
          <w:lang w:val="en-US"/>
        </w:rPr>
        <w:t>B</w:t>
      </w:r>
      <w:r w:rsidR="000B1BD2" w:rsidRPr="000B1BD2">
        <w:rPr>
          <w:rStyle w:val="a7"/>
          <w:sz w:val="28"/>
          <w:szCs w:val="28"/>
          <w:vertAlign w:val="subscript"/>
        </w:rPr>
        <w:t>2</w:t>
      </w:r>
      <w:r w:rsidRPr="008A4191">
        <w:rPr>
          <w:rStyle w:val="a7"/>
          <w:i w:val="0"/>
          <w:sz w:val="28"/>
          <w:szCs w:val="28"/>
        </w:rPr>
        <w:t>– будет переложен белый и чёрный шар;</w:t>
      </w:r>
      <w:r w:rsidR="000B1BD2" w:rsidRPr="000B1BD2">
        <w:rPr>
          <w:rStyle w:val="a7"/>
          <w:sz w:val="28"/>
          <w:szCs w:val="28"/>
          <w:lang w:val="en-US"/>
        </w:rPr>
        <w:t>B</w:t>
      </w:r>
      <w:r w:rsidR="000B1BD2" w:rsidRPr="000B1BD2">
        <w:rPr>
          <w:rStyle w:val="a7"/>
          <w:sz w:val="28"/>
          <w:szCs w:val="28"/>
          <w:vertAlign w:val="subscript"/>
        </w:rPr>
        <w:t>3</w:t>
      </w:r>
      <w:r w:rsidRPr="008A4191">
        <w:rPr>
          <w:rStyle w:val="a7"/>
          <w:i w:val="0"/>
          <w:sz w:val="28"/>
          <w:szCs w:val="28"/>
        </w:rPr>
        <w:t>– будут переложены два чёрных шара.</w:t>
      </w:r>
    </w:p>
    <w:p w:rsidR="00595AA8" w:rsidRPr="008A4191" w:rsidRDefault="00CB5138" w:rsidP="00532790">
      <w:pPr>
        <w:pStyle w:val="a4"/>
        <w:spacing w:before="0" w:beforeAutospacing="0" w:after="0" w:afterAutospacing="0" w:line="276" w:lineRule="auto"/>
        <w:ind w:left="-567" w:firstLine="425"/>
        <w:jc w:val="both"/>
        <w:rPr>
          <w:sz w:val="28"/>
          <w:szCs w:val="28"/>
        </w:rPr>
      </w:pP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2</m:t>
            </m:r>
          </m:sup>
        </m:sSub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5!</m:t>
            </m:r>
          </m:num>
          <m:den>
            <m:r>
              <w:rPr>
                <w:rStyle w:val="a7"/>
                <w:rFonts w:ascii="Cambria Math" w:hAnsi="Cambria Math"/>
                <w:sz w:val="28"/>
                <w:szCs w:val="28"/>
              </w:rPr>
              <m:t>3! 2!</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4∙5</m:t>
            </m:r>
          </m:num>
          <m:den>
            <m:r>
              <w:rPr>
                <w:rStyle w:val="a7"/>
                <w:rFonts w:ascii="Cambria Math" w:hAnsi="Cambria Math"/>
                <w:sz w:val="28"/>
                <w:szCs w:val="28"/>
              </w:rPr>
              <m:t>2</m:t>
            </m:r>
          </m:den>
        </m:f>
        <m:r>
          <w:rPr>
            <w:rStyle w:val="a7"/>
            <w:rFonts w:ascii="Cambria Math" w:hAnsi="Cambria Math"/>
            <w:sz w:val="28"/>
            <w:szCs w:val="28"/>
          </w:rPr>
          <m:t>=10</m:t>
        </m:r>
      </m:oMath>
      <w:r w:rsidR="00595AA8" w:rsidRPr="008A4191">
        <w:rPr>
          <w:rStyle w:val="a7"/>
          <w:i w:val="0"/>
          <w:sz w:val="28"/>
          <w:szCs w:val="28"/>
        </w:rPr>
        <w:t>способами можно извлечь два шара из первой урны.</w:t>
      </w:r>
    </w:p>
    <w:p w:rsidR="00595AA8" w:rsidRPr="008A4191" w:rsidRDefault="00595AA8" w:rsidP="00532790">
      <w:pPr>
        <w:pStyle w:val="a4"/>
        <w:spacing w:before="0" w:beforeAutospacing="0" w:after="0" w:afterAutospacing="0" w:line="276" w:lineRule="auto"/>
        <w:ind w:left="-567" w:firstLine="425"/>
        <w:jc w:val="both"/>
        <w:rPr>
          <w:sz w:val="28"/>
          <w:szCs w:val="28"/>
        </w:rPr>
      </w:pPr>
      <w:r w:rsidRPr="008A4191">
        <w:rPr>
          <w:rStyle w:val="a7"/>
          <w:i w:val="0"/>
          <w:sz w:val="28"/>
          <w:szCs w:val="28"/>
        </w:rPr>
        <w:t>1)</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3</m:t>
            </m:r>
          </m:sub>
          <m:sup>
            <m:r>
              <w:rPr>
                <w:rStyle w:val="a7"/>
                <w:rFonts w:ascii="Cambria Math" w:hAnsi="Cambria Math"/>
                <w:sz w:val="28"/>
                <w:szCs w:val="28"/>
              </w:rPr>
              <m:t>2</m:t>
            </m:r>
          </m:sup>
        </m:sSubSup>
        <m:r>
          <w:rPr>
            <w:rStyle w:val="a7"/>
            <w:rFonts w:ascii="Cambria Math" w:hAnsi="Cambria Math"/>
            <w:sz w:val="28"/>
            <w:szCs w:val="28"/>
          </w:rPr>
          <m:t>=3</m:t>
        </m:r>
      </m:oMath>
      <w:r w:rsidRPr="008A4191">
        <w:rPr>
          <w:rStyle w:val="a7"/>
          <w:i w:val="0"/>
          <w:sz w:val="28"/>
          <w:szCs w:val="28"/>
        </w:rPr>
        <w:t>способами можно извлечь два белых шара из 1-й урны. По классическому определению:</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3</m:t>
                </m:r>
              </m:sub>
              <m:sup>
                <m:r>
                  <w:rPr>
                    <w:rStyle w:val="a7"/>
                    <w:rFonts w:ascii="Cambria Math" w:hAnsi="Cambria Math"/>
                    <w:sz w:val="28"/>
                    <w:szCs w:val="28"/>
                  </w:rPr>
                  <m:t>2</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2</m:t>
                </m:r>
              </m:sup>
            </m:sSubSup>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r>
              <w:rPr>
                <w:rStyle w:val="apple-converted-space"/>
                <w:rFonts w:ascii="Cambria Math" w:eastAsiaTheme="majorEastAsia" w:hAnsi="Cambria Math"/>
                <w:sz w:val="28"/>
                <w:szCs w:val="28"/>
              </w:rPr>
              <m:t>3</m:t>
            </m:r>
          </m:num>
          <m:den>
            <m:r>
              <w:rPr>
                <w:rStyle w:val="apple-converted-space"/>
                <w:rFonts w:ascii="Cambria Math" w:eastAsiaTheme="majorEastAsia" w:hAnsi="Cambria Math"/>
                <w:sz w:val="28"/>
                <w:szCs w:val="28"/>
              </w:rPr>
              <m:t>10</m:t>
            </m:r>
          </m:den>
        </m:f>
      </m:oMath>
      <w:r w:rsidRPr="008A4191">
        <w:rPr>
          <w:rStyle w:val="a7"/>
          <w:i w:val="0"/>
          <w:sz w:val="28"/>
          <w:szCs w:val="28"/>
        </w:rPr>
        <w:t>– вероятность того, что из первой урны будут извлечены и переложены 2 белых шара. При осуществлении данной гипотезы во 2-й урне станет 6 белых и 4 чёрных шара. По классическому определению: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6</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oMath>
      <w:r w:rsidRPr="008A4191">
        <w:rPr>
          <w:rStyle w:val="a7"/>
          <w:i w:val="0"/>
          <w:sz w:val="28"/>
          <w:szCs w:val="28"/>
        </w:rPr>
        <w:t>– вероятность того, что из 2-й урны будет извлечен белый шар при условии, что туда переложены 2 белых шара.</w:t>
      </w:r>
    </w:p>
    <w:p w:rsidR="00595AA8" w:rsidRPr="008A4191" w:rsidRDefault="00595AA8" w:rsidP="00532790">
      <w:pPr>
        <w:pStyle w:val="a4"/>
        <w:spacing w:before="0" w:beforeAutospacing="0" w:after="0" w:afterAutospacing="0" w:line="276" w:lineRule="auto"/>
        <w:ind w:left="-567" w:firstLine="425"/>
        <w:jc w:val="both"/>
        <w:rPr>
          <w:sz w:val="28"/>
          <w:szCs w:val="28"/>
        </w:rPr>
      </w:pPr>
      <w:r w:rsidRPr="008A4191">
        <w:rPr>
          <w:rStyle w:val="a7"/>
          <w:i w:val="0"/>
          <w:sz w:val="28"/>
          <w:szCs w:val="28"/>
        </w:rPr>
        <w:t>2)</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3</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r>
          <w:rPr>
            <w:rStyle w:val="a7"/>
            <w:rFonts w:ascii="Cambria Math" w:hAnsi="Cambria Math"/>
            <w:sz w:val="28"/>
            <w:szCs w:val="28"/>
          </w:rPr>
          <m:t>=3∙2=6</m:t>
        </m:r>
      </m:oMath>
      <w:r w:rsidRPr="008A4191">
        <w:rPr>
          <w:rStyle w:val="a7"/>
          <w:i w:val="0"/>
          <w:sz w:val="28"/>
          <w:szCs w:val="28"/>
        </w:rPr>
        <w:t>способами можно извлечь белый и черный шар из 1-й урны. По классическому определению:</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3</m:t>
                </m:r>
              </m:sub>
              <m:sup>
                <m:r>
                  <w:rPr>
                    <w:rStyle w:val="a7"/>
                    <w:rFonts w:ascii="Cambria Math" w:hAnsi="Cambria Math"/>
                    <w:sz w:val="28"/>
                    <w:szCs w:val="28"/>
                  </w:rPr>
                  <m:t>1</m:t>
                </m:r>
              </m:sup>
            </m:sSubSup>
            <m:r>
              <w:rPr>
                <w:rStyle w:val="a7"/>
                <w:rFonts w:ascii="Cambria Math" w:hAnsi="Cambria Math"/>
                <w:sz w:val="28"/>
                <w:szCs w:val="28"/>
              </w:rPr>
              <m:t>∙</m:t>
            </m:r>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1</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2</m:t>
                </m:r>
              </m:sup>
            </m:sSubSup>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r>
              <w:rPr>
                <w:rStyle w:val="apple-converted-space"/>
                <w:rFonts w:ascii="Cambria Math" w:eastAsiaTheme="majorEastAsia" w:hAnsi="Cambria Math"/>
                <w:sz w:val="28"/>
                <w:szCs w:val="28"/>
              </w:rPr>
              <m:t>3</m:t>
            </m:r>
          </m:num>
          <m:den>
            <m:r>
              <w:rPr>
                <w:rStyle w:val="apple-converted-space"/>
                <w:rFonts w:ascii="Cambria Math" w:eastAsiaTheme="majorEastAsia" w:hAnsi="Cambria Math"/>
                <w:sz w:val="28"/>
                <w:szCs w:val="28"/>
              </w:rPr>
              <m:t>10</m:t>
            </m:r>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r>
              <w:rPr>
                <w:rStyle w:val="apple-converted-space"/>
                <w:rFonts w:ascii="Cambria Math" w:eastAsiaTheme="majorEastAsia" w:hAnsi="Cambria Math"/>
                <w:sz w:val="28"/>
                <w:szCs w:val="28"/>
              </w:rPr>
              <m:t>6</m:t>
            </m:r>
          </m:num>
          <m:den>
            <m:r>
              <w:rPr>
                <w:rStyle w:val="apple-converted-space"/>
                <w:rFonts w:ascii="Cambria Math" w:eastAsiaTheme="majorEastAsia" w:hAnsi="Cambria Math"/>
                <w:sz w:val="28"/>
                <w:szCs w:val="28"/>
              </w:rPr>
              <m:t>10</m:t>
            </m:r>
          </m:den>
        </m:f>
        <m:r>
          <w:rPr>
            <w:rStyle w:val="apple-converted-space"/>
            <w:rFonts w:ascii="Cambria Math" w:eastAsiaTheme="majorEastAsia"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oMath>
      <w:r w:rsidRPr="008A4191">
        <w:rPr>
          <w:rStyle w:val="a7"/>
          <w:i w:val="0"/>
          <w:sz w:val="28"/>
          <w:szCs w:val="28"/>
        </w:rPr>
        <w:t xml:space="preserve">– вероятность того, что из первой урны будут извлечены и переложены белый и черный шар. При осуществлении данной гипотезы во второй урне станет 5 белых и 5 черных </w:t>
      </w:r>
      <w:r w:rsidRPr="008A4191">
        <w:rPr>
          <w:rStyle w:val="a7"/>
          <w:i w:val="0"/>
          <w:sz w:val="28"/>
          <w:szCs w:val="28"/>
        </w:rPr>
        <w:lastRenderedPageBreak/>
        <w:t>шаров. Таким образом:</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5</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2</m:t>
            </m:r>
          </m:den>
        </m:f>
      </m:oMath>
      <w:r w:rsidRPr="008A4191">
        <w:rPr>
          <w:rStyle w:val="a7"/>
          <w:i w:val="0"/>
          <w:sz w:val="28"/>
          <w:szCs w:val="28"/>
        </w:rPr>
        <w:t>– вероятность того, что из второй урны будет извлечен белый шар при условии, что туда переложены белый и чёрный шар.</w:t>
      </w:r>
    </w:p>
    <w:p w:rsidR="00595AA8" w:rsidRPr="008A4191" w:rsidRDefault="00595AA8" w:rsidP="00532790">
      <w:pPr>
        <w:pStyle w:val="a4"/>
        <w:spacing w:before="0" w:beforeAutospacing="0" w:after="0" w:afterAutospacing="0" w:line="276" w:lineRule="auto"/>
        <w:ind w:left="-567" w:firstLine="425"/>
        <w:jc w:val="both"/>
        <w:rPr>
          <w:sz w:val="28"/>
          <w:szCs w:val="28"/>
        </w:rPr>
      </w:pPr>
      <w:r w:rsidRPr="008A4191">
        <w:rPr>
          <w:rStyle w:val="a7"/>
          <w:i w:val="0"/>
          <w:sz w:val="28"/>
          <w:szCs w:val="28"/>
        </w:rPr>
        <w:t>3)</w:t>
      </w:r>
      <m:oMath>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2</m:t>
            </m:r>
          </m:sup>
        </m:sSubSup>
        <m:r>
          <w:rPr>
            <w:rStyle w:val="a7"/>
            <w:rFonts w:ascii="Cambria Math" w:hAnsi="Cambria Math"/>
            <w:sz w:val="28"/>
            <w:szCs w:val="28"/>
          </w:rPr>
          <m:t>=1</m:t>
        </m:r>
      </m:oMath>
      <w:r w:rsidRPr="008A4191">
        <w:rPr>
          <w:rStyle w:val="a7"/>
          <w:i w:val="0"/>
          <w:sz w:val="28"/>
          <w:szCs w:val="28"/>
        </w:rPr>
        <w:t>способом можно извлечь два черных шара из 1-й урны. По классическому определению:</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2</m:t>
                </m:r>
              </m:sub>
              <m:sup>
                <m:r>
                  <w:rPr>
                    <w:rStyle w:val="a7"/>
                    <w:rFonts w:ascii="Cambria Math" w:hAnsi="Cambria Math"/>
                    <w:sz w:val="28"/>
                    <w:szCs w:val="28"/>
                  </w:rPr>
                  <m:t>2</m:t>
                </m:r>
              </m:sup>
            </m:sSubSup>
          </m:num>
          <m:den>
            <m:sSubSup>
              <m:sSubSupPr>
                <m:ctrlPr>
                  <w:rPr>
                    <w:rStyle w:val="a7"/>
                    <w:rFonts w:ascii="Cambria Math" w:hAnsi="Cambria Math"/>
                    <w:i w:val="0"/>
                    <w:iCs w:val="0"/>
                    <w:sz w:val="28"/>
                    <w:szCs w:val="28"/>
                    <w:lang w:val="en-US"/>
                  </w:rPr>
                </m:ctrlPr>
              </m:sSubSupPr>
              <m:e>
                <m:r>
                  <w:rPr>
                    <w:rStyle w:val="a7"/>
                    <w:rFonts w:ascii="Cambria Math" w:hAnsi="Cambria Math"/>
                    <w:sz w:val="28"/>
                    <w:szCs w:val="28"/>
                    <w:lang w:val="en-US"/>
                  </w:rPr>
                  <m:t>C</m:t>
                </m:r>
              </m:e>
              <m:sub>
                <m:r>
                  <w:rPr>
                    <w:rStyle w:val="a7"/>
                    <w:rFonts w:ascii="Cambria Math" w:hAnsi="Cambria Math"/>
                    <w:sz w:val="28"/>
                    <w:szCs w:val="28"/>
                  </w:rPr>
                  <m:t>5</m:t>
                </m:r>
              </m:sub>
              <m:sup>
                <m:r>
                  <w:rPr>
                    <w:rStyle w:val="a7"/>
                    <w:rFonts w:ascii="Cambria Math" w:hAnsi="Cambria Math"/>
                    <w:sz w:val="28"/>
                    <w:szCs w:val="28"/>
                  </w:rPr>
                  <m:t>2</m:t>
                </m:r>
              </m:sup>
            </m:sSubSup>
          </m:den>
        </m:f>
        <m:r>
          <w:rPr>
            <w:rStyle w:val="apple-converted-space"/>
            <w:rFonts w:ascii="Cambria Math" w:eastAsiaTheme="majorEastAsia" w:hAnsi="Cambria Math"/>
            <w:sz w:val="28"/>
            <w:szCs w:val="28"/>
          </w:rPr>
          <m:t>=</m:t>
        </m:r>
        <m:f>
          <m:fPr>
            <m:ctrlPr>
              <w:rPr>
                <w:rStyle w:val="apple-converted-space"/>
                <w:rFonts w:ascii="Cambria Math" w:eastAsiaTheme="majorEastAsia" w:hAnsi="Cambria Math"/>
                <w:i/>
                <w:iCs/>
                <w:sz w:val="28"/>
                <w:szCs w:val="28"/>
              </w:rPr>
            </m:ctrlPr>
          </m:fPr>
          <m:num>
            <m:r>
              <w:rPr>
                <w:rStyle w:val="apple-converted-space"/>
                <w:rFonts w:ascii="Cambria Math" w:eastAsiaTheme="majorEastAsia" w:hAnsi="Cambria Math"/>
                <w:sz w:val="28"/>
                <w:szCs w:val="28"/>
              </w:rPr>
              <m:t>1</m:t>
            </m:r>
          </m:num>
          <m:den>
            <m:r>
              <w:rPr>
                <w:rStyle w:val="apple-converted-space"/>
                <w:rFonts w:ascii="Cambria Math" w:eastAsiaTheme="majorEastAsia" w:hAnsi="Cambria Math"/>
                <w:sz w:val="28"/>
                <w:szCs w:val="28"/>
              </w:rPr>
              <m:t>10</m:t>
            </m:r>
          </m:den>
        </m:f>
      </m:oMath>
      <w:r w:rsidRPr="008A4191">
        <w:rPr>
          <w:rStyle w:val="a7"/>
          <w:i w:val="0"/>
          <w:sz w:val="28"/>
          <w:szCs w:val="28"/>
        </w:rPr>
        <w:t>– вероятность того, что из первой урны будут извлечены и переложены 2 черных шара. При осуществлении данной гипотезы во второй урне станет 4 белых и 6 черных шаров. Таким образом:</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m:t>
            </m:r>
          </m:num>
          <m:den>
            <m:r>
              <w:rPr>
                <w:rStyle w:val="apple-converted-space"/>
                <w:rFonts w:ascii="Cambria Math" w:hAnsi="Cambria Math"/>
                <w:sz w:val="28"/>
                <w:szCs w:val="28"/>
              </w:rPr>
              <m:t>5</m:t>
            </m:r>
          </m:den>
        </m:f>
      </m:oMath>
      <w:r w:rsidRPr="008A4191">
        <w:rPr>
          <w:rStyle w:val="a7"/>
          <w:i w:val="0"/>
          <w:sz w:val="28"/>
          <w:szCs w:val="28"/>
        </w:rPr>
        <w:t>– вероятность извлечения белого шара из второй урны при условии, что туда переложено два черных шара.</w:t>
      </w:r>
    </w:p>
    <w:p w:rsidR="00595AA8" w:rsidRPr="008A4191" w:rsidRDefault="00595AA8" w:rsidP="00532790">
      <w:pPr>
        <w:pStyle w:val="a4"/>
        <w:spacing w:before="0" w:beforeAutospacing="0" w:after="0" w:afterAutospacing="0" w:line="276" w:lineRule="auto"/>
        <w:ind w:left="-567" w:firstLine="425"/>
        <w:jc w:val="both"/>
        <w:rPr>
          <w:sz w:val="28"/>
          <w:szCs w:val="28"/>
        </w:rPr>
      </w:pPr>
      <w:r w:rsidRPr="008A4191">
        <w:rPr>
          <w:rStyle w:val="a7"/>
          <w:i w:val="0"/>
          <w:sz w:val="28"/>
          <w:szCs w:val="28"/>
        </w:rPr>
        <w:t>По теоремам сложения вероятностей несовместных и умножения вероятностей зависимых событий:</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r>
              <w:rPr>
                <w:rStyle w:val="a7"/>
                <w:rFonts w:ascii="Cambria Math" w:hAnsi="Cambria Math"/>
                <w:sz w:val="28"/>
                <w:szCs w:val="28"/>
                <w:lang w:val="en-US"/>
              </w:rPr>
              <m:t>A</m:t>
            </m:r>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r>
              <w:rPr>
                <w:rStyle w:val="a7"/>
                <w:rFonts w:ascii="Cambria Math" w:hAnsi="Cambria Math"/>
                <w:sz w:val="28"/>
                <w:szCs w:val="28"/>
                <w:vertAlign w:val="subscript"/>
                <w:lang w:val="en-US"/>
              </w:rPr>
              <m:t>A</m:t>
            </m:r>
            <m:r>
              <w:rPr>
                <w:rStyle w:val="a7"/>
                <w:rFonts w:ascii="Cambria Math" w:hAnsi="Cambria Math"/>
                <w:sz w:val="28"/>
                <w:szCs w:val="28"/>
                <w:vertAlign w:val="subscript"/>
              </w:rPr>
              <m:t>+</m:t>
            </m:r>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r>
              <w:rPr>
                <w:rStyle w:val="a7"/>
                <w:rFonts w:ascii="Cambria Math" w:hAnsi="Cambria Math"/>
                <w:sz w:val="28"/>
                <w:szCs w:val="28"/>
                <w:vertAlign w:val="subscript"/>
                <w:lang w:val="en-US"/>
              </w:rPr>
              <m:t>A</m:t>
            </m:r>
            <m:r>
              <w:rPr>
                <w:rStyle w:val="a7"/>
                <w:rFonts w:ascii="Cambria Math" w:hAnsi="Cambria Math"/>
                <w:sz w:val="28"/>
                <w:szCs w:val="28"/>
                <w:vertAlign w:val="subscript"/>
              </w:rPr>
              <m:t>+</m:t>
            </m:r>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r>
              <w:rPr>
                <w:rStyle w:val="a7"/>
                <w:rFonts w:ascii="Cambria Math" w:hAnsi="Cambria Math"/>
                <w:sz w:val="28"/>
                <w:szCs w:val="28"/>
                <w:vertAlign w:val="subscript"/>
                <w:lang w:val="en-US"/>
              </w:rPr>
              <m:t>A</m:t>
            </m:r>
          </m:e>
        </m:d>
        <m:r>
          <w:rPr>
            <w:rStyle w:val="apple-converted-space"/>
            <w:rFonts w:ascii="Cambria Math" w:eastAsiaTheme="majorEastAsia" w:hAnsi="Cambria Math"/>
            <w:sz w:val="28"/>
            <w:szCs w:val="28"/>
          </w:rPr>
          <m:t xml:space="preserve">= </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2</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m:t>
            </m:r>
          </m:num>
          <m:den>
            <m:r>
              <w:rPr>
                <w:rStyle w:val="apple-converted-space"/>
                <w:rFonts w:ascii="Cambria Math" w:hAnsi="Cambria Math"/>
                <w:sz w:val="28"/>
                <w:szCs w:val="28"/>
              </w:rPr>
              <m:t>10</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m:t>
            </m:r>
          </m:num>
          <m:den>
            <m:r>
              <w:rPr>
                <w:rStyle w:val="apple-converted-space"/>
                <w:rFonts w:ascii="Cambria Math" w:hAnsi="Cambria Math"/>
                <w:sz w:val="28"/>
                <w:szCs w:val="28"/>
              </w:rPr>
              <m:t>5</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13</m:t>
            </m:r>
          </m:num>
          <m:den>
            <m:r>
              <w:rPr>
                <w:rStyle w:val="apple-converted-space"/>
                <w:rFonts w:ascii="Cambria Math" w:hAnsi="Cambria Math"/>
                <w:sz w:val="28"/>
                <w:szCs w:val="28"/>
              </w:rPr>
              <m:t>25</m:t>
            </m:r>
          </m:den>
        </m:f>
      </m:oMath>
      <w:r w:rsidRPr="008A4191">
        <w:rPr>
          <w:rStyle w:val="a7"/>
          <w:i w:val="0"/>
          <w:sz w:val="28"/>
          <w:szCs w:val="28"/>
        </w:rPr>
        <w:t>– вероятность того, что из второй урны будет извлечен белый шар.</w:t>
      </w:r>
    </w:p>
    <w:p w:rsidR="00595AA8" w:rsidRPr="00F80CEE" w:rsidRDefault="00595AA8" w:rsidP="00532790">
      <w:pPr>
        <w:pStyle w:val="a4"/>
        <w:spacing w:before="0" w:beforeAutospacing="0" w:after="0" w:afterAutospacing="0" w:line="276" w:lineRule="auto"/>
        <w:ind w:left="-567" w:firstLine="425"/>
        <w:jc w:val="both"/>
        <w:rPr>
          <w:rStyle w:val="apple-converted-space"/>
          <w:rFonts w:eastAsiaTheme="majorEastAsia"/>
          <w:iCs/>
          <w:sz w:val="28"/>
          <w:szCs w:val="28"/>
        </w:rPr>
      </w:pPr>
      <w:r w:rsidRPr="008A4191">
        <w:rPr>
          <w:rStyle w:val="a7"/>
          <w:b/>
          <w:bCs/>
          <w:i w:val="0"/>
          <w:sz w:val="28"/>
          <w:szCs w:val="28"/>
        </w:rPr>
        <w:t>Ответ</w:t>
      </w:r>
      <w:r w:rsidRPr="008A4191">
        <w:rPr>
          <w:rStyle w:val="a7"/>
          <w:i w:val="0"/>
          <w:sz w:val="28"/>
          <w:szCs w:val="28"/>
        </w:rPr>
        <w:t>:</w:t>
      </w:r>
      <m:oMath>
        <m:f>
          <m:fPr>
            <m:ctrlPr>
              <w:rPr>
                <w:rStyle w:val="apple-converted-space"/>
                <w:rFonts w:ascii="Cambria Math" w:hAnsi="Cambria Math"/>
                <w:i/>
                <w:sz w:val="28"/>
                <w:szCs w:val="28"/>
              </w:rPr>
            </m:ctrlPr>
          </m:fPr>
          <m:num>
            <m:r>
              <w:rPr>
                <w:rStyle w:val="apple-converted-space"/>
                <w:rFonts w:ascii="Cambria Math" w:hAnsi="Cambria Math"/>
                <w:sz w:val="28"/>
                <w:szCs w:val="28"/>
              </w:rPr>
              <m:t>13</m:t>
            </m:r>
          </m:num>
          <m:den>
            <m:r>
              <w:rPr>
                <w:rStyle w:val="apple-converted-space"/>
                <w:rFonts w:ascii="Cambria Math" w:hAnsi="Cambria Math"/>
                <w:sz w:val="28"/>
                <w:szCs w:val="28"/>
              </w:rPr>
              <m:t>25</m:t>
            </m:r>
          </m:den>
        </m:f>
        <m:r>
          <w:rPr>
            <w:rStyle w:val="apple-converted-space"/>
            <w:rFonts w:ascii="Cambria Math" w:hAnsi="Cambria Math"/>
            <w:sz w:val="28"/>
            <w:szCs w:val="28"/>
          </w:rPr>
          <m:t>=0,52</m:t>
        </m:r>
      </m:oMath>
      <w:r w:rsidR="00204212" w:rsidRPr="00F80CEE">
        <w:rPr>
          <w:rStyle w:val="apple-converted-space"/>
          <w:rFonts w:eastAsiaTheme="majorEastAsia"/>
          <w:iCs/>
          <w:sz w:val="28"/>
          <w:szCs w:val="28"/>
        </w:rPr>
        <w:t>.</w:t>
      </w:r>
    </w:p>
    <w:p w:rsidR="00595AA8" w:rsidRPr="009F7138" w:rsidRDefault="00595AA8" w:rsidP="00532790">
      <w:pPr>
        <w:pStyle w:val="a4"/>
        <w:spacing w:before="0" w:beforeAutospacing="0" w:after="0" w:afterAutospacing="0" w:line="276" w:lineRule="auto"/>
        <w:ind w:left="-567" w:firstLine="425"/>
        <w:jc w:val="both"/>
        <w:rPr>
          <w:sz w:val="28"/>
          <w:szCs w:val="28"/>
        </w:rPr>
      </w:pPr>
    </w:p>
    <w:p w:rsidR="00F80CEE" w:rsidRDefault="00D95DC6"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F80CEE">
        <w:rPr>
          <w:rStyle w:val="a7"/>
          <w:b/>
          <w:i w:val="0"/>
          <w:sz w:val="28"/>
          <w:szCs w:val="28"/>
        </w:rPr>
        <w:t>Задача 2</w:t>
      </w:r>
      <w:r w:rsidRPr="00361BEC">
        <w:rPr>
          <w:rStyle w:val="a7"/>
          <w:sz w:val="28"/>
          <w:szCs w:val="28"/>
        </w:rPr>
        <w:t>:</w:t>
      </w:r>
      <w:r>
        <w:rPr>
          <w:rStyle w:val="apple-converted-space"/>
          <w:rFonts w:eastAsiaTheme="majorEastAsia"/>
          <w:i/>
          <w:iCs/>
          <w:sz w:val="28"/>
          <w:szCs w:val="28"/>
        </w:rPr>
        <w:t xml:space="preserve">(формула полной вероятности) </w:t>
      </w:r>
    </w:p>
    <w:p w:rsidR="00F80CEE" w:rsidRPr="00F80CEE" w:rsidRDefault="00D95DC6" w:rsidP="00532790">
      <w:pPr>
        <w:pStyle w:val="a4"/>
        <w:spacing w:before="0" w:beforeAutospacing="0" w:after="0" w:afterAutospacing="0" w:line="276" w:lineRule="auto"/>
        <w:ind w:left="-567" w:firstLine="425"/>
        <w:jc w:val="both"/>
        <w:rPr>
          <w:rStyle w:val="a7"/>
          <w:i w:val="0"/>
          <w:iCs w:val="0"/>
          <w:sz w:val="28"/>
          <w:szCs w:val="28"/>
        </w:rPr>
      </w:pPr>
      <w:r w:rsidRPr="00F80CEE">
        <w:rPr>
          <w:rStyle w:val="a6"/>
          <w:i/>
          <w:iCs/>
          <w:sz w:val="28"/>
          <w:szCs w:val="28"/>
        </w:rPr>
        <w:t>Решение</w:t>
      </w:r>
      <w:r w:rsidRPr="00F80CEE">
        <w:rPr>
          <w:rStyle w:val="a7"/>
          <w:i w:val="0"/>
          <w:sz w:val="28"/>
          <w:szCs w:val="28"/>
        </w:rPr>
        <w:t>: рассмотрим гипотезы</w:t>
      </w:r>
      <m:oMath>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1</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B</m:t>
            </m:r>
          </m:e>
          <m:sub>
            <m:r>
              <w:rPr>
                <w:rStyle w:val="a7"/>
                <w:rFonts w:ascii="Cambria Math" w:hAnsi="Cambria Math"/>
                <w:sz w:val="28"/>
                <w:szCs w:val="28"/>
              </w:rPr>
              <m:t>2</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3</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rPr>
              <m:t>B</m:t>
            </m:r>
          </m:e>
          <m:sub>
            <m:r>
              <w:rPr>
                <w:rStyle w:val="a7"/>
                <w:rFonts w:ascii="Cambria Math" w:hAnsi="Cambria Math"/>
                <w:sz w:val="28"/>
                <w:szCs w:val="28"/>
              </w:rPr>
              <m:t>4</m:t>
            </m:r>
          </m:sub>
        </m:sSub>
        <m:r>
          <w:rPr>
            <w:rStyle w:val="a7"/>
            <w:rFonts w:ascii="Cambria Math" w:hAnsi="Cambria Math"/>
            <w:sz w:val="28"/>
            <w:szCs w:val="28"/>
          </w:rPr>
          <m:t xml:space="preserve">, </m:t>
        </m:r>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5</m:t>
            </m:r>
          </m:sub>
        </m:sSub>
      </m:oMath>
      <w:r w:rsidRPr="00F80CEE">
        <w:rPr>
          <w:rStyle w:val="a7"/>
          <w:i w:val="0"/>
          <w:sz w:val="28"/>
          <w:szCs w:val="28"/>
        </w:rPr>
        <w:t>, состоящие в том, что стрелок выберет 1-ю, 2-ю, 3-ю, 4-ю и 5-ю винтовку соответственно. Выбор любой винтовки равновозможен, следовательно:</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7"/>
            <w:rFonts w:ascii="Cambria Math" w:hAnsi="Cambria Math"/>
            <w:sz w:val="28"/>
            <w:szCs w:val="28"/>
          </w:rPr>
          <m:t xml:space="preserve">= </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4</m:t>
                </m:r>
              </m:sub>
            </m:sSub>
          </m:e>
        </m:d>
        <m:r>
          <w:rPr>
            <w:rStyle w:val="a7"/>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5</m:t>
                </m:r>
              </m:sub>
            </m:sSub>
          </m:e>
        </m:d>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4</m:t>
            </m:r>
          </m:num>
          <m:den>
            <m:r>
              <w:rPr>
                <w:rStyle w:val="a7"/>
                <w:rFonts w:ascii="Cambria Math" w:hAnsi="Cambria Math"/>
                <w:sz w:val="28"/>
                <w:szCs w:val="28"/>
              </w:rPr>
              <m:t>5</m:t>
            </m:r>
          </m:den>
        </m:f>
        <m:r>
          <w:rPr>
            <w:rStyle w:val="a7"/>
            <w:rFonts w:ascii="Cambria Math" w:hAnsi="Cambria Math"/>
            <w:sz w:val="28"/>
            <w:szCs w:val="28"/>
          </w:rPr>
          <m:t>=0,2</m:t>
        </m:r>
      </m:oMath>
      <w:r w:rsidR="00F80CEE" w:rsidRPr="00F80CEE">
        <w:rPr>
          <w:rStyle w:val="a7"/>
          <w:i w:val="0"/>
          <w:iCs w:val="0"/>
          <w:sz w:val="28"/>
          <w:szCs w:val="28"/>
        </w:rPr>
        <w:t>.</w:t>
      </w:r>
    </w:p>
    <w:p w:rsidR="00F80CEE" w:rsidRPr="000754F6" w:rsidRDefault="00D95DC6" w:rsidP="00532790">
      <w:pPr>
        <w:pStyle w:val="a4"/>
        <w:spacing w:before="0" w:beforeAutospacing="0" w:after="0" w:afterAutospacing="0" w:line="276" w:lineRule="auto"/>
        <w:ind w:left="-567" w:firstLine="425"/>
        <w:jc w:val="both"/>
        <w:rPr>
          <w:rStyle w:val="apple-converted-space"/>
          <w:sz w:val="28"/>
          <w:szCs w:val="28"/>
        </w:rPr>
      </w:pPr>
      <w:r w:rsidRPr="00F80CEE">
        <w:rPr>
          <w:rStyle w:val="a7"/>
          <w:i w:val="0"/>
          <w:sz w:val="28"/>
          <w:szCs w:val="28"/>
        </w:rPr>
        <w:t>Рассмотрим событие</w:t>
      </w:r>
      <w:r w:rsidR="00F80CEE">
        <w:rPr>
          <w:rStyle w:val="apple-converted-space"/>
          <w:rFonts w:eastAsiaTheme="majorEastAsia"/>
          <w:i/>
          <w:iCs/>
          <w:sz w:val="28"/>
          <w:szCs w:val="28"/>
          <w:lang w:val="en-US"/>
        </w:rPr>
        <w:t>A</w:t>
      </w:r>
      <w:r w:rsidRPr="00F80CEE">
        <w:rPr>
          <w:rStyle w:val="a7"/>
          <w:i w:val="0"/>
          <w:sz w:val="28"/>
          <w:szCs w:val="28"/>
        </w:rPr>
        <w:t>– стрелок попадёт в мишень из наугад взятой винтовки.По условию:</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hAnsi="Cambria Math"/>
            <w:sz w:val="28"/>
            <w:szCs w:val="28"/>
          </w:rPr>
          <m:t>=0,5; 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hAnsi="Cambria Math"/>
            <w:sz w:val="28"/>
            <w:szCs w:val="28"/>
          </w:rPr>
          <m:t>=0,55; 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hAnsi="Cambria Math"/>
            <w:sz w:val="28"/>
            <w:szCs w:val="28"/>
          </w:rPr>
          <m:t>=0,7; 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4</m:t>
                </m:r>
              </m:sub>
            </m:sSub>
          </m:e>
        </m:d>
        <m:r>
          <w:rPr>
            <w:rStyle w:val="apple-converted-space"/>
            <w:rFonts w:ascii="Cambria Math" w:hAnsi="Cambria Math"/>
            <w:sz w:val="28"/>
            <w:szCs w:val="28"/>
          </w:rPr>
          <m:t>=0,75; 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5</m:t>
                </m:r>
              </m:sub>
            </m:sSub>
          </m:e>
        </m:d>
        <m:r>
          <w:rPr>
            <w:rStyle w:val="apple-converted-space"/>
            <w:rFonts w:ascii="Cambria Math" w:hAnsi="Cambria Math"/>
            <w:sz w:val="28"/>
            <w:szCs w:val="28"/>
          </w:rPr>
          <m:t>=0,4.</m:t>
        </m:r>
      </m:oMath>
    </w:p>
    <w:p w:rsidR="00452046" w:rsidRPr="00452046" w:rsidRDefault="00D95DC6" w:rsidP="00532790">
      <w:pPr>
        <w:pStyle w:val="a4"/>
        <w:spacing w:before="0" w:beforeAutospacing="0" w:after="0" w:afterAutospacing="0" w:line="276" w:lineRule="auto"/>
        <w:ind w:left="-567" w:firstLine="425"/>
        <w:jc w:val="both"/>
        <w:rPr>
          <w:rStyle w:val="apple-converted-space"/>
          <w:sz w:val="28"/>
          <w:szCs w:val="28"/>
        </w:rPr>
      </w:pPr>
      <w:r w:rsidRPr="00F80CEE">
        <w:rPr>
          <w:rStyle w:val="a7"/>
          <w:i w:val="0"/>
          <w:sz w:val="28"/>
          <w:szCs w:val="28"/>
        </w:rPr>
        <w:t>По формуле полной вероятности:</w:t>
      </w:r>
      <m:oMath>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r>
              <w:rPr>
                <w:rStyle w:val="a7"/>
                <w:rFonts w:ascii="Cambria Math" w:hAnsi="Cambria Math"/>
                <w:sz w:val="28"/>
                <w:szCs w:val="28"/>
                <w:lang w:val="en-US"/>
              </w:rPr>
              <m:t>A</m:t>
            </m:r>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3</m:t>
                </m:r>
              </m:sub>
            </m:sSub>
          </m:e>
        </m:d>
        <m:r>
          <w:rPr>
            <w:rStyle w:val="apple-converted-space"/>
            <w:rFonts w:ascii="Cambria Math" w:eastAsiaTheme="majorEastAsia"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4</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4</m:t>
                </m:r>
              </m:sub>
            </m:sSub>
          </m:e>
        </m:d>
        <m:r>
          <w:rPr>
            <w:rStyle w:val="apple-converted-space"/>
            <w:rFonts w:ascii="Cambria Math" w:hAnsi="Cambria Math"/>
            <w:sz w:val="28"/>
            <w:szCs w:val="28"/>
          </w:rPr>
          <m:t>+</m:t>
        </m:r>
        <m:r>
          <w:rPr>
            <w:rStyle w:val="apple-converted-space"/>
            <w:rFonts w:ascii="Cambria Math" w:eastAsiaTheme="majorEastAsia" w:hAnsi="Cambria Math"/>
            <w:sz w:val="28"/>
            <w:szCs w:val="28"/>
            <w:lang w:val="en-US"/>
          </w:rPr>
          <m:t>P</m:t>
        </m:r>
        <m:d>
          <m:dPr>
            <m:ctrlPr>
              <w:rPr>
                <w:rStyle w:val="apple-converted-space"/>
                <w:rFonts w:ascii="Cambria Math" w:eastAsiaTheme="majorEastAsia" w:hAnsi="Cambria Math"/>
                <w:i/>
                <w:iCs/>
                <w:sz w:val="28"/>
                <w:szCs w:val="28"/>
                <w:lang w:val="en-US"/>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5</m:t>
                </m:r>
              </m:sub>
            </m:sSub>
          </m:e>
        </m:d>
        <m:r>
          <w:rPr>
            <w:rStyle w:val="apple-converted-space"/>
            <w:rFonts w:ascii="Cambria Math" w:hAnsi="Cambria Math"/>
            <w:sz w:val="28"/>
            <w:szCs w:val="28"/>
          </w:rPr>
          <m:t>P</m:t>
        </m:r>
        <m:d>
          <m:dPr>
            <m:ctrlPr>
              <w:rPr>
                <w:rStyle w:val="apple-converted-space"/>
                <w:rFonts w:ascii="Cambria Math" w:hAnsi="Cambria Math"/>
                <w:i/>
                <w:sz w:val="28"/>
                <w:szCs w:val="28"/>
              </w:rPr>
            </m:ctrlPr>
          </m:dPr>
          <m:e>
            <m:r>
              <w:rPr>
                <w:rStyle w:val="apple-converted-space"/>
                <w:rFonts w:ascii="Cambria Math" w:hAnsi="Cambria Math"/>
                <w:sz w:val="28"/>
                <w:szCs w:val="28"/>
              </w:rPr>
              <m:t>A</m:t>
            </m: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5</m:t>
                </m:r>
              </m:sub>
            </m:sSub>
          </m:e>
        </m:d>
        <m:r>
          <w:rPr>
            <w:rStyle w:val="apple-converted-space"/>
            <w:rFonts w:ascii="Cambria Math" w:hAnsi="Cambria Math"/>
            <w:sz w:val="28"/>
            <w:szCs w:val="28"/>
          </w:rPr>
          <m:t xml:space="preserve">=0,2∙0,5+0,2∙0,55+0,2∙0,7+0,2∙0,75+0,2∙0,4 </m:t>
        </m:r>
      </m:oMath>
      <w:r w:rsidR="00452046" w:rsidRPr="00452046">
        <w:rPr>
          <w:rStyle w:val="apple-converted-space"/>
          <w:sz w:val="28"/>
          <w:szCs w:val="28"/>
        </w:rPr>
        <w:t>=0,58.</w:t>
      </w:r>
    </w:p>
    <w:p w:rsidR="00D95DC6" w:rsidRPr="000754F6" w:rsidRDefault="00D95DC6" w:rsidP="00532790">
      <w:pPr>
        <w:pStyle w:val="a4"/>
        <w:spacing w:before="0" w:beforeAutospacing="0" w:after="0" w:afterAutospacing="0" w:line="276" w:lineRule="auto"/>
        <w:ind w:left="-567" w:firstLine="425"/>
        <w:jc w:val="both"/>
        <w:rPr>
          <w:rStyle w:val="a7"/>
          <w:i w:val="0"/>
          <w:sz w:val="28"/>
          <w:szCs w:val="28"/>
        </w:rPr>
      </w:pPr>
      <w:r w:rsidRPr="00F80CEE">
        <w:rPr>
          <w:rStyle w:val="a7"/>
          <w:b/>
          <w:bCs/>
          <w:i w:val="0"/>
          <w:sz w:val="28"/>
          <w:szCs w:val="28"/>
        </w:rPr>
        <w:t>Ответ</w:t>
      </w:r>
      <w:r w:rsidRPr="00F80CEE">
        <w:rPr>
          <w:rStyle w:val="a7"/>
          <w:i w:val="0"/>
          <w:sz w:val="28"/>
          <w:szCs w:val="28"/>
        </w:rPr>
        <w:t>: 0,58</w:t>
      </w:r>
    </w:p>
    <w:p w:rsidR="00452046" w:rsidRPr="000754F6" w:rsidRDefault="00452046" w:rsidP="00532790">
      <w:pPr>
        <w:pStyle w:val="a4"/>
        <w:spacing w:before="0" w:beforeAutospacing="0" w:after="0" w:afterAutospacing="0" w:line="276" w:lineRule="auto"/>
        <w:ind w:left="-567" w:firstLine="425"/>
        <w:jc w:val="both"/>
        <w:rPr>
          <w:i/>
          <w:sz w:val="28"/>
          <w:szCs w:val="28"/>
        </w:rPr>
      </w:pPr>
    </w:p>
    <w:p w:rsidR="00452046" w:rsidRPr="000754F6" w:rsidRDefault="00D95DC6"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452046">
        <w:rPr>
          <w:rStyle w:val="a7"/>
          <w:b/>
          <w:i w:val="0"/>
          <w:sz w:val="28"/>
          <w:szCs w:val="28"/>
        </w:rPr>
        <w:t>Задача 4</w:t>
      </w:r>
      <w:r w:rsidRPr="00361BEC">
        <w:rPr>
          <w:rStyle w:val="a7"/>
          <w:sz w:val="28"/>
          <w:szCs w:val="28"/>
        </w:rPr>
        <w:t>:</w:t>
      </w:r>
      <w:r>
        <w:rPr>
          <w:rStyle w:val="apple-converted-space"/>
          <w:rFonts w:eastAsiaTheme="majorEastAsia"/>
          <w:i/>
          <w:iCs/>
          <w:sz w:val="28"/>
          <w:szCs w:val="28"/>
        </w:rPr>
        <w:t xml:space="preserve">(формула полной вероятности) </w:t>
      </w:r>
    </w:p>
    <w:p w:rsidR="00D55758" w:rsidRPr="00D55758" w:rsidRDefault="00D95DC6" w:rsidP="00532790">
      <w:pPr>
        <w:pStyle w:val="a4"/>
        <w:spacing w:before="0" w:beforeAutospacing="0" w:after="0" w:afterAutospacing="0" w:line="276" w:lineRule="auto"/>
        <w:ind w:left="-567" w:firstLine="425"/>
        <w:jc w:val="both"/>
        <w:rPr>
          <w:rStyle w:val="a7"/>
          <w:i w:val="0"/>
          <w:sz w:val="28"/>
          <w:szCs w:val="28"/>
        </w:rPr>
      </w:pPr>
      <w:r w:rsidRPr="00452046">
        <w:rPr>
          <w:rStyle w:val="a6"/>
          <w:iCs/>
          <w:sz w:val="28"/>
          <w:szCs w:val="28"/>
        </w:rPr>
        <w:t>Решение</w:t>
      </w:r>
      <w:r w:rsidRPr="00452046">
        <w:rPr>
          <w:rStyle w:val="a7"/>
          <w:sz w:val="28"/>
          <w:szCs w:val="28"/>
        </w:rPr>
        <w:t>:</w:t>
      </w:r>
      <w:r w:rsidRPr="00452046">
        <w:rPr>
          <w:rStyle w:val="a7"/>
          <w:i w:val="0"/>
          <w:sz w:val="28"/>
          <w:szCs w:val="28"/>
        </w:rPr>
        <w:t xml:space="preserve"> из условия находим</w:t>
      </w:r>
      <w:r w:rsidR="00D55758" w:rsidRPr="00D55758">
        <w:rPr>
          <w:rStyle w:val="a7"/>
          <w:i w:val="0"/>
          <w:sz w:val="28"/>
          <w:szCs w:val="28"/>
        </w:rPr>
        <w:t>:</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10</m:t>
            </m:r>
          </m:num>
          <m:den>
            <m:r>
              <w:rPr>
                <w:rStyle w:val="a7"/>
                <w:rFonts w:ascii="Cambria Math" w:hAnsi="Cambria Math"/>
                <w:sz w:val="28"/>
                <w:szCs w:val="28"/>
              </w:rPr>
              <m:t>100</m:t>
            </m:r>
          </m:den>
        </m:f>
        <m:r>
          <w:rPr>
            <w:rStyle w:val="a7"/>
            <w:rFonts w:ascii="Cambria Math" w:hAnsi="Cambria Math"/>
            <w:sz w:val="28"/>
            <w:szCs w:val="28"/>
          </w:rPr>
          <m:t xml:space="preserve">=0,1; </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70</m:t>
            </m:r>
          </m:num>
          <m:den>
            <m:r>
              <w:rPr>
                <w:rStyle w:val="a7"/>
                <w:rFonts w:ascii="Cambria Math" w:hAnsi="Cambria Math"/>
                <w:sz w:val="28"/>
                <w:szCs w:val="28"/>
              </w:rPr>
              <m:t>100</m:t>
            </m:r>
          </m:den>
        </m:f>
        <m:r>
          <w:rPr>
            <w:rStyle w:val="a7"/>
            <w:rFonts w:ascii="Cambria Math" w:hAnsi="Cambria Math"/>
            <w:sz w:val="28"/>
            <w:szCs w:val="28"/>
          </w:rPr>
          <m:t xml:space="preserve">=0,7; </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20</m:t>
            </m:r>
          </m:num>
          <m:den>
            <m:r>
              <w:rPr>
                <w:rStyle w:val="a7"/>
                <w:rFonts w:ascii="Cambria Math" w:hAnsi="Cambria Math"/>
                <w:sz w:val="28"/>
                <w:szCs w:val="28"/>
              </w:rPr>
              <m:t>100</m:t>
            </m:r>
          </m:den>
        </m:f>
        <m:r>
          <w:rPr>
            <w:rStyle w:val="a7"/>
            <w:rFonts w:ascii="Cambria Math" w:hAnsi="Cambria Math"/>
            <w:sz w:val="28"/>
            <w:szCs w:val="28"/>
          </w:rPr>
          <m:t xml:space="preserve">=0,2; </m:t>
        </m:r>
      </m:oMath>
      <w:r w:rsidRPr="00452046">
        <w:rPr>
          <w:rStyle w:val="a7"/>
          <w:i w:val="0"/>
          <w:sz w:val="28"/>
          <w:szCs w:val="28"/>
        </w:rPr>
        <w:t>– вероятности того, что двигатель работает на холостом ходу, в нормальном и форсированном режимах соответственно.По условию</w:t>
      </w:r>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e>
        </m:acc>
        <m:r>
          <w:rPr>
            <w:rFonts w:ascii="Cambria Math" w:hAnsi="Cambria Math"/>
            <w:sz w:val="28"/>
            <w:szCs w:val="28"/>
          </w:rPr>
          <m:t xml:space="preserve">=0,05; </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e>
        </m:acc>
        <m:r>
          <w:rPr>
            <w:rFonts w:ascii="Cambria Math" w:hAnsi="Cambria Math"/>
            <w:sz w:val="28"/>
            <w:szCs w:val="28"/>
          </w:rPr>
          <m:t xml:space="preserve">=0,1; </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r>
          <w:rPr>
            <w:rFonts w:ascii="Cambria Math" w:hAnsi="Cambria Math"/>
            <w:sz w:val="28"/>
            <w:szCs w:val="28"/>
          </w:rPr>
          <m:t>=0,7</m:t>
        </m:r>
      </m:oMath>
      <w:r w:rsidRPr="00452046">
        <w:rPr>
          <w:rStyle w:val="a7"/>
          <w:i w:val="0"/>
          <w:sz w:val="28"/>
          <w:szCs w:val="28"/>
        </w:rPr>
        <w:t xml:space="preserve">– вероятности выхода из строя двигателя для </w:t>
      </w:r>
      <w:r w:rsidRPr="00452046">
        <w:rPr>
          <w:rStyle w:val="a7"/>
          <w:i w:val="0"/>
          <w:sz w:val="28"/>
          <w:szCs w:val="28"/>
        </w:rPr>
        <w:lastRenderedPageBreak/>
        <w:t>холостого, нормального и форсированного режима соответственно.По формуле полной вероятности:</w:t>
      </w:r>
      <m:oMath>
        <m:r>
          <w:rPr>
            <w:rFonts w:ascii="Cambria Math" w:hAnsi="Cambria Math"/>
            <w:sz w:val="28"/>
            <w:szCs w:val="28"/>
          </w:rPr>
          <m:t xml:space="preserve"> p=</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 xml:space="preserve"> p</m:t>
            </m:r>
          </m:e>
          <m:sub>
            <m:r>
              <w:rPr>
                <w:rFonts w:ascii="Cambria Math" w:hAnsi="Cambria Math"/>
                <w:sz w:val="28"/>
                <w:szCs w:val="28"/>
              </w:rPr>
              <m:t>3</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r>
          <w:rPr>
            <w:rFonts w:ascii="Cambria Math" w:hAnsi="Cambria Math"/>
            <w:sz w:val="28"/>
            <w:szCs w:val="28"/>
          </w:rPr>
          <m:t>=0,1∙0,05+0,7∙0,1+0,2∙0,7=0,215</m:t>
        </m:r>
      </m:oMath>
      <w:r w:rsidRPr="00452046">
        <w:rPr>
          <w:rStyle w:val="a7"/>
          <w:i w:val="0"/>
          <w:sz w:val="28"/>
          <w:szCs w:val="28"/>
        </w:rPr>
        <w:t>– вероятность того, что двигатель выйдет из строя</w:t>
      </w:r>
      <w:r w:rsidR="00D55758" w:rsidRPr="00D55758">
        <w:rPr>
          <w:rStyle w:val="a7"/>
          <w:i w:val="0"/>
          <w:sz w:val="28"/>
          <w:szCs w:val="28"/>
        </w:rPr>
        <w:t>.</w:t>
      </w:r>
    </w:p>
    <w:p w:rsidR="00D95DC6" w:rsidRPr="00D55758" w:rsidRDefault="00D95DC6" w:rsidP="00532790">
      <w:pPr>
        <w:pStyle w:val="a4"/>
        <w:spacing w:before="0" w:beforeAutospacing="0" w:after="0" w:afterAutospacing="0" w:line="276" w:lineRule="auto"/>
        <w:ind w:left="-567" w:firstLine="425"/>
        <w:jc w:val="both"/>
        <w:rPr>
          <w:sz w:val="28"/>
          <w:szCs w:val="28"/>
        </w:rPr>
      </w:pPr>
      <w:r w:rsidRPr="00452046">
        <w:rPr>
          <w:rStyle w:val="a7"/>
          <w:b/>
          <w:bCs/>
          <w:i w:val="0"/>
          <w:sz w:val="28"/>
          <w:szCs w:val="28"/>
        </w:rPr>
        <w:t>Ответ</w:t>
      </w:r>
      <w:r w:rsidRPr="00452046">
        <w:rPr>
          <w:rStyle w:val="a7"/>
          <w:i w:val="0"/>
          <w:sz w:val="28"/>
          <w:szCs w:val="28"/>
        </w:rPr>
        <w:t>: 0,215</w:t>
      </w:r>
    </w:p>
    <w:p w:rsidR="00D55758" w:rsidRPr="00D55758" w:rsidRDefault="00D95DC6" w:rsidP="00532790">
      <w:pPr>
        <w:pStyle w:val="a4"/>
        <w:spacing w:before="0" w:beforeAutospacing="0" w:after="0" w:afterAutospacing="0" w:line="276" w:lineRule="auto"/>
        <w:ind w:left="-567" w:firstLine="425"/>
        <w:jc w:val="both"/>
        <w:rPr>
          <w:rStyle w:val="apple-converted-space"/>
          <w:rFonts w:eastAsiaTheme="majorEastAsia"/>
          <w:i/>
          <w:iCs/>
          <w:sz w:val="28"/>
          <w:szCs w:val="28"/>
        </w:rPr>
      </w:pPr>
      <w:r w:rsidRPr="00D55758">
        <w:rPr>
          <w:rStyle w:val="a7"/>
          <w:b/>
          <w:i w:val="0"/>
          <w:sz w:val="28"/>
          <w:szCs w:val="28"/>
        </w:rPr>
        <w:t>Задача 6</w:t>
      </w:r>
      <w:r w:rsidRPr="00361BEC">
        <w:rPr>
          <w:rStyle w:val="a7"/>
          <w:sz w:val="28"/>
          <w:szCs w:val="28"/>
        </w:rPr>
        <w:t>:</w:t>
      </w:r>
      <w:r>
        <w:rPr>
          <w:rStyle w:val="apple-converted-space"/>
          <w:rFonts w:eastAsiaTheme="majorEastAsia"/>
          <w:i/>
          <w:iCs/>
          <w:sz w:val="28"/>
          <w:szCs w:val="28"/>
        </w:rPr>
        <w:t>(формула полной вероятности)</w:t>
      </w:r>
    </w:p>
    <w:p w:rsidR="00D55758" w:rsidRPr="000754F6" w:rsidRDefault="00D95DC6" w:rsidP="00532790">
      <w:pPr>
        <w:spacing w:after="0"/>
        <w:ind w:left="-567" w:firstLine="425"/>
        <w:jc w:val="both"/>
        <w:rPr>
          <w:rFonts w:ascii="Times New Roman" w:eastAsia="Times New Roman" w:hAnsi="Times New Roman"/>
          <w:iCs/>
          <w:sz w:val="28"/>
          <w:szCs w:val="28"/>
          <w:lang w:eastAsia="ru-RU"/>
        </w:rPr>
      </w:pPr>
      <w:r w:rsidRPr="00D55758">
        <w:rPr>
          <w:rFonts w:ascii="Times New Roman" w:eastAsia="Times New Roman" w:hAnsi="Times New Roman"/>
          <w:b/>
          <w:bCs/>
          <w:iCs/>
          <w:sz w:val="28"/>
          <w:szCs w:val="28"/>
          <w:lang w:eastAsia="ru-RU"/>
        </w:rPr>
        <w:t>Решение</w:t>
      </w:r>
      <w:r w:rsidRPr="00D55758">
        <w:rPr>
          <w:rFonts w:ascii="Times New Roman" w:eastAsia="Times New Roman" w:hAnsi="Times New Roman"/>
          <w:iCs/>
          <w:sz w:val="28"/>
          <w:szCs w:val="28"/>
          <w:lang w:eastAsia="ru-RU"/>
        </w:rPr>
        <w:t>: рассмотрим две гипотезы:</w:t>
      </w:r>
    </w:p>
    <w:p w:rsidR="00D55758" w:rsidRPr="00F80CEE" w:rsidRDefault="00CB5138" w:rsidP="00532790">
      <w:pPr>
        <w:pStyle w:val="a4"/>
        <w:spacing w:before="0" w:beforeAutospacing="0" w:after="0" w:afterAutospacing="0" w:line="276" w:lineRule="auto"/>
        <w:ind w:left="-567" w:firstLine="425"/>
        <w:jc w:val="both"/>
        <w:rPr>
          <w:rStyle w:val="a7"/>
          <w:i w:val="0"/>
          <w:iCs w:val="0"/>
          <w:sz w:val="28"/>
          <w:szCs w:val="28"/>
        </w:rPr>
      </w:pPr>
      <m:oMath>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1</m:t>
            </m:r>
          </m:sub>
        </m:sSub>
      </m:oMath>
      <w:r w:rsidR="00D95DC6" w:rsidRPr="00D55758">
        <w:rPr>
          <w:iCs/>
          <w:sz w:val="28"/>
          <w:szCs w:val="28"/>
        </w:rPr>
        <w:t>– наудачу взятое изделие будет из 1-й партии;</w:t>
      </w:r>
      <m:oMath>
        <m:sSub>
          <m:sSubPr>
            <m:ctrlPr>
              <w:rPr>
                <w:rStyle w:val="a7"/>
                <w:rFonts w:ascii="Cambria Math" w:hAnsi="Cambria Math"/>
                <w:i w:val="0"/>
                <w:iCs w:val="0"/>
                <w:sz w:val="28"/>
                <w:szCs w:val="28"/>
              </w:rPr>
            </m:ctrlPr>
          </m:sSubPr>
          <m:e>
            <m:r>
              <w:rPr>
                <w:rStyle w:val="a7"/>
                <w:rFonts w:ascii="Cambria Math" w:hAnsi="Cambria Math"/>
                <w:sz w:val="28"/>
                <w:szCs w:val="28"/>
              </w:rPr>
              <m:t>B</m:t>
            </m:r>
          </m:e>
          <m:sub>
            <m:r>
              <w:rPr>
                <w:rStyle w:val="a7"/>
                <w:rFonts w:ascii="Cambria Math" w:hAnsi="Cambria Math"/>
                <w:sz w:val="28"/>
                <w:szCs w:val="28"/>
              </w:rPr>
              <m:t>2</m:t>
            </m:r>
          </m:sub>
        </m:sSub>
      </m:oMath>
      <w:r w:rsidR="00D95DC6" w:rsidRPr="00D55758">
        <w:rPr>
          <w:iCs/>
          <w:sz w:val="28"/>
          <w:szCs w:val="28"/>
        </w:rPr>
        <w:t>– наудачу взятое изделие принадлежит 2-й партии.Всего: 4000 + 6000 = 10000 изделий на складе. По классическому определению:</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4000</m:t>
            </m:r>
          </m:num>
          <m:den>
            <m:r>
              <w:rPr>
                <w:rStyle w:val="a7"/>
                <w:rFonts w:ascii="Cambria Math" w:hAnsi="Cambria Math"/>
                <w:sz w:val="28"/>
                <w:szCs w:val="28"/>
              </w:rPr>
              <m:t>10000</m:t>
            </m:r>
          </m:den>
        </m:f>
        <m:r>
          <w:rPr>
            <w:rStyle w:val="a7"/>
            <w:rFonts w:ascii="Cambria Math" w:hAnsi="Cambria Math"/>
            <w:sz w:val="28"/>
            <w:szCs w:val="28"/>
          </w:rPr>
          <m:t xml:space="preserve">=0,4; </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7"/>
            <w:rFonts w:ascii="Cambria Math" w:hAnsi="Cambria Math"/>
            <w:sz w:val="28"/>
            <w:szCs w:val="28"/>
          </w:rPr>
          <m:t>=</m:t>
        </m:r>
        <m:f>
          <m:fPr>
            <m:ctrlPr>
              <w:rPr>
                <w:rStyle w:val="a7"/>
                <w:rFonts w:ascii="Cambria Math" w:hAnsi="Cambria Math"/>
                <w:i w:val="0"/>
                <w:iCs w:val="0"/>
                <w:sz w:val="28"/>
                <w:szCs w:val="28"/>
                <w:lang w:val="en-US"/>
              </w:rPr>
            </m:ctrlPr>
          </m:fPr>
          <m:num>
            <m:r>
              <w:rPr>
                <w:rStyle w:val="a7"/>
                <w:rFonts w:ascii="Cambria Math" w:hAnsi="Cambria Math"/>
                <w:sz w:val="28"/>
                <w:szCs w:val="28"/>
              </w:rPr>
              <m:t>6000</m:t>
            </m:r>
          </m:num>
          <m:den>
            <m:r>
              <w:rPr>
                <w:rStyle w:val="a7"/>
                <w:rFonts w:ascii="Cambria Math" w:hAnsi="Cambria Math"/>
                <w:sz w:val="28"/>
                <w:szCs w:val="28"/>
              </w:rPr>
              <m:t>10000</m:t>
            </m:r>
          </m:den>
        </m:f>
        <m:r>
          <w:rPr>
            <w:rStyle w:val="a7"/>
            <w:rFonts w:ascii="Cambria Math" w:hAnsi="Cambria Math"/>
            <w:sz w:val="28"/>
            <w:szCs w:val="28"/>
          </w:rPr>
          <m:t>=0,6</m:t>
        </m:r>
      </m:oMath>
      <w:r w:rsidR="00D55758" w:rsidRPr="00F80CEE">
        <w:rPr>
          <w:rStyle w:val="a7"/>
          <w:i w:val="0"/>
          <w:iCs w:val="0"/>
          <w:sz w:val="28"/>
          <w:szCs w:val="28"/>
        </w:rPr>
        <w:t>.</w:t>
      </w:r>
    </w:p>
    <w:p w:rsidR="001B0BDF" w:rsidRPr="004E644F" w:rsidRDefault="00CA58BA" w:rsidP="00532790">
      <w:pPr>
        <w:pStyle w:val="a4"/>
        <w:spacing w:before="0" w:beforeAutospacing="0" w:after="0" w:afterAutospacing="0" w:line="276" w:lineRule="auto"/>
        <w:ind w:left="-567" w:firstLine="425"/>
        <w:jc w:val="both"/>
        <w:rPr>
          <w:iCs/>
          <w:sz w:val="28"/>
          <w:szCs w:val="28"/>
        </w:rPr>
      </w:pPr>
      <w:r>
        <w:rPr>
          <w:iCs/>
          <w:sz w:val="28"/>
          <w:szCs w:val="28"/>
        </w:rPr>
        <w:t>Рассмотрим событие:</w:t>
      </w:r>
      <m:oMath>
        <m:bar>
          <m:barPr>
            <m:pos m:val="top"/>
            <m:ctrlPr>
              <w:rPr>
                <w:rFonts w:ascii="Cambria Math" w:hAnsi="Cambria Math"/>
                <w:i/>
                <w:iCs/>
                <w:sz w:val="28"/>
                <w:szCs w:val="28"/>
              </w:rPr>
            </m:ctrlPr>
          </m:barPr>
          <m:e>
            <m:r>
              <w:rPr>
                <w:rFonts w:ascii="Cambria Math" w:hAnsi="Cambria Math"/>
                <w:sz w:val="28"/>
                <w:szCs w:val="28"/>
              </w:rPr>
              <m:t>A</m:t>
            </m:r>
          </m:e>
        </m:bar>
      </m:oMath>
      <w:r w:rsidR="00D95DC6" w:rsidRPr="00D55758">
        <w:rPr>
          <w:iCs/>
          <w:sz w:val="28"/>
          <w:szCs w:val="28"/>
        </w:rPr>
        <w:t>– наудачу взятое со склада изделие будет нестандартным</w:t>
      </w:r>
      <w:proofErr w:type="gramStart"/>
      <w:r w:rsidR="00D95DC6" w:rsidRPr="00D55758">
        <w:rPr>
          <w:iCs/>
          <w:sz w:val="28"/>
          <w:szCs w:val="28"/>
        </w:rPr>
        <w:t>.И</w:t>
      </w:r>
      <w:proofErr w:type="gramEnd"/>
      <w:r w:rsidR="00D95DC6" w:rsidRPr="00D55758">
        <w:rPr>
          <w:iCs/>
          <w:sz w:val="28"/>
          <w:szCs w:val="28"/>
        </w:rPr>
        <w:t>з условия находим:</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20</m:t>
            </m:r>
          </m:num>
          <m:den>
            <m:r>
              <w:rPr>
                <w:rStyle w:val="apple-converted-space"/>
                <w:rFonts w:ascii="Cambria Math" w:hAnsi="Cambria Math"/>
                <w:sz w:val="28"/>
                <w:szCs w:val="28"/>
              </w:rPr>
              <m:t>100</m:t>
            </m:r>
          </m:den>
        </m:f>
        <m:r>
          <w:rPr>
            <w:rStyle w:val="apple-converted-space"/>
            <w:rFonts w:ascii="Cambria Math" w:hAnsi="Cambria Math"/>
            <w:sz w:val="28"/>
            <w:szCs w:val="28"/>
          </w:rPr>
          <m:t>=0,2; 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10</m:t>
            </m:r>
          </m:num>
          <m:den>
            <m:r>
              <w:rPr>
                <w:rStyle w:val="apple-converted-space"/>
                <w:rFonts w:ascii="Cambria Math" w:hAnsi="Cambria Math"/>
                <w:sz w:val="28"/>
                <w:szCs w:val="28"/>
              </w:rPr>
              <m:t>100</m:t>
            </m:r>
          </m:den>
        </m:f>
        <m:r>
          <w:rPr>
            <w:rStyle w:val="apple-converted-space"/>
            <w:rFonts w:ascii="Cambria Math" w:hAnsi="Cambria Math"/>
            <w:sz w:val="28"/>
            <w:szCs w:val="28"/>
          </w:rPr>
          <m:t xml:space="preserve">=0,1 </m:t>
        </m:r>
      </m:oMath>
      <w:r w:rsidR="00D95DC6" w:rsidRPr="00D55758">
        <w:rPr>
          <w:iCs/>
          <w:sz w:val="28"/>
          <w:szCs w:val="28"/>
        </w:rPr>
        <w:t xml:space="preserve">– вероятности того, что изделие </w:t>
      </w:r>
      <w:r w:rsidR="001B0BDF">
        <w:rPr>
          <w:iCs/>
          <w:sz w:val="28"/>
          <w:szCs w:val="28"/>
        </w:rPr>
        <w:t>из соответствующих партий будет</w:t>
      </w:r>
      <w:r w:rsidR="00D95DC6" w:rsidRPr="00D55758">
        <w:rPr>
          <w:iCs/>
          <w:sz w:val="28"/>
          <w:szCs w:val="28"/>
        </w:rPr>
        <w:t xml:space="preserve"> нестандартным.По формуле полной вероятности:</w:t>
      </w:r>
    </w:p>
    <w:p w:rsidR="001B0BDF" w:rsidRDefault="001B0BDF" w:rsidP="00532790">
      <w:pPr>
        <w:pStyle w:val="a4"/>
        <w:spacing w:before="0" w:beforeAutospacing="0" w:after="0" w:afterAutospacing="0" w:line="276" w:lineRule="auto"/>
        <w:ind w:left="-567" w:firstLine="425"/>
        <w:jc w:val="both"/>
        <w:rPr>
          <w:rStyle w:val="apple-converted-space"/>
          <w:sz w:val="28"/>
          <w:szCs w:val="28"/>
          <w:lang w:val="en-US"/>
        </w:rPr>
      </w:pPr>
      <m:oMathPara>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hAnsi="Cambria Math"/>
                      <w:i w:val="0"/>
                      <w:iCs w:val="0"/>
                      <w:sz w:val="28"/>
                      <w:szCs w:val="28"/>
                    </w:rPr>
                  </m:ctrlPr>
                </m:barPr>
                <m:e>
                  <m:r>
                    <w:rPr>
                      <w:rStyle w:val="a7"/>
                      <w:rFonts w:ascii="Cambria Math" w:hAnsi="Cambria Math"/>
                      <w:sz w:val="28"/>
                      <w:szCs w:val="28"/>
                    </w:rPr>
                    <m:t>A</m:t>
                  </m:r>
                </m:e>
              </m:bar>
            </m:e>
          </m:d>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7"/>
              <w:rFonts w:ascii="Cambria Math" w:hAnsi="Cambria Math"/>
              <w:sz w:val="28"/>
              <w:szCs w:val="28"/>
              <w:lang w:val="en-US"/>
            </w:rPr>
            <m:t>∙</m:t>
          </m:r>
          <m:r>
            <w:rPr>
              <w:rStyle w:val="apple-converted-space"/>
              <w:rFonts w:ascii="Cambria Math" w:hAnsi="Cambria Math"/>
              <w:sz w:val="28"/>
              <w:szCs w:val="28"/>
            </w:rPr>
            <m:t>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pple-converted-space"/>
              <w:rFonts w:ascii="Cambria Math" w:hAnsi="Cambria Math"/>
              <w:sz w:val="28"/>
              <w:szCs w:val="28"/>
            </w:rPr>
            <m:t>+</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7"/>
              <w:rFonts w:ascii="Cambria Math" w:hAnsi="Cambria Math"/>
              <w:sz w:val="28"/>
              <w:szCs w:val="28"/>
              <w:lang w:val="en-US"/>
            </w:rPr>
            <m:t>∙</m:t>
          </m:r>
          <m:r>
            <w:rPr>
              <w:rStyle w:val="apple-converted-space"/>
              <w:rFonts w:ascii="Cambria Math" w:hAnsi="Cambria Math"/>
              <w:sz w:val="28"/>
              <w:szCs w:val="28"/>
            </w:rPr>
            <m:t>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lang w:val="en-US"/>
                    </w:rPr>
                    <m:t>2</m:t>
                  </m:r>
                </m:sub>
              </m:sSub>
            </m:e>
          </m:d>
          <m:r>
            <w:rPr>
              <w:rStyle w:val="apple-converted-space"/>
              <w:rFonts w:ascii="Cambria Math" w:hAnsi="Cambria Math"/>
              <w:sz w:val="28"/>
              <w:szCs w:val="28"/>
            </w:rPr>
            <m:t>=0,4∙0,2+0,6∙0,1=0,14.</m:t>
          </m:r>
        </m:oMath>
      </m:oMathPara>
    </w:p>
    <w:p w:rsidR="001B0BDF" w:rsidRPr="000754F6" w:rsidRDefault="00D95DC6" w:rsidP="00532790">
      <w:pPr>
        <w:pStyle w:val="a4"/>
        <w:spacing w:before="0" w:beforeAutospacing="0" w:after="0" w:afterAutospacing="0" w:line="276" w:lineRule="auto"/>
        <w:ind w:left="-567" w:firstLine="425"/>
        <w:jc w:val="both"/>
        <w:rPr>
          <w:rStyle w:val="a7"/>
          <w:i w:val="0"/>
          <w:iCs w:val="0"/>
          <w:sz w:val="28"/>
          <w:szCs w:val="28"/>
        </w:rPr>
      </w:pPr>
      <w:r w:rsidRPr="00D55758">
        <w:rPr>
          <w:b/>
          <w:bCs/>
          <w:iCs/>
          <w:sz w:val="28"/>
          <w:szCs w:val="28"/>
        </w:rPr>
        <w:t>Примечание</w:t>
      </w:r>
      <w:r w:rsidRPr="00D55758">
        <w:rPr>
          <w:iCs/>
          <w:sz w:val="28"/>
          <w:szCs w:val="28"/>
        </w:rPr>
        <w:t>: данную вероятность легко найти, пользуясь результатом Задачи 5:</w:t>
      </w:r>
      <m:oMath>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hAnsi="Cambria Math"/>
                    <w:i w:val="0"/>
                    <w:iCs w:val="0"/>
                    <w:sz w:val="28"/>
                    <w:szCs w:val="28"/>
                  </w:rPr>
                </m:ctrlPr>
              </m:barPr>
              <m:e>
                <m:r>
                  <w:rPr>
                    <w:rStyle w:val="a7"/>
                    <w:rFonts w:ascii="Cambria Math" w:hAnsi="Cambria Math"/>
                    <w:sz w:val="28"/>
                    <w:szCs w:val="28"/>
                  </w:rPr>
                  <m:t>A</m:t>
                </m:r>
              </m:e>
            </m:bar>
          </m:e>
        </m:d>
        <m:r>
          <w:rPr>
            <w:rStyle w:val="a7"/>
            <w:rFonts w:ascii="Cambria Math" w:hAnsi="Cambria Math"/>
            <w:sz w:val="28"/>
            <w:szCs w:val="28"/>
          </w:rPr>
          <m:t>=1-</m:t>
        </m:r>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r>
              <w:rPr>
                <w:rStyle w:val="a7"/>
                <w:rFonts w:ascii="Cambria Math" w:hAnsi="Cambria Math"/>
                <w:sz w:val="28"/>
                <w:szCs w:val="28"/>
                <w:lang w:val="en-US"/>
              </w:rPr>
              <m:t>A</m:t>
            </m:r>
          </m:e>
        </m:d>
        <m:r>
          <w:rPr>
            <w:rStyle w:val="a7"/>
            <w:rFonts w:ascii="Cambria Math" w:hAnsi="Cambria Math"/>
            <w:sz w:val="28"/>
            <w:szCs w:val="28"/>
          </w:rPr>
          <m:t>=1-0,86=0,14.</m:t>
        </m:r>
      </m:oMath>
    </w:p>
    <w:p w:rsidR="00D95DC6" w:rsidRPr="00D55758" w:rsidRDefault="001B0BDF" w:rsidP="00532790">
      <w:pPr>
        <w:pStyle w:val="a4"/>
        <w:spacing w:before="0" w:beforeAutospacing="0" w:after="0" w:afterAutospacing="0" w:line="276" w:lineRule="auto"/>
        <w:ind w:left="-567" w:firstLine="425"/>
        <w:jc w:val="both"/>
        <w:rPr>
          <w:sz w:val="28"/>
          <w:szCs w:val="28"/>
        </w:rPr>
      </w:pPr>
      <w:r>
        <w:rPr>
          <w:iCs/>
          <w:sz w:val="28"/>
          <w:szCs w:val="28"/>
        </w:rPr>
        <w:t>Пусть событие</w:t>
      </w:r>
      <m:oMath>
        <m:bar>
          <m:barPr>
            <m:pos m:val="top"/>
            <m:ctrlPr>
              <w:rPr>
                <w:rStyle w:val="a7"/>
                <w:rFonts w:ascii="Cambria Math" w:hAnsi="Cambria Math"/>
                <w:i w:val="0"/>
                <w:iCs w:val="0"/>
                <w:sz w:val="28"/>
                <w:szCs w:val="28"/>
              </w:rPr>
            </m:ctrlPr>
          </m:barPr>
          <m:e>
            <m:r>
              <w:rPr>
                <w:rStyle w:val="a7"/>
                <w:rFonts w:ascii="Cambria Math" w:hAnsi="Cambria Math"/>
                <w:sz w:val="28"/>
                <w:szCs w:val="28"/>
              </w:rPr>
              <m:t>A</m:t>
            </m:r>
          </m:e>
        </m:bar>
      </m:oMath>
      <w:r w:rsidR="00D95DC6" w:rsidRPr="00D55758">
        <w:rPr>
          <w:iCs/>
          <w:sz w:val="28"/>
          <w:szCs w:val="28"/>
        </w:rPr>
        <w:t>произошло (извлечено нестандартное изделие).</w:t>
      </w:r>
    </w:p>
    <w:p w:rsidR="001B0BDF" w:rsidRPr="001B0BDF" w:rsidRDefault="00D95DC6" w:rsidP="00532790">
      <w:pPr>
        <w:spacing w:after="0"/>
        <w:ind w:left="-567" w:firstLine="425"/>
        <w:jc w:val="both"/>
        <w:rPr>
          <w:rFonts w:ascii="Times New Roman" w:eastAsia="Times New Roman" w:hAnsi="Times New Roman"/>
          <w:iCs/>
          <w:sz w:val="28"/>
          <w:szCs w:val="28"/>
          <w:lang w:eastAsia="ru-RU"/>
        </w:rPr>
      </w:pPr>
      <w:r w:rsidRPr="00D55758">
        <w:rPr>
          <w:rFonts w:ascii="Times New Roman" w:eastAsia="Times New Roman" w:hAnsi="Times New Roman"/>
          <w:iCs/>
          <w:sz w:val="28"/>
          <w:szCs w:val="28"/>
          <w:lang w:eastAsia="ru-RU"/>
        </w:rPr>
        <w:t>По формулам Байеса:</w:t>
      </w:r>
    </w:p>
    <w:p w:rsidR="005160FF" w:rsidRPr="000754F6" w:rsidRDefault="00D95DC6" w:rsidP="00532790">
      <w:pPr>
        <w:spacing w:after="0"/>
        <w:ind w:left="-567" w:firstLine="425"/>
        <w:jc w:val="both"/>
        <w:rPr>
          <w:rFonts w:ascii="Times New Roman" w:eastAsia="Times New Roman" w:hAnsi="Times New Roman"/>
          <w:iCs/>
          <w:sz w:val="28"/>
          <w:szCs w:val="28"/>
          <w:lang w:eastAsia="ru-RU"/>
        </w:rPr>
      </w:pPr>
      <w:r w:rsidRPr="00D55758">
        <w:rPr>
          <w:rFonts w:ascii="Times New Roman" w:eastAsia="Times New Roman" w:hAnsi="Times New Roman"/>
          <w:iCs/>
          <w:sz w:val="28"/>
          <w:szCs w:val="28"/>
          <w:lang w:eastAsia="ru-RU"/>
        </w:rPr>
        <w:t>а)</w:t>
      </w:r>
      <m:oMath>
        <m:r>
          <w:rPr>
            <w:rStyle w:val="apple-converted-space"/>
            <w:rFonts w:ascii="Cambria Math" w:hAnsi="Cambria Math"/>
            <w:sz w:val="28"/>
            <w:szCs w:val="28"/>
          </w:rPr>
          <m:t>P</m:t>
        </m:r>
        <m:d>
          <m:dPr>
            <m:ctrlPr>
              <w:rPr>
                <w:rStyle w:val="apple-converted-space"/>
                <w:rFonts w:ascii="Cambria Math" w:hAnsi="Cambria Math"/>
                <w:i/>
                <w:sz w:val="28"/>
                <w:szCs w:val="28"/>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r>
              <w:rPr>
                <w:rStyle w:val="a7"/>
                <w:rFonts w:ascii="Cambria Math" w:hAnsi="Cambria Math"/>
                <w:sz w:val="28"/>
                <w:szCs w:val="28"/>
              </w:rPr>
              <m:t>∙</m:t>
            </m:r>
            <m:r>
              <w:rPr>
                <w:rStyle w:val="apple-converted-space"/>
                <w:rFonts w:ascii="Cambria Math" w:hAnsi="Cambria Math"/>
                <w:sz w:val="28"/>
                <w:szCs w:val="28"/>
              </w:rPr>
              <m:t>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1</m:t>
                    </m:r>
                  </m:sub>
                </m:sSub>
              </m:e>
            </m:d>
          </m:num>
          <m:den>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eastAsia="Times New Roman" w:hAnsi="Cambria Math"/>
                        <w:i w:val="0"/>
                        <w:iCs w:val="0"/>
                        <w:sz w:val="28"/>
                        <w:szCs w:val="28"/>
                        <w:lang w:eastAsia="ru-RU"/>
                      </w:rPr>
                    </m:ctrlPr>
                  </m:barPr>
                  <m:e>
                    <m:r>
                      <w:rPr>
                        <w:rStyle w:val="a7"/>
                        <w:rFonts w:ascii="Cambria Math" w:eastAsia="Times New Roman" w:hAnsi="Cambria Math"/>
                        <w:sz w:val="28"/>
                        <w:szCs w:val="28"/>
                      </w:rPr>
                      <m:t>A</m:t>
                    </m:r>
                  </m:e>
                </m:bar>
              </m:e>
            </m:d>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0,4∙0,2</m:t>
            </m:r>
          </m:num>
          <m:den>
            <m:r>
              <w:rPr>
                <w:rStyle w:val="apple-converted-space"/>
                <w:rFonts w:ascii="Cambria Math" w:hAnsi="Cambria Math"/>
                <w:sz w:val="28"/>
                <w:szCs w:val="28"/>
              </w:rPr>
              <m:t>0,14</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7</m:t>
            </m:r>
          </m:den>
        </m:f>
        <m:r>
          <w:rPr>
            <w:rStyle w:val="apple-converted-space"/>
            <w:rFonts w:ascii="Cambria Math" w:hAnsi="Cambria Math"/>
            <w:sz w:val="28"/>
            <w:szCs w:val="28"/>
          </w:rPr>
          <m:t>≈0,57</m:t>
        </m:r>
      </m:oMath>
      <w:r w:rsidRPr="00D55758">
        <w:rPr>
          <w:rFonts w:ascii="Times New Roman" w:eastAsia="Times New Roman" w:hAnsi="Times New Roman"/>
          <w:iCs/>
          <w:sz w:val="28"/>
          <w:szCs w:val="28"/>
          <w:lang w:eastAsia="ru-RU"/>
        </w:rPr>
        <w:t>– вероятность того, что выбранное нестандартное изделие принадлежит 1-й партии;</w:t>
      </w:r>
    </w:p>
    <w:p w:rsidR="005160FF" w:rsidRPr="005160FF" w:rsidRDefault="00D95DC6" w:rsidP="00532790">
      <w:pPr>
        <w:spacing w:after="0"/>
        <w:ind w:left="-567" w:firstLine="425"/>
        <w:jc w:val="both"/>
        <w:rPr>
          <w:rFonts w:ascii="Times New Roman" w:eastAsia="Times New Roman" w:hAnsi="Times New Roman"/>
          <w:iCs/>
          <w:sz w:val="28"/>
          <w:szCs w:val="28"/>
          <w:lang w:eastAsia="ru-RU"/>
        </w:rPr>
      </w:pPr>
      <w:r w:rsidRPr="00D55758">
        <w:rPr>
          <w:rFonts w:ascii="Times New Roman" w:eastAsia="Times New Roman" w:hAnsi="Times New Roman"/>
          <w:iCs/>
          <w:sz w:val="28"/>
          <w:szCs w:val="28"/>
          <w:lang w:eastAsia="ru-RU"/>
        </w:rPr>
        <w:t>б)</w:t>
      </w:r>
      <m:oMath>
        <m:r>
          <w:rPr>
            <w:rStyle w:val="apple-converted-space"/>
            <w:rFonts w:ascii="Cambria Math" w:hAnsi="Cambria Math"/>
            <w:sz w:val="28"/>
            <w:szCs w:val="28"/>
          </w:rPr>
          <m:t xml:space="preserve"> P</m:t>
        </m:r>
        <m:d>
          <m:dPr>
            <m:ctrlPr>
              <w:rPr>
                <w:rStyle w:val="apple-converted-space"/>
                <w:rFonts w:ascii="Cambria Math" w:hAnsi="Cambria Math"/>
                <w:i/>
                <w:sz w:val="28"/>
                <w:szCs w:val="28"/>
              </w:rPr>
            </m:ctrlPr>
          </m:dPr>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d>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sSub>
                  <m:sSubPr>
                    <m:ctrlPr>
                      <w:rPr>
                        <w:rStyle w:val="a7"/>
                        <w:rFonts w:ascii="Cambria Math" w:hAnsi="Cambria Math"/>
                        <w:i w:val="0"/>
                        <w:iCs w:val="0"/>
                        <w:sz w:val="28"/>
                        <w:szCs w:val="28"/>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r>
              <w:rPr>
                <w:rStyle w:val="a7"/>
                <w:rFonts w:ascii="Cambria Math" w:hAnsi="Cambria Math"/>
                <w:sz w:val="28"/>
                <w:szCs w:val="28"/>
              </w:rPr>
              <m:t>∙</m:t>
            </m:r>
            <m:r>
              <w:rPr>
                <w:rStyle w:val="apple-converted-space"/>
                <w:rFonts w:ascii="Cambria Math" w:hAnsi="Cambria Math"/>
                <w:sz w:val="28"/>
                <w:szCs w:val="28"/>
              </w:rPr>
              <m:t>P</m:t>
            </m:r>
            <m:d>
              <m:dPr>
                <m:ctrlPr>
                  <w:rPr>
                    <w:rStyle w:val="apple-converted-space"/>
                    <w:rFonts w:ascii="Cambria Math" w:hAnsi="Cambria Math"/>
                    <w:i/>
                    <w:sz w:val="28"/>
                    <w:szCs w:val="28"/>
                  </w:rPr>
                </m:ctrlPr>
              </m:dPr>
              <m:e>
                <m:bar>
                  <m:barPr>
                    <m:pos m:val="top"/>
                    <m:ctrlPr>
                      <w:rPr>
                        <w:rStyle w:val="apple-converted-space"/>
                        <w:rFonts w:ascii="Cambria Math" w:hAnsi="Cambria Math"/>
                        <w:i/>
                        <w:sz w:val="28"/>
                        <w:szCs w:val="28"/>
                      </w:rPr>
                    </m:ctrlPr>
                  </m:barPr>
                  <m:e>
                    <m:r>
                      <w:rPr>
                        <w:rStyle w:val="apple-converted-space"/>
                        <w:rFonts w:ascii="Cambria Math" w:hAnsi="Cambria Math"/>
                        <w:sz w:val="28"/>
                        <w:szCs w:val="28"/>
                      </w:rPr>
                      <m:t>A</m:t>
                    </m:r>
                  </m:e>
                </m:bar>
              </m:e>
              <m:e>
                <m:sSub>
                  <m:sSubPr>
                    <m:ctrlPr>
                      <w:rPr>
                        <w:rStyle w:val="a7"/>
                        <w:rFonts w:ascii="Cambria Math" w:hAnsi="Cambria Math"/>
                        <w:i w:val="0"/>
                        <w:iCs w:val="0"/>
                        <w:sz w:val="28"/>
                        <w:szCs w:val="28"/>
                        <w:lang w:val="en-US"/>
                      </w:rPr>
                    </m:ctrlPr>
                  </m:sSubPr>
                  <m:e>
                    <m:r>
                      <w:rPr>
                        <w:rStyle w:val="a7"/>
                        <w:rFonts w:ascii="Cambria Math" w:hAnsi="Cambria Math"/>
                        <w:sz w:val="28"/>
                        <w:szCs w:val="28"/>
                        <w:lang w:val="en-US"/>
                      </w:rPr>
                      <m:t>B</m:t>
                    </m:r>
                  </m:e>
                  <m:sub>
                    <m:r>
                      <w:rPr>
                        <w:rStyle w:val="a7"/>
                        <w:rFonts w:ascii="Cambria Math" w:hAnsi="Cambria Math"/>
                        <w:sz w:val="28"/>
                        <w:szCs w:val="28"/>
                      </w:rPr>
                      <m:t>2</m:t>
                    </m:r>
                  </m:sub>
                </m:sSub>
              </m:e>
            </m:d>
          </m:num>
          <m:den>
            <m:r>
              <w:rPr>
                <w:rStyle w:val="a7"/>
                <w:rFonts w:ascii="Cambria Math" w:hAnsi="Cambria Math"/>
                <w:sz w:val="28"/>
                <w:szCs w:val="28"/>
                <w:lang w:val="en-US"/>
              </w:rPr>
              <m:t>P</m:t>
            </m:r>
            <m:d>
              <m:dPr>
                <m:ctrlPr>
                  <w:rPr>
                    <w:rStyle w:val="a7"/>
                    <w:rFonts w:ascii="Cambria Math" w:hAnsi="Cambria Math"/>
                    <w:i w:val="0"/>
                    <w:iCs w:val="0"/>
                    <w:sz w:val="28"/>
                    <w:szCs w:val="28"/>
                    <w:lang w:val="en-US"/>
                  </w:rPr>
                </m:ctrlPr>
              </m:dPr>
              <m:e>
                <m:bar>
                  <m:barPr>
                    <m:pos m:val="top"/>
                    <m:ctrlPr>
                      <w:rPr>
                        <w:rStyle w:val="a7"/>
                        <w:rFonts w:ascii="Cambria Math" w:eastAsia="Times New Roman" w:hAnsi="Cambria Math"/>
                        <w:i w:val="0"/>
                        <w:iCs w:val="0"/>
                        <w:sz w:val="28"/>
                        <w:szCs w:val="28"/>
                        <w:lang w:eastAsia="ru-RU"/>
                      </w:rPr>
                    </m:ctrlPr>
                  </m:barPr>
                  <m:e>
                    <m:r>
                      <w:rPr>
                        <w:rStyle w:val="a7"/>
                        <w:rFonts w:ascii="Cambria Math" w:eastAsia="Times New Roman" w:hAnsi="Cambria Math"/>
                        <w:sz w:val="28"/>
                        <w:szCs w:val="28"/>
                      </w:rPr>
                      <m:t>A</m:t>
                    </m:r>
                  </m:e>
                </m:bar>
              </m:e>
            </m:d>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0,6∙0,1</m:t>
            </m:r>
          </m:num>
          <m:den>
            <m:r>
              <w:rPr>
                <w:rStyle w:val="apple-converted-space"/>
                <w:rFonts w:ascii="Cambria Math" w:hAnsi="Cambria Math"/>
                <w:sz w:val="28"/>
                <w:szCs w:val="28"/>
              </w:rPr>
              <m:t>0,14</m:t>
            </m:r>
          </m:den>
        </m:f>
        <m:r>
          <w:rPr>
            <w:rStyle w:val="apple-converted-space"/>
            <w:rFonts w:ascii="Cambria Math" w:hAnsi="Cambria Math"/>
            <w:sz w:val="28"/>
            <w:szCs w:val="28"/>
          </w:rPr>
          <m:t>=</m:t>
        </m:r>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7</m:t>
            </m:r>
          </m:den>
        </m:f>
        <m:r>
          <w:rPr>
            <w:rStyle w:val="apple-converted-space"/>
            <w:rFonts w:ascii="Cambria Math" w:hAnsi="Cambria Math"/>
            <w:sz w:val="28"/>
            <w:szCs w:val="28"/>
          </w:rPr>
          <m:t>≈0,43</m:t>
        </m:r>
      </m:oMath>
      <w:r w:rsidRPr="00D55758">
        <w:rPr>
          <w:rFonts w:ascii="Times New Roman" w:eastAsia="Times New Roman" w:hAnsi="Times New Roman"/>
          <w:iCs/>
          <w:sz w:val="28"/>
          <w:szCs w:val="28"/>
          <w:lang w:eastAsia="ru-RU"/>
        </w:rPr>
        <w:t>– вероятность того, что выбранное нестандартное изделие принадлежит 2-й партии.</w:t>
      </w:r>
    </w:p>
    <w:p w:rsidR="005160FF" w:rsidRPr="005160FF" w:rsidRDefault="005160FF" w:rsidP="00532790">
      <w:pPr>
        <w:pStyle w:val="a4"/>
        <w:spacing w:before="0" w:beforeAutospacing="0" w:after="0" w:afterAutospacing="0" w:line="276" w:lineRule="auto"/>
        <w:ind w:left="-567" w:firstLine="425"/>
        <w:jc w:val="both"/>
        <w:rPr>
          <w:i/>
          <w:sz w:val="28"/>
          <w:szCs w:val="28"/>
        </w:rPr>
      </w:pPr>
      <w:r w:rsidRPr="005241C7">
        <w:rPr>
          <w:rStyle w:val="a7"/>
          <w:b/>
          <w:bCs/>
          <w:i w:val="0"/>
          <w:sz w:val="28"/>
          <w:szCs w:val="28"/>
        </w:rPr>
        <w:t>Ответ</w:t>
      </w:r>
      <w:r w:rsidRPr="005241C7">
        <w:rPr>
          <w:rStyle w:val="a7"/>
          <w:i w:val="0"/>
          <w:sz w:val="28"/>
          <w:szCs w:val="28"/>
        </w:rPr>
        <w:t>:</w:t>
      </w:r>
      <w:r>
        <w:rPr>
          <w:rStyle w:val="a7"/>
          <w:i w:val="0"/>
          <w:sz w:val="28"/>
          <w:szCs w:val="28"/>
        </w:rPr>
        <w:t xml:space="preserve">а)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4</m:t>
            </m:r>
          </m:num>
          <m:den>
            <m:r>
              <w:rPr>
                <w:rStyle w:val="apple-converted-space"/>
                <w:rFonts w:ascii="Cambria Math" w:hAnsi="Cambria Math"/>
                <w:sz w:val="28"/>
                <w:szCs w:val="28"/>
              </w:rPr>
              <m:t>7</m:t>
            </m:r>
          </m:den>
        </m:f>
        <m:r>
          <w:rPr>
            <w:rStyle w:val="apple-converted-space"/>
            <w:rFonts w:ascii="Cambria Math" w:hAnsi="Cambria Math"/>
            <w:sz w:val="28"/>
            <w:szCs w:val="28"/>
          </w:rPr>
          <m:t>≈0,57;</m:t>
        </m:r>
      </m:oMath>
      <w:r>
        <w:rPr>
          <w:rStyle w:val="apple-converted-space"/>
          <w:sz w:val="28"/>
          <w:szCs w:val="28"/>
        </w:rPr>
        <w:t xml:space="preserve">; б) </w:t>
      </w:r>
      <m:oMath>
        <m:f>
          <m:fPr>
            <m:ctrlPr>
              <w:rPr>
                <w:rStyle w:val="apple-converted-space"/>
                <w:rFonts w:ascii="Cambria Math" w:hAnsi="Cambria Math"/>
                <w:i/>
                <w:sz w:val="28"/>
                <w:szCs w:val="28"/>
              </w:rPr>
            </m:ctrlPr>
          </m:fPr>
          <m:num>
            <m:r>
              <w:rPr>
                <w:rStyle w:val="apple-converted-space"/>
                <w:rFonts w:ascii="Cambria Math" w:hAnsi="Cambria Math"/>
                <w:sz w:val="28"/>
                <w:szCs w:val="28"/>
              </w:rPr>
              <m:t>3</m:t>
            </m:r>
          </m:num>
          <m:den>
            <m:r>
              <w:rPr>
                <w:rStyle w:val="apple-converted-space"/>
                <w:rFonts w:ascii="Cambria Math" w:hAnsi="Cambria Math"/>
                <w:sz w:val="28"/>
                <w:szCs w:val="28"/>
              </w:rPr>
              <m:t>7</m:t>
            </m:r>
          </m:den>
        </m:f>
        <m:r>
          <w:rPr>
            <w:rStyle w:val="apple-converted-space"/>
            <w:rFonts w:ascii="Cambria Math" w:hAnsi="Cambria Math"/>
            <w:sz w:val="28"/>
            <w:szCs w:val="28"/>
          </w:rPr>
          <m:t>≈0,43.</m:t>
        </m:r>
      </m:oMath>
    </w:p>
    <w:p w:rsidR="005160FF" w:rsidRPr="000754F6" w:rsidRDefault="005160FF" w:rsidP="00532790">
      <w:pPr>
        <w:spacing w:after="0"/>
        <w:ind w:left="-567" w:firstLine="425"/>
        <w:jc w:val="both"/>
        <w:rPr>
          <w:rFonts w:ascii="Times New Roman" w:eastAsia="Times New Roman" w:hAnsi="Times New Roman"/>
          <w:iCs/>
          <w:sz w:val="28"/>
          <w:szCs w:val="28"/>
          <w:lang w:eastAsia="ru-RU"/>
        </w:rPr>
      </w:pPr>
    </w:p>
    <w:p w:rsidR="005160FF" w:rsidRPr="005160FF" w:rsidRDefault="00D95DC6" w:rsidP="00532790">
      <w:pPr>
        <w:spacing w:after="0"/>
        <w:ind w:left="-567" w:firstLine="425"/>
        <w:jc w:val="both"/>
        <w:rPr>
          <w:rFonts w:ascii="Times New Roman" w:eastAsia="Times New Roman" w:hAnsi="Times New Roman"/>
          <w:i/>
          <w:iCs/>
          <w:sz w:val="28"/>
          <w:szCs w:val="28"/>
          <w:lang w:eastAsia="ru-RU"/>
        </w:rPr>
      </w:pPr>
      <w:r w:rsidRPr="005160FF">
        <w:rPr>
          <w:rFonts w:ascii="Times New Roman" w:eastAsia="Times New Roman" w:hAnsi="Times New Roman"/>
          <w:b/>
          <w:iCs/>
          <w:sz w:val="28"/>
          <w:szCs w:val="28"/>
          <w:lang w:eastAsia="ru-RU"/>
        </w:rPr>
        <w:t>Задача 8</w:t>
      </w:r>
      <w:r w:rsidRPr="005160FF">
        <w:rPr>
          <w:rFonts w:ascii="Times New Roman" w:eastAsia="Times New Roman" w:hAnsi="Times New Roman"/>
          <w:i/>
          <w:iCs/>
          <w:sz w:val="28"/>
          <w:szCs w:val="28"/>
          <w:lang w:eastAsia="ru-RU"/>
        </w:rPr>
        <w:t>:</w:t>
      </w:r>
      <w:r w:rsidRPr="005160FF">
        <w:rPr>
          <w:rStyle w:val="apple-converted-space"/>
          <w:rFonts w:ascii="Times New Roman" w:eastAsiaTheme="majorEastAsia" w:hAnsi="Times New Roman"/>
          <w:i/>
          <w:iCs/>
          <w:sz w:val="28"/>
          <w:szCs w:val="28"/>
        </w:rPr>
        <w:t>(формула полной вероятности)</w:t>
      </w:r>
    </w:p>
    <w:p w:rsidR="00A61EB2" w:rsidRPr="000754F6" w:rsidRDefault="00D95DC6" w:rsidP="00532790">
      <w:pPr>
        <w:pStyle w:val="a4"/>
        <w:spacing w:before="0" w:beforeAutospacing="0" w:after="0" w:afterAutospacing="0" w:line="276" w:lineRule="auto"/>
        <w:ind w:left="-567" w:firstLine="425"/>
        <w:jc w:val="both"/>
        <w:rPr>
          <w:rStyle w:val="a7"/>
          <w:rFonts w:eastAsiaTheme="majorEastAsia"/>
          <w:i w:val="0"/>
          <w:sz w:val="28"/>
          <w:szCs w:val="28"/>
        </w:rPr>
      </w:pPr>
      <w:r w:rsidRPr="005160FF">
        <w:rPr>
          <w:rStyle w:val="a6"/>
          <w:rFonts w:eastAsiaTheme="majorEastAsia"/>
          <w:i/>
          <w:iCs/>
          <w:sz w:val="28"/>
          <w:szCs w:val="28"/>
        </w:rPr>
        <w:t>Решение</w:t>
      </w:r>
      <w:r w:rsidRPr="005160FF">
        <w:rPr>
          <w:rStyle w:val="a7"/>
          <w:rFonts w:eastAsiaTheme="majorEastAsia"/>
          <w:i w:val="0"/>
          <w:sz w:val="28"/>
          <w:szCs w:val="28"/>
        </w:rPr>
        <w:t>: всего: 3 + 19 + 3 = 25 студентов в группе. По классическому определению:</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3</m:t>
            </m:r>
          </m:num>
          <m:den>
            <m:r>
              <w:rPr>
                <w:rStyle w:val="a7"/>
                <w:rFonts w:ascii="Cambria Math" w:hAnsi="Cambria Math"/>
                <w:sz w:val="28"/>
                <w:szCs w:val="28"/>
              </w:rPr>
              <m:t>25</m:t>
            </m:r>
          </m:den>
        </m:f>
        <m:r>
          <w:rPr>
            <w:rStyle w:val="a7"/>
            <w:rFonts w:ascii="Cambria Math" w:hAnsi="Cambria Math"/>
            <w:sz w:val="28"/>
            <w:szCs w:val="28"/>
          </w:rPr>
          <m:t xml:space="preserve">=0,12; </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19</m:t>
            </m:r>
          </m:num>
          <m:den>
            <m:r>
              <w:rPr>
                <w:rStyle w:val="a7"/>
                <w:rFonts w:ascii="Cambria Math" w:hAnsi="Cambria Math"/>
                <w:sz w:val="28"/>
                <w:szCs w:val="28"/>
              </w:rPr>
              <m:t>25</m:t>
            </m:r>
          </m:den>
        </m:f>
        <m:r>
          <w:rPr>
            <w:rStyle w:val="a7"/>
            <w:rFonts w:ascii="Cambria Math" w:hAnsi="Cambria Math"/>
            <w:sz w:val="28"/>
            <w:szCs w:val="28"/>
          </w:rPr>
          <m:t xml:space="preserve">=0,76; </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3</m:t>
            </m:r>
          </m:num>
          <m:den>
            <m:r>
              <w:rPr>
                <w:rStyle w:val="a7"/>
                <w:rFonts w:ascii="Cambria Math" w:hAnsi="Cambria Math"/>
                <w:sz w:val="28"/>
                <w:szCs w:val="28"/>
              </w:rPr>
              <m:t>25</m:t>
            </m:r>
          </m:den>
        </m:f>
        <m:r>
          <w:rPr>
            <w:rStyle w:val="a7"/>
            <w:rFonts w:ascii="Cambria Math" w:hAnsi="Cambria Math"/>
            <w:sz w:val="28"/>
            <w:szCs w:val="28"/>
          </w:rPr>
          <m:t>=0,12</m:t>
        </m:r>
      </m:oMath>
      <w:r w:rsidRPr="005160FF">
        <w:rPr>
          <w:rStyle w:val="a7"/>
          <w:rFonts w:eastAsiaTheme="majorEastAsia"/>
          <w:i w:val="0"/>
          <w:sz w:val="28"/>
          <w:szCs w:val="28"/>
        </w:rPr>
        <w:t>– вероятности того, что экзаменующийся студент имеет высокий, средний и низкий уровень подготовки соответственно.Контроль:</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1</m:t>
            </m:r>
          </m:sub>
        </m:sSub>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2</m:t>
            </m:r>
          </m:sub>
        </m:sSub>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3</m:t>
            </m:r>
          </m:sub>
        </m:sSub>
        <m:r>
          <w:rPr>
            <w:rStyle w:val="a7"/>
            <w:rFonts w:ascii="Cambria Math" w:hAnsi="Cambria Math"/>
            <w:sz w:val="28"/>
            <w:szCs w:val="28"/>
          </w:rPr>
          <m:t>=0,12+0,76+0,12=1</m:t>
        </m:r>
      </m:oMath>
      <w:r w:rsidR="005160FF" w:rsidRPr="005160FF">
        <w:rPr>
          <w:rStyle w:val="apple-converted-space"/>
          <w:i/>
          <w:iCs/>
          <w:sz w:val="28"/>
          <w:szCs w:val="28"/>
        </w:rPr>
        <w:t xml:space="preserve">. </w:t>
      </w:r>
      <w:r w:rsidRPr="005160FF">
        <w:rPr>
          <w:rStyle w:val="a7"/>
          <w:rFonts w:eastAsiaTheme="majorEastAsia"/>
          <w:i w:val="0"/>
          <w:sz w:val="28"/>
          <w:szCs w:val="28"/>
        </w:rPr>
        <w:t>По условию:</w:t>
      </w:r>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e>
        </m:acc>
        <m:r>
          <w:rPr>
            <w:rFonts w:ascii="Cambria Math" w:hAnsi="Cambria Math"/>
            <w:sz w:val="28"/>
            <w:szCs w:val="28"/>
          </w:rPr>
          <m:t xml:space="preserve">=0,95; </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e>
        </m:acc>
        <m:r>
          <w:rPr>
            <w:rFonts w:ascii="Cambria Math" w:hAnsi="Cambria Math"/>
            <w:sz w:val="28"/>
            <w:szCs w:val="28"/>
          </w:rPr>
          <m:t xml:space="preserve">=0,7; </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r>
          <w:rPr>
            <w:rFonts w:ascii="Cambria Math" w:hAnsi="Cambria Math"/>
            <w:sz w:val="28"/>
            <w:szCs w:val="28"/>
          </w:rPr>
          <m:t>=0,4</m:t>
        </m:r>
      </m:oMath>
      <w:r w:rsidRPr="005160FF">
        <w:rPr>
          <w:rStyle w:val="a7"/>
          <w:rFonts w:eastAsiaTheme="majorEastAsia"/>
          <w:i w:val="0"/>
          <w:sz w:val="28"/>
          <w:szCs w:val="28"/>
        </w:rPr>
        <w:t>– вероятности успешной сдачи экзамена для студентов соответствующих уровней подготовки.По формуле полной вероятности:</w:t>
      </w:r>
      <m:oMath>
        <m:r>
          <w:rPr>
            <w:rFonts w:ascii="Cambria Math" w:hAnsi="Cambria Math"/>
            <w:sz w:val="28"/>
            <w:szCs w:val="28"/>
          </w:rPr>
          <m:t>p=</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 xml:space="preserve"> p</m:t>
            </m:r>
          </m:e>
          <m:sub>
            <m:r>
              <w:rPr>
                <w:rFonts w:ascii="Cambria Math" w:hAnsi="Cambria Math"/>
                <w:sz w:val="28"/>
                <w:szCs w:val="28"/>
              </w:rPr>
              <m:t>3</m:t>
            </m:r>
          </m:sub>
        </m:sSub>
        <m:r>
          <w:rPr>
            <w:rFonts w:ascii="Cambria Math" w:hAnsi="Cambria Math"/>
            <w:sz w:val="28"/>
            <w:szCs w:val="28"/>
          </w:rPr>
          <m:t>∙</m:t>
        </m:r>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3</m:t>
                </m:r>
              </m:sub>
            </m:sSub>
          </m:e>
        </m:acc>
        <m:r>
          <w:rPr>
            <w:rFonts w:ascii="Cambria Math" w:hAnsi="Cambria Math"/>
            <w:sz w:val="28"/>
            <w:szCs w:val="28"/>
          </w:rPr>
          <m:t>=0,12∙0,95+0,76∙0,7+0,12∙0,4=0,694</m:t>
        </m:r>
      </m:oMath>
      <w:r w:rsidRPr="005160FF">
        <w:rPr>
          <w:rStyle w:val="a7"/>
          <w:rFonts w:eastAsiaTheme="majorEastAsia"/>
          <w:i w:val="0"/>
          <w:sz w:val="28"/>
          <w:szCs w:val="28"/>
        </w:rPr>
        <w:t xml:space="preserve">– вероятность того, что произвольно выбранный студент сдаст экзамен.Пусть студент сдал экзамен. </w:t>
      </w:r>
    </w:p>
    <w:p w:rsidR="00A61EB2" w:rsidRPr="00A61EB2" w:rsidRDefault="00D95DC6" w:rsidP="00532790">
      <w:pPr>
        <w:spacing w:after="0"/>
        <w:ind w:left="-567" w:firstLine="425"/>
        <w:jc w:val="both"/>
        <w:rPr>
          <w:rStyle w:val="a7"/>
          <w:rFonts w:ascii="Times New Roman" w:eastAsiaTheme="majorEastAsia" w:hAnsi="Times New Roman"/>
          <w:i w:val="0"/>
          <w:sz w:val="28"/>
          <w:szCs w:val="28"/>
        </w:rPr>
      </w:pPr>
      <w:r w:rsidRPr="00A61EB2">
        <w:rPr>
          <w:rStyle w:val="a7"/>
          <w:rFonts w:ascii="Times New Roman" w:eastAsiaTheme="majorEastAsia" w:hAnsi="Times New Roman"/>
          <w:i w:val="0"/>
          <w:sz w:val="28"/>
          <w:szCs w:val="28"/>
          <w:lang w:eastAsia="ru-RU"/>
        </w:rPr>
        <w:lastRenderedPageBreak/>
        <w:t>По формулам Байеса:а)</w:t>
      </w:r>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acc>
          </m:num>
          <m:den>
            <m:r>
              <w:rPr>
                <w:rFonts w:ascii="Cambria Math" w:eastAsia="Times New Roman" w:hAnsi="Cambria Math"/>
                <w:sz w:val="28"/>
                <w:szCs w:val="28"/>
                <w:lang w:eastAsia="ru-RU"/>
              </w:rPr>
              <m:t>p</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0,114</m:t>
            </m:r>
          </m:num>
          <m:den>
            <m:r>
              <w:rPr>
                <w:rFonts w:ascii="Cambria Math" w:eastAsia="Times New Roman" w:hAnsi="Cambria Math"/>
                <w:sz w:val="28"/>
                <w:szCs w:val="28"/>
                <w:lang w:eastAsia="ru-RU"/>
              </w:rPr>
              <m:t>0,694</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114</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≈0,16</m:t>
        </m:r>
      </m:oMath>
      <w:r w:rsidRPr="00A61EB2">
        <w:rPr>
          <w:rStyle w:val="a7"/>
          <w:rFonts w:ascii="Times New Roman" w:eastAsiaTheme="majorEastAsia" w:hAnsi="Times New Roman"/>
          <w:i w:val="0"/>
          <w:sz w:val="28"/>
          <w:szCs w:val="28"/>
        </w:rPr>
        <w:t>– вероятность того, что студент, сдавший экзамен, был подготовлен очень хорошо. Объективная исходная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=0,12</m:t>
        </m:r>
      </m:oMath>
      <w:r w:rsidRPr="00A61EB2">
        <w:rPr>
          <w:rStyle w:val="a7"/>
          <w:rFonts w:ascii="Times New Roman" w:eastAsiaTheme="majorEastAsia" w:hAnsi="Times New Roman"/>
          <w:i w:val="0"/>
          <w:sz w:val="28"/>
          <w:szCs w:val="28"/>
        </w:rPr>
        <w:t>оказывается завышенной</w:t>
      </w:r>
      <w:r w:rsidR="00A61EB2">
        <w:rPr>
          <w:rStyle w:val="a7"/>
          <w:rFonts w:ascii="Times New Roman" w:eastAsiaTheme="majorEastAsia" w:hAnsi="Times New Roman"/>
          <w:i w:val="0"/>
          <w:sz w:val="28"/>
          <w:szCs w:val="28"/>
        </w:rPr>
        <w:t>, поскольку почти всегда</w:t>
      </w:r>
      <w:r w:rsidRPr="00A61EB2">
        <w:rPr>
          <w:rStyle w:val="a7"/>
          <w:rFonts w:ascii="Times New Roman" w:eastAsiaTheme="majorEastAsia" w:hAnsi="Times New Roman"/>
          <w:i w:val="0"/>
          <w:sz w:val="28"/>
          <w:szCs w:val="28"/>
        </w:rPr>
        <w:t>некоторым «середнячкам» везёт с вопросами и они отвечают очень сильно, что вызывает ошибочное впечатление безупречной подготовки.</w:t>
      </w:r>
    </w:p>
    <w:p w:rsidR="00A61EB2" w:rsidRPr="000754F6" w:rsidRDefault="00D95DC6" w:rsidP="00532790">
      <w:pPr>
        <w:spacing w:after="0"/>
        <w:ind w:left="-567" w:firstLine="425"/>
        <w:jc w:val="both"/>
        <w:rPr>
          <w:rStyle w:val="a7"/>
          <w:rFonts w:ascii="Times New Roman" w:eastAsiaTheme="majorEastAsia" w:hAnsi="Times New Roman"/>
          <w:i w:val="0"/>
          <w:sz w:val="28"/>
          <w:szCs w:val="28"/>
        </w:rPr>
      </w:pPr>
      <w:r w:rsidRPr="00A61EB2">
        <w:rPr>
          <w:rStyle w:val="a7"/>
          <w:rFonts w:ascii="Times New Roman" w:eastAsiaTheme="majorEastAsia" w:hAnsi="Times New Roman"/>
          <w:i w:val="0"/>
          <w:sz w:val="28"/>
          <w:szCs w:val="28"/>
        </w:rPr>
        <w:t>б)</w:t>
      </w:r>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acc>
          </m:num>
          <m:den>
            <m:r>
              <w:rPr>
                <w:rFonts w:ascii="Cambria Math" w:eastAsia="Times New Roman" w:hAnsi="Cambria Math"/>
                <w:sz w:val="28"/>
                <w:szCs w:val="28"/>
                <w:lang w:eastAsia="ru-RU"/>
              </w:rPr>
              <m:t>p</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0,532</m:t>
            </m:r>
          </m:num>
          <m:den>
            <m:r>
              <w:rPr>
                <w:rFonts w:ascii="Cambria Math" w:eastAsia="Times New Roman" w:hAnsi="Cambria Math"/>
                <w:sz w:val="28"/>
                <w:szCs w:val="28"/>
                <w:lang w:eastAsia="ru-RU"/>
              </w:rPr>
              <m:t>0,694</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532</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≈0,77</m:t>
        </m:r>
      </m:oMath>
      <w:r w:rsidRPr="00A61EB2">
        <w:rPr>
          <w:rStyle w:val="a7"/>
          <w:rFonts w:ascii="Times New Roman" w:eastAsiaTheme="majorEastAsia" w:hAnsi="Times New Roman"/>
          <w:i w:val="0"/>
          <w:sz w:val="28"/>
          <w:szCs w:val="28"/>
        </w:rPr>
        <w:t>– вероятность того, что студент, сдавший экзамен, был подготовлен средне. Исходная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=0,76</m:t>
        </m:r>
      </m:oMath>
      <w:r w:rsidRPr="00A61EB2">
        <w:rPr>
          <w:rStyle w:val="a7"/>
          <w:rFonts w:ascii="Times New Roman" w:eastAsiaTheme="majorEastAsia" w:hAnsi="Times New Roman"/>
          <w:i w:val="0"/>
          <w:sz w:val="28"/>
          <w:szCs w:val="28"/>
        </w:rPr>
        <w:t>оказывается чуть завышенной, т.к. студентов со средним уровнем подготовки обычно большинство, кроме того, сюда преподаватель отнесёт  неудачно ответивших «отличников», а изредка и плохо успевающего студента, которому крупно повезло с билетом.</w:t>
      </w:r>
    </w:p>
    <w:p w:rsidR="005B4973" w:rsidRPr="000754F6" w:rsidRDefault="00D95DC6" w:rsidP="00532790">
      <w:pPr>
        <w:spacing w:after="0"/>
        <w:ind w:left="-567" w:firstLine="425"/>
        <w:jc w:val="both"/>
        <w:rPr>
          <w:rStyle w:val="a7"/>
          <w:rFonts w:ascii="Times New Roman" w:eastAsiaTheme="majorEastAsia" w:hAnsi="Times New Roman"/>
          <w:i w:val="0"/>
          <w:sz w:val="28"/>
          <w:szCs w:val="28"/>
        </w:rPr>
      </w:pPr>
      <w:r w:rsidRPr="00A61EB2">
        <w:rPr>
          <w:rStyle w:val="a7"/>
          <w:rFonts w:ascii="Times New Roman" w:eastAsiaTheme="majorEastAsia" w:hAnsi="Times New Roman"/>
          <w:i w:val="0"/>
          <w:sz w:val="28"/>
          <w:szCs w:val="28"/>
        </w:rPr>
        <w:t>в)</w:t>
      </w:r>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r>
              <w:rPr>
                <w:rFonts w:ascii="Cambria Math" w:eastAsia="Times New Roman" w:hAnsi="Cambria Math"/>
                <w:sz w:val="28"/>
                <w:szCs w:val="28"/>
                <w:lang w:eastAsia="ru-RU"/>
              </w:rPr>
              <m:t>∙</m:t>
            </m:r>
            <m:acc>
              <m:accPr>
                <m:chr m:val="̃"/>
                <m:ctrlPr>
                  <w:rPr>
                    <w:rFonts w:ascii="Cambria Math" w:eastAsia="Times New Roman" w:hAnsi="Cambria Math"/>
                    <w:i/>
                    <w:sz w:val="28"/>
                    <w:szCs w:val="28"/>
                    <w:lang w:eastAsia="ru-RU"/>
                  </w:rPr>
                </m:ctrlPr>
              </m:acc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acc>
          </m:num>
          <m:den>
            <m:r>
              <w:rPr>
                <w:rFonts w:ascii="Cambria Math" w:eastAsia="Times New Roman" w:hAnsi="Cambria Math"/>
                <w:sz w:val="28"/>
                <w:szCs w:val="28"/>
                <w:lang w:eastAsia="ru-RU"/>
              </w:rPr>
              <m:t>p</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0,048</m:t>
            </m:r>
          </m:num>
          <m:den>
            <m:r>
              <w:rPr>
                <w:rFonts w:ascii="Cambria Math" w:eastAsia="Times New Roman" w:hAnsi="Cambria Math"/>
                <w:sz w:val="28"/>
                <w:szCs w:val="28"/>
                <w:lang w:eastAsia="ru-RU"/>
              </w:rPr>
              <m:t>0,694</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48</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≈0,07</m:t>
        </m:r>
      </m:oMath>
      <w:r w:rsidRPr="00A61EB2">
        <w:rPr>
          <w:rStyle w:val="a7"/>
          <w:rFonts w:ascii="Times New Roman" w:eastAsiaTheme="majorEastAsia" w:hAnsi="Times New Roman"/>
          <w:i w:val="0"/>
          <w:sz w:val="28"/>
          <w:szCs w:val="28"/>
        </w:rPr>
        <w:t>– вероятность того, что студент, сдавший экзамен, был подготовлен плохо. Исходная вероятность</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2</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25</m:t>
            </m:r>
          </m:den>
        </m:f>
        <m:r>
          <w:rPr>
            <w:rFonts w:ascii="Cambria Math" w:hAnsi="Cambria Math"/>
            <w:sz w:val="28"/>
            <w:szCs w:val="28"/>
          </w:rPr>
          <m:t>=0,12</m:t>
        </m:r>
      </m:oMath>
      <w:r w:rsidRPr="00A61EB2">
        <w:rPr>
          <w:rStyle w:val="a7"/>
          <w:rFonts w:ascii="Times New Roman" w:eastAsiaTheme="majorEastAsia" w:hAnsi="Times New Roman"/>
          <w:i w:val="0"/>
          <w:sz w:val="28"/>
          <w:szCs w:val="28"/>
        </w:rPr>
        <w:t>переоценилась в худшую сторону. Неудивительно.</w:t>
      </w:r>
    </w:p>
    <w:p w:rsidR="005B4973" w:rsidRPr="005B4973" w:rsidRDefault="00D95DC6" w:rsidP="00532790">
      <w:pPr>
        <w:spacing w:after="0"/>
        <w:ind w:left="-567" w:firstLine="425"/>
        <w:jc w:val="both"/>
        <w:rPr>
          <w:rFonts w:ascii="Times New Roman" w:eastAsiaTheme="majorEastAsia" w:hAnsi="Times New Roman"/>
          <w:sz w:val="28"/>
          <w:szCs w:val="28"/>
          <w:lang w:eastAsia="ru-RU"/>
        </w:rPr>
      </w:pPr>
      <w:r w:rsidRPr="00A61EB2">
        <w:rPr>
          <w:rStyle w:val="a7"/>
          <w:rFonts w:ascii="Times New Roman" w:eastAsiaTheme="majorEastAsia" w:hAnsi="Times New Roman"/>
          <w:i w:val="0"/>
          <w:sz w:val="28"/>
          <w:szCs w:val="28"/>
        </w:rPr>
        <w:t>Проверка:</w:t>
      </w:r>
      <m:oMath>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1</m:t>
                </m:r>
              </m:sub>
            </m:sSub>
          </m:e>
          <m:sup>
            <m:r>
              <w:rPr>
                <w:rFonts w:ascii="Cambria Math" w:eastAsia="Times New Roman" w:hAnsi="Cambria Math"/>
                <w:sz w:val="28"/>
                <w:szCs w:val="28"/>
                <w:lang w:eastAsia="ru-RU"/>
              </w:rPr>
              <m:t>*</m:t>
            </m:r>
          </m:sup>
        </m:sSup>
        <m:r>
          <w:rPr>
            <w:rStyle w:val="a7"/>
            <w:rFonts w:ascii="Cambria Math" w:eastAsiaTheme="majorEastAsia" w:hAnsi="Cambria Math"/>
            <w:sz w:val="28"/>
            <w:szCs w:val="28"/>
          </w:rPr>
          <m:t>+</m:t>
        </m:r>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sSup>
                  <m:sSupPr>
                    <m:ctrlPr>
                      <w:rPr>
                        <w:rFonts w:ascii="Cambria Math" w:eastAsia="Times New Roman" w:hAnsi="Cambria Math"/>
                        <w:i/>
                        <w:sz w:val="28"/>
                        <w:szCs w:val="28"/>
                        <w:lang w:eastAsia="ru-RU"/>
                      </w:rPr>
                    </m:ctrlPr>
                  </m:sSupPr>
                  <m:e>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p</m:t>
                        </m:r>
                      </m:e>
                      <m:sub>
                        <m:r>
                          <w:rPr>
                            <w:rFonts w:ascii="Cambria Math" w:eastAsia="Times New Roman" w:hAnsi="Cambria Math"/>
                            <w:sz w:val="28"/>
                            <w:szCs w:val="28"/>
                            <w:lang w:eastAsia="ru-RU"/>
                          </w:rPr>
                          <m:t>2</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+p</m:t>
                </m:r>
              </m:e>
              <m:sub>
                <m:r>
                  <w:rPr>
                    <w:rFonts w:ascii="Cambria Math" w:eastAsia="Times New Roman" w:hAnsi="Cambria Math"/>
                    <w:sz w:val="28"/>
                    <w:szCs w:val="28"/>
                    <w:lang w:eastAsia="ru-RU"/>
                  </w:rPr>
                  <m:t>3</m:t>
                </m:r>
              </m:sub>
            </m:sSub>
          </m:e>
          <m:sup>
            <m:r>
              <w:rPr>
                <w:rFonts w:ascii="Cambria Math" w:eastAsia="Times New Roman" w:hAnsi="Cambria Math"/>
                <w:sz w:val="28"/>
                <w:szCs w:val="28"/>
                <w:lang w:eastAsia="ru-RU"/>
              </w:rPr>
              <m:t>*</m:t>
            </m:r>
          </m:sup>
        </m:sSup>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114</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532</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48</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r>
              <w:rPr>
                <w:rFonts w:ascii="Cambria Math" w:eastAsia="Times New Roman" w:hAnsi="Cambria Math"/>
                <w:sz w:val="28"/>
                <w:szCs w:val="28"/>
                <w:lang w:eastAsia="ru-RU"/>
              </w:rPr>
              <m:t>694</m:t>
            </m:r>
          </m:num>
          <m:den>
            <m:r>
              <w:rPr>
                <w:rFonts w:ascii="Cambria Math" w:eastAsia="Times New Roman" w:hAnsi="Cambria Math"/>
                <w:sz w:val="28"/>
                <w:szCs w:val="28"/>
                <w:lang w:eastAsia="ru-RU"/>
              </w:rPr>
              <m:t>694</m:t>
            </m:r>
          </m:den>
        </m:f>
        <m:r>
          <w:rPr>
            <w:rFonts w:ascii="Cambria Math" w:eastAsia="Times New Roman" w:hAnsi="Cambria Math"/>
            <w:sz w:val="28"/>
            <w:szCs w:val="28"/>
            <w:lang w:eastAsia="ru-RU"/>
          </w:rPr>
          <m:t>=1</m:t>
        </m:r>
      </m:oMath>
    </w:p>
    <w:p w:rsidR="00D95DC6" w:rsidRPr="005B4973" w:rsidRDefault="00D95DC6" w:rsidP="00532790">
      <w:pPr>
        <w:spacing w:after="0"/>
        <w:ind w:left="-567" w:firstLine="425"/>
        <w:jc w:val="both"/>
        <w:rPr>
          <w:rStyle w:val="apple-converted-space"/>
          <w:rFonts w:ascii="Times New Roman" w:hAnsi="Times New Roman"/>
          <w:i/>
          <w:iCs/>
          <w:sz w:val="28"/>
          <w:szCs w:val="28"/>
        </w:rPr>
      </w:pPr>
      <w:r w:rsidRPr="005B4973">
        <w:rPr>
          <w:rStyle w:val="a7"/>
          <w:rFonts w:ascii="Times New Roman" w:eastAsiaTheme="majorEastAsia" w:hAnsi="Times New Roman"/>
          <w:b/>
          <w:bCs/>
          <w:i w:val="0"/>
          <w:sz w:val="28"/>
          <w:szCs w:val="28"/>
        </w:rPr>
        <w:t>Ответ</w:t>
      </w:r>
      <w:r w:rsidRPr="005B4973">
        <w:rPr>
          <w:rStyle w:val="a7"/>
          <w:rFonts w:ascii="Times New Roman" w:eastAsiaTheme="majorEastAsia" w:hAnsi="Times New Roman"/>
          <w:i w:val="0"/>
          <w:sz w:val="28"/>
          <w:szCs w:val="28"/>
        </w:rPr>
        <w:t>:</w:t>
      </w:r>
      <w:r w:rsidR="005B4973" w:rsidRPr="005B4973">
        <w:rPr>
          <w:rStyle w:val="a7"/>
          <w:rFonts w:ascii="Times New Roman" w:hAnsi="Times New Roman"/>
          <w:i w:val="0"/>
          <w:sz w:val="28"/>
          <w:szCs w:val="28"/>
        </w:rPr>
        <w:t xml:space="preserve">а) </w:t>
      </w:r>
      <m:oMath>
        <m:r>
          <w:rPr>
            <w:rFonts w:ascii="Cambria Math" w:eastAsia="Times New Roman" w:hAnsi="Cambria Math"/>
            <w:sz w:val="28"/>
            <w:szCs w:val="28"/>
            <w:lang w:eastAsia="ru-RU"/>
          </w:rPr>
          <m:t>≈0,16</m:t>
        </m:r>
        <m:r>
          <w:rPr>
            <w:rStyle w:val="apple-converted-space"/>
            <w:rFonts w:ascii="Cambria Math" w:hAnsi="Cambria Math"/>
            <w:sz w:val="28"/>
            <w:szCs w:val="28"/>
          </w:rPr>
          <m:t>;</m:t>
        </m:r>
      </m:oMath>
      <w:r w:rsidR="005B4973" w:rsidRPr="005B4973">
        <w:rPr>
          <w:rStyle w:val="apple-converted-space"/>
          <w:rFonts w:ascii="Times New Roman" w:hAnsi="Times New Roman"/>
          <w:sz w:val="28"/>
          <w:szCs w:val="28"/>
        </w:rPr>
        <w:t xml:space="preserve"> б) </w:t>
      </w:r>
      <m:oMath>
        <m:r>
          <w:rPr>
            <w:rFonts w:ascii="Cambria Math" w:eastAsia="Times New Roman" w:hAnsi="Cambria Math"/>
            <w:sz w:val="28"/>
            <w:szCs w:val="28"/>
            <w:lang w:eastAsia="ru-RU"/>
          </w:rPr>
          <m:t>≈0,77;</m:t>
        </m:r>
        <m:r>
          <w:rPr>
            <w:rStyle w:val="a7"/>
            <w:rFonts w:ascii="Cambria Math" w:eastAsiaTheme="majorEastAsia" w:hAnsi="Cambria Math"/>
            <w:sz w:val="28"/>
            <w:szCs w:val="28"/>
          </w:rPr>
          <m:t>в)</m:t>
        </m:r>
        <m:r>
          <w:rPr>
            <w:rFonts w:ascii="Cambria Math" w:eastAsia="Times New Roman" w:hAnsi="Cambria Math"/>
            <w:sz w:val="28"/>
            <w:szCs w:val="28"/>
            <w:lang w:eastAsia="ru-RU"/>
          </w:rPr>
          <m:t xml:space="preserve">≈0,07. </m:t>
        </m:r>
      </m:oMath>
    </w:p>
    <w:p w:rsidR="005B4973" w:rsidRPr="002B7A91" w:rsidRDefault="005B4973" w:rsidP="00532790">
      <w:pPr>
        <w:pStyle w:val="a4"/>
        <w:spacing w:before="0" w:beforeAutospacing="0" w:after="0" w:afterAutospacing="0" w:line="276" w:lineRule="auto"/>
        <w:ind w:left="-567" w:firstLine="425"/>
        <w:jc w:val="both"/>
        <w:rPr>
          <w:rStyle w:val="a7"/>
          <w:sz w:val="28"/>
          <w:szCs w:val="28"/>
        </w:rPr>
      </w:pPr>
    </w:p>
    <w:p w:rsidR="002B7A91" w:rsidRPr="002B7A91" w:rsidRDefault="00695546" w:rsidP="00532790">
      <w:pPr>
        <w:pStyle w:val="a4"/>
        <w:spacing w:before="0" w:beforeAutospacing="0" w:after="0" w:afterAutospacing="0" w:line="276" w:lineRule="auto"/>
        <w:ind w:left="-567" w:firstLine="425"/>
        <w:jc w:val="both"/>
        <w:rPr>
          <w:rStyle w:val="apple-converted-space"/>
          <w:i/>
          <w:iCs/>
          <w:sz w:val="28"/>
          <w:szCs w:val="28"/>
        </w:rPr>
      </w:pPr>
      <w:r w:rsidRPr="002B7A91">
        <w:rPr>
          <w:rStyle w:val="a7"/>
          <w:b/>
          <w:i w:val="0"/>
          <w:sz w:val="28"/>
          <w:szCs w:val="28"/>
        </w:rPr>
        <w:t>Задача 3</w:t>
      </w:r>
      <w:r w:rsidRPr="00361BEC">
        <w:rPr>
          <w:rStyle w:val="a7"/>
          <w:sz w:val="28"/>
          <w:szCs w:val="28"/>
        </w:rPr>
        <w:t>:</w:t>
      </w:r>
      <w:r w:rsidR="002B7A91" w:rsidRPr="00097B6F">
        <w:rPr>
          <w:rStyle w:val="a7"/>
          <w:sz w:val="28"/>
          <w:szCs w:val="28"/>
        </w:rPr>
        <w:t>(</w:t>
      </w:r>
      <w:r w:rsidR="002B7A91">
        <w:rPr>
          <w:rStyle w:val="a7"/>
          <w:sz w:val="28"/>
          <w:szCs w:val="28"/>
        </w:rPr>
        <w:t>формула Бернулли)</w:t>
      </w:r>
    </w:p>
    <w:p w:rsidR="00097B6F" w:rsidRDefault="00695546" w:rsidP="00532790">
      <w:pPr>
        <w:pStyle w:val="a4"/>
        <w:spacing w:before="0" w:beforeAutospacing="0" w:after="0" w:afterAutospacing="0" w:line="276" w:lineRule="auto"/>
        <w:ind w:left="-567" w:firstLine="425"/>
        <w:jc w:val="both"/>
        <w:rPr>
          <w:rStyle w:val="a7"/>
          <w:i w:val="0"/>
          <w:sz w:val="28"/>
          <w:szCs w:val="28"/>
        </w:rPr>
      </w:pPr>
      <w:r w:rsidRPr="002B7A91">
        <w:rPr>
          <w:rStyle w:val="a6"/>
          <w:rFonts w:eastAsia="Calibri"/>
          <w:iCs/>
          <w:sz w:val="28"/>
          <w:szCs w:val="28"/>
        </w:rPr>
        <w:t>Решение</w:t>
      </w:r>
      <w:r w:rsidRPr="002B7A91">
        <w:rPr>
          <w:rStyle w:val="a7"/>
          <w:i w:val="0"/>
          <w:sz w:val="28"/>
          <w:szCs w:val="28"/>
        </w:rPr>
        <w:t>: используем формулу Бернулли:</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Pr="002B7A91">
        <w:rPr>
          <w:rStyle w:val="a7"/>
          <w:i w:val="0"/>
          <w:sz w:val="28"/>
          <w:szCs w:val="28"/>
        </w:rPr>
        <w:t>, в данной задаче:</w:t>
      </w:r>
    </w:p>
    <w:p w:rsidR="00097B6F" w:rsidRPr="00097B6F" w:rsidRDefault="002D4C37" w:rsidP="00532790">
      <w:pPr>
        <w:pStyle w:val="a4"/>
        <w:spacing w:before="0" w:beforeAutospacing="0" w:after="0" w:afterAutospacing="0" w:line="276" w:lineRule="auto"/>
        <w:ind w:left="-567" w:firstLine="425"/>
        <w:jc w:val="both"/>
        <w:rPr>
          <w:rStyle w:val="a7"/>
          <w:i w:val="0"/>
          <w:sz w:val="28"/>
          <w:szCs w:val="28"/>
        </w:rPr>
      </w:pPr>
      <m:oMath>
        <m:r>
          <w:rPr>
            <w:rStyle w:val="a7"/>
            <w:rFonts w:ascii="Cambria Math" w:hAnsi="Cambria Math"/>
            <w:sz w:val="28"/>
            <w:szCs w:val="28"/>
          </w:rPr>
          <m:t>n=6</m:t>
        </m:r>
      </m:oMath>
      <w:r w:rsidR="00695546" w:rsidRPr="002B7A91">
        <w:rPr>
          <w:rStyle w:val="a7"/>
          <w:i w:val="0"/>
          <w:sz w:val="28"/>
          <w:szCs w:val="28"/>
        </w:rPr>
        <w:t>– всего испытаний;</w:t>
      </w:r>
      <m:oMath>
        <m:r>
          <w:rPr>
            <w:rStyle w:val="a7"/>
            <w:rFonts w:ascii="Cambria Math" w:hAnsi="Cambria Math"/>
            <w:sz w:val="28"/>
            <w:szCs w:val="28"/>
          </w:rPr>
          <m:t>p=</m:t>
        </m:r>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6</m:t>
            </m:r>
          </m:den>
        </m:f>
      </m:oMath>
      <w:r w:rsidR="00695546" w:rsidRPr="002B7A91">
        <w:rPr>
          <w:rStyle w:val="a7"/>
          <w:i w:val="0"/>
          <w:sz w:val="28"/>
          <w:szCs w:val="28"/>
        </w:rPr>
        <w:t>– вероятность выпадения «пятёрки» в каждом испытании;</w:t>
      </w:r>
      <m:oMath>
        <m:r>
          <w:rPr>
            <w:rStyle w:val="a7"/>
            <w:rFonts w:ascii="Cambria Math" w:hAnsi="Cambria Math"/>
            <w:sz w:val="28"/>
            <w:szCs w:val="28"/>
          </w:rPr>
          <m:t>q=1-p=1-</m:t>
        </m:r>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6</m:t>
            </m:r>
          </m:den>
        </m:f>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5</m:t>
            </m:r>
          </m:num>
          <m:den>
            <m:r>
              <w:rPr>
                <w:rStyle w:val="a7"/>
                <w:rFonts w:ascii="Cambria Math" w:hAnsi="Cambria Math"/>
                <w:sz w:val="28"/>
                <w:szCs w:val="28"/>
              </w:rPr>
              <m:t>6</m:t>
            </m:r>
          </m:den>
        </m:f>
      </m:oMath>
      <w:r w:rsidR="00695546" w:rsidRPr="002B7A91">
        <w:rPr>
          <w:rStyle w:val="a7"/>
          <w:i w:val="0"/>
          <w:sz w:val="28"/>
          <w:szCs w:val="28"/>
        </w:rPr>
        <w:t>– вероятность того, что «пятёрка» не выпадет (для каждого испытания).</w:t>
      </w:r>
    </w:p>
    <w:p w:rsidR="00F05C88" w:rsidRPr="00F05C88" w:rsidRDefault="00695546" w:rsidP="00532790">
      <w:pPr>
        <w:pStyle w:val="a4"/>
        <w:spacing w:before="0" w:beforeAutospacing="0" w:after="0" w:afterAutospacing="0" w:line="276" w:lineRule="auto"/>
        <w:ind w:left="-567" w:firstLine="425"/>
        <w:jc w:val="both"/>
        <w:rPr>
          <w:rStyle w:val="a7"/>
          <w:i w:val="0"/>
          <w:sz w:val="28"/>
          <w:szCs w:val="28"/>
        </w:rPr>
      </w:pPr>
      <w:r w:rsidRPr="002B7A91">
        <w:rPr>
          <w:rStyle w:val="a7"/>
          <w:i w:val="0"/>
          <w:sz w:val="28"/>
          <w:szCs w:val="28"/>
        </w:rPr>
        <w:t>а)</w:t>
      </w:r>
      <m:oMath>
        <m:r>
          <w:rPr>
            <w:rStyle w:val="a7"/>
            <w:rFonts w:ascii="Cambria Math" w:hAnsi="Cambria Math"/>
            <w:sz w:val="28"/>
            <w:szCs w:val="28"/>
          </w:rPr>
          <m:t xml:space="preserve">m=6 </m:t>
        </m:r>
        <m:sSub>
          <m:sSubPr>
            <m:ctrlPr>
              <w:rPr>
                <w:rStyle w:val="a7"/>
                <w:rFonts w:ascii="Cambria Math" w:hAnsi="Cambria Math"/>
                <w:i w:val="0"/>
                <w:iCs w:val="0"/>
                <w:sz w:val="28"/>
                <w:szCs w:val="28"/>
              </w:rPr>
            </m:ctrlPr>
          </m:sSubPr>
          <m:e>
            <m:r>
              <w:rPr>
                <w:rStyle w:val="a7"/>
                <w:rFonts w:ascii="Cambria Math" w:hAnsi="Cambria Math"/>
                <w:sz w:val="28"/>
                <w:szCs w:val="28"/>
              </w:rPr>
              <m:t xml:space="preserve">  P</m:t>
            </m:r>
          </m:e>
          <m:sub>
            <m:r>
              <w:rPr>
                <w:rStyle w:val="a7"/>
                <w:rFonts w:ascii="Cambria Math" w:hAnsi="Cambria Math"/>
                <w:sz w:val="28"/>
                <w:szCs w:val="28"/>
              </w:rPr>
              <m:t>6</m:t>
            </m:r>
          </m:sub>
        </m:sSub>
        <m:d>
          <m:dPr>
            <m:ctrlPr>
              <w:rPr>
                <w:rStyle w:val="a7"/>
                <w:rFonts w:ascii="Cambria Math" w:hAnsi="Cambria Math"/>
                <w:i w:val="0"/>
                <w:iCs w:val="0"/>
                <w:sz w:val="28"/>
                <w:szCs w:val="28"/>
              </w:rPr>
            </m:ctrlPr>
          </m:dPr>
          <m:e>
            <m:r>
              <w:rPr>
                <w:rStyle w:val="a7"/>
                <w:rFonts w:ascii="Cambria Math" w:hAnsi="Cambria Math"/>
                <w:sz w:val="28"/>
                <w:szCs w:val="28"/>
              </w:rPr>
              <m:t>0</m:t>
            </m:r>
          </m:e>
        </m:d>
        <m:r>
          <w:rPr>
            <w:rStyle w:val="a7"/>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0</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0</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6</m:t>
            </m:r>
          </m:sup>
        </m:sSup>
        <m:r>
          <w:rPr>
            <w:rStyle w:val="a7"/>
            <w:rFonts w:ascii="Cambria Math" w:hAnsi="Cambria Math"/>
            <w:sz w:val="28"/>
            <w:szCs w:val="28"/>
          </w:rPr>
          <m:t>=1∙</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6</m:t>
                    </m:r>
                  </m:den>
                </m:f>
              </m:e>
            </m:d>
          </m:e>
          <m:sup>
            <m:r>
              <w:rPr>
                <w:rStyle w:val="a7"/>
                <w:rFonts w:ascii="Cambria Math" w:hAnsi="Cambria Math"/>
                <w:sz w:val="28"/>
                <w:szCs w:val="28"/>
              </w:rPr>
              <m:t>0</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f>
                  <m:fPr>
                    <m:ctrlPr>
                      <w:rPr>
                        <w:rStyle w:val="a7"/>
                        <w:rFonts w:ascii="Cambria Math" w:hAnsi="Cambria Math"/>
                        <w:i w:val="0"/>
                        <w:iCs w:val="0"/>
                        <w:sz w:val="28"/>
                        <w:szCs w:val="28"/>
                      </w:rPr>
                    </m:ctrlPr>
                  </m:fPr>
                  <m:num>
                    <m:r>
                      <w:rPr>
                        <w:rStyle w:val="a7"/>
                        <w:rFonts w:ascii="Cambria Math" w:hAnsi="Cambria Math"/>
                        <w:sz w:val="28"/>
                        <w:szCs w:val="28"/>
                      </w:rPr>
                      <m:t>5</m:t>
                    </m:r>
                  </m:num>
                  <m:den>
                    <m:r>
                      <w:rPr>
                        <w:rStyle w:val="a7"/>
                        <w:rFonts w:ascii="Cambria Math" w:hAnsi="Cambria Math"/>
                        <w:sz w:val="28"/>
                        <w:szCs w:val="28"/>
                      </w:rPr>
                      <m:t>6</m:t>
                    </m:r>
                  </m:den>
                </m:f>
              </m:e>
            </m:d>
          </m:e>
          <m:sup>
            <m:r>
              <w:rPr>
                <w:rStyle w:val="a7"/>
                <w:rFonts w:ascii="Cambria Math" w:hAnsi="Cambria Math"/>
                <w:sz w:val="28"/>
                <w:szCs w:val="28"/>
              </w:rPr>
              <m:t>6</m:t>
            </m:r>
          </m:sup>
        </m:sSup>
        <m:r>
          <w:rPr>
            <w:rStyle w:val="a7"/>
            <w:rFonts w:ascii="Cambria Math" w:hAnsi="Cambria Math"/>
            <w:sz w:val="28"/>
            <w:szCs w:val="28"/>
          </w:rPr>
          <m:t>≈0,3349</m:t>
        </m:r>
      </m:oMath>
      <w:r w:rsidRPr="002B7A91">
        <w:rPr>
          <w:rStyle w:val="a7"/>
          <w:i w:val="0"/>
          <w:sz w:val="28"/>
          <w:szCs w:val="28"/>
        </w:rPr>
        <w:t>– вероятность того, что в результате 6 бросков кубика «пятёрка» не появится.</w:t>
      </w:r>
    </w:p>
    <w:p w:rsidR="00F05C88" w:rsidRPr="00F05C88" w:rsidRDefault="00695546" w:rsidP="00532790">
      <w:pPr>
        <w:pStyle w:val="a4"/>
        <w:spacing w:before="0" w:beforeAutospacing="0" w:after="0" w:afterAutospacing="0" w:line="276" w:lineRule="auto"/>
        <w:ind w:left="-567" w:firstLine="425"/>
        <w:jc w:val="both"/>
        <w:rPr>
          <w:rStyle w:val="a7"/>
          <w:i w:val="0"/>
          <w:sz w:val="28"/>
          <w:szCs w:val="28"/>
        </w:rPr>
      </w:pPr>
      <w:r w:rsidRPr="002B7A91">
        <w:rPr>
          <w:rStyle w:val="a7"/>
          <w:i w:val="0"/>
          <w:sz w:val="28"/>
          <w:szCs w:val="28"/>
        </w:rPr>
        <w:t>б)</w:t>
      </w:r>
      <m:oMath>
        <m:r>
          <w:rPr>
            <w:rStyle w:val="a7"/>
            <w:rFonts w:ascii="Cambria Math" w:hAnsi="Cambria Math"/>
            <w:sz w:val="28"/>
            <w:szCs w:val="28"/>
          </w:rPr>
          <m:t xml:space="preserve">m=2 </m:t>
        </m:r>
        <m:sSub>
          <m:sSubPr>
            <m:ctrlPr>
              <w:rPr>
                <w:rStyle w:val="a7"/>
                <w:rFonts w:ascii="Cambria Math" w:hAnsi="Cambria Math"/>
                <w:i w:val="0"/>
                <w:iCs w:val="0"/>
                <w:sz w:val="28"/>
                <w:szCs w:val="28"/>
              </w:rPr>
            </m:ctrlPr>
          </m:sSubPr>
          <m:e>
            <m:r>
              <w:rPr>
                <w:rStyle w:val="a7"/>
                <w:rFonts w:ascii="Cambria Math" w:hAnsi="Cambria Math"/>
                <w:sz w:val="28"/>
                <w:szCs w:val="28"/>
              </w:rPr>
              <m:t xml:space="preserve">  P</m:t>
            </m:r>
          </m:e>
          <m:sub>
            <m:r>
              <w:rPr>
                <w:rStyle w:val="a7"/>
                <w:rFonts w:ascii="Cambria Math" w:hAnsi="Cambria Math"/>
                <w:sz w:val="28"/>
                <w:szCs w:val="28"/>
              </w:rPr>
              <m:t>6</m:t>
            </m:r>
          </m:sub>
        </m:sSub>
        <m:d>
          <m:dPr>
            <m:ctrlPr>
              <w:rPr>
                <w:rStyle w:val="a7"/>
                <w:rFonts w:ascii="Cambria Math" w:hAnsi="Cambria Math"/>
                <w:i w:val="0"/>
                <w:iCs w:val="0"/>
                <w:sz w:val="28"/>
                <w:szCs w:val="28"/>
              </w:rPr>
            </m:ctrlPr>
          </m:dPr>
          <m:e>
            <m:r>
              <w:rPr>
                <w:rStyle w:val="a7"/>
                <w:rFonts w:ascii="Cambria Math" w:hAnsi="Cambria Math"/>
                <w:sz w:val="28"/>
                <w:szCs w:val="28"/>
              </w:rPr>
              <m:t>2</m:t>
            </m:r>
          </m:e>
        </m:d>
        <m:r>
          <w:rPr>
            <w:rStyle w:val="a7"/>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2</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2</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4</m:t>
            </m:r>
          </m:sup>
        </m:s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6!</m:t>
            </m:r>
          </m:num>
          <m:den>
            <m:r>
              <w:rPr>
                <w:rStyle w:val="a7"/>
                <w:rFonts w:ascii="Cambria Math" w:hAnsi="Cambria Math"/>
                <w:sz w:val="28"/>
                <w:szCs w:val="28"/>
              </w:rPr>
              <m:t>4!∙2!</m:t>
            </m:r>
          </m:den>
        </m:f>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6</m:t>
                    </m:r>
                  </m:den>
                </m:f>
              </m:e>
            </m:d>
          </m:e>
          <m:sup>
            <m:r>
              <w:rPr>
                <w:rStyle w:val="a7"/>
                <w:rFonts w:ascii="Cambria Math" w:hAnsi="Cambria Math"/>
                <w:sz w:val="28"/>
                <w:szCs w:val="28"/>
              </w:rPr>
              <m:t>2</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f>
                  <m:fPr>
                    <m:ctrlPr>
                      <w:rPr>
                        <w:rStyle w:val="a7"/>
                        <w:rFonts w:ascii="Cambria Math" w:hAnsi="Cambria Math"/>
                        <w:i w:val="0"/>
                        <w:iCs w:val="0"/>
                        <w:sz w:val="28"/>
                        <w:szCs w:val="28"/>
                      </w:rPr>
                    </m:ctrlPr>
                  </m:fPr>
                  <m:num>
                    <m:r>
                      <w:rPr>
                        <w:rStyle w:val="a7"/>
                        <w:rFonts w:ascii="Cambria Math" w:hAnsi="Cambria Math"/>
                        <w:sz w:val="28"/>
                        <w:szCs w:val="28"/>
                      </w:rPr>
                      <m:t>5</m:t>
                    </m:r>
                  </m:num>
                  <m:den>
                    <m:r>
                      <w:rPr>
                        <w:rStyle w:val="a7"/>
                        <w:rFonts w:ascii="Cambria Math" w:hAnsi="Cambria Math"/>
                        <w:sz w:val="28"/>
                        <w:szCs w:val="28"/>
                      </w:rPr>
                      <m:t>6</m:t>
                    </m:r>
                  </m:den>
                </m:f>
              </m:e>
            </m:d>
          </m:e>
          <m:sup>
            <m:r>
              <w:rPr>
                <w:rStyle w:val="a7"/>
                <w:rFonts w:ascii="Cambria Math" w:hAnsi="Cambria Math"/>
                <w:sz w:val="28"/>
                <w:szCs w:val="28"/>
              </w:rPr>
              <m:t>4</m:t>
            </m:r>
          </m:sup>
        </m:sSup>
        <m:r>
          <w:rPr>
            <w:rStyle w:val="a7"/>
            <w:rFonts w:ascii="Cambria Math" w:hAnsi="Cambria Math"/>
            <w:sz w:val="28"/>
            <w:szCs w:val="28"/>
          </w:rPr>
          <m:t>≈0,2009</m:t>
        </m:r>
      </m:oMath>
      <w:r w:rsidRPr="002B7A91">
        <w:rPr>
          <w:rStyle w:val="a7"/>
          <w:i w:val="0"/>
          <w:sz w:val="28"/>
          <w:szCs w:val="28"/>
        </w:rPr>
        <w:t>– вероятность того, что в 6 испытаниях «пятёрка» выпадет ровно 2 раза.</w:t>
      </w:r>
    </w:p>
    <w:p w:rsidR="00F05C88" w:rsidRPr="00F05C88" w:rsidRDefault="00695546" w:rsidP="00532790">
      <w:pPr>
        <w:pStyle w:val="a4"/>
        <w:spacing w:before="0" w:beforeAutospacing="0" w:after="0" w:afterAutospacing="0" w:line="276" w:lineRule="auto"/>
        <w:ind w:left="-567" w:firstLine="425"/>
        <w:jc w:val="both"/>
        <w:rPr>
          <w:rStyle w:val="a7"/>
          <w:i w:val="0"/>
          <w:sz w:val="28"/>
          <w:szCs w:val="28"/>
        </w:rPr>
      </w:pPr>
      <w:r w:rsidRPr="002B7A91">
        <w:rPr>
          <w:rStyle w:val="a7"/>
          <w:i w:val="0"/>
          <w:sz w:val="28"/>
          <w:szCs w:val="28"/>
        </w:rPr>
        <w:t>в)</w:t>
      </w:r>
      <m:oMath>
        <m:r>
          <w:rPr>
            <w:rStyle w:val="a7"/>
            <w:rFonts w:ascii="Cambria Math" w:hAnsi="Cambria Math"/>
            <w:sz w:val="28"/>
            <w:szCs w:val="28"/>
          </w:rPr>
          <m:t xml:space="preserve">m=5 </m:t>
        </m:r>
        <m:sSub>
          <m:sSubPr>
            <m:ctrlPr>
              <w:rPr>
                <w:rStyle w:val="a7"/>
                <w:rFonts w:ascii="Cambria Math" w:hAnsi="Cambria Math"/>
                <w:i w:val="0"/>
                <w:iCs w:val="0"/>
                <w:sz w:val="28"/>
                <w:szCs w:val="28"/>
              </w:rPr>
            </m:ctrlPr>
          </m:sSubPr>
          <m:e>
            <m:r>
              <w:rPr>
                <w:rStyle w:val="a7"/>
                <w:rFonts w:ascii="Cambria Math" w:hAnsi="Cambria Math"/>
                <w:sz w:val="28"/>
                <w:szCs w:val="28"/>
              </w:rPr>
              <m:t xml:space="preserve">  P</m:t>
            </m:r>
          </m:e>
          <m:sub>
            <m:r>
              <w:rPr>
                <w:rStyle w:val="a7"/>
                <w:rFonts w:ascii="Cambria Math" w:hAnsi="Cambria Math"/>
                <w:sz w:val="28"/>
                <w:szCs w:val="28"/>
              </w:rPr>
              <m:t>6</m:t>
            </m:r>
          </m:sub>
        </m:sSub>
        <m:d>
          <m:dPr>
            <m:ctrlPr>
              <w:rPr>
                <w:rStyle w:val="a7"/>
                <w:rFonts w:ascii="Cambria Math" w:hAnsi="Cambria Math"/>
                <w:i w:val="0"/>
                <w:iCs w:val="0"/>
                <w:sz w:val="28"/>
                <w:szCs w:val="28"/>
              </w:rPr>
            </m:ctrlPr>
          </m:dPr>
          <m:e>
            <m:r>
              <w:rPr>
                <w:rStyle w:val="a7"/>
                <w:rFonts w:ascii="Cambria Math" w:hAnsi="Cambria Math"/>
                <w:sz w:val="28"/>
                <w:szCs w:val="28"/>
              </w:rPr>
              <m:t>5</m:t>
            </m:r>
          </m:e>
        </m:d>
        <m:r>
          <w:rPr>
            <w:rStyle w:val="a7"/>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6</m:t>
            </m:r>
          </m:sub>
          <m:sup>
            <m:r>
              <w:rPr>
                <w:rFonts w:ascii="Cambria Math" w:hAnsi="Cambria Math"/>
                <w:sz w:val="28"/>
                <w:szCs w:val="28"/>
              </w:rPr>
              <m:t>5</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5</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1</m:t>
            </m:r>
          </m:sup>
        </m:sSup>
        <m:r>
          <w:rPr>
            <w:rStyle w:val="a7"/>
            <w:rFonts w:ascii="Cambria Math" w:hAnsi="Cambria Math"/>
            <w:sz w:val="28"/>
            <w:szCs w:val="28"/>
          </w:rPr>
          <m:t>=6∙</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f>
                  <m:fPr>
                    <m:ctrlPr>
                      <w:rPr>
                        <w:rStyle w:val="a7"/>
                        <w:rFonts w:ascii="Cambria Math" w:hAnsi="Cambria Math"/>
                        <w:i w:val="0"/>
                        <w:iCs w:val="0"/>
                        <w:sz w:val="28"/>
                        <w:szCs w:val="28"/>
                      </w:rPr>
                    </m:ctrlPr>
                  </m:fPr>
                  <m:num>
                    <m:r>
                      <w:rPr>
                        <w:rStyle w:val="a7"/>
                        <w:rFonts w:ascii="Cambria Math" w:hAnsi="Cambria Math"/>
                        <w:sz w:val="28"/>
                        <w:szCs w:val="28"/>
                      </w:rPr>
                      <m:t>1</m:t>
                    </m:r>
                  </m:num>
                  <m:den>
                    <m:r>
                      <w:rPr>
                        <w:rStyle w:val="a7"/>
                        <w:rFonts w:ascii="Cambria Math" w:hAnsi="Cambria Math"/>
                        <w:sz w:val="28"/>
                        <w:szCs w:val="28"/>
                      </w:rPr>
                      <m:t>6</m:t>
                    </m:r>
                  </m:den>
                </m:f>
              </m:e>
            </m:d>
          </m:e>
          <m:sup>
            <m:r>
              <w:rPr>
                <w:rStyle w:val="a7"/>
                <w:rFonts w:ascii="Cambria Math" w:hAnsi="Cambria Math"/>
                <w:sz w:val="28"/>
                <w:szCs w:val="28"/>
              </w:rPr>
              <m:t>5</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f>
                  <m:fPr>
                    <m:ctrlPr>
                      <w:rPr>
                        <w:rStyle w:val="a7"/>
                        <w:rFonts w:ascii="Cambria Math" w:hAnsi="Cambria Math"/>
                        <w:i w:val="0"/>
                        <w:iCs w:val="0"/>
                        <w:sz w:val="28"/>
                        <w:szCs w:val="28"/>
                      </w:rPr>
                    </m:ctrlPr>
                  </m:fPr>
                  <m:num>
                    <m:r>
                      <w:rPr>
                        <w:rStyle w:val="a7"/>
                        <w:rFonts w:ascii="Cambria Math" w:hAnsi="Cambria Math"/>
                        <w:sz w:val="28"/>
                        <w:szCs w:val="28"/>
                      </w:rPr>
                      <m:t>5</m:t>
                    </m:r>
                  </m:num>
                  <m:den>
                    <m:r>
                      <w:rPr>
                        <w:rStyle w:val="a7"/>
                        <w:rFonts w:ascii="Cambria Math" w:hAnsi="Cambria Math"/>
                        <w:sz w:val="28"/>
                        <w:szCs w:val="28"/>
                      </w:rPr>
                      <m:t>6</m:t>
                    </m:r>
                  </m:den>
                </m:f>
              </m:e>
            </m:d>
          </m:e>
          <m:sup>
            <m:r>
              <w:rPr>
                <w:rStyle w:val="a7"/>
                <w:rFonts w:ascii="Cambria Math" w:hAnsi="Cambria Math"/>
                <w:sz w:val="28"/>
                <w:szCs w:val="28"/>
              </w:rPr>
              <m:t>1</m:t>
            </m:r>
          </m:sup>
        </m:sSup>
        <m:r>
          <w:rPr>
            <w:rStyle w:val="a7"/>
            <w:rFonts w:ascii="Cambria Math" w:hAnsi="Cambria Math"/>
            <w:sz w:val="28"/>
            <w:szCs w:val="28"/>
          </w:rPr>
          <m:t>≈0,0006</m:t>
        </m:r>
      </m:oMath>
      <w:r w:rsidRPr="002B7A91">
        <w:rPr>
          <w:rStyle w:val="a7"/>
          <w:i w:val="0"/>
          <w:sz w:val="28"/>
          <w:szCs w:val="28"/>
        </w:rPr>
        <w:t>– вероятность того, что в 6 испытаниях «пятёрка» выпадет ровно 5 раз.</w:t>
      </w:r>
    </w:p>
    <w:p w:rsidR="00695546" w:rsidRPr="000754F6" w:rsidRDefault="00695546" w:rsidP="00532790">
      <w:pPr>
        <w:pStyle w:val="a4"/>
        <w:spacing w:before="0" w:beforeAutospacing="0" w:after="0" w:afterAutospacing="0" w:line="276" w:lineRule="auto"/>
        <w:ind w:left="-567" w:firstLine="425"/>
        <w:jc w:val="both"/>
        <w:rPr>
          <w:rStyle w:val="apple-converted-space"/>
          <w:iCs/>
          <w:sz w:val="28"/>
          <w:szCs w:val="28"/>
        </w:rPr>
      </w:pPr>
      <w:r w:rsidRPr="002B7A91">
        <w:rPr>
          <w:rStyle w:val="a7"/>
          <w:b/>
          <w:bCs/>
          <w:i w:val="0"/>
          <w:sz w:val="28"/>
          <w:szCs w:val="28"/>
        </w:rPr>
        <w:t>Ответ</w:t>
      </w:r>
      <w:r w:rsidRPr="002B7A91">
        <w:rPr>
          <w:rStyle w:val="a7"/>
          <w:i w:val="0"/>
          <w:sz w:val="28"/>
          <w:szCs w:val="28"/>
        </w:rPr>
        <w:t>:</w:t>
      </w:r>
      <w:r w:rsidR="00F05C88" w:rsidRPr="005B4973">
        <w:rPr>
          <w:rStyle w:val="a7"/>
          <w:i w:val="0"/>
          <w:sz w:val="28"/>
          <w:szCs w:val="28"/>
        </w:rPr>
        <w:t xml:space="preserve">а) </w:t>
      </w:r>
      <m:oMath>
        <m:r>
          <w:rPr>
            <w:rFonts w:ascii="Cambria Math" w:hAnsi="Cambria Math"/>
            <w:sz w:val="28"/>
            <w:szCs w:val="28"/>
          </w:rPr>
          <m:t>≈0,3349</m:t>
        </m:r>
        <m:r>
          <w:rPr>
            <w:rStyle w:val="apple-converted-space"/>
            <w:rFonts w:ascii="Cambria Math" w:hAnsi="Cambria Math"/>
            <w:sz w:val="28"/>
            <w:szCs w:val="28"/>
          </w:rPr>
          <m:t>;</m:t>
        </m:r>
      </m:oMath>
      <w:r w:rsidR="00F05C88" w:rsidRPr="005B4973">
        <w:rPr>
          <w:rStyle w:val="apple-converted-space"/>
          <w:sz w:val="28"/>
          <w:szCs w:val="28"/>
        </w:rPr>
        <w:t xml:space="preserve"> б) </w:t>
      </w:r>
      <m:oMath>
        <m:r>
          <w:rPr>
            <w:rFonts w:ascii="Cambria Math" w:hAnsi="Cambria Math"/>
            <w:sz w:val="28"/>
            <w:szCs w:val="28"/>
          </w:rPr>
          <m:t>≈0,2009;</m:t>
        </m:r>
        <m:r>
          <w:rPr>
            <w:rStyle w:val="a7"/>
            <w:rFonts w:ascii="Cambria Math" w:eastAsiaTheme="majorEastAsia" w:hAnsi="Cambria Math"/>
            <w:sz w:val="28"/>
            <w:szCs w:val="28"/>
          </w:rPr>
          <m:t>в)</m:t>
        </m:r>
        <m:r>
          <w:rPr>
            <w:rFonts w:ascii="Cambria Math" w:hAnsi="Cambria Math"/>
            <w:sz w:val="28"/>
            <w:szCs w:val="28"/>
          </w:rPr>
          <m:t>≈0,0006</m:t>
        </m:r>
      </m:oMath>
      <w:r w:rsidR="00F05C88" w:rsidRPr="000754F6">
        <w:rPr>
          <w:rStyle w:val="apple-converted-space"/>
          <w:iCs/>
          <w:sz w:val="28"/>
          <w:szCs w:val="28"/>
        </w:rPr>
        <w:t>.</w:t>
      </w:r>
    </w:p>
    <w:p w:rsidR="00F05C88" w:rsidRPr="000754F6" w:rsidRDefault="00F05C88" w:rsidP="00532790">
      <w:pPr>
        <w:pStyle w:val="a4"/>
        <w:spacing w:before="0" w:beforeAutospacing="0" w:after="0" w:afterAutospacing="0" w:line="276" w:lineRule="auto"/>
        <w:ind w:left="-567" w:firstLine="425"/>
        <w:jc w:val="both"/>
        <w:rPr>
          <w:sz w:val="28"/>
          <w:szCs w:val="28"/>
        </w:rPr>
      </w:pPr>
    </w:p>
    <w:p w:rsidR="00F05C88" w:rsidRPr="002D4C37" w:rsidRDefault="00695546" w:rsidP="00532790">
      <w:pPr>
        <w:pStyle w:val="a4"/>
        <w:spacing w:before="0" w:beforeAutospacing="0" w:after="0" w:afterAutospacing="0" w:line="276" w:lineRule="auto"/>
        <w:ind w:left="-567" w:firstLine="425"/>
        <w:jc w:val="both"/>
        <w:rPr>
          <w:rStyle w:val="apple-converted-space"/>
          <w:iCs/>
          <w:sz w:val="28"/>
          <w:szCs w:val="28"/>
        </w:rPr>
      </w:pPr>
      <w:r w:rsidRPr="00F05C88">
        <w:rPr>
          <w:rStyle w:val="a7"/>
          <w:b/>
          <w:i w:val="0"/>
          <w:sz w:val="28"/>
          <w:szCs w:val="28"/>
        </w:rPr>
        <w:t>Задача 5</w:t>
      </w:r>
      <w:r w:rsidR="00F05C88" w:rsidRPr="00361BEC">
        <w:rPr>
          <w:rStyle w:val="a7"/>
          <w:sz w:val="28"/>
          <w:szCs w:val="28"/>
        </w:rPr>
        <w:t>:</w:t>
      </w:r>
      <w:r w:rsidR="00F05C88" w:rsidRPr="00097B6F">
        <w:rPr>
          <w:rStyle w:val="a7"/>
          <w:sz w:val="28"/>
          <w:szCs w:val="28"/>
        </w:rPr>
        <w:t>(</w:t>
      </w:r>
      <w:r w:rsidR="00F05C88">
        <w:rPr>
          <w:rStyle w:val="a7"/>
          <w:sz w:val="28"/>
          <w:szCs w:val="28"/>
        </w:rPr>
        <w:t>формула Бернулли)</w:t>
      </w:r>
    </w:p>
    <w:p w:rsidR="002D4C37" w:rsidRPr="002D4C37" w:rsidRDefault="00695546" w:rsidP="00532790">
      <w:pPr>
        <w:pStyle w:val="a4"/>
        <w:tabs>
          <w:tab w:val="left" w:pos="851"/>
        </w:tabs>
        <w:spacing w:before="0" w:beforeAutospacing="0" w:after="0" w:afterAutospacing="0" w:line="276" w:lineRule="auto"/>
        <w:ind w:left="-567" w:firstLine="425"/>
        <w:jc w:val="center"/>
        <w:rPr>
          <w:sz w:val="28"/>
          <w:szCs w:val="28"/>
        </w:rPr>
      </w:pPr>
      <w:r w:rsidRPr="002B7A91">
        <w:rPr>
          <w:b/>
          <w:bCs/>
          <w:iCs/>
          <w:sz w:val="28"/>
          <w:szCs w:val="28"/>
        </w:rPr>
        <w:lastRenderedPageBreak/>
        <w:t>Решение</w:t>
      </w:r>
      <w:r w:rsidRPr="002B7A91">
        <w:rPr>
          <w:iCs/>
          <w:sz w:val="28"/>
          <w:szCs w:val="28"/>
        </w:rPr>
        <w:t>: в данной задаче речь идёт о независимых испытаниях, при этом:</w:t>
      </w:r>
      <m:oMath>
        <m:r>
          <w:rPr>
            <w:rFonts w:ascii="Cambria Math" w:hAnsi="Cambria Math"/>
            <w:sz w:val="28"/>
            <w:szCs w:val="28"/>
          </w:rPr>
          <m:t>n=9</m:t>
        </m:r>
      </m:oMath>
      <w:r w:rsidRPr="002B7A91">
        <w:rPr>
          <w:iCs/>
          <w:sz w:val="28"/>
          <w:szCs w:val="28"/>
        </w:rPr>
        <w:t>– всего испытаний;</w:t>
      </w:r>
      <m:oMath>
        <m:r>
          <w:rPr>
            <w:rFonts w:ascii="Cambria Math" w:hAnsi="Cambria Math"/>
            <w:sz w:val="28"/>
            <w:szCs w:val="28"/>
          </w:rPr>
          <m:t>p=0,5</m:t>
        </m:r>
      </m:oMath>
      <w:r w:rsidRPr="002B7A91">
        <w:rPr>
          <w:iCs/>
          <w:sz w:val="28"/>
          <w:szCs w:val="28"/>
        </w:rPr>
        <w:t>– вероятность выпадения орла в каждом испытании;</w:t>
      </w:r>
      <m:oMath>
        <m:r>
          <w:rPr>
            <w:rStyle w:val="a7"/>
            <w:rFonts w:ascii="Cambria Math" w:hAnsi="Cambria Math"/>
            <w:sz w:val="28"/>
            <w:szCs w:val="28"/>
          </w:rPr>
          <m:t>q=1-p=1-0,5=0,5</m:t>
        </m:r>
      </m:oMath>
      <w:r w:rsidRPr="002B7A91">
        <w:rPr>
          <w:iCs/>
          <w:sz w:val="28"/>
          <w:szCs w:val="28"/>
        </w:rPr>
        <w:t>– вероятность выпадения решки в каждом испытании.Найдём наивероятнейшее количество</w:t>
      </w:r>
      <m:oMath>
        <m:sSub>
          <m:sSubPr>
            <m:ctrlPr>
              <w:rPr>
                <w:rFonts w:ascii="Cambria Math" w:hAnsi="Cambria Math"/>
                <w:i/>
                <w:iCs/>
                <w:sz w:val="28"/>
                <w:szCs w:val="28"/>
                <w:lang w:val="en-US"/>
              </w:rPr>
            </m:ctrlPr>
          </m:sSubPr>
          <m:e>
            <m:r>
              <w:rPr>
                <w:rFonts w:ascii="Cambria Math" w:hAnsi="Cambria Math"/>
                <w:sz w:val="28"/>
                <w:szCs w:val="28"/>
                <w:lang w:val="en-US"/>
              </w:rPr>
              <m:t>m</m:t>
            </m:r>
          </m:e>
          <m:sub>
            <m:r>
              <w:rPr>
                <w:rFonts w:ascii="Cambria Math" w:hAnsi="Cambria Math"/>
                <w:sz w:val="28"/>
                <w:szCs w:val="28"/>
              </w:rPr>
              <m:t>0</m:t>
            </m:r>
          </m:sub>
        </m:sSub>
      </m:oMath>
      <w:r w:rsidRPr="002B7A91">
        <w:rPr>
          <w:iCs/>
          <w:sz w:val="28"/>
          <w:szCs w:val="28"/>
        </w:rPr>
        <w:t>появлений орла:</w:t>
      </w:r>
      <m:oMath>
        <m:r>
          <w:rPr>
            <w:rFonts w:ascii="Cambria Math" w:hAnsi="Cambria Math"/>
            <w:sz w:val="28"/>
            <w:szCs w:val="28"/>
          </w:rPr>
          <m:t xml:space="preserve"> np-q≤</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&lt;np+p</m:t>
        </m:r>
      </m:oMath>
    </w:p>
    <w:p w:rsidR="002D4C37" w:rsidRPr="002D4C37" w:rsidRDefault="002D4C37" w:rsidP="00532790">
      <w:pPr>
        <w:pStyle w:val="a4"/>
        <w:spacing w:before="0" w:beforeAutospacing="0" w:after="0" w:afterAutospacing="0" w:line="276" w:lineRule="auto"/>
        <w:ind w:left="-567" w:firstLine="425"/>
        <w:jc w:val="both"/>
        <w:rPr>
          <w:iCs/>
          <w:sz w:val="28"/>
          <w:szCs w:val="28"/>
          <w:lang w:val="en-US"/>
        </w:rPr>
      </w:pPr>
      <m:oMathPara>
        <m:oMath>
          <m:r>
            <w:rPr>
              <w:rFonts w:ascii="Cambria Math" w:hAnsi="Cambria Math"/>
              <w:sz w:val="28"/>
              <w:szCs w:val="28"/>
            </w:rPr>
            <m:t>9∙0,5-0,5≤</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&lt;9∙0,5-0,5</m:t>
          </m:r>
        </m:oMath>
      </m:oMathPara>
    </w:p>
    <w:p w:rsidR="002D4C37" w:rsidRPr="002D4C37" w:rsidRDefault="002D4C37" w:rsidP="00532790">
      <w:pPr>
        <w:pStyle w:val="a4"/>
        <w:spacing w:before="0" w:beforeAutospacing="0" w:after="0" w:afterAutospacing="0" w:line="276" w:lineRule="auto"/>
        <w:ind w:left="-567" w:firstLine="425"/>
        <w:jc w:val="both"/>
        <w:rPr>
          <w:iCs/>
          <w:sz w:val="28"/>
          <w:szCs w:val="28"/>
          <w:lang w:val="en-US"/>
        </w:rPr>
      </w:pPr>
      <m:oMathPara>
        <m:oMath>
          <m:r>
            <w:rPr>
              <w:rFonts w:ascii="Cambria Math" w:hAnsi="Cambria Math"/>
              <w:sz w:val="28"/>
              <w:szCs w:val="28"/>
              <w:lang w:val="en-US"/>
            </w:rPr>
            <m:t>4</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&lt;5</m:t>
          </m:r>
        </m:oMath>
      </m:oMathPara>
    </w:p>
    <w:p w:rsidR="00F90792" w:rsidRDefault="00695546" w:rsidP="00532790">
      <w:pPr>
        <w:pStyle w:val="a4"/>
        <w:spacing w:before="0" w:beforeAutospacing="0" w:after="0" w:afterAutospacing="0" w:line="276" w:lineRule="auto"/>
        <w:ind w:left="-567" w:firstLine="425"/>
        <w:jc w:val="both"/>
        <w:rPr>
          <w:rStyle w:val="a7"/>
          <w:i w:val="0"/>
          <w:iCs w:val="0"/>
          <w:sz w:val="28"/>
          <w:szCs w:val="28"/>
        </w:rPr>
      </w:pPr>
      <w:r w:rsidRPr="002B7A91">
        <w:rPr>
          <w:iCs/>
          <w:sz w:val="28"/>
          <w:szCs w:val="28"/>
        </w:rPr>
        <w:t>Так как</w:t>
      </w:r>
      <m:oMath>
        <m:r>
          <w:rPr>
            <w:rFonts w:ascii="Cambria Math" w:hAnsi="Cambria Math"/>
            <w:sz w:val="28"/>
            <w:szCs w:val="28"/>
          </w:rPr>
          <m:t>np-q=4</m:t>
        </m:r>
      </m:oMath>
      <w:r w:rsidRPr="002B7A91">
        <w:rPr>
          <w:iCs/>
          <w:sz w:val="28"/>
          <w:szCs w:val="28"/>
        </w:rPr>
        <w:t>– целое число, то существуют два наивероятнейших значения:</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=4</m:t>
        </m:r>
      </m:oMath>
      <w:r w:rsidR="002D4C37">
        <w:rPr>
          <w:sz w:val="28"/>
          <w:szCs w:val="28"/>
        </w:rPr>
        <w:t xml:space="preserve">и </w:t>
      </w:r>
      <m:oMath>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+1=5</m:t>
        </m:r>
      </m:oMath>
      <w:r w:rsidR="002D4C37">
        <w:rPr>
          <w:sz w:val="28"/>
          <w:szCs w:val="28"/>
        </w:rPr>
        <w:t xml:space="preserve">. </w:t>
      </w:r>
      <w:r w:rsidRPr="002B7A91">
        <w:rPr>
          <w:iCs/>
          <w:sz w:val="28"/>
          <w:szCs w:val="28"/>
        </w:rPr>
        <w:t>Используя формулу Бернулли, вычислим соответствующие вероятности:</w:t>
      </w:r>
    </w:p>
    <w:p w:rsidR="00F90792" w:rsidRPr="00F90792" w:rsidRDefault="00CB5138" w:rsidP="00532790">
      <w:pPr>
        <w:pStyle w:val="a4"/>
        <w:tabs>
          <w:tab w:val="left" w:pos="709"/>
          <w:tab w:val="left" w:pos="851"/>
          <w:tab w:val="left" w:pos="1276"/>
        </w:tabs>
        <w:spacing w:before="0" w:beforeAutospacing="0" w:after="0" w:afterAutospacing="0" w:line="276" w:lineRule="auto"/>
        <w:ind w:left="-567" w:firstLine="425"/>
        <w:jc w:val="both"/>
        <w:rPr>
          <w:rStyle w:val="a7"/>
          <w:i w:val="0"/>
          <w:iCs w:val="0"/>
          <w:sz w:val="28"/>
          <w:szCs w:val="28"/>
        </w:rPr>
      </w:pPr>
      <m:oMathPara>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9</m:t>
              </m:r>
            </m:sub>
          </m:sSub>
          <m:d>
            <m:dPr>
              <m:ctrlPr>
                <w:rPr>
                  <w:rStyle w:val="a7"/>
                  <w:rFonts w:ascii="Cambria Math" w:hAnsi="Cambria Math"/>
                  <w:i w:val="0"/>
                  <w:iCs w:val="0"/>
                  <w:sz w:val="28"/>
                  <w:szCs w:val="28"/>
                </w:rPr>
              </m:ctrlPr>
            </m:dPr>
            <m:e>
              <m:r>
                <w:rPr>
                  <w:rStyle w:val="a7"/>
                  <w:rFonts w:ascii="Cambria Math" w:hAnsi="Cambria Math"/>
                  <w:sz w:val="28"/>
                  <w:szCs w:val="28"/>
                </w:rPr>
                <m:t>4</m:t>
              </m:r>
            </m:e>
          </m:d>
          <m:r>
            <w:rPr>
              <w:rStyle w:val="a7"/>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9</m:t>
              </m:r>
            </m:sub>
            <m:sup>
              <m:r>
                <w:rPr>
                  <w:rFonts w:ascii="Cambria Math" w:hAnsi="Cambria Math"/>
                  <w:sz w:val="28"/>
                  <w:szCs w:val="28"/>
                </w:rPr>
                <m:t>4</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4</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5</m:t>
              </m:r>
            </m:sup>
          </m:s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9!</m:t>
              </m:r>
            </m:num>
            <m:den>
              <m:r>
                <w:rPr>
                  <w:rStyle w:val="a7"/>
                  <w:rFonts w:ascii="Cambria Math" w:hAnsi="Cambria Math"/>
                  <w:sz w:val="28"/>
                  <w:szCs w:val="28"/>
                </w:rPr>
                <m:t>5!∙4!</m:t>
              </m:r>
            </m:den>
          </m:f>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0,5</m:t>
                  </m:r>
                </m:e>
              </m:d>
            </m:e>
            <m:sup>
              <m:r>
                <w:rPr>
                  <w:rStyle w:val="a7"/>
                  <w:rFonts w:ascii="Cambria Math" w:hAnsi="Cambria Math"/>
                  <w:sz w:val="28"/>
                  <w:szCs w:val="28"/>
                </w:rPr>
                <m:t>4</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0,5</m:t>
                  </m:r>
                </m:e>
              </m:d>
            </m:e>
            <m:sup>
              <m:r>
                <w:rPr>
                  <w:rStyle w:val="a7"/>
                  <w:rFonts w:ascii="Cambria Math" w:hAnsi="Cambria Math"/>
                  <w:sz w:val="28"/>
                  <w:szCs w:val="28"/>
                </w:rPr>
                <m:t>5</m:t>
              </m:r>
            </m:sup>
          </m:sSup>
          <m:r>
            <w:rPr>
              <w:rStyle w:val="a7"/>
              <w:rFonts w:ascii="Cambria Math" w:hAnsi="Cambria Math"/>
              <w:sz w:val="28"/>
              <w:szCs w:val="28"/>
            </w:rPr>
            <m:t>≈0,24609375</m:t>
          </m:r>
        </m:oMath>
      </m:oMathPara>
    </w:p>
    <w:p w:rsidR="00F90792" w:rsidRDefault="00CB5138" w:rsidP="00532790">
      <w:pPr>
        <w:pStyle w:val="a4"/>
        <w:spacing w:before="0" w:beforeAutospacing="0" w:after="0" w:afterAutospacing="0" w:line="276" w:lineRule="auto"/>
        <w:ind w:left="-567" w:firstLine="425"/>
        <w:jc w:val="both"/>
        <w:rPr>
          <w:sz w:val="28"/>
          <w:szCs w:val="28"/>
        </w:rPr>
      </w:pPr>
      <m:oMathPara>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9</m:t>
              </m:r>
            </m:sub>
          </m:sSub>
          <m:d>
            <m:dPr>
              <m:ctrlPr>
                <w:rPr>
                  <w:rStyle w:val="a7"/>
                  <w:rFonts w:ascii="Cambria Math" w:hAnsi="Cambria Math"/>
                  <w:i w:val="0"/>
                  <w:iCs w:val="0"/>
                  <w:sz w:val="28"/>
                  <w:szCs w:val="28"/>
                </w:rPr>
              </m:ctrlPr>
            </m:dPr>
            <m:e>
              <m:r>
                <w:rPr>
                  <w:rStyle w:val="a7"/>
                  <w:rFonts w:ascii="Cambria Math" w:hAnsi="Cambria Math"/>
                  <w:sz w:val="28"/>
                  <w:szCs w:val="28"/>
                </w:rPr>
                <m:t>5</m:t>
              </m:r>
            </m:e>
          </m:d>
          <m:r>
            <w:rPr>
              <w:rStyle w:val="a7"/>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9</m:t>
              </m:r>
            </m:sub>
            <m:sup>
              <m:r>
                <w:rPr>
                  <w:rFonts w:ascii="Cambria Math" w:hAnsi="Cambria Math"/>
                  <w:sz w:val="28"/>
                  <w:szCs w:val="28"/>
                </w:rPr>
                <m:t>5</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5</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4</m:t>
              </m:r>
            </m:sup>
          </m:sSup>
          <m:r>
            <w:rPr>
              <w:rStyle w:val="a7"/>
              <w:rFonts w:ascii="Cambria Math" w:hAnsi="Cambria Math"/>
              <w:sz w:val="28"/>
              <w:szCs w:val="28"/>
            </w:rPr>
            <m:t>=</m:t>
          </m:r>
          <m:f>
            <m:fPr>
              <m:ctrlPr>
                <w:rPr>
                  <w:rStyle w:val="a7"/>
                  <w:rFonts w:ascii="Cambria Math" w:hAnsi="Cambria Math"/>
                  <w:i w:val="0"/>
                  <w:iCs w:val="0"/>
                  <w:sz w:val="28"/>
                  <w:szCs w:val="28"/>
                </w:rPr>
              </m:ctrlPr>
            </m:fPr>
            <m:num>
              <m:r>
                <w:rPr>
                  <w:rStyle w:val="a7"/>
                  <w:rFonts w:ascii="Cambria Math" w:hAnsi="Cambria Math"/>
                  <w:sz w:val="28"/>
                  <w:szCs w:val="28"/>
                </w:rPr>
                <m:t>9!</m:t>
              </m:r>
            </m:num>
            <m:den>
              <m:r>
                <w:rPr>
                  <w:rStyle w:val="a7"/>
                  <w:rFonts w:ascii="Cambria Math" w:hAnsi="Cambria Math"/>
                  <w:sz w:val="28"/>
                  <w:szCs w:val="28"/>
                </w:rPr>
                <m:t>5!∙4!</m:t>
              </m:r>
            </m:den>
          </m:f>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0,5</m:t>
                  </m:r>
                </m:e>
              </m:d>
            </m:e>
            <m:sup>
              <m:r>
                <w:rPr>
                  <w:rStyle w:val="a7"/>
                  <w:rFonts w:ascii="Cambria Math" w:hAnsi="Cambria Math"/>
                  <w:sz w:val="28"/>
                  <w:szCs w:val="28"/>
                </w:rPr>
                <m:t>5</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0,5</m:t>
                  </m:r>
                </m:e>
              </m:d>
            </m:e>
            <m:sup>
              <m:r>
                <w:rPr>
                  <w:rStyle w:val="a7"/>
                  <w:rFonts w:ascii="Cambria Math" w:hAnsi="Cambria Math"/>
                  <w:sz w:val="28"/>
                  <w:szCs w:val="28"/>
                </w:rPr>
                <m:t>4</m:t>
              </m:r>
            </m:sup>
          </m:sSup>
          <m:r>
            <w:rPr>
              <w:rStyle w:val="a7"/>
              <w:rFonts w:ascii="Cambria Math" w:hAnsi="Cambria Math"/>
              <w:sz w:val="28"/>
              <w:szCs w:val="28"/>
            </w:rPr>
            <m:t>≈0,24609375</m:t>
          </m:r>
        </m:oMath>
      </m:oMathPara>
    </w:p>
    <w:p w:rsidR="00F90792" w:rsidRDefault="00F90792" w:rsidP="00532790">
      <w:pPr>
        <w:pStyle w:val="a4"/>
        <w:tabs>
          <w:tab w:val="left" w:pos="709"/>
          <w:tab w:val="left" w:pos="851"/>
          <w:tab w:val="left" w:pos="1276"/>
        </w:tabs>
        <w:spacing w:before="0" w:beforeAutospacing="0" w:after="0" w:afterAutospacing="0" w:line="276" w:lineRule="auto"/>
        <w:ind w:left="-567" w:firstLine="425"/>
        <w:jc w:val="both"/>
        <w:rPr>
          <w:rStyle w:val="a7"/>
          <w:i w:val="0"/>
          <w:iCs w:val="0"/>
          <w:sz w:val="28"/>
          <w:szCs w:val="28"/>
        </w:rPr>
      </w:pPr>
    </w:p>
    <w:p w:rsidR="00695546" w:rsidRPr="002D4C37" w:rsidRDefault="00695546" w:rsidP="00532790">
      <w:pPr>
        <w:pStyle w:val="a4"/>
        <w:spacing w:before="0" w:beforeAutospacing="0" w:after="0" w:afterAutospacing="0" w:line="276" w:lineRule="auto"/>
        <w:ind w:left="-567" w:firstLine="425"/>
        <w:jc w:val="both"/>
        <w:rPr>
          <w:sz w:val="28"/>
          <w:szCs w:val="28"/>
        </w:rPr>
      </w:pPr>
      <w:r w:rsidRPr="002B7A91">
        <w:rPr>
          <w:b/>
          <w:bCs/>
          <w:iCs/>
          <w:sz w:val="28"/>
          <w:szCs w:val="28"/>
        </w:rPr>
        <w:t>Ответ</w:t>
      </w:r>
      <w:r w:rsidRPr="002B7A91">
        <w:rPr>
          <w:iCs/>
          <w:sz w:val="28"/>
          <w:szCs w:val="28"/>
        </w:rPr>
        <w:t>: 4 и 5;</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9</m:t>
            </m:r>
          </m:sub>
        </m:sSub>
        <m:d>
          <m:dPr>
            <m:ctrlPr>
              <w:rPr>
                <w:rStyle w:val="a7"/>
                <w:rFonts w:ascii="Cambria Math" w:hAnsi="Cambria Math"/>
                <w:i w:val="0"/>
                <w:iCs w:val="0"/>
                <w:sz w:val="28"/>
                <w:szCs w:val="28"/>
              </w:rPr>
            </m:ctrlPr>
          </m:dPr>
          <m:e>
            <m:r>
              <w:rPr>
                <w:rStyle w:val="a7"/>
                <w:rFonts w:ascii="Cambria Math" w:hAnsi="Cambria Math"/>
                <w:sz w:val="28"/>
                <w:szCs w:val="28"/>
              </w:rPr>
              <m:t>4</m:t>
            </m:r>
          </m:e>
        </m:d>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9</m:t>
            </m:r>
          </m:sub>
        </m:sSub>
        <m:d>
          <m:dPr>
            <m:ctrlPr>
              <w:rPr>
                <w:rStyle w:val="a7"/>
                <w:rFonts w:ascii="Cambria Math" w:hAnsi="Cambria Math"/>
                <w:i w:val="0"/>
                <w:iCs w:val="0"/>
                <w:sz w:val="28"/>
                <w:szCs w:val="28"/>
              </w:rPr>
            </m:ctrlPr>
          </m:dPr>
          <m:e>
            <m:r>
              <w:rPr>
                <w:rStyle w:val="a7"/>
                <w:rFonts w:ascii="Cambria Math" w:hAnsi="Cambria Math"/>
                <w:sz w:val="28"/>
                <w:szCs w:val="28"/>
              </w:rPr>
              <m:t>5</m:t>
            </m:r>
          </m:e>
        </m:d>
        <m:r>
          <w:rPr>
            <w:rStyle w:val="a7"/>
            <w:rFonts w:ascii="Cambria Math" w:hAnsi="Cambria Math"/>
            <w:sz w:val="28"/>
            <w:szCs w:val="28"/>
          </w:rPr>
          <m:t>≈0,2461</m:t>
        </m:r>
      </m:oMath>
      <w:r w:rsidR="00F90792">
        <w:rPr>
          <w:rStyle w:val="a7"/>
          <w:i w:val="0"/>
          <w:iCs w:val="0"/>
          <w:sz w:val="28"/>
          <w:szCs w:val="28"/>
        </w:rPr>
        <w:t>.</w:t>
      </w:r>
    </w:p>
    <w:p w:rsidR="00F90792" w:rsidRDefault="00F90792" w:rsidP="00532790">
      <w:pPr>
        <w:pStyle w:val="a4"/>
        <w:spacing w:before="0" w:beforeAutospacing="0" w:after="0" w:afterAutospacing="0" w:line="276" w:lineRule="auto"/>
        <w:ind w:left="-567" w:firstLine="425"/>
        <w:jc w:val="both"/>
        <w:rPr>
          <w:rStyle w:val="a7"/>
          <w:b/>
          <w:i w:val="0"/>
          <w:sz w:val="28"/>
          <w:szCs w:val="28"/>
        </w:rPr>
      </w:pPr>
    </w:p>
    <w:p w:rsidR="00F90792" w:rsidRPr="002D4C37" w:rsidRDefault="00F90792" w:rsidP="00532790">
      <w:pPr>
        <w:pStyle w:val="a4"/>
        <w:spacing w:before="0" w:beforeAutospacing="0" w:after="0" w:afterAutospacing="0" w:line="276" w:lineRule="auto"/>
        <w:ind w:left="-567" w:firstLine="425"/>
        <w:jc w:val="both"/>
        <w:rPr>
          <w:rStyle w:val="apple-converted-space"/>
          <w:iCs/>
          <w:sz w:val="28"/>
          <w:szCs w:val="28"/>
        </w:rPr>
      </w:pPr>
      <w:r>
        <w:rPr>
          <w:rStyle w:val="a7"/>
          <w:b/>
          <w:i w:val="0"/>
          <w:sz w:val="28"/>
          <w:szCs w:val="28"/>
        </w:rPr>
        <w:t>Задача 7</w:t>
      </w:r>
      <w:r w:rsidRPr="00361BEC">
        <w:rPr>
          <w:rStyle w:val="a7"/>
          <w:sz w:val="28"/>
          <w:szCs w:val="28"/>
        </w:rPr>
        <w:t>:</w:t>
      </w:r>
      <w:r w:rsidRPr="00097B6F">
        <w:rPr>
          <w:rStyle w:val="a7"/>
          <w:sz w:val="28"/>
          <w:szCs w:val="28"/>
        </w:rPr>
        <w:t>(</w:t>
      </w:r>
      <w:r>
        <w:rPr>
          <w:rStyle w:val="a7"/>
          <w:sz w:val="28"/>
          <w:szCs w:val="28"/>
        </w:rPr>
        <w:t>формула Бернулли)</w:t>
      </w:r>
    </w:p>
    <w:p w:rsidR="00F475F6" w:rsidRPr="00F475F6" w:rsidRDefault="00695546" w:rsidP="00532790">
      <w:pPr>
        <w:spacing w:after="0"/>
        <w:ind w:left="-567" w:firstLine="425"/>
        <w:jc w:val="both"/>
        <w:rPr>
          <w:rFonts w:ascii="Times New Roman" w:eastAsia="Times New Roman" w:hAnsi="Times New Roman"/>
          <w:iCs/>
          <w:sz w:val="28"/>
          <w:szCs w:val="28"/>
          <w:lang w:eastAsia="ru-RU"/>
        </w:rPr>
      </w:pPr>
      <w:r w:rsidRPr="002B7A91">
        <w:rPr>
          <w:rFonts w:ascii="Times New Roman" w:eastAsia="Times New Roman" w:hAnsi="Times New Roman"/>
          <w:b/>
          <w:bCs/>
          <w:iCs/>
          <w:sz w:val="28"/>
          <w:szCs w:val="28"/>
          <w:lang w:eastAsia="ru-RU"/>
        </w:rPr>
        <w:t>Решение</w:t>
      </w:r>
      <w:r w:rsidR="00F90792">
        <w:rPr>
          <w:rFonts w:ascii="Times New Roman" w:eastAsia="Times New Roman" w:hAnsi="Times New Roman"/>
          <w:iCs/>
          <w:sz w:val="28"/>
          <w:szCs w:val="28"/>
          <w:lang w:eastAsia="ru-RU"/>
        </w:rPr>
        <w:t xml:space="preserve">: используем формулу Бернулли: </w:t>
      </w: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n</m:t>
            </m:r>
          </m:sub>
          <m:sup>
            <m:r>
              <w:rPr>
                <w:rFonts w:ascii="Cambria Math" w:hAnsi="Cambria Math"/>
                <w:sz w:val="28"/>
                <w:szCs w:val="28"/>
              </w:rPr>
              <m:t>m</m:t>
            </m:r>
          </m:sup>
        </m:sSubSup>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m</m:t>
            </m:r>
          </m:sup>
        </m:sSup>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n-m</m:t>
            </m:r>
          </m:sup>
        </m:sSup>
      </m:oMath>
      <w:r w:rsidRPr="002B7A91">
        <w:rPr>
          <w:rFonts w:ascii="Times New Roman" w:eastAsia="Times New Roman" w:hAnsi="Times New Roman"/>
          <w:iCs/>
          <w:sz w:val="28"/>
          <w:szCs w:val="28"/>
          <w:lang w:eastAsia="ru-RU"/>
        </w:rPr>
        <w:t>, в данном случае:</w:t>
      </w:r>
      <m:oMath>
        <m:r>
          <w:rPr>
            <w:rFonts w:ascii="Cambria Math" w:hAnsi="Cambria Math"/>
            <w:sz w:val="28"/>
            <w:szCs w:val="28"/>
          </w:rPr>
          <m:t>n=8</m:t>
        </m:r>
      </m:oMath>
      <w:r w:rsidRPr="002B7A91">
        <w:rPr>
          <w:rFonts w:ascii="Times New Roman" w:eastAsia="Times New Roman" w:hAnsi="Times New Roman"/>
          <w:iCs/>
          <w:sz w:val="28"/>
          <w:szCs w:val="28"/>
          <w:lang w:eastAsia="ru-RU"/>
        </w:rPr>
        <w:t>– всего выстрелов;</w:t>
      </w:r>
      <m:oMath>
        <m:r>
          <w:rPr>
            <w:rFonts w:ascii="Cambria Math" w:hAnsi="Cambria Math"/>
            <w:sz w:val="28"/>
            <w:szCs w:val="28"/>
          </w:rPr>
          <m:t>p=0,1</m:t>
        </m:r>
      </m:oMath>
      <w:r w:rsidRPr="002B7A91">
        <w:rPr>
          <w:rFonts w:ascii="Times New Roman" w:eastAsia="Times New Roman" w:hAnsi="Times New Roman"/>
          <w:iCs/>
          <w:sz w:val="28"/>
          <w:szCs w:val="28"/>
          <w:lang w:eastAsia="ru-RU"/>
        </w:rPr>
        <w:t>– вероятность попадания в цель при каждом выстреле;</w:t>
      </w:r>
      <m:oMath>
        <m:r>
          <w:rPr>
            <w:rStyle w:val="a7"/>
            <w:rFonts w:ascii="Cambria Math" w:hAnsi="Cambria Math"/>
            <w:sz w:val="28"/>
            <w:szCs w:val="28"/>
          </w:rPr>
          <m:t>q=1-p=1-0,1=0,9</m:t>
        </m:r>
      </m:oMath>
      <w:r w:rsidRPr="002B7A91">
        <w:rPr>
          <w:rFonts w:ascii="Times New Roman" w:eastAsia="Times New Roman" w:hAnsi="Times New Roman"/>
          <w:iCs/>
          <w:sz w:val="28"/>
          <w:szCs w:val="28"/>
          <w:lang w:eastAsia="ru-RU"/>
        </w:rPr>
        <w:t>– вероятность промаха при каждом выстреле.По теореме сложения вероятностей несовместных событий:</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8</m:t>
            </m:r>
          </m:sub>
        </m:sSub>
        <m:d>
          <m:dPr>
            <m:ctrlPr>
              <w:rPr>
                <w:rStyle w:val="a7"/>
                <w:rFonts w:ascii="Cambria Math" w:hAnsi="Cambria Math"/>
                <w:i w:val="0"/>
                <w:iCs w:val="0"/>
                <w:sz w:val="28"/>
                <w:szCs w:val="28"/>
              </w:rPr>
            </m:ctrlPr>
          </m:dPr>
          <m:e>
            <m:r>
              <w:rPr>
                <w:rStyle w:val="a7"/>
                <w:rFonts w:ascii="Cambria Math" w:hAnsi="Cambria Math"/>
                <w:sz w:val="28"/>
                <w:szCs w:val="28"/>
              </w:rPr>
              <m:t>m&lt;2</m:t>
            </m:r>
          </m:e>
        </m:d>
        <m:r>
          <w:rPr>
            <w:rStyle w:val="a7"/>
            <w:rFonts w:ascii="Cambria Math" w:hAnsi="Cambria Math"/>
            <w:sz w:val="28"/>
            <w:szCs w:val="28"/>
          </w:rPr>
          <m:t>=</m:t>
        </m:r>
        <m:sSubSup>
          <m:sSubSupPr>
            <m:ctrlPr>
              <w:rPr>
                <w:rFonts w:ascii="Cambria Math" w:hAnsi="Cambria Math"/>
                <w:i/>
                <w:sz w:val="28"/>
                <w:szCs w:val="28"/>
              </w:rPr>
            </m:ctrlPr>
          </m:sSubSupPr>
          <m:e>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8</m:t>
                </m:r>
              </m:sub>
            </m:sSub>
            <m:d>
              <m:dPr>
                <m:ctrlPr>
                  <w:rPr>
                    <w:rStyle w:val="a7"/>
                    <w:rFonts w:ascii="Cambria Math" w:hAnsi="Cambria Math"/>
                    <w:i w:val="0"/>
                    <w:iCs w:val="0"/>
                    <w:sz w:val="28"/>
                    <w:szCs w:val="28"/>
                  </w:rPr>
                </m:ctrlPr>
              </m:dPr>
              <m:e>
                <m:r>
                  <w:rPr>
                    <w:rStyle w:val="a7"/>
                    <w:rFonts w:ascii="Cambria Math" w:hAnsi="Cambria Math"/>
                    <w:sz w:val="28"/>
                    <w:szCs w:val="28"/>
                  </w:rPr>
                  <m:t>0</m:t>
                </m:r>
              </m:e>
            </m:d>
            <m:r>
              <w:rPr>
                <w:rStyle w:val="a7"/>
                <w:rFonts w:ascii="Cambria Math" w:hAnsi="Cambria Math"/>
                <w:sz w:val="28"/>
                <w:szCs w:val="28"/>
              </w:rPr>
              <m:t>+</m:t>
            </m:r>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8</m:t>
                </m:r>
              </m:sub>
            </m:sSub>
            <m:d>
              <m:dPr>
                <m:ctrlPr>
                  <w:rPr>
                    <w:rStyle w:val="a7"/>
                    <w:rFonts w:ascii="Cambria Math" w:hAnsi="Cambria Math"/>
                    <w:i w:val="0"/>
                    <w:iCs w:val="0"/>
                    <w:sz w:val="28"/>
                    <w:szCs w:val="28"/>
                  </w:rPr>
                </m:ctrlPr>
              </m:dPr>
              <m:e>
                <m:r>
                  <w:rPr>
                    <w:rStyle w:val="a7"/>
                    <w:rFonts w:ascii="Cambria Math" w:hAnsi="Cambria Math"/>
                    <w:sz w:val="28"/>
                    <w:szCs w:val="28"/>
                  </w:rPr>
                  <m:t>1</m:t>
                </m:r>
              </m:e>
            </m:d>
            <m:r>
              <w:rPr>
                <w:rFonts w:ascii="Cambria Math" w:hAnsi="Cambria Math"/>
                <w:sz w:val="28"/>
                <w:szCs w:val="28"/>
              </w:rPr>
              <m:t>=</m:t>
            </m:r>
            <m:r>
              <w:rPr>
                <w:rFonts w:ascii="Cambria Math" w:hAnsi="Cambria Math"/>
                <w:sz w:val="28"/>
                <w:szCs w:val="28"/>
                <w:lang w:val="en-US"/>
              </w:rPr>
              <m:t>C</m:t>
            </m:r>
          </m:e>
          <m:sub>
            <m:r>
              <w:rPr>
                <w:rFonts w:ascii="Cambria Math" w:hAnsi="Cambria Math"/>
                <w:sz w:val="28"/>
                <w:szCs w:val="28"/>
              </w:rPr>
              <m:t>8</m:t>
            </m:r>
          </m:sub>
          <m:sup>
            <m:r>
              <w:rPr>
                <w:rFonts w:ascii="Cambria Math" w:hAnsi="Cambria Math"/>
                <w:sz w:val="28"/>
                <w:szCs w:val="28"/>
              </w:rPr>
              <m:t>0</m:t>
            </m:r>
          </m:sup>
        </m:sSub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0,1</m:t>
                </m:r>
              </m:e>
            </m:d>
          </m:e>
          <m:sup>
            <m:r>
              <w:rPr>
                <w:rStyle w:val="a7"/>
                <w:rFonts w:ascii="Cambria Math" w:hAnsi="Cambria Math"/>
                <w:sz w:val="28"/>
                <w:szCs w:val="28"/>
              </w:rPr>
              <m:t>0</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0,9</m:t>
                </m:r>
              </m:e>
            </m:d>
          </m:e>
          <m:sup>
            <m:r>
              <w:rPr>
                <w:rStyle w:val="a7"/>
                <w:rFonts w:ascii="Cambria Math" w:hAnsi="Cambria Math"/>
                <w:sz w:val="28"/>
                <w:szCs w:val="28"/>
              </w:rPr>
              <m:t>8</m:t>
            </m:r>
          </m:sup>
        </m:sSup>
        <m:r>
          <w:rPr>
            <w:rStyle w:val="a7"/>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C</m:t>
            </m:r>
          </m:e>
          <m:sub>
            <m:r>
              <w:rPr>
                <w:rFonts w:ascii="Cambria Math" w:hAnsi="Cambria Math"/>
                <w:sz w:val="28"/>
                <w:szCs w:val="28"/>
              </w:rPr>
              <m:t>8</m:t>
            </m:r>
          </m:sub>
          <m:sup>
            <m:r>
              <w:rPr>
                <w:rFonts w:ascii="Cambria Math" w:hAnsi="Cambria Math"/>
                <w:sz w:val="28"/>
                <w:szCs w:val="28"/>
              </w:rPr>
              <m:t>1</m:t>
            </m:r>
          </m:sup>
        </m:sSub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0,1</m:t>
                </m:r>
              </m:e>
            </m:d>
          </m:e>
          <m:sup>
            <m:r>
              <w:rPr>
                <w:rStyle w:val="a7"/>
                <w:rFonts w:ascii="Cambria Math" w:hAnsi="Cambria Math"/>
                <w:sz w:val="28"/>
                <w:szCs w:val="28"/>
              </w:rPr>
              <m:t>0</m:t>
            </m:r>
          </m:sup>
        </m:sSup>
        <m:r>
          <w:rPr>
            <w:rStyle w:val="a7"/>
            <w:rFonts w:ascii="Cambria Math" w:hAnsi="Cambria Math"/>
            <w:sz w:val="28"/>
            <w:szCs w:val="28"/>
          </w:rPr>
          <m:t>∙</m:t>
        </m:r>
        <m:sSup>
          <m:sSupPr>
            <m:ctrlPr>
              <w:rPr>
                <w:rStyle w:val="a7"/>
                <w:rFonts w:ascii="Cambria Math" w:hAnsi="Cambria Math"/>
                <w:i w:val="0"/>
                <w:iCs w:val="0"/>
                <w:sz w:val="28"/>
                <w:szCs w:val="28"/>
              </w:rPr>
            </m:ctrlPr>
          </m:sSupPr>
          <m:e>
            <m:d>
              <m:dPr>
                <m:ctrlPr>
                  <w:rPr>
                    <w:rStyle w:val="a7"/>
                    <w:rFonts w:ascii="Cambria Math" w:hAnsi="Cambria Math"/>
                    <w:i w:val="0"/>
                    <w:iCs w:val="0"/>
                    <w:sz w:val="28"/>
                    <w:szCs w:val="28"/>
                  </w:rPr>
                </m:ctrlPr>
              </m:dPr>
              <m:e>
                <m:r>
                  <w:rPr>
                    <w:rStyle w:val="a7"/>
                    <w:rFonts w:ascii="Cambria Math" w:hAnsi="Cambria Math"/>
                    <w:sz w:val="28"/>
                    <w:szCs w:val="28"/>
                  </w:rPr>
                  <m:t>0,9</m:t>
                </m:r>
              </m:e>
            </m:d>
          </m:e>
          <m:sup>
            <m:r>
              <w:rPr>
                <w:rStyle w:val="a7"/>
                <w:rFonts w:ascii="Cambria Math" w:hAnsi="Cambria Math"/>
                <w:sz w:val="28"/>
                <w:szCs w:val="28"/>
              </w:rPr>
              <m:t>8</m:t>
            </m:r>
          </m:sup>
        </m:sSup>
        <m:r>
          <w:rPr>
            <w:rStyle w:val="a7"/>
            <w:rFonts w:ascii="Cambria Math" w:hAnsi="Cambria Math"/>
            <w:sz w:val="28"/>
            <w:szCs w:val="28"/>
          </w:rPr>
          <m:t>=0,43046721+0,38263752=0,81310473</m:t>
        </m:r>
      </m:oMath>
      <w:r w:rsidRPr="002B7A91">
        <w:rPr>
          <w:rFonts w:ascii="Times New Roman" w:eastAsia="Times New Roman" w:hAnsi="Times New Roman"/>
          <w:iCs/>
          <w:sz w:val="28"/>
          <w:szCs w:val="28"/>
          <w:lang w:eastAsia="ru-RU"/>
        </w:rPr>
        <w:t>– вероятность того, что в серии</w:t>
      </w:r>
      <w:r w:rsidR="00F475F6">
        <w:rPr>
          <w:rFonts w:ascii="Times New Roman" w:eastAsia="Times New Roman" w:hAnsi="Times New Roman"/>
          <w:iCs/>
          <w:sz w:val="28"/>
          <w:szCs w:val="28"/>
          <w:lang w:eastAsia="ru-RU"/>
        </w:rPr>
        <w:t xml:space="preserve"> из 8 выстрелов будет ни одного</w:t>
      </w:r>
      <w:r w:rsidRPr="002B7A91">
        <w:rPr>
          <w:rFonts w:ascii="Times New Roman" w:eastAsia="Times New Roman" w:hAnsi="Times New Roman"/>
          <w:b/>
          <w:bCs/>
          <w:iCs/>
          <w:sz w:val="28"/>
          <w:szCs w:val="28"/>
          <w:lang w:eastAsia="ru-RU"/>
        </w:rPr>
        <w:t>или</w:t>
      </w:r>
      <w:r w:rsidRPr="002B7A91">
        <w:rPr>
          <w:rFonts w:ascii="Times New Roman" w:eastAsia="Times New Roman" w:hAnsi="Times New Roman"/>
          <w:iCs/>
          <w:sz w:val="28"/>
          <w:szCs w:val="28"/>
          <w:lang w:eastAsia="ru-RU"/>
        </w:rPr>
        <w:t>1 попадание.Найдём вероятность противоположного события:</w:t>
      </w:r>
      <m:oMath>
        <m:sSub>
          <m:sSubPr>
            <m:ctrlPr>
              <w:rPr>
                <w:rStyle w:val="a7"/>
                <w:rFonts w:ascii="Cambria Math" w:hAnsi="Cambria Math"/>
                <w:i w:val="0"/>
                <w:iCs w:val="0"/>
                <w:sz w:val="28"/>
                <w:szCs w:val="28"/>
              </w:rPr>
            </m:ctrlPr>
          </m:sSubPr>
          <m:e>
            <m:r>
              <w:rPr>
                <w:rStyle w:val="a7"/>
                <w:rFonts w:ascii="Cambria Math" w:hAnsi="Cambria Math"/>
                <w:sz w:val="28"/>
                <w:szCs w:val="28"/>
              </w:rPr>
              <m:t>P</m:t>
            </m:r>
          </m:e>
          <m:sub>
            <m:r>
              <w:rPr>
                <w:rStyle w:val="a7"/>
                <w:rFonts w:ascii="Cambria Math" w:hAnsi="Cambria Math"/>
                <w:sz w:val="28"/>
                <w:szCs w:val="28"/>
              </w:rPr>
              <m:t>8</m:t>
            </m:r>
          </m:sub>
        </m:sSub>
        <m:d>
          <m:dPr>
            <m:ctrlPr>
              <w:rPr>
                <w:rStyle w:val="a7"/>
                <w:rFonts w:ascii="Cambria Math" w:hAnsi="Cambria Math"/>
                <w:i w:val="0"/>
                <w:iCs w:val="0"/>
                <w:sz w:val="28"/>
                <w:szCs w:val="28"/>
              </w:rPr>
            </m:ctrlPr>
          </m:dPr>
          <m:e>
            <m:r>
              <w:rPr>
                <w:rStyle w:val="a7"/>
                <w:rFonts w:ascii="Cambria Math" w:hAnsi="Cambria Math"/>
                <w:sz w:val="28"/>
                <w:szCs w:val="28"/>
              </w:rPr>
              <m:t>m≥2</m:t>
            </m:r>
          </m:e>
        </m:d>
        <m:r>
          <w:rPr>
            <w:rFonts w:ascii="Cambria Math" w:eastAsia="Times New Roman" w:hAnsi="Cambria Math"/>
            <w:sz w:val="28"/>
            <w:szCs w:val="28"/>
            <w:lang w:eastAsia="ru-RU"/>
          </w:rPr>
          <m:t>=</m:t>
        </m:r>
        <m:sSub>
          <m:sSubPr>
            <m:ctrlPr>
              <w:rPr>
                <w:rStyle w:val="a7"/>
                <w:rFonts w:ascii="Cambria Math" w:hAnsi="Cambria Math"/>
                <w:i w:val="0"/>
                <w:iCs w:val="0"/>
                <w:sz w:val="28"/>
                <w:szCs w:val="28"/>
              </w:rPr>
            </m:ctrlPr>
          </m:sSubPr>
          <m:e>
            <m:r>
              <w:rPr>
                <w:rStyle w:val="a7"/>
                <w:rFonts w:ascii="Cambria Math" w:hAnsi="Cambria Math"/>
                <w:sz w:val="28"/>
                <w:szCs w:val="28"/>
              </w:rPr>
              <m:t>1-P</m:t>
            </m:r>
          </m:e>
          <m:sub>
            <m:r>
              <w:rPr>
                <w:rStyle w:val="a7"/>
                <w:rFonts w:ascii="Cambria Math" w:hAnsi="Cambria Math"/>
                <w:sz w:val="28"/>
                <w:szCs w:val="28"/>
              </w:rPr>
              <m:t>8</m:t>
            </m:r>
          </m:sub>
        </m:sSub>
        <m:d>
          <m:dPr>
            <m:ctrlPr>
              <w:rPr>
                <w:rStyle w:val="a7"/>
                <w:rFonts w:ascii="Cambria Math" w:hAnsi="Cambria Math"/>
                <w:i w:val="0"/>
                <w:iCs w:val="0"/>
                <w:sz w:val="28"/>
                <w:szCs w:val="28"/>
              </w:rPr>
            </m:ctrlPr>
          </m:dPr>
          <m:e>
            <m:r>
              <w:rPr>
                <w:rStyle w:val="a7"/>
                <w:rFonts w:ascii="Cambria Math" w:hAnsi="Cambria Math"/>
                <w:sz w:val="28"/>
                <w:szCs w:val="28"/>
              </w:rPr>
              <m:t>m&lt;2</m:t>
            </m:r>
          </m:e>
        </m:d>
        <m:r>
          <w:rPr>
            <w:rStyle w:val="a7"/>
            <w:rFonts w:ascii="Cambria Math" w:hAnsi="Cambria Math"/>
            <w:sz w:val="28"/>
            <w:szCs w:val="28"/>
          </w:rPr>
          <m:t>=1-0,81310473</m:t>
        </m:r>
      </m:oMath>
      <w:r w:rsidR="00F475F6" w:rsidRPr="00F475F6">
        <w:rPr>
          <w:rFonts w:ascii="Times New Roman" w:eastAsia="Times New Roman" w:hAnsi="Times New Roman"/>
          <w:iCs/>
          <w:noProof/>
          <w:sz w:val="28"/>
          <w:szCs w:val="28"/>
          <w:lang w:eastAsia="ru-RU"/>
        </w:rPr>
        <w:t xml:space="preserve"> =0,18689527 </w:t>
      </w:r>
      <w:r w:rsidRPr="002B7A91">
        <w:rPr>
          <w:rFonts w:ascii="Times New Roman" w:eastAsia="Times New Roman" w:hAnsi="Times New Roman"/>
          <w:iCs/>
          <w:sz w:val="28"/>
          <w:szCs w:val="28"/>
          <w:lang w:eastAsia="ru-RU"/>
        </w:rPr>
        <w:t>– вероятность того, что цель будет поражена хотя бы два раза.</w:t>
      </w:r>
    </w:p>
    <w:p w:rsidR="00695546" w:rsidRPr="000754F6" w:rsidRDefault="00695546" w:rsidP="00532790">
      <w:pPr>
        <w:spacing w:after="0"/>
        <w:ind w:left="-567" w:firstLine="425"/>
        <w:jc w:val="both"/>
        <w:rPr>
          <w:rFonts w:ascii="Times New Roman" w:eastAsia="Times New Roman" w:hAnsi="Times New Roman"/>
          <w:iCs/>
          <w:sz w:val="28"/>
          <w:szCs w:val="28"/>
          <w:lang w:eastAsia="ru-RU"/>
        </w:rPr>
      </w:pPr>
      <w:r w:rsidRPr="002B7A91">
        <w:rPr>
          <w:rFonts w:ascii="Times New Roman" w:eastAsia="Times New Roman" w:hAnsi="Times New Roman"/>
          <w:b/>
          <w:bCs/>
          <w:iCs/>
          <w:sz w:val="28"/>
          <w:szCs w:val="28"/>
          <w:lang w:eastAsia="ru-RU"/>
        </w:rPr>
        <w:t>Ответ</w:t>
      </w:r>
      <w:r w:rsidRPr="002B7A91">
        <w:rPr>
          <w:rFonts w:ascii="Times New Roman" w:eastAsia="Times New Roman" w:hAnsi="Times New Roman"/>
          <w:iCs/>
          <w:sz w:val="28"/>
          <w:szCs w:val="28"/>
          <w:lang w:eastAsia="ru-RU"/>
        </w:rPr>
        <w:t>:</w:t>
      </w:r>
      <m:oMath>
        <m:r>
          <w:rPr>
            <w:rFonts w:ascii="Cambria Math" w:eastAsia="Times New Roman" w:hAnsi="Cambria Math"/>
            <w:sz w:val="28"/>
            <w:szCs w:val="28"/>
            <w:lang w:eastAsia="ru-RU"/>
          </w:rPr>
          <m:t>≈0,19.</m:t>
        </m:r>
      </m:oMath>
    </w:p>
    <w:p w:rsidR="005D328C" w:rsidRDefault="005D328C" w:rsidP="00532790">
      <w:pPr>
        <w:pStyle w:val="a4"/>
        <w:spacing w:before="0" w:beforeAutospacing="0" w:after="0" w:afterAutospacing="0" w:line="276" w:lineRule="auto"/>
        <w:ind w:left="-567" w:firstLine="425"/>
        <w:jc w:val="both"/>
        <w:rPr>
          <w:color w:val="000000"/>
          <w:sz w:val="28"/>
          <w:szCs w:val="28"/>
          <w:u w:val="single"/>
        </w:rPr>
      </w:pPr>
    </w:p>
    <w:p w:rsidR="005D328C" w:rsidRPr="002D4C37" w:rsidRDefault="005D328C" w:rsidP="00532790">
      <w:pPr>
        <w:pStyle w:val="a4"/>
        <w:spacing w:before="0" w:beforeAutospacing="0" w:after="0" w:afterAutospacing="0" w:line="276" w:lineRule="auto"/>
        <w:ind w:left="-567" w:firstLine="425"/>
        <w:jc w:val="both"/>
        <w:rPr>
          <w:rStyle w:val="apple-converted-space"/>
          <w:iCs/>
          <w:sz w:val="28"/>
          <w:szCs w:val="28"/>
        </w:rPr>
      </w:pPr>
      <w:r>
        <w:rPr>
          <w:rStyle w:val="a7"/>
          <w:b/>
          <w:i w:val="0"/>
          <w:sz w:val="28"/>
          <w:szCs w:val="28"/>
        </w:rPr>
        <w:t>Задача 5</w:t>
      </w:r>
      <w:r w:rsidRPr="00361BEC">
        <w:rPr>
          <w:rStyle w:val="a7"/>
          <w:sz w:val="28"/>
          <w:szCs w:val="28"/>
        </w:rPr>
        <w:t>:</w:t>
      </w:r>
      <w:r w:rsidRPr="00097B6F">
        <w:rPr>
          <w:rStyle w:val="a7"/>
          <w:sz w:val="28"/>
          <w:szCs w:val="28"/>
        </w:rPr>
        <w:t>(</w:t>
      </w:r>
      <w:r>
        <w:rPr>
          <w:rStyle w:val="a7"/>
          <w:sz w:val="28"/>
          <w:szCs w:val="28"/>
        </w:rPr>
        <w:t>формула Пуассона)</w:t>
      </w:r>
    </w:p>
    <w:p w:rsidR="009A77C6" w:rsidRPr="000D34AE" w:rsidRDefault="003E7EF7" w:rsidP="00532790">
      <w:pPr>
        <w:pStyle w:val="a4"/>
        <w:spacing w:before="0" w:beforeAutospacing="0" w:after="0" w:afterAutospacing="0" w:line="276" w:lineRule="auto"/>
        <w:ind w:left="-567" w:firstLine="425"/>
        <w:jc w:val="both"/>
        <w:rPr>
          <w:rStyle w:val="a7"/>
          <w:i w:val="0"/>
          <w:color w:val="000000"/>
          <w:sz w:val="28"/>
          <w:szCs w:val="28"/>
        </w:rPr>
      </w:pPr>
      <w:r w:rsidRPr="003E7EF7">
        <w:rPr>
          <w:rStyle w:val="a6"/>
          <w:rFonts w:eastAsiaTheme="majorEastAsia"/>
          <w:iCs/>
          <w:color w:val="000000"/>
          <w:sz w:val="28"/>
          <w:szCs w:val="28"/>
        </w:rPr>
        <w:t>Решение</w:t>
      </w:r>
      <w:r w:rsidRPr="003E7EF7">
        <w:rPr>
          <w:rStyle w:val="a7"/>
          <w:i w:val="0"/>
          <w:color w:val="000000"/>
          <w:sz w:val="28"/>
          <w:szCs w:val="28"/>
        </w:rPr>
        <w:t>: предполагая поток простым, используем формулу Пуассона:</w:t>
      </w:r>
    </w:p>
    <w:p w:rsidR="003E7EF7" w:rsidRPr="003E7EF7" w:rsidRDefault="00CB5138" w:rsidP="00532790">
      <w:pPr>
        <w:pStyle w:val="a4"/>
        <w:spacing w:before="0" w:beforeAutospacing="0" w:after="0" w:afterAutospacing="0" w:line="276" w:lineRule="auto"/>
        <w:ind w:left="-567" w:firstLine="425"/>
        <w:jc w:val="both"/>
        <w:rPr>
          <w:color w:val="000000"/>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n</m:t>
              </m:r>
            </m:sub>
          </m:sSub>
          <m:d>
            <m:dPr>
              <m:ctrlPr>
                <w:rPr>
                  <w:rFonts w:ascii="Cambria Math" w:hAnsi="Cambria Math"/>
                  <w:i/>
                  <w:sz w:val="28"/>
                  <w:szCs w:val="28"/>
                  <w:lang w:val="en-US"/>
                </w:rPr>
              </m:ctrlPr>
            </m:dPr>
            <m:e>
              <m:r>
                <w:rPr>
                  <w:rFonts w:ascii="Cambria Math" w:hAnsi="Cambria Math"/>
                  <w:sz w:val="28"/>
                  <w:szCs w:val="28"/>
                  <w:lang w:val="en-US"/>
                </w:rPr>
                <m:t>m</m:t>
              </m:r>
            </m:e>
          </m:d>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λ</m:t>
                  </m:r>
                </m:e>
                <m:sup>
                  <m:r>
                    <w:rPr>
                      <w:rFonts w:ascii="Cambria Math" w:hAnsi="Cambria Math"/>
                      <w:sz w:val="28"/>
                      <w:szCs w:val="28"/>
                      <w:lang w:val="en-US"/>
                    </w:rPr>
                    <m:t>m</m:t>
                  </m:r>
                </m:sup>
              </m:sSup>
            </m:num>
            <m:den>
              <m:r>
                <w:rPr>
                  <w:rFonts w:ascii="Cambria Math" w:hAnsi="Cambria Math"/>
                  <w:sz w:val="28"/>
                  <w:szCs w:val="28"/>
                  <w:lang w:val="en-US"/>
                </w:rPr>
                <m:t>m</m:t>
              </m:r>
              <m:r>
                <w:rPr>
                  <w:rFonts w:ascii="Cambria Math" w:hAnsi="Cambria Math"/>
                  <w:sz w:val="28"/>
                  <w:szCs w:val="28"/>
                </w:rPr>
                <m:t>!</m:t>
              </m:r>
            </m:den>
          </m:f>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r>
                <w:rPr>
                  <w:rFonts w:ascii="Cambria Math" w:hAnsi="Cambria Math"/>
                  <w:sz w:val="28"/>
                  <w:szCs w:val="28"/>
                  <w:lang w:val="en-US"/>
                </w:rPr>
                <m:t>λ</m:t>
              </m:r>
            </m:sup>
          </m:sSup>
        </m:oMath>
      </m:oMathPara>
    </w:p>
    <w:p w:rsidR="003E7EF7" w:rsidRDefault="003E7EF7" w:rsidP="00532790">
      <w:pPr>
        <w:pStyle w:val="a4"/>
        <w:spacing w:before="0" w:beforeAutospacing="0" w:after="0" w:afterAutospacing="0" w:line="276" w:lineRule="auto"/>
        <w:ind w:left="-567" w:firstLine="425"/>
        <w:rPr>
          <w:rStyle w:val="a7"/>
          <w:i w:val="0"/>
          <w:color w:val="000000"/>
          <w:sz w:val="28"/>
          <w:szCs w:val="28"/>
        </w:rPr>
      </w:pPr>
      <w:r w:rsidRPr="003E7EF7">
        <w:rPr>
          <w:rStyle w:val="a7"/>
          <w:i w:val="0"/>
          <w:color w:val="000000"/>
          <w:sz w:val="28"/>
          <w:szCs w:val="28"/>
        </w:rPr>
        <w:t>а) Вычислим</w:t>
      </w:r>
      <m:oMath>
        <m:r>
          <w:rPr>
            <w:rStyle w:val="a7"/>
            <w:rFonts w:ascii="Cambria Math" w:hAnsi="Cambria Math"/>
            <w:color w:val="000000"/>
            <w:sz w:val="28"/>
            <w:szCs w:val="28"/>
          </w:rPr>
          <m:t>λ=2∙3=6</m:t>
        </m:r>
      </m:oMath>
      <w:r w:rsidRPr="003E7EF7">
        <w:rPr>
          <w:rStyle w:val="a7"/>
          <w:i w:val="0"/>
          <w:color w:val="000000"/>
          <w:sz w:val="28"/>
          <w:szCs w:val="28"/>
        </w:rPr>
        <w:t>– среднее количество автомобилей, проходящих таможенный досмотр, в течение 2 часов.По теореме сложения вероятностей несовместных событий:</w:t>
      </w:r>
    </w:p>
    <w:p w:rsidR="003E7EF7" w:rsidRPr="003E7EF7" w:rsidRDefault="003E7EF7" w:rsidP="00532790">
      <w:pPr>
        <w:pStyle w:val="a4"/>
        <w:spacing w:before="0" w:beforeAutospacing="0" w:after="0" w:afterAutospacing="0" w:line="276" w:lineRule="auto"/>
        <w:ind w:left="-567" w:firstLine="425"/>
        <w:rPr>
          <w:color w:val="000000"/>
          <w:sz w:val="28"/>
          <w:szCs w:val="28"/>
        </w:rPr>
      </w:pPr>
      <m:oMath>
        <m:r>
          <w:rPr>
            <w:rStyle w:val="a7"/>
            <w:rFonts w:ascii="Cambria Math" w:hAnsi="Cambria Math"/>
            <w:color w:val="000000"/>
            <w:sz w:val="28"/>
            <w:szCs w:val="28"/>
          </w:rPr>
          <w:lastRenderedPageBreak/>
          <m:t>P</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7≤m≤10</m:t>
            </m:r>
          </m:e>
        </m:d>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7</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8</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9</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10</m:t>
            </m:r>
          </m:sub>
        </m:sSub>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6</m:t>
                </m:r>
              </m:e>
              <m:sup>
                <m:r>
                  <w:rPr>
                    <w:rStyle w:val="a7"/>
                    <w:rFonts w:ascii="Cambria Math" w:hAnsi="Cambria Math"/>
                    <w:color w:val="000000"/>
                    <w:sz w:val="28"/>
                    <w:szCs w:val="28"/>
                  </w:rPr>
                  <m:t>7</m:t>
                </m:r>
              </m:sup>
            </m:sSup>
          </m:num>
          <m:den>
            <m:r>
              <w:rPr>
                <w:rStyle w:val="a7"/>
                <w:rFonts w:ascii="Cambria Math" w:hAnsi="Cambria Math"/>
                <w:color w:val="000000"/>
                <w:sz w:val="28"/>
                <w:szCs w:val="28"/>
              </w:rPr>
              <m:t>7!</m:t>
            </m:r>
          </m:den>
        </m:f>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e</m:t>
            </m:r>
          </m:e>
          <m:sup>
            <m:r>
              <w:rPr>
                <w:rStyle w:val="a7"/>
                <w:rFonts w:ascii="Cambria Math" w:hAnsi="Cambria Math"/>
                <w:color w:val="000000"/>
                <w:sz w:val="28"/>
                <w:szCs w:val="28"/>
              </w:rPr>
              <m:t>-6</m:t>
            </m:r>
          </m:sup>
        </m:sSup>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6</m:t>
                </m:r>
              </m:e>
              <m:sup>
                <m:r>
                  <w:rPr>
                    <w:rStyle w:val="a7"/>
                    <w:rFonts w:ascii="Cambria Math" w:hAnsi="Cambria Math"/>
                    <w:color w:val="000000"/>
                    <w:sz w:val="28"/>
                    <w:szCs w:val="28"/>
                  </w:rPr>
                  <m:t>8</m:t>
                </m:r>
              </m:sup>
            </m:sSup>
          </m:num>
          <m:den>
            <m:r>
              <w:rPr>
                <w:rStyle w:val="a7"/>
                <w:rFonts w:ascii="Cambria Math" w:hAnsi="Cambria Math"/>
                <w:color w:val="000000"/>
                <w:sz w:val="28"/>
                <w:szCs w:val="28"/>
              </w:rPr>
              <m:t>8!</m:t>
            </m:r>
          </m:den>
        </m:f>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e</m:t>
            </m:r>
          </m:e>
          <m:sup>
            <m:r>
              <w:rPr>
                <w:rStyle w:val="a7"/>
                <w:rFonts w:ascii="Cambria Math" w:hAnsi="Cambria Math"/>
                <w:color w:val="000000"/>
                <w:sz w:val="28"/>
                <w:szCs w:val="28"/>
              </w:rPr>
              <m:t>-6</m:t>
            </m:r>
          </m:sup>
        </m:sSup>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6</m:t>
                </m:r>
              </m:e>
              <m:sup>
                <m:r>
                  <w:rPr>
                    <w:rStyle w:val="a7"/>
                    <w:rFonts w:ascii="Cambria Math" w:hAnsi="Cambria Math"/>
                    <w:color w:val="000000"/>
                    <w:sz w:val="28"/>
                    <w:szCs w:val="28"/>
                  </w:rPr>
                  <m:t>9</m:t>
                </m:r>
              </m:sup>
            </m:sSup>
          </m:num>
          <m:den>
            <m:r>
              <w:rPr>
                <w:rStyle w:val="a7"/>
                <w:rFonts w:ascii="Cambria Math" w:hAnsi="Cambria Math"/>
                <w:color w:val="000000"/>
                <w:sz w:val="28"/>
                <w:szCs w:val="28"/>
              </w:rPr>
              <m:t>9!</m:t>
            </m:r>
          </m:den>
        </m:f>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e</m:t>
            </m:r>
          </m:e>
          <m:sup>
            <m:r>
              <w:rPr>
                <w:rStyle w:val="a7"/>
                <w:rFonts w:ascii="Cambria Math" w:hAnsi="Cambria Math"/>
                <w:color w:val="000000"/>
                <w:sz w:val="28"/>
                <w:szCs w:val="28"/>
              </w:rPr>
              <m:t>-6</m:t>
            </m:r>
          </m:sup>
        </m:sSup>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6</m:t>
                </m:r>
              </m:e>
              <m:sup>
                <m:r>
                  <w:rPr>
                    <w:rStyle w:val="a7"/>
                    <w:rFonts w:ascii="Cambria Math" w:hAnsi="Cambria Math"/>
                    <w:color w:val="000000"/>
                    <w:sz w:val="28"/>
                    <w:szCs w:val="28"/>
                  </w:rPr>
                  <m:t>10</m:t>
                </m:r>
              </m:sup>
            </m:sSup>
          </m:num>
          <m:den>
            <m:r>
              <w:rPr>
                <w:rStyle w:val="a7"/>
                <w:rFonts w:ascii="Cambria Math" w:hAnsi="Cambria Math"/>
                <w:color w:val="000000"/>
                <w:sz w:val="28"/>
                <w:szCs w:val="28"/>
              </w:rPr>
              <m:t>10!</m:t>
            </m:r>
          </m:den>
        </m:f>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e</m:t>
            </m:r>
          </m:e>
          <m:sup>
            <m:r>
              <w:rPr>
                <w:rStyle w:val="a7"/>
                <w:rFonts w:ascii="Cambria Math" w:hAnsi="Cambria Math"/>
                <w:color w:val="000000"/>
                <w:sz w:val="28"/>
                <w:szCs w:val="28"/>
              </w:rPr>
              <m:t>-6</m:t>
            </m:r>
          </m:sup>
        </m:sSup>
        <m:r>
          <w:rPr>
            <w:rStyle w:val="a7"/>
            <w:rFonts w:ascii="Cambria Math" w:hAnsi="Cambria Math"/>
            <w:color w:val="000000"/>
            <w:sz w:val="28"/>
            <w:szCs w:val="28"/>
          </w:rPr>
          <m:t>≈0,1377+0,1033+0,0688+0,0413=0,3511</m:t>
        </m:r>
      </m:oMath>
      <w:r w:rsidRPr="003E7EF7">
        <w:rPr>
          <w:rStyle w:val="a7"/>
          <w:i w:val="0"/>
          <w:color w:val="000000"/>
          <w:sz w:val="28"/>
          <w:szCs w:val="28"/>
        </w:rPr>
        <w:t>– вероятность того, что за 2 часа досмотр пройдут от 7 до 10 автомобилей</w:t>
      </w:r>
    </w:p>
    <w:p w:rsidR="003E7EF7" w:rsidRPr="003E7EF7" w:rsidRDefault="003E7EF7" w:rsidP="00532790">
      <w:pPr>
        <w:pStyle w:val="a4"/>
        <w:spacing w:before="0" w:beforeAutospacing="0" w:after="0" w:afterAutospacing="0" w:line="276" w:lineRule="auto"/>
        <w:ind w:left="-567" w:firstLine="425"/>
        <w:rPr>
          <w:color w:val="000000"/>
          <w:sz w:val="28"/>
          <w:szCs w:val="28"/>
        </w:rPr>
      </w:pPr>
      <w:r w:rsidRPr="003E7EF7">
        <w:rPr>
          <w:rStyle w:val="a7"/>
          <w:i w:val="0"/>
          <w:color w:val="000000"/>
          <w:sz w:val="28"/>
          <w:szCs w:val="28"/>
        </w:rPr>
        <w:t>б) Вычислим</w:t>
      </w:r>
      <m:oMath>
        <m:r>
          <w:rPr>
            <w:rStyle w:val="a7"/>
            <w:rFonts w:ascii="Cambria Math" w:hAnsi="Cambria Math"/>
            <w:color w:val="000000"/>
            <w:sz w:val="28"/>
            <w:szCs w:val="28"/>
          </w:rPr>
          <m:t>λ=0,5∙3=1,5</m:t>
        </m:r>
      </m:oMath>
      <w:r w:rsidRPr="003E7EF7">
        <w:rPr>
          <w:rStyle w:val="a7"/>
          <w:i w:val="0"/>
          <w:color w:val="000000"/>
          <w:sz w:val="28"/>
          <w:szCs w:val="28"/>
        </w:rPr>
        <w:t>– среднее количество автомобилей, проходящих досмотр, за 1/2 часа.По формуле Пуассона:</w:t>
      </w:r>
      <m:oMath>
        <m:r>
          <w:rPr>
            <w:rStyle w:val="a7"/>
            <w:rFonts w:ascii="Cambria Math" w:hAnsi="Cambria Math"/>
            <w:color w:val="000000"/>
            <w:sz w:val="28"/>
            <w:szCs w:val="28"/>
          </w:rPr>
          <m:t>P</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1</m:t>
            </m:r>
          </m:e>
        </m:d>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1,5</m:t>
                </m:r>
              </m:e>
              <m:sup>
                <m:r>
                  <w:rPr>
                    <w:rStyle w:val="a7"/>
                    <w:rFonts w:ascii="Cambria Math" w:hAnsi="Cambria Math"/>
                    <w:color w:val="000000"/>
                    <w:sz w:val="28"/>
                    <w:szCs w:val="28"/>
                  </w:rPr>
                  <m:t>1</m:t>
                </m:r>
              </m:sup>
            </m:sSup>
          </m:num>
          <m:den>
            <m:r>
              <w:rPr>
                <w:rStyle w:val="a7"/>
                <w:rFonts w:ascii="Cambria Math" w:hAnsi="Cambria Math"/>
                <w:color w:val="000000"/>
                <w:sz w:val="28"/>
                <w:szCs w:val="28"/>
              </w:rPr>
              <m:t>1!</m:t>
            </m:r>
          </m:den>
        </m:f>
        <m:r>
          <w:rPr>
            <w:rStyle w:val="a7"/>
            <w:rFonts w:ascii="Cambria Math" w:hAnsi="Cambria Math"/>
            <w:color w:val="000000"/>
            <w:sz w:val="28"/>
            <w:szCs w:val="28"/>
          </w:rPr>
          <m:t>∙</m:t>
        </m:r>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e</m:t>
            </m:r>
          </m:e>
          <m:sup>
            <m:r>
              <w:rPr>
                <w:rStyle w:val="a7"/>
                <w:rFonts w:ascii="Cambria Math" w:hAnsi="Cambria Math"/>
                <w:color w:val="000000"/>
                <w:sz w:val="28"/>
                <w:szCs w:val="28"/>
              </w:rPr>
              <m:t>-1,5</m:t>
            </m:r>
          </m:sup>
        </m:sSup>
        <m:r>
          <w:rPr>
            <w:rStyle w:val="a7"/>
            <w:rFonts w:ascii="Cambria Math" w:hAnsi="Cambria Math"/>
            <w:color w:val="000000"/>
            <w:sz w:val="28"/>
            <w:szCs w:val="28"/>
          </w:rPr>
          <m:t>≈0,3347</m:t>
        </m:r>
      </m:oMath>
      <w:r w:rsidR="008D5270">
        <w:rPr>
          <w:rStyle w:val="a7"/>
          <w:i w:val="0"/>
          <w:color w:val="000000"/>
          <w:sz w:val="28"/>
          <w:szCs w:val="28"/>
        </w:rPr>
        <w:t>– вероятность того, что за пол</w:t>
      </w:r>
      <w:r w:rsidRPr="003E7EF7">
        <w:rPr>
          <w:rStyle w:val="a7"/>
          <w:i w:val="0"/>
          <w:color w:val="000000"/>
          <w:sz w:val="28"/>
          <w:szCs w:val="28"/>
        </w:rPr>
        <w:t>часа таможенный досмотр пройдёт только один автомобиль.</w:t>
      </w:r>
    </w:p>
    <w:p w:rsidR="005D328C" w:rsidRPr="009A77C6" w:rsidRDefault="003E7EF7" w:rsidP="00532790">
      <w:pPr>
        <w:pStyle w:val="a4"/>
        <w:spacing w:before="0" w:beforeAutospacing="0" w:after="0" w:afterAutospacing="0" w:line="276" w:lineRule="auto"/>
        <w:ind w:left="-567" w:firstLine="425"/>
        <w:rPr>
          <w:i/>
          <w:color w:val="000000"/>
          <w:sz w:val="28"/>
          <w:szCs w:val="28"/>
        </w:rPr>
      </w:pPr>
      <w:r w:rsidRPr="003E7EF7">
        <w:rPr>
          <w:rStyle w:val="a7"/>
          <w:b/>
          <w:bCs/>
          <w:i w:val="0"/>
          <w:color w:val="000000"/>
          <w:sz w:val="28"/>
          <w:szCs w:val="28"/>
        </w:rPr>
        <w:t>Ответ</w:t>
      </w:r>
      <w:r w:rsidR="008D5270">
        <w:rPr>
          <w:rStyle w:val="a7"/>
          <w:i w:val="0"/>
          <w:color w:val="000000"/>
          <w:sz w:val="28"/>
          <w:szCs w:val="28"/>
        </w:rPr>
        <w:t>: а)</w:t>
      </w:r>
      <m:oMath>
        <m:r>
          <w:rPr>
            <w:rStyle w:val="a7"/>
            <w:rFonts w:ascii="Cambria Math" w:hAnsi="Cambria Math"/>
            <w:color w:val="000000"/>
            <w:sz w:val="28"/>
            <w:szCs w:val="28"/>
          </w:rPr>
          <m:t>≈0,3511</m:t>
        </m:r>
      </m:oMath>
      <w:r w:rsidR="008D5270">
        <w:rPr>
          <w:rStyle w:val="a7"/>
          <w:i w:val="0"/>
          <w:color w:val="000000"/>
          <w:sz w:val="28"/>
          <w:szCs w:val="28"/>
        </w:rPr>
        <w:t>, б)</w:t>
      </w:r>
      <m:oMath>
        <m:r>
          <w:rPr>
            <w:rStyle w:val="a7"/>
            <w:rFonts w:ascii="Cambria Math" w:hAnsi="Cambria Math"/>
            <w:color w:val="000000"/>
            <w:sz w:val="28"/>
            <w:szCs w:val="28"/>
          </w:rPr>
          <m:t>≈0,3347</m:t>
        </m:r>
      </m:oMath>
      <w:r w:rsidR="008D5270" w:rsidRPr="009A77C6">
        <w:rPr>
          <w:iCs/>
          <w:noProof/>
          <w:color w:val="000000"/>
          <w:sz w:val="28"/>
          <w:szCs w:val="28"/>
        </w:rPr>
        <w:t>.</w:t>
      </w:r>
    </w:p>
    <w:p w:rsidR="009A77C6" w:rsidRPr="009A77C6" w:rsidRDefault="00580554" w:rsidP="00532790">
      <w:pPr>
        <w:pStyle w:val="2"/>
        <w:spacing w:before="0" w:beforeAutospacing="0" w:after="0" w:afterAutospacing="0" w:line="276" w:lineRule="auto"/>
        <w:ind w:left="-567" w:firstLine="425"/>
        <w:jc w:val="both"/>
        <w:rPr>
          <w:sz w:val="28"/>
          <w:szCs w:val="28"/>
        </w:rPr>
      </w:pPr>
      <w:r w:rsidRPr="009A77C6">
        <w:rPr>
          <w:rStyle w:val="a7"/>
          <w:i w:val="0"/>
          <w:color w:val="000000"/>
          <w:sz w:val="28"/>
          <w:szCs w:val="28"/>
        </w:rPr>
        <w:t>Задача 2</w:t>
      </w:r>
      <w:r w:rsidRPr="007F2EBE">
        <w:rPr>
          <w:rStyle w:val="a7"/>
          <w:color w:val="000000"/>
          <w:sz w:val="28"/>
          <w:szCs w:val="28"/>
        </w:rPr>
        <w:t>:</w:t>
      </w:r>
      <w:r w:rsidR="009A77C6" w:rsidRPr="009A77C6">
        <w:rPr>
          <w:rStyle w:val="a7"/>
          <w:color w:val="000000"/>
          <w:sz w:val="28"/>
          <w:szCs w:val="28"/>
        </w:rPr>
        <w:t>(</w:t>
      </w:r>
      <w:r w:rsidR="009A77C6" w:rsidRPr="009A77C6">
        <w:rPr>
          <w:rStyle w:val="a6"/>
          <w:bCs/>
          <w:i/>
          <w:sz w:val="28"/>
          <w:szCs w:val="28"/>
        </w:rPr>
        <w:t>Локальная теорема Лапласа</w:t>
      </w:r>
      <w:r w:rsidR="009A77C6" w:rsidRPr="009A77C6">
        <w:rPr>
          <w:rStyle w:val="a6"/>
          <w:bCs/>
          <w:sz w:val="28"/>
          <w:szCs w:val="28"/>
        </w:rPr>
        <w:t>)</w:t>
      </w:r>
    </w:p>
    <w:p w:rsidR="009A77C6" w:rsidRPr="000D34AE" w:rsidRDefault="00580554" w:rsidP="00532790">
      <w:pPr>
        <w:pStyle w:val="a4"/>
        <w:spacing w:before="0" w:beforeAutospacing="0" w:after="0" w:afterAutospacing="0" w:line="276" w:lineRule="auto"/>
        <w:ind w:left="-567" w:firstLine="425"/>
        <w:jc w:val="both"/>
        <w:rPr>
          <w:rStyle w:val="a7"/>
          <w:i w:val="0"/>
          <w:color w:val="000000"/>
          <w:sz w:val="28"/>
          <w:szCs w:val="28"/>
        </w:rPr>
      </w:pPr>
      <w:r w:rsidRPr="009A77C6">
        <w:rPr>
          <w:rStyle w:val="a6"/>
          <w:iCs/>
          <w:color w:val="000000"/>
          <w:sz w:val="28"/>
          <w:szCs w:val="28"/>
        </w:rPr>
        <w:t>Решение</w:t>
      </w:r>
      <w:r w:rsidRPr="007F2EBE">
        <w:rPr>
          <w:rStyle w:val="a7"/>
          <w:color w:val="000000"/>
          <w:sz w:val="28"/>
          <w:szCs w:val="28"/>
        </w:rPr>
        <w:t>:</w:t>
      </w:r>
      <w:r w:rsidRPr="009A77C6">
        <w:rPr>
          <w:rStyle w:val="a7"/>
          <w:i w:val="0"/>
          <w:color w:val="000000"/>
          <w:sz w:val="28"/>
          <w:szCs w:val="28"/>
        </w:rPr>
        <w:t>по условию:</w:t>
      </w:r>
      <w:r w:rsidR="009A77C6" w:rsidRPr="009A77C6">
        <w:rPr>
          <w:i/>
          <w:iCs/>
          <w:noProof/>
          <w:color w:val="000000"/>
          <w:sz w:val="28"/>
          <w:szCs w:val="28"/>
          <w:lang w:val="en-US"/>
        </w:rPr>
        <w:t>n</w:t>
      </w:r>
      <w:r w:rsidR="009A77C6" w:rsidRPr="009A77C6">
        <w:rPr>
          <w:i/>
          <w:iCs/>
          <w:noProof/>
          <w:color w:val="000000"/>
          <w:sz w:val="28"/>
          <w:szCs w:val="28"/>
        </w:rPr>
        <w:t>=100</w:t>
      </w:r>
      <w:r w:rsidRPr="009A77C6">
        <w:rPr>
          <w:rStyle w:val="a7"/>
          <w:i w:val="0"/>
          <w:color w:val="000000"/>
          <w:sz w:val="28"/>
          <w:szCs w:val="28"/>
        </w:rPr>
        <w:t>– всего новорожденных;</w:t>
      </w:r>
      <w:r w:rsidR="009A77C6" w:rsidRPr="009A77C6">
        <w:rPr>
          <w:i/>
          <w:iCs/>
          <w:noProof/>
          <w:color w:val="000000"/>
          <w:sz w:val="28"/>
          <w:szCs w:val="28"/>
          <w:lang w:val="en-US"/>
        </w:rPr>
        <w:t>p</w:t>
      </w:r>
      <w:r w:rsidR="009A77C6" w:rsidRPr="009A77C6">
        <w:rPr>
          <w:i/>
          <w:iCs/>
          <w:noProof/>
          <w:color w:val="000000"/>
          <w:sz w:val="28"/>
          <w:szCs w:val="28"/>
        </w:rPr>
        <w:t>=0,52</w:t>
      </w:r>
      <w:r w:rsidRPr="009A77C6">
        <w:rPr>
          <w:rStyle w:val="a7"/>
          <w:i w:val="0"/>
          <w:color w:val="000000"/>
          <w:sz w:val="28"/>
          <w:szCs w:val="28"/>
        </w:rPr>
        <w:t>– вероятность рождения мальчика. Тогда:</w:t>
      </w:r>
      <w:r w:rsidR="009A77C6" w:rsidRPr="009A77C6">
        <w:rPr>
          <w:rStyle w:val="a7"/>
          <w:color w:val="000000"/>
          <w:sz w:val="28"/>
          <w:szCs w:val="28"/>
          <w:lang w:val="en-US"/>
        </w:rPr>
        <w:t>q</w:t>
      </w:r>
      <w:r w:rsidR="009A77C6" w:rsidRPr="009A77C6">
        <w:rPr>
          <w:rStyle w:val="a7"/>
          <w:color w:val="000000"/>
          <w:sz w:val="28"/>
          <w:szCs w:val="28"/>
        </w:rPr>
        <w:t>=1-</w:t>
      </w:r>
      <w:r w:rsidR="009A77C6" w:rsidRPr="009A77C6">
        <w:rPr>
          <w:rStyle w:val="a7"/>
          <w:color w:val="000000"/>
          <w:sz w:val="28"/>
          <w:szCs w:val="28"/>
          <w:lang w:val="en-US"/>
        </w:rPr>
        <w:t>p</w:t>
      </w:r>
      <w:r w:rsidR="009A77C6" w:rsidRPr="009A77C6">
        <w:rPr>
          <w:rStyle w:val="a7"/>
          <w:color w:val="000000"/>
          <w:sz w:val="28"/>
          <w:szCs w:val="28"/>
        </w:rPr>
        <w:t>=1-0,52=0,48</w:t>
      </w:r>
      <w:r w:rsidRPr="009A77C6">
        <w:rPr>
          <w:rStyle w:val="a7"/>
          <w:i w:val="0"/>
          <w:color w:val="000000"/>
          <w:sz w:val="28"/>
          <w:szCs w:val="28"/>
        </w:rPr>
        <w:t>– вероятность рождения девочки.Используем локальную теорему Лапласа</w:t>
      </w:r>
      <w:r w:rsidR="009A77C6" w:rsidRPr="009A77C6">
        <w:rPr>
          <w:rStyle w:val="a7"/>
          <w:i w:val="0"/>
          <w:color w:val="000000"/>
          <w:sz w:val="28"/>
          <w:szCs w:val="28"/>
        </w:rPr>
        <w:t>:</w:t>
      </w:r>
    </w:p>
    <w:p w:rsidR="009A77C6" w:rsidRPr="009A77C6" w:rsidRDefault="00CB5138" w:rsidP="00532790">
      <w:pPr>
        <w:pStyle w:val="a4"/>
        <w:spacing w:before="0" w:beforeAutospacing="0" w:after="0" w:afterAutospacing="0" w:line="276" w:lineRule="auto"/>
        <w:ind w:left="-567" w:firstLine="425"/>
        <w:jc w:val="both"/>
        <w:rPr>
          <w:sz w:val="28"/>
          <w:szCs w:val="28"/>
          <w:lang w:val="en-US"/>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где 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ad>
                <m:radPr>
                  <m:degHide m:val="on"/>
                  <m:ctrlPr>
                    <w:rPr>
                      <w:rFonts w:ascii="Cambria Math" w:hAnsi="Cambria Math"/>
                      <w:i/>
                      <w:sz w:val="28"/>
                      <w:szCs w:val="28"/>
                      <w:lang w:val="en-US"/>
                    </w:rPr>
                  </m:ctrlPr>
                </m:radPr>
                <m:deg/>
                <m:e>
                  <m:r>
                    <w:rPr>
                      <w:rFonts w:ascii="Cambria Math" w:hAnsi="Cambria Math"/>
                      <w:sz w:val="28"/>
                      <w:szCs w:val="28"/>
                    </w:rPr>
                    <m:t>2</m:t>
                  </m:r>
                  <m:r>
                    <w:rPr>
                      <w:rFonts w:ascii="Cambria Math" w:hAnsi="Cambria Math"/>
                      <w:sz w:val="28"/>
                      <w:szCs w:val="28"/>
                      <w:lang w:val="en-US"/>
                    </w:rPr>
                    <m:t>π</m:t>
                  </m:r>
                </m:e>
              </m:rad>
            </m:den>
          </m:f>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sup>
          </m:sSup>
          <m:r>
            <w:rPr>
              <w:rFonts w:ascii="Cambria Math" w:hAnsi="Cambria Math"/>
              <w:sz w:val="28"/>
              <w:szCs w:val="28"/>
            </w:rPr>
            <m:t xml:space="preserve">, </m:t>
          </m:r>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oMath>
      </m:oMathPara>
    </w:p>
    <w:p w:rsidR="009A77C6" w:rsidRPr="009A77C6" w:rsidRDefault="00580554" w:rsidP="00532790">
      <w:pPr>
        <w:pStyle w:val="a4"/>
        <w:spacing w:before="0" w:beforeAutospacing="0" w:after="0" w:afterAutospacing="0" w:line="276" w:lineRule="auto"/>
        <w:ind w:left="-567" w:firstLine="425"/>
        <w:jc w:val="both"/>
        <w:rPr>
          <w:rStyle w:val="a7"/>
          <w:i w:val="0"/>
          <w:color w:val="000000"/>
          <w:sz w:val="28"/>
          <w:szCs w:val="28"/>
          <w:lang w:val="en-US"/>
        </w:rPr>
      </w:pPr>
      <w:r w:rsidRPr="009A77C6">
        <w:rPr>
          <w:rStyle w:val="a7"/>
          <w:i w:val="0"/>
          <w:color w:val="000000"/>
          <w:sz w:val="28"/>
          <w:szCs w:val="28"/>
        </w:rPr>
        <w:t>а)</w:t>
      </w:r>
      <w:r w:rsidR="009A77C6" w:rsidRPr="009A77C6">
        <w:rPr>
          <w:rStyle w:val="a7"/>
          <w:color w:val="000000"/>
          <w:sz w:val="28"/>
          <w:szCs w:val="28"/>
          <w:lang w:val="en-US"/>
        </w:rPr>
        <w:t>m=40</w:t>
      </w:r>
    </w:p>
    <w:p w:rsidR="007353D9" w:rsidRDefault="009A77C6" w:rsidP="00532790">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40</m:t>
              </m:r>
              <m:r>
                <w:rPr>
                  <w:rFonts w:ascii="Cambria Math" w:hAnsi="Cambria Math"/>
                  <w:sz w:val="28"/>
                  <w:szCs w:val="28"/>
                </w:rPr>
                <m:t>-100∙0,52</m:t>
              </m:r>
            </m:num>
            <m:den>
              <m:rad>
                <m:radPr>
                  <m:degHide m:val="on"/>
                  <m:ctrlPr>
                    <w:rPr>
                      <w:rFonts w:ascii="Cambria Math" w:hAnsi="Cambria Math"/>
                      <w:i/>
                      <w:sz w:val="28"/>
                      <w:szCs w:val="28"/>
                    </w:rPr>
                  </m:ctrlPr>
                </m:radPr>
                <m:deg/>
                <m:e>
                  <m:r>
                    <w:rPr>
                      <w:rFonts w:ascii="Cambria Math" w:hAnsi="Cambria Math"/>
                      <w:sz w:val="28"/>
                      <w:szCs w:val="28"/>
                    </w:rPr>
                    <m:t>100∙0,52∙0,48</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-12</m:t>
              </m:r>
            </m:num>
            <m:den>
              <m:r>
                <w:rPr>
                  <w:rFonts w:ascii="Cambria Math" w:hAnsi="Cambria Math"/>
                  <w:sz w:val="28"/>
                  <w:szCs w:val="28"/>
                  <w:lang w:val="en-US"/>
                </w:rPr>
                <m:t>4,996</m:t>
              </m:r>
            </m:den>
          </m:f>
          <m:r>
            <w:rPr>
              <w:rFonts w:ascii="Cambria Math" w:hAnsi="Cambria Math"/>
              <w:sz w:val="28"/>
              <w:szCs w:val="28"/>
              <w:lang w:val="en-US"/>
            </w:rPr>
            <m:t>≈-2,4</m:t>
          </m:r>
        </m:oMath>
      </m:oMathPara>
    </w:p>
    <w:p w:rsidR="00580554" w:rsidRPr="009A77C6" w:rsidRDefault="00580554" w:rsidP="00532790">
      <w:pPr>
        <w:pStyle w:val="a4"/>
        <w:spacing w:before="0" w:beforeAutospacing="0" w:after="0" w:afterAutospacing="0" w:line="276" w:lineRule="auto"/>
        <w:ind w:left="-567" w:firstLine="425"/>
        <w:jc w:val="both"/>
        <w:rPr>
          <w:color w:val="000000"/>
          <w:sz w:val="28"/>
          <w:szCs w:val="28"/>
        </w:rPr>
      </w:pPr>
      <w:r w:rsidRPr="009A77C6">
        <w:rPr>
          <w:rStyle w:val="a7"/>
          <w:b/>
          <w:bCs/>
          <w:i w:val="0"/>
          <w:color w:val="000000"/>
          <w:sz w:val="28"/>
          <w:szCs w:val="28"/>
        </w:rPr>
        <w:t>Примечание</w:t>
      </w:r>
      <w:r w:rsidR="007353D9">
        <w:rPr>
          <w:rStyle w:val="a7"/>
          <w:i w:val="0"/>
          <w:color w:val="000000"/>
          <w:sz w:val="28"/>
          <w:szCs w:val="28"/>
        </w:rPr>
        <w:t xml:space="preserve">: </w:t>
      </w:r>
      <w:r w:rsidR="007353D9" w:rsidRPr="007353D9">
        <w:rPr>
          <w:rStyle w:val="a7"/>
          <w:color w:val="000000"/>
          <w:sz w:val="28"/>
          <w:szCs w:val="28"/>
          <w:lang w:val="en-US"/>
        </w:rPr>
        <w:t>x</w:t>
      </w:r>
      <w:r w:rsidRPr="009A77C6">
        <w:rPr>
          <w:rStyle w:val="a7"/>
          <w:i w:val="0"/>
          <w:color w:val="000000"/>
          <w:sz w:val="28"/>
          <w:szCs w:val="28"/>
        </w:rPr>
        <w:t xml:space="preserve"> обычно округляют до 2 знаков после запятой.</w:t>
      </w:r>
    </w:p>
    <w:p w:rsidR="007353D9" w:rsidRPr="007353D9" w:rsidRDefault="007353D9" w:rsidP="00532790">
      <w:pPr>
        <w:pStyle w:val="a4"/>
        <w:spacing w:before="0" w:beforeAutospacing="0" w:after="0" w:afterAutospacing="0" w:line="276" w:lineRule="auto"/>
        <w:ind w:left="-567" w:firstLine="425"/>
        <w:jc w:val="both"/>
        <w:rPr>
          <w:sz w:val="28"/>
          <w:szCs w:val="28"/>
        </w:rPr>
      </w:pPr>
      <m:oMath>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-2,4</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2,4</m:t>
            </m:r>
          </m:e>
        </m:d>
        <m:r>
          <w:rPr>
            <w:rFonts w:ascii="Cambria Math" w:hAnsi="Cambria Math"/>
            <w:sz w:val="28"/>
            <w:szCs w:val="28"/>
          </w:rPr>
          <m:t>=0,0224</m:t>
        </m:r>
      </m:oMath>
      <w:r w:rsidRPr="007353D9">
        <w:rPr>
          <w:sz w:val="28"/>
          <w:szCs w:val="28"/>
        </w:rPr>
        <w:t>.</w:t>
      </w:r>
    </w:p>
    <w:p w:rsidR="00580554" w:rsidRPr="007353D9" w:rsidRDefault="00CB5138" w:rsidP="00532790">
      <w:pPr>
        <w:pStyle w:val="a4"/>
        <w:spacing w:before="0" w:beforeAutospacing="0" w:after="0" w:afterAutospacing="0" w:line="276" w:lineRule="auto"/>
        <w:ind w:left="-567" w:firstLine="425"/>
        <w:jc w:val="both"/>
        <w:rPr>
          <w:noProof/>
          <w:sz w:val="28"/>
          <w:szCs w:val="28"/>
        </w:rPr>
      </w:pP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100</m:t>
            </m:r>
          </m:sub>
        </m:sSub>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40</m:t>
            </m:r>
          </m:e>
        </m:d>
        <m:r>
          <w:rPr>
            <w:rStyle w:val="a7"/>
            <w:rFonts w:ascii="Cambria Math" w:hAnsi="Cambria Math"/>
            <w:color w:val="000000"/>
            <w:sz w:val="28"/>
            <w:szCs w:val="28"/>
          </w:rPr>
          <m:t>≈</m:t>
        </m:r>
        <m:f>
          <m:fPr>
            <m:ctrlPr>
              <w:rPr>
                <w:rStyle w:val="a7"/>
                <w:rFonts w:ascii="Cambria Math" w:hAnsi="Cambria Math"/>
                <w:i w:val="0"/>
                <w:iCs w:val="0"/>
                <w:color w:val="000000"/>
                <w:sz w:val="28"/>
                <w:szCs w:val="28"/>
              </w:rPr>
            </m:ctrlPr>
          </m:fPr>
          <m:num>
            <m:r>
              <w:rPr>
                <w:rStyle w:val="a7"/>
                <w:rFonts w:ascii="Cambria Math" w:hAnsi="Cambria Math"/>
                <w:color w:val="000000"/>
                <w:sz w:val="28"/>
                <w:szCs w:val="28"/>
              </w:rPr>
              <m:t>1</m:t>
            </m:r>
          </m:num>
          <m:den>
            <m:r>
              <w:rPr>
                <w:rStyle w:val="a7"/>
                <w:rFonts w:ascii="Cambria Math" w:hAnsi="Cambria Math"/>
                <w:color w:val="000000"/>
                <w:sz w:val="28"/>
                <w:szCs w:val="28"/>
              </w:rPr>
              <m:t>4,996</m:t>
            </m:r>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2,4</m:t>
            </m:r>
          </m:e>
        </m:d>
        <m:r>
          <w:rPr>
            <w:rFonts w:ascii="Cambria Math" w:hAnsi="Cambria Math"/>
            <w:sz w:val="28"/>
            <w:szCs w:val="28"/>
          </w:rPr>
          <m:t>≈0,20016∙0,0224≈0,0045</m:t>
        </m:r>
      </m:oMath>
      <w:r w:rsidR="00580554" w:rsidRPr="009A77C6">
        <w:rPr>
          <w:rStyle w:val="a7"/>
          <w:i w:val="0"/>
          <w:color w:val="000000"/>
          <w:sz w:val="28"/>
          <w:szCs w:val="28"/>
        </w:rPr>
        <w:t>– вероятность того, что среди 100 новорожденных будет ровно 40 мальчиков.</w:t>
      </w:r>
    </w:p>
    <w:p w:rsidR="007353D9" w:rsidRDefault="00580554" w:rsidP="00532790">
      <w:pPr>
        <w:pStyle w:val="a4"/>
        <w:spacing w:before="0" w:beforeAutospacing="0" w:after="0" w:afterAutospacing="0" w:line="276" w:lineRule="auto"/>
        <w:ind w:left="-567" w:firstLine="425"/>
        <w:jc w:val="both"/>
        <w:rPr>
          <w:rStyle w:val="a7"/>
          <w:color w:val="000000"/>
          <w:sz w:val="28"/>
          <w:szCs w:val="28"/>
          <w:lang w:val="en-US"/>
        </w:rPr>
      </w:pPr>
      <w:r w:rsidRPr="009A77C6">
        <w:rPr>
          <w:rStyle w:val="a7"/>
          <w:i w:val="0"/>
          <w:color w:val="000000"/>
          <w:sz w:val="28"/>
          <w:szCs w:val="28"/>
        </w:rPr>
        <w:t>б)</w:t>
      </w:r>
      <w:r w:rsidR="007353D9">
        <w:rPr>
          <w:rStyle w:val="a7"/>
          <w:color w:val="000000"/>
          <w:sz w:val="28"/>
          <w:szCs w:val="28"/>
          <w:lang w:val="en-US"/>
        </w:rPr>
        <w:t>m=5</w:t>
      </w:r>
      <w:r w:rsidR="007353D9" w:rsidRPr="009A77C6">
        <w:rPr>
          <w:rStyle w:val="a7"/>
          <w:color w:val="000000"/>
          <w:sz w:val="28"/>
          <w:szCs w:val="28"/>
          <w:lang w:val="en-US"/>
        </w:rPr>
        <w:t>0</w:t>
      </w:r>
    </w:p>
    <w:p w:rsidR="007353D9" w:rsidRDefault="007353D9" w:rsidP="00532790">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50</m:t>
              </m:r>
              <m:r>
                <w:rPr>
                  <w:rFonts w:ascii="Cambria Math" w:hAnsi="Cambria Math"/>
                  <w:sz w:val="28"/>
                  <w:szCs w:val="28"/>
                </w:rPr>
                <m:t>-100∙0,52</m:t>
              </m:r>
            </m:num>
            <m:den>
              <m:rad>
                <m:radPr>
                  <m:degHide m:val="on"/>
                  <m:ctrlPr>
                    <w:rPr>
                      <w:rFonts w:ascii="Cambria Math" w:hAnsi="Cambria Math"/>
                      <w:i/>
                      <w:sz w:val="28"/>
                      <w:szCs w:val="28"/>
                    </w:rPr>
                  </m:ctrlPr>
                </m:radPr>
                <m:deg/>
                <m:e>
                  <m:r>
                    <w:rPr>
                      <w:rFonts w:ascii="Cambria Math" w:hAnsi="Cambria Math"/>
                      <w:sz w:val="28"/>
                      <w:szCs w:val="28"/>
                    </w:rPr>
                    <m:t>100∙0,52∙0,48</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m:t>
              </m:r>
            </m:num>
            <m:den>
              <m:r>
                <w:rPr>
                  <w:rFonts w:ascii="Cambria Math" w:hAnsi="Cambria Math"/>
                  <w:sz w:val="28"/>
                  <w:szCs w:val="28"/>
                  <w:lang w:val="en-US"/>
                </w:rPr>
                <m:t>4,996</m:t>
              </m:r>
            </m:den>
          </m:f>
          <m:r>
            <w:rPr>
              <w:rFonts w:ascii="Cambria Math" w:hAnsi="Cambria Math"/>
              <w:sz w:val="28"/>
              <w:szCs w:val="28"/>
              <w:lang w:val="en-US"/>
            </w:rPr>
            <m:t>≈-0,4</m:t>
          </m:r>
        </m:oMath>
      </m:oMathPara>
    </w:p>
    <w:p w:rsidR="007353D9" w:rsidRPr="000D34AE" w:rsidRDefault="007353D9" w:rsidP="00532790">
      <w:pPr>
        <w:pStyle w:val="a4"/>
        <w:spacing w:before="0" w:beforeAutospacing="0" w:after="0" w:afterAutospacing="0" w:line="276" w:lineRule="auto"/>
        <w:ind w:left="-567" w:firstLine="425"/>
        <w:jc w:val="both"/>
        <w:rPr>
          <w:sz w:val="28"/>
          <w:szCs w:val="28"/>
        </w:rPr>
      </w:pPr>
      <m:oMath>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-0,4</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0,4</m:t>
            </m:r>
          </m:e>
        </m:d>
        <m:r>
          <w:rPr>
            <w:rFonts w:ascii="Cambria Math" w:hAnsi="Cambria Math"/>
            <w:sz w:val="28"/>
            <w:szCs w:val="28"/>
          </w:rPr>
          <m:t>=0,3683.</m:t>
        </m:r>
      </m:oMath>
      <w:r w:rsidRPr="007353D9">
        <w:rPr>
          <w:sz w:val="28"/>
          <w:szCs w:val="28"/>
        </w:rPr>
        <w:t>.</w:t>
      </w:r>
    </w:p>
    <w:p w:rsidR="00580554" w:rsidRPr="00192C89" w:rsidRDefault="00CB5138" w:rsidP="00532790">
      <w:pPr>
        <w:spacing w:after="0"/>
        <w:ind w:left="-567" w:firstLine="425"/>
        <w:jc w:val="both"/>
        <w:rPr>
          <w:rFonts w:ascii="Times New Roman" w:eastAsia="Times New Roman" w:hAnsi="Times New Roman"/>
          <w:color w:val="000000"/>
          <w:sz w:val="28"/>
          <w:szCs w:val="28"/>
          <w:lang w:eastAsia="ru-RU"/>
        </w:rPr>
      </w:pPr>
      <m:oMath>
        <m:sSub>
          <m:sSubPr>
            <m:ctrlPr>
              <w:rPr>
                <w:rStyle w:val="a7"/>
                <w:rFonts w:ascii="Cambria Math" w:eastAsia="Times New Roman" w:hAnsi="Cambria Math"/>
                <w:i w:val="0"/>
                <w:iCs w:val="0"/>
                <w:color w:val="000000"/>
                <w:sz w:val="28"/>
                <w:szCs w:val="28"/>
                <w:lang w:eastAsia="ru-RU"/>
              </w:rPr>
            </m:ctrlPr>
          </m:sSubPr>
          <m:e>
            <m:r>
              <w:rPr>
                <w:rStyle w:val="a7"/>
                <w:rFonts w:ascii="Cambria Math" w:hAnsi="Cambria Math"/>
                <w:color w:val="000000"/>
                <w:sz w:val="28"/>
                <w:szCs w:val="28"/>
              </w:rPr>
              <m:t>P</m:t>
            </m:r>
          </m:e>
          <m:sub>
            <m:r>
              <w:rPr>
                <w:rStyle w:val="a7"/>
                <w:rFonts w:ascii="Cambria Math" w:hAnsi="Cambria Math"/>
                <w:color w:val="000000"/>
                <w:sz w:val="28"/>
                <w:szCs w:val="28"/>
              </w:rPr>
              <m:t>100</m:t>
            </m:r>
          </m:sub>
        </m:sSub>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50</m:t>
            </m:r>
          </m:e>
        </m:d>
        <m:r>
          <w:rPr>
            <w:rStyle w:val="a7"/>
            <w:rFonts w:ascii="Cambria Math" w:hAnsi="Cambria Math"/>
            <w:color w:val="000000"/>
            <w:sz w:val="28"/>
            <w:szCs w:val="28"/>
          </w:rPr>
          <m:t>≈</m:t>
        </m:r>
        <m:f>
          <m:fPr>
            <m:ctrlPr>
              <w:rPr>
                <w:rStyle w:val="a7"/>
                <w:rFonts w:ascii="Cambria Math" w:eastAsia="Times New Roman" w:hAnsi="Cambria Math"/>
                <w:i w:val="0"/>
                <w:iCs w:val="0"/>
                <w:color w:val="000000"/>
                <w:sz w:val="28"/>
                <w:szCs w:val="28"/>
                <w:lang w:eastAsia="ru-RU"/>
              </w:rPr>
            </m:ctrlPr>
          </m:fPr>
          <m:num>
            <m:r>
              <w:rPr>
                <w:rStyle w:val="a7"/>
                <w:rFonts w:ascii="Cambria Math" w:hAnsi="Cambria Math"/>
                <w:color w:val="000000"/>
                <w:sz w:val="28"/>
                <w:szCs w:val="28"/>
              </w:rPr>
              <m:t>1</m:t>
            </m:r>
          </m:num>
          <m:den>
            <m:r>
              <w:rPr>
                <w:rStyle w:val="a7"/>
                <w:rFonts w:ascii="Cambria Math" w:hAnsi="Cambria Math"/>
                <w:color w:val="000000"/>
                <w:sz w:val="28"/>
                <w:szCs w:val="28"/>
              </w:rPr>
              <m:t>4,996</m:t>
            </m:r>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0,4</m:t>
            </m:r>
          </m:e>
        </m:d>
        <m:r>
          <w:rPr>
            <w:rFonts w:ascii="Cambria Math" w:hAnsi="Cambria Math"/>
            <w:sz w:val="28"/>
            <w:szCs w:val="28"/>
          </w:rPr>
          <m:t>≈0,20016∙0,3683≈0,0737</m:t>
        </m:r>
      </m:oMath>
      <w:r w:rsidR="00580554" w:rsidRPr="00192C89">
        <w:rPr>
          <w:rFonts w:ascii="Times New Roman" w:eastAsia="Times New Roman" w:hAnsi="Times New Roman"/>
          <w:iCs/>
          <w:color w:val="000000"/>
          <w:sz w:val="28"/>
          <w:szCs w:val="28"/>
          <w:lang w:eastAsia="ru-RU"/>
        </w:rPr>
        <w:t>– вероятность того, что среди 100 новорожденных будет ровно 50 мальчиков.</w:t>
      </w:r>
    </w:p>
    <w:p w:rsidR="00192C89" w:rsidRDefault="00580554" w:rsidP="00532790">
      <w:pPr>
        <w:spacing w:after="0"/>
        <w:ind w:left="-567" w:firstLine="425"/>
        <w:jc w:val="both"/>
        <w:rPr>
          <w:rFonts w:ascii="Times New Roman" w:eastAsia="Times New Roman" w:hAnsi="Times New Roman"/>
          <w:iCs/>
          <w:color w:val="000000"/>
          <w:sz w:val="28"/>
          <w:szCs w:val="28"/>
          <w:lang w:eastAsia="ru-RU"/>
        </w:rPr>
      </w:pPr>
      <w:r w:rsidRPr="00192C89">
        <w:rPr>
          <w:rFonts w:ascii="Times New Roman" w:eastAsia="Times New Roman" w:hAnsi="Times New Roman"/>
          <w:iCs/>
          <w:color w:val="000000"/>
          <w:sz w:val="28"/>
          <w:szCs w:val="28"/>
          <w:lang w:eastAsia="ru-RU"/>
        </w:rPr>
        <w:t>в)</w:t>
      </w:r>
      <w:r w:rsidR="00192C89" w:rsidRPr="00192C89">
        <w:rPr>
          <w:rFonts w:ascii="Times New Roman" w:eastAsia="Times New Roman" w:hAnsi="Times New Roman"/>
          <w:i/>
          <w:sz w:val="28"/>
          <w:szCs w:val="28"/>
          <w:lang w:eastAsia="ru-RU"/>
        </w:rPr>
        <w:t>m=50</w:t>
      </w:r>
    </w:p>
    <w:p w:rsidR="00192C89" w:rsidRPr="00192C89" w:rsidRDefault="00192C89" w:rsidP="00532790">
      <w:pPr>
        <w:pStyle w:val="a4"/>
        <w:spacing w:before="0" w:beforeAutospacing="0" w:after="0" w:afterAutospacing="0" w:line="276" w:lineRule="auto"/>
        <w:ind w:left="-567" w:firstLine="425"/>
        <w:jc w:val="both"/>
        <w:rPr>
          <w:i/>
          <w:color w:val="000000"/>
          <w:sz w:val="28"/>
          <w:szCs w:val="28"/>
        </w:rPr>
      </w:pPr>
      <m:oMathPara>
        <m:oMath>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70</m:t>
              </m:r>
              <m:r>
                <w:rPr>
                  <w:rFonts w:ascii="Cambria Math" w:hAnsi="Cambria Math"/>
                  <w:sz w:val="28"/>
                  <w:szCs w:val="28"/>
                </w:rPr>
                <m:t>-100∙0,52</m:t>
              </m:r>
            </m:num>
            <m:den>
              <m:rad>
                <m:radPr>
                  <m:degHide m:val="on"/>
                  <m:ctrlPr>
                    <w:rPr>
                      <w:rFonts w:ascii="Cambria Math" w:hAnsi="Cambria Math"/>
                      <w:i/>
                      <w:sz w:val="28"/>
                      <w:szCs w:val="28"/>
                    </w:rPr>
                  </m:ctrlPr>
                </m:radPr>
                <m:deg/>
                <m:e>
                  <m:r>
                    <w:rPr>
                      <w:rFonts w:ascii="Cambria Math" w:hAnsi="Cambria Math"/>
                      <w:sz w:val="28"/>
                      <w:szCs w:val="28"/>
                    </w:rPr>
                    <m:t>100∙0,52∙0,48</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18</m:t>
              </m:r>
            </m:num>
            <m:den>
              <m:r>
                <w:rPr>
                  <w:rFonts w:ascii="Cambria Math" w:hAnsi="Cambria Math"/>
                  <w:sz w:val="28"/>
                  <w:szCs w:val="28"/>
                  <w:lang w:val="en-US"/>
                </w:rPr>
                <m:t>4,996</m:t>
              </m:r>
            </m:den>
          </m:f>
          <m:r>
            <w:rPr>
              <w:rFonts w:ascii="Cambria Math" w:hAnsi="Cambria Math"/>
              <w:sz w:val="28"/>
              <w:szCs w:val="28"/>
              <w:lang w:val="en-US"/>
            </w:rPr>
            <m:t>≈3,6</m:t>
          </m:r>
        </m:oMath>
      </m:oMathPara>
    </w:p>
    <w:p w:rsidR="00192C89" w:rsidRPr="00192C89" w:rsidRDefault="00192C89" w:rsidP="00532790">
      <w:pPr>
        <w:pStyle w:val="a4"/>
        <w:spacing w:before="0" w:beforeAutospacing="0" w:after="0" w:afterAutospacing="0" w:line="276" w:lineRule="auto"/>
        <w:ind w:left="-567" w:firstLine="425"/>
        <w:jc w:val="both"/>
        <w:rPr>
          <w:sz w:val="28"/>
          <w:szCs w:val="28"/>
        </w:rPr>
      </w:pPr>
      <m:oMath>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3,6</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0,4</m:t>
            </m:r>
          </m:e>
        </m:d>
        <m:r>
          <w:rPr>
            <w:rFonts w:ascii="Cambria Math" w:hAnsi="Cambria Math"/>
            <w:sz w:val="28"/>
            <w:szCs w:val="28"/>
          </w:rPr>
          <m:t>=0,0006.</m:t>
        </m:r>
      </m:oMath>
      <w:r w:rsidRPr="007353D9">
        <w:rPr>
          <w:sz w:val="28"/>
          <w:szCs w:val="28"/>
        </w:rPr>
        <w:t>.</w:t>
      </w:r>
    </w:p>
    <w:p w:rsidR="00580554" w:rsidRPr="00192C89" w:rsidRDefault="00CB5138" w:rsidP="00532790">
      <w:pPr>
        <w:spacing w:after="0"/>
        <w:ind w:left="-567" w:firstLine="425"/>
        <w:jc w:val="both"/>
        <w:rPr>
          <w:rFonts w:ascii="Times New Roman" w:eastAsia="Times New Roman" w:hAnsi="Times New Roman"/>
          <w:color w:val="000000"/>
          <w:sz w:val="28"/>
          <w:szCs w:val="28"/>
          <w:lang w:eastAsia="ru-RU"/>
        </w:rPr>
      </w:pPr>
      <m:oMath>
        <m:sSub>
          <m:sSubPr>
            <m:ctrlPr>
              <w:rPr>
                <w:rStyle w:val="a7"/>
                <w:rFonts w:ascii="Cambria Math" w:eastAsia="Times New Roman" w:hAnsi="Cambria Math"/>
                <w:i w:val="0"/>
                <w:iCs w:val="0"/>
                <w:color w:val="000000"/>
                <w:sz w:val="28"/>
                <w:szCs w:val="28"/>
                <w:lang w:eastAsia="ru-RU"/>
              </w:rPr>
            </m:ctrlPr>
          </m:sSubPr>
          <m:e>
            <m:r>
              <w:rPr>
                <w:rStyle w:val="a7"/>
                <w:rFonts w:ascii="Cambria Math" w:hAnsi="Cambria Math"/>
                <w:color w:val="000000"/>
                <w:sz w:val="28"/>
                <w:szCs w:val="28"/>
              </w:rPr>
              <m:t>P</m:t>
            </m:r>
          </m:e>
          <m:sub>
            <m:r>
              <w:rPr>
                <w:rStyle w:val="a7"/>
                <w:rFonts w:ascii="Cambria Math" w:hAnsi="Cambria Math"/>
                <w:color w:val="000000"/>
                <w:sz w:val="28"/>
                <w:szCs w:val="28"/>
              </w:rPr>
              <m:t>100</m:t>
            </m:r>
          </m:sub>
        </m:sSub>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70</m:t>
            </m:r>
          </m:e>
        </m:d>
        <m:r>
          <w:rPr>
            <w:rStyle w:val="a7"/>
            <w:rFonts w:ascii="Cambria Math" w:hAnsi="Cambria Math"/>
            <w:color w:val="000000"/>
            <w:sz w:val="28"/>
            <w:szCs w:val="28"/>
          </w:rPr>
          <m:t>≈</m:t>
        </m:r>
        <m:f>
          <m:fPr>
            <m:ctrlPr>
              <w:rPr>
                <w:rStyle w:val="a7"/>
                <w:rFonts w:ascii="Cambria Math" w:eastAsia="Times New Roman" w:hAnsi="Cambria Math"/>
                <w:i w:val="0"/>
                <w:iCs w:val="0"/>
                <w:color w:val="000000"/>
                <w:sz w:val="28"/>
                <w:szCs w:val="28"/>
                <w:lang w:eastAsia="ru-RU"/>
              </w:rPr>
            </m:ctrlPr>
          </m:fPr>
          <m:num>
            <m:r>
              <w:rPr>
                <w:rStyle w:val="a7"/>
                <w:rFonts w:ascii="Cambria Math" w:hAnsi="Cambria Math"/>
                <w:color w:val="000000"/>
                <w:sz w:val="28"/>
                <w:szCs w:val="28"/>
              </w:rPr>
              <m:t>1</m:t>
            </m:r>
          </m:num>
          <m:den>
            <m:r>
              <w:rPr>
                <w:rStyle w:val="a7"/>
                <w:rFonts w:ascii="Cambria Math" w:hAnsi="Cambria Math"/>
                <w:color w:val="000000"/>
                <w:sz w:val="28"/>
                <w:szCs w:val="28"/>
              </w:rPr>
              <m:t>4,996</m:t>
            </m:r>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3,6</m:t>
            </m:r>
          </m:e>
        </m:d>
        <m:r>
          <w:rPr>
            <w:rFonts w:ascii="Cambria Math" w:hAnsi="Cambria Math"/>
            <w:sz w:val="28"/>
            <w:szCs w:val="28"/>
          </w:rPr>
          <m:t>≈0,20016∙0,0006≈0,0001</m:t>
        </m:r>
      </m:oMath>
      <w:r w:rsidR="00580554" w:rsidRPr="00192C89">
        <w:rPr>
          <w:rFonts w:ascii="Times New Roman" w:eastAsia="Times New Roman" w:hAnsi="Times New Roman"/>
          <w:iCs/>
          <w:color w:val="000000"/>
          <w:sz w:val="28"/>
          <w:szCs w:val="28"/>
          <w:lang w:eastAsia="ru-RU"/>
        </w:rPr>
        <w:t>– вероятность того, что среди 100 новорожденных будет ровно 30 девочек.</w:t>
      </w:r>
    </w:p>
    <w:p w:rsidR="00192C89" w:rsidRPr="00192C89" w:rsidRDefault="00192C89" w:rsidP="00532790">
      <w:pPr>
        <w:pStyle w:val="a4"/>
        <w:spacing w:before="0" w:beforeAutospacing="0" w:after="0" w:afterAutospacing="0" w:line="276" w:lineRule="auto"/>
        <w:ind w:left="-567" w:firstLine="425"/>
        <w:rPr>
          <w:i/>
          <w:color w:val="000000"/>
          <w:sz w:val="28"/>
          <w:szCs w:val="28"/>
        </w:rPr>
      </w:pPr>
      <w:r w:rsidRPr="003E7EF7">
        <w:rPr>
          <w:rStyle w:val="a7"/>
          <w:b/>
          <w:bCs/>
          <w:i w:val="0"/>
          <w:color w:val="000000"/>
          <w:sz w:val="28"/>
          <w:szCs w:val="28"/>
        </w:rPr>
        <w:t>Ответ</w:t>
      </w:r>
      <w:r>
        <w:rPr>
          <w:rStyle w:val="a7"/>
          <w:i w:val="0"/>
          <w:color w:val="000000"/>
          <w:sz w:val="28"/>
          <w:szCs w:val="28"/>
        </w:rPr>
        <w:t>: а)</w:t>
      </w:r>
      <m:oMath>
        <m:r>
          <w:rPr>
            <w:rStyle w:val="a7"/>
            <w:rFonts w:ascii="Cambria Math" w:hAnsi="Cambria Math"/>
            <w:color w:val="000000"/>
            <w:sz w:val="28"/>
            <w:szCs w:val="28"/>
          </w:rPr>
          <m:t>≈0,0045</m:t>
        </m:r>
      </m:oMath>
      <w:r>
        <w:rPr>
          <w:rStyle w:val="a7"/>
          <w:i w:val="0"/>
          <w:color w:val="000000"/>
          <w:sz w:val="28"/>
          <w:szCs w:val="28"/>
        </w:rPr>
        <w:t>, б)</w:t>
      </w:r>
      <m:oMath>
        <m:r>
          <w:rPr>
            <w:rStyle w:val="a7"/>
            <w:rFonts w:ascii="Cambria Math" w:hAnsi="Cambria Math"/>
            <w:color w:val="000000"/>
            <w:sz w:val="28"/>
            <w:szCs w:val="28"/>
          </w:rPr>
          <m:t>≈0,3683</m:t>
        </m:r>
      </m:oMath>
      <w:r w:rsidRPr="00192C89">
        <w:rPr>
          <w:rStyle w:val="a7"/>
          <w:i w:val="0"/>
          <w:iCs w:val="0"/>
          <w:color w:val="000000"/>
          <w:sz w:val="28"/>
          <w:szCs w:val="28"/>
        </w:rPr>
        <w:t xml:space="preserve">; </w:t>
      </w:r>
      <w:r>
        <w:rPr>
          <w:rStyle w:val="a7"/>
          <w:i w:val="0"/>
          <w:iCs w:val="0"/>
          <w:color w:val="000000"/>
          <w:sz w:val="28"/>
          <w:szCs w:val="28"/>
        </w:rPr>
        <w:t xml:space="preserve">в) </w:t>
      </w:r>
      <m:oMath>
        <m:r>
          <w:rPr>
            <w:rStyle w:val="a7"/>
            <w:rFonts w:ascii="Cambria Math" w:hAnsi="Cambria Math"/>
            <w:color w:val="000000"/>
            <w:sz w:val="28"/>
            <w:szCs w:val="28"/>
          </w:rPr>
          <m:t>≈0,0001</m:t>
        </m:r>
      </m:oMath>
      <w:r>
        <w:rPr>
          <w:rStyle w:val="a7"/>
          <w:i w:val="0"/>
          <w:iCs w:val="0"/>
          <w:color w:val="000000"/>
          <w:sz w:val="28"/>
          <w:szCs w:val="28"/>
        </w:rPr>
        <w:t>.</w:t>
      </w:r>
    </w:p>
    <w:p w:rsidR="00192C89" w:rsidRDefault="00192C89" w:rsidP="00532790">
      <w:pPr>
        <w:spacing w:after="0"/>
        <w:ind w:left="-567" w:firstLine="425"/>
        <w:jc w:val="both"/>
        <w:rPr>
          <w:rFonts w:ascii="Times New Roman" w:eastAsia="Times New Roman" w:hAnsi="Times New Roman"/>
          <w:b/>
          <w:bCs/>
          <w:i/>
          <w:iCs/>
          <w:color w:val="000000"/>
          <w:sz w:val="28"/>
          <w:szCs w:val="28"/>
          <w:lang w:eastAsia="ru-RU"/>
        </w:rPr>
      </w:pPr>
    </w:p>
    <w:p w:rsidR="000D34AE" w:rsidRPr="00A11A01" w:rsidRDefault="00580554" w:rsidP="00532790">
      <w:pPr>
        <w:spacing w:after="0"/>
        <w:ind w:left="-567" w:firstLine="425"/>
        <w:jc w:val="both"/>
        <w:rPr>
          <w:rFonts w:ascii="Times New Roman" w:eastAsia="Times New Roman" w:hAnsi="Times New Roman"/>
          <w:i/>
          <w:iCs/>
          <w:color w:val="000000"/>
          <w:sz w:val="28"/>
          <w:szCs w:val="28"/>
          <w:lang w:eastAsia="ru-RU"/>
        </w:rPr>
      </w:pPr>
      <w:r w:rsidRPr="000D34AE">
        <w:rPr>
          <w:rFonts w:ascii="Times New Roman" w:eastAsia="Times New Roman" w:hAnsi="Times New Roman"/>
          <w:b/>
          <w:iCs/>
          <w:color w:val="000000"/>
          <w:sz w:val="28"/>
          <w:szCs w:val="28"/>
          <w:lang w:eastAsia="ru-RU"/>
        </w:rPr>
        <w:lastRenderedPageBreak/>
        <w:t xml:space="preserve">Задача </w:t>
      </w:r>
      <w:r w:rsidR="000D34AE" w:rsidRPr="000D34AE">
        <w:rPr>
          <w:rFonts w:ascii="Times New Roman" w:eastAsia="Times New Roman" w:hAnsi="Times New Roman"/>
          <w:b/>
          <w:iCs/>
          <w:color w:val="000000"/>
          <w:sz w:val="28"/>
          <w:szCs w:val="28"/>
          <w:lang w:eastAsia="ru-RU"/>
        </w:rPr>
        <w:t>2</w:t>
      </w:r>
      <w:r w:rsidRPr="000D34AE">
        <w:rPr>
          <w:rFonts w:ascii="Times New Roman" w:eastAsia="Times New Roman" w:hAnsi="Times New Roman"/>
          <w:iCs/>
          <w:color w:val="000000"/>
          <w:sz w:val="28"/>
          <w:szCs w:val="28"/>
          <w:lang w:eastAsia="ru-RU"/>
        </w:rPr>
        <w:t>:</w:t>
      </w:r>
      <w:r w:rsidR="000D34AE" w:rsidRPr="00A11A01">
        <w:rPr>
          <w:rFonts w:ascii="Times New Roman" w:eastAsia="Times New Roman" w:hAnsi="Times New Roman"/>
          <w:i/>
          <w:iCs/>
          <w:color w:val="000000"/>
          <w:sz w:val="28"/>
          <w:szCs w:val="28"/>
          <w:lang w:eastAsia="ru-RU"/>
        </w:rPr>
        <w:t>(</w:t>
      </w:r>
      <w:r w:rsidR="00A11A01" w:rsidRPr="00A11A01">
        <w:rPr>
          <w:rFonts w:ascii="Times New Roman" w:eastAsia="Times New Roman" w:hAnsi="Times New Roman"/>
          <w:i/>
          <w:iCs/>
          <w:color w:val="000000"/>
          <w:sz w:val="28"/>
          <w:szCs w:val="28"/>
          <w:lang w:eastAsia="ru-RU"/>
        </w:rPr>
        <w:t>Интегральная теорема Лапласа)</w:t>
      </w:r>
    </w:p>
    <w:p w:rsidR="00A11A01" w:rsidRPr="00A11A01" w:rsidRDefault="00580554" w:rsidP="00532790">
      <w:pPr>
        <w:pStyle w:val="a4"/>
        <w:spacing w:before="0" w:beforeAutospacing="0" w:after="0" w:afterAutospacing="0" w:line="276" w:lineRule="auto"/>
        <w:ind w:left="-567" w:firstLine="425"/>
        <w:jc w:val="both"/>
        <w:rPr>
          <w:i/>
          <w:color w:val="000000"/>
          <w:sz w:val="28"/>
          <w:szCs w:val="28"/>
        </w:rPr>
      </w:pPr>
      <w:r w:rsidRPr="00A11A01">
        <w:rPr>
          <w:b/>
          <w:bCs/>
          <w:iCs/>
          <w:color w:val="000000"/>
          <w:sz w:val="28"/>
          <w:szCs w:val="28"/>
        </w:rPr>
        <w:t>Решение</w:t>
      </w:r>
      <w:r w:rsidRPr="00A11A01">
        <w:rPr>
          <w:iCs/>
          <w:color w:val="000000"/>
          <w:sz w:val="28"/>
          <w:szCs w:val="28"/>
        </w:rPr>
        <w:t>:используем интегральную теорему Лапласа:</w:t>
      </w:r>
      <w:r>
        <w:rPr>
          <w:rFonts w:ascii="Cambria Math" w:hAnsi="Cambria Math"/>
          <w:color w:val="000000"/>
          <w:sz w:val="28"/>
          <w:szCs w:val="28"/>
        </w:rPr>
        <w:br/>
      </w: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d>
          <m:r>
            <w:rPr>
              <w:rFonts w:ascii="Cambria Math" w:hAnsi="Cambria Math"/>
              <w:color w:val="000000"/>
              <w:sz w:val="28"/>
              <w:szCs w:val="28"/>
            </w:rPr>
            <m:t>, где Ф</m:t>
          </m:r>
          <m:d>
            <m:dPr>
              <m:ctrlPr>
                <w:rPr>
                  <w:rFonts w:ascii="Cambria Math" w:hAnsi="Cambria Math"/>
                  <w:i/>
                  <w:color w:val="000000"/>
                  <w:sz w:val="28"/>
                  <w:szCs w:val="28"/>
                </w:rPr>
              </m:ctrlPr>
            </m:dPr>
            <m:e>
              <m:r>
                <w:rPr>
                  <w:rFonts w:ascii="Cambria Math" w:hAnsi="Cambria Math"/>
                  <w:color w:val="000000"/>
                  <w:sz w:val="28"/>
                  <w:szCs w:val="28"/>
                  <w:lang w:val="en-US"/>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ad>
                <m:radPr>
                  <m:degHide m:val="on"/>
                  <m:ctrlPr>
                    <w:rPr>
                      <w:rFonts w:ascii="Cambria Math" w:hAnsi="Cambria Math"/>
                      <w:i/>
                      <w:color w:val="000000"/>
                      <w:sz w:val="28"/>
                      <w:szCs w:val="28"/>
                    </w:rPr>
                  </m:ctrlPr>
                </m:radPr>
                <m:deg/>
                <m:e>
                  <m:r>
                    <w:rPr>
                      <w:rFonts w:ascii="Cambria Math" w:hAnsi="Cambria Math"/>
                      <w:color w:val="000000"/>
                      <w:sz w:val="28"/>
                      <w:szCs w:val="28"/>
                    </w:rPr>
                    <m:t>2π</m:t>
                  </m:r>
                </m:e>
              </m:rad>
            </m:den>
          </m:f>
          <m:nary>
            <m:naryPr>
              <m:limLoc m:val="subSup"/>
              <m:ctrlPr>
                <w:rPr>
                  <w:rFonts w:ascii="Cambria Math" w:hAnsi="Cambria Math"/>
                  <w:i/>
                  <w:color w:val="000000"/>
                  <w:sz w:val="28"/>
                  <w:szCs w:val="28"/>
                </w:rPr>
              </m:ctrlPr>
            </m:naryPr>
            <m:sub>
              <m:r>
                <w:rPr>
                  <w:rFonts w:ascii="Cambria Math" w:hAnsi="Cambria Math"/>
                  <w:color w:val="000000"/>
                  <w:sz w:val="28"/>
                  <w:szCs w:val="28"/>
                </w:rPr>
                <m:t>0</m:t>
              </m:r>
            </m:sub>
            <m:sup>
              <m:r>
                <w:rPr>
                  <w:rFonts w:ascii="Cambria Math" w:hAnsi="Cambria Math"/>
                  <w:color w:val="000000"/>
                  <w:sz w:val="28"/>
                  <w:szCs w:val="28"/>
                </w:rPr>
                <m:t>x</m:t>
              </m:r>
            </m:sup>
            <m:e>
              <m:sSup>
                <m:sSupPr>
                  <m:ctrlPr>
                    <w:rPr>
                      <w:rFonts w:ascii="Cambria Math" w:hAnsi="Cambria Math"/>
                      <w:i/>
                      <w:color w:val="000000"/>
                      <w:sz w:val="28"/>
                      <w:szCs w:val="28"/>
                    </w:rPr>
                  </m:ctrlPr>
                </m:sSupPr>
                <m:e>
                  <m:r>
                    <w:rPr>
                      <w:rFonts w:ascii="Cambria Math" w:hAnsi="Cambria Math"/>
                      <w:color w:val="000000"/>
                      <w:sz w:val="28"/>
                      <w:szCs w:val="28"/>
                    </w:rPr>
                    <m:t>e</m:t>
                  </m:r>
                </m:e>
                <m:sup>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z</m:t>
                          </m:r>
                        </m:e>
                        <m:sup>
                          <m:r>
                            <w:rPr>
                              <w:rFonts w:ascii="Cambria Math" w:hAnsi="Cambria Math"/>
                              <w:color w:val="000000"/>
                              <w:sz w:val="28"/>
                              <w:szCs w:val="28"/>
                            </w:rPr>
                            <m:t>2</m:t>
                          </m:r>
                        </m:sup>
                      </m:sSup>
                    </m:num>
                    <m:den>
                      <m:r>
                        <w:rPr>
                          <w:rFonts w:ascii="Cambria Math" w:hAnsi="Cambria Math"/>
                          <w:color w:val="000000"/>
                          <w:sz w:val="28"/>
                          <w:szCs w:val="28"/>
                        </w:rPr>
                        <m:t>2</m:t>
                      </m:r>
                    </m:den>
                  </m:f>
                </m:sup>
              </m:sSup>
            </m:e>
          </m:nary>
          <m:r>
            <w:rPr>
              <w:rFonts w:ascii="Cambria Math" w:hAnsi="Cambria Math"/>
              <w:color w:val="000000"/>
              <w:sz w:val="28"/>
              <w:szCs w:val="28"/>
            </w:rPr>
            <m:t xml:space="preserve"> dz,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2</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oMath>
      </m:oMathPara>
    </w:p>
    <w:p w:rsidR="00BC009C" w:rsidRPr="004E644F" w:rsidRDefault="00580554" w:rsidP="00532790">
      <w:pPr>
        <w:spacing w:after="0"/>
        <w:ind w:left="-567" w:firstLine="425"/>
        <w:jc w:val="both"/>
        <w:rPr>
          <w:rStyle w:val="a7"/>
          <w:rFonts w:ascii="Times New Roman" w:hAnsi="Times New Roman"/>
          <w:i w:val="0"/>
          <w:color w:val="000000"/>
          <w:sz w:val="28"/>
          <w:szCs w:val="28"/>
        </w:rPr>
      </w:pPr>
      <w:r w:rsidRPr="00A11A01">
        <w:rPr>
          <w:rFonts w:ascii="Times New Roman" w:eastAsia="Times New Roman" w:hAnsi="Times New Roman"/>
          <w:iCs/>
          <w:color w:val="000000"/>
          <w:sz w:val="28"/>
          <w:szCs w:val="28"/>
          <w:lang w:eastAsia="ru-RU"/>
        </w:rPr>
        <w:t>В данной задаче:</w:t>
      </w:r>
      <w:r w:rsidR="00A11A01" w:rsidRPr="00A11A01">
        <w:rPr>
          <w:rFonts w:ascii="Times New Roman" w:eastAsia="Times New Roman" w:hAnsi="Times New Roman"/>
          <w:i/>
          <w:iCs/>
          <w:color w:val="000000"/>
          <w:sz w:val="28"/>
          <w:szCs w:val="28"/>
          <w:lang w:val="en-US" w:eastAsia="ru-RU"/>
        </w:rPr>
        <w:t>n</w:t>
      </w:r>
      <w:r w:rsidR="00A11A01" w:rsidRPr="00A11A01">
        <w:rPr>
          <w:rFonts w:ascii="Times New Roman" w:eastAsia="Times New Roman" w:hAnsi="Times New Roman"/>
          <w:i/>
          <w:iCs/>
          <w:color w:val="000000"/>
          <w:sz w:val="28"/>
          <w:szCs w:val="28"/>
          <w:lang w:eastAsia="ru-RU"/>
        </w:rPr>
        <w:t>=2500</w:t>
      </w:r>
      <w:r w:rsidRPr="00A11A01">
        <w:rPr>
          <w:rFonts w:ascii="Times New Roman" w:eastAsia="Times New Roman" w:hAnsi="Times New Roman"/>
          <w:iCs/>
          <w:color w:val="000000"/>
          <w:sz w:val="28"/>
          <w:szCs w:val="28"/>
          <w:lang w:eastAsia="ru-RU"/>
        </w:rPr>
        <w:t>– всего ламп в здании;</w:t>
      </w:r>
      <w:r w:rsidR="00A11A01" w:rsidRPr="00A11A01">
        <w:rPr>
          <w:rFonts w:ascii="Times New Roman" w:eastAsia="Times New Roman" w:hAnsi="Times New Roman"/>
          <w:i/>
          <w:iCs/>
          <w:color w:val="000000"/>
          <w:sz w:val="28"/>
          <w:szCs w:val="28"/>
          <w:lang w:val="en-US" w:eastAsia="ru-RU"/>
        </w:rPr>
        <w:t>m</w:t>
      </w:r>
      <w:r w:rsidR="00A11A01" w:rsidRPr="00A11A01">
        <w:rPr>
          <w:rFonts w:ascii="Times New Roman" w:eastAsia="Times New Roman" w:hAnsi="Times New Roman"/>
          <w:i/>
          <w:iCs/>
          <w:color w:val="000000"/>
          <w:sz w:val="28"/>
          <w:szCs w:val="28"/>
          <w:vertAlign w:val="subscript"/>
          <w:lang w:eastAsia="ru-RU"/>
        </w:rPr>
        <w:t>1</w:t>
      </w:r>
      <w:r w:rsidR="00A11A01" w:rsidRPr="00A11A01">
        <w:rPr>
          <w:rFonts w:ascii="Times New Roman" w:eastAsia="Times New Roman" w:hAnsi="Times New Roman"/>
          <w:i/>
          <w:iCs/>
          <w:color w:val="000000"/>
          <w:sz w:val="28"/>
          <w:szCs w:val="28"/>
          <w:lang w:eastAsia="ru-RU"/>
        </w:rPr>
        <w:t>=1250</w:t>
      </w:r>
      <w:r w:rsidRPr="00A11A01">
        <w:rPr>
          <w:rFonts w:ascii="Times New Roman" w:eastAsia="Times New Roman" w:hAnsi="Times New Roman"/>
          <w:iCs/>
          <w:color w:val="000000"/>
          <w:sz w:val="28"/>
          <w:szCs w:val="28"/>
          <w:lang w:eastAsia="ru-RU"/>
        </w:rPr>
        <w:t>– минимальное количество одновременно включенных ламп;</w:t>
      </w:r>
      <w:r w:rsidR="00A11A01" w:rsidRPr="00A11A01">
        <w:rPr>
          <w:rFonts w:ascii="Times New Roman" w:eastAsia="Times New Roman" w:hAnsi="Times New Roman"/>
          <w:i/>
          <w:iCs/>
          <w:color w:val="000000"/>
          <w:sz w:val="28"/>
          <w:szCs w:val="28"/>
          <w:lang w:val="en-US" w:eastAsia="ru-RU"/>
        </w:rPr>
        <w:t>m</w:t>
      </w:r>
      <w:r w:rsidR="00A11A01" w:rsidRPr="00A11A01">
        <w:rPr>
          <w:rFonts w:ascii="Times New Roman" w:eastAsia="Times New Roman" w:hAnsi="Times New Roman"/>
          <w:i/>
          <w:iCs/>
          <w:color w:val="000000"/>
          <w:sz w:val="28"/>
          <w:szCs w:val="28"/>
          <w:vertAlign w:val="subscript"/>
          <w:lang w:eastAsia="ru-RU"/>
        </w:rPr>
        <w:t xml:space="preserve">2 </w:t>
      </w:r>
      <w:r w:rsidR="00A11A01" w:rsidRPr="00A11A01">
        <w:rPr>
          <w:rFonts w:ascii="Times New Roman" w:eastAsia="Times New Roman" w:hAnsi="Times New Roman"/>
          <w:i/>
          <w:iCs/>
          <w:color w:val="000000"/>
          <w:sz w:val="28"/>
          <w:szCs w:val="28"/>
          <w:lang w:eastAsia="ru-RU"/>
        </w:rPr>
        <w:t>=1275</w:t>
      </w:r>
      <w:r w:rsidRPr="00A11A01">
        <w:rPr>
          <w:rFonts w:ascii="Times New Roman" w:eastAsia="Times New Roman" w:hAnsi="Times New Roman"/>
          <w:iCs/>
          <w:color w:val="000000"/>
          <w:sz w:val="28"/>
          <w:szCs w:val="28"/>
          <w:lang w:eastAsia="ru-RU"/>
        </w:rPr>
        <w:t>– максимальное количество одновременно включенных ламп;</w:t>
      </w:r>
      <w:r w:rsidR="00A11A01" w:rsidRPr="00A11A01">
        <w:rPr>
          <w:rFonts w:ascii="Times New Roman" w:hAnsi="Times New Roman"/>
          <w:i/>
          <w:iCs/>
          <w:noProof/>
          <w:color w:val="000000"/>
          <w:sz w:val="28"/>
          <w:szCs w:val="28"/>
          <w:lang w:val="en-US"/>
        </w:rPr>
        <w:t>p</w:t>
      </w:r>
      <w:r w:rsidR="00A11A01" w:rsidRPr="00A11A01">
        <w:rPr>
          <w:rFonts w:ascii="Times New Roman" w:hAnsi="Times New Roman"/>
          <w:i/>
          <w:iCs/>
          <w:noProof/>
          <w:color w:val="000000"/>
          <w:sz w:val="28"/>
          <w:szCs w:val="28"/>
        </w:rPr>
        <w:t>=0,5</w:t>
      </w:r>
      <w:r w:rsidRPr="00A11A01">
        <w:rPr>
          <w:rStyle w:val="a7"/>
          <w:rFonts w:ascii="Times New Roman" w:hAnsi="Times New Roman"/>
          <w:i w:val="0"/>
          <w:color w:val="000000"/>
          <w:sz w:val="28"/>
          <w:szCs w:val="28"/>
        </w:rPr>
        <w:t>– вероятность того, что лампа включена (для каждой из ламп);</w:t>
      </w:r>
      <w:r w:rsidR="00A11A01" w:rsidRPr="00A11A01">
        <w:rPr>
          <w:rStyle w:val="a7"/>
          <w:rFonts w:ascii="Times New Roman" w:hAnsi="Times New Roman"/>
          <w:color w:val="000000"/>
          <w:sz w:val="28"/>
          <w:szCs w:val="28"/>
          <w:lang w:val="en-US"/>
        </w:rPr>
        <w:t>q</w:t>
      </w:r>
      <w:r w:rsidR="00A11A01" w:rsidRPr="00A11A01">
        <w:rPr>
          <w:rStyle w:val="a7"/>
          <w:rFonts w:ascii="Times New Roman" w:hAnsi="Times New Roman"/>
          <w:color w:val="000000"/>
          <w:sz w:val="28"/>
          <w:szCs w:val="28"/>
        </w:rPr>
        <w:t>=1-</w:t>
      </w:r>
      <w:r w:rsidR="00A11A01" w:rsidRPr="00A11A01">
        <w:rPr>
          <w:rStyle w:val="a7"/>
          <w:rFonts w:ascii="Times New Roman" w:hAnsi="Times New Roman"/>
          <w:color w:val="000000"/>
          <w:sz w:val="28"/>
          <w:szCs w:val="28"/>
          <w:lang w:val="en-US"/>
        </w:rPr>
        <w:t>p</w:t>
      </w:r>
      <w:r w:rsidR="00A11A01" w:rsidRPr="00A11A01">
        <w:rPr>
          <w:rStyle w:val="a7"/>
          <w:rFonts w:ascii="Times New Roman" w:hAnsi="Times New Roman"/>
          <w:color w:val="000000"/>
          <w:sz w:val="28"/>
          <w:szCs w:val="28"/>
        </w:rPr>
        <w:t>=0,5</w:t>
      </w:r>
      <w:r w:rsidRPr="00A11A01">
        <w:rPr>
          <w:rStyle w:val="a7"/>
          <w:rFonts w:ascii="Times New Roman" w:hAnsi="Times New Roman"/>
          <w:i w:val="0"/>
          <w:color w:val="000000"/>
          <w:sz w:val="28"/>
          <w:szCs w:val="28"/>
        </w:rPr>
        <w:t>– вероятность противоположного события</w:t>
      </w:r>
      <w:proofErr w:type="gramStart"/>
      <w:r w:rsidRPr="00A11A01">
        <w:rPr>
          <w:rStyle w:val="a7"/>
          <w:rFonts w:ascii="Times New Roman" w:hAnsi="Times New Roman"/>
          <w:i w:val="0"/>
          <w:color w:val="000000"/>
          <w:sz w:val="28"/>
          <w:szCs w:val="28"/>
        </w:rPr>
        <w:t>.В</w:t>
      </w:r>
      <w:proofErr w:type="gramEnd"/>
      <w:r w:rsidRPr="00A11A01">
        <w:rPr>
          <w:rStyle w:val="a7"/>
          <w:rFonts w:ascii="Times New Roman" w:hAnsi="Times New Roman"/>
          <w:i w:val="0"/>
          <w:color w:val="000000"/>
          <w:sz w:val="28"/>
          <w:szCs w:val="28"/>
        </w:rPr>
        <w:t>ычислим аргументы:</w:t>
      </w:r>
    </w:p>
    <w:p w:rsidR="00BC009C" w:rsidRPr="00BC009C" w:rsidRDefault="00CB5138" w:rsidP="00532790">
      <w:pPr>
        <w:spacing w:after="0"/>
        <w:ind w:left="-567" w:firstLine="425"/>
        <w:jc w:val="both"/>
        <w:rPr>
          <w:rFonts w:ascii="Times New Roman" w:hAnsi="Times New Roman"/>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1250-2500∙0,5</m:t>
              </m:r>
            </m:num>
            <m:den>
              <m:rad>
                <m:radPr>
                  <m:degHide m:val="on"/>
                  <m:ctrlPr>
                    <w:rPr>
                      <w:rFonts w:ascii="Cambria Math" w:hAnsi="Cambria Math"/>
                      <w:i/>
                      <w:sz w:val="28"/>
                      <w:szCs w:val="28"/>
                      <w:lang w:val="en-US"/>
                    </w:rPr>
                  </m:ctrlPr>
                </m:radPr>
                <m:deg/>
                <m:e>
                  <m:r>
                    <w:rPr>
                      <w:rFonts w:ascii="Cambria Math" w:hAnsi="Cambria Math"/>
                      <w:sz w:val="28"/>
                      <w:szCs w:val="28"/>
                      <w:lang w:val="en-US"/>
                    </w:rPr>
                    <m:t>2500∙0,5∙0,5</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0</m:t>
              </m:r>
            </m:num>
            <m:den>
              <m:r>
                <w:rPr>
                  <w:rFonts w:ascii="Cambria Math" w:hAnsi="Cambria Math"/>
                  <w:sz w:val="28"/>
                  <w:szCs w:val="28"/>
                  <w:lang w:val="en-US"/>
                </w:rPr>
                <m:t>25</m:t>
              </m:r>
            </m:den>
          </m:f>
          <m:r>
            <w:rPr>
              <w:rFonts w:ascii="Cambria Math" w:hAnsi="Cambria Math"/>
              <w:sz w:val="28"/>
              <w:szCs w:val="28"/>
              <w:lang w:val="en-US"/>
            </w:rPr>
            <m:t>=0</m:t>
          </m:r>
          <m:r>
            <w:rPr>
              <w:rFonts w:ascii="Cambria Math" w:hAnsi="Cambria Math"/>
              <w:sz w:val="28"/>
              <w:szCs w:val="28"/>
            </w:rPr>
            <m:t xml:space="preserve">, </m:t>
          </m:r>
        </m:oMath>
      </m:oMathPara>
    </w:p>
    <w:p w:rsidR="00BC009C" w:rsidRPr="00BC009C" w:rsidRDefault="00CB5138" w:rsidP="00532790">
      <w:pPr>
        <w:spacing w:after="0"/>
        <w:ind w:left="-567" w:firstLine="425"/>
        <w:jc w:val="both"/>
        <w:rPr>
          <w:rFonts w:ascii="Times New Roman" w:hAnsi="Times New Roman"/>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2</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1275-2500∙0,5</m:t>
              </m:r>
            </m:num>
            <m:den>
              <m:rad>
                <m:radPr>
                  <m:degHide m:val="on"/>
                  <m:ctrlPr>
                    <w:rPr>
                      <w:rFonts w:ascii="Cambria Math" w:hAnsi="Cambria Math"/>
                      <w:i/>
                      <w:sz w:val="28"/>
                      <w:szCs w:val="28"/>
                      <w:lang w:val="en-US"/>
                    </w:rPr>
                  </m:ctrlPr>
                </m:radPr>
                <m:deg/>
                <m:e>
                  <m:r>
                    <w:rPr>
                      <w:rFonts w:ascii="Cambria Math" w:hAnsi="Cambria Math"/>
                      <w:sz w:val="28"/>
                      <w:szCs w:val="28"/>
                      <w:lang w:val="en-US"/>
                    </w:rPr>
                    <m:t>2500∙0,5∙0,5</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25</m:t>
              </m:r>
            </m:num>
            <m:den>
              <m:r>
                <w:rPr>
                  <w:rFonts w:ascii="Cambria Math" w:hAnsi="Cambria Math"/>
                  <w:sz w:val="28"/>
                  <w:szCs w:val="28"/>
                  <w:lang w:val="en-US"/>
                </w:rPr>
                <m:t>25</m:t>
              </m:r>
            </m:den>
          </m:f>
          <m:r>
            <w:rPr>
              <w:rFonts w:ascii="Cambria Math" w:hAnsi="Cambria Math"/>
              <w:sz w:val="28"/>
              <w:szCs w:val="28"/>
              <w:lang w:val="en-US"/>
            </w:rPr>
            <m:t>=1</m:t>
          </m:r>
        </m:oMath>
      </m:oMathPara>
    </w:p>
    <w:p w:rsidR="00B4047F" w:rsidRPr="004E644F" w:rsidRDefault="00580554" w:rsidP="00532790">
      <w:pPr>
        <w:spacing w:after="0"/>
        <w:ind w:left="-567" w:firstLine="425"/>
        <w:jc w:val="both"/>
        <w:rPr>
          <w:rStyle w:val="a7"/>
          <w:rFonts w:ascii="Times New Roman" w:hAnsi="Times New Roman"/>
          <w:i w:val="0"/>
          <w:color w:val="000000"/>
          <w:sz w:val="28"/>
          <w:szCs w:val="28"/>
        </w:rPr>
      </w:pPr>
      <w:r w:rsidRPr="00BC009C">
        <w:rPr>
          <w:rStyle w:val="a7"/>
          <w:rFonts w:ascii="Times New Roman" w:hAnsi="Times New Roman"/>
          <w:i w:val="0"/>
          <w:color w:val="000000"/>
          <w:sz w:val="28"/>
          <w:szCs w:val="28"/>
        </w:rPr>
        <w:t>Значения функции</w:t>
      </w:r>
      <w:r w:rsidR="00B4047F">
        <w:rPr>
          <w:rStyle w:val="apple-converted-space"/>
          <w:rFonts w:ascii="Times New Roman" w:eastAsiaTheme="majorEastAsia" w:hAnsi="Times New Roman"/>
          <w:i/>
          <w:iCs/>
          <w:color w:val="000000"/>
          <w:sz w:val="28"/>
          <w:szCs w:val="28"/>
        </w:rPr>
        <w:t xml:space="preserve"> </w:t>
      </w:r>
      <w:proofErr w:type="gramStart"/>
      <w:r w:rsidR="00B4047F">
        <w:rPr>
          <w:rStyle w:val="apple-converted-space"/>
          <w:rFonts w:ascii="Times New Roman" w:eastAsiaTheme="majorEastAsia" w:hAnsi="Times New Roman"/>
          <w:i/>
          <w:iCs/>
          <w:color w:val="000000"/>
          <w:sz w:val="28"/>
          <w:szCs w:val="28"/>
        </w:rPr>
        <w:t>Ф(</w:t>
      </w:r>
      <w:proofErr w:type="gramEnd"/>
      <w:r w:rsidR="00B4047F">
        <w:rPr>
          <w:rStyle w:val="apple-converted-space"/>
          <w:rFonts w:ascii="Times New Roman" w:eastAsiaTheme="majorEastAsia" w:hAnsi="Times New Roman"/>
          <w:i/>
          <w:iCs/>
          <w:color w:val="000000"/>
          <w:sz w:val="28"/>
          <w:szCs w:val="28"/>
        </w:rPr>
        <w:t xml:space="preserve">х) </w:t>
      </w:r>
      <w:r w:rsidRPr="00BC009C">
        <w:rPr>
          <w:rStyle w:val="a7"/>
          <w:rFonts w:ascii="Times New Roman" w:hAnsi="Times New Roman"/>
          <w:i w:val="0"/>
          <w:color w:val="000000"/>
          <w:sz w:val="28"/>
          <w:szCs w:val="28"/>
        </w:rPr>
        <w:t>найдём по соответствующей таблице</w:t>
      </w:r>
      <w:r w:rsidR="00B4047F">
        <w:rPr>
          <w:rStyle w:val="a7"/>
          <w:rFonts w:ascii="Times New Roman" w:hAnsi="Times New Roman"/>
          <w:i w:val="0"/>
          <w:color w:val="000000"/>
          <w:sz w:val="28"/>
          <w:szCs w:val="28"/>
        </w:rPr>
        <w:t xml:space="preserve"> ПРИЛОЖЕНИЯ 4</w:t>
      </w:r>
      <w:r w:rsidRPr="00BC009C">
        <w:rPr>
          <w:rStyle w:val="a7"/>
          <w:rFonts w:ascii="Times New Roman" w:hAnsi="Times New Roman"/>
          <w:i w:val="0"/>
          <w:color w:val="000000"/>
          <w:sz w:val="28"/>
          <w:szCs w:val="28"/>
        </w:rPr>
        <w:t>:</w:t>
      </w:r>
    </w:p>
    <w:p w:rsidR="00B4047F" w:rsidRPr="00B4047F" w:rsidRDefault="00CB5138" w:rsidP="00532790">
      <w:pPr>
        <w:spacing w:after="0"/>
        <w:ind w:left="-567" w:firstLine="425"/>
        <w:jc w:val="both"/>
        <w:rPr>
          <w:rStyle w:val="a7"/>
          <w:rFonts w:ascii="Times New Roman" w:hAnsi="Times New Roman"/>
          <w:color w:val="000000"/>
          <w:sz w:val="28"/>
          <w:szCs w:val="28"/>
        </w:rPr>
      </w:pPr>
      <m:oMath>
        <m:sSub>
          <m:sSubPr>
            <m:ctrlPr>
              <w:rPr>
                <w:rStyle w:val="a7"/>
                <w:rFonts w:ascii="Cambria Math" w:eastAsia="Times New Roman" w:hAnsi="Cambria Math"/>
                <w:i w:val="0"/>
                <w:iCs w:val="0"/>
                <w:color w:val="000000"/>
                <w:sz w:val="28"/>
                <w:szCs w:val="28"/>
                <w:lang w:eastAsia="ru-RU"/>
              </w:rPr>
            </m:ctrlPr>
          </m:sSubPr>
          <m:e>
            <m:r>
              <w:rPr>
                <w:rStyle w:val="a7"/>
                <w:rFonts w:ascii="Cambria Math" w:hAnsi="Cambria Math"/>
                <w:color w:val="000000"/>
                <w:sz w:val="28"/>
                <w:szCs w:val="28"/>
              </w:rPr>
              <m:t>P</m:t>
            </m:r>
          </m:e>
          <m:sub>
            <m:r>
              <w:rPr>
                <w:rStyle w:val="a7"/>
                <w:rFonts w:ascii="Cambria Math" w:hAnsi="Cambria Math"/>
                <w:color w:val="000000"/>
                <w:sz w:val="28"/>
                <w:szCs w:val="28"/>
              </w:rPr>
              <m:t>2500</m:t>
            </m:r>
          </m:sub>
        </m:sSub>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1250≤m≤1275</m:t>
            </m:r>
          </m:e>
        </m:d>
        <m:r>
          <w:rPr>
            <w:rStyle w:val="a7"/>
            <w:rFonts w:ascii="Cambria Math" w:eastAsia="Times New Roman" w:hAnsi="Cambria Math"/>
            <w:color w:val="000000"/>
            <w:sz w:val="28"/>
            <w:szCs w:val="28"/>
            <w:lang w:eastAsia="ru-RU"/>
          </w:rPr>
          <m:t>≈Φ</m:t>
        </m:r>
        <m:d>
          <m:dPr>
            <m:ctrlPr>
              <w:rPr>
                <w:rStyle w:val="a7"/>
                <w:rFonts w:ascii="Cambria Math" w:eastAsia="Times New Roman" w:hAnsi="Cambria Math"/>
                <w:i w:val="0"/>
                <w:iCs w:val="0"/>
                <w:color w:val="000000"/>
                <w:sz w:val="28"/>
                <w:szCs w:val="28"/>
                <w:lang w:eastAsia="ru-RU"/>
              </w:rPr>
            </m:ctrlPr>
          </m:dPr>
          <m:e>
            <m:r>
              <w:rPr>
                <w:rStyle w:val="a7"/>
                <w:rFonts w:ascii="Cambria Math" w:eastAsia="Times New Roman" w:hAnsi="Cambria Math"/>
                <w:color w:val="000000"/>
                <w:sz w:val="28"/>
                <w:szCs w:val="28"/>
                <w:lang w:eastAsia="ru-RU"/>
              </w:rPr>
              <m:t>1</m:t>
            </m:r>
          </m:e>
        </m:d>
        <m:r>
          <w:rPr>
            <w:rStyle w:val="a7"/>
            <w:rFonts w:ascii="Cambria Math" w:eastAsia="Times New Roman" w:hAnsi="Cambria Math"/>
            <w:color w:val="000000"/>
            <w:sz w:val="28"/>
            <w:szCs w:val="28"/>
            <w:lang w:eastAsia="ru-RU"/>
          </w:rPr>
          <m:t>-Φ</m:t>
        </m:r>
        <m:d>
          <m:dPr>
            <m:ctrlPr>
              <w:rPr>
                <w:rStyle w:val="a7"/>
                <w:rFonts w:ascii="Cambria Math" w:eastAsia="Times New Roman" w:hAnsi="Cambria Math"/>
                <w:i w:val="0"/>
                <w:iCs w:val="0"/>
                <w:color w:val="000000"/>
                <w:sz w:val="28"/>
                <w:szCs w:val="28"/>
                <w:lang w:eastAsia="ru-RU"/>
              </w:rPr>
            </m:ctrlPr>
          </m:dPr>
          <m:e>
            <m:r>
              <w:rPr>
                <w:rStyle w:val="a7"/>
                <w:rFonts w:ascii="Cambria Math" w:eastAsia="Times New Roman" w:hAnsi="Cambria Math"/>
                <w:color w:val="000000"/>
                <w:sz w:val="28"/>
                <w:szCs w:val="28"/>
                <w:lang w:eastAsia="ru-RU"/>
              </w:rPr>
              <m:t>0</m:t>
            </m:r>
          </m:e>
        </m:d>
        <m:r>
          <w:rPr>
            <w:rStyle w:val="a7"/>
            <w:rFonts w:ascii="Cambria Math" w:eastAsia="Times New Roman" w:hAnsi="Cambria Math"/>
            <w:color w:val="000000"/>
            <w:sz w:val="28"/>
            <w:szCs w:val="28"/>
            <w:lang w:eastAsia="ru-RU"/>
          </w:rPr>
          <m:t>≈0,3413-0≈0,3413</m:t>
        </m:r>
      </m:oMath>
      <w:r w:rsidR="00580554" w:rsidRPr="00BC009C">
        <w:rPr>
          <w:rStyle w:val="a7"/>
          <w:rFonts w:ascii="Times New Roman" w:hAnsi="Times New Roman"/>
          <w:i w:val="0"/>
          <w:color w:val="000000"/>
          <w:sz w:val="28"/>
          <w:szCs w:val="28"/>
        </w:rPr>
        <w:t>– вероятность того, что вечером будет включено не менее 1250 и не более 1275 ламп</w:t>
      </w:r>
      <w:r w:rsidR="00580554" w:rsidRPr="00BC009C">
        <w:rPr>
          <w:rStyle w:val="a7"/>
          <w:rFonts w:ascii="Times New Roman" w:hAnsi="Times New Roman"/>
          <w:color w:val="000000"/>
          <w:sz w:val="28"/>
          <w:szCs w:val="28"/>
        </w:rPr>
        <w:t>.</w:t>
      </w:r>
    </w:p>
    <w:p w:rsidR="00580554" w:rsidRPr="004E644F" w:rsidRDefault="00580554" w:rsidP="00532790">
      <w:pPr>
        <w:spacing w:after="0"/>
        <w:ind w:left="-567" w:firstLine="425"/>
        <w:jc w:val="both"/>
        <w:rPr>
          <w:rStyle w:val="a7"/>
          <w:rFonts w:ascii="Times New Roman" w:eastAsiaTheme="majorEastAsia" w:hAnsi="Times New Roman"/>
          <w:i w:val="0"/>
          <w:iCs w:val="0"/>
          <w:color w:val="000000"/>
          <w:sz w:val="28"/>
          <w:szCs w:val="28"/>
          <w:lang w:eastAsia="ru-RU"/>
        </w:rPr>
      </w:pPr>
      <w:r w:rsidRPr="00B4047F">
        <w:rPr>
          <w:rStyle w:val="a7"/>
          <w:rFonts w:ascii="Times New Roman" w:hAnsi="Times New Roman"/>
          <w:b/>
          <w:bCs/>
          <w:i w:val="0"/>
          <w:color w:val="000000"/>
          <w:sz w:val="28"/>
          <w:szCs w:val="28"/>
        </w:rPr>
        <w:t>Ответ</w:t>
      </w:r>
      <w:r w:rsidRPr="00BC009C">
        <w:rPr>
          <w:rStyle w:val="a7"/>
          <w:rFonts w:ascii="Times New Roman" w:hAnsi="Times New Roman"/>
          <w:color w:val="000000"/>
          <w:sz w:val="28"/>
          <w:szCs w:val="28"/>
        </w:rPr>
        <w:t>:</w:t>
      </w:r>
      <m:oMath>
        <m:sSub>
          <m:sSubPr>
            <m:ctrlPr>
              <w:rPr>
                <w:rStyle w:val="a7"/>
                <w:rFonts w:ascii="Cambria Math" w:eastAsia="Times New Roman" w:hAnsi="Cambria Math"/>
                <w:i w:val="0"/>
                <w:iCs w:val="0"/>
                <w:color w:val="000000"/>
                <w:sz w:val="28"/>
                <w:szCs w:val="28"/>
                <w:lang w:eastAsia="ru-RU"/>
              </w:rPr>
            </m:ctrlPr>
          </m:sSubPr>
          <m:e>
            <m:r>
              <w:rPr>
                <w:rStyle w:val="a7"/>
                <w:rFonts w:ascii="Cambria Math" w:hAnsi="Cambria Math"/>
                <w:color w:val="000000"/>
                <w:sz w:val="28"/>
                <w:szCs w:val="28"/>
              </w:rPr>
              <m:t>P</m:t>
            </m:r>
          </m:e>
          <m:sub>
            <m:r>
              <w:rPr>
                <w:rStyle w:val="a7"/>
                <w:rFonts w:ascii="Cambria Math" w:hAnsi="Cambria Math"/>
                <w:color w:val="000000"/>
                <w:sz w:val="28"/>
                <w:szCs w:val="28"/>
              </w:rPr>
              <m:t>2500</m:t>
            </m:r>
          </m:sub>
        </m:sSub>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1250≤m≤1275</m:t>
            </m:r>
          </m:e>
        </m:d>
        <m:r>
          <w:rPr>
            <w:rStyle w:val="a7"/>
            <w:rFonts w:ascii="Cambria Math" w:eastAsia="Times New Roman" w:hAnsi="Cambria Math"/>
            <w:color w:val="000000"/>
            <w:sz w:val="28"/>
            <w:szCs w:val="28"/>
            <w:lang w:eastAsia="ru-RU"/>
          </w:rPr>
          <m:t>≈0,3413</m:t>
        </m:r>
      </m:oMath>
      <w:r w:rsidR="00043B82" w:rsidRPr="004E644F">
        <w:rPr>
          <w:rStyle w:val="a7"/>
          <w:rFonts w:ascii="Times New Roman" w:eastAsiaTheme="majorEastAsia" w:hAnsi="Times New Roman"/>
          <w:i w:val="0"/>
          <w:iCs w:val="0"/>
          <w:color w:val="000000"/>
          <w:sz w:val="28"/>
          <w:szCs w:val="28"/>
          <w:lang w:eastAsia="ru-RU"/>
        </w:rPr>
        <w:t>.</w:t>
      </w:r>
    </w:p>
    <w:p w:rsidR="00043B82" w:rsidRPr="004E644F" w:rsidRDefault="00043B82" w:rsidP="00532790">
      <w:pPr>
        <w:spacing w:after="0"/>
        <w:ind w:left="-567" w:firstLine="425"/>
        <w:jc w:val="both"/>
        <w:rPr>
          <w:rFonts w:ascii="Times New Roman" w:hAnsi="Times New Roman"/>
          <w:color w:val="000000"/>
          <w:sz w:val="28"/>
          <w:szCs w:val="28"/>
        </w:rPr>
      </w:pPr>
    </w:p>
    <w:p w:rsidR="00043B82" w:rsidRPr="00043B82" w:rsidRDefault="00580554" w:rsidP="00532790">
      <w:pPr>
        <w:pStyle w:val="a4"/>
        <w:spacing w:before="0" w:beforeAutospacing="0" w:after="0" w:afterAutospacing="0" w:line="276" w:lineRule="auto"/>
        <w:ind w:left="-567" w:firstLine="425"/>
        <w:jc w:val="both"/>
        <w:rPr>
          <w:i/>
          <w:iCs/>
          <w:color w:val="000000"/>
          <w:sz w:val="28"/>
          <w:szCs w:val="28"/>
        </w:rPr>
      </w:pPr>
      <w:r w:rsidRPr="00043B82">
        <w:rPr>
          <w:rStyle w:val="a7"/>
          <w:b/>
          <w:i w:val="0"/>
          <w:color w:val="000000"/>
          <w:sz w:val="28"/>
          <w:szCs w:val="28"/>
        </w:rPr>
        <w:t xml:space="preserve">Задача </w:t>
      </w:r>
      <w:r w:rsidR="00043B82" w:rsidRPr="00043B82">
        <w:rPr>
          <w:rStyle w:val="a7"/>
          <w:b/>
          <w:i w:val="0"/>
          <w:color w:val="000000"/>
          <w:sz w:val="28"/>
          <w:szCs w:val="28"/>
        </w:rPr>
        <w:t>4</w:t>
      </w:r>
      <w:r w:rsidRPr="00BC009C">
        <w:rPr>
          <w:rStyle w:val="a7"/>
          <w:color w:val="000000"/>
          <w:sz w:val="28"/>
          <w:szCs w:val="28"/>
        </w:rPr>
        <w:t>:</w:t>
      </w:r>
      <w:r w:rsidR="00043B82" w:rsidRPr="00A11A01">
        <w:rPr>
          <w:i/>
          <w:iCs/>
          <w:color w:val="000000"/>
          <w:sz w:val="28"/>
          <w:szCs w:val="28"/>
        </w:rPr>
        <w:t>(Интегральная теорема Лапласа)</w:t>
      </w:r>
    </w:p>
    <w:p w:rsidR="00580554" w:rsidRPr="00043B82" w:rsidRDefault="00580554" w:rsidP="00532790">
      <w:pPr>
        <w:pStyle w:val="a4"/>
        <w:spacing w:before="0" w:beforeAutospacing="0" w:after="0" w:afterAutospacing="0" w:line="276" w:lineRule="auto"/>
        <w:ind w:left="-567" w:firstLine="425"/>
        <w:jc w:val="both"/>
        <w:rPr>
          <w:color w:val="000000"/>
          <w:sz w:val="28"/>
          <w:szCs w:val="28"/>
        </w:rPr>
      </w:pPr>
      <w:r w:rsidRPr="00043B82">
        <w:rPr>
          <w:rStyle w:val="a6"/>
          <w:iCs/>
          <w:color w:val="000000"/>
          <w:sz w:val="28"/>
          <w:szCs w:val="28"/>
        </w:rPr>
        <w:t>Решение</w:t>
      </w:r>
      <w:r w:rsidRPr="00BC009C">
        <w:rPr>
          <w:rStyle w:val="a7"/>
          <w:color w:val="000000"/>
          <w:sz w:val="28"/>
          <w:szCs w:val="28"/>
        </w:rPr>
        <w:t xml:space="preserve">: </w:t>
      </w:r>
      <w:r w:rsidRPr="00043B82">
        <w:rPr>
          <w:rStyle w:val="a7"/>
          <w:i w:val="0"/>
          <w:color w:val="000000"/>
          <w:sz w:val="28"/>
          <w:szCs w:val="28"/>
        </w:rPr>
        <w:t>в данной задаче:</w:t>
      </w:r>
      <w:r w:rsidR="00043B82" w:rsidRPr="00043B82">
        <w:rPr>
          <w:rStyle w:val="a7"/>
          <w:color w:val="000000"/>
          <w:sz w:val="28"/>
          <w:szCs w:val="28"/>
          <w:lang w:val="en-US"/>
        </w:rPr>
        <w:t>n</w:t>
      </w:r>
      <w:r w:rsidR="00043B82" w:rsidRPr="00043B82">
        <w:rPr>
          <w:rStyle w:val="a7"/>
          <w:color w:val="000000"/>
          <w:sz w:val="28"/>
          <w:szCs w:val="28"/>
        </w:rPr>
        <w:t>=100</w:t>
      </w:r>
      <w:r w:rsidRPr="00043B82">
        <w:rPr>
          <w:rStyle w:val="a7"/>
          <w:i w:val="0"/>
          <w:color w:val="000000"/>
          <w:sz w:val="28"/>
          <w:szCs w:val="28"/>
        </w:rPr>
        <w:t>– всего студентов;</w:t>
      </w:r>
      <w:r w:rsidR="00043B82" w:rsidRPr="00043B82">
        <w:rPr>
          <w:rStyle w:val="a7"/>
          <w:color w:val="000000"/>
          <w:sz w:val="28"/>
          <w:szCs w:val="28"/>
          <w:lang w:val="en-US"/>
        </w:rPr>
        <w:t>p</w:t>
      </w:r>
      <w:r w:rsidR="00043B82" w:rsidRPr="00043B82">
        <w:rPr>
          <w:rStyle w:val="a7"/>
          <w:color w:val="000000"/>
          <w:sz w:val="28"/>
          <w:szCs w:val="28"/>
        </w:rPr>
        <w:t>=0,8</w:t>
      </w:r>
      <w:r w:rsidRPr="00043B82">
        <w:rPr>
          <w:rStyle w:val="a7"/>
          <w:i w:val="0"/>
          <w:color w:val="000000"/>
          <w:sz w:val="28"/>
          <w:szCs w:val="28"/>
        </w:rPr>
        <w:t>– вероятность присутствия студента на лекции;</w:t>
      </w:r>
      <w:r w:rsidR="00043B82" w:rsidRPr="00043B82">
        <w:rPr>
          <w:rStyle w:val="a7"/>
          <w:color w:val="000000"/>
          <w:sz w:val="28"/>
          <w:szCs w:val="28"/>
          <w:lang w:val="en-US"/>
        </w:rPr>
        <w:t>q</w:t>
      </w:r>
      <w:r w:rsidR="00043B82" w:rsidRPr="00043B82">
        <w:rPr>
          <w:rStyle w:val="a7"/>
          <w:color w:val="000000"/>
          <w:sz w:val="28"/>
          <w:szCs w:val="28"/>
        </w:rPr>
        <w:t>=1-</w:t>
      </w:r>
      <w:r w:rsidR="00043B82" w:rsidRPr="00043B82">
        <w:rPr>
          <w:rStyle w:val="a7"/>
          <w:color w:val="000000"/>
          <w:sz w:val="28"/>
          <w:szCs w:val="28"/>
          <w:lang w:val="en-US"/>
        </w:rPr>
        <w:t>p</w:t>
      </w:r>
      <w:r w:rsidR="00043B82" w:rsidRPr="00043B82">
        <w:rPr>
          <w:rStyle w:val="a7"/>
          <w:color w:val="000000"/>
          <w:sz w:val="28"/>
          <w:szCs w:val="28"/>
        </w:rPr>
        <w:t>=1-0,8=0,2</w:t>
      </w:r>
      <w:r w:rsidRPr="00043B82">
        <w:rPr>
          <w:rStyle w:val="a7"/>
          <w:i w:val="0"/>
          <w:color w:val="000000"/>
          <w:sz w:val="28"/>
          <w:szCs w:val="28"/>
        </w:rPr>
        <w:t>– вероятность отсутствия студента на лекции.</w:t>
      </w:r>
    </w:p>
    <w:p w:rsidR="00580554" w:rsidRPr="00043B82" w:rsidRDefault="00580554" w:rsidP="00532790">
      <w:pPr>
        <w:pStyle w:val="a4"/>
        <w:spacing w:before="0" w:beforeAutospacing="0" w:after="0" w:afterAutospacing="0" w:line="276" w:lineRule="auto"/>
        <w:ind w:left="-567" w:firstLine="425"/>
        <w:jc w:val="both"/>
        <w:rPr>
          <w:color w:val="000000"/>
          <w:sz w:val="28"/>
          <w:szCs w:val="28"/>
        </w:rPr>
      </w:pPr>
      <w:r w:rsidRPr="00043B82">
        <w:rPr>
          <w:rStyle w:val="a7"/>
          <w:i w:val="0"/>
          <w:color w:val="000000"/>
          <w:sz w:val="28"/>
          <w:szCs w:val="28"/>
        </w:rPr>
        <w:t>а) Найдём количество студентов, соответствующее 85 и 90 процентам:</w:t>
      </w:r>
      <m:oMath>
        <m:sSub>
          <m:sSubPr>
            <m:ctrlPr>
              <w:rPr>
                <w:rFonts w:ascii="Cambria Math" w:hAnsi="Cambria Math"/>
                <w:i/>
                <w:iCs/>
                <w:color w:val="000000"/>
                <w:sz w:val="28"/>
                <w:szCs w:val="28"/>
                <w:vertAlign w:val="subscript"/>
              </w:rPr>
            </m:ctrlPr>
          </m:sSubPr>
          <m:e>
            <m:r>
              <w:rPr>
                <w:rFonts w:ascii="Cambria Math" w:hAnsi="Cambria Math"/>
                <w:color w:val="000000"/>
                <w:sz w:val="28"/>
                <w:szCs w:val="28"/>
                <w:vertAlign w:val="subscript"/>
              </w:rPr>
              <m:t>m</m:t>
            </m:r>
          </m:e>
          <m:sub>
            <m:r>
              <w:rPr>
                <w:rFonts w:ascii="Cambria Math" w:hAnsi="Cambria Math"/>
                <w:color w:val="000000"/>
                <w:sz w:val="28"/>
                <w:szCs w:val="28"/>
                <w:vertAlign w:val="subscript"/>
              </w:rPr>
              <m:t>1</m:t>
            </m:r>
          </m:sub>
        </m:sSub>
        <m:r>
          <w:rPr>
            <w:rFonts w:ascii="Cambria Math" w:hAnsi="Cambria Math"/>
            <w:color w:val="000000"/>
            <w:sz w:val="28"/>
            <w:szCs w:val="28"/>
            <w:vertAlign w:val="subscript"/>
          </w:rPr>
          <m:t xml:space="preserve">=100∙0,85=85, </m:t>
        </m:r>
        <m:sSub>
          <m:sSubPr>
            <m:ctrlPr>
              <w:rPr>
                <w:rFonts w:ascii="Cambria Math" w:hAnsi="Cambria Math"/>
                <w:i/>
                <w:iCs/>
                <w:color w:val="000000"/>
                <w:sz w:val="28"/>
                <w:szCs w:val="28"/>
                <w:vertAlign w:val="subscript"/>
              </w:rPr>
            </m:ctrlPr>
          </m:sSubPr>
          <m:e>
            <m:r>
              <w:rPr>
                <w:rFonts w:ascii="Cambria Math" w:hAnsi="Cambria Math"/>
                <w:color w:val="000000"/>
                <w:sz w:val="28"/>
                <w:szCs w:val="28"/>
                <w:vertAlign w:val="subscript"/>
              </w:rPr>
              <m:t>m</m:t>
            </m:r>
          </m:e>
          <m:sub>
            <m:r>
              <w:rPr>
                <w:rFonts w:ascii="Cambria Math" w:hAnsi="Cambria Math"/>
                <w:color w:val="000000"/>
                <w:sz w:val="28"/>
                <w:szCs w:val="28"/>
                <w:vertAlign w:val="subscript"/>
              </w:rPr>
              <m:t>2</m:t>
            </m:r>
          </m:sub>
        </m:sSub>
        <m:r>
          <w:rPr>
            <w:rFonts w:ascii="Cambria Math" w:hAnsi="Cambria Math"/>
            <w:color w:val="000000"/>
            <w:sz w:val="28"/>
            <w:szCs w:val="28"/>
            <w:vertAlign w:val="subscript"/>
          </w:rPr>
          <m:t>=100∙0,9=90.</m:t>
        </m:r>
      </m:oMath>
    </w:p>
    <w:p w:rsidR="00043B82" w:rsidRDefault="00580554" w:rsidP="00532790">
      <w:pPr>
        <w:spacing w:after="0"/>
        <w:ind w:left="-567" w:firstLine="425"/>
        <w:jc w:val="both"/>
        <w:rPr>
          <w:rFonts w:ascii="Times New Roman" w:eastAsia="Times New Roman" w:hAnsi="Times New Roman"/>
          <w:iCs/>
          <w:color w:val="000000"/>
          <w:sz w:val="28"/>
          <w:szCs w:val="28"/>
          <w:lang w:val="en-US" w:eastAsia="ru-RU"/>
        </w:rPr>
      </w:pPr>
      <w:r w:rsidRPr="00043B82">
        <w:rPr>
          <w:rFonts w:ascii="Times New Roman" w:eastAsia="Times New Roman" w:hAnsi="Times New Roman"/>
          <w:iCs/>
          <w:color w:val="000000"/>
          <w:sz w:val="28"/>
          <w:szCs w:val="28"/>
          <w:lang w:eastAsia="ru-RU"/>
        </w:rPr>
        <w:t>Используем интегральную теорему Лапласа:</w:t>
      </w:r>
    </w:p>
    <w:p w:rsidR="00043B82" w:rsidRDefault="00CB5138" w:rsidP="00532790">
      <w:pPr>
        <w:spacing w:after="0"/>
        <w:ind w:left="-567" w:firstLine="425"/>
        <w:jc w:val="both"/>
        <w:rPr>
          <w:rFonts w:ascii="Times New Roman" w:eastAsia="Times New Roman" w:hAnsi="Times New Roman"/>
          <w:iCs/>
          <w:color w:val="000000"/>
          <w:sz w:val="28"/>
          <w:szCs w:val="28"/>
          <w:lang w:val="en-US" w:eastAsia="ru-RU"/>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d>
        </m:oMath>
      </m:oMathPara>
    </w:p>
    <w:p w:rsidR="00043B82" w:rsidRDefault="00580554" w:rsidP="00532790">
      <w:pPr>
        <w:spacing w:after="0"/>
        <w:ind w:left="-567" w:firstLine="425"/>
        <w:jc w:val="both"/>
        <w:rPr>
          <w:rFonts w:ascii="Times New Roman" w:eastAsia="Times New Roman" w:hAnsi="Times New Roman"/>
          <w:iCs/>
          <w:color w:val="000000"/>
          <w:sz w:val="28"/>
          <w:szCs w:val="28"/>
          <w:lang w:val="en-US" w:eastAsia="ru-RU"/>
        </w:rPr>
      </w:pPr>
      <w:r w:rsidRPr="00043B82">
        <w:rPr>
          <w:rFonts w:ascii="Times New Roman" w:eastAsia="Times New Roman" w:hAnsi="Times New Roman"/>
          <w:iCs/>
          <w:color w:val="000000"/>
          <w:sz w:val="28"/>
          <w:szCs w:val="28"/>
          <w:lang w:eastAsia="ru-RU"/>
        </w:rPr>
        <w:t>В данном случае:</w:t>
      </w:r>
    </w:p>
    <w:p w:rsidR="00043B82" w:rsidRPr="00043B82" w:rsidRDefault="00CB5138" w:rsidP="00532790">
      <w:pPr>
        <w:spacing w:after="0"/>
        <w:ind w:left="-567" w:firstLine="425"/>
        <w:jc w:val="both"/>
        <w:rPr>
          <w:rFonts w:ascii="Times New Roman" w:hAnsi="Times New Roman"/>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85-100∙0,8</m:t>
              </m:r>
            </m:num>
            <m:den>
              <m:rad>
                <m:radPr>
                  <m:degHide m:val="on"/>
                  <m:ctrlPr>
                    <w:rPr>
                      <w:rFonts w:ascii="Cambria Math" w:hAnsi="Cambria Math"/>
                      <w:i/>
                      <w:sz w:val="28"/>
                      <w:szCs w:val="28"/>
                      <w:lang w:val="en-US"/>
                    </w:rPr>
                  </m:ctrlPr>
                </m:radPr>
                <m:deg/>
                <m:e>
                  <m:r>
                    <w:rPr>
                      <w:rFonts w:ascii="Cambria Math" w:hAnsi="Cambria Math"/>
                      <w:sz w:val="28"/>
                      <w:szCs w:val="28"/>
                      <w:lang w:val="en-US"/>
                    </w:rPr>
                    <m:t>100∙0,8∙0,2</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5</m:t>
              </m:r>
            </m:num>
            <m:den>
              <m:r>
                <w:rPr>
                  <w:rFonts w:ascii="Cambria Math" w:hAnsi="Cambria Math"/>
                  <w:sz w:val="28"/>
                  <w:szCs w:val="28"/>
                  <w:lang w:val="en-US"/>
                </w:rPr>
                <m:t>4</m:t>
              </m:r>
            </m:den>
          </m:f>
          <m:r>
            <w:rPr>
              <w:rFonts w:ascii="Cambria Math" w:hAnsi="Cambria Math"/>
              <w:sz w:val="28"/>
              <w:szCs w:val="28"/>
              <w:lang w:val="en-US"/>
            </w:rPr>
            <m:t>=1,25</m:t>
          </m:r>
          <m:r>
            <w:rPr>
              <w:rFonts w:ascii="Cambria Math" w:hAnsi="Cambria Math"/>
              <w:sz w:val="28"/>
              <w:szCs w:val="28"/>
            </w:rPr>
            <m:t xml:space="preserve">, </m:t>
          </m:r>
        </m:oMath>
      </m:oMathPara>
    </w:p>
    <w:p w:rsidR="00043B82" w:rsidRPr="00043B82" w:rsidRDefault="00CB5138" w:rsidP="00532790">
      <w:pPr>
        <w:spacing w:after="0"/>
        <w:ind w:left="-567" w:firstLine="425"/>
        <w:jc w:val="both"/>
        <w:rPr>
          <w:rFonts w:ascii="Times New Roman" w:hAnsi="Times New Roman"/>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2</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90-100∙0,8</m:t>
              </m:r>
            </m:num>
            <m:den>
              <m:rad>
                <m:radPr>
                  <m:degHide m:val="on"/>
                  <m:ctrlPr>
                    <w:rPr>
                      <w:rFonts w:ascii="Cambria Math" w:hAnsi="Cambria Math"/>
                      <w:i/>
                      <w:sz w:val="28"/>
                      <w:szCs w:val="28"/>
                      <w:lang w:val="en-US"/>
                    </w:rPr>
                  </m:ctrlPr>
                </m:radPr>
                <m:deg/>
                <m:e>
                  <m:r>
                    <w:rPr>
                      <w:rFonts w:ascii="Cambria Math" w:hAnsi="Cambria Math"/>
                      <w:sz w:val="28"/>
                      <w:szCs w:val="28"/>
                      <w:lang w:val="en-US"/>
                    </w:rPr>
                    <m:t>100∙0,8∙0,2</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10</m:t>
              </m:r>
            </m:num>
            <m:den>
              <m:r>
                <w:rPr>
                  <w:rFonts w:ascii="Cambria Math" w:hAnsi="Cambria Math"/>
                  <w:sz w:val="28"/>
                  <w:szCs w:val="28"/>
                  <w:lang w:val="en-US"/>
                </w:rPr>
                <m:t>4</m:t>
              </m:r>
            </m:den>
          </m:f>
          <m:r>
            <w:rPr>
              <w:rFonts w:ascii="Cambria Math" w:hAnsi="Cambria Math"/>
              <w:sz w:val="28"/>
              <w:szCs w:val="28"/>
              <w:lang w:val="en-US"/>
            </w:rPr>
            <m:t>=2,5</m:t>
          </m:r>
        </m:oMath>
      </m:oMathPara>
    </w:p>
    <w:p w:rsidR="00580554" w:rsidRPr="00043B82" w:rsidRDefault="00580554" w:rsidP="00532790">
      <w:pPr>
        <w:spacing w:after="0"/>
        <w:ind w:left="-567" w:firstLine="425"/>
        <w:jc w:val="both"/>
        <w:rPr>
          <w:rFonts w:ascii="Times New Roman" w:eastAsia="Times New Roman" w:hAnsi="Times New Roman"/>
          <w:color w:val="000000"/>
          <w:sz w:val="28"/>
          <w:szCs w:val="28"/>
          <w:lang w:eastAsia="ru-RU"/>
        </w:rPr>
      </w:pPr>
      <w:r w:rsidRPr="00043B82">
        <w:rPr>
          <w:rFonts w:ascii="Times New Roman" w:eastAsia="Times New Roman" w:hAnsi="Times New Roman"/>
          <w:iCs/>
          <w:color w:val="000000"/>
          <w:sz w:val="28"/>
          <w:szCs w:val="28"/>
          <w:lang w:eastAsia="ru-RU"/>
        </w:rPr>
        <w:lastRenderedPageBreak/>
        <w:t>Таким образом:</w:t>
      </w:r>
      <m:oMath>
        <m:sSub>
          <m:sSubPr>
            <m:ctrlPr>
              <w:rPr>
                <w:rStyle w:val="a7"/>
                <w:rFonts w:ascii="Cambria Math" w:eastAsia="Times New Roman" w:hAnsi="Cambria Math"/>
                <w:i w:val="0"/>
                <w:iCs w:val="0"/>
                <w:color w:val="000000"/>
                <w:sz w:val="28"/>
                <w:szCs w:val="28"/>
                <w:lang w:eastAsia="ru-RU"/>
              </w:rPr>
            </m:ctrlPr>
          </m:sSubPr>
          <m:e>
            <m:r>
              <w:rPr>
                <w:rStyle w:val="a7"/>
                <w:rFonts w:ascii="Cambria Math" w:hAnsi="Cambria Math"/>
                <w:color w:val="000000"/>
                <w:sz w:val="28"/>
                <w:szCs w:val="28"/>
              </w:rPr>
              <m:t>P</m:t>
            </m:r>
          </m:e>
          <m:sub>
            <m:r>
              <w:rPr>
                <w:rStyle w:val="a7"/>
                <w:rFonts w:ascii="Cambria Math" w:hAnsi="Cambria Math"/>
                <w:color w:val="000000"/>
                <w:sz w:val="28"/>
                <w:szCs w:val="28"/>
              </w:rPr>
              <m:t>100</m:t>
            </m:r>
          </m:sub>
        </m:sSub>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85≤m≤90</m:t>
            </m:r>
          </m:e>
        </m:d>
        <m:r>
          <w:rPr>
            <w:rStyle w:val="a7"/>
            <w:rFonts w:ascii="Cambria Math" w:eastAsia="Times New Roman" w:hAnsi="Cambria Math"/>
            <w:color w:val="000000"/>
            <w:sz w:val="28"/>
            <w:szCs w:val="28"/>
            <w:lang w:eastAsia="ru-RU"/>
          </w:rPr>
          <m:t>≈Φ</m:t>
        </m:r>
        <m:d>
          <m:dPr>
            <m:ctrlPr>
              <w:rPr>
                <w:rStyle w:val="a7"/>
                <w:rFonts w:ascii="Cambria Math" w:eastAsia="Times New Roman" w:hAnsi="Cambria Math"/>
                <w:i w:val="0"/>
                <w:iCs w:val="0"/>
                <w:color w:val="000000"/>
                <w:sz w:val="28"/>
                <w:szCs w:val="28"/>
                <w:lang w:eastAsia="ru-RU"/>
              </w:rPr>
            </m:ctrlPr>
          </m:dPr>
          <m:e>
            <m:r>
              <w:rPr>
                <w:rStyle w:val="a7"/>
                <w:rFonts w:ascii="Cambria Math" w:eastAsia="Times New Roman" w:hAnsi="Cambria Math"/>
                <w:color w:val="000000"/>
                <w:sz w:val="28"/>
                <w:szCs w:val="28"/>
                <w:lang w:eastAsia="ru-RU"/>
              </w:rPr>
              <m:t>2,5</m:t>
            </m:r>
          </m:e>
        </m:d>
        <m:r>
          <w:rPr>
            <w:rStyle w:val="a7"/>
            <w:rFonts w:ascii="Cambria Math" w:eastAsia="Times New Roman" w:hAnsi="Cambria Math"/>
            <w:color w:val="000000"/>
            <w:sz w:val="28"/>
            <w:szCs w:val="28"/>
            <w:lang w:eastAsia="ru-RU"/>
          </w:rPr>
          <m:t>-Φ</m:t>
        </m:r>
        <m:d>
          <m:dPr>
            <m:ctrlPr>
              <w:rPr>
                <w:rStyle w:val="a7"/>
                <w:rFonts w:ascii="Cambria Math" w:eastAsia="Times New Roman" w:hAnsi="Cambria Math"/>
                <w:i w:val="0"/>
                <w:iCs w:val="0"/>
                <w:color w:val="000000"/>
                <w:sz w:val="28"/>
                <w:szCs w:val="28"/>
                <w:lang w:eastAsia="ru-RU"/>
              </w:rPr>
            </m:ctrlPr>
          </m:dPr>
          <m:e>
            <m:r>
              <w:rPr>
                <w:rStyle w:val="a7"/>
                <w:rFonts w:ascii="Cambria Math" w:eastAsia="Times New Roman" w:hAnsi="Cambria Math"/>
                <w:color w:val="000000"/>
                <w:sz w:val="28"/>
                <w:szCs w:val="28"/>
                <w:lang w:eastAsia="ru-RU"/>
              </w:rPr>
              <m:t>1,25</m:t>
            </m:r>
          </m:e>
        </m:d>
        <m:r>
          <w:rPr>
            <w:rStyle w:val="a7"/>
            <w:rFonts w:ascii="Cambria Math" w:eastAsia="Times New Roman" w:hAnsi="Cambria Math"/>
            <w:color w:val="000000"/>
            <w:sz w:val="28"/>
            <w:szCs w:val="28"/>
            <w:lang w:eastAsia="ru-RU"/>
          </w:rPr>
          <m:t xml:space="preserve">≈0,4938-0,3944≈0,0944 </m:t>
        </m:r>
      </m:oMath>
      <w:r w:rsidRPr="00043B82">
        <w:rPr>
          <w:rFonts w:ascii="Times New Roman" w:eastAsia="Times New Roman" w:hAnsi="Times New Roman"/>
          <w:iCs/>
          <w:color w:val="000000"/>
          <w:sz w:val="28"/>
          <w:szCs w:val="28"/>
          <w:lang w:eastAsia="ru-RU"/>
        </w:rPr>
        <w:t>– вероятность того, что на лекции будут присутствовать 85-90% от 100 студентов.</w:t>
      </w:r>
    </w:p>
    <w:p w:rsidR="005847B0" w:rsidRPr="004E644F" w:rsidRDefault="00580554" w:rsidP="00532790">
      <w:pPr>
        <w:pStyle w:val="a4"/>
        <w:spacing w:before="0" w:beforeAutospacing="0" w:after="0" w:afterAutospacing="0" w:line="276" w:lineRule="auto"/>
        <w:ind w:left="-567" w:firstLine="425"/>
        <w:jc w:val="both"/>
        <w:rPr>
          <w:iCs/>
          <w:color w:val="000000"/>
          <w:sz w:val="28"/>
          <w:szCs w:val="28"/>
        </w:rPr>
      </w:pPr>
      <w:r w:rsidRPr="00043B82">
        <w:rPr>
          <w:iCs/>
          <w:color w:val="000000"/>
          <w:sz w:val="28"/>
          <w:szCs w:val="28"/>
        </w:rPr>
        <w:t>б) Используем локальную теорему Лапласа:</w:t>
      </w:r>
    </w:p>
    <w:p w:rsidR="005847B0" w:rsidRPr="005847B0" w:rsidRDefault="00CB5138" w:rsidP="00532790">
      <w:pPr>
        <w:pStyle w:val="a4"/>
        <w:spacing w:before="0" w:beforeAutospacing="0" w:after="0" w:afterAutospacing="0" w:line="276" w:lineRule="auto"/>
        <w:ind w:left="-567" w:firstLine="425"/>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m</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 где φ</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m:t>
              </m:r>
            </m:num>
            <m:den>
              <m:rad>
                <m:radPr>
                  <m:degHide m:val="on"/>
                  <m:ctrlPr>
                    <w:rPr>
                      <w:rFonts w:ascii="Cambria Math" w:hAnsi="Cambria Math"/>
                      <w:i/>
                      <w:sz w:val="28"/>
                      <w:szCs w:val="28"/>
                      <w:lang w:val="en-US"/>
                    </w:rPr>
                  </m:ctrlPr>
                </m:radPr>
                <m:deg/>
                <m:e>
                  <m:r>
                    <w:rPr>
                      <w:rFonts w:ascii="Cambria Math" w:hAnsi="Cambria Math"/>
                      <w:sz w:val="28"/>
                      <w:szCs w:val="28"/>
                    </w:rPr>
                    <m:t>2</m:t>
                  </m:r>
                  <m:r>
                    <w:rPr>
                      <w:rFonts w:ascii="Cambria Math" w:hAnsi="Cambria Math"/>
                      <w:sz w:val="28"/>
                      <w:szCs w:val="28"/>
                      <w:lang w:val="en-US"/>
                    </w:rPr>
                    <m:t>π</m:t>
                  </m:r>
                </m:e>
              </m:rad>
            </m:den>
          </m:f>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e</m:t>
              </m:r>
            </m:e>
            <m:sup>
              <m:r>
                <w:rPr>
                  <w:rFonts w:ascii="Cambria Math" w:hAnsi="Cambria Math"/>
                  <w:sz w:val="28"/>
                  <w:szCs w:val="28"/>
                </w:rPr>
                <m:t>-</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sup>
          </m:sSup>
          <m:r>
            <w:rPr>
              <w:rFonts w:ascii="Cambria Math" w:hAnsi="Cambria Math"/>
              <w:sz w:val="28"/>
              <w:szCs w:val="28"/>
            </w:rPr>
            <m:t xml:space="preserve">, </m:t>
          </m:r>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oMath>
      </m:oMathPara>
    </w:p>
    <w:p w:rsidR="0061484B" w:rsidRDefault="00580554" w:rsidP="00532790">
      <w:pPr>
        <w:spacing w:after="0"/>
        <w:ind w:left="-567" w:firstLine="425"/>
        <w:jc w:val="both"/>
        <w:rPr>
          <w:rFonts w:ascii="Times New Roman" w:eastAsia="Times New Roman" w:hAnsi="Times New Roman"/>
          <w:iCs/>
          <w:color w:val="000000"/>
          <w:sz w:val="28"/>
          <w:szCs w:val="28"/>
          <w:lang w:val="en-US" w:eastAsia="ru-RU"/>
        </w:rPr>
      </w:pPr>
      <w:r w:rsidRPr="00043B82">
        <w:rPr>
          <w:rFonts w:ascii="Times New Roman" w:eastAsia="Times New Roman" w:hAnsi="Times New Roman"/>
          <w:iCs/>
          <w:color w:val="000000"/>
          <w:sz w:val="28"/>
          <w:szCs w:val="28"/>
          <w:lang w:eastAsia="ru-RU"/>
        </w:rPr>
        <w:t>В данном случае</w:t>
      </w:r>
    </w:p>
    <w:p w:rsidR="0061484B" w:rsidRDefault="0061484B" w:rsidP="00532790">
      <w:pPr>
        <w:spacing w:after="0"/>
        <w:ind w:left="-567" w:firstLine="425"/>
        <w:jc w:val="both"/>
        <w:rPr>
          <w:rFonts w:ascii="Times New Roman" w:eastAsia="Times New Roman" w:hAnsi="Times New Roman"/>
          <w:sz w:val="28"/>
          <w:szCs w:val="28"/>
          <w:lang w:val="en-US"/>
        </w:rPr>
      </w:pPr>
      <m:oMathPara>
        <m:oMath>
          <m:r>
            <w:rPr>
              <w:rFonts w:ascii="Cambria Math" w:eastAsia="Times New Roman" w:hAnsi="Cambria Math"/>
              <w:color w:val="000000"/>
              <w:sz w:val="28"/>
              <w:szCs w:val="28"/>
              <w:lang w:val="en-US" w:eastAsia="ru-RU"/>
            </w:rPr>
            <m:t>m</m:t>
          </m:r>
          <m:r>
            <w:rPr>
              <w:rFonts w:ascii="Cambria Math" w:eastAsia="Times New Roman" w:hAnsi="Cambria Math"/>
              <w:color w:val="000000"/>
              <w:sz w:val="28"/>
              <w:szCs w:val="28"/>
              <w:lang w:eastAsia="ru-RU"/>
            </w:rPr>
            <m:t xml:space="preserve">=50,  </m:t>
          </m:r>
          <m:r>
            <w:rPr>
              <w:rFonts w:ascii="Cambria Math" w:hAnsi="Cambria Math"/>
              <w:sz w:val="28"/>
              <w:szCs w:val="28"/>
              <w:lang w:val="en-US"/>
            </w:rPr>
            <m:t>x</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m</m:t>
              </m:r>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50-80</m:t>
              </m:r>
            </m:num>
            <m:den>
              <m:r>
                <w:rPr>
                  <w:rFonts w:ascii="Cambria Math" w:hAnsi="Cambria Math"/>
                  <w:sz w:val="28"/>
                  <w:szCs w:val="28"/>
                </w:rPr>
                <m:t>4</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-30</m:t>
              </m:r>
            </m:num>
            <m:den>
              <m:r>
                <w:rPr>
                  <w:rFonts w:ascii="Cambria Math" w:hAnsi="Cambria Math"/>
                  <w:sz w:val="28"/>
                  <w:szCs w:val="28"/>
                </w:rPr>
                <m:t>4</m:t>
              </m:r>
            </m:den>
          </m:f>
          <m:r>
            <w:rPr>
              <w:rFonts w:ascii="Cambria Math" w:hAnsi="Cambria Math"/>
              <w:sz w:val="28"/>
              <w:szCs w:val="28"/>
            </w:rPr>
            <m:t>=-7,5 ⇒φ</m:t>
          </m:r>
          <m:d>
            <m:dPr>
              <m:ctrlPr>
                <w:rPr>
                  <w:rFonts w:ascii="Cambria Math" w:hAnsi="Cambria Math"/>
                  <w:i/>
                  <w:sz w:val="28"/>
                  <w:szCs w:val="28"/>
                </w:rPr>
              </m:ctrlPr>
            </m:dPr>
            <m:e>
              <m:r>
                <w:rPr>
                  <w:rFonts w:ascii="Cambria Math" w:hAnsi="Cambria Math"/>
                  <w:sz w:val="28"/>
                  <w:szCs w:val="28"/>
                </w:rPr>
                <m:t>-7,5</m:t>
              </m:r>
            </m:e>
          </m:d>
          <m:r>
            <w:rPr>
              <w:rFonts w:ascii="Cambria Math" w:hAnsi="Cambria Math"/>
              <w:sz w:val="28"/>
              <w:szCs w:val="28"/>
            </w:rPr>
            <m:t>=φ</m:t>
          </m:r>
          <m:d>
            <m:dPr>
              <m:ctrlPr>
                <w:rPr>
                  <w:rFonts w:ascii="Cambria Math" w:hAnsi="Cambria Math"/>
                  <w:i/>
                  <w:sz w:val="28"/>
                  <w:szCs w:val="28"/>
                </w:rPr>
              </m:ctrlPr>
            </m:dPr>
            <m:e>
              <m:r>
                <w:rPr>
                  <w:rFonts w:ascii="Cambria Math" w:hAnsi="Cambria Math"/>
                  <w:sz w:val="28"/>
                  <w:szCs w:val="28"/>
                </w:rPr>
                <m:t>7,5</m:t>
              </m:r>
            </m:e>
          </m:d>
          <m:r>
            <w:rPr>
              <w:rFonts w:ascii="Cambria Math" w:hAnsi="Cambria Math"/>
              <w:sz w:val="28"/>
              <w:szCs w:val="28"/>
            </w:rPr>
            <m:t>≈0</m:t>
          </m:r>
        </m:oMath>
      </m:oMathPara>
    </w:p>
    <w:p w:rsidR="00580554" w:rsidRPr="00043B82" w:rsidRDefault="00CB5138" w:rsidP="00532790">
      <w:pPr>
        <w:spacing w:after="0"/>
        <w:ind w:left="-567" w:firstLine="425"/>
        <w:jc w:val="both"/>
        <w:rPr>
          <w:rFonts w:ascii="Times New Roman" w:eastAsia="Times New Roman" w:hAnsi="Times New Roman"/>
          <w:color w:val="000000"/>
          <w:sz w:val="28"/>
          <w:szCs w:val="28"/>
          <w:lang w:eastAsia="ru-RU"/>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100</m:t>
            </m:r>
          </m:sub>
        </m:sSub>
        <m:d>
          <m:dPr>
            <m:ctrlPr>
              <w:rPr>
                <w:rFonts w:ascii="Cambria Math" w:hAnsi="Cambria Math"/>
                <w:i/>
                <w:sz w:val="28"/>
                <w:szCs w:val="28"/>
              </w:rPr>
            </m:ctrlPr>
          </m:dPr>
          <m:e>
            <m:r>
              <w:rPr>
                <w:rFonts w:ascii="Cambria Math" w:hAnsi="Cambria Math"/>
                <w:sz w:val="28"/>
                <w:szCs w:val="28"/>
              </w:rPr>
              <m:t>50</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rPr>
          <m:t>∙0=0</m:t>
        </m:r>
      </m:oMath>
      <w:r w:rsidR="00580554" w:rsidRPr="00043B82">
        <w:rPr>
          <w:rFonts w:ascii="Times New Roman" w:eastAsia="Times New Roman" w:hAnsi="Times New Roman"/>
          <w:iCs/>
          <w:color w:val="000000"/>
          <w:sz w:val="28"/>
          <w:szCs w:val="28"/>
          <w:lang w:eastAsia="ru-RU"/>
        </w:rPr>
        <w:t>– вероятность того, что на лекции будет присутствовать половина студентов (событие практически невозможно).</w:t>
      </w:r>
    </w:p>
    <w:p w:rsidR="0061484B" w:rsidRPr="004E644F" w:rsidRDefault="00580554" w:rsidP="00532790">
      <w:pPr>
        <w:spacing w:after="0"/>
        <w:ind w:left="-567" w:firstLine="425"/>
        <w:jc w:val="both"/>
        <w:rPr>
          <w:rFonts w:ascii="Times New Roman" w:eastAsia="Times New Roman" w:hAnsi="Times New Roman"/>
          <w:iCs/>
          <w:color w:val="000000"/>
          <w:sz w:val="28"/>
          <w:szCs w:val="28"/>
          <w:lang w:eastAsia="ru-RU"/>
        </w:rPr>
      </w:pPr>
      <w:r w:rsidRPr="00043B82">
        <w:rPr>
          <w:rFonts w:ascii="Times New Roman" w:eastAsia="Times New Roman" w:hAnsi="Times New Roman"/>
          <w:iCs/>
          <w:color w:val="000000"/>
          <w:sz w:val="28"/>
          <w:szCs w:val="28"/>
          <w:lang w:eastAsia="ru-RU"/>
        </w:rPr>
        <w:t>в) Используем интегральную теорему Лапласа:</w:t>
      </w:r>
    </w:p>
    <w:p w:rsidR="0061484B" w:rsidRPr="0061484B" w:rsidRDefault="00CB5138" w:rsidP="00532790">
      <w:pPr>
        <w:spacing w:after="0"/>
        <w:ind w:left="-567" w:firstLine="425"/>
        <w:jc w:val="both"/>
        <w:rPr>
          <w:rFonts w:ascii="Times New Roman" w:eastAsia="Times New Roman" w:hAnsi="Times New Roman"/>
          <w:color w:val="000000"/>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n</m:t>
              </m:r>
            </m:sub>
          </m:sSub>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1</m:t>
                  </m:r>
                </m:sub>
              </m:sSub>
              <m:r>
                <w:rPr>
                  <w:rFonts w:ascii="Cambria Math" w:hAnsi="Cambria Math"/>
                  <w:color w:val="000000"/>
                  <w:sz w:val="28"/>
                  <w:szCs w:val="28"/>
                </w:rPr>
                <m:t>≤m≤</m:t>
              </m:r>
              <m:sSub>
                <m:sSubPr>
                  <m:ctrlPr>
                    <w:rPr>
                      <w:rFonts w:ascii="Cambria Math" w:hAnsi="Cambria Math"/>
                      <w:i/>
                      <w:color w:val="000000"/>
                      <w:sz w:val="28"/>
                      <w:szCs w:val="28"/>
                    </w:rPr>
                  </m:ctrlPr>
                </m:sSubPr>
                <m:e>
                  <m:r>
                    <w:rPr>
                      <w:rFonts w:ascii="Cambria Math" w:hAnsi="Cambria Math"/>
                      <w:color w:val="000000"/>
                      <w:sz w:val="28"/>
                      <w:szCs w:val="28"/>
                    </w:rPr>
                    <m:t>m</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e>
          </m:d>
          <m:r>
            <w:rPr>
              <w:rFonts w:ascii="Cambria Math" w:hAnsi="Cambria Math"/>
              <w:color w:val="000000"/>
              <w:sz w:val="28"/>
              <w:szCs w:val="28"/>
            </w:rPr>
            <m:t>-Ф</m:t>
          </m:r>
          <m:d>
            <m:dPr>
              <m:ctrlPr>
                <w:rPr>
                  <w:rFonts w:ascii="Cambria Math" w:hAnsi="Cambria Math"/>
                  <w:i/>
                  <w:color w:val="000000"/>
                  <w:sz w:val="28"/>
                  <w:szCs w:val="28"/>
                </w:rPr>
              </m:ctrlPr>
            </m:dPr>
            <m:e>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e>
          </m:d>
        </m:oMath>
      </m:oMathPara>
    </w:p>
    <w:p w:rsidR="0061484B" w:rsidRPr="0061484B" w:rsidRDefault="00CB5138" w:rsidP="00532790">
      <w:pPr>
        <w:spacing w:after="0"/>
        <w:ind w:left="-567" w:firstLine="425"/>
        <w:jc w:val="both"/>
        <w:rPr>
          <w:rFonts w:ascii="Times New Roman" w:eastAsia="Times New Roman" w:hAnsi="Times New Roman"/>
          <w:iCs/>
          <w:color w:val="000000"/>
          <w:sz w:val="28"/>
          <w:szCs w:val="28"/>
          <w:lang w:val="en-US" w:eastAsia="ru-RU"/>
        </w:rPr>
      </w:pPr>
      <m:oMathPara>
        <m:oMath>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lang w:val="en-US"/>
            </w:rPr>
            <m:t xml:space="preserve">=72,  </m:t>
          </m:r>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2</m:t>
              </m:r>
            </m:sub>
          </m:sSub>
          <m:r>
            <w:rPr>
              <w:rFonts w:ascii="Cambria Math" w:hAnsi="Cambria Math"/>
              <w:sz w:val="28"/>
              <w:szCs w:val="28"/>
              <w:lang w:val="en-US"/>
            </w:rPr>
            <m:t>=100</m:t>
          </m:r>
        </m:oMath>
      </m:oMathPara>
    </w:p>
    <w:p w:rsidR="0061484B" w:rsidRPr="00043B82" w:rsidRDefault="00CB5138" w:rsidP="00532790">
      <w:pPr>
        <w:spacing w:after="0"/>
        <w:ind w:left="-567" w:firstLine="425"/>
        <w:jc w:val="both"/>
        <w:rPr>
          <w:rFonts w:ascii="Times New Roman" w:hAnsi="Times New Roman"/>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1</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1</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72-80</m:t>
              </m:r>
            </m:num>
            <m:den>
              <m:r>
                <w:rPr>
                  <w:rFonts w:ascii="Cambria Math" w:hAnsi="Cambria Math"/>
                  <w:sz w:val="28"/>
                  <w:szCs w:val="28"/>
                  <w:lang w:val="en-US"/>
                </w:rPr>
                <m:t>4</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-8</m:t>
              </m:r>
            </m:num>
            <m:den>
              <m:r>
                <w:rPr>
                  <w:rFonts w:ascii="Cambria Math" w:hAnsi="Cambria Math"/>
                  <w:sz w:val="28"/>
                  <w:szCs w:val="28"/>
                  <w:lang w:val="en-US"/>
                </w:rPr>
                <m:t>4</m:t>
              </m:r>
            </m:den>
          </m:f>
          <m:r>
            <w:rPr>
              <w:rFonts w:ascii="Cambria Math" w:hAnsi="Cambria Math"/>
              <w:sz w:val="28"/>
              <w:szCs w:val="28"/>
              <w:lang w:val="en-US"/>
            </w:rPr>
            <m:t>=-2</m:t>
          </m:r>
          <m:r>
            <w:rPr>
              <w:rFonts w:ascii="Cambria Math" w:hAnsi="Cambria Math"/>
              <w:sz w:val="28"/>
              <w:szCs w:val="28"/>
            </w:rPr>
            <m:t xml:space="preserve">, </m:t>
          </m:r>
        </m:oMath>
      </m:oMathPara>
    </w:p>
    <w:p w:rsidR="0061484B" w:rsidRPr="00043B82" w:rsidRDefault="00CB5138" w:rsidP="00532790">
      <w:pPr>
        <w:spacing w:after="0"/>
        <w:ind w:left="-567" w:firstLine="425"/>
        <w:jc w:val="both"/>
        <w:rPr>
          <w:rFonts w:ascii="Times New Roman" w:hAnsi="Times New Roman"/>
          <w:sz w:val="28"/>
          <w:szCs w:val="28"/>
          <w:lang w:val="en-US"/>
        </w:rPr>
      </w:pPr>
      <m:oMathPara>
        <m:oMath>
          <m:sSub>
            <m:sSubPr>
              <m:ctrlPr>
                <w:rPr>
                  <w:rFonts w:ascii="Cambria Math" w:hAnsi="Cambria Math"/>
                  <w:i/>
                  <w:color w:val="000000"/>
                  <w:sz w:val="28"/>
                  <w:szCs w:val="28"/>
                </w:rPr>
              </m:ctrlPr>
            </m:sSubPr>
            <m:e>
              <m:r>
                <w:rPr>
                  <w:rFonts w:ascii="Cambria Math" w:hAnsi="Cambria Math"/>
                  <w:color w:val="000000"/>
                  <w:sz w:val="28"/>
                  <w:szCs w:val="28"/>
                </w:rPr>
                <m:t>x</m:t>
              </m:r>
            </m:e>
            <m:sub>
              <m:r>
                <w:rPr>
                  <w:rFonts w:ascii="Cambria Math" w:hAnsi="Cambria Math"/>
                  <w:color w:val="000000"/>
                  <w:sz w:val="28"/>
                  <w:szCs w:val="28"/>
                </w:rPr>
                <m:t>2</m:t>
              </m:r>
            </m:sub>
          </m:sSub>
          <m:r>
            <w:rPr>
              <w:rFonts w:ascii="Cambria Math" w:hAnsi="Cambria Math"/>
              <w:color w:val="000000"/>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2</m:t>
                  </m:r>
                </m:sub>
              </m:sSub>
              <m:r>
                <w:rPr>
                  <w:rFonts w:ascii="Cambria Math" w:hAnsi="Cambria Math"/>
                  <w:sz w:val="28"/>
                  <w:szCs w:val="28"/>
                </w:rPr>
                <m:t>-np</m:t>
              </m:r>
            </m:num>
            <m:den>
              <m:rad>
                <m:radPr>
                  <m:degHide m:val="on"/>
                  <m:ctrlPr>
                    <w:rPr>
                      <w:rFonts w:ascii="Cambria Math" w:hAnsi="Cambria Math"/>
                      <w:i/>
                      <w:sz w:val="28"/>
                      <w:szCs w:val="28"/>
                    </w:rPr>
                  </m:ctrlPr>
                </m:radPr>
                <m:deg/>
                <m:e>
                  <m:r>
                    <w:rPr>
                      <w:rFonts w:ascii="Cambria Math" w:hAnsi="Cambria Math"/>
                      <w:sz w:val="28"/>
                      <w:szCs w:val="28"/>
                    </w:rPr>
                    <m:t>npq</m:t>
                  </m:r>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100-80</m:t>
              </m:r>
            </m:num>
            <m:den>
              <m:r>
                <w:rPr>
                  <w:rFonts w:ascii="Cambria Math" w:hAnsi="Cambria Math"/>
                  <w:sz w:val="28"/>
                  <w:szCs w:val="28"/>
                  <w:lang w:val="en-US"/>
                </w:rPr>
                <m:t>4</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20</m:t>
              </m:r>
            </m:num>
            <m:den>
              <m:r>
                <w:rPr>
                  <w:rFonts w:ascii="Cambria Math" w:hAnsi="Cambria Math"/>
                  <w:sz w:val="28"/>
                  <w:szCs w:val="28"/>
                  <w:lang w:val="en-US"/>
                </w:rPr>
                <m:t>4</m:t>
              </m:r>
            </m:den>
          </m:f>
          <m:r>
            <w:rPr>
              <w:rFonts w:ascii="Cambria Math" w:hAnsi="Cambria Math"/>
              <w:sz w:val="28"/>
              <w:szCs w:val="28"/>
              <w:lang w:val="en-US"/>
            </w:rPr>
            <m:t>=5</m:t>
          </m:r>
        </m:oMath>
      </m:oMathPara>
    </w:p>
    <w:p w:rsidR="00580554" w:rsidRPr="009D4616" w:rsidRDefault="00580554" w:rsidP="00532790">
      <w:pPr>
        <w:spacing w:after="0"/>
        <w:ind w:left="-567" w:firstLine="425"/>
        <w:jc w:val="both"/>
        <w:rPr>
          <w:rFonts w:ascii="Times New Roman" w:eastAsia="Times New Roman" w:hAnsi="Times New Roman"/>
          <w:color w:val="000000"/>
          <w:sz w:val="28"/>
          <w:szCs w:val="28"/>
        </w:rPr>
      </w:pPr>
      <w:r w:rsidRPr="00043B82">
        <w:rPr>
          <w:rFonts w:ascii="Times New Roman" w:eastAsia="Times New Roman" w:hAnsi="Times New Roman"/>
          <w:iCs/>
          <w:color w:val="000000"/>
          <w:sz w:val="28"/>
          <w:szCs w:val="28"/>
          <w:lang w:eastAsia="ru-RU"/>
        </w:rPr>
        <w:t>В результате:</w:t>
      </w:r>
      <m:oMath>
        <m:sSub>
          <m:sSubPr>
            <m:ctrlPr>
              <w:rPr>
                <w:rFonts w:ascii="Cambria Math" w:hAnsi="Cambria Math"/>
                <w:i/>
                <w:color w:val="000000"/>
                <w:sz w:val="28"/>
                <w:szCs w:val="28"/>
              </w:rPr>
            </m:ctrlPr>
          </m:sSubPr>
          <m:e>
            <m:r>
              <w:rPr>
                <w:rFonts w:ascii="Cambria Math" w:hAnsi="Cambria Math"/>
                <w:color w:val="000000"/>
                <w:sz w:val="28"/>
                <w:szCs w:val="28"/>
              </w:rPr>
              <m:t>P</m:t>
            </m:r>
          </m:e>
          <m:sub>
            <m:r>
              <w:rPr>
                <w:rFonts w:ascii="Cambria Math" w:hAnsi="Cambria Math"/>
                <w:color w:val="000000"/>
                <w:sz w:val="28"/>
                <w:szCs w:val="28"/>
              </w:rPr>
              <m:t>100</m:t>
            </m:r>
          </m:sub>
        </m:sSub>
        <m:d>
          <m:dPr>
            <m:ctrlPr>
              <w:rPr>
                <w:rFonts w:ascii="Cambria Math" w:hAnsi="Cambria Math"/>
                <w:i/>
                <w:color w:val="000000"/>
                <w:sz w:val="28"/>
                <w:szCs w:val="28"/>
              </w:rPr>
            </m:ctrlPr>
          </m:dPr>
          <m:e>
            <m:r>
              <w:rPr>
                <w:rFonts w:ascii="Cambria Math" w:hAnsi="Cambria Math"/>
                <w:color w:val="000000"/>
                <w:sz w:val="28"/>
                <w:szCs w:val="28"/>
              </w:rPr>
              <m:t>72≤m≤100</m:t>
            </m:r>
          </m:e>
        </m:d>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rPr>
              <m:t>5</m:t>
            </m:r>
          </m:e>
        </m:d>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rPr>
              <m:t>5</m:t>
            </m:r>
          </m:e>
        </m:d>
        <m:r>
          <w:rPr>
            <w:rFonts w:ascii="Cambria Math" w:hAnsi="Cambria Math"/>
            <w:color w:val="000000"/>
            <w:sz w:val="28"/>
            <w:szCs w:val="28"/>
          </w:rPr>
          <m:t>+Ф</m:t>
        </m:r>
        <m:d>
          <m:dPr>
            <m:ctrlPr>
              <w:rPr>
                <w:rFonts w:ascii="Cambria Math" w:hAnsi="Cambria Math"/>
                <w:i/>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≈0,5+0,4722=0,9772</m:t>
        </m:r>
      </m:oMath>
      <w:r w:rsidRPr="00043B82">
        <w:rPr>
          <w:rFonts w:ascii="Times New Roman" w:eastAsia="Times New Roman" w:hAnsi="Times New Roman"/>
          <w:iCs/>
          <w:color w:val="000000"/>
          <w:sz w:val="28"/>
          <w:szCs w:val="28"/>
          <w:lang w:eastAsia="ru-RU"/>
        </w:rPr>
        <w:t>– вероятность того, что на лекции будут присутствовать не менее 72 студентов.</w:t>
      </w:r>
    </w:p>
    <w:p w:rsidR="00580554" w:rsidRPr="009D4616" w:rsidRDefault="00580554" w:rsidP="00532790">
      <w:pPr>
        <w:spacing w:after="0"/>
        <w:ind w:left="-567" w:firstLine="425"/>
        <w:jc w:val="both"/>
        <w:rPr>
          <w:rFonts w:ascii="Times New Roman" w:eastAsia="Times New Roman" w:hAnsi="Times New Roman"/>
          <w:color w:val="000000"/>
          <w:sz w:val="28"/>
          <w:szCs w:val="28"/>
          <w:lang w:eastAsia="ru-RU"/>
        </w:rPr>
      </w:pPr>
      <w:r w:rsidRPr="009D4616">
        <w:rPr>
          <w:rFonts w:ascii="Times New Roman" w:eastAsia="Times New Roman" w:hAnsi="Times New Roman"/>
          <w:b/>
          <w:bCs/>
          <w:iCs/>
          <w:color w:val="000000"/>
          <w:sz w:val="28"/>
          <w:szCs w:val="28"/>
          <w:lang w:eastAsia="ru-RU"/>
        </w:rPr>
        <w:t>Ответ</w:t>
      </w:r>
      <w:r w:rsidRPr="009D4616">
        <w:rPr>
          <w:rFonts w:ascii="Times New Roman" w:eastAsia="Times New Roman" w:hAnsi="Times New Roman"/>
          <w:iCs/>
          <w:color w:val="000000"/>
          <w:sz w:val="28"/>
          <w:szCs w:val="28"/>
          <w:lang w:eastAsia="ru-RU"/>
        </w:rPr>
        <w:t>:</w:t>
      </w:r>
      <w:r w:rsidR="009D4616" w:rsidRPr="009D4616">
        <w:rPr>
          <w:rStyle w:val="a7"/>
          <w:rFonts w:ascii="Times New Roman" w:hAnsi="Times New Roman"/>
          <w:i w:val="0"/>
          <w:color w:val="000000"/>
          <w:sz w:val="28"/>
          <w:szCs w:val="28"/>
        </w:rPr>
        <w:t xml:space="preserve">а) </w:t>
      </w:r>
      <m:oMath>
        <m:r>
          <w:rPr>
            <w:rStyle w:val="a7"/>
            <w:rFonts w:ascii="Cambria Math" w:hAnsi="Cambria Math"/>
            <w:color w:val="000000"/>
            <w:sz w:val="28"/>
            <w:szCs w:val="28"/>
          </w:rPr>
          <m:t>≈0,0994;</m:t>
        </m:r>
      </m:oMath>
      <w:r w:rsidR="009D4616" w:rsidRPr="009D4616">
        <w:rPr>
          <w:rStyle w:val="a7"/>
          <w:rFonts w:ascii="Times New Roman" w:hAnsi="Times New Roman"/>
          <w:i w:val="0"/>
          <w:color w:val="000000"/>
          <w:sz w:val="28"/>
          <w:szCs w:val="28"/>
        </w:rPr>
        <w:t xml:space="preserve"> б) </w:t>
      </w:r>
      <m:oMath>
        <m:r>
          <w:rPr>
            <w:rStyle w:val="a7"/>
            <w:rFonts w:ascii="Cambria Math" w:hAnsi="Cambria Math"/>
            <w:color w:val="000000"/>
            <w:sz w:val="28"/>
            <w:szCs w:val="28"/>
          </w:rPr>
          <m:t>≈0</m:t>
        </m:r>
      </m:oMath>
      <w:r w:rsidR="009D4616" w:rsidRPr="009D4616">
        <w:rPr>
          <w:rStyle w:val="a7"/>
          <w:rFonts w:ascii="Times New Roman" w:hAnsi="Times New Roman"/>
          <w:i w:val="0"/>
          <w:iCs w:val="0"/>
          <w:color w:val="000000"/>
          <w:sz w:val="28"/>
          <w:szCs w:val="28"/>
        </w:rPr>
        <w:t xml:space="preserve">; в) </w:t>
      </w:r>
      <m:oMath>
        <m:r>
          <w:rPr>
            <w:rStyle w:val="a7"/>
            <w:rFonts w:ascii="Cambria Math" w:hAnsi="Cambria Math"/>
            <w:color w:val="000000"/>
            <w:sz w:val="28"/>
            <w:szCs w:val="28"/>
          </w:rPr>
          <m:t>≈0,9772</m:t>
        </m:r>
      </m:oMath>
      <w:r w:rsidR="009D4616" w:rsidRPr="009D4616">
        <w:rPr>
          <w:rStyle w:val="a7"/>
          <w:rFonts w:ascii="Times New Roman" w:hAnsi="Times New Roman"/>
          <w:i w:val="0"/>
          <w:iCs w:val="0"/>
          <w:color w:val="000000"/>
          <w:sz w:val="28"/>
          <w:szCs w:val="28"/>
        </w:rPr>
        <w:t>.</w:t>
      </w:r>
    </w:p>
    <w:p w:rsidR="001B301C" w:rsidRPr="001B301C" w:rsidRDefault="00D61B45" w:rsidP="00532790">
      <w:pPr>
        <w:pStyle w:val="2"/>
        <w:spacing w:before="0" w:beforeAutospacing="0" w:after="0" w:afterAutospacing="0" w:line="276" w:lineRule="auto"/>
        <w:ind w:left="-567" w:firstLine="425"/>
        <w:jc w:val="both"/>
        <w:rPr>
          <w:sz w:val="28"/>
          <w:szCs w:val="28"/>
        </w:rPr>
      </w:pPr>
      <w:r w:rsidRPr="001B301C">
        <w:rPr>
          <w:iCs/>
          <w:color w:val="000000"/>
          <w:sz w:val="28"/>
          <w:szCs w:val="28"/>
        </w:rPr>
        <w:t>Задача 2</w:t>
      </w:r>
      <w:r w:rsidR="001B301C">
        <w:rPr>
          <w:i/>
          <w:iCs/>
          <w:color w:val="000000"/>
          <w:sz w:val="28"/>
          <w:szCs w:val="28"/>
        </w:rPr>
        <w:t>:</w:t>
      </w:r>
      <w:r w:rsidR="001B301C" w:rsidRPr="001B301C">
        <w:rPr>
          <w:i/>
          <w:iCs/>
          <w:color w:val="000000"/>
          <w:sz w:val="28"/>
          <w:szCs w:val="28"/>
        </w:rPr>
        <w:t>(</w:t>
      </w:r>
      <w:r w:rsidR="001B301C" w:rsidRPr="001B301C">
        <w:rPr>
          <w:rStyle w:val="a6"/>
          <w:bCs/>
          <w:i/>
          <w:sz w:val="28"/>
          <w:szCs w:val="28"/>
        </w:rPr>
        <w:t>Вероятность отклонения относительной частоты от вероятности)</w:t>
      </w:r>
    </w:p>
    <w:p w:rsidR="00D61B45" w:rsidRPr="001B301C" w:rsidRDefault="00D61B45" w:rsidP="00532790">
      <w:pPr>
        <w:spacing w:after="0"/>
        <w:ind w:left="-567" w:firstLine="425"/>
        <w:jc w:val="both"/>
        <w:rPr>
          <w:rFonts w:ascii="Times New Roman" w:eastAsia="Times New Roman" w:hAnsi="Times New Roman"/>
          <w:color w:val="000000"/>
          <w:sz w:val="28"/>
          <w:szCs w:val="28"/>
          <w:lang w:eastAsia="ru-RU"/>
        </w:rPr>
      </w:pPr>
      <w:r w:rsidRPr="001B301C">
        <w:rPr>
          <w:rFonts w:ascii="Times New Roman" w:eastAsia="Times New Roman" w:hAnsi="Times New Roman"/>
          <w:b/>
          <w:bCs/>
          <w:iCs/>
          <w:color w:val="000000"/>
          <w:sz w:val="28"/>
          <w:szCs w:val="28"/>
          <w:lang w:eastAsia="ru-RU"/>
        </w:rPr>
        <w:t>Решение</w:t>
      </w:r>
      <w:r w:rsidRPr="006D2314">
        <w:rPr>
          <w:rFonts w:ascii="Times New Roman" w:eastAsia="Times New Roman" w:hAnsi="Times New Roman"/>
          <w:i/>
          <w:iCs/>
          <w:color w:val="000000"/>
          <w:sz w:val="28"/>
          <w:szCs w:val="28"/>
          <w:lang w:eastAsia="ru-RU"/>
        </w:rPr>
        <w:t>:</w:t>
      </w:r>
      <w:r w:rsidRPr="001B301C">
        <w:rPr>
          <w:rFonts w:ascii="Times New Roman" w:eastAsia="Times New Roman" w:hAnsi="Times New Roman"/>
          <w:iCs/>
          <w:color w:val="000000"/>
          <w:sz w:val="28"/>
          <w:szCs w:val="28"/>
          <w:lang w:eastAsia="ru-RU"/>
        </w:rPr>
        <w:t>используем формулу</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m:t>
            </m:r>
            <m:r>
              <m:rPr>
                <m:sty m:val="p"/>
              </m:rPr>
              <w:rPr>
                <w:rStyle w:val="apple-converted-space"/>
                <w:rFonts w:ascii="Cambria Math" w:hAnsi="Cambria Math"/>
                <w:color w:val="000000"/>
                <w:sz w:val="28"/>
                <w:szCs w:val="28"/>
              </w:rPr>
              <m:t>ε</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oMath>
      <w:r w:rsidR="001B301C" w:rsidRPr="001B301C">
        <w:rPr>
          <w:rFonts w:ascii="Times New Roman" w:eastAsia="Times New Roman" w:hAnsi="Times New Roman"/>
          <w:iCs/>
          <w:color w:val="000000"/>
          <w:sz w:val="28"/>
          <w:szCs w:val="28"/>
          <w:lang w:eastAsia="ru-RU"/>
        </w:rPr>
        <w:t xml:space="preserve">. </w:t>
      </w:r>
      <w:r w:rsidRPr="001B301C">
        <w:rPr>
          <w:rFonts w:ascii="Times New Roman" w:eastAsia="Times New Roman" w:hAnsi="Times New Roman"/>
          <w:iCs/>
          <w:color w:val="000000"/>
          <w:sz w:val="28"/>
          <w:szCs w:val="28"/>
          <w:lang w:eastAsia="ru-RU"/>
        </w:rPr>
        <w:t>В данной задаче:</w:t>
      </w:r>
      <m:oMath>
        <m:r>
          <w:rPr>
            <w:rFonts w:ascii="Cambria Math" w:eastAsia="Times New Roman" w:hAnsi="Cambria Math"/>
            <w:color w:val="000000"/>
            <w:sz w:val="28"/>
            <w:szCs w:val="28"/>
            <w:lang w:val="en-US" w:eastAsia="ru-RU"/>
          </w:rPr>
          <m:t>n</m:t>
        </m:r>
        <m:r>
          <w:rPr>
            <w:rFonts w:ascii="Cambria Math" w:eastAsia="Times New Roman" w:hAnsi="Cambria Math"/>
            <w:color w:val="000000"/>
            <w:sz w:val="28"/>
            <w:szCs w:val="28"/>
            <w:lang w:eastAsia="ru-RU"/>
          </w:rPr>
          <m:t>=800;</m:t>
        </m:r>
        <m:r>
          <w:rPr>
            <w:rFonts w:ascii="Cambria Math" w:eastAsia="Times New Roman" w:hAnsi="Cambria Math"/>
            <w:color w:val="000000"/>
            <w:sz w:val="28"/>
            <w:szCs w:val="28"/>
            <w:lang w:val="en-US" w:eastAsia="ru-RU"/>
          </w:rPr>
          <m:t>p</m:t>
        </m:r>
        <m:r>
          <w:rPr>
            <w:rFonts w:ascii="Cambria Math" w:eastAsia="Times New Roman" w:hAnsi="Cambria Math"/>
            <w:color w:val="000000"/>
            <w:sz w:val="28"/>
            <w:szCs w:val="28"/>
            <w:lang w:eastAsia="ru-RU"/>
          </w:rPr>
          <m:t>=0,6;</m:t>
        </m:r>
        <m:r>
          <w:rPr>
            <w:rFonts w:ascii="Cambria Math" w:eastAsia="Times New Roman" w:hAnsi="Cambria Math"/>
            <w:color w:val="000000"/>
            <w:sz w:val="28"/>
            <w:szCs w:val="28"/>
            <w:lang w:val="en-US" w:eastAsia="ru-RU"/>
          </w:rPr>
          <m:t>q</m:t>
        </m:r>
        <m:r>
          <w:rPr>
            <w:rFonts w:ascii="Cambria Math" w:eastAsia="Times New Roman" w:hAnsi="Cambria Math"/>
            <w:color w:val="000000"/>
            <w:sz w:val="28"/>
            <w:szCs w:val="28"/>
            <w:lang w:eastAsia="ru-RU"/>
          </w:rPr>
          <m:t>=1-</m:t>
        </m:r>
        <m:r>
          <w:rPr>
            <w:rFonts w:ascii="Cambria Math" w:eastAsia="Times New Roman" w:hAnsi="Cambria Math"/>
            <w:color w:val="000000"/>
            <w:sz w:val="28"/>
            <w:szCs w:val="28"/>
            <w:lang w:val="en-US" w:eastAsia="ru-RU"/>
          </w:rPr>
          <m:t>p</m:t>
        </m:r>
        <m:r>
          <w:rPr>
            <w:rFonts w:ascii="Cambria Math" w:eastAsia="Times New Roman" w:hAnsi="Cambria Math"/>
            <w:color w:val="000000"/>
            <w:sz w:val="28"/>
            <w:szCs w:val="28"/>
            <w:lang w:eastAsia="ru-RU"/>
          </w:rPr>
          <m:t>=1-0,6=0,4</m:t>
        </m:r>
      </m:oMath>
      <w:r w:rsidR="001B301C" w:rsidRPr="001B301C">
        <w:rPr>
          <w:rFonts w:ascii="Times New Roman" w:eastAsia="Times New Roman" w:hAnsi="Times New Roman"/>
          <w:iCs/>
          <w:color w:val="000000"/>
          <w:sz w:val="28"/>
          <w:szCs w:val="28"/>
          <w:lang w:eastAsia="ru-RU"/>
        </w:rPr>
        <w:t>.</w:t>
      </w:r>
    </w:p>
    <w:p w:rsidR="001B301C" w:rsidRPr="004E644F" w:rsidRDefault="00D61B45" w:rsidP="00532790">
      <w:pPr>
        <w:spacing w:after="0"/>
        <w:ind w:left="-567" w:firstLine="425"/>
        <w:jc w:val="both"/>
        <w:rPr>
          <w:rFonts w:ascii="Times New Roman" w:eastAsia="Times New Roman" w:hAnsi="Times New Roman"/>
          <w:iCs/>
          <w:color w:val="000000"/>
          <w:sz w:val="28"/>
          <w:szCs w:val="28"/>
          <w:lang w:eastAsia="ru-RU"/>
        </w:rPr>
      </w:pPr>
      <w:r w:rsidRPr="001B301C">
        <w:rPr>
          <w:rFonts w:ascii="Times New Roman" w:eastAsia="Times New Roman" w:hAnsi="Times New Roman"/>
          <w:iCs/>
          <w:color w:val="000000"/>
          <w:sz w:val="28"/>
          <w:szCs w:val="28"/>
          <w:lang w:eastAsia="ru-RU"/>
        </w:rPr>
        <w:t>а) Если</w:t>
      </w:r>
      <m:oMath>
        <m:r>
          <w:rPr>
            <w:rFonts w:ascii="Cambria Math" w:eastAsia="Times New Roman" w:hAnsi="Cambria Math"/>
            <w:color w:val="000000"/>
            <w:sz w:val="28"/>
            <w:szCs w:val="28"/>
            <w:lang w:val="en-US" w:eastAsia="ru-RU"/>
          </w:rPr>
          <m:t>ε</m:t>
        </m:r>
        <m:r>
          <w:rPr>
            <w:rFonts w:ascii="Cambria Math" w:eastAsia="Times New Roman" w:hAnsi="Cambria Math"/>
            <w:color w:val="000000"/>
            <w:sz w:val="28"/>
            <w:szCs w:val="28"/>
            <w:lang w:eastAsia="ru-RU"/>
          </w:rPr>
          <m:t>=0,05</m:t>
        </m:r>
      </m:oMath>
      <w:r w:rsidRPr="001B301C">
        <w:rPr>
          <w:rFonts w:ascii="Times New Roman" w:eastAsia="Times New Roman" w:hAnsi="Times New Roman"/>
          <w:iCs/>
          <w:color w:val="000000"/>
          <w:sz w:val="28"/>
          <w:szCs w:val="28"/>
          <w:lang w:eastAsia="ru-RU"/>
        </w:rPr>
        <w:t>, то:</w:t>
      </w:r>
    </w:p>
    <w:p w:rsidR="00D61B45" w:rsidRPr="001B301C" w:rsidRDefault="001B301C" w:rsidP="00532790">
      <w:pPr>
        <w:spacing w:after="0"/>
        <w:ind w:left="-567" w:firstLine="425"/>
        <w:jc w:val="both"/>
        <w:rPr>
          <w:rFonts w:ascii="Times New Roman" w:eastAsia="Times New Roman" w:hAnsi="Times New Roman"/>
          <w:color w:val="000000"/>
          <w:sz w:val="28"/>
          <w:szCs w:val="28"/>
          <w:lang w:eastAsia="ru-RU"/>
        </w:rPr>
      </w:pP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800</m:t>
                    </m:r>
                  </m:den>
                </m:f>
                <m:r>
                  <w:rPr>
                    <w:rFonts w:ascii="Cambria Math" w:hAnsi="Cambria Math"/>
                    <w:color w:val="000000"/>
                    <w:sz w:val="28"/>
                    <w:szCs w:val="28"/>
                  </w:rPr>
                  <m:t>-0,6</m:t>
                </m:r>
              </m:e>
            </m:d>
            <m:r>
              <w:rPr>
                <w:rFonts w:ascii="Cambria Math" w:hAnsi="Cambria Math"/>
                <w:color w:val="000000"/>
                <w:sz w:val="28"/>
                <w:szCs w:val="28"/>
              </w:rPr>
              <m:t>≤</m:t>
            </m:r>
            <m:r>
              <m:rPr>
                <m:sty m:val="p"/>
              </m:rPr>
              <w:rPr>
                <w:rStyle w:val="apple-converted-space"/>
                <w:rFonts w:ascii="Cambria Math" w:hAnsi="Cambria Math"/>
                <w:color w:val="000000"/>
                <w:sz w:val="28"/>
                <w:szCs w:val="28"/>
              </w:rPr>
              <m:t>0,05</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0,05</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800</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0,6∙0,4</m:t>
                    </m:r>
                  </m:e>
                </m:rad>
              </m:den>
            </m:f>
          </m:e>
        </m:d>
        <m:r>
          <w:rPr>
            <w:rFonts w:ascii="Cambria Math" w:hAnsi="Cambria Math"/>
            <w:color w:val="000000"/>
            <w:sz w:val="28"/>
            <w:szCs w:val="28"/>
          </w:rPr>
          <m:t>≈2Ф</m:t>
        </m:r>
        <m:d>
          <m:dPr>
            <m:ctrlPr>
              <w:rPr>
                <w:rFonts w:ascii="Cambria Math" w:hAnsi="Cambria Math"/>
                <w:i/>
                <w:color w:val="000000"/>
                <w:sz w:val="28"/>
                <w:szCs w:val="28"/>
              </w:rPr>
            </m:ctrlPr>
          </m:dPr>
          <m:e>
            <m:r>
              <w:rPr>
                <w:rFonts w:ascii="Cambria Math" w:hAnsi="Cambria Math"/>
                <w:color w:val="000000"/>
                <w:sz w:val="28"/>
                <w:szCs w:val="28"/>
              </w:rPr>
              <m:t>2,89</m:t>
            </m:r>
          </m:e>
        </m:d>
        <m:r>
          <w:rPr>
            <w:rFonts w:ascii="Cambria Math" w:hAnsi="Cambria Math"/>
            <w:color w:val="000000"/>
            <w:sz w:val="28"/>
            <w:szCs w:val="28"/>
          </w:rPr>
          <m:t>≈2∙0,4981=0,9961</m:t>
        </m:r>
      </m:oMath>
      <w:r w:rsidR="00D61B45" w:rsidRPr="001B301C">
        <w:rPr>
          <w:rFonts w:ascii="Times New Roman" w:eastAsia="Times New Roman" w:hAnsi="Times New Roman"/>
          <w:iCs/>
          <w:color w:val="000000"/>
          <w:sz w:val="28"/>
          <w:szCs w:val="28"/>
          <w:lang w:eastAsia="ru-RU"/>
        </w:rPr>
        <w:t>– вероятность, того, что при 800 испытаниях относите</w:t>
      </w:r>
      <w:r>
        <w:rPr>
          <w:rFonts w:ascii="Times New Roman" w:eastAsia="Times New Roman" w:hAnsi="Times New Roman"/>
          <w:iCs/>
          <w:color w:val="000000"/>
          <w:sz w:val="28"/>
          <w:szCs w:val="28"/>
          <w:lang w:eastAsia="ru-RU"/>
        </w:rPr>
        <w:t>льная частота появления события</w:t>
      </w:r>
      <w:r w:rsidRPr="001B301C">
        <w:rPr>
          <w:rFonts w:ascii="Times New Roman" w:eastAsia="Times New Roman" w:hAnsi="Times New Roman"/>
          <w:i/>
          <w:iCs/>
          <w:color w:val="000000"/>
          <w:sz w:val="28"/>
          <w:szCs w:val="28"/>
          <w:lang w:val="en-US" w:eastAsia="ru-RU"/>
        </w:rPr>
        <w:t>A</w:t>
      </w:r>
      <w:r w:rsidR="00D61B45" w:rsidRPr="001B301C">
        <w:rPr>
          <w:rFonts w:ascii="Times New Roman" w:eastAsia="Times New Roman" w:hAnsi="Times New Roman"/>
          <w:iCs/>
          <w:color w:val="000000"/>
          <w:sz w:val="28"/>
          <w:szCs w:val="28"/>
          <w:lang w:eastAsia="ru-RU"/>
        </w:rPr>
        <w:t>отклонится от вероятности данного события не более чем на 0,05.</w:t>
      </w:r>
    </w:p>
    <w:p w:rsidR="00D61B45" w:rsidRPr="001B301C" w:rsidRDefault="00D61B45" w:rsidP="00532790">
      <w:pPr>
        <w:spacing w:after="0"/>
        <w:ind w:left="-567" w:firstLine="425"/>
        <w:jc w:val="both"/>
        <w:rPr>
          <w:rFonts w:ascii="Times New Roman" w:eastAsia="Times New Roman" w:hAnsi="Times New Roman"/>
          <w:color w:val="000000"/>
          <w:sz w:val="28"/>
          <w:szCs w:val="28"/>
          <w:lang w:eastAsia="ru-RU"/>
        </w:rPr>
      </w:pPr>
      <w:r w:rsidRPr="001B301C">
        <w:rPr>
          <w:rFonts w:ascii="Times New Roman" w:eastAsia="Times New Roman" w:hAnsi="Times New Roman"/>
          <w:iCs/>
          <w:color w:val="000000"/>
          <w:sz w:val="28"/>
          <w:szCs w:val="28"/>
          <w:lang w:eastAsia="ru-RU"/>
        </w:rPr>
        <w:t>Это событие является практически достоверным.</w:t>
      </w:r>
    </w:p>
    <w:p w:rsidR="001B301C" w:rsidRPr="004E644F" w:rsidRDefault="00D61B45" w:rsidP="00532790">
      <w:pPr>
        <w:spacing w:after="0"/>
        <w:ind w:left="-567" w:firstLine="425"/>
        <w:jc w:val="both"/>
        <w:rPr>
          <w:rFonts w:ascii="Times New Roman" w:eastAsia="Times New Roman" w:hAnsi="Times New Roman"/>
          <w:iCs/>
          <w:color w:val="000000"/>
          <w:sz w:val="28"/>
          <w:szCs w:val="28"/>
          <w:lang w:eastAsia="ru-RU"/>
        </w:rPr>
      </w:pPr>
      <w:r w:rsidRPr="001B301C">
        <w:rPr>
          <w:rFonts w:ascii="Times New Roman" w:eastAsia="Times New Roman" w:hAnsi="Times New Roman"/>
          <w:iCs/>
          <w:color w:val="000000"/>
          <w:sz w:val="28"/>
          <w:szCs w:val="28"/>
          <w:lang w:eastAsia="ru-RU"/>
        </w:rPr>
        <w:t>б) Если</w:t>
      </w:r>
      <m:oMath>
        <m:r>
          <w:rPr>
            <w:rFonts w:ascii="Cambria Math" w:eastAsia="Times New Roman" w:hAnsi="Cambria Math"/>
            <w:color w:val="000000"/>
            <w:sz w:val="28"/>
            <w:szCs w:val="28"/>
            <w:lang w:val="en-US" w:eastAsia="ru-RU"/>
          </w:rPr>
          <m:t>ε</m:t>
        </m:r>
        <m:r>
          <w:rPr>
            <w:rFonts w:ascii="Cambria Math" w:eastAsia="Times New Roman" w:hAnsi="Cambria Math"/>
            <w:color w:val="000000"/>
            <w:sz w:val="28"/>
            <w:szCs w:val="28"/>
            <w:lang w:eastAsia="ru-RU"/>
          </w:rPr>
          <m:t>=0,03</m:t>
        </m:r>
      </m:oMath>
      <w:r w:rsidRPr="001B301C">
        <w:rPr>
          <w:rFonts w:ascii="Times New Roman" w:eastAsia="Times New Roman" w:hAnsi="Times New Roman"/>
          <w:iCs/>
          <w:color w:val="000000"/>
          <w:sz w:val="28"/>
          <w:szCs w:val="28"/>
          <w:lang w:eastAsia="ru-RU"/>
        </w:rPr>
        <w:t>, то:</w:t>
      </w:r>
    </w:p>
    <w:p w:rsidR="00D61B45" w:rsidRPr="001B301C" w:rsidRDefault="001B301C" w:rsidP="00532790">
      <w:pPr>
        <w:spacing w:after="0"/>
        <w:ind w:left="-567" w:firstLine="425"/>
        <w:jc w:val="both"/>
        <w:rPr>
          <w:rFonts w:ascii="Times New Roman" w:eastAsia="Times New Roman" w:hAnsi="Times New Roman"/>
          <w:color w:val="000000"/>
          <w:sz w:val="28"/>
          <w:szCs w:val="28"/>
          <w:lang w:eastAsia="ru-RU"/>
        </w:rPr>
      </w:pP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800</m:t>
                    </m:r>
                  </m:den>
                </m:f>
                <m:r>
                  <w:rPr>
                    <w:rFonts w:ascii="Cambria Math" w:hAnsi="Cambria Math"/>
                    <w:color w:val="000000"/>
                    <w:sz w:val="28"/>
                    <w:szCs w:val="28"/>
                  </w:rPr>
                  <m:t>-0,6</m:t>
                </m:r>
              </m:e>
            </m:d>
            <m:r>
              <w:rPr>
                <w:rFonts w:ascii="Cambria Math" w:hAnsi="Cambria Math"/>
                <w:color w:val="000000"/>
                <w:sz w:val="28"/>
                <w:szCs w:val="28"/>
              </w:rPr>
              <m:t>≤</m:t>
            </m:r>
            <m:r>
              <m:rPr>
                <m:sty m:val="p"/>
              </m:rPr>
              <w:rPr>
                <w:rStyle w:val="apple-converted-space"/>
                <w:rFonts w:ascii="Cambria Math" w:hAnsi="Cambria Math"/>
                <w:color w:val="000000"/>
                <w:sz w:val="28"/>
                <w:szCs w:val="28"/>
              </w:rPr>
              <m:t>0,03</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0,03</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800</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0,6∙0,4</m:t>
                    </m:r>
                  </m:e>
                </m:rad>
              </m:den>
            </m:f>
          </m:e>
        </m:d>
        <m:r>
          <w:rPr>
            <w:rFonts w:ascii="Cambria Math" w:hAnsi="Cambria Math"/>
            <w:color w:val="000000"/>
            <w:sz w:val="28"/>
            <w:szCs w:val="28"/>
          </w:rPr>
          <m:t>≈2Ф</m:t>
        </m:r>
        <m:d>
          <m:dPr>
            <m:ctrlPr>
              <w:rPr>
                <w:rFonts w:ascii="Cambria Math" w:hAnsi="Cambria Math"/>
                <w:i/>
                <w:color w:val="000000"/>
                <w:sz w:val="28"/>
                <w:szCs w:val="28"/>
              </w:rPr>
            </m:ctrlPr>
          </m:dPr>
          <m:e>
            <m:r>
              <w:rPr>
                <w:rFonts w:ascii="Cambria Math" w:hAnsi="Cambria Math"/>
                <w:color w:val="000000"/>
                <w:sz w:val="28"/>
                <w:szCs w:val="28"/>
              </w:rPr>
              <m:t>1,73</m:t>
            </m:r>
          </m:e>
        </m:d>
        <m:r>
          <w:rPr>
            <w:rFonts w:ascii="Cambria Math" w:hAnsi="Cambria Math"/>
            <w:color w:val="000000"/>
            <w:sz w:val="28"/>
            <w:szCs w:val="28"/>
          </w:rPr>
          <m:t>≈2∙0,4582=0,9164</m:t>
        </m:r>
      </m:oMath>
      <w:r w:rsidR="00D61B45" w:rsidRPr="001B301C">
        <w:rPr>
          <w:rFonts w:ascii="Times New Roman" w:eastAsia="Times New Roman" w:hAnsi="Times New Roman"/>
          <w:iCs/>
          <w:color w:val="000000"/>
          <w:sz w:val="28"/>
          <w:szCs w:val="28"/>
          <w:lang w:eastAsia="ru-RU"/>
        </w:rPr>
        <w:t>– вероятность, того, что при 800 испытаниях относительная частота появления события</w:t>
      </w:r>
      <w:r w:rsidR="00FF292C" w:rsidRPr="00FF292C">
        <w:rPr>
          <w:rFonts w:ascii="Times New Roman" w:eastAsia="Times New Roman" w:hAnsi="Times New Roman"/>
          <w:i/>
          <w:iCs/>
          <w:color w:val="000000"/>
          <w:sz w:val="28"/>
          <w:szCs w:val="28"/>
          <w:lang w:val="en-US" w:eastAsia="ru-RU"/>
        </w:rPr>
        <w:t>A</w:t>
      </w:r>
      <w:r w:rsidR="00D61B45" w:rsidRPr="001B301C">
        <w:rPr>
          <w:rFonts w:ascii="Times New Roman" w:eastAsia="Times New Roman" w:hAnsi="Times New Roman"/>
          <w:iCs/>
          <w:color w:val="000000"/>
          <w:sz w:val="28"/>
          <w:szCs w:val="28"/>
          <w:lang w:eastAsia="ru-RU"/>
        </w:rPr>
        <w:t>отклонится от вероятности данного события не более чем на 0,03.</w:t>
      </w:r>
    </w:p>
    <w:p w:rsidR="00D61B45" w:rsidRPr="00FF292C" w:rsidRDefault="00D61B45" w:rsidP="00532790">
      <w:pPr>
        <w:spacing w:after="0"/>
        <w:ind w:left="-567" w:firstLine="425"/>
        <w:jc w:val="both"/>
        <w:rPr>
          <w:rFonts w:ascii="Times New Roman" w:eastAsia="Times New Roman" w:hAnsi="Times New Roman"/>
          <w:color w:val="000000"/>
          <w:sz w:val="28"/>
          <w:szCs w:val="28"/>
          <w:lang w:eastAsia="ru-RU"/>
        </w:rPr>
      </w:pPr>
      <w:r w:rsidRPr="001B301C">
        <w:rPr>
          <w:rFonts w:ascii="Times New Roman" w:eastAsia="Times New Roman" w:hAnsi="Times New Roman"/>
          <w:b/>
          <w:bCs/>
          <w:iCs/>
          <w:color w:val="000000"/>
          <w:sz w:val="28"/>
          <w:szCs w:val="28"/>
          <w:lang w:eastAsia="ru-RU"/>
        </w:rPr>
        <w:lastRenderedPageBreak/>
        <w:t>Ответ</w:t>
      </w:r>
      <w:r w:rsidRPr="001B301C">
        <w:rPr>
          <w:rFonts w:ascii="Times New Roman" w:eastAsia="Times New Roman" w:hAnsi="Times New Roman"/>
          <w:iCs/>
          <w:color w:val="000000"/>
          <w:sz w:val="28"/>
          <w:szCs w:val="28"/>
          <w:lang w:eastAsia="ru-RU"/>
        </w:rPr>
        <w:t>:</w:t>
      </w:r>
      <w:r w:rsidR="00FF292C" w:rsidRPr="009D4616">
        <w:rPr>
          <w:rStyle w:val="a7"/>
          <w:rFonts w:ascii="Times New Roman" w:hAnsi="Times New Roman"/>
          <w:i w:val="0"/>
          <w:color w:val="000000"/>
          <w:sz w:val="28"/>
          <w:szCs w:val="28"/>
        </w:rPr>
        <w:t xml:space="preserve">а) </w:t>
      </w:r>
      <m:oMath>
        <m:r>
          <w:rPr>
            <w:rStyle w:val="a7"/>
            <w:rFonts w:ascii="Cambria Math" w:hAnsi="Cambria Math"/>
            <w:color w:val="000000"/>
            <w:sz w:val="28"/>
            <w:szCs w:val="28"/>
          </w:rPr>
          <m:t>≈0,9961;</m:t>
        </m:r>
      </m:oMath>
      <w:r w:rsidR="00FF292C" w:rsidRPr="009D4616">
        <w:rPr>
          <w:rStyle w:val="a7"/>
          <w:rFonts w:ascii="Times New Roman" w:hAnsi="Times New Roman"/>
          <w:i w:val="0"/>
          <w:color w:val="000000"/>
          <w:sz w:val="28"/>
          <w:szCs w:val="28"/>
        </w:rPr>
        <w:t xml:space="preserve"> б) </w:t>
      </w:r>
      <m:oMath>
        <m:r>
          <w:rPr>
            <w:rStyle w:val="a7"/>
            <w:rFonts w:ascii="Cambria Math" w:hAnsi="Cambria Math"/>
            <w:color w:val="000000"/>
            <w:sz w:val="28"/>
            <w:szCs w:val="28"/>
          </w:rPr>
          <m:t>≈0,9164</m:t>
        </m:r>
      </m:oMath>
      <w:r w:rsidR="00FF292C" w:rsidRPr="00FF292C">
        <w:rPr>
          <w:rStyle w:val="a7"/>
          <w:rFonts w:ascii="Times New Roman" w:hAnsi="Times New Roman"/>
          <w:i w:val="0"/>
          <w:iCs w:val="0"/>
          <w:color w:val="000000"/>
          <w:sz w:val="28"/>
          <w:szCs w:val="28"/>
        </w:rPr>
        <w:t>.</w:t>
      </w:r>
    </w:p>
    <w:p w:rsidR="00FF292C" w:rsidRPr="004E644F" w:rsidRDefault="00FF292C" w:rsidP="00532790">
      <w:pPr>
        <w:pStyle w:val="2"/>
        <w:spacing w:before="0" w:beforeAutospacing="0" w:after="0" w:afterAutospacing="0" w:line="276" w:lineRule="auto"/>
        <w:ind w:left="-567" w:firstLine="425"/>
        <w:jc w:val="both"/>
        <w:rPr>
          <w:iCs/>
          <w:color w:val="000000"/>
          <w:sz w:val="28"/>
          <w:szCs w:val="28"/>
        </w:rPr>
      </w:pPr>
    </w:p>
    <w:p w:rsidR="00FF292C" w:rsidRPr="001B301C" w:rsidRDefault="00FF292C" w:rsidP="00532790">
      <w:pPr>
        <w:pStyle w:val="2"/>
        <w:spacing w:before="0" w:beforeAutospacing="0" w:after="0" w:afterAutospacing="0" w:line="276" w:lineRule="auto"/>
        <w:ind w:left="-567" w:firstLine="425"/>
        <w:jc w:val="both"/>
        <w:rPr>
          <w:sz w:val="28"/>
          <w:szCs w:val="28"/>
        </w:rPr>
      </w:pPr>
      <w:r w:rsidRPr="001B301C">
        <w:rPr>
          <w:iCs/>
          <w:color w:val="000000"/>
          <w:sz w:val="28"/>
          <w:szCs w:val="28"/>
        </w:rPr>
        <w:t xml:space="preserve">Задача </w:t>
      </w:r>
      <w:r w:rsidRPr="00FF292C">
        <w:rPr>
          <w:iCs/>
          <w:color w:val="000000"/>
          <w:sz w:val="28"/>
          <w:szCs w:val="28"/>
        </w:rPr>
        <w:t>3</w:t>
      </w:r>
      <w:r>
        <w:rPr>
          <w:i/>
          <w:iCs/>
          <w:color w:val="000000"/>
          <w:sz w:val="28"/>
          <w:szCs w:val="28"/>
        </w:rPr>
        <w:t>:</w:t>
      </w:r>
      <w:r w:rsidRPr="001B301C">
        <w:rPr>
          <w:i/>
          <w:iCs/>
          <w:color w:val="000000"/>
          <w:sz w:val="28"/>
          <w:szCs w:val="28"/>
        </w:rPr>
        <w:t>(</w:t>
      </w:r>
      <w:r w:rsidRPr="001B301C">
        <w:rPr>
          <w:rStyle w:val="a6"/>
          <w:bCs/>
          <w:i/>
          <w:sz w:val="28"/>
          <w:szCs w:val="28"/>
        </w:rPr>
        <w:t>Вероятность отклонения относительной частоты от вероятности)</w:t>
      </w:r>
    </w:p>
    <w:p w:rsidR="00FF292C" w:rsidRPr="001B301C" w:rsidRDefault="00D61B45" w:rsidP="00532790">
      <w:pPr>
        <w:spacing w:after="0"/>
        <w:ind w:left="-567" w:firstLine="425"/>
        <w:jc w:val="both"/>
        <w:rPr>
          <w:rFonts w:ascii="Times New Roman" w:eastAsia="Times New Roman" w:hAnsi="Times New Roman"/>
          <w:color w:val="000000"/>
          <w:sz w:val="28"/>
          <w:szCs w:val="28"/>
          <w:lang w:eastAsia="ru-RU"/>
        </w:rPr>
      </w:pPr>
      <w:r w:rsidRPr="00FF292C">
        <w:rPr>
          <w:rFonts w:ascii="Times New Roman" w:eastAsia="Times New Roman" w:hAnsi="Times New Roman"/>
          <w:b/>
          <w:bCs/>
          <w:iCs/>
          <w:color w:val="000000"/>
          <w:sz w:val="28"/>
          <w:szCs w:val="28"/>
          <w:lang w:eastAsia="ru-RU"/>
        </w:rPr>
        <w:t>Решение</w:t>
      </w:r>
      <w:r w:rsidRPr="00FF292C">
        <w:rPr>
          <w:rFonts w:ascii="Times New Roman" w:eastAsia="Times New Roman" w:hAnsi="Times New Roman"/>
          <w:iCs/>
          <w:color w:val="000000"/>
          <w:sz w:val="28"/>
          <w:szCs w:val="28"/>
          <w:lang w:eastAsia="ru-RU"/>
        </w:rPr>
        <w:t xml:space="preserve">: </w:t>
      </w:r>
      <w:r w:rsidR="00FF292C" w:rsidRPr="001B301C">
        <w:rPr>
          <w:rFonts w:ascii="Times New Roman" w:eastAsia="Times New Roman" w:hAnsi="Times New Roman"/>
          <w:iCs/>
          <w:color w:val="000000"/>
          <w:sz w:val="28"/>
          <w:szCs w:val="28"/>
          <w:lang w:eastAsia="ru-RU"/>
        </w:rPr>
        <w:t xml:space="preserve">используем формулу </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m:t>
            </m:r>
            <m:r>
              <m:rPr>
                <m:sty m:val="p"/>
              </m:rPr>
              <w:rPr>
                <w:rStyle w:val="apple-converted-space"/>
                <w:rFonts w:ascii="Cambria Math" w:hAnsi="Cambria Math"/>
                <w:color w:val="000000"/>
                <w:sz w:val="28"/>
                <w:szCs w:val="28"/>
              </w:rPr>
              <m:t>ε</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oMath>
      <w:r w:rsidR="00FF292C" w:rsidRPr="001B301C">
        <w:rPr>
          <w:rFonts w:ascii="Times New Roman" w:eastAsia="Times New Roman" w:hAnsi="Times New Roman"/>
          <w:iCs/>
          <w:color w:val="000000"/>
          <w:sz w:val="28"/>
          <w:szCs w:val="28"/>
          <w:lang w:eastAsia="ru-RU"/>
        </w:rPr>
        <w:t xml:space="preserve">. В данной задаче: </w:t>
      </w:r>
      <m:oMath>
        <m:r>
          <w:rPr>
            <w:rFonts w:ascii="Cambria Math" w:eastAsia="Times New Roman" w:hAnsi="Cambria Math"/>
            <w:color w:val="000000"/>
            <w:sz w:val="28"/>
            <w:szCs w:val="28"/>
            <w:lang w:val="en-US" w:eastAsia="ru-RU"/>
          </w:rPr>
          <m:t>n</m:t>
        </m:r>
        <m:r>
          <w:rPr>
            <w:rFonts w:ascii="Cambria Math" w:eastAsia="Times New Roman" w:hAnsi="Cambria Math"/>
            <w:color w:val="000000"/>
            <w:sz w:val="28"/>
            <w:szCs w:val="28"/>
            <w:lang w:eastAsia="ru-RU"/>
          </w:rPr>
          <m:t>=600000;</m:t>
        </m:r>
        <m:r>
          <w:rPr>
            <w:rFonts w:ascii="Cambria Math" w:eastAsia="Times New Roman" w:hAnsi="Cambria Math"/>
            <w:color w:val="000000"/>
            <w:sz w:val="28"/>
            <w:szCs w:val="28"/>
            <w:lang w:val="en-US" w:eastAsia="ru-RU"/>
          </w:rPr>
          <m:t>p</m:t>
        </m:r>
        <m:r>
          <w:rPr>
            <w:rFonts w:ascii="Cambria Math" w:eastAsia="Times New Roman" w:hAnsi="Cambria Math"/>
            <w:color w:val="000000"/>
            <w:sz w:val="28"/>
            <w:szCs w:val="28"/>
            <w:lang w:eastAsia="ru-RU"/>
          </w:rPr>
          <m:t>=0,3;</m:t>
        </m:r>
        <m:r>
          <w:rPr>
            <w:rFonts w:ascii="Cambria Math" w:eastAsia="Times New Roman" w:hAnsi="Cambria Math"/>
            <w:color w:val="000000"/>
            <w:sz w:val="28"/>
            <w:szCs w:val="28"/>
            <w:lang w:val="en-US" w:eastAsia="ru-RU"/>
          </w:rPr>
          <m:t>q</m:t>
        </m:r>
        <m:r>
          <w:rPr>
            <w:rFonts w:ascii="Cambria Math" w:eastAsia="Times New Roman" w:hAnsi="Cambria Math"/>
            <w:color w:val="000000"/>
            <w:sz w:val="28"/>
            <w:szCs w:val="28"/>
            <w:lang w:eastAsia="ru-RU"/>
          </w:rPr>
          <m:t>=1-</m:t>
        </m:r>
        <m:r>
          <w:rPr>
            <w:rFonts w:ascii="Cambria Math" w:eastAsia="Times New Roman" w:hAnsi="Cambria Math"/>
            <w:color w:val="000000"/>
            <w:sz w:val="28"/>
            <w:szCs w:val="28"/>
            <w:lang w:val="en-US" w:eastAsia="ru-RU"/>
          </w:rPr>
          <m:t>p</m:t>
        </m:r>
        <m:r>
          <w:rPr>
            <w:rFonts w:ascii="Cambria Math" w:eastAsia="Times New Roman" w:hAnsi="Cambria Math"/>
            <w:color w:val="000000"/>
            <w:sz w:val="28"/>
            <w:szCs w:val="28"/>
            <w:lang w:eastAsia="ru-RU"/>
          </w:rPr>
          <m:t>=1-0,3=0,7; ε=0,001.</m:t>
        </m:r>
      </m:oMath>
      <w:r w:rsidR="00FF292C" w:rsidRPr="001B301C">
        <w:rPr>
          <w:rFonts w:ascii="Times New Roman" w:eastAsia="Times New Roman" w:hAnsi="Times New Roman"/>
          <w:iCs/>
          <w:color w:val="000000"/>
          <w:sz w:val="28"/>
          <w:szCs w:val="28"/>
          <w:lang w:eastAsia="ru-RU"/>
        </w:rPr>
        <w:t>.</w:t>
      </w:r>
    </w:p>
    <w:p w:rsidR="00FF292C" w:rsidRPr="004E644F" w:rsidRDefault="00D61B45" w:rsidP="00532790">
      <w:pPr>
        <w:spacing w:after="0"/>
        <w:ind w:left="-567" w:firstLine="425"/>
        <w:jc w:val="both"/>
        <w:rPr>
          <w:rFonts w:ascii="Times New Roman" w:eastAsia="Times New Roman" w:hAnsi="Times New Roman"/>
          <w:iCs/>
          <w:color w:val="000000"/>
          <w:sz w:val="28"/>
          <w:szCs w:val="28"/>
          <w:lang w:eastAsia="ru-RU"/>
        </w:rPr>
      </w:pPr>
      <w:r w:rsidRPr="00FF292C">
        <w:rPr>
          <w:rFonts w:ascii="Times New Roman" w:eastAsia="Times New Roman" w:hAnsi="Times New Roman"/>
          <w:iCs/>
          <w:color w:val="000000"/>
          <w:sz w:val="28"/>
          <w:szCs w:val="28"/>
          <w:lang w:eastAsia="ru-RU"/>
        </w:rPr>
        <w:t>Таким образом:</w:t>
      </w:r>
    </w:p>
    <w:p w:rsidR="00FF292C" w:rsidRPr="00FF292C" w:rsidRDefault="00FF292C" w:rsidP="00532790">
      <w:pPr>
        <w:spacing w:after="0"/>
        <w:ind w:left="-567" w:firstLine="425"/>
        <w:jc w:val="both"/>
        <w:rPr>
          <w:rFonts w:ascii="Times New Roman" w:eastAsia="Times New Roman" w:hAnsi="Times New Roman"/>
          <w:iCs/>
          <w:color w:val="000000"/>
          <w:sz w:val="28"/>
          <w:szCs w:val="28"/>
          <w:lang w:eastAsia="ru-RU"/>
        </w:rPr>
      </w:pP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600000</m:t>
                    </m:r>
                  </m:den>
                </m:f>
                <m:r>
                  <w:rPr>
                    <w:rFonts w:ascii="Cambria Math" w:hAnsi="Cambria Math"/>
                    <w:color w:val="000000"/>
                    <w:sz w:val="28"/>
                    <w:szCs w:val="28"/>
                  </w:rPr>
                  <m:t>-0,3</m:t>
                </m:r>
              </m:e>
            </m:d>
            <m:r>
              <w:rPr>
                <w:rFonts w:ascii="Cambria Math" w:hAnsi="Cambria Math"/>
                <w:color w:val="000000"/>
                <w:sz w:val="28"/>
                <w:szCs w:val="28"/>
              </w:rPr>
              <m:t>≤</m:t>
            </m:r>
            <m:r>
              <m:rPr>
                <m:sty m:val="p"/>
              </m:rPr>
              <w:rPr>
                <w:rStyle w:val="apple-converted-space"/>
                <w:rFonts w:ascii="Cambria Math" w:hAnsi="Cambria Math"/>
                <w:color w:val="000000"/>
                <w:sz w:val="28"/>
                <w:szCs w:val="28"/>
              </w:rPr>
              <m:t>0,001</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0,001</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600000</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0,3∙0,7</m:t>
                    </m:r>
                  </m:e>
                </m:rad>
              </m:den>
            </m:f>
          </m:e>
        </m:d>
        <m:r>
          <w:rPr>
            <w:rFonts w:ascii="Cambria Math" w:hAnsi="Cambria Math"/>
            <w:color w:val="000000"/>
            <w:sz w:val="28"/>
            <w:szCs w:val="28"/>
          </w:rPr>
          <m:t>≈2Ф</m:t>
        </m:r>
        <m:d>
          <m:dPr>
            <m:ctrlPr>
              <w:rPr>
                <w:rFonts w:ascii="Cambria Math" w:hAnsi="Cambria Math"/>
                <w:i/>
                <w:color w:val="000000"/>
                <w:sz w:val="28"/>
                <w:szCs w:val="28"/>
              </w:rPr>
            </m:ctrlPr>
          </m:dPr>
          <m:e>
            <m:r>
              <w:rPr>
                <w:rFonts w:ascii="Cambria Math" w:hAnsi="Cambria Math"/>
                <w:color w:val="000000"/>
                <w:sz w:val="28"/>
                <w:szCs w:val="28"/>
              </w:rPr>
              <m:t>1,69</m:t>
            </m:r>
          </m:e>
        </m:d>
        <m:r>
          <w:rPr>
            <w:rFonts w:ascii="Cambria Math" w:hAnsi="Cambria Math"/>
            <w:color w:val="000000"/>
            <w:sz w:val="28"/>
            <w:szCs w:val="28"/>
          </w:rPr>
          <m:t>≈2∙0,4545=0,909</m:t>
        </m:r>
      </m:oMath>
      <w:r w:rsidR="00D61B45" w:rsidRPr="00FF292C">
        <w:rPr>
          <w:rFonts w:ascii="Times New Roman" w:eastAsia="Times New Roman" w:hAnsi="Times New Roman"/>
          <w:iCs/>
          <w:color w:val="000000"/>
          <w:sz w:val="28"/>
          <w:szCs w:val="28"/>
          <w:lang w:eastAsia="ru-RU"/>
        </w:rPr>
        <w:t>– вероятность, того, что относительная частота выигрыша отклонится от теоретической вероятности не более чем на 0,001.</w:t>
      </w:r>
    </w:p>
    <w:p w:rsidR="00D61B45" w:rsidRPr="00FF292C" w:rsidRDefault="00D61B45" w:rsidP="00532790">
      <w:pPr>
        <w:spacing w:after="0"/>
        <w:ind w:left="-567" w:firstLine="425"/>
        <w:jc w:val="both"/>
        <w:rPr>
          <w:rFonts w:ascii="Times New Roman" w:eastAsia="Times New Roman" w:hAnsi="Times New Roman"/>
          <w:color w:val="000000"/>
          <w:sz w:val="28"/>
          <w:szCs w:val="28"/>
          <w:lang w:eastAsia="ru-RU"/>
        </w:rPr>
      </w:pPr>
      <w:r w:rsidRPr="00FF292C">
        <w:rPr>
          <w:rFonts w:ascii="Times New Roman" w:eastAsia="Times New Roman" w:hAnsi="Times New Roman"/>
          <w:b/>
          <w:bCs/>
          <w:iCs/>
          <w:color w:val="000000"/>
          <w:sz w:val="28"/>
          <w:szCs w:val="28"/>
          <w:lang w:eastAsia="ru-RU"/>
        </w:rPr>
        <w:t>Ответ</w:t>
      </w:r>
      <w:r w:rsidRPr="00FF292C">
        <w:rPr>
          <w:rFonts w:ascii="Times New Roman" w:eastAsia="Times New Roman" w:hAnsi="Times New Roman"/>
          <w:iCs/>
          <w:color w:val="000000"/>
          <w:sz w:val="28"/>
          <w:szCs w:val="28"/>
          <w:lang w:eastAsia="ru-RU"/>
        </w:rPr>
        <w:t>:</w:t>
      </w:r>
      <m:oMath>
        <m:r>
          <w:rPr>
            <w:rStyle w:val="a7"/>
            <w:rFonts w:ascii="Cambria Math" w:hAnsi="Cambria Math"/>
            <w:color w:val="000000"/>
            <w:sz w:val="28"/>
            <w:szCs w:val="28"/>
          </w:rPr>
          <m:t>≈0,909.</m:t>
        </m:r>
      </m:oMath>
    </w:p>
    <w:p w:rsidR="00FF292C" w:rsidRPr="001B301C" w:rsidRDefault="00FF292C" w:rsidP="00532790">
      <w:pPr>
        <w:pStyle w:val="2"/>
        <w:spacing w:before="0" w:beforeAutospacing="0" w:after="0" w:afterAutospacing="0" w:line="276" w:lineRule="auto"/>
        <w:ind w:left="-567" w:firstLine="425"/>
        <w:jc w:val="both"/>
        <w:rPr>
          <w:sz w:val="28"/>
          <w:szCs w:val="28"/>
        </w:rPr>
      </w:pPr>
      <w:r>
        <w:rPr>
          <w:iCs/>
          <w:color w:val="000000"/>
          <w:sz w:val="28"/>
          <w:szCs w:val="28"/>
        </w:rPr>
        <w:t>Задача</w:t>
      </w:r>
      <w:r w:rsidRPr="00FF292C">
        <w:rPr>
          <w:iCs/>
          <w:color w:val="000000"/>
          <w:sz w:val="28"/>
          <w:szCs w:val="28"/>
        </w:rPr>
        <w:t xml:space="preserve"> 5</w:t>
      </w:r>
      <w:r>
        <w:rPr>
          <w:i/>
          <w:iCs/>
          <w:color w:val="000000"/>
          <w:sz w:val="28"/>
          <w:szCs w:val="28"/>
        </w:rPr>
        <w:t>:</w:t>
      </w:r>
      <w:r w:rsidRPr="001B301C">
        <w:rPr>
          <w:i/>
          <w:iCs/>
          <w:color w:val="000000"/>
          <w:sz w:val="28"/>
          <w:szCs w:val="28"/>
        </w:rPr>
        <w:t>(</w:t>
      </w:r>
      <w:r w:rsidRPr="001B301C">
        <w:rPr>
          <w:rStyle w:val="a6"/>
          <w:bCs/>
          <w:i/>
          <w:sz w:val="28"/>
          <w:szCs w:val="28"/>
        </w:rPr>
        <w:t>Вероятность отклонения относительной частоты от вероятности)</w:t>
      </w:r>
    </w:p>
    <w:p w:rsidR="00FF292C" w:rsidRPr="001B301C" w:rsidRDefault="00FF292C" w:rsidP="00532790">
      <w:pPr>
        <w:spacing w:after="0"/>
        <w:ind w:left="-567" w:firstLine="425"/>
        <w:jc w:val="both"/>
        <w:rPr>
          <w:rFonts w:ascii="Times New Roman" w:eastAsia="Times New Roman" w:hAnsi="Times New Roman"/>
          <w:color w:val="000000"/>
          <w:sz w:val="28"/>
          <w:szCs w:val="28"/>
          <w:lang w:eastAsia="ru-RU"/>
        </w:rPr>
      </w:pPr>
      <w:r w:rsidRPr="00FF292C">
        <w:rPr>
          <w:rFonts w:ascii="Times New Roman" w:eastAsia="Times New Roman" w:hAnsi="Times New Roman"/>
          <w:b/>
          <w:bCs/>
          <w:iCs/>
          <w:color w:val="000000"/>
          <w:sz w:val="28"/>
          <w:szCs w:val="28"/>
          <w:lang w:eastAsia="ru-RU"/>
        </w:rPr>
        <w:t>Решение</w:t>
      </w:r>
      <w:r w:rsidRPr="00FF292C">
        <w:rPr>
          <w:rFonts w:ascii="Times New Roman" w:eastAsia="Times New Roman" w:hAnsi="Times New Roman"/>
          <w:iCs/>
          <w:color w:val="000000"/>
          <w:sz w:val="28"/>
          <w:szCs w:val="28"/>
          <w:lang w:eastAsia="ru-RU"/>
        </w:rPr>
        <w:t xml:space="preserve">: </w:t>
      </w:r>
      <w:r w:rsidRPr="001B301C">
        <w:rPr>
          <w:rFonts w:ascii="Times New Roman" w:eastAsia="Times New Roman" w:hAnsi="Times New Roman"/>
          <w:iCs/>
          <w:color w:val="000000"/>
          <w:sz w:val="28"/>
          <w:szCs w:val="28"/>
          <w:lang w:eastAsia="ru-RU"/>
        </w:rPr>
        <w:t xml:space="preserve">используем формулу </w:t>
      </w:r>
      <m:oMath>
        <m:r>
          <w:rPr>
            <w:rFonts w:ascii="Cambria Math" w:hAnsi="Cambria Math"/>
            <w:color w:val="000000"/>
            <w:sz w:val="28"/>
            <w:szCs w:val="28"/>
          </w:rPr>
          <m:t>P</m:t>
        </m:r>
        <m:d>
          <m:dPr>
            <m:ctrlPr>
              <w:rPr>
                <w:rFonts w:ascii="Cambria Math" w:hAnsi="Cambria Math"/>
                <w:i/>
                <w:color w:val="000000"/>
                <w:sz w:val="28"/>
                <w:szCs w:val="28"/>
              </w:rPr>
            </m:ctrlPr>
          </m:dPr>
          <m:e>
            <m:d>
              <m:dPr>
                <m:begChr m:val="|"/>
                <m:endChr m:val="|"/>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m</m:t>
                    </m:r>
                  </m:num>
                  <m:den>
                    <m:r>
                      <w:rPr>
                        <w:rFonts w:ascii="Cambria Math" w:hAnsi="Cambria Math"/>
                        <w:color w:val="000000"/>
                        <w:sz w:val="28"/>
                        <w:szCs w:val="28"/>
                      </w:rPr>
                      <m:t>n</m:t>
                    </m:r>
                  </m:den>
                </m:f>
                <m:r>
                  <w:rPr>
                    <w:rFonts w:ascii="Cambria Math" w:hAnsi="Cambria Math"/>
                    <w:color w:val="000000"/>
                    <w:sz w:val="28"/>
                    <w:szCs w:val="28"/>
                  </w:rPr>
                  <m:t>-p</m:t>
                </m:r>
              </m:e>
            </m:d>
            <m:r>
              <w:rPr>
                <w:rFonts w:ascii="Cambria Math" w:hAnsi="Cambria Math"/>
                <w:color w:val="000000"/>
                <w:sz w:val="28"/>
                <w:szCs w:val="28"/>
              </w:rPr>
              <m:t>≤</m:t>
            </m:r>
            <m:r>
              <m:rPr>
                <m:sty m:val="p"/>
              </m:rPr>
              <w:rPr>
                <w:rStyle w:val="apple-converted-space"/>
                <w:rFonts w:ascii="Cambria Math" w:hAnsi="Cambria Math"/>
                <w:color w:val="000000"/>
                <w:sz w:val="28"/>
                <w:szCs w:val="28"/>
              </w:rPr>
              <m:t>ε</m:t>
            </m:r>
          </m:e>
        </m:d>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ε</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pq</m:t>
                    </m:r>
                  </m:e>
                </m:rad>
              </m:den>
            </m:f>
          </m:e>
        </m:d>
        <m:r>
          <w:rPr>
            <w:rFonts w:ascii="Cambria Math" w:hAnsi="Cambria Math"/>
            <w:color w:val="000000"/>
            <w:sz w:val="28"/>
            <w:szCs w:val="28"/>
          </w:rPr>
          <m:t>=</m:t>
        </m:r>
        <m:r>
          <w:rPr>
            <w:rFonts w:ascii="Cambria Math" w:hAnsi="Cambria Math"/>
            <w:color w:val="000000"/>
            <w:sz w:val="28"/>
            <w:szCs w:val="28"/>
            <w:lang w:val="en-US"/>
          </w:rPr>
          <m:t>γ</m:t>
        </m:r>
      </m:oMath>
      <w:r w:rsidRPr="001B301C">
        <w:rPr>
          <w:rFonts w:ascii="Times New Roman" w:eastAsia="Times New Roman" w:hAnsi="Times New Roman"/>
          <w:iCs/>
          <w:color w:val="000000"/>
          <w:sz w:val="28"/>
          <w:szCs w:val="28"/>
          <w:lang w:eastAsia="ru-RU"/>
        </w:rPr>
        <w:t xml:space="preserve">. В данной задаче: </w:t>
      </w:r>
      <m:oMath>
        <m:r>
          <w:rPr>
            <w:rFonts w:ascii="Cambria Math" w:eastAsia="Times New Roman" w:hAnsi="Cambria Math"/>
            <w:color w:val="000000"/>
            <w:sz w:val="28"/>
            <w:szCs w:val="28"/>
            <w:lang w:val="en-US" w:eastAsia="ru-RU"/>
          </w:rPr>
          <m:t>p</m:t>
        </m:r>
        <m:r>
          <w:rPr>
            <w:rFonts w:ascii="Cambria Math" w:eastAsia="Times New Roman" w:hAnsi="Cambria Math"/>
            <w:color w:val="000000"/>
            <w:sz w:val="28"/>
            <w:szCs w:val="28"/>
            <w:lang w:eastAsia="ru-RU"/>
          </w:rPr>
          <m:t>=0,4;</m:t>
        </m:r>
        <m:r>
          <w:rPr>
            <w:rFonts w:ascii="Cambria Math" w:eastAsia="Times New Roman" w:hAnsi="Cambria Math"/>
            <w:color w:val="000000"/>
            <w:sz w:val="28"/>
            <w:szCs w:val="28"/>
            <w:lang w:val="en-US" w:eastAsia="ru-RU"/>
          </w:rPr>
          <m:t>q</m:t>
        </m:r>
        <m:r>
          <w:rPr>
            <w:rFonts w:ascii="Cambria Math" w:eastAsia="Times New Roman" w:hAnsi="Cambria Math"/>
            <w:color w:val="000000"/>
            <w:sz w:val="28"/>
            <w:szCs w:val="28"/>
            <w:lang w:eastAsia="ru-RU"/>
          </w:rPr>
          <m:t>=1-</m:t>
        </m:r>
        <m:r>
          <w:rPr>
            <w:rFonts w:ascii="Cambria Math" w:eastAsia="Times New Roman" w:hAnsi="Cambria Math"/>
            <w:color w:val="000000"/>
            <w:sz w:val="28"/>
            <w:szCs w:val="28"/>
            <w:lang w:val="en-US" w:eastAsia="ru-RU"/>
          </w:rPr>
          <m:t>p</m:t>
        </m:r>
        <m:r>
          <w:rPr>
            <w:rFonts w:ascii="Cambria Math" w:eastAsia="Times New Roman" w:hAnsi="Cambria Math"/>
            <w:color w:val="000000"/>
            <w:sz w:val="28"/>
            <w:szCs w:val="28"/>
            <w:lang w:eastAsia="ru-RU"/>
          </w:rPr>
          <m:t>=1-0,4=0,6; ε=0,05,  γ=0,9.</m:t>
        </m:r>
      </m:oMath>
      <w:r w:rsidRPr="001B301C">
        <w:rPr>
          <w:rFonts w:ascii="Times New Roman" w:eastAsia="Times New Roman" w:hAnsi="Times New Roman"/>
          <w:iCs/>
          <w:color w:val="000000"/>
          <w:sz w:val="28"/>
          <w:szCs w:val="28"/>
          <w:lang w:eastAsia="ru-RU"/>
        </w:rPr>
        <w:t>.</w:t>
      </w:r>
    </w:p>
    <w:p w:rsidR="00A448B2" w:rsidRPr="004E644F" w:rsidRDefault="00D61B45" w:rsidP="00532790">
      <w:pPr>
        <w:spacing w:after="0"/>
        <w:ind w:left="-567" w:firstLine="425"/>
        <w:jc w:val="both"/>
        <w:rPr>
          <w:rFonts w:ascii="Times New Roman" w:eastAsia="Times New Roman" w:hAnsi="Times New Roman"/>
          <w:iCs/>
          <w:color w:val="000000"/>
          <w:sz w:val="28"/>
          <w:szCs w:val="28"/>
          <w:lang w:eastAsia="ru-RU"/>
        </w:rPr>
      </w:pPr>
      <w:r w:rsidRPr="00FF292C">
        <w:rPr>
          <w:rFonts w:ascii="Times New Roman" w:eastAsia="Times New Roman" w:hAnsi="Times New Roman"/>
          <w:iCs/>
          <w:color w:val="000000"/>
          <w:sz w:val="28"/>
          <w:szCs w:val="28"/>
          <w:lang w:eastAsia="ru-RU"/>
        </w:rPr>
        <w:t>Таким образом:</w:t>
      </w:r>
    </w:p>
    <w:p w:rsidR="00FF292C" w:rsidRPr="00A448B2" w:rsidRDefault="00FF292C" w:rsidP="00532790">
      <w:pPr>
        <w:spacing w:after="0"/>
        <w:ind w:left="-567" w:firstLine="425"/>
        <w:jc w:val="both"/>
        <w:rPr>
          <w:rFonts w:ascii="Times New Roman" w:eastAsia="Times New Roman" w:hAnsi="Times New Roman"/>
          <w:color w:val="000000"/>
          <w:sz w:val="28"/>
          <w:szCs w:val="28"/>
          <w:lang w:val="en-US"/>
        </w:rPr>
      </w:pPr>
      <m:oMathPara>
        <m:oMath>
          <m:r>
            <w:rPr>
              <w:rFonts w:ascii="Cambria Math" w:hAnsi="Cambria Math"/>
              <w:color w:val="000000"/>
              <w:sz w:val="28"/>
              <w:szCs w:val="28"/>
            </w:rPr>
            <m:t>2Ф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0,05</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0,4∙0,6</m:t>
                      </m:r>
                    </m:e>
                  </m:rad>
                </m:den>
              </m:f>
            </m:e>
          </m:d>
          <m:r>
            <w:rPr>
              <w:rFonts w:ascii="Cambria Math" w:hAnsi="Cambria Math"/>
              <w:color w:val="000000"/>
              <w:sz w:val="28"/>
              <w:szCs w:val="28"/>
              <w:lang w:val="en-US"/>
            </w:rPr>
            <m:t>&gt;0,9 ⇒</m:t>
          </m:r>
          <m:r>
            <w:rPr>
              <w:rFonts w:ascii="Cambria Math" w:hAnsi="Cambria Math"/>
              <w:color w:val="000000"/>
              <w:sz w:val="28"/>
              <w:szCs w:val="28"/>
            </w:rPr>
            <m:t>Ф</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0,05</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0,24</m:t>
                      </m:r>
                    </m:e>
                  </m:rad>
                </m:den>
              </m:f>
            </m:e>
          </m:d>
          <m:r>
            <w:rPr>
              <w:rFonts w:ascii="Cambria Math" w:hAnsi="Cambria Math"/>
              <w:color w:val="000000"/>
              <w:sz w:val="28"/>
              <w:szCs w:val="28"/>
              <w:lang w:val="en-US"/>
            </w:rPr>
            <m:t>&gt;0,45⇒</m:t>
          </m:r>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0,05</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lang w:val="en-US"/>
                    </w:rPr>
                    <m:t>0,24</m:t>
                  </m:r>
                </m:e>
              </m:rad>
            </m:den>
          </m:f>
          <m:r>
            <w:rPr>
              <w:rFonts w:ascii="Cambria Math" w:hAnsi="Cambria Math"/>
              <w:color w:val="000000"/>
              <w:sz w:val="28"/>
              <w:szCs w:val="28"/>
              <w:lang w:val="en-US"/>
            </w:rPr>
            <m:t>&gt;1,64⇒</m:t>
          </m:r>
        </m:oMath>
      </m:oMathPara>
    </w:p>
    <w:p w:rsidR="00A448B2" w:rsidRPr="00FF292C" w:rsidRDefault="00CB5138" w:rsidP="00532790">
      <w:pPr>
        <w:spacing w:after="0"/>
        <w:ind w:left="-567" w:firstLine="425"/>
        <w:jc w:val="both"/>
        <w:rPr>
          <w:rFonts w:ascii="Times New Roman" w:eastAsia="Times New Roman" w:hAnsi="Times New Roman"/>
          <w:iCs/>
          <w:color w:val="000000"/>
          <w:sz w:val="28"/>
          <w:szCs w:val="28"/>
          <w:lang w:eastAsia="ru-RU"/>
        </w:rPr>
      </w:pPr>
      <m:oMath>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m:rPr>
                        <m:sty m:val="p"/>
                      </m:rPr>
                      <w:rPr>
                        <w:rStyle w:val="apple-converted-space"/>
                        <w:rFonts w:ascii="Cambria Math" w:hAnsi="Cambria Math"/>
                        <w:color w:val="000000"/>
                        <w:sz w:val="28"/>
                        <w:szCs w:val="28"/>
                      </w:rPr>
                      <m:t>0,05</m:t>
                    </m:r>
                    <m:rad>
                      <m:radPr>
                        <m:degHide m:val="on"/>
                        <m:ctrlPr>
                          <w:rPr>
                            <w:rStyle w:val="apple-converted-space"/>
                            <w:rFonts w:ascii="Cambria Math" w:hAnsi="Cambria Math"/>
                            <w:color w:val="000000"/>
                            <w:sz w:val="28"/>
                            <w:szCs w:val="28"/>
                          </w:rPr>
                        </m:ctrlPr>
                      </m:radPr>
                      <m:deg/>
                      <m:e>
                        <m:r>
                          <w:rPr>
                            <w:rStyle w:val="apple-converted-space"/>
                            <w:rFonts w:ascii="Cambria Math" w:hAnsi="Cambria Math"/>
                            <w:color w:val="000000"/>
                            <w:sz w:val="28"/>
                            <w:szCs w:val="28"/>
                          </w:rPr>
                          <m:t>n</m:t>
                        </m:r>
                      </m:e>
                    </m:rad>
                  </m:num>
                  <m:den>
                    <m:rad>
                      <m:radPr>
                        <m:degHide m:val="on"/>
                        <m:ctrlPr>
                          <w:rPr>
                            <w:rFonts w:ascii="Cambria Math" w:hAnsi="Cambria Math"/>
                            <w:i/>
                            <w:color w:val="000000"/>
                            <w:sz w:val="28"/>
                            <w:szCs w:val="28"/>
                            <w:lang w:val="en-US"/>
                          </w:rPr>
                        </m:ctrlPr>
                      </m:radPr>
                      <m:deg/>
                      <m:e>
                        <m:r>
                          <w:rPr>
                            <w:rFonts w:ascii="Cambria Math" w:hAnsi="Cambria Math"/>
                            <w:color w:val="000000"/>
                            <w:sz w:val="28"/>
                            <w:szCs w:val="28"/>
                          </w:rPr>
                          <m:t>0,24</m:t>
                        </m:r>
                      </m:e>
                    </m:rad>
                  </m:den>
                </m:f>
              </m:e>
            </m:d>
          </m:e>
          <m:sup>
            <m:r>
              <w:rPr>
                <w:rFonts w:ascii="Cambria Math" w:hAnsi="Cambria Math"/>
                <w:color w:val="000000"/>
                <w:sz w:val="28"/>
                <w:szCs w:val="28"/>
              </w:rPr>
              <m:t>2</m:t>
            </m:r>
          </m:sup>
        </m:sSup>
        <m:r>
          <w:rPr>
            <w:rFonts w:ascii="Cambria Math" w:hAnsi="Cambria Math"/>
            <w:color w:val="000000"/>
            <w:sz w:val="28"/>
            <w:szCs w:val="28"/>
          </w:rPr>
          <m:t>&gt;</m:t>
        </m:r>
        <m:sSup>
          <m:sSupPr>
            <m:ctrlPr>
              <w:rPr>
                <w:rFonts w:ascii="Cambria Math" w:hAnsi="Cambria Math"/>
                <w:i/>
                <w:color w:val="000000"/>
                <w:sz w:val="28"/>
                <w:szCs w:val="28"/>
                <w:lang w:val="en-US"/>
              </w:rPr>
            </m:ctrlPr>
          </m:sSupPr>
          <m:e>
            <m:r>
              <w:rPr>
                <w:rFonts w:ascii="Cambria Math" w:hAnsi="Cambria Math"/>
                <w:color w:val="000000"/>
                <w:sz w:val="28"/>
                <w:szCs w:val="28"/>
              </w:rPr>
              <m:t>1,64</m:t>
            </m:r>
          </m:e>
          <m:sup>
            <m:r>
              <w:rPr>
                <w:rFonts w:ascii="Cambria Math" w:hAnsi="Cambria Math"/>
                <w:color w:val="000000"/>
                <w:sz w:val="28"/>
                <w:szCs w:val="28"/>
              </w:rPr>
              <m:t>2</m:t>
            </m:r>
          </m:sup>
        </m:sSup>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rPr>
              <m:t>0,0025</m:t>
            </m:r>
            <m:r>
              <w:rPr>
                <w:rFonts w:ascii="Cambria Math" w:hAnsi="Cambria Math"/>
                <w:color w:val="000000"/>
                <w:sz w:val="28"/>
                <w:szCs w:val="28"/>
                <w:lang w:val="en-US"/>
              </w:rPr>
              <m:t>n</m:t>
            </m:r>
          </m:num>
          <m:den>
            <m:r>
              <w:rPr>
                <w:rFonts w:ascii="Cambria Math" w:hAnsi="Cambria Math"/>
                <w:color w:val="000000"/>
                <w:sz w:val="28"/>
                <w:szCs w:val="28"/>
              </w:rPr>
              <m:t>0,24</m:t>
            </m:r>
          </m:den>
        </m:f>
        <m:r>
          <w:rPr>
            <w:rFonts w:ascii="Cambria Math" w:hAnsi="Cambria Math"/>
            <w:color w:val="000000"/>
            <w:sz w:val="28"/>
            <w:szCs w:val="28"/>
          </w:rPr>
          <m:t>&gt;2,6896⇒</m:t>
        </m:r>
        <m:r>
          <w:rPr>
            <w:rFonts w:ascii="Cambria Math" w:hAnsi="Cambria Math"/>
            <w:color w:val="000000"/>
            <w:sz w:val="28"/>
            <w:szCs w:val="28"/>
            <w:lang w:val="en-US"/>
          </w:rPr>
          <m:t>n</m:t>
        </m:r>
        <m:r>
          <w:rPr>
            <w:rFonts w:ascii="Cambria Math" w:hAnsi="Cambria Math"/>
            <w:color w:val="000000"/>
            <w:sz w:val="28"/>
            <w:szCs w:val="28"/>
          </w:rPr>
          <m:t>&gt;2,6896∙</m:t>
        </m:r>
        <m:f>
          <m:fPr>
            <m:ctrlPr>
              <w:rPr>
                <w:rFonts w:ascii="Cambria Math" w:hAnsi="Cambria Math"/>
                <w:i/>
                <w:color w:val="000000"/>
                <w:sz w:val="28"/>
                <w:szCs w:val="28"/>
                <w:lang w:val="en-US"/>
              </w:rPr>
            </m:ctrlPr>
          </m:fPr>
          <m:num>
            <m:r>
              <w:rPr>
                <w:rFonts w:ascii="Cambria Math" w:hAnsi="Cambria Math"/>
                <w:color w:val="000000"/>
                <w:sz w:val="28"/>
                <w:szCs w:val="28"/>
              </w:rPr>
              <m:t>0,24</m:t>
            </m:r>
          </m:num>
          <m:den>
            <m:r>
              <w:rPr>
                <w:rFonts w:ascii="Cambria Math" w:hAnsi="Cambria Math"/>
                <w:color w:val="000000"/>
                <w:sz w:val="28"/>
                <w:szCs w:val="28"/>
              </w:rPr>
              <m:t>0,0025</m:t>
            </m:r>
          </m:den>
        </m:f>
        <m:r>
          <w:rPr>
            <w:rFonts w:ascii="Cambria Math" w:hAnsi="Cambria Math"/>
            <w:color w:val="000000"/>
            <w:sz w:val="28"/>
            <w:szCs w:val="28"/>
          </w:rPr>
          <m:t>⇒</m:t>
        </m:r>
        <m:r>
          <w:rPr>
            <w:rFonts w:ascii="Cambria Math" w:hAnsi="Cambria Math"/>
            <w:color w:val="000000"/>
            <w:sz w:val="28"/>
            <w:szCs w:val="28"/>
            <w:lang w:val="en-US"/>
          </w:rPr>
          <m:t>n</m:t>
        </m:r>
        <m:r>
          <w:rPr>
            <w:rFonts w:ascii="Cambria Math" w:hAnsi="Cambria Math"/>
            <w:color w:val="000000"/>
            <w:sz w:val="28"/>
            <w:szCs w:val="28"/>
          </w:rPr>
          <m:t>&gt;258,2</m:t>
        </m:r>
      </m:oMath>
      <w:r w:rsidR="00A448B2" w:rsidRPr="004E644F">
        <w:rPr>
          <w:rFonts w:ascii="Times New Roman" w:eastAsia="Times New Roman" w:hAnsi="Times New Roman"/>
          <w:color w:val="000000"/>
          <w:sz w:val="28"/>
          <w:szCs w:val="28"/>
        </w:rPr>
        <w:t>.</w:t>
      </w:r>
    </w:p>
    <w:p w:rsidR="00D61B45" w:rsidRPr="00A448B2" w:rsidRDefault="00D61B45" w:rsidP="00532790">
      <w:pPr>
        <w:spacing w:after="0"/>
        <w:ind w:left="-567" w:firstLine="425"/>
        <w:jc w:val="both"/>
        <w:rPr>
          <w:rFonts w:ascii="Times New Roman" w:eastAsia="Times New Roman" w:hAnsi="Times New Roman"/>
          <w:color w:val="000000"/>
          <w:sz w:val="28"/>
          <w:szCs w:val="28"/>
          <w:lang w:eastAsia="ru-RU"/>
        </w:rPr>
      </w:pPr>
      <w:r w:rsidRPr="00A448B2">
        <w:rPr>
          <w:rFonts w:ascii="Times New Roman" w:eastAsia="Times New Roman" w:hAnsi="Times New Roman"/>
          <w:b/>
          <w:bCs/>
          <w:iCs/>
          <w:color w:val="000000"/>
          <w:sz w:val="28"/>
          <w:szCs w:val="28"/>
          <w:lang w:eastAsia="ru-RU"/>
        </w:rPr>
        <w:t>Ответ</w:t>
      </w:r>
      <w:r w:rsidRPr="00A448B2">
        <w:rPr>
          <w:rFonts w:ascii="Times New Roman" w:eastAsia="Times New Roman" w:hAnsi="Times New Roman"/>
          <w:iCs/>
          <w:color w:val="000000"/>
          <w:sz w:val="28"/>
          <w:szCs w:val="28"/>
          <w:lang w:eastAsia="ru-RU"/>
        </w:rPr>
        <w:t>: необходимо произвести не менее 259 опытов.</w:t>
      </w:r>
    </w:p>
    <w:p w:rsidR="00A448B2" w:rsidRPr="004E644F" w:rsidRDefault="00A448B2" w:rsidP="00532790">
      <w:pPr>
        <w:pStyle w:val="a4"/>
        <w:spacing w:before="0" w:beforeAutospacing="0" w:after="0" w:afterAutospacing="0" w:line="276" w:lineRule="auto"/>
        <w:ind w:left="-567" w:firstLine="425"/>
        <w:rPr>
          <w:color w:val="000000"/>
          <w:sz w:val="28"/>
          <w:szCs w:val="28"/>
        </w:rPr>
      </w:pPr>
    </w:p>
    <w:p w:rsidR="006660D9" w:rsidRPr="006660D9" w:rsidRDefault="006660D9" w:rsidP="00532790">
      <w:pPr>
        <w:pStyle w:val="a4"/>
        <w:spacing w:before="0" w:beforeAutospacing="0" w:after="0" w:afterAutospacing="0" w:line="276" w:lineRule="auto"/>
        <w:ind w:left="-567" w:firstLine="425"/>
        <w:rPr>
          <w:rStyle w:val="a7"/>
          <w:color w:val="000000"/>
          <w:sz w:val="28"/>
          <w:szCs w:val="28"/>
        </w:rPr>
      </w:pPr>
      <w:r w:rsidRPr="006660D9">
        <w:rPr>
          <w:rStyle w:val="a7"/>
          <w:b/>
          <w:i w:val="0"/>
          <w:color w:val="000000"/>
          <w:sz w:val="28"/>
          <w:szCs w:val="28"/>
        </w:rPr>
        <w:t>Пример 3</w:t>
      </w:r>
      <w:r>
        <w:rPr>
          <w:rStyle w:val="a7"/>
          <w:color w:val="000000"/>
          <w:sz w:val="28"/>
          <w:szCs w:val="28"/>
        </w:rPr>
        <w:t>.</w:t>
      </w:r>
      <w:r w:rsidRPr="006660D9">
        <w:rPr>
          <w:rStyle w:val="a7"/>
          <w:color w:val="000000"/>
          <w:sz w:val="28"/>
          <w:szCs w:val="28"/>
        </w:rPr>
        <w:t>(</w:t>
      </w:r>
      <w:r w:rsidR="00A12D17">
        <w:rPr>
          <w:i/>
          <w:sz w:val="28"/>
          <w:szCs w:val="28"/>
        </w:rPr>
        <w:t>Закон</w:t>
      </w:r>
      <w:r w:rsidRPr="006660D9">
        <w:rPr>
          <w:i/>
          <w:sz w:val="28"/>
          <w:szCs w:val="28"/>
        </w:rPr>
        <w:t xml:space="preserve"> распределения дискретной случайной величины</w:t>
      </w:r>
      <w:r w:rsidRPr="006660D9">
        <w:rPr>
          <w:sz w:val="28"/>
          <w:szCs w:val="28"/>
        </w:rPr>
        <w:t>)</w:t>
      </w:r>
    </w:p>
    <w:p w:rsidR="008E6A5A" w:rsidRPr="006660D9" w:rsidRDefault="008E6A5A" w:rsidP="00532790">
      <w:pPr>
        <w:pStyle w:val="a4"/>
        <w:spacing w:before="0" w:beforeAutospacing="0" w:after="0" w:afterAutospacing="0" w:line="276" w:lineRule="auto"/>
        <w:ind w:left="-567" w:firstLine="425"/>
        <w:jc w:val="both"/>
        <w:rPr>
          <w:color w:val="000000"/>
          <w:sz w:val="28"/>
          <w:szCs w:val="28"/>
        </w:rPr>
      </w:pPr>
      <w:r w:rsidRPr="006660D9">
        <w:rPr>
          <w:rStyle w:val="a6"/>
          <w:iCs/>
          <w:color w:val="000000"/>
          <w:sz w:val="28"/>
          <w:szCs w:val="28"/>
        </w:rPr>
        <w:t>Решение</w:t>
      </w:r>
      <w:r w:rsidR="006660D9">
        <w:rPr>
          <w:rStyle w:val="a7"/>
          <w:i w:val="0"/>
          <w:color w:val="000000"/>
          <w:sz w:val="28"/>
          <w:szCs w:val="28"/>
        </w:rPr>
        <w:t>: по условию</w:t>
      </w:r>
      <w:r w:rsidR="006660D9" w:rsidRPr="006660D9">
        <w:rPr>
          <w:rStyle w:val="a7"/>
          <w:color w:val="000000"/>
          <w:sz w:val="28"/>
          <w:szCs w:val="28"/>
          <w:lang w:val="en-US"/>
        </w:rPr>
        <w:t>p</w:t>
      </w:r>
      <w:r w:rsidR="006660D9" w:rsidRPr="006660D9">
        <w:rPr>
          <w:rStyle w:val="a7"/>
          <w:color w:val="000000"/>
          <w:sz w:val="28"/>
          <w:szCs w:val="28"/>
        </w:rPr>
        <w:t>=0,7</w:t>
      </w:r>
      <w:r w:rsidRPr="006660D9">
        <w:rPr>
          <w:rStyle w:val="a7"/>
          <w:i w:val="0"/>
          <w:color w:val="000000"/>
          <w:sz w:val="28"/>
          <w:szCs w:val="28"/>
        </w:rPr>
        <w:t>– вероятность попадания в мишень. Тогда:</w:t>
      </w:r>
      <w:r w:rsidR="006660D9" w:rsidRPr="006660D9">
        <w:rPr>
          <w:rStyle w:val="a7"/>
          <w:color w:val="000000"/>
          <w:sz w:val="28"/>
          <w:szCs w:val="28"/>
          <w:lang w:val="en-US"/>
        </w:rPr>
        <w:t>q</w:t>
      </w:r>
      <w:r w:rsidR="006660D9" w:rsidRPr="006660D9">
        <w:rPr>
          <w:rStyle w:val="a7"/>
          <w:color w:val="000000"/>
          <w:sz w:val="28"/>
          <w:szCs w:val="28"/>
        </w:rPr>
        <w:t>=1-0,7=0,3</w:t>
      </w:r>
      <w:r w:rsidRPr="006660D9">
        <w:rPr>
          <w:rStyle w:val="a7"/>
          <w:i w:val="0"/>
          <w:color w:val="000000"/>
          <w:sz w:val="28"/>
          <w:szCs w:val="28"/>
        </w:rPr>
        <w:t>– вероятность промаха.</w:t>
      </w:r>
    </w:p>
    <w:p w:rsidR="008E6A5A" w:rsidRPr="006660D9" w:rsidRDefault="006660D9" w:rsidP="00532790">
      <w:pPr>
        <w:pStyle w:val="a4"/>
        <w:spacing w:before="0" w:beforeAutospacing="0" w:after="0" w:afterAutospacing="0" w:line="276" w:lineRule="auto"/>
        <w:ind w:left="-567" w:firstLine="425"/>
        <w:jc w:val="both"/>
        <w:rPr>
          <w:color w:val="000000"/>
          <w:sz w:val="28"/>
          <w:szCs w:val="28"/>
        </w:rPr>
      </w:pPr>
      <w:r>
        <w:rPr>
          <w:rStyle w:val="a7"/>
          <w:i w:val="0"/>
          <w:color w:val="000000"/>
          <w:sz w:val="28"/>
          <w:szCs w:val="28"/>
        </w:rPr>
        <w:t>Составим</w:t>
      </w:r>
      <w:r w:rsidRPr="006660D9">
        <w:rPr>
          <w:rStyle w:val="a7"/>
          <w:color w:val="000000"/>
          <w:sz w:val="28"/>
          <w:szCs w:val="28"/>
          <w:lang w:val="en-US"/>
        </w:rPr>
        <w:t>W</w:t>
      </w:r>
      <w:r w:rsidR="008E6A5A" w:rsidRPr="006660D9">
        <w:rPr>
          <w:rStyle w:val="a7"/>
          <w:i w:val="0"/>
          <w:color w:val="000000"/>
          <w:sz w:val="28"/>
          <w:szCs w:val="28"/>
        </w:rPr>
        <w:t>– закон распределения попаданий при двух выстрелах:</w:t>
      </w:r>
    </w:p>
    <w:p w:rsidR="008E6A5A" w:rsidRPr="006660D9" w:rsidRDefault="00CB5138" w:rsidP="00532790">
      <w:pPr>
        <w:pStyle w:val="a4"/>
        <w:spacing w:before="0" w:beforeAutospacing="0" w:after="0" w:afterAutospacing="0" w:line="276" w:lineRule="auto"/>
        <w:ind w:left="-567" w:firstLine="425"/>
        <w:jc w:val="both"/>
        <w:rPr>
          <w:color w:val="000000"/>
          <w:sz w:val="28"/>
          <w:szCs w:val="28"/>
        </w:rPr>
      </w:pP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w</m:t>
            </m:r>
          </m:e>
          <m:sub>
            <m:r>
              <w:rPr>
                <w:rStyle w:val="a7"/>
                <w:rFonts w:ascii="Cambria Math" w:hAnsi="Cambria Math"/>
                <w:color w:val="000000"/>
                <w:sz w:val="28"/>
                <w:szCs w:val="28"/>
              </w:rPr>
              <m:t>1</m:t>
            </m:r>
          </m:sub>
        </m:sSub>
        <m:r>
          <w:rPr>
            <w:rStyle w:val="a7"/>
            <w:rFonts w:ascii="Cambria Math" w:hAnsi="Cambria Math"/>
            <w:color w:val="000000"/>
            <w:sz w:val="28"/>
            <w:szCs w:val="28"/>
          </w:rPr>
          <m:t>=0</m:t>
        </m:r>
      </m:oMath>
      <w:r w:rsidR="006660D9">
        <w:rPr>
          <w:rStyle w:val="a7"/>
          <w:i w:val="0"/>
          <w:color w:val="000000"/>
          <w:sz w:val="28"/>
          <w:szCs w:val="28"/>
        </w:rPr>
        <w:t>– ни одного попадания. По</w:t>
      </w:r>
      <w:r w:rsidR="008E6A5A" w:rsidRPr="006660D9">
        <w:rPr>
          <w:bCs/>
          <w:iCs/>
          <w:sz w:val="28"/>
          <w:szCs w:val="28"/>
        </w:rPr>
        <w:t>теореме умножения вероятностей независимых событий</w:t>
      </w:r>
      <w:r w:rsidR="008E6A5A" w:rsidRPr="006660D9">
        <w:rPr>
          <w:rStyle w:val="a7"/>
          <w:i w:val="0"/>
          <w:color w:val="000000"/>
          <w:sz w:val="28"/>
          <w:szCs w:val="28"/>
        </w:rPr>
        <w:t>:</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m:t>
            </m:r>
          </m:sub>
        </m:sSub>
        <m:r>
          <w:rPr>
            <w:rStyle w:val="a7"/>
            <w:rFonts w:ascii="Cambria Math" w:hAnsi="Cambria Math"/>
            <w:color w:val="000000"/>
            <w:sz w:val="28"/>
            <w:szCs w:val="28"/>
          </w:rPr>
          <m:t>=qq=0,3∙0,3=0,09</m:t>
        </m:r>
      </m:oMath>
      <w:r w:rsidR="006660D9" w:rsidRPr="006660D9">
        <w:rPr>
          <w:rStyle w:val="a7"/>
          <w:i w:val="0"/>
          <w:iCs w:val="0"/>
          <w:color w:val="000000"/>
          <w:sz w:val="28"/>
          <w:szCs w:val="28"/>
        </w:rPr>
        <w:t>.</w:t>
      </w:r>
    </w:p>
    <w:p w:rsidR="008E6A5A" w:rsidRPr="006660D9" w:rsidRDefault="00CB5138" w:rsidP="00532790">
      <w:pPr>
        <w:pStyle w:val="a4"/>
        <w:spacing w:before="0" w:beforeAutospacing="0" w:after="0" w:afterAutospacing="0" w:line="276" w:lineRule="auto"/>
        <w:ind w:left="-567" w:firstLine="425"/>
        <w:jc w:val="both"/>
        <w:rPr>
          <w:color w:val="000000"/>
          <w:sz w:val="28"/>
          <w:szCs w:val="28"/>
        </w:rPr>
      </w:pP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w</m:t>
            </m:r>
          </m:e>
          <m:sub>
            <m:r>
              <w:rPr>
                <w:rStyle w:val="a7"/>
                <w:rFonts w:ascii="Cambria Math" w:hAnsi="Cambria Math"/>
                <w:color w:val="000000"/>
                <w:sz w:val="28"/>
                <w:szCs w:val="28"/>
              </w:rPr>
              <m:t>2</m:t>
            </m:r>
          </m:sub>
        </m:sSub>
        <m:r>
          <w:rPr>
            <w:rStyle w:val="a7"/>
            <w:rFonts w:ascii="Cambria Math" w:hAnsi="Cambria Math"/>
            <w:color w:val="000000"/>
            <w:sz w:val="28"/>
            <w:szCs w:val="28"/>
          </w:rPr>
          <m:t>=1</m:t>
        </m:r>
      </m:oMath>
      <w:r w:rsidR="006660D9">
        <w:rPr>
          <w:rStyle w:val="a7"/>
          <w:i w:val="0"/>
          <w:color w:val="000000"/>
          <w:sz w:val="28"/>
          <w:szCs w:val="28"/>
        </w:rPr>
        <w:t>– одно попадание. По</w:t>
      </w:r>
      <w:r w:rsidR="008E6A5A" w:rsidRPr="006660D9">
        <w:rPr>
          <w:bCs/>
          <w:iCs/>
          <w:sz w:val="28"/>
          <w:szCs w:val="28"/>
        </w:rPr>
        <w:t>теоремам сложения вероятностей несовместных и умножения независимых событий</w:t>
      </w:r>
      <w:r w:rsidR="008E6A5A" w:rsidRPr="006660D9">
        <w:rPr>
          <w:rStyle w:val="a7"/>
          <w:i w:val="0"/>
          <w:color w:val="000000"/>
          <w:sz w:val="28"/>
          <w:szCs w:val="28"/>
        </w:rPr>
        <w:t>:</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2</m:t>
            </m:r>
          </m:sub>
        </m:sSub>
        <m:r>
          <w:rPr>
            <w:rStyle w:val="a7"/>
            <w:rFonts w:ascii="Cambria Math" w:hAnsi="Cambria Math"/>
            <w:color w:val="000000"/>
            <w:sz w:val="28"/>
            <w:szCs w:val="28"/>
          </w:rPr>
          <m:t>=pq+qp=0,7∙0,3+0,3∙0,7=0,42</m:t>
        </m:r>
      </m:oMath>
      <w:r w:rsidR="006660D9" w:rsidRPr="006660D9">
        <w:rPr>
          <w:iCs/>
          <w:noProof/>
          <w:color w:val="000000"/>
          <w:sz w:val="28"/>
          <w:szCs w:val="28"/>
        </w:rPr>
        <w:t>.</w:t>
      </w:r>
    </w:p>
    <w:p w:rsidR="006660D9" w:rsidRPr="006660D9" w:rsidRDefault="00CB5138" w:rsidP="00532790">
      <w:pPr>
        <w:pStyle w:val="a4"/>
        <w:spacing w:before="0" w:beforeAutospacing="0" w:after="0" w:afterAutospacing="0" w:line="276" w:lineRule="auto"/>
        <w:ind w:left="-567" w:firstLine="425"/>
        <w:jc w:val="both"/>
        <w:rPr>
          <w:color w:val="000000"/>
          <w:sz w:val="28"/>
          <w:szCs w:val="28"/>
        </w:rPr>
      </w:pP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w</m:t>
            </m:r>
          </m:e>
          <m:sub>
            <m:r>
              <w:rPr>
                <w:rStyle w:val="a7"/>
                <w:rFonts w:ascii="Cambria Math" w:hAnsi="Cambria Math"/>
                <w:color w:val="000000"/>
                <w:sz w:val="28"/>
                <w:szCs w:val="28"/>
              </w:rPr>
              <m:t>3</m:t>
            </m:r>
          </m:sub>
        </m:sSub>
        <m:r>
          <w:rPr>
            <w:rStyle w:val="a7"/>
            <w:rFonts w:ascii="Cambria Math" w:hAnsi="Cambria Math"/>
            <w:color w:val="000000"/>
            <w:sz w:val="28"/>
            <w:szCs w:val="28"/>
          </w:rPr>
          <m:t>=2</m:t>
        </m:r>
      </m:oMath>
      <w:r w:rsidR="008E6A5A" w:rsidRPr="006660D9">
        <w:rPr>
          <w:rStyle w:val="a7"/>
          <w:i w:val="0"/>
          <w:color w:val="000000"/>
          <w:sz w:val="28"/>
          <w:szCs w:val="28"/>
        </w:rPr>
        <w:t>– два попадания. По теореме умножения вероятностей независимых событий:</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3</m:t>
            </m:r>
          </m:sub>
        </m:sSub>
        <m:r>
          <w:rPr>
            <w:rStyle w:val="a7"/>
            <w:rFonts w:ascii="Cambria Math" w:hAnsi="Cambria Math"/>
            <w:color w:val="000000"/>
            <w:sz w:val="28"/>
            <w:szCs w:val="28"/>
          </w:rPr>
          <m:t>=pp=0,7∙0,7=0,49</m:t>
        </m:r>
      </m:oMath>
      <w:r w:rsidR="006660D9" w:rsidRPr="006660D9">
        <w:rPr>
          <w:iCs/>
          <w:noProof/>
          <w:color w:val="000000"/>
          <w:sz w:val="28"/>
          <w:szCs w:val="28"/>
        </w:rPr>
        <w:t>.</w:t>
      </w:r>
    </w:p>
    <w:p w:rsidR="008E6A5A" w:rsidRPr="006660D9" w:rsidRDefault="008E6A5A" w:rsidP="00532790">
      <w:pPr>
        <w:pStyle w:val="a4"/>
        <w:spacing w:before="0" w:beforeAutospacing="0" w:after="0" w:afterAutospacing="0" w:line="276" w:lineRule="auto"/>
        <w:ind w:left="-567" w:firstLine="425"/>
        <w:rPr>
          <w:color w:val="000000"/>
          <w:sz w:val="28"/>
          <w:szCs w:val="28"/>
        </w:rPr>
      </w:pPr>
      <w:r w:rsidRPr="006660D9">
        <w:rPr>
          <w:rStyle w:val="a7"/>
          <w:i w:val="0"/>
          <w:color w:val="000000"/>
          <w:sz w:val="28"/>
          <w:szCs w:val="28"/>
        </w:rPr>
        <w:t>Проверка: 0,09 + 0,42 + 0,49 = 1</w:t>
      </w:r>
    </w:p>
    <w:p w:rsidR="006660D9" w:rsidRPr="006660D9" w:rsidRDefault="008E6A5A" w:rsidP="00532790">
      <w:pPr>
        <w:pStyle w:val="a4"/>
        <w:spacing w:before="0" w:beforeAutospacing="0" w:after="0" w:afterAutospacing="0" w:line="276" w:lineRule="auto"/>
        <w:ind w:left="-567" w:firstLine="425"/>
        <w:rPr>
          <w:rStyle w:val="a7"/>
          <w:i w:val="0"/>
          <w:color w:val="000000"/>
          <w:sz w:val="28"/>
          <w:szCs w:val="28"/>
        </w:rPr>
      </w:pPr>
      <w:r w:rsidRPr="006660D9">
        <w:rPr>
          <w:rStyle w:val="a7"/>
          <w:b/>
          <w:bCs/>
          <w:i w:val="0"/>
          <w:color w:val="000000"/>
          <w:sz w:val="28"/>
          <w:szCs w:val="28"/>
        </w:rPr>
        <w:t>Ответ</w:t>
      </w:r>
      <w:r w:rsidRPr="006660D9">
        <w:rPr>
          <w:rStyle w:val="a7"/>
          <w:i w:val="0"/>
          <w:color w:val="000000"/>
          <w:sz w:val="28"/>
          <w:szCs w:val="28"/>
        </w:rPr>
        <w:t>:</w:t>
      </w:r>
    </w:p>
    <w:tbl>
      <w:tblPr>
        <w:tblStyle w:val="ab"/>
        <w:tblW w:w="0" w:type="auto"/>
        <w:tblInd w:w="1551" w:type="dxa"/>
        <w:tblLook w:val="04A0"/>
      </w:tblPr>
      <w:tblGrid>
        <w:gridCol w:w="841"/>
        <w:gridCol w:w="841"/>
        <w:gridCol w:w="842"/>
        <w:gridCol w:w="842"/>
      </w:tblGrid>
      <w:tr w:rsidR="00A12D17" w:rsidTr="00A12D17">
        <w:trPr>
          <w:trHeight w:val="375"/>
        </w:trPr>
        <w:tc>
          <w:tcPr>
            <w:tcW w:w="841" w:type="dxa"/>
          </w:tcPr>
          <w:p w:rsidR="00A12D17" w:rsidRDefault="00CB5138" w:rsidP="006355B1">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w</m:t>
                    </m:r>
                  </m:e>
                  <m:sub>
                    <m:r>
                      <w:rPr>
                        <w:rStyle w:val="a7"/>
                        <w:rFonts w:ascii="Cambria Math" w:hAnsi="Cambria Math"/>
                        <w:color w:val="000000"/>
                        <w:sz w:val="28"/>
                        <w:szCs w:val="28"/>
                      </w:rPr>
                      <m:t>i</m:t>
                    </m:r>
                  </m:sub>
                </m:sSub>
              </m:oMath>
            </m:oMathPara>
          </w:p>
        </w:tc>
        <w:tc>
          <w:tcPr>
            <w:tcW w:w="841"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0</w:t>
            </w:r>
          </w:p>
        </w:tc>
        <w:tc>
          <w:tcPr>
            <w:tcW w:w="842"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1</w:t>
            </w:r>
          </w:p>
        </w:tc>
        <w:tc>
          <w:tcPr>
            <w:tcW w:w="842"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2</w:t>
            </w:r>
          </w:p>
        </w:tc>
      </w:tr>
      <w:tr w:rsidR="00A12D17" w:rsidTr="00A12D17">
        <w:trPr>
          <w:trHeight w:val="375"/>
        </w:trPr>
        <w:tc>
          <w:tcPr>
            <w:tcW w:w="841" w:type="dxa"/>
          </w:tcPr>
          <w:p w:rsidR="00A12D17" w:rsidRDefault="00CB5138" w:rsidP="006355B1">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841"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0,09</w:t>
            </w:r>
          </w:p>
        </w:tc>
        <w:tc>
          <w:tcPr>
            <w:tcW w:w="842"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0,42</w:t>
            </w:r>
          </w:p>
        </w:tc>
        <w:tc>
          <w:tcPr>
            <w:tcW w:w="842"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0,49</w:t>
            </w:r>
          </w:p>
        </w:tc>
      </w:tr>
    </w:tbl>
    <w:p w:rsidR="00A12D17" w:rsidRDefault="00A12D17" w:rsidP="00532790">
      <w:pPr>
        <w:pStyle w:val="a4"/>
        <w:spacing w:before="0" w:beforeAutospacing="0" w:after="0" w:afterAutospacing="0" w:line="276" w:lineRule="auto"/>
        <w:ind w:left="-567" w:firstLine="425"/>
        <w:rPr>
          <w:rStyle w:val="a7"/>
          <w:color w:val="000000"/>
          <w:sz w:val="28"/>
          <w:szCs w:val="28"/>
          <w:lang w:val="en-US"/>
        </w:rPr>
      </w:pPr>
    </w:p>
    <w:p w:rsidR="00A12D17" w:rsidRPr="00A12D17" w:rsidRDefault="00A12D17" w:rsidP="00532790">
      <w:pPr>
        <w:pStyle w:val="2"/>
        <w:spacing w:before="240" w:beforeAutospacing="0" w:after="0" w:afterAutospacing="0" w:line="276" w:lineRule="auto"/>
        <w:ind w:left="-567" w:firstLine="425"/>
        <w:jc w:val="both"/>
        <w:rPr>
          <w:sz w:val="28"/>
          <w:szCs w:val="28"/>
        </w:rPr>
      </w:pPr>
      <w:r>
        <w:rPr>
          <w:rStyle w:val="a7"/>
          <w:i w:val="0"/>
          <w:color w:val="000000"/>
          <w:sz w:val="28"/>
          <w:szCs w:val="28"/>
        </w:rPr>
        <w:t xml:space="preserve">Пример </w:t>
      </w:r>
      <w:r w:rsidRPr="004E644F">
        <w:rPr>
          <w:rStyle w:val="a7"/>
          <w:i w:val="0"/>
          <w:color w:val="000000"/>
          <w:sz w:val="28"/>
          <w:szCs w:val="28"/>
        </w:rPr>
        <w:t>1</w:t>
      </w:r>
      <w:r w:rsidR="008E6A5A" w:rsidRPr="00A12D17">
        <w:rPr>
          <w:rStyle w:val="a7"/>
          <w:b w:val="0"/>
          <w:i w:val="0"/>
          <w:color w:val="000000"/>
          <w:sz w:val="28"/>
          <w:szCs w:val="28"/>
        </w:rPr>
        <w:t>.</w:t>
      </w:r>
      <w:r w:rsidRPr="00A12D17">
        <w:rPr>
          <w:rStyle w:val="a7"/>
          <w:b w:val="0"/>
          <w:i w:val="0"/>
          <w:color w:val="000000"/>
          <w:sz w:val="28"/>
          <w:szCs w:val="28"/>
        </w:rPr>
        <w:t xml:space="preserve"> (</w:t>
      </w:r>
      <w:r w:rsidRPr="00A12D17">
        <w:rPr>
          <w:b w:val="0"/>
          <w:i/>
          <w:sz w:val="28"/>
          <w:szCs w:val="28"/>
        </w:rPr>
        <w:t>Математическое ожидание дискретной случайной величины)</w:t>
      </w:r>
    </w:p>
    <w:p w:rsidR="00A12D17" w:rsidRPr="004E644F" w:rsidRDefault="008E6A5A" w:rsidP="00532790">
      <w:pPr>
        <w:pStyle w:val="a4"/>
        <w:spacing w:before="0" w:beforeAutospacing="0" w:after="0" w:afterAutospacing="0" w:line="276" w:lineRule="auto"/>
        <w:ind w:left="-567" w:firstLine="425"/>
        <w:rPr>
          <w:rStyle w:val="a7"/>
          <w:i w:val="0"/>
          <w:color w:val="000000"/>
          <w:sz w:val="28"/>
          <w:szCs w:val="28"/>
        </w:rPr>
      </w:pPr>
      <w:r w:rsidRPr="00A12D17">
        <w:rPr>
          <w:rStyle w:val="a6"/>
          <w:iCs/>
          <w:color w:val="000000"/>
          <w:sz w:val="28"/>
          <w:szCs w:val="28"/>
        </w:rPr>
        <w:t>Решение</w:t>
      </w:r>
      <w:r w:rsidRPr="00722A05">
        <w:rPr>
          <w:rStyle w:val="a7"/>
          <w:color w:val="000000"/>
          <w:sz w:val="28"/>
          <w:szCs w:val="28"/>
        </w:rPr>
        <w:t xml:space="preserve">: </w:t>
      </w:r>
      <w:r w:rsidRPr="00A12D17">
        <w:rPr>
          <w:rStyle w:val="a7"/>
          <w:i w:val="0"/>
          <w:color w:val="000000"/>
          <w:sz w:val="28"/>
          <w:szCs w:val="28"/>
        </w:rPr>
        <w:t>поскольку игрок выигрывает в 18 случаях из 37, то закон распределения его выигрыша имеет следующий вид:</w:t>
      </w:r>
    </w:p>
    <w:tbl>
      <w:tblPr>
        <w:tblStyle w:val="ab"/>
        <w:tblW w:w="0" w:type="auto"/>
        <w:tblInd w:w="1551" w:type="dxa"/>
        <w:tblLook w:val="04A0"/>
      </w:tblPr>
      <w:tblGrid>
        <w:gridCol w:w="841"/>
        <w:gridCol w:w="841"/>
        <w:gridCol w:w="842"/>
      </w:tblGrid>
      <w:tr w:rsidR="00A12D17" w:rsidTr="004A6208">
        <w:trPr>
          <w:trHeight w:val="375"/>
        </w:trPr>
        <w:tc>
          <w:tcPr>
            <w:tcW w:w="841" w:type="dxa"/>
          </w:tcPr>
          <w:p w:rsidR="00A12D17" w:rsidRDefault="00CB5138" w:rsidP="006355B1">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oMath>
            </m:oMathPara>
          </w:p>
        </w:tc>
        <w:tc>
          <w:tcPr>
            <w:tcW w:w="841"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0</w:t>
            </w:r>
          </w:p>
        </w:tc>
        <w:tc>
          <w:tcPr>
            <w:tcW w:w="842" w:type="dxa"/>
          </w:tcPr>
          <w:p w:rsidR="00A12D17" w:rsidRPr="00A12D17" w:rsidRDefault="00A12D17" w:rsidP="006355B1">
            <w:pPr>
              <w:pStyle w:val="a4"/>
              <w:spacing w:before="0" w:beforeAutospacing="0" w:after="0" w:afterAutospacing="0" w:line="276" w:lineRule="auto"/>
              <w:rPr>
                <w:rStyle w:val="a7"/>
                <w:i w:val="0"/>
                <w:color w:val="000000"/>
                <w:sz w:val="28"/>
                <w:szCs w:val="28"/>
                <w:lang w:val="en-US"/>
              </w:rPr>
            </w:pPr>
            <w:r>
              <w:rPr>
                <w:rStyle w:val="a7"/>
                <w:i w:val="0"/>
                <w:color w:val="000000"/>
                <w:sz w:val="28"/>
                <w:szCs w:val="28"/>
                <w:lang w:val="en-US"/>
              </w:rPr>
              <w:t>200</w:t>
            </w:r>
          </w:p>
        </w:tc>
      </w:tr>
      <w:tr w:rsidR="00A12D17" w:rsidTr="007B3BB6">
        <w:trPr>
          <w:trHeight w:hRule="exact" w:val="663"/>
        </w:trPr>
        <w:tc>
          <w:tcPr>
            <w:tcW w:w="841" w:type="dxa"/>
          </w:tcPr>
          <w:p w:rsidR="00A12D17" w:rsidRPr="008D72DF" w:rsidRDefault="00CB5138" w:rsidP="006355B1">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841" w:type="dxa"/>
          </w:tcPr>
          <w:p w:rsidR="00A12D17" w:rsidRDefault="00CB5138" w:rsidP="006355B1">
            <m:oMathPara>
              <m:oMath>
                <m:f>
                  <m:fPr>
                    <m:ctrlPr>
                      <w:rPr>
                        <w:rStyle w:val="a7"/>
                        <w:rFonts w:ascii="Cambria Math" w:eastAsia="Times New Roman" w:hAnsi="Cambria Math"/>
                        <w:i w:val="0"/>
                        <w:iCs w:val="0"/>
                        <w:color w:val="000000"/>
                        <w:sz w:val="28"/>
                        <w:szCs w:val="28"/>
                        <w:lang w:val="en-US" w:eastAsia="ru-RU"/>
                      </w:rPr>
                    </m:ctrlPr>
                  </m:fPr>
                  <m:num>
                    <m:r>
                      <w:rPr>
                        <w:rStyle w:val="a7"/>
                        <w:rFonts w:ascii="Cambria Math" w:hAnsi="Cambria Math"/>
                        <w:color w:val="000000"/>
                        <w:sz w:val="28"/>
                        <w:szCs w:val="28"/>
                        <w:lang w:val="en-US"/>
                      </w:rPr>
                      <m:t>19</m:t>
                    </m:r>
                  </m:num>
                  <m:den>
                    <m:r>
                      <w:rPr>
                        <w:rStyle w:val="a7"/>
                        <w:rFonts w:ascii="Cambria Math" w:hAnsi="Cambria Math"/>
                        <w:color w:val="000000"/>
                        <w:sz w:val="28"/>
                        <w:szCs w:val="28"/>
                        <w:lang w:val="en-US"/>
                      </w:rPr>
                      <m:t>37</m:t>
                    </m:r>
                  </m:den>
                </m:f>
              </m:oMath>
            </m:oMathPara>
          </w:p>
        </w:tc>
        <w:tc>
          <w:tcPr>
            <w:tcW w:w="842" w:type="dxa"/>
          </w:tcPr>
          <w:p w:rsidR="00A12D17" w:rsidRDefault="00CB5138" w:rsidP="006355B1">
            <m:oMathPara>
              <m:oMath>
                <m:f>
                  <m:fPr>
                    <m:ctrlPr>
                      <w:rPr>
                        <w:rStyle w:val="a7"/>
                        <w:rFonts w:ascii="Cambria Math" w:eastAsia="Times New Roman" w:hAnsi="Cambria Math"/>
                        <w:i w:val="0"/>
                        <w:iCs w:val="0"/>
                        <w:color w:val="000000"/>
                        <w:sz w:val="28"/>
                        <w:szCs w:val="28"/>
                        <w:lang w:val="en-US" w:eastAsia="ru-RU"/>
                      </w:rPr>
                    </m:ctrlPr>
                  </m:fPr>
                  <m:num>
                    <m:r>
                      <w:rPr>
                        <w:rStyle w:val="a7"/>
                        <w:rFonts w:ascii="Cambria Math" w:hAnsi="Cambria Math"/>
                        <w:color w:val="000000"/>
                        <w:sz w:val="28"/>
                        <w:szCs w:val="28"/>
                        <w:lang w:val="en-US"/>
                      </w:rPr>
                      <m:t>18</m:t>
                    </m:r>
                  </m:num>
                  <m:den>
                    <m:r>
                      <w:rPr>
                        <w:rStyle w:val="a7"/>
                        <w:rFonts w:ascii="Cambria Math" w:hAnsi="Cambria Math"/>
                        <w:color w:val="000000"/>
                        <w:sz w:val="28"/>
                        <w:szCs w:val="28"/>
                        <w:lang w:val="en-US"/>
                      </w:rPr>
                      <m:t>37</m:t>
                    </m:r>
                  </m:den>
                </m:f>
              </m:oMath>
            </m:oMathPara>
          </w:p>
        </w:tc>
      </w:tr>
    </w:tbl>
    <w:p w:rsidR="00A12D17" w:rsidRPr="004E644F" w:rsidRDefault="008E6A5A" w:rsidP="00532790">
      <w:pPr>
        <w:pStyle w:val="a4"/>
        <w:spacing w:before="0" w:beforeAutospacing="0" w:after="0" w:afterAutospacing="0" w:line="276" w:lineRule="auto"/>
        <w:ind w:left="-567" w:firstLine="425"/>
        <w:rPr>
          <w:rStyle w:val="a7"/>
          <w:i w:val="0"/>
          <w:color w:val="000000"/>
          <w:sz w:val="28"/>
          <w:szCs w:val="28"/>
        </w:rPr>
      </w:pPr>
      <w:r w:rsidRPr="00A12D17">
        <w:rPr>
          <w:rStyle w:val="a7"/>
          <w:i w:val="0"/>
          <w:color w:val="000000"/>
          <w:sz w:val="28"/>
          <w:szCs w:val="28"/>
        </w:rPr>
        <w:t>Вычислим математическое ожидание:</w:t>
      </w:r>
    </w:p>
    <w:p w:rsidR="008E6A5A" w:rsidRPr="004E644F" w:rsidRDefault="007B3BB6" w:rsidP="00532790">
      <w:pPr>
        <w:pStyle w:val="a4"/>
        <w:spacing w:before="0" w:beforeAutospacing="0" w:after="0" w:afterAutospacing="0" w:line="276" w:lineRule="auto"/>
        <w:ind w:left="-567" w:firstLine="425"/>
        <w:rPr>
          <w:rStyle w:val="a7"/>
          <w:i w:val="0"/>
          <w:color w:val="000000"/>
          <w:sz w:val="28"/>
          <w:szCs w:val="28"/>
        </w:rPr>
      </w:pPr>
      <m:oMath>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1</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2</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2</m:t>
            </m:r>
          </m:sub>
        </m:sSub>
        <m:r>
          <w:rPr>
            <w:rStyle w:val="a7"/>
            <w:rFonts w:ascii="Cambria Math" w:hAnsi="Cambria Math"/>
            <w:color w:val="000000"/>
            <w:sz w:val="28"/>
            <w:szCs w:val="28"/>
          </w:rPr>
          <m:t>=0∙</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rPr>
              <m:t>19</m:t>
            </m:r>
          </m:num>
          <m:den>
            <m:r>
              <w:rPr>
                <w:rStyle w:val="a7"/>
                <w:rFonts w:ascii="Cambria Math" w:hAnsi="Cambria Math"/>
                <w:color w:val="000000"/>
                <w:sz w:val="28"/>
                <w:szCs w:val="28"/>
              </w:rPr>
              <m:t>37</m:t>
            </m:r>
          </m:den>
        </m:f>
        <m:r>
          <w:rPr>
            <w:rStyle w:val="a7"/>
            <w:rFonts w:ascii="Cambria Math" w:hAnsi="Cambria Math"/>
            <w:color w:val="000000"/>
            <w:sz w:val="28"/>
            <w:szCs w:val="28"/>
          </w:rPr>
          <m:t>+200∙</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rPr>
              <m:t>18</m:t>
            </m:r>
          </m:num>
          <m:den>
            <m:r>
              <w:rPr>
                <w:rStyle w:val="a7"/>
                <w:rFonts w:ascii="Cambria Math" w:hAnsi="Cambria Math"/>
                <w:color w:val="000000"/>
                <w:sz w:val="28"/>
                <w:szCs w:val="28"/>
              </w:rPr>
              <m:t>37</m:t>
            </m:r>
          </m:den>
        </m:f>
        <m:r>
          <w:rPr>
            <w:rStyle w:val="a7"/>
            <w:rFonts w:ascii="Cambria Math" w:hAnsi="Cambria Math"/>
            <w:color w:val="000000"/>
            <w:sz w:val="28"/>
            <w:szCs w:val="28"/>
          </w:rPr>
          <m:t>=0+</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rPr>
              <m:t>3600</m:t>
            </m:r>
          </m:num>
          <m:den>
            <m:r>
              <w:rPr>
                <w:rStyle w:val="a7"/>
                <w:rFonts w:ascii="Cambria Math" w:hAnsi="Cambria Math"/>
                <w:color w:val="000000"/>
                <w:sz w:val="28"/>
                <w:szCs w:val="28"/>
              </w:rPr>
              <m:t>37</m:t>
            </m:r>
          </m:den>
        </m:f>
        <m:r>
          <w:rPr>
            <w:rStyle w:val="a7"/>
            <w:rFonts w:ascii="Cambria Math" w:hAnsi="Cambria Math"/>
            <w:color w:val="000000"/>
            <w:sz w:val="28"/>
            <w:szCs w:val="28"/>
          </w:rPr>
          <m:t>=</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rPr>
              <m:t>3600</m:t>
            </m:r>
          </m:num>
          <m:den>
            <m:r>
              <w:rPr>
                <w:rStyle w:val="a7"/>
                <w:rFonts w:ascii="Cambria Math" w:hAnsi="Cambria Math"/>
                <w:color w:val="000000"/>
                <w:sz w:val="28"/>
                <w:szCs w:val="28"/>
              </w:rPr>
              <m:t>37</m:t>
            </m:r>
          </m:den>
        </m:f>
        <m:r>
          <w:rPr>
            <w:rStyle w:val="a7"/>
            <w:rFonts w:ascii="Cambria Math" w:hAnsi="Cambria Math"/>
            <w:color w:val="000000"/>
            <w:sz w:val="28"/>
            <w:szCs w:val="28"/>
          </w:rPr>
          <m:t>≈97,3</m:t>
        </m:r>
      </m:oMath>
      <w:r w:rsidRPr="007B3BB6">
        <w:rPr>
          <w:i/>
          <w:color w:val="000000"/>
          <w:sz w:val="28"/>
          <w:szCs w:val="28"/>
        </w:rPr>
        <w:t xml:space="preserve">. </w:t>
      </w:r>
    </w:p>
    <w:p w:rsidR="007B3BB6" w:rsidRPr="006660D9" w:rsidRDefault="007B3BB6" w:rsidP="00532790">
      <w:pPr>
        <w:pStyle w:val="a4"/>
        <w:spacing w:before="0" w:beforeAutospacing="0" w:after="0" w:afterAutospacing="0" w:line="276" w:lineRule="auto"/>
        <w:ind w:left="-567" w:firstLine="425"/>
        <w:rPr>
          <w:rStyle w:val="a7"/>
          <w:i w:val="0"/>
          <w:color w:val="000000"/>
          <w:sz w:val="28"/>
          <w:szCs w:val="28"/>
        </w:rPr>
      </w:pPr>
      <w:r w:rsidRPr="006660D9">
        <w:rPr>
          <w:rStyle w:val="a7"/>
          <w:b/>
          <w:bCs/>
          <w:i w:val="0"/>
          <w:color w:val="000000"/>
          <w:sz w:val="28"/>
          <w:szCs w:val="28"/>
        </w:rPr>
        <w:t>Ответ</w:t>
      </w:r>
      <w:proofErr w:type="gramStart"/>
      <w:r w:rsidRPr="006660D9">
        <w:rPr>
          <w:rStyle w:val="a7"/>
          <w:i w:val="0"/>
          <w:color w:val="000000"/>
          <w:sz w:val="28"/>
          <w:szCs w:val="28"/>
        </w:rPr>
        <w:t>:</w:t>
      </w:r>
      <w:r w:rsidRPr="00A12D17">
        <w:rPr>
          <w:rStyle w:val="a7"/>
          <w:i w:val="0"/>
          <w:color w:val="000000"/>
          <w:sz w:val="28"/>
          <w:szCs w:val="28"/>
        </w:rPr>
        <w:t>Т</w:t>
      </w:r>
      <w:proofErr w:type="gramEnd"/>
      <w:r w:rsidRPr="00A12D17">
        <w:rPr>
          <w:rStyle w:val="a7"/>
          <w:i w:val="0"/>
          <w:color w:val="000000"/>
          <w:sz w:val="28"/>
          <w:szCs w:val="28"/>
        </w:rPr>
        <w:t>аким образом, с каждой поставленной сотни игрок в среднем проигрывает 2,7 рубля.</w:t>
      </w:r>
    </w:p>
    <w:p w:rsidR="007B3BB6" w:rsidRPr="00A12D17" w:rsidRDefault="007B3BB6" w:rsidP="00532790">
      <w:pPr>
        <w:pStyle w:val="2"/>
        <w:spacing w:before="240" w:beforeAutospacing="0" w:after="0" w:afterAutospacing="0" w:line="276" w:lineRule="auto"/>
        <w:ind w:left="-567" w:firstLine="425"/>
        <w:jc w:val="both"/>
        <w:rPr>
          <w:sz w:val="28"/>
          <w:szCs w:val="28"/>
        </w:rPr>
      </w:pPr>
      <w:r>
        <w:rPr>
          <w:rStyle w:val="a7"/>
          <w:i w:val="0"/>
          <w:color w:val="000000"/>
          <w:sz w:val="28"/>
          <w:szCs w:val="28"/>
        </w:rPr>
        <w:t xml:space="preserve">Пример </w:t>
      </w:r>
      <w:r w:rsidRPr="007B3BB6">
        <w:rPr>
          <w:rStyle w:val="a7"/>
          <w:i w:val="0"/>
          <w:color w:val="000000"/>
          <w:sz w:val="28"/>
          <w:szCs w:val="28"/>
        </w:rPr>
        <w:t>2</w:t>
      </w:r>
      <w:r w:rsidRPr="00A12D17">
        <w:rPr>
          <w:rStyle w:val="a7"/>
          <w:b w:val="0"/>
          <w:i w:val="0"/>
          <w:color w:val="000000"/>
          <w:sz w:val="28"/>
          <w:szCs w:val="28"/>
        </w:rPr>
        <w:t>. (</w:t>
      </w:r>
      <w:r w:rsidRPr="00A12D17">
        <w:rPr>
          <w:b w:val="0"/>
          <w:i/>
          <w:sz w:val="28"/>
          <w:szCs w:val="28"/>
        </w:rPr>
        <w:t>Математическое ожидание дискретной случайной величины)</w:t>
      </w:r>
    </w:p>
    <w:p w:rsidR="007B3BB6" w:rsidRDefault="008E6A5A" w:rsidP="00532790">
      <w:pPr>
        <w:pStyle w:val="a4"/>
        <w:spacing w:before="0" w:beforeAutospacing="0" w:after="0" w:afterAutospacing="0" w:line="276" w:lineRule="auto"/>
        <w:ind w:left="-567" w:firstLine="425"/>
        <w:rPr>
          <w:rStyle w:val="a7"/>
          <w:i w:val="0"/>
          <w:color w:val="000000"/>
          <w:sz w:val="28"/>
          <w:szCs w:val="28"/>
        </w:rPr>
      </w:pPr>
      <w:r w:rsidRPr="007B3BB6">
        <w:rPr>
          <w:rStyle w:val="a6"/>
          <w:iCs/>
          <w:color w:val="000000"/>
          <w:sz w:val="28"/>
          <w:szCs w:val="28"/>
        </w:rPr>
        <w:t>Решение</w:t>
      </w:r>
      <w:r w:rsidRPr="007B3BB6">
        <w:rPr>
          <w:rStyle w:val="a7"/>
          <w:i w:val="0"/>
          <w:color w:val="000000"/>
          <w:sz w:val="28"/>
          <w:szCs w:val="28"/>
        </w:rPr>
        <w:t>: по определению математического ожидания:</w:t>
      </w:r>
    </w:p>
    <w:p w:rsidR="007B3BB6" w:rsidRPr="007B3BB6" w:rsidRDefault="007B3BB6" w:rsidP="00532790">
      <w:pPr>
        <w:pStyle w:val="a4"/>
        <w:spacing w:before="0" w:beforeAutospacing="0" w:after="0" w:afterAutospacing="0" w:line="276" w:lineRule="auto"/>
        <w:ind w:left="-567" w:firstLine="425"/>
        <w:rPr>
          <w:rStyle w:val="a7"/>
          <w:i w:val="0"/>
          <w:color w:val="000000"/>
          <w:sz w:val="28"/>
          <w:szCs w:val="28"/>
        </w:rPr>
      </w:pPr>
      <m:oMathPara>
        <m:oMath>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1</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2</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2</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3</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4</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4</m:t>
              </m:r>
            </m:sub>
          </m:sSub>
        </m:oMath>
      </m:oMathPara>
    </w:p>
    <w:p w:rsidR="007B3BB6" w:rsidRPr="007B3BB6" w:rsidRDefault="007B3BB6" w:rsidP="00532790">
      <w:pPr>
        <w:pStyle w:val="a4"/>
        <w:spacing w:before="0" w:beforeAutospacing="0" w:after="0" w:afterAutospacing="0" w:line="276" w:lineRule="auto"/>
        <w:ind w:left="-567" w:firstLine="425"/>
        <w:rPr>
          <w:rStyle w:val="a7"/>
          <w:iCs w:val="0"/>
          <w:color w:val="000000"/>
          <w:sz w:val="28"/>
          <w:szCs w:val="28"/>
          <w:lang w:val="en-US"/>
        </w:rPr>
      </w:pPr>
      <m:oMathPara>
        <m:oMath>
          <m:r>
            <w:rPr>
              <w:rStyle w:val="a7"/>
              <w:rFonts w:ascii="Cambria Math" w:hAnsi="Cambria Math"/>
              <w:color w:val="000000"/>
              <w:sz w:val="28"/>
              <w:szCs w:val="28"/>
              <w:lang w:val="en-US"/>
            </w:rPr>
            <m:t>1,9=-1∙0,3+0∙0,2+</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r>
            <w:rPr>
              <w:rStyle w:val="a7"/>
              <w:rFonts w:ascii="Cambria Math" w:hAnsi="Cambria Math"/>
              <w:color w:val="000000"/>
              <w:sz w:val="28"/>
              <w:szCs w:val="28"/>
            </w:rPr>
            <m:t>∙0,1+4∙0,5</m:t>
          </m:r>
        </m:oMath>
      </m:oMathPara>
    </w:p>
    <w:p w:rsidR="007B3BB6" w:rsidRPr="007B3BB6" w:rsidRDefault="00CB5138" w:rsidP="00532790">
      <w:pPr>
        <w:pStyle w:val="a4"/>
        <w:spacing w:before="0" w:beforeAutospacing="0" w:after="0" w:afterAutospacing="0" w:line="276" w:lineRule="auto"/>
        <w:ind w:left="-567" w:firstLine="425"/>
        <w:rPr>
          <w:rStyle w:val="a7"/>
          <w:color w:val="000000"/>
          <w:sz w:val="28"/>
          <w:szCs w:val="28"/>
          <w:lang w:val="en-US"/>
        </w:rPr>
      </w:pPr>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r>
            <w:rPr>
              <w:rStyle w:val="a7"/>
              <w:rFonts w:ascii="Cambria Math" w:hAnsi="Cambria Math"/>
              <w:color w:val="000000"/>
              <w:sz w:val="28"/>
              <w:szCs w:val="28"/>
            </w:rPr>
            <m:t>∙0,1=0,2⇒</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r>
            <w:rPr>
              <w:rStyle w:val="a7"/>
              <w:rFonts w:ascii="Cambria Math" w:hAnsi="Cambria Math"/>
              <w:color w:val="000000"/>
              <w:sz w:val="28"/>
              <w:szCs w:val="28"/>
            </w:rPr>
            <m:t>=2</m:t>
          </m:r>
        </m:oMath>
      </m:oMathPara>
    </w:p>
    <w:p w:rsidR="007B3BB6" w:rsidRPr="004E644F" w:rsidRDefault="008E6A5A" w:rsidP="00532790">
      <w:pPr>
        <w:pStyle w:val="a4"/>
        <w:spacing w:before="0" w:beforeAutospacing="0" w:after="0" w:afterAutospacing="0" w:line="276" w:lineRule="auto"/>
        <w:ind w:left="-567" w:firstLine="425"/>
        <w:rPr>
          <w:rStyle w:val="a7"/>
          <w:i w:val="0"/>
          <w:color w:val="000000"/>
          <w:sz w:val="28"/>
          <w:szCs w:val="28"/>
        </w:rPr>
      </w:pPr>
      <w:r w:rsidRPr="007B3BB6">
        <w:rPr>
          <w:rStyle w:val="a7"/>
          <w:i w:val="0"/>
          <w:color w:val="000000"/>
          <w:sz w:val="28"/>
          <w:szCs w:val="28"/>
        </w:rPr>
        <w:t>Выполним проверку:</w:t>
      </w:r>
    </w:p>
    <w:p w:rsidR="008E6A5A" w:rsidRPr="007B3BB6" w:rsidRDefault="007B3BB6" w:rsidP="00532790">
      <w:pPr>
        <w:pStyle w:val="a4"/>
        <w:spacing w:before="0" w:beforeAutospacing="0" w:after="0" w:afterAutospacing="0" w:line="276" w:lineRule="auto"/>
        <w:ind w:left="-567" w:firstLine="425"/>
        <w:rPr>
          <w:i/>
          <w:iCs/>
          <w:color w:val="000000"/>
          <w:sz w:val="28"/>
          <w:szCs w:val="28"/>
        </w:rPr>
      </w:pPr>
      <m:oMath>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1</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2</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2</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3</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4</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4</m:t>
            </m:r>
          </m:sub>
        </m:sSub>
        <m:r>
          <w:rPr>
            <w:rStyle w:val="a7"/>
            <w:rFonts w:ascii="Cambria Math" w:hAnsi="Cambria Math"/>
            <w:color w:val="000000"/>
            <w:sz w:val="28"/>
            <w:szCs w:val="28"/>
          </w:rPr>
          <m:t>=-1∙0,3+0∙0,2+2∙0,1+4∙0,5=-0,3+0+0,2+2=1,9</m:t>
        </m:r>
      </m:oMath>
      <w:r w:rsidR="008E6A5A" w:rsidRPr="007B3BB6">
        <w:rPr>
          <w:rStyle w:val="a7"/>
          <w:i w:val="0"/>
          <w:color w:val="000000"/>
          <w:sz w:val="28"/>
          <w:szCs w:val="28"/>
        </w:rPr>
        <w:t>, что и требовалось проверить.</w:t>
      </w:r>
    </w:p>
    <w:p w:rsidR="008E6A5A" w:rsidRPr="008D72DF" w:rsidRDefault="008E6A5A" w:rsidP="00532790">
      <w:pPr>
        <w:pStyle w:val="a4"/>
        <w:spacing w:before="0" w:beforeAutospacing="0" w:after="0" w:afterAutospacing="0" w:line="276" w:lineRule="auto"/>
        <w:ind w:left="-567" w:firstLine="425"/>
        <w:rPr>
          <w:color w:val="000000"/>
          <w:sz w:val="28"/>
          <w:szCs w:val="28"/>
        </w:rPr>
      </w:pPr>
      <w:r w:rsidRPr="007B3BB6">
        <w:rPr>
          <w:rStyle w:val="a7"/>
          <w:b/>
          <w:bCs/>
          <w:i w:val="0"/>
          <w:color w:val="000000"/>
          <w:sz w:val="28"/>
          <w:szCs w:val="28"/>
        </w:rPr>
        <w:t>Ответ</w:t>
      </w:r>
      <w:r w:rsidR="007B3BB6">
        <w:rPr>
          <w:rStyle w:val="a7"/>
          <w:i w:val="0"/>
          <w:color w:val="000000"/>
          <w:sz w:val="28"/>
          <w:szCs w:val="28"/>
        </w:rPr>
        <w:t>:</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r>
          <w:rPr>
            <w:rStyle w:val="a7"/>
            <w:rFonts w:ascii="Cambria Math" w:hAnsi="Cambria Math"/>
            <w:color w:val="000000"/>
            <w:sz w:val="28"/>
            <w:szCs w:val="28"/>
          </w:rPr>
          <m:t>=2</m:t>
        </m:r>
      </m:oMath>
      <w:r w:rsidR="007B3BB6" w:rsidRPr="008D72DF">
        <w:rPr>
          <w:rStyle w:val="a7"/>
          <w:i w:val="0"/>
          <w:iCs w:val="0"/>
          <w:color w:val="000000"/>
          <w:sz w:val="28"/>
          <w:szCs w:val="28"/>
        </w:rPr>
        <w:t>.</w:t>
      </w:r>
    </w:p>
    <w:p w:rsidR="008E6A5A" w:rsidRPr="006D2314" w:rsidRDefault="008E6A5A" w:rsidP="00532790">
      <w:pPr>
        <w:pStyle w:val="a4"/>
        <w:spacing w:before="0" w:beforeAutospacing="0" w:after="0" w:afterAutospacing="0" w:line="276" w:lineRule="auto"/>
        <w:ind w:left="-567" w:firstLine="425"/>
        <w:jc w:val="both"/>
        <w:rPr>
          <w:b/>
          <w:sz w:val="28"/>
          <w:szCs w:val="28"/>
        </w:rPr>
      </w:pPr>
    </w:p>
    <w:p w:rsidR="008D72DF" w:rsidRPr="008D72DF" w:rsidRDefault="00CA7CE6" w:rsidP="00532790">
      <w:pPr>
        <w:pStyle w:val="1"/>
        <w:spacing w:before="0"/>
        <w:ind w:left="-567" w:firstLine="425"/>
        <w:jc w:val="both"/>
        <w:rPr>
          <w:rStyle w:val="a6"/>
          <w:rFonts w:ascii="Times New Roman" w:hAnsi="Times New Roman" w:cs="Times New Roman"/>
          <w:b/>
          <w:bCs/>
          <w:color w:val="auto"/>
        </w:rPr>
      </w:pPr>
      <w:r w:rsidRPr="008D72DF">
        <w:rPr>
          <w:rStyle w:val="a7"/>
          <w:rFonts w:ascii="Times New Roman" w:hAnsi="Times New Roman" w:cs="Times New Roman"/>
          <w:i w:val="0"/>
          <w:color w:val="000000"/>
        </w:rPr>
        <w:t xml:space="preserve">Пример </w:t>
      </w:r>
      <w:r w:rsidR="008D72DF" w:rsidRPr="008D72DF">
        <w:rPr>
          <w:rStyle w:val="a7"/>
          <w:rFonts w:ascii="Times New Roman" w:hAnsi="Times New Roman" w:cs="Times New Roman"/>
          <w:i w:val="0"/>
          <w:color w:val="000000"/>
        </w:rPr>
        <w:t>1.</w:t>
      </w:r>
      <w:r w:rsidR="008D72DF" w:rsidRPr="008D72DF">
        <w:rPr>
          <w:rStyle w:val="a7"/>
          <w:rFonts w:ascii="Times New Roman" w:hAnsi="Times New Roman" w:cs="Times New Roman"/>
          <w:b w:val="0"/>
          <w:i w:val="0"/>
          <w:color w:val="000000"/>
        </w:rPr>
        <w:t>(</w:t>
      </w:r>
      <w:r w:rsidR="008D72DF" w:rsidRPr="008D72DF">
        <w:rPr>
          <w:rStyle w:val="a6"/>
          <w:rFonts w:ascii="Times New Roman" w:hAnsi="Times New Roman" w:cs="Times New Roman"/>
          <w:bCs/>
          <w:i/>
          <w:color w:val="auto"/>
        </w:rPr>
        <w:t>Дисперсия дискретной случайной величины)</w:t>
      </w:r>
    </w:p>
    <w:p w:rsidR="008D72DF" w:rsidRPr="004E644F" w:rsidRDefault="00CA7CE6" w:rsidP="00532790">
      <w:pPr>
        <w:pStyle w:val="a4"/>
        <w:spacing w:before="0" w:beforeAutospacing="0" w:after="0" w:afterAutospacing="0" w:line="276" w:lineRule="auto"/>
        <w:ind w:left="-567" w:firstLine="425"/>
        <w:jc w:val="both"/>
        <w:rPr>
          <w:rStyle w:val="a7"/>
          <w:i w:val="0"/>
          <w:color w:val="000000"/>
          <w:sz w:val="28"/>
          <w:szCs w:val="28"/>
        </w:rPr>
      </w:pPr>
      <w:r w:rsidRPr="008D72DF">
        <w:rPr>
          <w:rStyle w:val="a6"/>
          <w:iCs/>
          <w:color w:val="000000"/>
          <w:sz w:val="28"/>
          <w:szCs w:val="28"/>
        </w:rPr>
        <w:t>Решение</w:t>
      </w:r>
      <w:proofErr w:type="gramStart"/>
      <w:r w:rsidRPr="008D72DF">
        <w:rPr>
          <w:rStyle w:val="a7"/>
          <w:color w:val="000000"/>
          <w:sz w:val="28"/>
          <w:szCs w:val="28"/>
        </w:rPr>
        <w:t>:</w:t>
      </w:r>
      <w:r w:rsidRPr="008D72DF">
        <w:rPr>
          <w:rStyle w:val="a7"/>
          <w:i w:val="0"/>
          <w:color w:val="000000"/>
          <w:sz w:val="28"/>
          <w:szCs w:val="28"/>
        </w:rPr>
        <w:t>в</w:t>
      </w:r>
      <w:proofErr w:type="gramEnd"/>
      <w:r w:rsidRPr="008D72DF">
        <w:rPr>
          <w:rStyle w:val="a7"/>
          <w:i w:val="0"/>
          <w:color w:val="000000"/>
          <w:sz w:val="28"/>
          <w:szCs w:val="28"/>
        </w:rPr>
        <w:t>ычислим математическое ожидание:</w:t>
      </w:r>
    </w:p>
    <w:p w:rsidR="008D72DF" w:rsidRPr="004E644F" w:rsidRDefault="008D72DF" w:rsidP="00532790">
      <w:pPr>
        <w:pStyle w:val="a4"/>
        <w:spacing w:before="0" w:beforeAutospacing="0" w:after="0" w:afterAutospacing="0" w:line="276" w:lineRule="auto"/>
        <w:ind w:left="-567" w:firstLine="425"/>
        <w:jc w:val="both"/>
        <w:rPr>
          <w:i/>
          <w:color w:val="000000"/>
          <w:sz w:val="28"/>
          <w:szCs w:val="28"/>
        </w:rPr>
      </w:pPr>
      <m:oMath>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1</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1</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2</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2</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3</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3</m:t>
            </m:r>
          </m:sub>
        </m:sSub>
        <m:r>
          <w:rPr>
            <w:rStyle w:val="a7"/>
            <w:rFonts w:ascii="Cambria Math" w:hAnsi="Cambria Math"/>
            <w:color w:val="000000"/>
            <w:sz w:val="28"/>
            <w:szCs w:val="28"/>
          </w:rPr>
          <m:t>+</m:t>
        </m:r>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4</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4</m:t>
            </m:r>
          </m:sub>
        </m:sSub>
        <m:r>
          <w:rPr>
            <w:rStyle w:val="a7"/>
            <w:rFonts w:ascii="Cambria Math" w:hAnsi="Cambria Math"/>
            <w:color w:val="000000"/>
            <w:sz w:val="28"/>
            <w:szCs w:val="28"/>
          </w:rPr>
          <m:t>=-2∙0,4+0∙0,1+3∙0,3+7∙0,2=-0,8+0+0,9+1,4=1,5</m:t>
        </m:r>
      </m:oMath>
      <w:r w:rsidRPr="004E644F">
        <w:rPr>
          <w:rStyle w:val="a7"/>
          <w:iCs w:val="0"/>
          <w:color w:val="000000"/>
          <w:sz w:val="28"/>
          <w:szCs w:val="28"/>
        </w:rPr>
        <w:t>.</w:t>
      </w:r>
    </w:p>
    <w:p w:rsidR="008D72DF" w:rsidRDefault="00CA7CE6" w:rsidP="00532790">
      <w:pPr>
        <w:pStyle w:val="a4"/>
        <w:spacing w:before="0" w:beforeAutospacing="0" w:after="0" w:afterAutospacing="0" w:line="276" w:lineRule="auto"/>
        <w:ind w:left="-567" w:firstLine="425"/>
        <w:jc w:val="both"/>
        <w:rPr>
          <w:rStyle w:val="a7"/>
          <w:i w:val="0"/>
          <w:color w:val="000000"/>
          <w:sz w:val="28"/>
          <w:szCs w:val="28"/>
          <w:lang w:val="en-US"/>
        </w:rPr>
      </w:pPr>
      <w:r w:rsidRPr="008D72DF">
        <w:rPr>
          <w:rStyle w:val="a7"/>
          <w:i w:val="0"/>
          <w:color w:val="000000"/>
          <w:sz w:val="28"/>
          <w:szCs w:val="28"/>
        </w:rPr>
        <w:t>Вычислим дисперсию по определению:</w:t>
      </w:r>
    </w:p>
    <w:p w:rsidR="008D72DF" w:rsidRPr="008D72DF" w:rsidRDefault="008D72DF" w:rsidP="00532790">
      <w:pPr>
        <w:pStyle w:val="a4"/>
        <w:spacing w:before="0" w:beforeAutospacing="0" w:after="0" w:afterAutospacing="0" w:line="276" w:lineRule="auto"/>
        <w:ind w:left="-567" w:firstLine="425"/>
        <w:jc w:val="both"/>
        <w:rPr>
          <w:rStyle w:val="a7"/>
          <w:i w:val="0"/>
          <w:color w:val="000000"/>
          <w:sz w:val="28"/>
          <w:szCs w:val="28"/>
          <w:lang w:val="en-US"/>
        </w:rPr>
      </w:pPr>
      <m:oMathPara>
        <m:oMath>
          <m:r>
            <w:rPr>
              <w:rStyle w:val="a7"/>
              <w:rFonts w:ascii="Cambria Math" w:hAnsi="Cambria Math"/>
              <w:color w:val="000000"/>
              <w:sz w:val="28"/>
              <w:szCs w:val="28"/>
            </w:rPr>
            <m:t>D</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=M</m:t>
          </m:r>
          <m:d>
            <m:dPr>
              <m:begChr m:val="["/>
              <m:endChr m:val="]"/>
              <m:ctrlPr>
                <w:rPr>
                  <w:rStyle w:val="a7"/>
                  <w:rFonts w:ascii="Cambria Math" w:hAnsi="Cambria Math"/>
                  <w:i w:val="0"/>
                  <w:iCs w:val="0"/>
                  <w:color w:val="000000"/>
                  <w:sz w:val="28"/>
                  <w:szCs w:val="28"/>
                </w:rPr>
              </m:ctrlPr>
            </m:dPr>
            <m:e>
              <m:sSup>
                <m:sSupPr>
                  <m:ctrlPr>
                    <w:rPr>
                      <w:rStyle w:val="a7"/>
                      <w:rFonts w:ascii="Cambria Math" w:hAnsi="Cambria Math"/>
                      <w:i w:val="0"/>
                      <w:iCs w:val="0"/>
                      <w:color w:val="000000"/>
                      <w:sz w:val="28"/>
                      <w:szCs w:val="28"/>
                    </w:rPr>
                  </m:ctrlPr>
                </m:sSupPr>
                <m:e>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e>
                  </m:d>
                </m:e>
                <m:sup>
                  <m:r>
                    <w:rPr>
                      <w:rStyle w:val="a7"/>
                      <w:rFonts w:ascii="Cambria Math" w:hAnsi="Cambria Math"/>
                      <w:color w:val="000000"/>
                      <w:sz w:val="28"/>
                      <w:szCs w:val="28"/>
                    </w:rPr>
                    <m:t>2</m:t>
                  </m:r>
                </m:sup>
              </m:sSup>
            </m:e>
          </m:d>
        </m:oMath>
      </m:oMathPara>
    </w:p>
    <w:p w:rsidR="008D72DF" w:rsidRDefault="00CA7CE6" w:rsidP="00532790">
      <w:pPr>
        <w:pStyle w:val="a4"/>
        <w:spacing w:before="0" w:beforeAutospacing="0" w:after="0" w:afterAutospacing="0" w:line="276" w:lineRule="auto"/>
        <w:ind w:left="-567" w:firstLine="425"/>
        <w:jc w:val="both"/>
        <w:rPr>
          <w:rStyle w:val="a7"/>
          <w:i w:val="0"/>
          <w:color w:val="000000"/>
          <w:sz w:val="28"/>
          <w:szCs w:val="28"/>
          <w:lang w:val="en-US"/>
        </w:rPr>
      </w:pPr>
      <w:r w:rsidRPr="008D72DF">
        <w:rPr>
          <w:rStyle w:val="a7"/>
          <w:i w:val="0"/>
          <w:color w:val="000000"/>
          <w:sz w:val="28"/>
          <w:szCs w:val="28"/>
        </w:rPr>
        <w:t>Заполним расчётную таблицу:</w:t>
      </w:r>
    </w:p>
    <w:tbl>
      <w:tblPr>
        <w:tblStyle w:val="ab"/>
        <w:tblpPr w:leftFromText="180" w:rightFromText="180" w:vertAnchor="text" w:horzAnchor="margin" w:tblpY="148"/>
        <w:tblW w:w="0" w:type="auto"/>
        <w:tblLook w:val="04A0"/>
      </w:tblPr>
      <w:tblGrid>
        <w:gridCol w:w="2518"/>
        <w:gridCol w:w="1118"/>
        <w:gridCol w:w="1150"/>
        <w:gridCol w:w="1276"/>
        <w:gridCol w:w="1134"/>
      </w:tblGrid>
      <w:tr w:rsidR="006355B1" w:rsidTr="006355B1">
        <w:trPr>
          <w:trHeight w:val="422"/>
        </w:trPr>
        <w:tc>
          <w:tcPr>
            <w:tcW w:w="2518" w:type="dxa"/>
          </w:tcPr>
          <w:p w:rsidR="006355B1" w:rsidRDefault="00CB5138" w:rsidP="006355B1">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oMath>
            </m:oMathPara>
          </w:p>
        </w:tc>
        <w:tc>
          <w:tcPr>
            <w:tcW w:w="1118"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w:t>
            </w:r>
          </w:p>
        </w:tc>
        <w:tc>
          <w:tcPr>
            <w:tcW w:w="1150"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w:t>
            </w:r>
          </w:p>
        </w:tc>
        <w:tc>
          <w:tcPr>
            <w:tcW w:w="1276"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3</w:t>
            </w:r>
          </w:p>
        </w:tc>
        <w:tc>
          <w:tcPr>
            <w:tcW w:w="1134"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7</w:t>
            </w:r>
          </w:p>
        </w:tc>
      </w:tr>
      <w:tr w:rsidR="006355B1" w:rsidTr="006355B1">
        <w:trPr>
          <w:trHeight w:val="440"/>
        </w:trPr>
        <w:tc>
          <w:tcPr>
            <w:tcW w:w="2518" w:type="dxa"/>
          </w:tcPr>
          <w:p w:rsidR="006355B1" w:rsidRPr="008D72DF" w:rsidRDefault="00CB5138" w:rsidP="006355B1">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1118"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0,4</w:t>
            </w:r>
          </w:p>
        </w:tc>
        <w:tc>
          <w:tcPr>
            <w:tcW w:w="1150"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0,1</w:t>
            </w:r>
          </w:p>
        </w:tc>
        <w:tc>
          <w:tcPr>
            <w:tcW w:w="1276"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0,3</w:t>
            </w:r>
          </w:p>
        </w:tc>
        <w:tc>
          <w:tcPr>
            <w:tcW w:w="1134"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0,2</w:t>
            </w:r>
          </w:p>
        </w:tc>
      </w:tr>
      <w:tr w:rsidR="006355B1" w:rsidTr="006355B1">
        <w:trPr>
          <w:trHeight w:val="422"/>
        </w:trPr>
        <w:tc>
          <w:tcPr>
            <w:tcW w:w="2518" w:type="dxa"/>
          </w:tcPr>
          <w:p w:rsidR="006355B1" w:rsidRDefault="00CB5138" w:rsidP="006355B1">
            <w:pPr>
              <w:pStyle w:val="a4"/>
              <w:spacing w:before="0" w:beforeAutospacing="0" w:after="0" w:afterAutospacing="0" w:line="276" w:lineRule="auto"/>
              <w:jc w:val="both"/>
              <w:rPr>
                <w:rStyle w:val="a7"/>
                <w:i w:val="0"/>
                <w:color w:val="000000"/>
                <w:sz w:val="28"/>
                <w:szCs w:val="28"/>
              </w:rPr>
            </w:pPr>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r>
                  <w:rPr>
                    <w:rStyle w:val="a7"/>
                    <w:rFonts w:ascii="Cambria Math" w:hAnsi="Cambria Math"/>
                    <w:color w:val="000000"/>
                    <w:sz w:val="28"/>
                    <w:szCs w:val="28"/>
                  </w:rPr>
                  <m:t>-M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oMath>
            </m:oMathPara>
          </w:p>
        </w:tc>
        <w:tc>
          <w:tcPr>
            <w:tcW w:w="1118"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-3,5</w:t>
            </w:r>
          </w:p>
        </w:tc>
        <w:tc>
          <w:tcPr>
            <w:tcW w:w="1150"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-1,5</w:t>
            </w:r>
          </w:p>
        </w:tc>
        <w:tc>
          <w:tcPr>
            <w:tcW w:w="1276"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1,5</w:t>
            </w:r>
          </w:p>
        </w:tc>
        <w:tc>
          <w:tcPr>
            <w:tcW w:w="1134"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5,5</w:t>
            </w:r>
          </w:p>
        </w:tc>
      </w:tr>
      <w:tr w:rsidR="006355B1" w:rsidTr="006355B1">
        <w:trPr>
          <w:trHeight w:val="422"/>
        </w:trPr>
        <w:tc>
          <w:tcPr>
            <w:tcW w:w="2518" w:type="dxa"/>
          </w:tcPr>
          <w:p w:rsidR="006355B1" w:rsidRDefault="00CB5138" w:rsidP="006355B1">
            <w:pPr>
              <w:pStyle w:val="a4"/>
              <w:spacing w:before="0" w:beforeAutospacing="0" w:after="0" w:afterAutospacing="0" w:line="276" w:lineRule="auto"/>
              <w:jc w:val="both"/>
              <w:rPr>
                <w:rStyle w:val="a7"/>
                <w:i w:val="0"/>
                <w:color w:val="000000"/>
                <w:sz w:val="28"/>
                <w:szCs w:val="28"/>
              </w:rPr>
            </w:pPr>
            <m:oMathPara>
              <m:oMath>
                <m:sSup>
                  <m:sSupPr>
                    <m:ctrlPr>
                      <w:rPr>
                        <w:rStyle w:val="a7"/>
                        <w:rFonts w:ascii="Cambria Math" w:hAnsi="Cambria Math"/>
                        <w:i w:val="0"/>
                        <w:iCs w:val="0"/>
                        <w:color w:val="000000"/>
                        <w:sz w:val="28"/>
                        <w:szCs w:val="28"/>
                      </w:rPr>
                    </m:ctrlPr>
                  </m:sSupPr>
                  <m:e>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e>
                    </m:d>
                  </m:e>
                  <m:sup>
                    <m:r>
                      <w:rPr>
                        <w:rStyle w:val="a7"/>
                        <w:rFonts w:ascii="Cambria Math" w:hAnsi="Cambria Math"/>
                        <w:color w:val="000000"/>
                        <w:sz w:val="28"/>
                        <w:szCs w:val="28"/>
                      </w:rPr>
                      <m:t>2</m:t>
                    </m:r>
                  </m:sup>
                </m:sSup>
              </m:oMath>
            </m:oMathPara>
          </w:p>
        </w:tc>
        <w:tc>
          <w:tcPr>
            <w:tcW w:w="1118"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12,25</w:t>
            </w:r>
          </w:p>
        </w:tc>
        <w:tc>
          <w:tcPr>
            <w:tcW w:w="1150"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2,25</w:t>
            </w:r>
          </w:p>
        </w:tc>
        <w:tc>
          <w:tcPr>
            <w:tcW w:w="1276" w:type="dxa"/>
          </w:tcPr>
          <w:p w:rsidR="006355B1" w:rsidRPr="00971077"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2,25</w:t>
            </w:r>
          </w:p>
        </w:tc>
        <w:tc>
          <w:tcPr>
            <w:tcW w:w="1134" w:type="dxa"/>
          </w:tcPr>
          <w:p w:rsidR="006355B1" w:rsidRPr="00D238A0"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30,25</w:t>
            </w:r>
          </w:p>
        </w:tc>
      </w:tr>
      <w:tr w:rsidR="006355B1" w:rsidTr="006355B1">
        <w:trPr>
          <w:trHeight w:val="440"/>
        </w:trPr>
        <w:tc>
          <w:tcPr>
            <w:tcW w:w="2518" w:type="dxa"/>
          </w:tcPr>
          <w:p w:rsidR="006355B1" w:rsidRDefault="00CB5138" w:rsidP="006355B1">
            <w:pPr>
              <w:pStyle w:val="a4"/>
              <w:spacing w:before="0" w:beforeAutospacing="0" w:after="0" w:afterAutospacing="0" w:line="276" w:lineRule="auto"/>
              <w:jc w:val="both"/>
              <w:rPr>
                <w:rStyle w:val="a7"/>
                <w:i w:val="0"/>
                <w:color w:val="000000"/>
                <w:sz w:val="28"/>
                <w:szCs w:val="28"/>
              </w:rPr>
            </w:pPr>
            <m:oMathPara>
              <m:oMath>
                <m:sSup>
                  <m:sSupPr>
                    <m:ctrlPr>
                      <w:rPr>
                        <w:rStyle w:val="a7"/>
                        <w:rFonts w:ascii="Cambria Math" w:hAnsi="Cambria Math"/>
                        <w:i w:val="0"/>
                        <w:iCs w:val="0"/>
                        <w:color w:val="000000"/>
                        <w:sz w:val="28"/>
                        <w:szCs w:val="28"/>
                      </w:rPr>
                    </m:ctrlPr>
                  </m:sSupPr>
                  <m:e>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e>
                    </m:d>
                  </m:e>
                  <m:sup>
                    <m:r>
                      <w:rPr>
                        <w:rStyle w:val="a7"/>
                        <w:rFonts w:ascii="Cambria Math" w:hAnsi="Cambria Math"/>
                        <w:color w:val="000000"/>
                        <w:sz w:val="28"/>
                        <w:szCs w:val="28"/>
                      </w:rPr>
                      <m:t>2</m:t>
                    </m:r>
                  </m:sup>
                </m:sSup>
                <m:r>
                  <w:rPr>
                    <w:rStyle w:val="a7"/>
                    <w:rFonts w:ascii="Cambria Math" w:hAnsi="Cambria Math"/>
                    <w:color w:val="000000"/>
                    <w:sz w:val="28"/>
                    <w:szCs w:val="28"/>
                  </w:rPr>
                  <m:t>∙</m:t>
                </m:r>
                <m:sSub>
                  <m:sSubPr>
                    <m:ctrlPr>
                      <w:rPr>
                        <w:rStyle w:val="a7"/>
                        <w:rFonts w:ascii="Cambria Math" w:eastAsia="Calibri" w:hAnsi="Cambria Math"/>
                        <w:i w:val="0"/>
                        <w:iCs w:val="0"/>
                        <w:color w:val="000000"/>
                        <w:sz w:val="28"/>
                        <w:szCs w:val="28"/>
                        <w:lang w:eastAsia="en-US"/>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1118" w:type="dxa"/>
          </w:tcPr>
          <w:p w:rsidR="006355B1" w:rsidRPr="00D238A0"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4,9</w:t>
            </w:r>
          </w:p>
        </w:tc>
        <w:tc>
          <w:tcPr>
            <w:tcW w:w="1150" w:type="dxa"/>
          </w:tcPr>
          <w:p w:rsidR="006355B1" w:rsidRPr="00D238A0"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0,225</w:t>
            </w:r>
          </w:p>
        </w:tc>
        <w:tc>
          <w:tcPr>
            <w:tcW w:w="1276" w:type="dxa"/>
          </w:tcPr>
          <w:p w:rsidR="006355B1" w:rsidRPr="00D238A0"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0,675</w:t>
            </w:r>
          </w:p>
        </w:tc>
        <w:tc>
          <w:tcPr>
            <w:tcW w:w="1134" w:type="dxa"/>
          </w:tcPr>
          <w:p w:rsidR="006355B1" w:rsidRPr="00D238A0" w:rsidRDefault="006355B1" w:rsidP="006355B1">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6,05</w:t>
            </w:r>
          </w:p>
        </w:tc>
      </w:tr>
    </w:tbl>
    <w:p w:rsidR="008D72DF" w:rsidRDefault="008D72DF" w:rsidP="00AB46BA">
      <w:pPr>
        <w:pStyle w:val="a4"/>
        <w:spacing w:before="0" w:beforeAutospacing="0" w:after="0" w:afterAutospacing="0" w:line="276" w:lineRule="auto"/>
        <w:ind w:firstLine="709"/>
        <w:jc w:val="both"/>
        <w:rPr>
          <w:rStyle w:val="a7"/>
          <w:i w:val="0"/>
          <w:color w:val="000000"/>
          <w:sz w:val="28"/>
          <w:szCs w:val="28"/>
          <w:lang w:val="en-US"/>
        </w:rPr>
      </w:pPr>
    </w:p>
    <w:p w:rsidR="006355B1" w:rsidRDefault="006355B1" w:rsidP="00AB46BA">
      <w:pPr>
        <w:pStyle w:val="a4"/>
        <w:spacing w:before="0" w:beforeAutospacing="0" w:after="0" w:afterAutospacing="0" w:line="276" w:lineRule="auto"/>
        <w:ind w:firstLine="709"/>
        <w:jc w:val="both"/>
        <w:rPr>
          <w:rStyle w:val="a7"/>
          <w:i w:val="0"/>
          <w:color w:val="000000"/>
          <w:sz w:val="28"/>
          <w:szCs w:val="28"/>
          <w:lang w:val="en-US"/>
        </w:rPr>
      </w:pPr>
    </w:p>
    <w:p w:rsidR="006355B1" w:rsidRDefault="006355B1" w:rsidP="00AB46BA">
      <w:pPr>
        <w:pStyle w:val="a4"/>
        <w:spacing w:before="0" w:beforeAutospacing="0" w:after="0" w:afterAutospacing="0" w:line="276" w:lineRule="auto"/>
        <w:ind w:firstLine="709"/>
        <w:jc w:val="both"/>
        <w:rPr>
          <w:rStyle w:val="a7"/>
          <w:i w:val="0"/>
          <w:color w:val="000000"/>
          <w:sz w:val="28"/>
          <w:szCs w:val="28"/>
          <w:lang w:val="en-US"/>
        </w:rPr>
      </w:pPr>
    </w:p>
    <w:p w:rsidR="006355B1" w:rsidRDefault="006355B1" w:rsidP="00AB46BA">
      <w:pPr>
        <w:pStyle w:val="a4"/>
        <w:spacing w:before="0" w:beforeAutospacing="0" w:after="0" w:afterAutospacing="0" w:line="276" w:lineRule="auto"/>
        <w:ind w:firstLine="709"/>
        <w:jc w:val="both"/>
        <w:rPr>
          <w:rStyle w:val="a7"/>
          <w:i w:val="0"/>
          <w:color w:val="000000"/>
          <w:sz w:val="28"/>
          <w:szCs w:val="28"/>
          <w:lang w:val="en-US"/>
        </w:rPr>
      </w:pPr>
    </w:p>
    <w:p w:rsidR="006355B1" w:rsidRDefault="006355B1" w:rsidP="00AB46BA">
      <w:pPr>
        <w:pStyle w:val="a4"/>
        <w:spacing w:before="0" w:beforeAutospacing="0" w:after="0" w:afterAutospacing="0" w:line="276" w:lineRule="auto"/>
        <w:ind w:firstLine="709"/>
        <w:jc w:val="both"/>
        <w:rPr>
          <w:rStyle w:val="a7"/>
          <w:i w:val="0"/>
          <w:color w:val="000000"/>
          <w:sz w:val="28"/>
          <w:szCs w:val="28"/>
          <w:lang w:val="en-US"/>
        </w:rPr>
      </w:pPr>
    </w:p>
    <w:p w:rsidR="006355B1" w:rsidRDefault="006355B1" w:rsidP="00AB46BA">
      <w:pPr>
        <w:pStyle w:val="a4"/>
        <w:spacing w:before="0" w:beforeAutospacing="0" w:after="0" w:afterAutospacing="0" w:line="276" w:lineRule="auto"/>
        <w:ind w:firstLine="709"/>
        <w:jc w:val="both"/>
        <w:rPr>
          <w:rStyle w:val="a7"/>
          <w:i w:val="0"/>
          <w:color w:val="000000"/>
          <w:sz w:val="28"/>
          <w:szCs w:val="28"/>
          <w:lang w:val="en-US"/>
        </w:rPr>
      </w:pPr>
    </w:p>
    <w:p w:rsidR="006355B1" w:rsidRDefault="006355B1" w:rsidP="00AB46BA">
      <w:pPr>
        <w:pStyle w:val="a4"/>
        <w:spacing w:before="0" w:beforeAutospacing="0" w:after="0" w:afterAutospacing="0" w:line="276" w:lineRule="auto"/>
        <w:ind w:firstLine="709"/>
        <w:jc w:val="both"/>
        <w:rPr>
          <w:rStyle w:val="a7"/>
          <w:i w:val="0"/>
          <w:color w:val="000000"/>
          <w:sz w:val="28"/>
          <w:szCs w:val="28"/>
          <w:lang w:val="en-US"/>
        </w:rPr>
      </w:pPr>
    </w:p>
    <w:p w:rsidR="00CA7CE6" w:rsidRPr="008D72DF" w:rsidRDefault="00D238A0" w:rsidP="00532790">
      <w:pPr>
        <w:pStyle w:val="a4"/>
        <w:spacing w:before="0" w:beforeAutospacing="0" w:after="0" w:afterAutospacing="0" w:line="276" w:lineRule="auto"/>
        <w:ind w:left="-567" w:firstLine="425"/>
        <w:jc w:val="both"/>
        <w:rPr>
          <w:i/>
          <w:color w:val="000000"/>
          <w:sz w:val="28"/>
          <w:szCs w:val="28"/>
        </w:rPr>
      </w:pPr>
      <w:r>
        <w:rPr>
          <w:rStyle w:val="a7"/>
          <w:i w:val="0"/>
          <w:color w:val="000000"/>
          <w:sz w:val="28"/>
          <w:szCs w:val="28"/>
        </w:rPr>
        <w:lastRenderedPageBreak/>
        <w:t>Таким образом:</w:t>
      </w:r>
      <m:oMath>
        <m:r>
          <w:rPr>
            <w:rStyle w:val="a7"/>
            <w:rFonts w:ascii="Cambria Math" w:hAnsi="Cambria Math"/>
            <w:color w:val="000000"/>
            <w:sz w:val="28"/>
            <w:szCs w:val="28"/>
          </w:rPr>
          <m:t>D</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=4,9+0,225+0,675+6,05=11,85</m:t>
        </m:r>
      </m:oMath>
      <w:r w:rsidRPr="006355B1">
        <w:rPr>
          <w:rStyle w:val="a7"/>
          <w:i w:val="0"/>
          <w:iCs w:val="0"/>
          <w:color w:val="000000"/>
          <w:sz w:val="28"/>
          <w:szCs w:val="28"/>
        </w:rPr>
        <w:t>.</w:t>
      </w:r>
    </w:p>
    <w:p w:rsidR="00D238A0" w:rsidRDefault="00CA7CE6" w:rsidP="00532790">
      <w:pPr>
        <w:pStyle w:val="a4"/>
        <w:spacing w:before="0" w:beforeAutospacing="0" w:after="0" w:afterAutospacing="0" w:line="276" w:lineRule="auto"/>
        <w:ind w:left="-567" w:firstLine="425"/>
        <w:jc w:val="both"/>
        <w:rPr>
          <w:rStyle w:val="a7"/>
          <w:i w:val="0"/>
          <w:iCs w:val="0"/>
          <w:color w:val="000000"/>
          <w:sz w:val="28"/>
          <w:szCs w:val="28"/>
        </w:rPr>
      </w:pPr>
      <w:r w:rsidRPr="008D72DF">
        <w:rPr>
          <w:rStyle w:val="a7"/>
          <w:b/>
          <w:bCs/>
          <w:i w:val="0"/>
          <w:color w:val="000000"/>
          <w:sz w:val="28"/>
          <w:szCs w:val="28"/>
        </w:rPr>
        <w:t>Ответ</w:t>
      </w:r>
      <w:r w:rsidR="00D238A0">
        <w:rPr>
          <w:rStyle w:val="a7"/>
          <w:i w:val="0"/>
          <w:color w:val="000000"/>
          <w:sz w:val="28"/>
          <w:szCs w:val="28"/>
        </w:rPr>
        <w:t>:</w:t>
      </w:r>
      <m:oMath>
        <m:r>
          <w:rPr>
            <w:rStyle w:val="a7"/>
            <w:rFonts w:ascii="Cambria Math" w:hAnsi="Cambria Math"/>
            <w:color w:val="000000"/>
            <w:sz w:val="28"/>
            <w:szCs w:val="28"/>
          </w:rPr>
          <m:t>D</m:t>
        </m:r>
        <m:d>
          <m:dPr>
            <m:ctrlPr>
              <w:rPr>
                <w:rStyle w:val="a7"/>
                <w:rFonts w:ascii="Cambria Math" w:hAnsi="Cambria Math"/>
                <w:i w:val="0"/>
                <w:iCs w:val="0"/>
                <w:color w:val="000000"/>
                <w:sz w:val="28"/>
                <w:szCs w:val="28"/>
              </w:rPr>
            </m:ctrlPr>
          </m:dPr>
          <m:e>
            <m:r>
              <w:rPr>
                <w:rStyle w:val="a7"/>
                <w:rFonts w:ascii="Cambria Math" w:hAnsi="Cambria Math"/>
                <w:color w:val="000000"/>
                <w:sz w:val="28"/>
                <w:szCs w:val="28"/>
              </w:rPr>
              <m:t>X</m:t>
            </m:r>
          </m:e>
        </m:d>
        <m:r>
          <w:rPr>
            <w:rStyle w:val="a7"/>
            <w:rFonts w:ascii="Cambria Math" w:hAnsi="Cambria Math"/>
            <w:color w:val="000000"/>
            <w:sz w:val="28"/>
            <w:szCs w:val="28"/>
          </w:rPr>
          <m:t>=11,85</m:t>
        </m:r>
      </m:oMath>
    </w:p>
    <w:p w:rsidR="00EC1933" w:rsidRPr="00D238A0" w:rsidRDefault="00EC1933" w:rsidP="00532790">
      <w:pPr>
        <w:pStyle w:val="a4"/>
        <w:spacing w:before="0" w:beforeAutospacing="0" w:after="0" w:afterAutospacing="0" w:line="276" w:lineRule="auto"/>
        <w:ind w:left="-567" w:firstLine="425"/>
        <w:jc w:val="both"/>
        <w:rPr>
          <w:rStyle w:val="a7"/>
          <w:i w:val="0"/>
          <w:color w:val="000000"/>
          <w:sz w:val="28"/>
          <w:szCs w:val="28"/>
          <w:lang w:val="en-US"/>
        </w:rPr>
      </w:pPr>
    </w:p>
    <w:p w:rsidR="00EC1933" w:rsidRPr="00EC1933" w:rsidRDefault="00EC1933" w:rsidP="00532790">
      <w:pPr>
        <w:spacing w:after="0"/>
        <w:ind w:left="-567" w:firstLine="425"/>
        <w:jc w:val="both"/>
        <w:rPr>
          <w:rFonts w:ascii="Times New Roman" w:eastAsia="Times New Roman" w:hAnsi="Times New Roman"/>
          <w:i/>
          <w:iCs/>
          <w:color w:val="000000"/>
          <w:sz w:val="28"/>
          <w:szCs w:val="28"/>
          <w:lang w:eastAsia="ru-RU"/>
        </w:rPr>
      </w:pPr>
      <w:r w:rsidRPr="00EC1933">
        <w:rPr>
          <w:rFonts w:ascii="Times New Roman" w:eastAsia="Times New Roman" w:hAnsi="Times New Roman"/>
          <w:b/>
          <w:iCs/>
          <w:color w:val="000000"/>
          <w:sz w:val="28"/>
          <w:szCs w:val="28"/>
          <w:lang w:eastAsia="ru-RU"/>
        </w:rPr>
        <w:t>Пример 4</w:t>
      </w:r>
      <w:r w:rsidR="00F70080" w:rsidRPr="00EC1933">
        <w:rPr>
          <w:rFonts w:ascii="Times New Roman" w:eastAsia="Times New Roman" w:hAnsi="Times New Roman"/>
          <w:i/>
          <w:iCs/>
          <w:color w:val="000000"/>
          <w:sz w:val="28"/>
          <w:szCs w:val="28"/>
          <w:lang w:eastAsia="ru-RU"/>
        </w:rPr>
        <w:t>.</w:t>
      </w:r>
      <w:r>
        <w:rPr>
          <w:rFonts w:ascii="Times New Roman" w:eastAsia="Times New Roman" w:hAnsi="Times New Roman"/>
          <w:i/>
          <w:iCs/>
          <w:color w:val="000000"/>
          <w:sz w:val="28"/>
          <w:szCs w:val="28"/>
          <w:lang w:eastAsia="ru-RU"/>
        </w:rPr>
        <w:t>(многоугольник и функция распределения ДСВ)</w:t>
      </w:r>
    </w:p>
    <w:p w:rsidR="00C20872" w:rsidRDefault="00F70080" w:rsidP="00532790">
      <w:pPr>
        <w:spacing w:after="0"/>
        <w:ind w:left="-567" w:firstLine="425"/>
        <w:jc w:val="both"/>
        <w:rPr>
          <w:rFonts w:ascii="Times New Roman" w:eastAsia="Times New Roman" w:hAnsi="Times New Roman"/>
          <w:iCs/>
          <w:color w:val="000000"/>
          <w:sz w:val="28"/>
          <w:szCs w:val="28"/>
          <w:lang w:eastAsia="ru-RU"/>
        </w:rPr>
      </w:pPr>
      <w:r w:rsidRPr="00EC1933">
        <w:rPr>
          <w:rFonts w:ascii="Times New Roman" w:eastAsia="Times New Roman" w:hAnsi="Times New Roman"/>
          <w:b/>
          <w:bCs/>
          <w:iCs/>
          <w:color w:val="000000"/>
          <w:sz w:val="28"/>
          <w:szCs w:val="28"/>
          <w:lang w:eastAsia="ru-RU"/>
        </w:rPr>
        <w:t>Решение</w:t>
      </w:r>
      <w:r w:rsidRPr="00EC1933">
        <w:rPr>
          <w:rFonts w:ascii="Times New Roman" w:eastAsia="Times New Roman" w:hAnsi="Times New Roman"/>
          <w:iCs/>
          <w:color w:val="000000"/>
          <w:sz w:val="28"/>
          <w:szCs w:val="28"/>
          <w:lang w:eastAsia="ru-RU"/>
        </w:rPr>
        <w:t>:найдём вероятности того, что соответствующие задачи будут решены неверно:</w:t>
      </w:r>
    </w:p>
    <w:p w:rsidR="00C20872" w:rsidRPr="00C20872" w:rsidRDefault="00CB5138" w:rsidP="00532790">
      <w:pPr>
        <w:spacing w:after="0"/>
        <w:ind w:left="-567" w:firstLine="425"/>
        <w:jc w:val="both"/>
        <w:rPr>
          <w:rFonts w:ascii="Times New Roman" w:eastAsia="Times New Roman" w:hAnsi="Times New Roman"/>
          <w:iCs/>
          <w:color w:val="000000"/>
          <w:sz w:val="28"/>
          <w:szCs w:val="28"/>
          <w:lang w:val="en-US" w:eastAsia="ru-RU"/>
        </w:rPr>
      </w:pPr>
      <m:oMathPara>
        <m:oMath>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1</m:t>
              </m:r>
            </m:sub>
          </m:sSub>
          <m:r>
            <w:rPr>
              <w:rFonts w:ascii="Cambria Math" w:eastAsia="Times New Roman" w:hAnsi="Cambria Math"/>
              <w:color w:val="000000"/>
              <w:sz w:val="28"/>
              <w:szCs w:val="28"/>
              <w:lang w:eastAsia="ru-RU"/>
            </w:rPr>
            <m:t>=1-</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1</m:t>
              </m:r>
            </m:sub>
          </m:sSub>
          <m:r>
            <w:rPr>
              <w:rFonts w:ascii="Cambria Math" w:eastAsia="Times New Roman" w:hAnsi="Cambria Math"/>
              <w:color w:val="000000"/>
              <w:sz w:val="28"/>
              <w:szCs w:val="28"/>
              <w:lang w:eastAsia="ru-RU"/>
            </w:rPr>
            <m:t>=1-0,9=0,1</m:t>
          </m:r>
        </m:oMath>
      </m:oMathPara>
    </w:p>
    <w:p w:rsidR="00C20872" w:rsidRPr="00C20872" w:rsidRDefault="00CB5138" w:rsidP="00532790">
      <w:pPr>
        <w:spacing w:after="0"/>
        <w:ind w:left="-567" w:firstLine="425"/>
        <w:jc w:val="both"/>
        <w:rPr>
          <w:rFonts w:ascii="Times New Roman" w:eastAsia="Times New Roman" w:hAnsi="Times New Roman"/>
          <w:i/>
          <w:iCs/>
          <w:color w:val="000000"/>
          <w:sz w:val="28"/>
          <w:szCs w:val="28"/>
          <w:lang w:val="en-US" w:eastAsia="ru-RU"/>
        </w:rPr>
      </w:pPr>
      <m:oMathPara>
        <m:oMath>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2</m:t>
              </m:r>
            </m:sub>
          </m:sSub>
          <m:r>
            <w:rPr>
              <w:rFonts w:ascii="Cambria Math" w:eastAsia="Times New Roman" w:hAnsi="Cambria Math"/>
              <w:color w:val="000000"/>
              <w:sz w:val="28"/>
              <w:szCs w:val="28"/>
              <w:lang w:eastAsia="ru-RU"/>
            </w:rPr>
            <m:t>=1-</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2</m:t>
              </m:r>
            </m:sub>
          </m:sSub>
          <m:r>
            <w:rPr>
              <w:rFonts w:ascii="Cambria Math" w:eastAsia="Times New Roman" w:hAnsi="Cambria Math"/>
              <w:color w:val="000000"/>
              <w:sz w:val="28"/>
              <w:szCs w:val="28"/>
              <w:lang w:eastAsia="ru-RU"/>
            </w:rPr>
            <m:t>=1-0,8=0,2</m:t>
          </m:r>
        </m:oMath>
      </m:oMathPara>
    </w:p>
    <w:p w:rsidR="00C20872" w:rsidRPr="00C20872" w:rsidRDefault="00CB5138" w:rsidP="00532790">
      <w:pPr>
        <w:spacing w:after="0"/>
        <w:ind w:left="-567" w:firstLine="425"/>
        <w:jc w:val="both"/>
        <w:rPr>
          <w:rFonts w:ascii="Times New Roman" w:eastAsia="Times New Roman" w:hAnsi="Times New Roman"/>
          <w:i/>
          <w:iCs/>
          <w:color w:val="000000"/>
          <w:sz w:val="28"/>
          <w:szCs w:val="28"/>
          <w:lang w:val="en-US" w:eastAsia="ru-RU"/>
        </w:rPr>
      </w:pPr>
      <m:oMathPara>
        <m:oMath>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=1-</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eastAsia="ru-RU"/>
                </w:rPr>
                <m:t>p</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=1-0,7=0,3</m:t>
          </m:r>
        </m:oMath>
      </m:oMathPara>
    </w:p>
    <w:p w:rsidR="00F70080" w:rsidRPr="00F70080" w:rsidRDefault="00F70080" w:rsidP="00532790">
      <w:pPr>
        <w:spacing w:after="0"/>
        <w:ind w:left="-567" w:firstLine="425"/>
        <w:jc w:val="both"/>
        <w:rPr>
          <w:rFonts w:ascii="Times New Roman" w:eastAsia="Times New Roman" w:hAnsi="Times New Roman"/>
          <w:color w:val="000000"/>
          <w:sz w:val="28"/>
          <w:szCs w:val="28"/>
          <w:lang w:eastAsia="ru-RU"/>
        </w:rPr>
      </w:pPr>
      <w:r w:rsidRPr="00EC1933">
        <w:rPr>
          <w:rFonts w:ascii="Times New Roman" w:eastAsia="Times New Roman" w:hAnsi="Times New Roman"/>
          <w:iCs/>
          <w:color w:val="000000"/>
          <w:sz w:val="28"/>
          <w:szCs w:val="28"/>
          <w:lang w:eastAsia="ru-RU"/>
        </w:rPr>
        <w:t xml:space="preserve">Используя теоремы умножения независимых и сложения несовместных событий, составим закон распределения случайной </w:t>
      </w:r>
      <w:r w:rsidR="00C20872">
        <w:rPr>
          <w:rFonts w:ascii="Times New Roman" w:eastAsia="Times New Roman" w:hAnsi="Times New Roman"/>
          <w:iCs/>
          <w:color w:val="000000"/>
          <w:sz w:val="28"/>
          <w:szCs w:val="28"/>
          <w:lang w:eastAsia="ru-RU"/>
        </w:rPr>
        <w:t>величины</w:t>
      </w:r>
      <w:r w:rsidR="00C20872" w:rsidRPr="00C20872">
        <w:rPr>
          <w:rFonts w:ascii="Times New Roman" w:eastAsia="Times New Roman" w:hAnsi="Times New Roman"/>
          <w:i/>
          <w:iCs/>
          <w:color w:val="000000"/>
          <w:sz w:val="28"/>
          <w:szCs w:val="28"/>
          <w:lang w:val="en-US" w:eastAsia="ru-RU"/>
        </w:rPr>
        <w:t>X</w:t>
      </w:r>
      <w:r w:rsidRPr="00EC1933">
        <w:rPr>
          <w:rFonts w:ascii="Times New Roman" w:eastAsia="Times New Roman" w:hAnsi="Times New Roman"/>
          <w:iCs/>
          <w:color w:val="000000"/>
          <w:sz w:val="28"/>
          <w:szCs w:val="28"/>
          <w:lang w:eastAsia="ru-RU"/>
        </w:rPr>
        <w:t>– числа правильно решенных задач в билете:</w:t>
      </w:r>
    </w:p>
    <w:p w:rsidR="00C20872" w:rsidRPr="00B76687" w:rsidRDefault="00B76687" w:rsidP="00532790">
      <w:pPr>
        <w:spacing w:after="0"/>
        <w:ind w:left="-567" w:firstLine="425"/>
        <w:jc w:val="both"/>
        <w:rPr>
          <w:rFonts w:ascii="Times New Roman" w:eastAsia="Times New Roman" w:hAnsi="Times New Roman"/>
          <w:iCs/>
          <w:color w:val="000000"/>
          <w:sz w:val="28"/>
          <w:szCs w:val="28"/>
          <w:lang w:eastAsia="ru-RU"/>
        </w:rPr>
      </w:pPr>
      <w:r w:rsidRPr="00B76687">
        <w:rPr>
          <w:rFonts w:ascii="Times New Roman" w:eastAsia="Times New Roman" w:hAnsi="Times New Roman"/>
          <w:iCs/>
          <w:color w:val="000000"/>
          <w:sz w:val="28"/>
          <w:szCs w:val="28"/>
          <w:lang w:eastAsia="ru-RU"/>
        </w:rPr>
        <w:t>1</w:t>
      </w:r>
      <w:r w:rsidR="00C20872">
        <w:rPr>
          <w:rFonts w:ascii="Times New Roman" w:eastAsia="Times New Roman" w:hAnsi="Times New Roman"/>
          <w:iCs/>
          <w:color w:val="000000"/>
          <w:sz w:val="28"/>
          <w:szCs w:val="28"/>
          <w:lang w:eastAsia="ru-RU"/>
        </w:rPr>
        <w:t>)</w:t>
      </w:r>
      <m:oMath>
        <m:r>
          <w:rPr>
            <w:rFonts w:ascii="Cambria Math" w:eastAsia="Times New Roman" w:hAnsi="Cambria Math"/>
            <w:color w:val="000000"/>
            <w:sz w:val="28"/>
            <w:szCs w:val="28"/>
            <w:lang w:eastAsia="ru-RU"/>
          </w:rPr>
          <m:t>x=0</m:t>
        </m:r>
      </m:oMath>
      <w:r w:rsidR="00F70080" w:rsidRPr="00EC1933">
        <w:rPr>
          <w:rFonts w:ascii="Times New Roman" w:eastAsia="Times New Roman" w:hAnsi="Times New Roman"/>
          <w:iCs/>
          <w:color w:val="000000"/>
          <w:sz w:val="28"/>
          <w:szCs w:val="28"/>
          <w:lang w:eastAsia="ru-RU"/>
        </w:rPr>
        <w:t>(все задачи решены неверно)</w:t>
      </w:r>
    </w:p>
    <w:p w:rsidR="00F70080" w:rsidRPr="00F70080" w:rsidRDefault="00C20872" w:rsidP="00532790">
      <w:pPr>
        <w:spacing w:after="0"/>
        <w:ind w:left="-567" w:firstLine="425"/>
        <w:jc w:val="both"/>
        <w:rPr>
          <w:rFonts w:ascii="Times New Roman" w:eastAsia="Times New Roman" w:hAnsi="Times New Roman"/>
          <w:color w:val="000000"/>
          <w:sz w:val="28"/>
          <w:szCs w:val="28"/>
          <w:lang w:eastAsia="ru-RU"/>
        </w:rPr>
      </w:pPr>
      <m:oMathPara>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Fonts w:ascii="Cambria Math" w:eastAsia="Times New Roman" w:hAnsi="Cambria Math"/>
                  <w:color w:val="000000"/>
                  <w:sz w:val="28"/>
                  <w:szCs w:val="28"/>
                  <w:lang w:val="en-US" w:eastAsia="ru-RU"/>
                </w:rPr>
                <m:t>0</m:t>
              </m:r>
            </m:e>
          </m:d>
          <m:r>
            <w:rPr>
              <w:rFonts w:ascii="Cambria Math" w:eastAsia="Times New Roman" w:hAnsi="Cambria Math"/>
              <w:color w:val="000000"/>
              <w:sz w:val="28"/>
              <w:szCs w:val="28"/>
              <w:lang w:val="en-US"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=0,1∙0,2∙0,3=0,006</m:t>
          </m:r>
        </m:oMath>
      </m:oMathPara>
    </w:p>
    <w:p w:rsidR="00C20872" w:rsidRPr="00C20872" w:rsidRDefault="00B76687" w:rsidP="00532790">
      <w:pPr>
        <w:spacing w:after="0"/>
        <w:ind w:left="-567" w:firstLine="425"/>
        <w:jc w:val="both"/>
        <w:rPr>
          <w:rFonts w:ascii="Times New Roman" w:eastAsia="Times New Roman" w:hAnsi="Times New Roman"/>
          <w:iCs/>
          <w:color w:val="000000"/>
          <w:sz w:val="28"/>
          <w:szCs w:val="28"/>
          <w:lang w:eastAsia="ru-RU"/>
        </w:rPr>
      </w:pPr>
      <w:r w:rsidRPr="00B76687">
        <w:rPr>
          <w:rFonts w:ascii="Times New Roman" w:eastAsia="Times New Roman" w:hAnsi="Times New Roman"/>
          <w:iCs/>
          <w:color w:val="000000"/>
          <w:sz w:val="28"/>
          <w:szCs w:val="28"/>
          <w:lang w:eastAsia="ru-RU"/>
        </w:rPr>
        <w:t>2</w:t>
      </w:r>
      <w:r w:rsidR="00F70080" w:rsidRPr="00EC1933">
        <w:rPr>
          <w:rFonts w:ascii="Times New Roman" w:eastAsia="Times New Roman" w:hAnsi="Times New Roman"/>
          <w:iCs/>
          <w:color w:val="000000"/>
          <w:sz w:val="28"/>
          <w:szCs w:val="28"/>
          <w:lang w:eastAsia="ru-RU"/>
        </w:rPr>
        <w:t>)</w:t>
      </w:r>
      <m:oMath>
        <m:r>
          <w:rPr>
            <w:rFonts w:ascii="Cambria Math" w:eastAsia="Times New Roman" w:hAnsi="Cambria Math"/>
            <w:color w:val="000000"/>
            <w:sz w:val="28"/>
            <w:szCs w:val="28"/>
            <w:lang w:eastAsia="ru-RU"/>
          </w:rPr>
          <m:t>x=1</m:t>
        </m:r>
      </m:oMath>
      <w:r w:rsidR="00C20872" w:rsidRPr="00EC1933">
        <w:rPr>
          <w:rFonts w:ascii="Times New Roman" w:eastAsia="Times New Roman" w:hAnsi="Times New Roman"/>
          <w:iCs/>
          <w:color w:val="000000"/>
          <w:sz w:val="28"/>
          <w:szCs w:val="28"/>
          <w:lang w:eastAsia="ru-RU"/>
        </w:rPr>
        <w:t xml:space="preserve"> (</w:t>
      </w:r>
      <w:r w:rsidR="00C20872">
        <w:rPr>
          <w:rFonts w:ascii="Times New Roman" w:eastAsia="Times New Roman" w:hAnsi="Times New Roman"/>
          <w:iCs/>
          <w:color w:val="000000"/>
          <w:sz w:val="28"/>
          <w:szCs w:val="28"/>
          <w:lang w:eastAsia="ru-RU"/>
        </w:rPr>
        <w:t>только одна задача из трёх решена верно</w:t>
      </w:r>
      <w:r w:rsidR="00C20872" w:rsidRPr="00EC1933">
        <w:rPr>
          <w:rFonts w:ascii="Times New Roman" w:eastAsia="Times New Roman" w:hAnsi="Times New Roman"/>
          <w:iCs/>
          <w:color w:val="000000"/>
          <w:sz w:val="28"/>
          <w:szCs w:val="28"/>
          <w:lang w:eastAsia="ru-RU"/>
        </w:rPr>
        <w:t>)</w:t>
      </w:r>
    </w:p>
    <w:p w:rsidR="00C20872" w:rsidRPr="00F70080" w:rsidRDefault="00C20872" w:rsidP="00532790">
      <w:pPr>
        <w:tabs>
          <w:tab w:val="left" w:pos="0"/>
        </w:tabs>
        <w:spacing w:after="0"/>
        <w:ind w:left="-567" w:firstLine="425"/>
        <w:jc w:val="both"/>
        <w:rPr>
          <w:rFonts w:ascii="Times New Roman" w:eastAsia="Times New Roman" w:hAnsi="Times New Roman"/>
          <w:color w:val="000000"/>
          <w:sz w:val="28"/>
          <w:szCs w:val="28"/>
          <w:lang w:eastAsia="ru-RU"/>
        </w:rPr>
      </w:pPr>
      <m:oMathPara>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Fonts w:ascii="Cambria Math" w:eastAsia="Times New Roman" w:hAnsi="Cambria Math"/>
                  <w:color w:val="000000"/>
                  <w:sz w:val="28"/>
                  <w:szCs w:val="28"/>
                  <w:lang w:val="en-US" w:eastAsia="ru-RU"/>
                </w:rPr>
                <m:t>1</m:t>
              </m:r>
            </m:e>
          </m:d>
          <m:r>
            <w:rPr>
              <w:rFonts w:ascii="Cambria Math" w:eastAsia="Times New Roman" w:hAnsi="Cambria Math"/>
              <w:color w:val="000000"/>
              <w:sz w:val="28"/>
              <w:szCs w:val="28"/>
              <w:lang w:val="en-US"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=0,9∙0,2∙0,3+0,1∙0,8∙0,3+0,1∙0,2∙0,7+=0,092</m:t>
          </m:r>
        </m:oMath>
      </m:oMathPara>
    </w:p>
    <w:p w:rsidR="00C20872" w:rsidRPr="00C20872" w:rsidRDefault="00B76687" w:rsidP="00532790">
      <w:pPr>
        <w:spacing w:after="0"/>
        <w:ind w:left="-567" w:firstLine="425"/>
        <w:jc w:val="both"/>
        <w:rPr>
          <w:rFonts w:ascii="Times New Roman" w:eastAsia="Times New Roman" w:hAnsi="Times New Roman"/>
          <w:iCs/>
          <w:color w:val="000000"/>
          <w:sz w:val="28"/>
          <w:szCs w:val="28"/>
          <w:lang w:eastAsia="ru-RU"/>
        </w:rPr>
      </w:pPr>
      <w:r w:rsidRPr="00B76687">
        <w:rPr>
          <w:rFonts w:ascii="Times New Roman" w:eastAsia="Times New Roman" w:hAnsi="Times New Roman"/>
          <w:iCs/>
          <w:color w:val="000000"/>
          <w:sz w:val="28"/>
          <w:szCs w:val="28"/>
          <w:lang w:eastAsia="ru-RU"/>
        </w:rPr>
        <w:t>3</w:t>
      </w:r>
      <w:r w:rsidR="00C20872">
        <w:rPr>
          <w:rFonts w:ascii="Times New Roman" w:eastAsia="Times New Roman" w:hAnsi="Times New Roman"/>
          <w:iCs/>
          <w:color w:val="000000"/>
          <w:sz w:val="28"/>
          <w:szCs w:val="28"/>
          <w:lang w:eastAsia="ru-RU"/>
        </w:rPr>
        <w:t>)</w:t>
      </w:r>
      <m:oMath>
        <m:r>
          <w:rPr>
            <w:rFonts w:ascii="Cambria Math" w:eastAsia="Times New Roman" w:hAnsi="Cambria Math"/>
            <w:color w:val="000000"/>
            <w:sz w:val="28"/>
            <w:szCs w:val="28"/>
            <w:lang w:eastAsia="ru-RU"/>
          </w:rPr>
          <m:t>x=1</m:t>
        </m:r>
      </m:oMath>
      <w:r w:rsidR="00C20872" w:rsidRPr="00EC1933">
        <w:rPr>
          <w:rFonts w:ascii="Times New Roman" w:eastAsia="Times New Roman" w:hAnsi="Times New Roman"/>
          <w:iCs/>
          <w:color w:val="000000"/>
          <w:sz w:val="28"/>
          <w:szCs w:val="28"/>
          <w:lang w:eastAsia="ru-RU"/>
        </w:rPr>
        <w:t xml:space="preserve"> (</w:t>
      </w:r>
      <w:r w:rsidR="00C20872">
        <w:rPr>
          <w:rFonts w:ascii="Times New Roman" w:eastAsia="Times New Roman" w:hAnsi="Times New Roman"/>
          <w:iCs/>
          <w:color w:val="000000"/>
          <w:sz w:val="28"/>
          <w:szCs w:val="28"/>
          <w:lang w:eastAsia="ru-RU"/>
        </w:rPr>
        <w:t>две задачи из трёх решены верно</w:t>
      </w:r>
      <w:r w:rsidR="00C20872" w:rsidRPr="00EC1933">
        <w:rPr>
          <w:rFonts w:ascii="Times New Roman" w:eastAsia="Times New Roman" w:hAnsi="Times New Roman"/>
          <w:iCs/>
          <w:color w:val="000000"/>
          <w:sz w:val="28"/>
          <w:szCs w:val="28"/>
          <w:lang w:eastAsia="ru-RU"/>
        </w:rPr>
        <w:t>)</w:t>
      </w:r>
    </w:p>
    <w:p w:rsidR="00C20872" w:rsidRPr="00F70080" w:rsidRDefault="00C20872" w:rsidP="00532790">
      <w:pPr>
        <w:spacing w:after="0"/>
        <w:ind w:left="-567" w:firstLine="425"/>
        <w:jc w:val="both"/>
        <w:rPr>
          <w:rFonts w:ascii="Times New Roman" w:eastAsia="Times New Roman" w:hAnsi="Times New Roman"/>
          <w:color w:val="000000"/>
          <w:sz w:val="28"/>
          <w:szCs w:val="28"/>
          <w:lang w:eastAsia="ru-RU"/>
        </w:rPr>
      </w:pPr>
      <m:oMathPara>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Fonts w:ascii="Cambria Math" w:eastAsia="Times New Roman" w:hAnsi="Cambria Math"/>
                  <w:color w:val="000000"/>
                  <w:sz w:val="28"/>
                  <w:szCs w:val="28"/>
                  <w:lang w:val="en-US" w:eastAsia="ru-RU"/>
                </w:rPr>
                <m:t>2</m:t>
              </m:r>
            </m:e>
          </m:d>
          <m:r>
            <w:rPr>
              <w:rFonts w:ascii="Cambria Math" w:eastAsia="Times New Roman" w:hAnsi="Cambria Math"/>
              <w:color w:val="000000"/>
              <w:sz w:val="28"/>
              <w:szCs w:val="28"/>
              <w:lang w:val="en-US"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q</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=0,9∙0,8∙0,3+0,9∙0,2∙0,7+0,1∙0,8∙0,7+=0,398</m:t>
          </m:r>
        </m:oMath>
      </m:oMathPara>
    </w:p>
    <w:p w:rsidR="004A6208" w:rsidRPr="004A6208" w:rsidRDefault="00B76687" w:rsidP="00532790">
      <w:pPr>
        <w:pStyle w:val="af"/>
        <w:spacing w:after="0"/>
        <w:ind w:left="-567" w:firstLine="425"/>
        <w:jc w:val="both"/>
        <w:rPr>
          <w:rFonts w:ascii="Times New Roman" w:eastAsia="Times New Roman" w:hAnsi="Times New Roman"/>
          <w:color w:val="000000"/>
          <w:sz w:val="28"/>
          <w:szCs w:val="28"/>
          <w:lang w:eastAsia="ru-RU"/>
        </w:rPr>
      </w:pPr>
      <m:oMath>
        <m:r>
          <w:rPr>
            <w:rFonts w:ascii="Cambria Math" w:eastAsia="Times New Roman" w:hAnsi="Cambria Math"/>
            <w:color w:val="000000"/>
            <w:sz w:val="28"/>
            <w:szCs w:val="28"/>
            <w:lang w:eastAsia="ru-RU"/>
          </w:rPr>
          <m:t>4) x=3</m:t>
        </m:r>
      </m:oMath>
      <w:r w:rsidR="00F70080" w:rsidRPr="004A6208">
        <w:rPr>
          <w:rFonts w:ascii="Times New Roman" w:eastAsia="Times New Roman" w:hAnsi="Times New Roman"/>
          <w:iCs/>
          <w:color w:val="000000"/>
          <w:sz w:val="28"/>
          <w:szCs w:val="28"/>
          <w:lang w:eastAsia="ru-RU"/>
        </w:rPr>
        <w:t>(все задачи решены правильно)</w:t>
      </w:r>
    </w:p>
    <w:p w:rsidR="00F70080" w:rsidRPr="004A6208" w:rsidRDefault="004A6208" w:rsidP="00532790">
      <w:pPr>
        <w:pStyle w:val="af"/>
        <w:spacing w:after="0"/>
        <w:ind w:left="-567" w:firstLine="425"/>
        <w:jc w:val="center"/>
        <w:rPr>
          <w:rFonts w:ascii="Times New Roman" w:eastAsia="Times New Roman" w:hAnsi="Times New Roman"/>
          <w:color w:val="000000"/>
          <w:sz w:val="28"/>
          <w:szCs w:val="28"/>
          <w:lang w:eastAsia="ru-RU"/>
        </w:rPr>
      </w:pP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Fonts w:ascii="Cambria Math" w:eastAsia="Times New Roman" w:hAnsi="Cambria Math"/>
                <w:color w:val="000000"/>
                <w:sz w:val="28"/>
                <w:szCs w:val="28"/>
                <w:lang w:eastAsia="ru-RU"/>
              </w:rPr>
              <m:t>3</m:t>
            </m:r>
          </m:e>
        </m:d>
        <m:r>
          <w:rPr>
            <w:rFonts w:ascii="Cambria Math" w:eastAsia="Times New Roman" w:hAnsi="Cambria Math"/>
            <w:color w:val="000000"/>
            <w:sz w:val="28"/>
            <w:szCs w:val="28"/>
            <w:lang w:eastAsia="ru-RU"/>
          </w:rPr>
          <m:t>=</m:t>
        </m:r>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1</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2</m:t>
            </m:r>
          </m:sub>
        </m:sSub>
        <m:sSub>
          <m:sSubPr>
            <m:ctrlPr>
              <w:rPr>
                <w:rFonts w:ascii="Cambria Math" w:eastAsia="Times New Roman" w:hAnsi="Cambria Math"/>
                <w:i/>
                <w:iCs/>
                <w:color w:val="000000"/>
                <w:sz w:val="28"/>
                <w:szCs w:val="28"/>
                <w:lang w:eastAsia="ru-RU"/>
              </w:rPr>
            </m:ctrlPr>
          </m:sSubPr>
          <m:e>
            <m:r>
              <w:rPr>
                <w:rFonts w:ascii="Cambria Math" w:eastAsia="Times New Roman" w:hAnsi="Cambria Math"/>
                <w:color w:val="000000"/>
                <w:sz w:val="28"/>
                <w:szCs w:val="28"/>
                <w:lang w:val="en-US" w:eastAsia="ru-RU"/>
              </w:rPr>
              <m:t>p</m:t>
            </m:r>
          </m:e>
          <m:sub>
            <m:r>
              <w:rPr>
                <w:rFonts w:ascii="Cambria Math" w:eastAsia="Times New Roman" w:hAnsi="Cambria Math"/>
                <w:color w:val="000000"/>
                <w:sz w:val="28"/>
                <w:szCs w:val="28"/>
                <w:lang w:eastAsia="ru-RU"/>
              </w:rPr>
              <m:t>3</m:t>
            </m:r>
          </m:sub>
        </m:sSub>
        <m:r>
          <w:rPr>
            <w:rFonts w:ascii="Cambria Math" w:eastAsia="Times New Roman" w:hAnsi="Cambria Math"/>
            <w:color w:val="000000"/>
            <w:sz w:val="28"/>
            <w:szCs w:val="28"/>
            <w:lang w:eastAsia="ru-RU"/>
          </w:rPr>
          <m:t>=0,9∙0,8∙0,7=0,504</m:t>
        </m:r>
      </m:oMath>
      <w:r w:rsidRPr="004A6208">
        <w:rPr>
          <w:noProof/>
          <w:lang w:eastAsia="ru-RU"/>
        </w:rPr>
        <w:t>.</w:t>
      </w:r>
    </w:p>
    <w:p w:rsidR="004A6208" w:rsidRPr="004A6208" w:rsidRDefault="00F70080" w:rsidP="00532790">
      <w:pPr>
        <w:spacing w:after="0"/>
        <w:ind w:left="-567" w:firstLine="425"/>
        <w:rPr>
          <w:rFonts w:ascii="Times New Roman" w:eastAsia="Times New Roman" w:hAnsi="Times New Roman"/>
          <w:iCs/>
          <w:color w:val="000000"/>
          <w:sz w:val="28"/>
          <w:szCs w:val="28"/>
          <w:lang w:eastAsia="ru-RU"/>
        </w:rPr>
      </w:pPr>
      <w:r w:rsidRPr="00EC1933">
        <w:rPr>
          <w:rFonts w:ascii="Times New Roman" w:eastAsia="Times New Roman" w:hAnsi="Times New Roman"/>
          <w:iCs/>
          <w:color w:val="000000"/>
          <w:sz w:val="28"/>
          <w:szCs w:val="28"/>
          <w:lang w:eastAsia="ru-RU"/>
        </w:rPr>
        <w:t>Таким образом, искомый закон распределения:</w:t>
      </w:r>
    </w:p>
    <w:tbl>
      <w:tblPr>
        <w:tblStyle w:val="ab"/>
        <w:tblpPr w:leftFromText="180" w:rightFromText="180" w:vertAnchor="text" w:horzAnchor="margin" w:tblpXSpec="center" w:tblpY="238"/>
        <w:tblW w:w="0" w:type="auto"/>
        <w:tblLook w:val="04A0"/>
      </w:tblPr>
      <w:tblGrid>
        <w:gridCol w:w="959"/>
        <w:gridCol w:w="992"/>
        <w:gridCol w:w="992"/>
        <w:gridCol w:w="993"/>
        <w:gridCol w:w="992"/>
      </w:tblGrid>
      <w:tr w:rsidR="004A6208" w:rsidRPr="00971077" w:rsidTr="004A6208">
        <w:trPr>
          <w:trHeight w:val="429"/>
        </w:trPr>
        <w:tc>
          <w:tcPr>
            <w:tcW w:w="959" w:type="dxa"/>
          </w:tcPr>
          <w:p w:rsidR="004A6208" w:rsidRDefault="00CB5138" w:rsidP="004A6208">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oMath>
            </m:oMathPara>
          </w:p>
        </w:tc>
        <w:tc>
          <w:tcPr>
            <w:tcW w:w="992"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w:t>
            </w:r>
          </w:p>
        </w:tc>
        <w:tc>
          <w:tcPr>
            <w:tcW w:w="992"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w:t>
            </w:r>
          </w:p>
        </w:tc>
        <w:tc>
          <w:tcPr>
            <w:tcW w:w="993"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w:t>
            </w:r>
          </w:p>
        </w:tc>
        <w:tc>
          <w:tcPr>
            <w:tcW w:w="992"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3</w:t>
            </w:r>
          </w:p>
        </w:tc>
      </w:tr>
      <w:tr w:rsidR="004A6208" w:rsidRPr="00971077" w:rsidTr="004A6208">
        <w:trPr>
          <w:trHeight w:val="447"/>
        </w:trPr>
        <w:tc>
          <w:tcPr>
            <w:tcW w:w="959" w:type="dxa"/>
          </w:tcPr>
          <w:p w:rsidR="004A6208" w:rsidRPr="008D72DF" w:rsidRDefault="00CB5138" w:rsidP="004A6208">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992"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0,006</w:t>
            </w:r>
          </w:p>
        </w:tc>
        <w:tc>
          <w:tcPr>
            <w:tcW w:w="992"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0,092</w:t>
            </w:r>
          </w:p>
        </w:tc>
        <w:tc>
          <w:tcPr>
            <w:tcW w:w="993"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0,398</w:t>
            </w:r>
          </w:p>
        </w:tc>
        <w:tc>
          <w:tcPr>
            <w:tcW w:w="992" w:type="dxa"/>
          </w:tcPr>
          <w:p w:rsidR="004A6208" w:rsidRPr="00971077" w:rsidRDefault="004A6208" w:rsidP="004A6208">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0,504</w:t>
            </w:r>
          </w:p>
        </w:tc>
      </w:tr>
    </w:tbl>
    <w:p w:rsidR="004A6208" w:rsidRDefault="004A6208" w:rsidP="00EC1933">
      <w:pPr>
        <w:spacing w:after="0"/>
        <w:ind w:firstLine="709"/>
        <w:rPr>
          <w:rFonts w:ascii="Times New Roman" w:eastAsia="Times New Roman" w:hAnsi="Times New Roman"/>
          <w:iCs/>
          <w:color w:val="000000"/>
          <w:sz w:val="28"/>
          <w:szCs w:val="28"/>
          <w:lang w:val="en-US" w:eastAsia="ru-RU"/>
        </w:rPr>
      </w:pPr>
    </w:p>
    <w:p w:rsidR="004A6208" w:rsidRDefault="004A6208" w:rsidP="00EC1933">
      <w:pPr>
        <w:spacing w:after="0"/>
        <w:ind w:firstLine="709"/>
        <w:rPr>
          <w:rFonts w:ascii="Times New Roman" w:eastAsia="Times New Roman" w:hAnsi="Times New Roman"/>
          <w:iCs/>
          <w:color w:val="000000"/>
          <w:sz w:val="28"/>
          <w:szCs w:val="28"/>
          <w:lang w:val="en-US" w:eastAsia="ru-RU"/>
        </w:rPr>
      </w:pPr>
    </w:p>
    <w:p w:rsidR="004A6208" w:rsidRDefault="004A6208" w:rsidP="00EC1933">
      <w:pPr>
        <w:spacing w:after="0"/>
        <w:ind w:firstLine="709"/>
        <w:rPr>
          <w:rFonts w:ascii="Times New Roman" w:eastAsia="Times New Roman" w:hAnsi="Times New Roman"/>
          <w:iCs/>
          <w:color w:val="000000"/>
          <w:sz w:val="28"/>
          <w:szCs w:val="28"/>
          <w:lang w:val="en-US" w:eastAsia="ru-RU"/>
        </w:rPr>
      </w:pPr>
    </w:p>
    <w:p w:rsidR="003F2ABE" w:rsidRDefault="003F2ABE" w:rsidP="00EC1933">
      <w:pPr>
        <w:spacing w:after="0"/>
        <w:ind w:firstLine="709"/>
        <w:rPr>
          <w:rFonts w:ascii="Times New Roman" w:eastAsia="Times New Roman" w:hAnsi="Times New Roman"/>
          <w:iCs/>
          <w:color w:val="000000"/>
          <w:sz w:val="28"/>
          <w:szCs w:val="28"/>
          <w:lang w:eastAsia="ru-RU"/>
        </w:rPr>
      </w:pPr>
    </w:p>
    <w:p w:rsidR="00F70080" w:rsidRPr="00F70080" w:rsidRDefault="00F70080" w:rsidP="00532790">
      <w:pPr>
        <w:spacing w:after="0"/>
        <w:ind w:left="-567" w:firstLine="425"/>
        <w:jc w:val="both"/>
        <w:rPr>
          <w:rFonts w:ascii="Times New Roman" w:eastAsia="Times New Roman" w:hAnsi="Times New Roman"/>
          <w:color w:val="000000"/>
          <w:sz w:val="28"/>
          <w:szCs w:val="28"/>
          <w:lang w:eastAsia="ru-RU"/>
        </w:rPr>
      </w:pPr>
      <w:r w:rsidRPr="00EC1933">
        <w:rPr>
          <w:rFonts w:ascii="Times New Roman" w:eastAsia="Times New Roman" w:hAnsi="Times New Roman"/>
          <w:iCs/>
          <w:color w:val="000000"/>
          <w:sz w:val="28"/>
          <w:szCs w:val="28"/>
          <w:lang w:eastAsia="ru-RU"/>
        </w:rPr>
        <w:t>Контроль: 0,006 + 0,092 + 0,398 + 0,504 = 1</w:t>
      </w:r>
    </w:p>
    <w:p w:rsidR="004A6208" w:rsidRPr="004E644F" w:rsidRDefault="004A6208" w:rsidP="00532790">
      <w:pPr>
        <w:spacing w:after="0"/>
        <w:ind w:left="-567" w:firstLine="425"/>
        <w:jc w:val="both"/>
        <w:rPr>
          <w:rFonts w:ascii="Times New Roman" w:eastAsia="Times New Roman" w:hAnsi="Times New Roman"/>
          <w:iCs/>
          <w:color w:val="000000"/>
          <w:sz w:val="28"/>
          <w:szCs w:val="28"/>
          <w:lang w:eastAsia="ru-RU"/>
        </w:rPr>
      </w:pPr>
      <w:r>
        <w:rPr>
          <w:rFonts w:ascii="Times New Roman" w:eastAsia="Times New Roman" w:hAnsi="Times New Roman"/>
          <w:iCs/>
          <w:color w:val="000000"/>
          <w:sz w:val="28"/>
          <w:szCs w:val="28"/>
          <w:lang w:eastAsia="ru-RU"/>
        </w:rPr>
        <w:t>Вычислим</w:t>
      </w:r>
      <m:oMath>
        <m:r>
          <w:rPr>
            <w:rStyle w:val="a7"/>
            <w:rFonts w:ascii="Cambria Math" w:hAnsi="Cambria Math"/>
            <w:color w:val="000000"/>
            <w:sz w:val="28"/>
            <w:szCs w:val="28"/>
          </w:rPr>
          <m:t>M</m:t>
        </m:r>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X</m:t>
            </m:r>
          </m:e>
        </m:d>
      </m:oMath>
      <w:r>
        <w:rPr>
          <w:rFonts w:ascii="Times New Roman" w:eastAsia="Times New Roman" w:hAnsi="Times New Roman"/>
          <w:iCs/>
          <w:color w:val="000000"/>
          <w:sz w:val="28"/>
          <w:szCs w:val="28"/>
          <w:lang w:eastAsia="ru-RU"/>
        </w:rPr>
        <w:t>и</w:t>
      </w:r>
      <m:oMath>
        <m:r>
          <w:rPr>
            <w:rStyle w:val="a7"/>
            <w:rFonts w:ascii="Cambria Math" w:hAnsi="Cambria Math"/>
            <w:color w:val="000000"/>
            <w:sz w:val="28"/>
            <w:szCs w:val="28"/>
          </w:rPr>
          <m:t>D</m:t>
        </m:r>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X</m:t>
            </m:r>
          </m:e>
        </m:d>
      </m:oMath>
      <w:r w:rsidR="00F70080" w:rsidRPr="00EC1933">
        <w:rPr>
          <w:rFonts w:ascii="Times New Roman" w:eastAsia="Times New Roman" w:hAnsi="Times New Roman"/>
          <w:iCs/>
          <w:color w:val="000000"/>
          <w:sz w:val="28"/>
          <w:szCs w:val="28"/>
          <w:lang w:eastAsia="ru-RU"/>
        </w:rPr>
        <w:t>. Заполним расчетную таблицу:</w:t>
      </w:r>
    </w:p>
    <w:tbl>
      <w:tblPr>
        <w:tblStyle w:val="ab"/>
        <w:tblpPr w:leftFromText="180" w:rightFromText="180" w:vertAnchor="text" w:horzAnchor="margin" w:tblpXSpec="center" w:tblpY="238"/>
        <w:tblW w:w="0" w:type="auto"/>
        <w:tblLook w:val="04A0"/>
      </w:tblPr>
      <w:tblGrid>
        <w:gridCol w:w="959"/>
        <w:gridCol w:w="992"/>
        <w:gridCol w:w="992"/>
        <w:gridCol w:w="993"/>
        <w:gridCol w:w="992"/>
        <w:gridCol w:w="1086"/>
      </w:tblGrid>
      <w:tr w:rsidR="004A6208" w:rsidRPr="00971077" w:rsidTr="003F2ABE">
        <w:trPr>
          <w:trHeight w:val="429"/>
        </w:trPr>
        <w:tc>
          <w:tcPr>
            <w:tcW w:w="959" w:type="dxa"/>
          </w:tcPr>
          <w:p w:rsidR="004A6208" w:rsidRDefault="00CB5138" w:rsidP="00B76687">
            <w:pPr>
              <w:jc w:val="both"/>
            </w:pPr>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oMath>
            </m:oMathPara>
          </w:p>
        </w:tc>
        <w:tc>
          <w:tcPr>
            <w:tcW w:w="992"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w:t>
            </w:r>
          </w:p>
        </w:tc>
        <w:tc>
          <w:tcPr>
            <w:tcW w:w="992"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w:t>
            </w:r>
          </w:p>
        </w:tc>
        <w:tc>
          <w:tcPr>
            <w:tcW w:w="993"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w:t>
            </w:r>
          </w:p>
        </w:tc>
        <w:tc>
          <w:tcPr>
            <w:tcW w:w="992"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3</w:t>
            </w:r>
          </w:p>
        </w:tc>
        <w:tc>
          <w:tcPr>
            <w:tcW w:w="1086" w:type="dxa"/>
            <w:tcBorders>
              <w:bottom w:val="single" w:sz="4" w:space="0" w:color="auto"/>
            </w:tcBorders>
            <w:shd w:val="clear" w:color="auto" w:fill="99FFCC"/>
          </w:tcPr>
          <w:p w:rsidR="004A6208" w:rsidRPr="004A6208" w:rsidRDefault="004A6208" w:rsidP="00B76687">
            <w:pPr>
              <w:pStyle w:val="a4"/>
              <w:spacing w:before="0" w:beforeAutospacing="0" w:after="0" w:afterAutospacing="0" w:line="276" w:lineRule="auto"/>
              <w:jc w:val="both"/>
              <w:rPr>
                <w:rStyle w:val="a7"/>
                <w:i w:val="0"/>
                <w:color w:val="000000"/>
                <w:sz w:val="28"/>
                <w:szCs w:val="28"/>
              </w:rPr>
            </w:pPr>
            <w:r>
              <w:rPr>
                <w:rStyle w:val="a7"/>
                <w:i w:val="0"/>
                <w:color w:val="000000"/>
                <w:sz w:val="28"/>
                <w:szCs w:val="28"/>
              </w:rPr>
              <w:t>Суммы</w:t>
            </w:r>
          </w:p>
        </w:tc>
      </w:tr>
      <w:tr w:rsidR="004A6208" w:rsidRPr="00971077" w:rsidTr="003F2ABE">
        <w:trPr>
          <w:trHeight w:val="447"/>
        </w:trPr>
        <w:tc>
          <w:tcPr>
            <w:tcW w:w="959" w:type="dxa"/>
          </w:tcPr>
          <w:p w:rsidR="004A6208" w:rsidRPr="008D72DF" w:rsidRDefault="00CB5138" w:rsidP="00B76687">
            <w:pPr>
              <w:jc w:val="both"/>
            </w:pPr>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992"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0,006</w:t>
            </w:r>
          </w:p>
        </w:tc>
        <w:tc>
          <w:tcPr>
            <w:tcW w:w="992"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0,092</w:t>
            </w:r>
          </w:p>
        </w:tc>
        <w:tc>
          <w:tcPr>
            <w:tcW w:w="993"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0,398</w:t>
            </w:r>
          </w:p>
        </w:tc>
        <w:tc>
          <w:tcPr>
            <w:tcW w:w="992" w:type="dxa"/>
          </w:tcPr>
          <w:p w:rsidR="004A6208" w:rsidRPr="00971077"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0,504</w:t>
            </w:r>
          </w:p>
        </w:tc>
        <w:tc>
          <w:tcPr>
            <w:tcW w:w="1086" w:type="dxa"/>
            <w:shd w:val="clear" w:color="auto" w:fill="99FFCC"/>
          </w:tcPr>
          <w:p w:rsidR="004A6208" w:rsidRPr="004A6208" w:rsidRDefault="004A6208" w:rsidP="00B76687">
            <w:pPr>
              <w:pStyle w:val="a4"/>
              <w:spacing w:before="0" w:beforeAutospacing="0" w:after="0" w:afterAutospacing="0" w:line="276" w:lineRule="auto"/>
              <w:jc w:val="both"/>
              <w:rPr>
                <w:rStyle w:val="a7"/>
                <w:i w:val="0"/>
                <w:color w:val="000000"/>
                <w:sz w:val="28"/>
                <w:szCs w:val="28"/>
              </w:rPr>
            </w:pPr>
            <w:r>
              <w:rPr>
                <w:rStyle w:val="a7"/>
                <w:i w:val="0"/>
                <w:color w:val="000000"/>
                <w:sz w:val="28"/>
                <w:szCs w:val="28"/>
              </w:rPr>
              <w:t>1</w:t>
            </w:r>
          </w:p>
        </w:tc>
      </w:tr>
      <w:tr w:rsidR="004A6208" w:rsidRPr="00971077" w:rsidTr="003F2ABE">
        <w:trPr>
          <w:trHeight w:val="447"/>
        </w:trPr>
        <w:tc>
          <w:tcPr>
            <w:tcW w:w="959" w:type="dxa"/>
          </w:tcPr>
          <w:p w:rsidR="004A6208" w:rsidRPr="008D72DF" w:rsidRDefault="00CB5138" w:rsidP="00B76687">
            <w:pPr>
              <w:jc w:val="both"/>
              <w:rPr>
                <w:rStyle w:val="a7"/>
                <w:i w:val="0"/>
                <w:iCs w:val="0"/>
                <w:color w:val="000000"/>
                <w:sz w:val="28"/>
                <w:szCs w:val="28"/>
              </w:rPr>
            </w:pPr>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992" w:type="dxa"/>
          </w:tcPr>
          <w:p w:rsidR="004A6208" w:rsidRPr="004A6208" w:rsidRDefault="004A6208" w:rsidP="00B76687">
            <w:pPr>
              <w:pStyle w:val="a4"/>
              <w:spacing w:before="0" w:beforeAutospacing="0" w:after="0" w:afterAutospacing="0" w:line="276" w:lineRule="auto"/>
              <w:jc w:val="both"/>
              <w:rPr>
                <w:rStyle w:val="a7"/>
                <w:i w:val="0"/>
                <w:color w:val="000000"/>
                <w:sz w:val="28"/>
                <w:szCs w:val="28"/>
              </w:rPr>
            </w:pPr>
            <w:r>
              <w:rPr>
                <w:rStyle w:val="a7"/>
                <w:i w:val="0"/>
                <w:color w:val="000000"/>
                <w:sz w:val="28"/>
                <w:szCs w:val="28"/>
              </w:rPr>
              <w:t>0</w:t>
            </w:r>
          </w:p>
        </w:tc>
        <w:tc>
          <w:tcPr>
            <w:tcW w:w="992" w:type="dxa"/>
          </w:tcPr>
          <w:p w:rsidR="004A6208" w:rsidRPr="004A6208" w:rsidRDefault="004A6208" w:rsidP="00B76687">
            <w:pPr>
              <w:jc w:val="both"/>
              <w:rPr>
                <w:rFonts w:ascii="Times New Roman" w:hAnsi="Times New Roman"/>
              </w:rPr>
            </w:pPr>
            <w:r w:rsidRPr="004A6208">
              <w:rPr>
                <w:rStyle w:val="a7"/>
                <w:rFonts w:ascii="Times New Roman" w:hAnsi="Times New Roman"/>
                <w:i w:val="0"/>
                <w:color w:val="000000"/>
                <w:sz w:val="28"/>
                <w:szCs w:val="28"/>
                <w:lang w:val="en-US"/>
              </w:rPr>
              <w:t>0,092</w:t>
            </w:r>
          </w:p>
        </w:tc>
        <w:tc>
          <w:tcPr>
            <w:tcW w:w="993" w:type="dxa"/>
          </w:tcPr>
          <w:p w:rsidR="004A6208" w:rsidRPr="004A6208"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0,796</w:t>
            </w:r>
          </w:p>
        </w:tc>
        <w:tc>
          <w:tcPr>
            <w:tcW w:w="992" w:type="dxa"/>
          </w:tcPr>
          <w:p w:rsidR="004A6208"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1,512</w:t>
            </w:r>
          </w:p>
        </w:tc>
        <w:tc>
          <w:tcPr>
            <w:tcW w:w="1086" w:type="dxa"/>
            <w:shd w:val="clear" w:color="auto" w:fill="99FFCC"/>
          </w:tcPr>
          <w:p w:rsidR="004A6208"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2,4</w:t>
            </w:r>
          </w:p>
        </w:tc>
      </w:tr>
      <w:tr w:rsidR="004A6208" w:rsidRPr="00971077" w:rsidTr="003F2ABE">
        <w:trPr>
          <w:trHeight w:val="447"/>
        </w:trPr>
        <w:tc>
          <w:tcPr>
            <w:tcW w:w="959" w:type="dxa"/>
          </w:tcPr>
          <w:p w:rsidR="004A6208" w:rsidRPr="008D72DF" w:rsidRDefault="00CB5138" w:rsidP="00B76687">
            <w:pPr>
              <w:jc w:val="both"/>
              <w:rPr>
                <w:rStyle w:val="a7"/>
                <w:i w:val="0"/>
                <w:iCs w:val="0"/>
                <w:color w:val="000000"/>
                <w:sz w:val="28"/>
                <w:szCs w:val="28"/>
              </w:rPr>
            </w:pPr>
            <m:oMathPara>
              <m:oMath>
                <m:sSup>
                  <m:sSupPr>
                    <m:ctrlPr>
                      <w:rPr>
                        <w:rStyle w:val="a7"/>
                        <w:rFonts w:ascii="Cambria Math" w:hAnsi="Cambria Math"/>
                        <w:i w:val="0"/>
                        <w:iCs w:val="0"/>
                        <w:color w:val="000000"/>
                        <w:sz w:val="28"/>
                        <w:szCs w:val="28"/>
                      </w:rPr>
                    </m:ctrlPr>
                  </m:sSupPr>
                  <m:e>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e>
                  <m:sup>
                    <m:r>
                      <w:rPr>
                        <w:rStyle w:val="a7"/>
                        <w:rFonts w:ascii="Cambria Math" w:hAnsi="Cambria Math"/>
                        <w:color w:val="000000"/>
                        <w:sz w:val="28"/>
                        <w:szCs w:val="28"/>
                      </w:rPr>
                      <m:t>2</m:t>
                    </m:r>
                  </m:sup>
                </m:sSup>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992" w:type="dxa"/>
          </w:tcPr>
          <w:p w:rsidR="004A6208" w:rsidRPr="004A6208" w:rsidRDefault="004A6208" w:rsidP="00B76687">
            <w:pPr>
              <w:pStyle w:val="a4"/>
              <w:spacing w:before="0" w:beforeAutospacing="0" w:after="0" w:afterAutospacing="0" w:line="276" w:lineRule="auto"/>
              <w:jc w:val="both"/>
              <w:rPr>
                <w:rStyle w:val="a7"/>
                <w:i w:val="0"/>
                <w:color w:val="000000"/>
                <w:sz w:val="28"/>
                <w:szCs w:val="28"/>
              </w:rPr>
            </w:pPr>
            <w:r>
              <w:rPr>
                <w:rStyle w:val="a7"/>
                <w:i w:val="0"/>
                <w:color w:val="000000"/>
                <w:sz w:val="28"/>
                <w:szCs w:val="28"/>
              </w:rPr>
              <w:t>0</w:t>
            </w:r>
          </w:p>
        </w:tc>
        <w:tc>
          <w:tcPr>
            <w:tcW w:w="992" w:type="dxa"/>
          </w:tcPr>
          <w:p w:rsidR="004A6208" w:rsidRPr="004A6208" w:rsidRDefault="004A6208" w:rsidP="00B76687">
            <w:pPr>
              <w:jc w:val="both"/>
              <w:rPr>
                <w:rFonts w:ascii="Times New Roman" w:hAnsi="Times New Roman"/>
              </w:rPr>
            </w:pPr>
            <w:r w:rsidRPr="004A6208">
              <w:rPr>
                <w:rStyle w:val="a7"/>
                <w:rFonts w:ascii="Times New Roman" w:hAnsi="Times New Roman"/>
                <w:i w:val="0"/>
                <w:color w:val="000000"/>
                <w:sz w:val="28"/>
                <w:szCs w:val="28"/>
                <w:lang w:val="en-US"/>
              </w:rPr>
              <w:t>0,092</w:t>
            </w:r>
          </w:p>
        </w:tc>
        <w:tc>
          <w:tcPr>
            <w:tcW w:w="993" w:type="dxa"/>
          </w:tcPr>
          <w:p w:rsidR="004A6208"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1,592</w:t>
            </w:r>
          </w:p>
        </w:tc>
        <w:tc>
          <w:tcPr>
            <w:tcW w:w="992" w:type="dxa"/>
          </w:tcPr>
          <w:p w:rsidR="004A6208"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4,536</w:t>
            </w:r>
          </w:p>
        </w:tc>
        <w:tc>
          <w:tcPr>
            <w:tcW w:w="1086" w:type="dxa"/>
            <w:shd w:val="clear" w:color="auto" w:fill="99FFCC"/>
          </w:tcPr>
          <w:p w:rsidR="004A6208" w:rsidRDefault="004A6208" w:rsidP="00B76687">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6,22</w:t>
            </w:r>
          </w:p>
        </w:tc>
      </w:tr>
    </w:tbl>
    <w:p w:rsidR="004A6208" w:rsidRPr="003F2ABE" w:rsidRDefault="004A6208" w:rsidP="00EC1933">
      <w:pPr>
        <w:spacing w:after="0"/>
        <w:ind w:firstLine="709"/>
        <w:rPr>
          <w:rFonts w:ascii="Times New Roman" w:eastAsia="Times New Roman" w:hAnsi="Times New Roman"/>
          <w:iCs/>
          <w:color w:val="000000"/>
          <w:sz w:val="28"/>
          <w:szCs w:val="28"/>
          <w:lang w:eastAsia="ru-RU"/>
        </w:rPr>
      </w:pPr>
    </w:p>
    <w:p w:rsidR="00F70080" w:rsidRPr="00F70080" w:rsidRDefault="00F70080" w:rsidP="00EC1933">
      <w:pPr>
        <w:spacing w:after="0"/>
        <w:ind w:firstLine="709"/>
        <w:rPr>
          <w:rFonts w:ascii="Times New Roman" w:eastAsia="Times New Roman" w:hAnsi="Times New Roman"/>
          <w:color w:val="000000"/>
          <w:sz w:val="28"/>
          <w:szCs w:val="28"/>
          <w:lang w:eastAsia="ru-RU"/>
        </w:rPr>
      </w:pPr>
    </w:p>
    <w:p w:rsidR="003F2ABE" w:rsidRPr="003F2ABE" w:rsidRDefault="00F70080" w:rsidP="00532790">
      <w:pPr>
        <w:spacing w:after="0"/>
        <w:ind w:left="-567" w:firstLine="425"/>
        <w:jc w:val="both"/>
        <w:rPr>
          <w:rStyle w:val="a7"/>
          <w:rFonts w:ascii="Times New Roman" w:eastAsia="Times New Roman" w:hAnsi="Times New Roman"/>
          <w:i w:val="0"/>
          <w:iCs w:val="0"/>
          <w:color w:val="000000"/>
          <w:sz w:val="28"/>
          <w:szCs w:val="28"/>
          <w:lang w:eastAsia="ru-RU"/>
        </w:rPr>
      </w:pPr>
      <w:r w:rsidRPr="00EC1933">
        <w:rPr>
          <w:rFonts w:ascii="Times New Roman" w:eastAsia="Times New Roman" w:hAnsi="Times New Roman"/>
          <w:iCs/>
          <w:color w:val="000000"/>
          <w:sz w:val="28"/>
          <w:szCs w:val="28"/>
          <w:lang w:eastAsia="ru-RU"/>
        </w:rPr>
        <w:t>Математическое ожидание:</w:t>
      </w:r>
      <m:oMath>
        <m:r>
          <w:rPr>
            <w:rStyle w:val="a7"/>
            <w:rFonts w:ascii="Cambria Math" w:hAnsi="Cambria Math"/>
            <w:color w:val="000000"/>
            <w:sz w:val="28"/>
            <w:szCs w:val="28"/>
          </w:rPr>
          <m:t>M</m:t>
        </m:r>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X</m:t>
            </m:r>
          </m:e>
        </m:d>
        <m:r>
          <w:rPr>
            <w:rStyle w:val="a7"/>
            <w:rFonts w:ascii="Cambria Math" w:eastAsia="Times New Roman" w:hAnsi="Cambria Math"/>
            <w:color w:val="000000"/>
            <w:sz w:val="28"/>
            <w:szCs w:val="28"/>
            <w:lang w:eastAsia="ru-RU"/>
          </w:rPr>
          <m:t>=2,4</m:t>
        </m:r>
      </m:oMath>
      <w:r w:rsidR="003F2ABE" w:rsidRPr="003F2ABE">
        <w:rPr>
          <w:rStyle w:val="a7"/>
          <w:rFonts w:ascii="Times New Roman" w:eastAsia="Times New Roman" w:hAnsi="Times New Roman"/>
          <w:i w:val="0"/>
          <w:iCs w:val="0"/>
          <w:color w:val="000000"/>
          <w:sz w:val="28"/>
          <w:szCs w:val="28"/>
          <w:lang w:eastAsia="ru-RU"/>
        </w:rPr>
        <w:t>.</w:t>
      </w:r>
    </w:p>
    <w:p w:rsidR="003F2ABE" w:rsidRPr="003F2ABE" w:rsidRDefault="00F70080" w:rsidP="00532790">
      <w:pPr>
        <w:spacing w:after="0"/>
        <w:ind w:left="-567" w:firstLine="425"/>
        <w:jc w:val="both"/>
        <w:rPr>
          <w:rStyle w:val="a7"/>
          <w:rFonts w:ascii="Times New Roman" w:eastAsia="Times New Roman" w:hAnsi="Times New Roman"/>
          <w:i w:val="0"/>
          <w:iCs w:val="0"/>
          <w:color w:val="000000"/>
          <w:sz w:val="28"/>
          <w:szCs w:val="28"/>
          <w:lang w:eastAsia="ru-RU"/>
        </w:rPr>
      </w:pPr>
      <w:r w:rsidRPr="00EC1933">
        <w:rPr>
          <w:rFonts w:ascii="Times New Roman" w:eastAsia="Times New Roman" w:hAnsi="Times New Roman"/>
          <w:iCs/>
          <w:color w:val="000000"/>
          <w:sz w:val="28"/>
          <w:szCs w:val="28"/>
          <w:lang w:eastAsia="ru-RU"/>
        </w:rPr>
        <w:t>Дисперсия:</w:t>
      </w:r>
      <m:oMath>
        <m:r>
          <w:rPr>
            <w:rStyle w:val="a7"/>
            <w:rFonts w:ascii="Cambria Math" w:hAnsi="Cambria Math"/>
            <w:color w:val="000000"/>
            <w:sz w:val="28"/>
            <w:szCs w:val="28"/>
          </w:rPr>
          <m:t>D</m:t>
        </m:r>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X</m:t>
            </m:r>
          </m:e>
        </m:d>
        <m:r>
          <w:rPr>
            <w:rStyle w:val="a7"/>
            <w:rFonts w:ascii="Cambria Math" w:eastAsia="Times New Roman" w:hAnsi="Cambria Math"/>
            <w:color w:val="000000"/>
            <w:sz w:val="28"/>
            <w:szCs w:val="28"/>
            <w:lang w:eastAsia="ru-RU"/>
          </w:rPr>
          <m:t>=</m:t>
        </m:r>
        <m:r>
          <w:rPr>
            <w:rStyle w:val="a7"/>
            <w:rFonts w:ascii="Cambria Math" w:hAnsi="Cambria Math"/>
            <w:color w:val="000000"/>
            <w:sz w:val="28"/>
            <w:szCs w:val="28"/>
          </w:rPr>
          <m:t>M</m:t>
        </m:r>
        <m:d>
          <m:dPr>
            <m:ctrlPr>
              <w:rPr>
                <w:rStyle w:val="a7"/>
                <w:rFonts w:ascii="Cambria Math" w:eastAsia="Times New Roman" w:hAnsi="Cambria Math"/>
                <w:i w:val="0"/>
                <w:iCs w:val="0"/>
                <w:color w:val="000000"/>
                <w:sz w:val="28"/>
                <w:szCs w:val="28"/>
                <w:lang w:eastAsia="ru-RU"/>
              </w:rPr>
            </m:ctrlPr>
          </m:dPr>
          <m:e>
            <m:sSup>
              <m:sSupPr>
                <m:ctrlPr>
                  <w:rPr>
                    <w:rStyle w:val="a7"/>
                    <w:rFonts w:ascii="Cambria Math" w:hAnsi="Cambria Math"/>
                    <w:i w:val="0"/>
                    <w:iCs w:val="0"/>
                    <w:color w:val="000000"/>
                    <w:sz w:val="28"/>
                    <w:szCs w:val="28"/>
                  </w:rPr>
                </m:ctrlPr>
              </m:sSupPr>
              <m:e>
                <m:r>
                  <w:rPr>
                    <w:rStyle w:val="a7"/>
                    <w:rFonts w:ascii="Cambria Math" w:hAnsi="Cambria Math"/>
                    <w:color w:val="000000"/>
                    <w:sz w:val="28"/>
                    <w:szCs w:val="28"/>
                  </w:rPr>
                  <m:t>X</m:t>
                </m:r>
              </m:e>
              <m:sup>
                <m:r>
                  <w:rPr>
                    <w:rStyle w:val="a7"/>
                    <w:rFonts w:ascii="Cambria Math" w:hAnsi="Cambria Math"/>
                    <w:color w:val="000000"/>
                    <w:sz w:val="28"/>
                    <w:szCs w:val="28"/>
                  </w:rPr>
                  <m:t>2</m:t>
                </m:r>
              </m:sup>
            </m:sSup>
          </m:e>
        </m:d>
        <m:r>
          <w:rPr>
            <w:rStyle w:val="a7"/>
            <w:rFonts w:ascii="Cambria Math" w:eastAsia="Times New Roman" w:hAnsi="Cambria Math"/>
            <w:color w:val="000000"/>
            <w:sz w:val="28"/>
            <w:szCs w:val="28"/>
            <w:lang w:eastAsia="ru-RU"/>
          </w:rPr>
          <m:t>-</m:t>
        </m:r>
        <m:sSup>
          <m:sSupPr>
            <m:ctrlPr>
              <w:rPr>
                <w:rStyle w:val="a7"/>
                <w:rFonts w:ascii="Cambria Math" w:eastAsia="Times New Roman" w:hAnsi="Cambria Math"/>
                <w:i w:val="0"/>
                <w:iCs w:val="0"/>
                <w:color w:val="000000"/>
                <w:sz w:val="28"/>
                <w:szCs w:val="28"/>
                <w:lang w:eastAsia="ru-RU"/>
              </w:rPr>
            </m:ctrlPr>
          </m:sSupPr>
          <m:e>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M</m:t>
                </m:r>
                <m:d>
                  <m:dPr>
                    <m:ctrlPr>
                      <w:rPr>
                        <w:rStyle w:val="a7"/>
                        <w:rFonts w:ascii="Cambria Math" w:eastAsia="Times New Roman" w:hAnsi="Cambria Math"/>
                        <w:i w:val="0"/>
                        <w:iCs w:val="0"/>
                        <w:color w:val="000000"/>
                        <w:sz w:val="28"/>
                        <w:szCs w:val="28"/>
                        <w:lang w:eastAsia="ru-RU"/>
                      </w:rPr>
                    </m:ctrlPr>
                  </m:dPr>
                  <m:e>
                    <m:r>
                      <w:rPr>
                        <w:rStyle w:val="a7"/>
                        <w:rFonts w:ascii="Cambria Math" w:hAnsi="Cambria Math"/>
                        <w:color w:val="000000"/>
                        <w:sz w:val="28"/>
                        <w:szCs w:val="28"/>
                      </w:rPr>
                      <m:t>X</m:t>
                    </m:r>
                  </m:e>
                </m:d>
              </m:e>
            </m:d>
          </m:e>
          <m:sup>
            <m:r>
              <w:rPr>
                <w:rStyle w:val="a7"/>
                <w:rFonts w:ascii="Cambria Math" w:eastAsia="Times New Roman" w:hAnsi="Cambria Math"/>
                <w:color w:val="000000"/>
                <w:sz w:val="28"/>
                <w:szCs w:val="28"/>
                <w:lang w:eastAsia="ru-RU"/>
              </w:rPr>
              <m:t>2</m:t>
            </m:r>
          </m:sup>
        </m:sSup>
        <m:r>
          <w:rPr>
            <w:rStyle w:val="a7"/>
            <w:rFonts w:ascii="Cambria Math" w:eastAsia="Times New Roman" w:hAnsi="Cambria Math"/>
            <w:color w:val="000000"/>
            <w:sz w:val="28"/>
            <w:szCs w:val="28"/>
            <w:lang w:eastAsia="ru-RU"/>
          </w:rPr>
          <m:t>=6,22-</m:t>
        </m:r>
        <m:sSup>
          <m:sSupPr>
            <m:ctrlPr>
              <w:rPr>
                <w:rStyle w:val="a7"/>
                <w:rFonts w:ascii="Cambria Math" w:eastAsia="Times New Roman" w:hAnsi="Cambria Math"/>
                <w:i w:val="0"/>
                <w:iCs w:val="0"/>
                <w:color w:val="000000"/>
                <w:sz w:val="28"/>
                <w:szCs w:val="28"/>
                <w:lang w:eastAsia="ru-RU"/>
              </w:rPr>
            </m:ctrlPr>
          </m:sSupPr>
          <m:e>
            <m:d>
              <m:dPr>
                <m:ctrlPr>
                  <w:rPr>
                    <w:rStyle w:val="a7"/>
                    <w:rFonts w:ascii="Cambria Math" w:eastAsia="Times New Roman" w:hAnsi="Cambria Math"/>
                    <w:i w:val="0"/>
                    <w:iCs w:val="0"/>
                    <w:color w:val="000000"/>
                    <w:sz w:val="28"/>
                    <w:szCs w:val="28"/>
                    <w:lang w:eastAsia="ru-RU"/>
                  </w:rPr>
                </m:ctrlPr>
              </m:dPr>
              <m:e>
                <m:r>
                  <w:rPr>
                    <w:rStyle w:val="a7"/>
                    <w:rFonts w:ascii="Cambria Math" w:eastAsia="Times New Roman" w:hAnsi="Cambria Math"/>
                    <w:color w:val="000000"/>
                    <w:sz w:val="28"/>
                    <w:szCs w:val="28"/>
                    <w:lang w:eastAsia="ru-RU"/>
                  </w:rPr>
                  <m:t>2,4</m:t>
                </m:r>
              </m:e>
            </m:d>
          </m:e>
          <m:sup>
            <m:r>
              <w:rPr>
                <w:rStyle w:val="a7"/>
                <w:rFonts w:ascii="Cambria Math" w:eastAsia="Times New Roman" w:hAnsi="Cambria Math"/>
                <w:color w:val="000000"/>
                <w:sz w:val="28"/>
                <w:szCs w:val="28"/>
                <w:lang w:eastAsia="ru-RU"/>
              </w:rPr>
              <m:t>2</m:t>
            </m:r>
          </m:sup>
        </m:sSup>
        <m:r>
          <w:rPr>
            <w:rStyle w:val="a7"/>
            <w:rFonts w:ascii="Cambria Math" w:eastAsia="Times New Roman" w:hAnsi="Cambria Math"/>
            <w:color w:val="000000"/>
            <w:sz w:val="28"/>
            <w:szCs w:val="28"/>
            <w:lang w:eastAsia="ru-RU"/>
          </w:rPr>
          <m:t>=0,46</m:t>
        </m:r>
      </m:oMath>
      <w:r w:rsidR="003F2ABE" w:rsidRPr="003F2ABE">
        <w:rPr>
          <w:rStyle w:val="a7"/>
          <w:rFonts w:ascii="Times New Roman" w:eastAsia="Times New Roman" w:hAnsi="Times New Roman"/>
          <w:i w:val="0"/>
          <w:iCs w:val="0"/>
          <w:color w:val="000000"/>
          <w:sz w:val="28"/>
          <w:szCs w:val="28"/>
          <w:lang w:eastAsia="ru-RU"/>
        </w:rPr>
        <w:t>.</w:t>
      </w:r>
    </w:p>
    <w:p w:rsidR="00F70080" w:rsidRPr="00F70080" w:rsidRDefault="00F70080" w:rsidP="00532790">
      <w:pPr>
        <w:spacing w:after="0"/>
        <w:ind w:left="-567" w:firstLine="425"/>
        <w:jc w:val="both"/>
        <w:rPr>
          <w:rFonts w:ascii="Times New Roman" w:eastAsia="Times New Roman" w:hAnsi="Times New Roman"/>
          <w:color w:val="000000"/>
          <w:sz w:val="28"/>
          <w:szCs w:val="28"/>
          <w:lang w:eastAsia="ru-RU"/>
        </w:rPr>
      </w:pPr>
      <w:r w:rsidRPr="00EC1933">
        <w:rPr>
          <w:rFonts w:ascii="Times New Roman" w:eastAsia="Times New Roman" w:hAnsi="Times New Roman"/>
          <w:iCs/>
          <w:color w:val="000000"/>
          <w:sz w:val="28"/>
          <w:szCs w:val="28"/>
          <w:lang w:eastAsia="ru-RU"/>
        </w:rPr>
        <w:lastRenderedPageBreak/>
        <w:t>Составим функцию распределения:</w:t>
      </w:r>
      <m:oMath>
        <m:r>
          <w:rPr>
            <w:rFonts w:ascii="Cambria Math" w:eastAsia="Times New Roman" w:hAnsi="Cambria Math"/>
            <w:color w:val="000000"/>
            <w:sz w:val="28"/>
            <w:szCs w:val="28"/>
            <w:lang w:eastAsia="ru-RU"/>
          </w:rPr>
          <m:t>F</m:t>
        </m:r>
        <m:d>
          <m:dPr>
            <m:ctrlPr>
              <w:rPr>
                <w:rFonts w:ascii="Cambria Math" w:eastAsia="Times New Roman" w:hAnsi="Cambria Math"/>
                <w:i/>
                <w:color w:val="000000"/>
                <w:sz w:val="28"/>
                <w:szCs w:val="28"/>
                <w:lang w:eastAsia="ru-RU"/>
              </w:rPr>
            </m:ctrlPr>
          </m:dPr>
          <m:e>
            <m:r>
              <w:rPr>
                <w:rFonts w:ascii="Cambria Math" w:eastAsia="Times New Roman" w:hAnsi="Cambria Math"/>
                <w:color w:val="000000"/>
                <w:sz w:val="28"/>
                <w:szCs w:val="28"/>
                <w:lang w:eastAsia="ru-RU"/>
              </w:rPr>
              <m:t>x</m:t>
            </m:r>
          </m:e>
        </m:d>
        <m:r>
          <w:rPr>
            <w:rFonts w:ascii="Cambria Math" w:eastAsia="Times New Roman" w:hAnsi="Cambria Math"/>
            <w:color w:val="000000"/>
            <w:sz w:val="28"/>
            <w:szCs w:val="28"/>
            <w:lang w:eastAsia="ru-RU"/>
          </w:rPr>
          <m:t>=</m:t>
        </m:r>
        <m:d>
          <m:dPr>
            <m:begChr m:val="{"/>
            <m:endChr m:val=""/>
            <m:ctrlPr>
              <w:rPr>
                <w:rFonts w:ascii="Cambria Math" w:eastAsia="Times New Roman" w:hAnsi="Cambria Math"/>
                <w:i/>
                <w:color w:val="000000"/>
                <w:sz w:val="28"/>
                <w:szCs w:val="28"/>
                <w:lang w:eastAsia="ru-RU"/>
              </w:rPr>
            </m:ctrlPr>
          </m:dPr>
          <m:e>
            <m:m>
              <m:mPr>
                <m:mcs>
                  <m:mc>
                    <m:mcPr>
                      <m:count m:val="1"/>
                      <m:mcJc m:val="center"/>
                    </m:mcPr>
                  </m:mc>
                </m:mcs>
                <m:ctrlPr>
                  <w:rPr>
                    <w:rFonts w:ascii="Cambria Math" w:eastAsia="Times New Roman" w:hAnsi="Cambria Math"/>
                    <w:i/>
                    <w:color w:val="000000"/>
                    <w:sz w:val="28"/>
                    <w:szCs w:val="28"/>
                    <w:lang w:eastAsia="ru-RU"/>
                  </w:rPr>
                </m:ctrlPr>
              </m:mPr>
              <m:mr>
                <m:e>
                  <m:m>
                    <m:mPr>
                      <m:mcs>
                        <m:mc>
                          <m:mcPr>
                            <m:count m:val="1"/>
                            <m:mcJc m:val="center"/>
                          </m:mcPr>
                        </m:mc>
                      </m:mcs>
                      <m:ctrlPr>
                        <w:rPr>
                          <w:rFonts w:ascii="Cambria Math" w:eastAsia="Times New Roman" w:hAnsi="Cambria Math"/>
                          <w:i/>
                          <w:color w:val="000000"/>
                          <w:sz w:val="28"/>
                          <w:szCs w:val="28"/>
                          <w:lang w:eastAsia="ru-RU"/>
                        </w:rPr>
                      </m:ctrlPr>
                    </m:mPr>
                    <m:mr>
                      <m:e>
                        <m:m>
                          <m:mPr>
                            <m:mcs>
                              <m:mc>
                                <m:mcPr>
                                  <m:count m:val="1"/>
                                  <m:mcJc m:val="center"/>
                                </m:mcPr>
                              </m:mc>
                            </m:mcs>
                            <m:ctrlPr>
                              <w:rPr>
                                <w:rFonts w:ascii="Cambria Math" w:eastAsia="Times New Roman" w:hAnsi="Cambria Math"/>
                                <w:i/>
                                <w:color w:val="000000"/>
                                <w:sz w:val="28"/>
                                <w:szCs w:val="28"/>
                                <w:lang w:eastAsia="ru-RU"/>
                              </w:rPr>
                            </m:ctrlPr>
                          </m:mPr>
                          <m:mr>
                            <m:e>
                              <m:r>
                                <w:rPr>
                                  <w:rFonts w:ascii="Cambria Math" w:eastAsia="Times New Roman" w:hAnsi="Cambria Math"/>
                                  <w:color w:val="000000"/>
                                  <w:sz w:val="28"/>
                                  <w:szCs w:val="28"/>
                                  <w:lang w:eastAsia="ru-RU"/>
                                </w:rPr>
                                <m:t>0;   если  x≤0</m:t>
                              </m:r>
                            </m:e>
                          </m:mr>
                          <m:mr>
                            <m:e>
                              <m:r>
                                <w:rPr>
                                  <w:rFonts w:ascii="Cambria Math" w:eastAsia="Times New Roman" w:hAnsi="Cambria Math"/>
                                  <w:color w:val="000000"/>
                                  <w:sz w:val="28"/>
                                  <w:szCs w:val="28"/>
                                  <w:lang w:eastAsia="ru-RU"/>
                                </w:rPr>
                                <m:t>0,006;   если  0&lt;x≤1</m:t>
                              </m:r>
                            </m:e>
                          </m:mr>
                          <m:mr>
                            <m:e>
                              <m:r>
                                <w:rPr>
                                  <w:rFonts w:ascii="Cambria Math" w:eastAsia="Times New Roman" w:hAnsi="Cambria Math"/>
                                  <w:color w:val="000000"/>
                                  <w:sz w:val="28"/>
                                  <w:szCs w:val="28"/>
                                  <w:lang w:eastAsia="ru-RU"/>
                                </w:rPr>
                                <m:t>0,098;  если 1&lt;x≤2</m:t>
                              </m:r>
                            </m:e>
                          </m:mr>
                        </m:m>
                      </m:e>
                    </m:mr>
                    <m:mr>
                      <m:e>
                        <m:r>
                          <w:rPr>
                            <w:rFonts w:ascii="Cambria Math" w:eastAsia="Times New Roman" w:hAnsi="Cambria Math"/>
                            <w:color w:val="000000"/>
                            <w:sz w:val="28"/>
                            <w:szCs w:val="28"/>
                            <w:lang w:eastAsia="ru-RU"/>
                          </w:rPr>
                          <m:t>0,4968; если  2&lt;x≤3</m:t>
                        </m:r>
                      </m:e>
                    </m:mr>
                  </m:m>
                </m:e>
              </m:mr>
              <m:mr>
                <m:e>
                  <m:r>
                    <w:rPr>
                      <w:rFonts w:ascii="Cambria Math" w:eastAsia="Times New Roman" w:hAnsi="Cambria Math"/>
                      <w:color w:val="000000"/>
                      <w:sz w:val="28"/>
                      <w:szCs w:val="28"/>
                      <w:lang w:eastAsia="ru-RU"/>
                    </w:rPr>
                    <m:t>1;   если  x&gt;3</m:t>
                  </m:r>
                </m:e>
              </m:mr>
            </m:m>
          </m:e>
        </m:d>
      </m:oMath>
    </w:p>
    <w:p w:rsidR="00F70080" w:rsidRDefault="00F70080" w:rsidP="00EC1933">
      <w:pPr>
        <w:spacing w:after="0"/>
        <w:ind w:firstLine="709"/>
        <w:rPr>
          <w:rFonts w:ascii="Times New Roman" w:eastAsia="Times New Roman" w:hAnsi="Times New Roman"/>
          <w:iCs/>
          <w:color w:val="000000"/>
          <w:sz w:val="28"/>
          <w:szCs w:val="28"/>
          <w:lang w:eastAsia="ru-RU"/>
        </w:rPr>
      </w:pPr>
      <w:r w:rsidRPr="00EC1933">
        <w:rPr>
          <w:rFonts w:ascii="Times New Roman" w:eastAsia="Times New Roman" w:hAnsi="Times New Roman"/>
          <w:iCs/>
          <w:noProof/>
          <w:color w:val="000000"/>
          <w:sz w:val="28"/>
          <w:szCs w:val="28"/>
          <w:lang w:eastAsia="ru-RU"/>
        </w:rPr>
        <w:drawing>
          <wp:inline distT="0" distB="0" distL="0" distR="0">
            <wp:extent cx="4010025" cy="2610783"/>
            <wp:effectExtent l="0" t="0" r="0" b="0"/>
            <wp:docPr id="8" name="Рисунок 8" descr="http://mathprofi.ru/t/funkcia_raspredelenia_dsv_clip_image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mathprofi.ru/t/funkcia_raspredelenia_dsv_clip_image036.jpg"/>
                    <pic:cNvPicPr>
                      <a:picLocks noChangeAspect="1" noChangeArrowheads="1"/>
                    </pic:cNvPicPr>
                  </pic:nvPicPr>
                  <pic:blipFill>
                    <a:blip r:embed="rId30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17368" cy="2615564"/>
                    </a:xfrm>
                    <a:prstGeom prst="rect">
                      <a:avLst/>
                    </a:prstGeom>
                    <a:noFill/>
                    <a:ln>
                      <a:noFill/>
                    </a:ln>
                  </pic:spPr>
                </pic:pic>
              </a:graphicData>
            </a:graphic>
          </wp:inline>
        </w:drawing>
      </w:r>
    </w:p>
    <w:p w:rsidR="002A69A2" w:rsidRPr="004E644F" w:rsidRDefault="00F70080" w:rsidP="00532790">
      <w:pPr>
        <w:spacing w:after="0"/>
        <w:ind w:left="-567" w:firstLine="425"/>
        <w:jc w:val="both"/>
        <w:rPr>
          <w:rFonts w:ascii="Times New Roman" w:eastAsia="Times New Roman" w:hAnsi="Times New Roman"/>
          <w:iCs/>
          <w:color w:val="000000"/>
          <w:sz w:val="28"/>
          <w:szCs w:val="28"/>
          <w:lang w:eastAsia="ru-RU"/>
        </w:rPr>
      </w:pPr>
      <w:r w:rsidRPr="00EC1933">
        <w:rPr>
          <w:rFonts w:ascii="Times New Roman" w:eastAsia="Times New Roman" w:hAnsi="Times New Roman"/>
          <w:iCs/>
          <w:color w:val="000000"/>
          <w:sz w:val="28"/>
          <w:szCs w:val="28"/>
          <w:lang w:eastAsia="ru-RU"/>
        </w:rPr>
        <w:t>Найдём вероятность</w:t>
      </w: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X≥2</m:t>
            </m:r>
          </m:e>
        </m:d>
      </m:oMath>
      <w:r w:rsidRPr="00EC1933">
        <w:rPr>
          <w:rFonts w:ascii="Times New Roman" w:eastAsia="Times New Roman" w:hAnsi="Times New Roman"/>
          <w:iCs/>
          <w:color w:val="000000"/>
          <w:sz w:val="28"/>
          <w:szCs w:val="28"/>
          <w:lang w:eastAsia="ru-RU"/>
        </w:rPr>
        <w:t>– того, что студент сдаст зачёт:</w:t>
      </w:r>
    </w:p>
    <w:p w:rsidR="00D238A0" w:rsidRPr="00EC1933" w:rsidRDefault="002A69A2" w:rsidP="00532790">
      <w:pPr>
        <w:spacing w:after="0"/>
        <w:ind w:left="-567" w:firstLine="425"/>
        <w:jc w:val="both"/>
        <w:rPr>
          <w:b/>
          <w:color w:val="000000"/>
          <w:sz w:val="28"/>
          <w:szCs w:val="28"/>
        </w:rPr>
      </w:pP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X≥2</m:t>
            </m:r>
          </m:e>
        </m:d>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2≤X&lt;+∞</m:t>
            </m:r>
          </m:e>
        </m:d>
        <m:r>
          <w:rPr>
            <w:rFonts w:ascii="Cambria Math" w:eastAsia="Times New Roman" w:hAnsi="Cambria Math"/>
            <w:color w:val="000000"/>
            <w:sz w:val="28"/>
            <w:szCs w:val="28"/>
            <w:lang w:eastAsia="ru-RU"/>
          </w:rPr>
          <m:t>=F</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m:t>
            </m:r>
          </m:e>
        </m:d>
        <m:r>
          <w:rPr>
            <w:rFonts w:ascii="Cambria Math" w:eastAsia="Times New Roman" w:hAnsi="Cambria Math"/>
            <w:color w:val="000000"/>
            <w:sz w:val="28"/>
            <w:szCs w:val="28"/>
            <w:lang w:eastAsia="ru-RU"/>
          </w:rPr>
          <m:t>-F</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2</m:t>
            </m:r>
          </m:e>
        </m:d>
        <m:r>
          <w:rPr>
            <w:rFonts w:ascii="Cambria Math" w:eastAsia="Times New Roman" w:hAnsi="Cambria Math"/>
            <w:color w:val="000000"/>
            <w:sz w:val="28"/>
            <w:szCs w:val="28"/>
            <w:lang w:eastAsia="ru-RU"/>
          </w:rPr>
          <m:t>=1-0,098=0,902</m:t>
        </m:r>
      </m:oMath>
      <w:r w:rsidRPr="00DF2F74">
        <w:rPr>
          <w:rFonts w:ascii="Times New Roman" w:eastAsia="Times New Roman" w:hAnsi="Times New Roman"/>
          <w:iCs/>
          <w:noProof/>
          <w:color w:val="000000"/>
          <w:sz w:val="28"/>
          <w:szCs w:val="28"/>
          <w:lang w:eastAsia="ru-RU"/>
        </w:rPr>
        <w:t>.</w:t>
      </w:r>
    </w:p>
    <w:p w:rsidR="00DF2F74" w:rsidRPr="004E644F" w:rsidRDefault="00DF2F74" w:rsidP="00532790">
      <w:pPr>
        <w:spacing w:after="0"/>
        <w:ind w:left="-567" w:firstLine="425"/>
        <w:jc w:val="both"/>
        <w:rPr>
          <w:rFonts w:ascii="Times New Roman" w:eastAsia="Times New Roman" w:hAnsi="Times New Roman"/>
          <w:i/>
          <w:iCs/>
          <w:color w:val="000000"/>
          <w:sz w:val="28"/>
          <w:szCs w:val="28"/>
          <w:lang w:eastAsia="ru-RU"/>
        </w:rPr>
      </w:pPr>
    </w:p>
    <w:p w:rsidR="00DF2F74" w:rsidRPr="00DF2F74" w:rsidRDefault="00DF2F74" w:rsidP="00532790">
      <w:pPr>
        <w:spacing w:after="0"/>
        <w:ind w:left="-567" w:firstLine="425"/>
        <w:jc w:val="both"/>
        <w:rPr>
          <w:rFonts w:ascii="Times New Roman" w:eastAsia="Times New Roman" w:hAnsi="Times New Roman"/>
          <w:bCs/>
          <w:i/>
          <w:iCs/>
          <w:color w:val="000000"/>
          <w:sz w:val="28"/>
          <w:szCs w:val="28"/>
          <w:lang w:eastAsia="ru-RU"/>
        </w:rPr>
      </w:pPr>
      <w:r w:rsidRPr="00DF2F74">
        <w:rPr>
          <w:rFonts w:ascii="Times New Roman" w:eastAsia="Times New Roman" w:hAnsi="Times New Roman"/>
          <w:b/>
          <w:iCs/>
          <w:color w:val="000000"/>
          <w:sz w:val="28"/>
          <w:szCs w:val="28"/>
          <w:lang w:eastAsia="ru-RU"/>
        </w:rPr>
        <w:t>Пример 2</w:t>
      </w:r>
      <w:r w:rsidRPr="00DF2F74">
        <w:rPr>
          <w:rFonts w:ascii="Times New Roman" w:eastAsia="Times New Roman" w:hAnsi="Times New Roman"/>
          <w:i/>
          <w:iCs/>
          <w:color w:val="000000"/>
          <w:sz w:val="28"/>
          <w:szCs w:val="28"/>
          <w:lang w:eastAsia="ru-RU"/>
        </w:rPr>
        <w:t>(</w:t>
      </w:r>
      <w:r>
        <w:rPr>
          <w:rFonts w:ascii="Times New Roman" w:eastAsia="Times New Roman" w:hAnsi="Times New Roman"/>
          <w:i/>
          <w:iCs/>
          <w:color w:val="000000"/>
          <w:sz w:val="28"/>
          <w:szCs w:val="28"/>
          <w:lang w:eastAsia="ru-RU"/>
        </w:rPr>
        <w:t>распределение Пуассона)</w:t>
      </w:r>
    </w:p>
    <w:p w:rsidR="00DF2F74" w:rsidRPr="00DF2F74" w:rsidRDefault="00DF2F74" w:rsidP="00532790">
      <w:pPr>
        <w:spacing w:after="0"/>
        <w:ind w:left="-567" w:firstLine="425"/>
        <w:jc w:val="both"/>
        <w:rPr>
          <w:rFonts w:ascii="Times New Roman" w:eastAsia="Times New Roman" w:hAnsi="Times New Roman"/>
          <w:iCs/>
          <w:color w:val="000000"/>
          <w:sz w:val="28"/>
          <w:szCs w:val="28"/>
          <w:lang w:eastAsia="ru-RU"/>
        </w:rPr>
      </w:pPr>
      <w:r w:rsidRPr="00DF2F74">
        <w:rPr>
          <w:rFonts w:ascii="Times New Roman" w:eastAsia="Times New Roman" w:hAnsi="Times New Roman"/>
          <w:b/>
          <w:bCs/>
          <w:iCs/>
          <w:color w:val="000000"/>
          <w:sz w:val="28"/>
          <w:szCs w:val="28"/>
          <w:lang w:eastAsia="ru-RU"/>
        </w:rPr>
        <w:t>Решение</w:t>
      </w:r>
      <w:r w:rsidRPr="00DF2F74">
        <w:rPr>
          <w:rFonts w:ascii="Times New Roman" w:eastAsia="Times New Roman" w:hAnsi="Times New Roman"/>
          <w:i/>
          <w:iCs/>
          <w:color w:val="000000"/>
          <w:sz w:val="28"/>
          <w:szCs w:val="28"/>
          <w:lang w:eastAsia="ru-RU"/>
        </w:rPr>
        <w:t xml:space="preserve">: </w:t>
      </w:r>
      <w:r>
        <w:rPr>
          <w:rFonts w:ascii="Times New Roman" w:eastAsia="Times New Roman" w:hAnsi="Times New Roman"/>
          <w:iCs/>
          <w:color w:val="000000"/>
          <w:sz w:val="28"/>
          <w:szCs w:val="28"/>
          <w:lang w:eastAsia="ru-RU"/>
        </w:rPr>
        <w:t>случайная величина</w:t>
      </w:r>
      <w:r w:rsidRPr="00DF2F74">
        <w:rPr>
          <w:rFonts w:ascii="Times New Roman" w:eastAsia="Times New Roman" w:hAnsi="Times New Roman"/>
          <w:i/>
          <w:iCs/>
          <w:color w:val="000000"/>
          <w:sz w:val="28"/>
          <w:szCs w:val="28"/>
          <w:lang w:val="en-US" w:eastAsia="ru-RU"/>
        </w:rPr>
        <w:t>X</w:t>
      </w:r>
      <w:r w:rsidRPr="00DF2F74">
        <w:rPr>
          <w:rFonts w:ascii="Times New Roman" w:eastAsia="Times New Roman" w:hAnsi="Times New Roman"/>
          <w:iCs/>
          <w:color w:val="000000"/>
          <w:sz w:val="28"/>
          <w:szCs w:val="28"/>
          <w:lang w:eastAsia="ru-RU"/>
        </w:rPr>
        <w:t xml:space="preserve"> принимает значения </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r>
          <w:rPr>
            <w:rStyle w:val="a7"/>
            <w:rFonts w:ascii="Cambria Math" w:hAnsi="Cambria Math"/>
            <w:color w:val="000000"/>
            <w:sz w:val="28"/>
            <w:szCs w:val="28"/>
          </w:rPr>
          <m:t>=</m:t>
        </m:r>
        <m:d>
          <m:dPr>
            <m:begChr m:val="{"/>
            <m:endChr m:val="}"/>
            <m:ctrlPr>
              <w:rPr>
                <w:rStyle w:val="a7"/>
                <w:rFonts w:ascii="Cambria Math" w:hAnsi="Cambria Math"/>
                <w:i w:val="0"/>
                <w:iCs w:val="0"/>
                <w:color w:val="000000"/>
                <w:sz w:val="28"/>
                <w:szCs w:val="28"/>
              </w:rPr>
            </m:ctrlPr>
          </m:dPr>
          <m:e>
            <m:r>
              <w:rPr>
                <w:rStyle w:val="a7"/>
                <w:rFonts w:ascii="Cambria Math" w:hAnsi="Cambria Math"/>
                <w:color w:val="000000"/>
                <w:sz w:val="28"/>
                <w:szCs w:val="28"/>
              </w:rPr>
              <m:t>0,1,2,…,n,…</m:t>
            </m:r>
          </m:e>
        </m:d>
      </m:oMath>
      <w:r w:rsidRPr="00DF2F74">
        <w:rPr>
          <w:rFonts w:ascii="Times New Roman" w:eastAsia="Times New Roman" w:hAnsi="Times New Roman"/>
          <w:iCs/>
          <w:color w:val="000000"/>
          <w:sz w:val="28"/>
          <w:szCs w:val="28"/>
          <w:lang w:eastAsia="ru-RU"/>
        </w:rPr>
        <w:t xml:space="preserve"> с вероятностями </w:t>
      </w: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sSup>
              <m:sSupPr>
                <m:ctrlPr>
                  <w:rPr>
                    <w:rFonts w:ascii="Cambria Math" w:eastAsia="Times New Roman" w:hAnsi="Cambria Math"/>
                    <w:i/>
                    <w:iCs/>
                    <w:color w:val="000000"/>
                    <w:sz w:val="28"/>
                    <w:szCs w:val="28"/>
                    <w:lang w:val="en-US" w:eastAsia="ru-RU"/>
                  </w:rPr>
                </m:ctrlPr>
              </m:sSupPr>
              <m:e>
                <m:r>
                  <w:rPr>
                    <w:rFonts w:ascii="Cambria Math" w:eastAsia="Times New Roman" w:hAnsi="Cambria Math"/>
                    <w:color w:val="000000"/>
                    <w:sz w:val="28"/>
                    <w:szCs w:val="28"/>
                    <w:lang w:val="en-US" w:eastAsia="ru-RU"/>
                  </w:rPr>
                  <m:t>a</m:t>
                </m:r>
              </m:e>
              <m:sup>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sup>
            </m:sSup>
          </m:num>
          <m:den>
            <m:r>
              <w:rPr>
                <w:rFonts w:ascii="Cambria Math" w:eastAsia="Times New Roman" w:hAnsi="Cambria Math"/>
                <w:color w:val="000000"/>
                <w:sz w:val="28"/>
                <w:szCs w:val="28"/>
                <w:lang w:val="en-US" w:eastAsia="ru-RU"/>
              </w:rPr>
              <m:t>n</m:t>
            </m:r>
            <m:r>
              <w:rPr>
                <w:rFonts w:ascii="Cambria Math" w:eastAsia="Times New Roman" w:hAnsi="Cambria Math"/>
                <w:color w:val="000000"/>
                <w:sz w:val="28"/>
                <w:szCs w:val="28"/>
                <w:lang w:eastAsia="ru-RU"/>
              </w:rPr>
              <m:t>!</m:t>
            </m:r>
          </m:den>
        </m:f>
        <m:r>
          <w:rPr>
            <w:rFonts w:ascii="Cambria Math" w:eastAsia="Times New Roman" w:hAnsi="Cambria Math"/>
            <w:color w:val="000000"/>
            <w:sz w:val="28"/>
            <w:szCs w:val="28"/>
            <w:lang w:eastAsia="ru-RU"/>
          </w:rPr>
          <m:t>∙</m:t>
        </m:r>
        <m:sSup>
          <m:sSupPr>
            <m:ctrlPr>
              <w:rPr>
                <w:rFonts w:ascii="Cambria Math" w:eastAsia="Times New Roman" w:hAnsi="Cambria Math"/>
                <w:i/>
                <w:iCs/>
                <w:color w:val="000000"/>
                <w:sz w:val="28"/>
                <w:szCs w:val="28"/>
                <w:lang w:val="en-US" w:eastAsia="ru-RU"/>
              </w:rPr>
            </m:ctrlPr>
          </m:sSupPr>
          <m:e>
            <m:r>
              <w:rPr>
                <w:rFonts w:ascii="Cambria Math" w:eastAsia="Times New Roman" w:hAnsi="Cambria Math"/>
                <w:color w:val="000000"/>
                <w:sz w:val="28"/>
                <w:szCs w:val="28"/>
                <w:lang w:val="en-US"/>
              </w:rPr>
              <m:t>e</m:t>
            </m:r>
          </m:e>
          <m:sup>
            <m:r>
              <w:rPr>
                <w:rFonts w:ascii="Cambria Math" w:eastAsia="Times New Roman" w:hAnsi="Cambria Math"/>
                <w:color w:val="000000"/>
                <w:sz w:val="28"/>
                <w:szCs w:val="28"/>
              </w:rPr>
              <m:t>-</m:t>
            </m:r>
            <m:r>
              <w:rPr>
                <w:rFonts w:ascii="Cambria Math" w:eastAsia="Times New Roman" w:hAnsi="Cambria Math"/>
                <w:color w:val="000000"/>
                <w:sz w:val="28"/>
                <w:szCs w:val="28"/>
                <w:lang w:val="en-US"/>
              </w:rPr>
              <m:t>a</m:t>
            </m:r>
          </m:sup>
        </m:sSup>
      </m:oMath>
      <w:r>
        <w:rPr>
          <w:rFonts w:ascii="Times New Roman" w:eastAsia="Times New Roman" w:hAnsi="Times New Roman"/>
          <w:iCs/>
          <w:color w:val="000000"/>
          <w:sz w:val="28"/>
          <w:szCs w:val="28"/>
          <w:lang w:eastAsia="ru-RU"/>
        </w:rPr>
        <w:t>. По условию,</w:t>
      </w:r>
      <w:r w:rsidRPr="00DF2F74">
        <w:rPr>
          <w:rFonts w:ascii="Times New Roman" w:eastAsia="Times New Roman" w:hAnsi="Times New Roman"/>
          <w:i/>
          <w:iCs/>
          <w:color w:val="000000"/>
          <w:sz w:val="28"/>
          <w:szCs w:val="28"/>
          <w:lang w:val="en-US" w:eastAsia="ru-RU"/>
        </w:rPr>
        <w:t>a</w:t>
      </w:r>
      <w:r w:rsidRPr="00DF2F74">
        <w:rPr>
          <w:rFonts w:ascii="Times New Roman" w:eastAsia="Times New Roman" w:hAnsi="Times New Roman"/>
          <w:i/>
          <w:iCs/>
          <w:color w:val="000000"/>
          <w:sz w:val="28"/>
          <w:szCs w:val="28"/>
          <w:lang w:eastAsia="ru-RU"/>
        </w:rPr>
        <w:t>=1</w:t>
      </w:r>
      <w:r w:rsidRPr="00DF2F74">
        <w:rPr>
          <w:rFonts w:ascii="Times New Roman" w:eastAsia="Times New Roman" w:hAnsi="Times New Roman"/>
          <w:iCs/>
          <w:color w:val="000000"/>
          <w:sz w:val="28"/>
          <w:szCs w:val="28"/>
          <w:lang w:eastAsia="ru-RU"/>
        </w:rPr>
        <w:t xml:space="preserve">. Найдём вероятность того, что случайная величина примет нулевое значение: </w:t>
      </w: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Style w:val="a7"/>
                <w:rFonts w:ascii="Cambria Math" w:hAnsi="Cambria Math"/>
                <w:color w:val="000000"/>
                <w:sz w:val="28"/>
                <w:szCs w:val="28"/>
              </w:rPr>
              <m:t>0</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sSup>
              <m:sSupPr>
                <m:ctrlPr>
                  <w:rPr>
                    <w:rFonts w:ascii="Cambria Math" w:eastAsia="Times New Roman" w:hAnsi="Cambria Math"/>
                    <w:i/>
                    <w:iCs/>
                    <w:color w:val="000000"/>
                    <w:sz w:val="28"/>
                    <w:szCs w:val="28"/>
                    <w:lang w:val="en-US" w:eastAsia="ru-RU"/>
                  </w:rPr>
                </m:ctrlPr>
              </m:sSupPr>
              <m:e>
                <m:r>
                  <w:rPr>
                    <w:rFonts w:ascii="Cambria Math" w:eastAsia="Times New Roman" w:hAnsi="Cambria Math"/>
                    <w:color w:val="000000"/>
                    <w:sz w:val="28"/>
                    <w:szCs w:val="28"/>
                    <w:lang w:eastAsia="ru-RU"/>
                  </w:rPr>
                  <m:t>1</m:t>
                </m:r>
              </m:e>
              <m:sup>
                <m:r>
                  <w:rPr>
                    <w:rStyle w:val="a7"/>
                    <w:rFonts w:ascii="Cambria Math" w:hAnsi="Cambria Math"/>
                    <w:color w:val="000000"/>
                    <w:sz w:val="28"/>
                    <w:szCs w:val="28"/>
                  </w:rPr>
                  <m:t>0</m:t>
                </m:r>
              </m:sup>
            </m:sSup>
          </m:num>
          <m:den>
            <m:r>
              <w:rPr>
                <w:rFonts w:ascii="Cambria Math" w:eastAsia="Times New Roman" w:hAnsi="Cambria Math"/>
                <w:color w:val="000000"/>
                <w:sz w:val="28"/>
                <w:szCs w:val="28"/>
                <w:lang w:eastAsia="ru-RU"/>
              </w:rPr>
              <m:t>0!</m:t>
            </m:r>
          </m:den>
        </m:f>
        <m:r>
          <w:rPr>
            <w:rFonts w:ascii="Cambria Math" w:eastAsia="Times New Roman" w:hAnsi="Cambria Math"/>
            <w:color w:val="000000"/>
            <w:sz w:val="28"/>
            <w:szCs w:val="28"/>
            <w:lang w:eastAsia="ru-RU"/>
          </w:rPr>
          <m:t>∙</m:t>
        </m:r>
        <m:sSup>
          <m:sSupPr>
            <m:ctrlPr>
              <w:rPr>
                <w:rFonts w:ascii="Cambria Math" w:eastAsia="Times New Roman" w:hAnsi="Cambria Math"/>
                <w:i/>
                <w:iCs/>
                <w:color w:val="000000"/>
                <w:sz w:val="28"/>
                <w:szCs w:val="28"/>
                <w:lang w:val="en-US" w:eastAsia="ru-RU"/>
              </w:rPr>
            </m:ctrlPr>
          </m:sSupPr>
          <m:e>
            <m:r>
              <w:rPr>
                <w:rFonts w:ascii="Cambria Math" w:eastAsia="Times New Roman" w:hAnsi="Cambria Math"/>
                <w:color w:val="000000"/>
                <w:sz w:val="28"/>
                <w:szCs w:val="28"/>
                <w:lang w:val="en-US"/>
              </w:rPr>
              <m:t>e</m:t>
            </m:r>
          </m:e>
          <m:sup>
            <m:r>
              <w:rPr>
                <w:rFonts w:ascii="Cambria Math" w:eastAsia="Times New Roman" w:hAnsi="Cambria Math"/>
                <w:color w:val="000000"/>
                <w:sz w:val="28"/>
                <w:szCs w:val="28"/>
              </w:rPr>
              <m:t>-1</m:t>
            </m:r>
          </m:sup>
        </m:sSup>
        <m:r>
          <w:rPr>
            <w:rFonts w:ascii="Cambria Math" w:eastAsia="Times New Roman" w:hAnsi="Cambria Math"/>
            <w:color w:val="000000"/>
            <w:sz w:val="28"/>
            <w:szCs w:val="28"/>
            <w:lang w:eastAsia="ru-RU"/>
          </w:rPr>
          <m:t>≈0,3679</m:t>
        </m:r>
      </m:oMath>
      <w:r w:rsidRPr="00DF2F74">
        <w:rPr>
          <w:rFonts w:ascii="Times New Roman" w:eastAsia="Times New Roman" w:hAnsi="Times New Roman"/>
          <w:color w:val="000000"/>
          <w:sz w:val="28"/>
          <w:szCs w:val="28"/>
          <w:lang w:eastAsia="ru-RU"/>
        </w:rPr>
        <w:t xml:space="preserve">. </w:t>
      </w:r>
      <w:r w:rsidRPr="00DF2F74">
        <w:rPr>
          <w:rFonts w:ascii="Times New Roman" w:eastAsia="Times New Roman" w:hAnsi="Times New Roman"/>
          <w:iCs/>
          <w:color w:val="000000"/>
          <w:sz w:val="28"/>
          <w:szCs w:val="28"/>
          <w:lang w:eastAsia="ru-RU"/>
        </w:rPr>
        <w:t>По теореме сложения вероятностей противоположных событий:</w:t>
      </w:r>
    </w:p>
    <w:p w:rsidR="00DF2F74" w:rsidRPr="00DF2F74" w:rsidRDefault="00DF2F74" w:rsidP="00532790">
      <w:pPr>
        <w:spacing w:after="0"/>
        <w:ind w:left="-567" w:firstLine="425"/>
        <w:jc w:val="both"/>
        <w:rPr>
          <w:rFonts w:ascii="Times New Roman" w:eastAsia="Times New Roman" w:hAnsi="Times New Roman"/>
          <w:color w:val="000000"/>
          <w:sz w:val="28"/>
          <w:szCs w:val="28"/>
          <w:lang w:eastAsia="ru-RU"/>
        </w:rPr>
      </w:pPr>
      <m:oMath>
        <m:r>
          <w:rPr>
            <w:rFonts w:ascii="Cambria Math" w:eastAsia="Times New Roman" w:hAnsi="Cambria Math"/>
            <w:color w:val="000000"/>
            <w:sz w:val="28"/>
            <w:szCs w:val="28"/>
            <w:lang w:eastAsia="ru-RU"/>
          </w:rPr>
          <m:t>P</m:t>
        </m:r>
        <m:d>
          <m:dPr>
            <m:ctrlPr>
              <w:rPr>
                <w:rFonts w:ascii="Cambria Math" w:eastAsia="Times New Roman" w:hAnsi="Cambria Math"/>
                <w:i/>
                <w:iCs/>
                <w:color w:val="000000"/>
                <w:sz w:val="28"/>
                <w:szCs w:val="28"/>
                <w:lang w:eastAsia="ru-RU"/>
              </w:rPr>
            </m:ctrlPr>
          </m:dPr>
          <m:e>
            <m:r>
              <w:rPr>
                <w:rFonts w:ascii="Cambria Math" w:eastAsia="Times New Roman" w:hAnsi="Cambria Math"/>
                <w:color w:val="000000"/>
                <w:sz w:val="28"/>
                <w:szCs w:val="28"/>
                <w:lang w:eastAsia="ru-RU"/>
              </w:rPr>
              <m:t>X&gt;1</m:t>
            </m:r>
          </m:e>
        </m:d>
        <m:r>
          <w:rPr>
            <w:rFonts w:ascii="Cambria Math" w:eastAsia="Times New Roman" w:hAnsi="Cambria Math"/>
            <w:color w:val="000000"/>
            <w:sz w:val="28"/>
            <w:szCs w:val="28"/>
            <w:lang w:eastAsia="ru-RU"/>
          </w:rPr>
          <m:t>=1-</m:t>
        </m:r>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Style w:val="a7"/>
                <w:rFonts w:ascii="Cambria Math" w:hAnsi="Cambria Math"/>
                <w:color w:val="000000"/>
                <w:sz w:val="28"/>
                <w:szCs w:val="28"/>
              </w:rPr>
              <m:t>0</m:t>
            </m:r>
          </m:e>
        </m:d>
        <m:r>
          <w:rPr>
            <w:rFonts w:ascii="Cambria Math" w:eastAsia="Times New Roman" w:hAnsi="Cambria Math"/>
            <w:color w:val="000000"/>
            <w:sz w:val="28"/>
            <w:szCs w:val="28"/>
            <w:lang w:eastAsia="ru-RU"/>
          </w:rPr>
          <m:t>≈1-0,3679≈0,6321</m:t>
        </m:r>
      </m:oMath>
      <w:r w:rsidRPr="00DF2F74">
        <w:rPr>
          <w:rFonts w:ascii="Times New Roman" w:eastAsia="Times New Roman" w:hAnsi="Times New Roman"/>
          <w:iCs/>
          <w:color w:val="000000"/>
          <w:sz w:val="28"/>
          <w:szCs w:val="28"/>
          <w:lang w:eastAsia="ru-RU"/>
        </w:rPr>
        <w:t>– вероятность того, что случайная величина примет положительное значение</w:t>
      </w:r>
    </w:p>
    <w:p w:rsidR="00DF2F74" w:rsidRPr="00DF2F74" w:rsidRDefault="00DF2F74" w:rsidP="00532790">
      <w:pPr>
        <w:spacing w:after="0"/>
        <w:ind w:left="-567" w:firstLine="425"/>
        <w:jc w:val="both"/>
        <w:rPr>
          <w:rFonts w:ascii="Times New Roman" w:eastAsia="Times New Roman" w:hAnsi="Times New Roman"/>
          <w:color w:val="000000"/>
          <w:sz w:val="28"/>
          <w:szCs w:val="28"/>
          <w:lang w:eastAsia="ru-RU"/>
        </w:rPr>
      </w:pPr>
      <w:r w:rsidRPr="00DF2F74">
        <w:rPr>
          <w:rFonts w:ascii="Times New Roman" w:eastAsia="Times New Roman" w:hAnsi="Times New Roman"/>
          <w:b/>
          <w:bCs/>
          <w:iCs/>
          <w:color w:val="000000"/>
          <w:sz w:val="28"/>
          <w:szCs w:val="28"/>
          <w:lang w:eastAsia="ru-RU"/>
        </w:rPr>
        <w:t>Ответ</w:t>
      </w:r>
      <w:r w:rsidR="0096469D">
        <w:rPr>
          <w:rFonts w:ascii="Times New Roman" w:eastAsia="Times New Roman" w:hAnsi="Times New Roman"/>
          <w:iCs/>
          <w:color w:val="000000"/>
          <w:sz w:val="28"/>
          <w:szCs w:val="28"/>
          <w:lang w:eastAsia="ru-RU"/>
        </w:rPr>
        <w:t>:</w:t>
      </w:r>
      <m:oMath>
        <m:r>
          <w:rPr>
            <w:rFonts w:ascii="Cambria Math" w:eastAsia="Times New Roman" w:hAnsi="Cambria Math"/>
            <w:color w:val="000000"/>
            <w:sz w:val="28"/>
            <w:szCs w:val="28"/>
            <w:lang w:eastAsia="ru-RU"/>
          </w:rPr>
          <m:t>≈0,6321</m:t>
        </m:r>
      </m:oMath>
      <w:r w:rsidR="0096469D" w:rsidRPr="0096469D">
        <w:rPr>
          <w:rFonts w:ascii="Times New Roman" w:eastAsia="Times New Roman" w:hAnsi="Times New Roman"/>
          <w:iCs/>
          <w:noProof/>
          <w:color w:val="000000"/>
          <w:sz w:val="28"/>
          <w:szCs w:val="28"/>
          <w:lang w:eastAsia="ru-RU"/>
        </w:rPr>
        <w:t>.</w:t>
      </w:r>
    </w:p>
    <w:p w:rsidR="002A69A2" w:rsidRPr="0096469D" w:rsidRDefault="002A69A2" w:rsidP="00532790">
      <w:pPr>
        <w:pStyle w:val="a4"/>
        <w:spacing w:before="0" w:beforeAutospacing="0" w:after="0" w:afterAutospacing="0" w:line="276" w:lineRule="auto"/>
        <w:ind w:left="-567" w:firstLine="425"/>
        <w:jc w:val="both"/>
        <w:rPr>
          <w:color w:val="000000"/>
          <w:sz w:val="28"/>
          <w:szCs w:val="28"/>
          <w:u w:val="single"/>
        </w:rPr>
      </w:pPr>
    </w:p>
    <w:p w:rsidR="0096469D" w:rsidRDefault="0096469D" w:rsidP="00532790">
      <w:pPr>
        <w:spacing w:after="0"/>
        <w:ind w:left="-567" w:firstLine="425"/>
        <w:jc w:val="both"/>
        <w:rPr>
          <w:rFonts w:ascii="Times New Roman" w:eastAsia="Times New Roman" w:hAnsi="Times New Roman"/>
          <w:i/>
          <w:iCs/>
          <w:color w:val="000000"/>
          <w:sz w:val="28"/>
          <w:szCs w:val="28"/>
          <w:lang w:eastAsia="ru-RU"/>
        </w:rPr>
      </w:pPr>
      <w:r w:rsidRPr="00DF2F74">
        <w:rPr>
          <w:rFonts w:ascii="Times New Roman" w:eastAsia="Times New Roman" w:hAnsi="Times New Roman"/>
          <w:b/>
          <w:iCs/>
          <w:color w:val="000000"/>
          <w:sz w:val="28"/>
          <w:szCs w:val="28"/>
          <w:lang w:eastAsia="ru-RU"/>
        </w:rPr>
        <w:t>Пример 2</w:t>
      </w:r>
      <w:r w:rsidRPr="00DF2F74">
        <w:rPr>
          <w:rFonts w:ascii="Times New Roman" w:eastAsia="Times New Roman" w:hAnsi="Times New Roman"/>
          <w:i/>
          <w:iCs/>
          <w:color w:val="000000"/>
          <w:sz w:val="28"/>
          <w:szCs w:val="28"/>
          <w:lang w:eastAsia="ru-RU"/>
        </w:rPr>
        <w:t>(</w:t>
      </w:r>
      <w:r>
        <w:rPr>
          <w:rFonts w:ascii="Times New Roman" w:eastAsia="Times New Roman" w:hAnsi="Times New Roman"/>
          <w:i/>
          <w:iCs/>
          <w:color w:val="000000"/>
          <w:sz w:val="28"/>
          <w:szCs w:val="28"/>
          <w:lang w:eastAsia="ru-RU"/>
        </w:rPr>
        <w:t>гипергеометрическое распределение)</w:t>
      </w:r>
    </w:p>
    <w:p w:rsidR="00C11A1D" w:rsidRPr="004E644F" w:rsidRDefault="00B76687" w:rsidP="00532790">
      <w:pPr>
        <w:spacing w:after="0"/>
        <w:ind w:left="-567" w:firstLine="425"/>
        <w:jc w:val="both"/>
        <w:rPr>
          <w:rStyle w:val="a7"/>
          <w:rFonts w:ascii="Times New Roman" w:hAnsi="Times New Roman"/>
          <w:i w:val="0"/>
          <w:color w:val="000000"/>
          <w:sz w:val="28"/>
          <w:szCs w:val="28"/>
        </w:rPr>
      </w:pPr>
      <w:r w:rsidRPr="00DF2F74">
        <w:rPr>
          <w:rFonts w:ascii="Times New Roman" w:eastAsia="Times New Roman" w:hAnsi="Times New Roman"/>
          <w:b/>
          <w:bCs/>
          <w:iCs/>
          <w:color w:val="000000"/>
          <w:sz w:val="28"/>
          <w:szCs w:val="28"/>
          <w:lang w:eastAsia="ru-RU"/>
        </w:rPr>
        <w:t>Решение</w:t>
      </w:r>
      <w:r w:rsidRPr="00DF2F74">
        <w:rPr>
          <w:rFonts w:ascii="Times New Roman" w:eastAsia="Times New Roman" w:hAnsi="Times New Roman"/>
          <w:i/>
          <w:iCs/>
          <w:color w:val="000000"/>
          <w:sz w:val="28"/>
          <w:szCs w:val="28"/>
          <w:lang w:eastAsia="ru-RU"/>
        </w:rPr>
        <w:t>:</w:t>
      </w:r>
      <m:oMath>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20</m:t>
            </m:r>
          </m:sub>
          <m:sup>
            <m:r>
              <w:rPr>
                <w:rFonts w:ascii="Cambria Math" w:eastAsia="Times New Roman" w:hAnsi="Cambria Math"/>
                <w:color w:val="000000"/>
                <w:sz w:val="28"/>
                <w:szCs w:val="28"/>
                <w:lang w:eastAsia="ru-RU"/>
              </w:rPr>
              <m:t>2</m:t>
            </m:r>
          </m:sup>
        </m:sSubSup>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20!</m:t>
            </m:r>
          </m:num>
          <m:den>
            <m:r>
              <w:rPr>
                <w:rFonts w:ascii="Cambria Math" w:eastAsia="Times New Roman" w:hAnsi="Cambria Math"/>
                <w:color w:val="000000"/>
                <w:sz w:val="28"/>
                <w:szCs w:val="28"/>
                <w:lang w:eastAsia="ru-RU"/>
              </w:rPr>
              <m:t>18!∙2!</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eastAsia="ru-RU"/>
              </w:rPr>
            </m:ctrlPr>
          </m:fPr>
          <m:num>
            <m:r>
              <w:rPr>
                <w:rFonts w:ascii="Cambria Math" w:eastAsia="Times New Roman" w:hAnsi="Cambria Math"/>
                <w:color w:val="000000"/>
                <w:sz w:val="28"/>
                <w:szCs w:val="28"/>
                <w:lang w:eastAsia="ru-RU"/>
              </w:rPr>
              <m:t>19∙20</m:t>
            </m:r>
          </m:num>
          <m:den>
            <m:r>
              <w:rPr>
                <w:rFonts w:ascii="Cambria Math" w:eastAsia="Times New Roman" w:hAnsi="Cambria Math"/>
                <w:color w:val="000000"/>
                <w:sz w:val="28"/>
                <w:szCs w:val="28"/>
                <w:lang w:eastAsia="ru-RU"/>
              </w:rPr>
              <m:t>2</m:t>
            </m:r>
          </m:den>
        </m:f>
        <m:r>
          <w:rPr>
            <w:rFonts w:ascii="Cambria Math" w:eastAsia="Times New Roman" w:hAnsi="Cambria Math"/>
            <w:color w:val="000000"/>
            <w:sz w:val="28"/>
            <w:szCs w:val="28"/>
            <w:lang w:eastAsia="ru-RU"/>
          </w:rPr>
          <m:t xml:space="preserve">=190 </m:t>
        </m:r>
      </m:oMath>
      <w:r w:rsidR="00F90749" w:rsidRPr="00B76687">
        <w:rPr>
          <w:rStyle w:val="a7"/>
          <w:rFonts w:ascii="Times New Roman" w:hAnsi="Times New Roman"/>
          <w:i w:val="0"/>
          <w:color w:val="000000"/>
          <w:sz w:val="28"/>
          <w:szCs w:val="28"/>
        </w:rPr>
        <w:t>способами можно извлечь две детали</w:t>
      </w:r>
      <w:proofErr w:type="gramStart"/>
      <w:r w:rsidR="00F90749" w:rsidRPr="00B76687">
        <w:rPr>
          <w:rStyle w:val="a7"/>
          <w:rFonts w:ascii="Times New Roman" w:hAnsi="Times New Roman"/>
          <w:i w:val="0"/>
          <w:color w:val="000000"/>
          <w:sz w:val="28"/>
          <w:szCs w:val="28"/>
        </w:rPr>
        <w:t>.</w:t>
      </w:r>
      <w:r>
        <w:rPr>
          <w:rStyle w:val="a7"/>
          <w:rFonts w:ascii="Times New Roman" w:hAnsi="Times New Roman"/>
          <w:i w:val="0"/>
          <w:color w:val="000000"/>
          <w:sz w:val="28"/>
          <w:szCs w:val="28"/>
        </w:rPr>
        <w:t>С</w:t>
      </w:r>
      <w:proofErr w:type="gramEnd"/>
      <w:r>
        <w:rPr>
          <w:rStyle w:val="a7"/>
          <w:rFonts w:ascii="Times New Roman" w:hAnsi="Times New Roman"/>
          <w:i w:val="0"/>
          <w:color w:val="000000"/>
          <w:sz w:val="28"/>
          <w:szCs w:val="28"/>
        </w:rPr>
        <w:t>лучайная величина</w:t>
      </w:r>
      <w:r w:rsidRPr="00B76687">
        <w:rPr>
          <w:rStyle w:val="a7"/>
          <w:rFonts w:ascii="Times New Roman" w:hAnsi="Times New Roman"/>
          <w:color w:val="000000"/>
          <w:sz w:val="28"/>
          <w:szCs w:val="28"/>
          <w:lang w:val="en-US"/>
        </w:rPr>
        <w:t>X</w:t>
      </w:r>
      <w:r w:rsidR="00F90749" w:rsidRPr="00B76687">
        <w:rPr>
          <w:rStyle w:val="a7"/>
          <w:rFonts w:ascii="Times New Roman" w:hAnsi="Times New Roman"/>
          <w:i w:val="0"/>
          <w:color w:val="000000"/>
          <w:sz w:val="28"/>
          <w:szCs w:val="28"/>
        </w:rPr>
        <w:t>может принять одно из следующих значений:</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r>
          <w:rPr>
            <w:rStyle w:val="a7"/>
            <w:rFonts w:ascii="Cambria Math" w:hAnsi="Cambria Math"/>
            <w:color w:val="000000"/>
            <w:sz w:val="28"/>
            <w:szCs w:val="28"/>
          </w:rPr>
          <m:t>=</m:t>
        </m:r>
        <m:d>
          <m:dPr>
            <m:begChr m:val="{"/>
            <m:endChr m:val="}"/>
            <m:ctrlPr>
              <w:rPr>
                <w:rStyle w:val="a7"/>
                <w:rFonts w:ascii="Cambria Math" w:hAnsi="Cambria Math"/>
                <w:i w:val="0"/>
                <w:iCs w:val="0"/>
                <w:color w:val="000000"/>
                <w:sz w:val="28"/>
                <w:szCs w:val="28"/>
              </w:rPr>
            </m:ctrlPr>
          </m:dPr>
          <m:e>
            <m:r>
              <w:rPr>
                <w:rStyle w:val="a7"/>
                <w:rFonts w:ascii="Cambria Math" w:hAnsi="Cambria Math"/>
                <w:color w:val="000000"/>
                <w:sz w:val="28"/>
                <w:szCs w:val="28"/>
              </w:rPr>
              <m:t>0,1,2</m:t>
            </m:r>
          </m:e>
        </m:d>
      </m:oMath>
      <w:r w:rsidR="00F90749" w:rsidRPr="00B76687">
        <w:rPr>
          <w:rStyle w:val="a7"/>
          <w:rFonts w:ascii="Times New Roman" w:hAnsi="Times New Roman"/>
          <w:i w:val="0"/>
          <w:color w:val="000000"/>
          <w:sz w:val="28"/>
          <w:szCs w:val="28"/>
        </w:rPr>
        <w:t>.</w:t>
      </w:r>
      <w:r w:rsidR="00F90749" w:rsidRPr="00B76687">
        <w:rPr>
          <w:rStyle w:val="a7"/>
          <w:rFonts w:ascii="Times New Roman" w:hAnsi="Times New Roman"/>
          <w:b/>
          <w:bCs/>
          <w:i w:val="0"/>
          <w:color w:val="000000"/>
          <w:sz w:val="28"/>
          <w:szCs w:val="28"/>
        </w:rPr>
        <w:t>Примечание</w:t>
      </w:r>
      <w:r w:rsidR="00F90749" w:rsidRPr="00B76687">
        <w:rPr>
          <w:rStyle w:val="a7"/>
          <w:rFonts w:ascii="Times New Roman" w:hAnsi="Times New Roman"/>
          <w:i w:val="0"/>
          <w:color w:val="000000"/>
          <w:sz w:val="28"/>
          <w:szCs w:val="28"/>
        </w:rPr>
        <w:t>: значение</w:t>
      </w: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r>
          <w:rPr>
            <w:rStyle w:val="a7"/>
            <w:rFonts w:ascii="Cambria Math" w:hAnsi="Cambria Math"/>
            <w:color w:val="000000"/>
            <w:sz w:val="28"/>
            <w:szCs w:val="28"/>
          </w:rPr>
          <m:t>=0</m:t>
        </m:r>
      </m:oMath>
      <w:r w:rsidR="00F90749" w:rsidRPr="00B76687">
        <w:rPr>
          <w:rStyle w:val="a7"/>
          <w:rFonts w:ascii="Times New Roman" w:hAnsi="Times New Roman"/>
          <w:i w:val="0"/>
          <w:color w:val="000000"/>
          <w:sz w:val="28"/>
          <w:szCs w:val="28"/>
        </w:rPr>
        <w:t>невозможно, т.к. в ящике только 1 нестандартная деталь.Составим закон распределения этой случайной величины:</w:t>
      </w:r>
    </w:p>
    <w:p w:rsidR="00C11A1D" w:rsidRPr="00C11A1D" w:rsidRDefault="00CB5138" w:rsidP="00532790">
      <w:pPr>
        <w:pStyle w:val="af"/>
        <w:numPr>
          <w:ilvl w:val="0"/>
          <w:numId w:val="33"/>
        </w:numPr>
        <w:spacing w:after="0"/>
        <w:ind w:left="-567" w:firstLine="425"/>
        <w:jc w:val="both"/>
        <w:rPr>
          <w:rFonts w:ascii="Times New Roman" w:hAnsi="Times New Roman"/>
          <w:iCs/>
          <w:color w:val="000000"/>
          <w:sz w:val="28"/>
          <w:szCs w:val="28"/>
          <w:lang w:val="en-US" w:eastAsia="ru-RU"/>
        </w:rPr>
      </w:pP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1</m:t>
            </m:r>
          </m:sub>
        </m:sSub>
        <m:r>
          <w:rPr>
            <w:rStyle w:val="a7"/>
            <w:rFonts w:ascii="Cambria Math" w:hAnsi="Cambria Math"/>
            <w:color w:val="000000"/>
            <w:sz w:val="28"/>
            <w:szCs w:val="28"/>
          </w:rPr>
          <m:t>=1</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19</m:t>
            </m:r>
          </m:sub>
          <m:sup>
            <m:r>
              <w:rPr>
                <w:rFonts w:ascii="Cambria Math" w:eastAsia="Times New Roman" w:hAnsi="Cambria Math"/>
                <w:color w:val="000000"/>
                <w:sz w:val="28"/>
                <w:szCs w:val="28"/>
                <w:lang w:eastAsia="ru-RU"/>
              </w:rPr>
              <m:t>1</m:t>
            </m:r>
          </m:sup>
        </m:sSubSup>
        <m:r>
          <w:rPr>
            <w:rFonts w:ascii="Cambria Math" w:hAnsi="Cambria Math"/>
            <w:noProof/>
            <w:color w:val="000000"/>
            <w:sz w:val="28"/>
            <w:szCs w:val="28"/>
            <w:lang w:eastAsia="ru-RU"/>
          </w:rPr>
          <m:t>∙</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1</m:t>
            </m:r>
          </m:sub>
          <m:sup>
            <m:r>
              <w:rPr>
                <w:rFonts w:ascii="Cambria Math" w:eastAsia="Times New Roman" w:hAnsi="Cambria Math"/>
                <w:color w:val="000000"/>
                <w:sz w:val="28"/>
                <w:szCs w:val="28"/>
                <w:lang w:eastAsia="ru-RU"/>
              </w:rPr>
              <m:t>1</m:t>
            </m:r>
          </m:sup>
        </m:sSubSup>
        <m:r>
          <w:rPr>
            <w:rFonts w:ascii="Cambria Math" w:hAnsi="Cambria Math"/>
            <w:noProof/>
            <w:color w:val="000000"/>
            <w:sz w:val="28"/>
            <w:szCs w:val="28"/>
            <w:lang w:eastAsia="ru-RU"/>
          </w:rPr>
          <m:t>=19∙1=19</m:t>
        </m:r>
      </m:oMath>
      <w:r w:rsidR="00F90749" w:rsidRPr="00C11A1D">
        <w:rPr>
          <w:rStyle w:val="a7"/>
          <w:rFonts w:ascii="Times New Roman" w:hAnsi="Times New Roman"/>
          <w:i w:val="0"/>
          <w:color w:val="000000"/>
          <w:sz w:val="28"/>
          <w:szCs w:val="28"/>
        </w:rPr>
        <w:t>способами можно извлечь 1 стандартную и 1 нестандартную деталь.</w:t>
      </w:r>
      <w:r w:rsidR="00C11A1D" w:rsidRPr="00C11A1D">
        <w:rPr>
          <w:rStyle w:val="a7"/>
          <w:rFonts w:ascii="Times New Roman" w:hAnsi="Times New Roman"/>
          <w:i w:val="0"/>
          <w:color w:val="000000"/>
          <w:sz w:val="28"/>
          <w:szCs w:val="28"/>
        </w:rPr>
        <w:t xml:space="preserve"> По классическому определению:</w:t>
      </w: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Style w:val="a7"/>
                <w:rFonts w:ascii="Cambria Math" w:hAnsi="Cambria Math"/>
                <w:color w:val="000000"/>
                <w:sz w:val="28"/>
                <w:szCs w:val="28"/>
              </w:rPr>
              <m:t>1</m:t>
            </m:r>
          </m:e>
        </m:d>
        <m:r>
          <w:rPr>
            <w:rFonts w:ascii="Cambria Math" w:eastAsia="Times New Roman" w:hAnsi="Cambria Math"/>
            <w:color w:val="000000"/>
            <w:sz w:val="28"/>
            <w:szCs w:val="28"/>
            <w:lang w:val="en-US" w:eastAsia="ru-RU"/>
          </w:rPr>
          <m:t>=</m:t>
        </m:r>
        <m:f>
          <m:fPr>
            <m:ctrlPr>
              <w:rPr>
                <w:rFonts w:ascii="Cambria Math" w:eastAsia="Times New Roman" w:hAnsi="Cambria Math"/>
                <w:i/>
                <w:iCs/>
                <w:color w:val="000000"/>
                <w:sz w:val="28"/>
                <w:szCs w:val="28"/>
                <w:lang w:val="en-US" w:eastAsia="ru-RU"/>
              </w:rPr>
            </m:ctrlPr>
          </m:fPr>
          <m:num>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19</m:t>
                </m:r>
              </m:sub>
              <m:sup>
                <m:r>
                  <w:rPr>
                    <w:rFonts w:ascii="Cambria Math" w:eastAsia="Times New Roman" w:hAnsi="Cambria Math"/>
                    <w:color w:val="000000"/>
                    <w:sz w:val="28"/>
                    <w:szCs w:val="28"/>
                    <w:lang w:eastAsia="ru-RU"/>
                  </w:rPr>
                  <m:t>1</m:t>
                </m:r>
              </m:sup>
            </m:sSubSup>
            <m:r>
              <w:rPr>
                <w:rFonts w:ascii="Cambria Math" w:hAnsi="Cambria Math"/>
                <w:noProof/>
                <w:color w:val="000000"/>
                <w:sz w:val="28"/>
                <w:szCs w:val="28"/>
                <w:lang w:eastAsia="ru-RU"/>
              </w:rPr>
              <m:t>∙</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1</m:t>
                </m:r>
              </m:sub>
              <m:sup>
                <m:r>
                  <w:rPr>
                    <w:rFonts w:ascii="Cambria Math" w:eastAsia="Times New Roman" w:hAnsi="Cambria Math"/>
                    <w:color w:val="000000"/>
                    <w:sz w:val="28"/>
                    <w:szCs w:val="28"/>
                    <w:lang w:eastAsia="ru-RU"/>
                  </w:rPr>
                  <m:t>1</m:t>
                </m:r>
              </m:sup>
            </m:sSubSup>
          </m:num>
          <m:den>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20</m:t>
                </m:r>
              </m:sub>
              <m:sup>
                <m:r>
                  <w:rPr>
                    <w:rFonts w:ascii="Cambria Math" w:eastAsia="Times New Roman" w:hAnsi="Cambria Math"/>
                    <w:color w:val="000000"/>
                    <w:sz w:val="28"/>
                    <w:szCs w:val="28"/>
                    <w:lang w:eastAsia="ru-RU"/>
                  </w:rPr>
                  <m:t>2</m:t>
                </m:r>
              </m:sup>
            </m:sSubSup>
          </m:den>
        </m:f>
        <m:r>
          <w:rPr>
            <w:rFonts w:ascii="Cambria Math" w:eastAsia="Times New Roman" w:hAnsi="Cambria Math"/>
            <w:color w:val="000000"/>
            <w:sz w:val="28"/>
            <w:szCs w:val="28"/>
            <w:lang w:val="en-US"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val="en-US" w:eastAsia="ru-RU"/>
              </w:rPr>
              <m:t>19</m:t>
            </m:r>
          </m:num>
          <m:den>
            <m:r>
              <w:rPr>
                <w:rFonts w:ascii="Cambria Math" w:eastAsia="Times New Roman" w:hAnsi="Cambria Math"/>
                <w:color w:val="000000"/>
                <w:sz w:val="28"/>
                <w:szCs w:val="28"/>
                <w:lang w:val="en-US" w:eastAsia="ru-RU"/>
              </w:rPr>
              <m:t>190</m:t>
            </m:r>
          </m:den>
        </m:f>
        <m:r>
          <w:rPr>
            <w:rFonts w:ascii="Cambria Math" w:eastAsia="Times New Roman" w:hAnsi="Cambria Math"/>
            <w:color w:val="000000"/>
            <w:sz w:val="28"/>
            <w:szCs w:val="28"/>
            <w:lang w:val="en-US"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val="en-US" w:eastAsia="ru-RU"/>
              </w:rPr>
              <m:t>1</m:t>
            </m:r>
          </m:num>
          <m:den>
            <m:r>
              <w:rPr>
                <w:rFonts w:ascii="Cambria Math" w:eastAsia="Times New Roman" w:hAnsi="Cambria Math"/>
                <w:color w:val="000000"/>
                <w:sz w:val="28"/>
                <w:szCs w:val="28"/>
                <w:lang w:val="en-US" w:eastAsia="ru-RU"/>
              </w:rPr>
              <m:t>10</m:t>
            </m:r>
          </m:den>
        </m:f>
      </m:oMath>
    </w:p>
    <w:p w:rsidR="00C11A1D" w:rsidRPr="00C11A1D" w:rsidRDefault="00CB5138" w:rsidP="00532790">
      <w:pPr>
        <w:pStyle w:val="af"/>
        <w:numPr>
          <w:ilvl w:val="0"/>
          <w:numId w:val="33"/>
        </w:numPr>
        <w:spacing w:after="0"/>
        <w:ind w:left="-567" w:firstLine="425"/>
        <w:jc w:val="both"/>
        <w:rPr>
          <w:rStyle w:val="a7"/>
          <w:rFonts w:ascii="Times New Roman" w:hAnsi="Times New Roman"/>
          <w:bCs/>
          <w:i w:val="0"/>
          <w:color w:val="000000"/>
          <w:sz w:val="28"/>
          <w:szCs w:val="28"/>
          <w:lang w:eastAsia="ru-RU"/>
        </w:rPr>
      </w:pPr>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2</m:t>
            </m:r>
          </m:sub>
        </m:sSub>
        <m:r>
          <w:rPr>
            <w:rStyle w:val="a7"/>
            <w:rFonts w:ascii="Cambria Math" w:hAnsi="Cambria Math"/>
            <w:color w:val="000000"/>
            <w:sz w:val="28"/>
            <w:szCs w:val="28"/>
          </w:rPr>
          <m:t>=2</m:t>
        </m:r>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19</m:t>
            </m:r>
          </m:sub>
          <m:sup>
            <m:r>
              <w:rPr>
                <w:rFonts w:ascii="Cambria Math" w:eastAsia="Times New Roman" w:hAnsi="Cambria Math"/>
                <w:color w:val="000000"/>
                <w:sz w:val="28"/>
                <w:szCs w:val="28"/>
                <w:lang w:eastAsia="ru-RU"/>
              </w:rPr>
              <m:t>2</m:t>
            </m:r>
          </m:sup>
        </m:sSubSup>
        <m:r>
          <w:rPr>
            <w:rFonts w:ascii="Cambria Math" w:hAnsi="Cambria Math"/>
            <w:noProof/>
            <w:color w:val="000000"/>
            <w:sz w:val="28"/>
            <w:szCs w:val="28"/>
            <w:lang w:eastAsia="ru-RU"/>
          </w:rPr>
          <m:t>=</m:t>
        </m:r>
        <m:f>
          <m:fPr>
            <m:ctrlPr>
              <w:rPr>
                <w:rFonts w:ascii="Cambria Math" w:hAnsi="Cambria Math"/>
                <w:i/>
                <w:iCs/>
                <w:noProof/>
                <w:color w:val="000000"/>
                <w:sz w:val="28"/>
                <w:szCs w:val="28"/>
                <w:lang w:eastAsia="ru-RU"/>
              </w:rPr>
            </m:ctrlPr>
          </m:fPr>
          <m:num>
            <m:r>
              <w:rPr>
                <w:rFonts w:ascii="Cambria Math" w:hAnsi="Cambria Math"/>
                <w:noProof/>
                <w:color w:val="000000"/>
                <w:sz w:val="28"/>
                <w:szCs w:val="28"/>
                <w:lang w:eastAsia="ru-RU"/>
              </w:rPr>
              <m:t>19!</m:t>
            </m:r>
          </m:num>
          <m:den>
            <m:r>
              <w:rPr>
                <w:rFonts w:ascii="Cambria Math" w:hAnsi="Cambria Math"/>
                <w:noProof/>
                <w:color w:val="000000"/>
                <w:sz w:val="28"/>
                <w:szCs w:val="28"/>
                <w:lang w:eastAsia="ru-RU"/>
              </w:rPr>
              <m:t>17!∙2!</m:t>
            </m:r>
          </m:den>
        </m:f>
        <m:r>
          <w:rPr>
            <w:rFonts w:ascii="Cambria Math" w:hAnsi="Cambria Math"/>
            <w:noProof/>
            <w:color w:val="000000"/>
            <w:sz w:val="28"/>
            <w:szCs w:val="28"/>
            <w:lang w:eastAsia="ru-RU"/>
          </w:rPr>
          <m:t>=</m:t>
        </m:r>
        <m:f>
          <m:fPr>
            <m:ctrlPr>
              <w:rPr>
                <w:rFonts w:ascii="Cambria Math" w:hAnsi="Cambria Math"/>
                <w:i/>
                <w:iCs/>
                <w:noProof/>
                <w:color w:val="000000"/>
                <w:sz w:val="28"/>
                <w:szCs w:val="28"/>
                <w:lang w:eastAsia="ru-RU"/>
              </w:rPr>
            </m:ctrlPr>
          </m:fPr>
          <m:num>
            <m:r>
              <w:rPr>
                <w:rFonts w:ascii="Cambria Math" w:hAnsi="Cambria Math"/>
                <w:noProof/>
                <w:color w:val="000000"/>
                <w:sz w:val="28"/>
                <w:szCs w:val="28"/>
                <w:lang w:eastAsia="ru-RU"/>
              </w:rPr>
              <m:t>18∙19</m:t>
            </m:r>
          </m:num>
          <m:den>
            <m:r>
              <w:rPr>
                <w:rFonts w:ascii="Cambria Math" w:hAnsi="Cambria Math"/>
                <w:noProof/>
                <w:color w:val="000000"/>
                <w:sz w:val="28"/>
                <w:szCs w:val="28"/>
                <w:lang w:eastAsia="ru-RU"/>
              </w:rPr>
              <m:t>2</m:t>
            </m:r>
          </m:den>
        </m:f>
        <m:r>
          <w:rPr>
            <w:rFonts w:ascii="Cambria Math" w:hAnsi="Cambria Math"/>
            <w:noProof/>
            <w:color w:val="000000"/>
            <w:sz w:val="28"/>
            <w:szCs w:val="28"/>
            <w:lang w:eastAsia="ru-RU"/>
          </w:rPr>
          <m:t>=171</m:t>
        </m:r>
      </m:oMath>
      <w:r w:rsidR="00F90749" w:rsidRPr="00C11A1D">
        <w:rPr>
          <w:rStyle w:val="a7"/>
          <w:rFonts w:ascii="Times New Roman" w:hAnsi="Times New Roman"/>
          <w:i w:val="0"/>
          <w:color w:val="000000"/>
          <w:sz w:val="28"/>
          <w:szCs w:val="28"/>
        </w:rPr>
        <w:t>способами можно извлечь 2 стандартные детали.</w:t>
      </w:r>
      <m:oMath>
        <m:r>
          <w:rPr>
            <w:rFonts w:ascii="Cambria Math" w:eastAsia="Times New Roman" w:hAnsi="Cambria Math"/>
            <w:color w:val="000000"/>
            <w:sz w:val="28"/>
            <w:szCs w:val="28"/>
            <w:lang w:val="en-US" w:eastAsia="ru-RU"/>
          </w:rPr>
          <m:t>P</m:t>
        </m:r>
        <m:d>
          <m:dPr>
            <m:ctrlPr>
              <w:rPr>
                <w:rFonts w:ascii="Cambria Math" w:eastAsia="Times New Roman" w:hAnsi="Cambria Math"/>
                <w:i/>
                <w:iCs/>
                <w:color w:val="000000"/>
                <w:sz w:val="28"/>
                <w:szCs w:val="28"/>
                <w:lang w:val="en-US" w:eastAsia="ru-RU"/>
              </w:rPr>
            </m:ctrlPr>
          </m:dPr>
          <m:e>
            <m:r>
              <w:rPr>
                <w:rStyle w:val="a7"/>
                <w:rFonts w:ascii="Cambria Math" w:hAnsi="Cambria Math"/>
                <w:color w:val="000000"/>
                <w:sz w:val="28"/>
                <w:szCs w:val="28"/>
              </w:rPr>
              <m:t>2</m:t>
            </m:r>
          </m:e>
        </m:d>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19</m:t>
                </m:r>
              </m:sub>
              <m:sup>
                <m:r>
                  <w:rPr>
                    <w:rFonts w:ascii="Cambria Math" w:eastAsia="Times New Roman" w:hAnsi="Cambria Math"/>
                    <w:color w:val="000000"/>
                    <w:sz w:val="28"/>
                    <w:szCs w:val="28"/>
                    <w:lang w:eastAsia="ru-RU"/>
                  </w:rPr>
                  <m:t>2</m:t>
                </m:r>
              </m:sup>
            </m:sSubSup>
          </m:num>
          <m:den>
            <m:sSubSup>
              <m:sSubSupPr>
                <m:ctrlPr>
                  <w:rPr>
                    <w:rFonts w:ascii="Cambria Math" w:eastAsia="Times New Roman" w:hAnsi="Cambria Math"/>
                    <w:i/>
                    <w:iCs/>
                    <w:color w:val="000000"/>
                    <w:sz w:val="28"/>
                    <w:szCs w:val="28"/>
                    <w:lang w:eastAsia="ru-RU"/>
                  </w:rPr>
                </m:ctrlPr>
              </m:sSubSupPr>
              <m:e>
                <m:r>
                  <w:rPr>
                    <w:rFonts w:ascii="Cambria Math" w:eastAsia="Times New Roman" w:hAnsi="Cambria Math"/>
                    <w:color w:val="000000"/>
                    <w:sz w:val="28"/>
                    <w:szCs w:val="28"/>
                    <w:lang w:eastAsia="ru-RU"/>
                  </w:rPr>
                  <m:t>C</m:t>
                </m:r>
              </m:e>
              <m:sub>
                <m:r>
                  <w:rPr>
                    <w:rFonts w:ascii="Cambria Math" w:eastAsia="Times New Roman" w:hAnsi="Cambria Math"/>
                    <w:color w:val="000000"/>
                    <w:sz w:val="28"/>
                    <w:szCs w:val="28"/>
                    <w:lang w:eastAsia="ru-RU"/>
                  </w:rPr>
                  <m:t>20</m:t>
                </m:r>
              </m:sub>
              <m:sup>
                <m:r>
                  <w:rPr>
                    <w:rFonts w:ascii="Cambria Math" w:eastAsia="Times New Roman" w:hAnsi="Cambria Math"/>
                    <w:color w:val="000000"/>
                    <w:sz w:val="28"/>
                    <w:szCs w:val="28"/>
                    <w:lang w:eastAsia="ru-RU"/>
                  </w:rPr>
                  <m:t>2</m:t>
                </m:r>
              </m:sup>
            </m:sSubSup>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171</m:t>
            </m:r>
          </m:num>
          <m:den>
            <m:r>
              <w:rPr>
                <w:rFonts w:ascii="Cambria Math" w:eastAsia="Times New Roman" w:hAnsi="Cambria Math"/>
                <w:color w:val="000000"/>
                <w:sz w:val="28"/>
                <w:szCs w:val="28"/>
                <w:lang w:eastAsia="ru-RU"/>
              </w:rPr>
              <m:t>190</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9</m:t>
            </m:r>
          </m:num>
          <m:den>
            <m:r>
              <w:rPr>
                <w:rFonts w:ascii="Cambria Math" w:eastAsia="Times New Roman" w:hAnsi="Cambria Math"/>
                <w:color w:val="000000"/>
                <w:sz w:val="28"/>
                <w:szCs w:val="28"/>
                <w:lang w:eastAsia="ru-RU"/>
              </w:rPr>
              <m:t>10</m:t>
            </m:r>
          </m:den>
        </m:f>
      </m:oMath>
    </w:p>
    <w:p w:rsidR="00F90749" w:rsidRPr="00A37A94" w:rsidRDefault="00137847" w:rsidP="00532790">
      <w:pPr>
        <w:pStyle w:val="af"/>
        <w:spacing w:after="0"/>
        <w:ind w:left="-567" w:firstLine="425"/>
        <w:jc w:val="both"/>
        <w:rPr>
          <w:rFonts w:ascii="Times New Roman" w:hAnsi="Times New Roman"/>
          <w:bCs/>
          <w:iCs/>
          <w:color w:val="000000"/>
          <w:sz w:val="28"/>
          <w:szCs w:val="28"/>
          <w:lang w:eastAsia="ru-RU"/>
        </w:rPr>
      </w:pPr>
      <w:r>
        <w:rPr>
          <w:rStyle w:val="a7"/>
          <w:rFonts w:ascii="Times New Roman" w:hAnsi="Times New Roman"/>
          <w:i w:val="0"/>
          <w:color w:val="000000"/>
          <w:sz w:val="28"/>
          <w:szCs w:val="28"/>
        </w:rPr>
        <w:t>Контроль:</w:t>
      </w:r>
      <m:oMath>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1</m:t>
            </m:r>
          </m:num>
          <m:den>
            <m:r>
              <w:rPr>
                <w:rFonts w:ascii="Cambria Math" w:eastAsia="Times New Roman" w:hAnsi="Cambria Math"/>
                <w:color w:val="000000"/>
                <w:sz w:val="28"/>
                <w:szCs w:val="28"/>
                <w:lang w:eastAsia="ru-RU"/>
              </w:rPr>
              <m:t>10</m:t>
            </m:r>
          </m:den>
        </m:f>
        <m:r>
          <w:rPr>
            <w:rFonts w:ascii="Cambria Math" w:eastAsia="Times New Roman" w:hAnsi="Cambria Math"/>
            <w:color w:val="000000"/>
            <w:sz w:val="28"/>
            <w:szCs w:val="28"/>
            <w:lang w:eastAsia="ru-RU"/>
          </w:rPr>
          <m:t>+</m:t>
        </m:r>
        <m:f>
          <m:fPr>
            <m:ctrlPr>
              <w:rPr>
                <w:rFonts w:ascii="Cambria Math" w:eastAsia="Times New Roman" w:hAnsi="Cambria Math"/>
                <w:i/>
                <w:iCs/>
                <w:color w:val="000000"/>
                <w:sz w:val="28"/>
                <w:szCs w:val="28"/>
                <w:lang w:val="en-US" w:eastAsia="ru-RU"/>
              </w:rPr>
            </m:ctrlPr>
          </m:fPr>
          <m:num>
            <m:r>
              <w:rPr>
                <w:rFonts w:ascii="Cambria Math" w:eastAsia="Times New Roman" w:hAnsi="Cambria Math"/>
                <w:color w:val="000000"/>
                <w:sz w:val="28"/>
                <w:szCs w:val="28"/>
                <w:lang w:eastAsia="ru-RU"/>
              </w:rPr>
              <m:t>9</m:t>
            </m:r>
          </m:num>
          <m:den>
            <m:r>
              <w:rPr>
                <w:rFonts w:ascii="Cambria Math" w:eastAsia="Times New Roman" w:hAnsi="Cambria Math"/>
                <w:color w:val="000000"/>
                <w:sz w:val="28"/>
                <w:szCs w:val="28"/>
                <w:lang w:eastAsia="ru-RU"/>
              </w:rPr>
              <m:t>10</m:t>
            </m:r>
          </m:den>
        </m:f>
        <m:r>
          <w:rPr>
            <w:rFonts w:ascii="Cambria Math" w:eastAsia="Times New Roman" w:hAnsi="Cambria Math"/>
            <w:color w:val="000000"/>
            <w:sz w:val="28"/>
            <w:szCs w:val="28"/>
            <w:lang w:eastAsia="ru-RU"/>
          </w:rPr>
          <m:t>=1</m:t>
        </m:r>
      </m:oMath>
      <w:r w:rsidRPr="00A37A94">
        <w:rPr>
          <w:rStyle w:val="a7"/>
          <w:rFonts w:ascii="Times New Roman" w:hAnsi="Times New Roman"/>
          <w:i w:val="0"/>
          <w:color w:val="000000"/>
          <w:sz w:val="28"/>
          <w:szCs w:val="28"/>
        </w:rPr>
        <w:t>.</w:t>
      </w:r>
    </w:p>
    <w:tbl>
      <w:tblPr>
        <w:tblStyle w:val="ab"/>
        <w:tblpPr w:leftFromText="180" w:rightFromText="180" w:vertAnchor="text" w:horzAnchor="page" w:tblpX="2653" w:tblpY="456"/>
        <w:tblW w:w="0" w:type="auto"/>
        <w:tblLook w:val="04A0"/>
      </w:tblPr>
      <w:tblGrid>
        <w:gridCol w:w="959"/>
        <w:gridCol w:w="992"/>
        <w:gridCol w:w="993"/>
      </w:tblGrid>
      <w:tr w:rsidR="00A37A94" w:rsidRPr="00971077" w:rsidTr="00A37A94">
        <w:trPr>
          <w:trHeight w:val="429"/>
        </w:trPr>
        <w:tc>
          <w:tcPr>
            <w:tcW w:w="959" w:type="dxa"/>
          </w:tcPr>
          <w:p w:rsidR="00A37A94" w:rsidRDefault="00CB5138" w:rsidP="00532790">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x</m:t>
                    </m:r>
                  </m:e>
                  <m:sub>
                    <m:r>
                      <w:rPr>
                        <w:rStyle w:val="a7"/>
                        <w:rFonts w:ascii="Cambria Math" w:hAnsi="Cambria Math"/>
                        <w:color w:val="000000"/>
                        <w:sz w:val="28"/>
                        <w:szCs w:val="28"/>
                      </w:rPr>
                      <m:t>i</m:t>
                    </m:r>
                  </m:sub>
                </m:sSub>
              </m:oMath>
            </m:oMathPara>
          </w:p>
        </w:tc>
        <w:tc>
          <w:tcPr>
            <w:tcW w:w="992" w:type="dxa"/>
          </w:tcPr>
          <w:p w:rsidR="00A37A94" w:rsidRPr="00971077" w:rsidRDefault="00A37A94" w:rsidP="00532790">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1</w:t>
            </w:r>
          </w:p>
        </w:tc>
        <w:tc>
          <w:tcPr>
            <w:tcW w:w="993" w:type="dxa"/>
          </w:tcPr>
          <w:p w:rsidR="00A37A94" w:rsidRPr="00971077" w:rsidRDefault="00A37A94" w:rsidP="00532790">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2</w:t>
            </w:r>
          </w:p>
        </w:tc>
      </w:tr>
      <w:tr w:rsidR="00A37A94" w:rsidRPr="00971077" w:rsidTr="00A37A94">
        <w:trPr>
          <w:trHeight w:val="447"/>
        </w:trPr>
        <w:tc>
          <w:tcPr>
            <w:tcW w:w="959" w:type="dxa"/>
          </w:tcPr>
          <w:p w:rsidR="00A37A94" w:rsidRPr="008D72DF" w:rsidRDefault="00CB5138" w:rsidP="00532790">
            <m:oMathPara>
              <m:oMath>
                <m:sSub>
                  <m:sSubPr>
                    <m:ctrlPr>
                      <w:rPr>
                        <w:rStyle w:val="a7"/>
                        <w:rFonts w:ascii="Cambria Math" w:hAnsi="Cambria Math"/>
                        <w:i w:val="0"/>
                        <w:iCs w:val="0"/>
                        <w:color w:val="000000"/>
                        <w:sz w:val="28"/>
                        <w:szCs w:val="28"/>
                      </w:rPr>
                    </m:ctrlPr>
                  </m:sSubPr>
                  <m:e>
                    <m:r>
                      <w:rPr>
                        <w:rStyle w:val="a7"/>
                        <w:rFonts w:ascii="Cambria Math" w:hAnsi="Cambria Math"/>
                        <w:color w:val="000000"/>
                        <w:sz w:val="28"/>
                        <w:szCs w:val="28"/>
                      </w:rPr>
                      <m:t>p</m:t>
                    </m:r>
                  </m:e>
                  <m:sub>
                    <m:r>
                      <w:rPr>
                        <w:rStyle w:val="a7"/>
                        <w:rFonts w:ascii="Cambria Math" w:hAnsi="Cambria Math"/>
                        <w:color w:val="000000"/>
                        <w:sz w:val="28"/>
                        <w:szCs w:val="28"/>
                      </w:rPr>
                      <m:t>i</m:t>
                    </m:r>
                  </m:sub>
                </m:sSub>
              </m:oMath>
            </m:oMathPara>
          </w:p>
        </w:tc>
        <w:tc>
          <w:tcPr>
            <w:tcW w:w="992" w:type="dxa"/>
          </w:tcPr>
          <w:p w:rsidR="00A37A94" w:rsidRPr="00971077" w:rsidRDefault="00A37A94" w:rsidP="00532790">
            <w:pPr>
              <w:pStyle w:val="a4"/>
              <w:spacing w:before="0" w:beforeAutospacing="0" w:after="0" w:afterAutospacing="0" w:line="276" w:lineRule="auto"/>
              <w:jc w:val="both"/>
              <w:rPr>
                <w:rStyle w:val="a7"/>
                <w:i w:val="0"/>
                <w:color w:val="000000"/>
                <w:sz w:val="28"/>
                <w:szCs w:val="28"/>
                <w:lang w:val="en-US"/>
              </w:rPr>
            </w:pPr>
            <w:r>
              <w:rPr>
                <w:rStyle w:val="a7"/>
                <w:i w:val="0"/>
                <w:color w:val="000000"/>
                <w:sz w:val="28"/>
                <w:szCs w:val="28"/>
                <w:lang w:val="en-US"/>
              </w:rPr>
              <w:t>0,</w:t>
            </w:r>
            <w:r>
              <w:rPr>
                <w:rStyle w:val="a7"/>
                <w:i w:val="0"/>
                <w:color w:val="000000"/>
                <w:sz w:val="28"/>
                <w:szCs w:val="28"/>
              </w:rPr>
              <w:t>1</w:t>
            </w:r>
          </w:p>
        </w:tc>
        <w:tc>
          <w:tcPr>
            <w:tcW w:w="993" w:type="dxa"/>
          </w:tcPr>
          <w:p w:rsidR="00A37A94" w:rsidRPr="00A37A94" w:rsidRDefault="00A37A94" w:rsidP="00532790">
            <w:pPr>
              <w:pStyle w:val="a4"/>
              <w:spacing w:before="0" w:beforeAutospacing="0" w:after="0" w:afterAutospacing="0" w:line="276" w:lineRule="auto"/>
              <w:jc w:val="both"/>
              <w:rPr>
                <w:rStyle w:val="a7"/>
                <w:i w:val="0"/>
                <w:color w:val="000000"/>
                <w:sz w:val="28"/>
                <w:szCs w:val="28"/>
              </w:rPr>
            </w:pPr>
            <w:r>
              <w:rPr>
                <w:rStyle w:val="a7"/>
                <w:i w:val="0"/>
                <w:color w:val="000000"/>
                <w:sz w:val="28"/>
                <w:szCs w:val="28"/>
                <w:lang w:val="en-US"/>
              </w:rPr>
              <w:t>0,9</w:t>
            </w:r>
          </w:p>
        </w:tc>
      </w:tr>
    </w:tbl>
    <w:p w:rsidR="00A37A94" w:rsidRDefault="00F90749" w:rsidP="00532790">
      <w:pPr>
        <w:pStyle w:val="a4"/>
        <w:spacing w:before="0" w:beforeAutospacing="0" w:after="0" w:afterAutospacing="0" w:line="276" w:lineRule="auto"/>
        <w:ind w:left="-567" w:firstLine="425"/>
        <w:jc w:val="both"/>
        <w:rPr>
          <w:rStyle w:val="a7"/>
          <w:i w:val="0"/>
          <w:color w:val="000000"/>
          <w:sz w:val="28"/>
          <w:szCs w:val="28"/>
        </w:rPr>
      </w:pPr>
      <w:r w:rsidRPr="00B76687">
        <w:rPr>
          <w:rStyle w:val="a7"/>
          <w:b/>
          <w:bCs/>
          <w:i w:val="0"/>
          <w:color w:val="000000"/>
          <w:sz w:val="28"/>
          <w:szCs w:val="28"/>
        </w:rPr>
        <w:t>Ответ</w:t>
      </w:r>
      <w:r w:rsidRPr="00B76687">
        <w:rPr>
          <w:rStyle w:val="a7"/>
          <w:i w:val="0"/>
          <w:color w:val="000000"/>
          <w:sz w:val="28"/>
          <w:szCs w:val="28"/>
        </w:rPr>
        <w:t>: закон распределения количества стандартных деталей в данной выборке:</w:t>
      </w:r>
    </w:p>
    <w:p w:rsidR="00F90749" w:rsidRPr="00B76687" w:rsidRDefault="00F90749" w:rsidP="00B76687">
      <w:pPr>
        <w:pStyle w:val="a4"/>
        <w:spacing w:before="0" w:beforeAutospacing="0" w:after="0" w:afterAutospacing="0" w:line="276" w:lineRule="auto"/>
        <w:ind w:firstLine="709"/>
        <w:jc w:val="both"/>
        <w:rPr>
          <w:color w:val="000000"/>
          <w:sz w:val="28"/>
          <w:szCs w:val="28"/>
        </w:rPr>
      </w:pPr>
    </w:p>
    <w:p w:rsidR="00137847" w:rsidRPr="00A37A94" w:rsidRDefault="00137847" w:rsidP="00AB46BA">
      <w:pPr>
        <w:pStyle w:val="a4"/>
        <w:spacing w:before="0" w:beforeAutospacing="0" w:after="0" w:afterAutospacing="0" w:line="276" w:lineRule="auto"/>
        <w:ind w:firstLine="709"/>
        <w:jc w:val="both"/>
        <w:rPr>
          <w:color w:val="000000"/>
          <w:sz w:val="28"/>
          <w:szCs w:val="28"/>
          <w:u w:val="single"/>
        </w:rPr>
      </w:pPr>
    </w:p>
    <w:p w:rsidR="004A0DC4" w:rsidRDefault="00FF5EA1" w:rsidP="00532790">
      <w:pPr>
        <w:pStyle w:val="a4"/>
        <w:spacing w:before="0" w:beforeAutospacing="0" w:after="0" w:afterAutospacing="0" w:line="276" w:lineRule="auto"/>
        <w:ind w:left="-567" w:firstLine="425"/>
        <w:jc w:val="both"/>
        <w:rPr>
          <w:rStyle w:val="a7"/>
          <w:color w:val="000000"/>
          <w:sz w:val="28"/>
          <w:szCs w:val="28"/>
        </w:rPr>
      </w:pPr>
      <w:r w:rsidRPr="004A0DC4">
        <w:rPr>
          <w:rStyle w:val="a7"/>
          <w:b/>
          <w:i w:val="0"/>
          <w:color w:val="000000"/>
          <w:sz w:val="28"/>
          <w:szCs w:val="28"/>
        </w:rPr>
        <w:t>Пример 3</w:t>
      </w:r>
      <w:r w:rsidRPr="004A0DC4">
        <w:rPr>
          <w:rStyle w:val="a7"/>
          <w:i w:val="0"/>
          <w:color w:val="000000"/>
          <w:sz w:val="28"/>
          <w:szCs w:val="28"/>
        </w:rPr>
        <w:t>.</w:t>
      </w:r>
      <w:r w:rsidR="004A0DC4" w:rsidRPr="004A0DC4">
        <w:rPr>
          <w:rStyle w:val="a7"/>
          <w:i w:val="0"/>
          <w:color w:val="000000"/>
          <w:sz w:val="28"/>
          <w:szCs w:val="28"/>
        </w:rPr>
        <w:t>(</w:t>
      </w:r>
      <w:r w:rsidR="004A0DC4" w:rsidRPr="004A0DC4">
        <w:rPr>
          <w:rStyle w:val="a6"/>
          <w:b w:val="0"/>
          <w:bCs w:val="0"/>
          <w:i/>
          <w:sz w:val="28"/>
          <w:szCs w:val="28"/>
        </w:rPr>
        <w:t>Непрерывная случайная величина (НСВ) и её функция распределения)</w:t>
      </w:r>
    </w:p>
    <w:p w:rsidR="004A0DC4" w:rsidRDefault="00FF5EA1" w:rsidP="00532790">
      <w:pPr>
        <w:pStyle w:val="a4"/>
        <w:spacing w:before="0" w:beforeAutospacing="0" w:after="0" w:afterAutospacing="0" w:line="276" w:lineRule="auto"/>
        <w:ind w:left="-567" w:firstLine="425"/>
        <w:jc w:val="both"/>
        <w:rPr>
          <w:rStyle w:val="a7"/>
          <w:i w:val="0"/>
          <w:color w:val="000000"/>
          <w:sz w:val="28"/>
          <w:szCs w:val="28"/>
        </w:rPr>
      </w:pPr>
      <w:r w:rsidRPr="009F6570">
        <w:rPr>
          <w:rStyle w:val="a6"/>
          <w:rFonts w:eastAsiaTheme="majorEastAsia"/>
          <w:i/>
          <w:iCs/>
          <w:color w:val="000000"/>
          <w:sz w:val="28"/>
          <w:szCs w:val="28"/>
        </w:rPr>
        <w:t>Решение</w:t>
      </w:r>
      <w:r w:rsidRPr="009F6570">
        <w:rPr>
          <w:rStyle w:val="a7"/>
          <w:color w:val="000000"/>
          <w:sz w:val="28"/>
          <w:szCs w:val="28"/>
        </w:rPr>
        <w:t>:</w:t>
      </w:r>
      <w:r w:rsidRPr="004A0DC4">
        <w:rPr>
          <w:rStyle w:val="a7"/>
          <w:i w:val="0"/>
          <w:color w:val="000000"/>
          <w:sz w:val="28"/>
          <w:szCs w:val="28"/>
        </w:rPr>
        <w:t>1) По свойству функции плотности распределения:</w:t>
      </w:r>
    </w:p>
    <w:p w:rsidR="004A0DC4" w:rsidRDefault="00CB5138" w:rsidP="00532790">
      <w:pPr>
        <w:pStyle w:val="a4"/>
        <w:spacing w:before="0" w:beforeAutospacing="0" w:after="0" w:afterAutospacing="0" w:line="276" w:lineRule="auto"/>
        <w:ind w:left="-567" w:firstLine="425"/>
        <w:jc w:val="both"/>
        <w:rPr>
          <w:rStyle w:val="a7"/>
          <w:i w:val="0"/>
          <w:color w:val="000000"/>
          <w:sz w:val="28"/>
          <w:szCs w:val="28"/>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nary>
          <m:r>
            <w:rPr>
              <w:rFonts w:ascii="Cambria Math" w:hAnsi="Cambria Math"/>
              <w:color w:val="000000"/>
              <w:sz w:val="28"/>
              <w:szCs w:val="28"/>
              <w:lang w:val="en-US"/>
            </w:rPr>
            <m:t>dx=1</m:t>
          </m:r>
        </m:oMath>
      </m:oMathPara>
    </w:p>
    <w:p w:rsidR="004A0DC4" w:rsidRDefault="00FF5EA1" w:rsidP="00532790">
      <w:pPr>
        <w:pStyle w:val="a4"/>
        <w:spacing w:before="0" w:beforeAutospacing="0" w:after="0" w:afterAutospacing="0" w:line="276" w:lineRule="auto"/>
        <w:ind w:left="-567" w:firstLine="425"/>
        <w:jc w:val="both"/>
        <w:rPr>
          <w:rStyle w:val="a7"/>
          <w:i w:val="0"/>
          <w:color w:val="000000"/>
          <w:sz w:val="28"/>
          <w:szCs w:val="28"/>
        </w:rPr>
      </w:pPr>
      <w:r w:rsidRPr="004A0DC4">
        <w:rPr>
          <w:rStyle w:val="a7"/>
          <w:i w:val="0"/>
          <w:color w:val="000000"/>
          <w:sz w:val="28"/>
          <w:szCs w:val="28"/>
        </w:rPr>
        <w:t>В данной задаче:</w:t>
      </w:r>
    </w:p>
    <w:p w:rsidR="004A0DC4" w:rsidRDefault="004A0DC4" w:rsidP="00532790">
      <w:pPr>
        <w:pStyle w:val="a4"/>
        <w:spacing w:before="0" w:beforeAutospacing="0" w:after="0" w:afterAutospacing="0" w:line="276" w:lineRule="auto"/>
        <w:ind w:left="-567" w:firstLine="425"/>
        <w:jc w:val="both"/>
        <w:rPr>
          <w:rStyle w:val="a7"/>
          <w:i w:val="0"/>
          <w:color w:val="000000"/>
          <w:sz w:val="28"/>
          <w:szCs w:val="28"/>
        </w:rPr>
      </w:pPr>
      <m:oMathPara>
        <m:oMath>
          <m:r>
            <w:rPr>
              <w:rFonts w:ascii="Cambria Math" w:hAnsi="Cambria Math"/>
              <w:color w:val="000000"/>
              <w:sz w:val="28"/>
              <w:szCs w:val="28"/>
            </w:rPr>
            <m:t>A∙</m:t>
          </m:r>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5</m:t>
              </m:r>
            </m:sup>
            <m:e>
              <m:r>
                <w:rPr>
                  <w:rFonts w:ascii="Cambria Math" w:hAnsi="Cambria Math"/>
                  <w:color w:val="000000"/>
                  <w:sz w:val="28"/>
                  <w:szCs w:val="28"/>
                  <w:lang w:val="en-US"/>
                </w:rPr>
                <m:t>x</m:t>
              </m:r>
            </m:e>
          </m:nary>
          <m:r>
            <w:rPr>
              <w:rFonts w:ascii="Cambria Math" w:hAnsi="Cambria Math"/>
              <w:color w:val="000000"/>
              <w:sz w:val="28"/>
              <w:szCs w:val="28"/>
              <w:lang w:val="en-US"/>
            </w:rPr>
            <m:t>dx=</m:t>
          </m:r>
          <m:r>
            <w:rPr>
              <w:rFonts w:ascii="Cambria Math" w:hAnsi="Cambria Math"/>
              <w:color w:val="000000"/>
              <w:sz w:val="28"/>
              <w:szCs w:val="28"/>
            </w:rPr>
            <m:t>A∙</m:t>
          </m:r>
          <m:f>
            <m:fPr>
              <m:ctrlPr>
                <w:rPr>
                  <w:rFonts w:ascii="Cambria Math" w:hAnsi="Cambria Math"/>
                  <w:i/>
                  <w:color w:val="000000"/>
                  <w:sz w:val="28"/>
                  <w:szCs w:val="28"/>
                  <w:lang w:val="en-US"/>
                </w:rPr>
              </m:ctrlPr>
            </m:fPr>
            <m:num>
              <m:sSup>
                <m:sSupPr>
                  <m:ctrlPr>
                    <w:rPr>
                      <w:rFonts w:ascii="Cambria Math" w:hAnsi="Cambria Math"/>
                      <w:i/>
                      <w:color w:val="000000"/>
                      <w:sz w:val="28"/>
                      <w:szCs w:val="28"/>
                      <w:lang w:val="en-US"/>
                    </w:rPr>
                  </m:ctrlPr>
                </m:sSupPr>
                <m:e>
                  <m:r>
                    <w:rPr>
                      <w:rFonts w:ascii="Cambria Math" w:hAnsi="Cambria Math"/>
                      <w:color w:val="000000"/>
                      <w:sz w:val="28"/>
                      <w:szCs w:val="28"/>
                      <w:lang w:val="en-US"/>
                    </w:rPr>
                    <m:t>x</m:t>
                  </m:r>
                </m:e>
                <m:sup>
                  <m:r>
                    <w:rPr>
                      <w:rFonts w:ascii="Cambria Math" w:hAnsi="Cambria Math"/>
                      <w:color w:val="000000"/>
                      <w:sz w:val="28"/>
                      <w:szCs w:val="28"/>
                      <w:lang w:val="en-US"/>
                    </w:rPr>
                    <m:t>2</m:t>
                  </m:r>
                </m:sup>
              </m:sSup>
            </m:num>
            <m:den>
              <m:r>
                <w:rPr>
                  <w:rFonts w:ascii="Cambria Math" w:hAnsi="Cambria Math"/>
                  <w:color w:val="000000"/>
                  <w:sz w:val="28"/>
                  <w:szCs w:val="28"/>
                  <w:lang w:val="en-US"/>
                </w:rPr>
                <m:t>2</m:t>
              </m:r>
            </m:den>
          </m:f>
          <m:r>
            <w:rPr>
              <w:rFonts w:ascii="Cambria Math" w:hAnsi="Cambria Math"/>
              <w:i/>
              <w:color w:val="000000"/>
              <w:position w:val="-30"/>
              <w:sz w:val="28"/>
              <w:szCs w:val="28"/>
              <w:lang w:val="en-US"/>
            </w:rPr>
            <w:object w:dxaOrig="220" w:dyaOrig="720">
              <v:shape id="_x0000_i1169" type="#_x0000_t75" style="width:10.7pt;height:36pt" o:ole="">
                <v:imagedata r:id="rId306" o:title=""/>
              </v:shape>
              <o:OLEObject Type="Embed" ProgID="Equation.3" ShapeID="_x0000_i1169" DrawAspect="Content" ObjectID="_1591078186" r:id="rId307"/>
            </w:object>
          </m:r>
          <m:r>
            <w:rPr>
              <w:rFonts w:ascii="Cambria Math" w:hAnsi="Cambria Math"/>
              <w:color w:val="000000"/>
              <w:sz w:val="28"/>
              <w:szCs w:val="28"/>
              <w:lang w:val="en-US"/>
            </w:rPr>
            <m:t>=</m:t>
          </m:r>
          <m:r>
            <w:rPr>
              <w:rFonts w:ascii="Cambria Math" w:hAnsi="Cambria Math"/>
              <w:color w:val="000000"/>
              <w:sz w:val="28"/>
              <w:szCs w:val="28"/>
            </w:rPr>
            <m:t>A∙</m:t>
          </m:r>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25</m:t>
                  </m:r>
                </m:num>
                <m:den>
                  <m:r>
                    <w:rPr>
                      <w:rFonts w:ascii="Cambria Math" w:hAnsi="Cambria Math"/>
                      <w:color w:val="000000"/>
                      <w:sz w:val="28"/>
                      <w:szCs w:val="28"/>
                      <w:lang w:val="en-US"/>
                    </w:rPr>
                    <m:t>2</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2</m:t>
                  </m:r>
                </m:den>
              </m:f>
            </m:e>
          </m:d>
          <m:r>
            <w:rPr>
              <w:rFonts w:ascii="Cambria Math" w:hAnsi="Cambria Math"/>
              <w:color w:val="000000"/>
              <w:sz w:val="28"/>
              <w:szCs w:val="28"/>
              <w:lang w:val="en-US"/>
            </w:rPr>
            <m:t>=12A=1⇒A=</m:t>
          </m:r>
          <m:f>
            <m:fPr>
              <m:ctrlPr>
                <w:rPr>
                  <w:rFonts w:ascii="Cambria Math" w:hAnsi="Cambria Math"/>
                  <w:i/>
                  <w:color w:val="000000"/>
                  <w:sz w:val="28"/>
                  <w:szCs w:val="28"/>
                  <w:lang w:val="en-US"/>
                </w:rPr>
              </m:ctrlPr>
            </m:fPr>
            <m:num>
              <m:r>
                <w:rPr>
                  <w:rFonts w:ascii="Cambria Math" w:hAnsi="Cambria Math"/>
                  <w:color w:val="000000"/>
                  <w:sz w:val="28"/>
                  <w:szCs w:val="28"/>
                  <w:lang w:val="en-US"/>
                </w:rPr>
                <m:t>1</m:t>
              </m:r>
            </m:num>
            <m:den>
              <m:r>
                <w:rPr>
                  <w:rFonts w:ascii="Cambria Math" w:hAnsi="Cambria Math"/>
                  <w:color w:val="000000"/>
                  <w:sz w:val="28"/>
                  <w:szCs w:val="28"/>
                  <w:lang w:val="en-US"/>
                </w:rPr>
                <m:t>12</m:t>
              </m:r>
            </m:den>
          </m:f>
        </m:oMath>
      </m:oMathPara>
    </w:p>
    <w:p w:rsidR="0015267C" w:rsidRPr="00D86E09" w:rsidRDefault="00FF5EA1" w:rsidP="00532790">
      <w:pPr>
        <w:pStyle w:val="a4"/>
        <w:spacing w:before="0" w:beforeAutospacing="0" w:after="0" w:afterAutospacing="0" w:line="276" w:lineRule="auto"/>
        <w:ind w:left="-567" w:firstLine="425"/>
        <w:jc w:val="both"/>
        <w:rPr>
          <w:color w:val="000000"/>
          <w:sz w:val="26"/>
          <w:szCs w:val="26"/>
        </w:rPr>
      </w:pPr>
      <w:r w:rsidRPr="004A0DC4">
        <w:rPr>
          <w:rStyle w:val="a7"/>
          <w:i w:val="0"/>
          <w:color w:val="000000"/>
          <w:sz w:val="28"/>
          <w:szCs w:val="28"/>
        </w:rPr>
        <w:t>Таким образом, искомая плотность:</w:t>
      </w:r>
      <m:oMath>
        <m:r>
          <m:rPr>
            <m:sty m:val="bi"/>
          </m:rPr>
          <w:rPr>
            <w:rFonts w:ascii="Cambria Math" w:hAnsi="Cambria Math"/>
            <w:color w:val="000000"/>
            <w:sz w:val="26"/>
            <w:szCs w:val="26"/>
          </w:rPr>
          <m:t>f</m:t>
        </m:r>
        <m:d>
          <m:dPr>
            <m:ctrlPr>
              <w:rPr>
                <w:rFonts w:ascii="Cambria Math" w:hAnsi="Cambria Math"/>
                <w:bCs/>
                <w:i/>
                <w:color w:val="000000"/>
                <w:sz w:val="26"/>
                <w:szCs w:val="26"/>
              </w:rPr>
            </m:ctrlPr>
          </m:dPr>
          <m:e>
            <m:r>
              <m:rPr>
                <m:sty m:val="bi"/>
              </m:rPr>
              <w:rPr>
                <w:rFonts w:ascii="Cambria Math" w:hAnsi="Cambria Math"/>
                <w:color w:val="000000"/>
                <w:sz w:val="26"/>
                <w:szCs w:val="26"/>
              </w:rPr>
              <m:t>x</m:t>
            </m:r>
          </m:e>
        </m:d>
        <m:r>
          <m:rPr>
            <m:sty m:val="bi"/>
          </m:rPr>
          <w:rPr>
            <w:rFonts w:ascii="Cambria Math" w:hAnsi="Cambria Math"/>
            <w:color w:val="000000"/>
            <w:sz w:val="26"/>
            <w:szCs w:val="26"/>
          </w:rPr>
          <m:t>=</m:t>
        </m:r>
        <m:d>
          <m:dPr>
            <m:begChr m:val="{"/>
            <m:endChr m:val=""/>
            <m:ctrlPr>
              <w:rPr>
                <w:rFonts w:ascii="Cambria Math" w:hAnsi="Cambria Math"/>
                <w:bCs/>
                <w:i/>
                <w:color w:val="000000"/>
                <w:sz w:val="26"/>
                <w:szCs w:val="26"/>
              </w:rPr>
            </m:ctrlPr>
          </m:dPr>
          <m:e>
            <m:m>
              <m:mPr>
                <m:mcs>
                  <m:mc>
                    <m:mcPr>
                      <m:count m:val="1"/>
                      <m:mcJc m:val="center"/>
                    </m:mcPr>
                  </m:mc>
                </m:mcs>
                <m:ctrlPr>
                  <w:rPr>
                    <w:rFonts w:ascii="Cambria Math" w:hAnsi="Cambria Math"/>
                    <w:bCs/>
                    <w:i/>
                    <w:color w:val="000000"/>
                    <w:sz w:val="26"/>
                    <w:szCs w:val="26"/>
                  </w:rPr>
                </m:ctrlPr>
              </m:mPr>
              <m:mr>
                <m:e>
                  <m:r>
                    <w:rPr>
                      <w:rFonts w:ascii="Cambria Math" w:hAnsi="Cambria Math"/>
                      <w:color w:val="000000"/>
                      <w:sz w:val="26"/>
                      <w:szCs w:val="26"/>
                    </w:rPr>
                    <m:t>0,если  x&lt;1</m:t>
                  </m:r>
                </m:e>
              </m:mr>
              <m:mr>
                <m:e>
                  <m:f>
                    <m:fPr>
                      <m:ctrlPr>
                        <w:rPr>
                          <w:rFonts w:ascii="Cambria Math" w:hAnsi="Cambria Math"/>
                          <w:bCs/>
                          <w:i/>
                          <w:color w:val="000000"/>
                          <w:sz w:val="26"/>
                          <w:szCs w:val="26"/>
                        </w:rPr>
                      </m:ctrlPr>
                    </m:fPr>
                    <m:num>
                      <m:r>
                        <w:rPr>
                          <w:rFonts w:ascii="Cambria Math" w:hAnsi="Cambria Math"/>
                          <w:color w:val="000000"/>
                          <w:sz w:val="26"/>
                          <w:szCs w:val="26"/>
                        </w:rPr>
                        <m:t>x</m:t>
                      </m:r>
                    </m:num>
                    <m:den>
                      <m:r>
                        <w:rPr>
                          <w:rFonts w:ascii="Cambria Math" w:hAnsi="Cambria Math"/>
                          <w:color w:val="000000"/>
                          <w:sz w:val="26"/>
                          <w:szCs w:val="26"/>
                        </w:rPr>
                        <m:t>12</m:t>
                      </m:r>
                    </m:den>
                  </m:f>
                  <m:r>
                    <w:rPr>
                      <w:rFonts w:ascii="Cambria Math" w:hAnsi="Cambria Math"/>
                      <w:color w:val="000000"/>
                      <w:sz w:val="26"/>
                      <w:szCs w:val="26"/>
                    </w:rPr>
                    <m:t>, если  1≤x&lt;5</m:t>
                  </m:r>
                </m:e>
              </m:mr>
              <m:mr>
                <m:e>
                  <m:r>
                    <w:rPr>
                      <w:rFonts w:ascii="Cambria Math" w:hAnsi="Cambria Math"/>
                      <w:color w:val="000000"/>
                      <w:sz w:val="26"/>
                      <w:szCs w:val="26"/>
                    </w:rPr>
                    <m:t>0,если  x≥5</m:t>
                  </m:r>
                </m:e>
              </m:mr>
            </m:m>
          </m:e>
        </m:d>
      </m:oMath>
    </w:p>
    <w:p w:rsidR="006355B1" w:rsidRPr="006355B1" w:rsidRDefault="00FF5EA1" w:rsidP="00532790">
      <w:pPr>
        <w:pStyle w:val="a4"/>
        <w:numPr>
          <w:ilvl w:val="0"/>
          <w:numId w:val="34"/>
        </w:numPr>
        <w:spacing w:before="0" w:beforeAutospacing="0" w:after="0" w:afterAutospacing="0" w:line="276" w:lineRule="auto"/>
        <w:ind w:left="-567" w:firstLine="425"/>
        <w:jc w:val="both"/>
        <w:rPr>
          <w:rStyle w:val="a7"/>
          <w:i w:val="0"/>
          <w:iCs w:val="0"/>
          <w:color w:val="000000"/>
          <w:sz w:val="28"/>
          <w:szCs w:val="28"/>
        </w:rPr>
      </w:pPr>
      <w:r w:rsidRPr="00106848">
        <w:rPr>
          <w:rStyle w:val="a7"/>
          <w:i w:val="0"/>
          <w:color w:val="000000"/>
          <w:sz w:val="28"/>
          <w:szCs w:val="28"/>
        </w:rPr>
        <w:t>Функцию распред</w:t>
      </w:r>
      <w:r w:rsidR="0015267C" w:rsidRPr="00106848">
        <w:rPr>
          <w:rStyle w:val="a7"/>
          <w:i w:val="0"/>
          <w:color w:val="000000"/>
          <w:sz w:val="28"/>
          <w:szCs w:val="28"/>
        </w:rPr>
        <w:t xml:space="preserve">еления найдём с помощью формулы </w:t>
      </w:r>
    </w:p>
    <w:p w:rsidR="0015267C" w:rsidRPr="00106848" w:rsidRDefault="0015267C" w:rsidP="006355B1">
      <w:pPr>
        <w:pStyle w:val="a4"/>
        <w:spacing w:before="0" w:beforeAutospacing="0" w:after="0" w:afterAutospacing="0" w:line="276" w:lineRule="auto"/>
        <w:ind w:left="-142"/>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e>
          </m:nary>
        </m:oMath>
      </m:oMathPara>
    </w:p>
    <w:p w:rsidR="005B1C7A" w:rsidRDefault="0015267C" w:rsidP="005B1C7A">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На промежутке</w:t>
      </w:r>
      <m:oMath>
        <m:d>
          <m:dPr>
            <m:ctrlPr>
              <w:rPr>
                <w:rFonts w:ascii="Cambria Math" w:hAnsi="Cambria Math"/>
                <w:i/>
                <w:color w:val="000000"/>
                <w:sz w:val="28"/>
                <w:szCs w:val="28"/>
              </w:rPr>
            </m:ctrlPr>
          </m:dPr>
          <m:e>
            <m:r>
              <w:rPr>
                <w:rFonts w:ascii="Cambria Math" w:hAnsi="Cambria Math"/>
                <w:color w:val="000000"/>
                <w:sz w:val="28"/>
                <w:szCs w:val="28"/>
              </w:rPr>
              <m:t>-∞;1</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=0</m:t>
        </m:r>
      </m:oMath>
      <w:r w:rsidRPr="009F6570">
        <w:rPr>
          <w:color w:val="000000"/>
          <w:sz w:val="28"/>
          <w:szCs w:val="28"/>
        </w:rPr>
        <w:t>, поэтому:</w:t>
      </w:r>
    </w:p>
    <w:p w:rsidR="0015267C" w:rsidRPr="00FE5F49" w:rsidRDefault="0015267C" w:rsidP="005B1C7A">
      <w:pPr>
        <w:pStyle w:val="a4"/>
        <w:spacing w:before="0" w:beforeAutospacing="0" w:after="0" w:afterAutospacing="0" w:line="276" w:lineRule="auto"/>
        <w:ind w:left="578"/>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0dx=0</m:t>
              </m:r>
            </m:e>
          </m:nary>
        </m:oMath>
      </m:oMathPara>
    </w:p>
    <w:p w:rsidR="0015267C" w:rsidRPr="00463AF0" w:rsidRDefault="0015267C" w:rsidP="005B1C7A">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На интервале</w:t>
      </w:r>
      <m:oMath>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1;</m:t>
            </m:r>
            <m:d>
              <m:dPr>
                <m:begChr m:val=""/>
                <m:ctrlPr>
                  <w:rPr>
                    <w:rFonts w:ascii="Cambria Math" w:hAnsi="Cambria Math"/>
                    <w:color w:val="000000"/>
                    <w:sz w:val="28"/>
                    <w:szCs w:val="28"/>
                  </w:rPr>
                </m:ctrlPr>
              </m:dPr>
              <m:e>
                <m:r>
                  <m:rPr>
                    <m:sty m:val="p"/>
                  </m:rPr>
                  <w:rPr>
                    <w:rFonts w:ascii="Cambria Math" w:hAnsi="Cambria Math"/>
                    <w:color w:val="000000"/>
                    <w:sz w:val="28"/>
                    <w:szCs w:val="28"/>
                  </w:rPr>
                  <m:t>5</m:t>
                </m:r>
              </m:e>
            </m:d>
          </m:e>
        </m:d>
        <m:r>
          <m:rPr>
            <m:sty m:val="p"/>
          </m:rPr>
          <w:rPr>
            <w:rFonts w:ascii="Cambria Math" w:hAnsi="Cambria Math"/>
            <w:color w:val="000000"/>
            <w:sz w:val="28"/>
            <w:szCs w:val="28"/>
          </w:rPr>
          <m:t xml:space="preserve"> 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m:t>
        </m:r>
        <m:f>
          <m:fPr>
            <m:ctrlPr>
              <w:rPr>
                <w:rFonts w:ascii="Cambria Math" w:hAnsi="Cambria Math"/>
                <w:color w:val="000000"/>
                <w:sz w:val="28"/>
                <w:szCs w:val="28"/>
              </w:rPr>
            </m:ctrlPr>
          </m:fPr>
          <m:num>
            <m:r>
              <m:rPr>
                <m:sty m:val="p"/>
              </m:rPr>
              <w:rPr>
                <w:rFonts w:ascii="Cambria Math" w:hAnsi="Cambria Math"/>
                <w:color w:val="000000"/>
                <w:sz w:val="28"/>
                <w:szCs w:val="28"/>
              </w:rPr>
              <m:t>x</m:t>
            </m:r>
          </m:num>
          <m:den>
            <m:r>
              <m:rPr>
                <m:sty m:val="p"/>
              </m:rPr>
              <w:rPr>
                <w:rFonts w:ascii="Cambria Math" w:hAnsi="Cambria Math"/>
                <w:color w:val="000000"/>
                <w:sz w:val="28"/>
                <w:szCs w:val="28"/>
              </w:rPr>
              <m:t>12</m:t>
            </m:r>
          </m:den>
        </m:f>
      </m:oMath>
      <w:r w:rsidRPr="009F6570">
        <w:rPr>
          <w:color w:val="000000"/>
          <w:sz w:val="28"/>
          <w:szCs w:val="28"/>
        </w:rPr>
        <w:t xml:space="preserve">, </w:t>
      </w:r>
    </w:p>
    <w:p w:rsidR="0015267C" w:rsidRPr="00463AF0" w:rsidRDefault="0015267C" w:rsidP="00532790">
      <w:pPr>
        <w:pStyle w:val="a4"/>
        <w:spacing w:before="0" w:beforeAutospacing="0" w:after="0" w:afterAutospacing="0" w:line="276" w:lineRule="auto"/>
        <w:ind w:left="-567" w:firstLine="425"/>
        <w:jc w:val="both"/>
        <w:rPr>
          <w:color w:val="000000"/>
          <w:sz w:val="26"/>
          <w:szCs w:val="26"/>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1</m:t>
              </m:r>
            </m:sup>
            <m:e>
              <m:r>
                <w:rPr>
                  <w:rFonts w:ascii="Cambria Math" w:hAnsi="Cambria Math"/>
                  <w:color w:val="000000"/>
                  <w:sz w:val="26"/>
                  <w:szCs w:val="26"/>
                </w:rPr>
                <m:t>0dx+</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12</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x</m:t>
                  </m:r>
                </m:sup>
                <m:e>
                  <m:r>
                    <w:rPr>
                      <w:rFonts w:ascii="Cambria Math" w:hAnsi="Cambria Math"/>
                      <w:color w:val="000000"/>
                      <w:sz w:val="26"/>
                      <w:szCs w:val="26"/>
                    </w:rPr>
                    <m:t>xdx=0+</m:t>
                  </m:r>
                  <m:f>
                    <m:fPr>
                      <m:ctrlPr>
                        <w:rPr>
                          <w:rFonts w:ascii="Cambria Math" w:hAnsi="Cambria Math"/>
                          <w:i/>
                          <w:color w:val="000000"/>
                          <w:sz w:val="26"/>
                          <w:szCs w:val="26"/>
                        </w:rPr>
                      </m:ctrlPr>
                    </m:fPr>
                    <m:num>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num>
                    <m:den>
                      <m:r>
                        <w:rPr>
                          <w:rFonts w:ascii="Cambria Math" w:hAnsi="Cambria Math"/>
                          <w:color w:val="000000"/>
                          <w:sz w:val="26"/>
                          <w:szCs w:val="26"/>
                        </w:rPr>
                        <m:t>24</m:t>
                      </m:r>
                    </m:den>
                  </m:f>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200" w:dyaOrig="1060">
                          <v:shape id="_x0000_i1176" type="#_x0000_t75" style="width:9.95pt;height:52.85pt" o:ole="">
                            <v:imagedata r:id="rId308" o:title=""/>
                          </v:shape>
                          <o:OLEObject Type="Embed" ProgID="Equation.3" ShapeID="_x0000_i1176" DrawAspect="Content" ObjectID="_1591078187" r:id="rId309"/>
                        </w:object>
                      </m:r>
                      <m:r>
                        <w:rPr>
                          <w:rFonts w:ascii="Cambria Math" w:hAnsi="Cambria Math"/>
                          <w:i/>
                          <w:color w:val="000000"/>
                          <w:position w:val="-46"/>
                          <w:sz w:val="26"/>
                          <w:szCs w:val="26"/>
                        </w:rPr>
                        <w:object w:dxaOrig="180" w:dyaOrig="1060">
                          <v:shape id="_x0000_i1177" type="#_x0000_t75" style="width:9.2pt;height:53.6pt" o:ole="">
                            <v:imagedata r:id="rId61" o:title=""/>
                          </v:shape>
                          <o:OLEObject Type="Embed" ProgID="Equation.3" ShapeID="_x0000_i1177" DrawAspect="Content" ObjectID="_1591078188" r:id="rId310"/>
                        </w:object>
                      </m:r>
                    </m:e>
                  </m:d>
                  <m:r>
                    <w:rPr>
                      <w:rFonts w:ascii="Cambria Math" w:hAnsi="Cambria Math"/>
                      <w:color w:val="000000"/>
                      <w:sz w:val="26"/>
                      <w:szCs w:val="26"/>
                    </w:rPr>
                    <m:t>=</m:t>
                  </m:r>
                </m:e>
              </m:nary>
            </m:e>
          </m:nary>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24</m:t>
              </m:r>
            </m:den>
          </m:f>
          <m:d>
            <m:dPr>
              <m:ctrlPr>
                <w:rPr>
                  <w:rFonts w:ascii="Cambria Math" w:hAnsi="Cambria Math"/>
                  <w:i/>
                  <w:color w:val="000000"/>
                  <w:sz w:val="26"/>
                  <w:szCs w:val="26"/>
                </w:rPr>
              </m:ctrlPr>
            </m:dPr>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-1</m:t>
              </m:r>
            </m:e>
          </m:d>
        </m:oMath>
      </m:oMathPara>
    </w:p>
    <w:p w:rsidR="0015267C" w:rsidRPr="004334FD" w:rsidRDefault="0015267C" w:rsidP="005B1C7A">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И, наконец, на</w:t>
      </w:r>
      <m:oMath>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5;+</m:t>
            </m:r>
            <m:d>
              <m:dPr>
                <m:begChr m:val=""/>
                <m:ctrlPr>
                  <w:rPr>
                    <w:rFonts w:ascii="Cambria Math" w:hAnsi="Cambria Math"/>
                    <w:color w:val="000000"/>
                    <w:sz w:val="28"/>
                    <w:szCs w:val="28"/>
                  </w:rPr>
                </m:ctrlPr>
              </m:dPr>
              <m:e>
                <m:r>
                  <m:rPr>
                    <m:sty m:val="p"/>
                  </m:rPr>
                  <w:rPr>
                    <w:rFonts w:ascii="Cambria Math" w:hAnsi="Cambria Math"/>
                    <w:color w:val="000000"/>
                    <w:sz w:val="28"/>
                    <w:szCs w:val="28"/>
                  </w:rPr>
                  <m:t>∞</m:t>
                </m:r>
              </m:e>
            </m:d>
            <m:r>
              <m:rPr>
                <m:sty m:val="p"/>
              </m:rPr>
              <w:rPr>
                <w:rFonts w:ascii="Cambria Math" w:hAnsi="Cambria Math"/>
                <w:color w:val="000000"/>
                <w:sz w:val="28"/>
                <w:szCs w:val="28"/>
              </w:rPr>
              <m:t xml:space="preserve"> f</m:t>
            </m:r>
            <m:d>
              <m:dPr>
                <m:ctrlPr>
                  <w:rPr>
                    <w:rFonts w:ascii="Cambria Math" w:hAnsi="Cambria Math"/>
                    <w:color w:val="000000"/>
                    <w:sz w:val="28"/>
                    <w:szCs w:val="28"/>
                  </w:rPr>
                </m:ctrlPr>
              </m:dPr>
              <m:e>
                <m:r>
                  <m:rPr>
                    <m:sty m:val="p"/>
                  </m:rPr>
                  <w:rPr>
                    <w:rFonts w:ascii="Cambria Math" w:hAnsi="Cambria Math"/>
                    <w:color w:val="000000"/>
                    <w:sz w:val="28"/>
                    <w:szCs w:val="28"/>
                  </w:rPr>
                  <m:t>x</m:t>
                </m:r>
              </m:e>
            </m:d>
            <m:r>
              <m:rPr>
                <m:sty m:val="p"/>
              </m:rPr>
              <w:rPr>
                <w:rFonts w:ascii="Cambria Math" w:hAnsi="Cambria Math"/>
                <w:color w:val="000000"/>
                <w:sz w:val="28"/>
                <w:szCs w:val="28"/>
              </w:rPr>
              <m:t>=0</m:t>
            </m:r>
          </m:e>
        </m:d>
      </m:oMath>
      <w:r>
        <w:rPr>
          <w:color w:val="000000"/>
          <w:sz w:val="28"/>
          <w:szCs w:val="28"/>
        </w:rPr>
        <w:t>,</w:t>
      </w:r>
    </w:p>
    <w:p w:rsidR="0015267C" w:rsidRPr="00F15579" w:rsidRDefault="0015267C" w:rsidP="00532790">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lang w:val="en-US"/>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1</m:t>
              </m:r>
            </m:sup>
            <m:e>
              <m:r>
                <w:rPr>
                  <w:rFonts w:ascii="Cambria Math" w:hAnsi="Cambria Math"/>
                  <w:color w:val="000000"/>
                  <w:sz w:val="26"/>
                  <w:szCs w:val="26"/>
                </w:rPr>
                <m:t>0 dx+</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12</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5</m:t>
                  </m:r>
                </m:sup>
                <m:e>
                  <m:r>
                    <w:rPr>
                      <w:rFonts w:ascii="Cambria Math" w:hAnsi="Cambria Math"/>
                      <w:color w:val="000000"/>
                      <w:sz w:val="26"/>
                      <w:szCs w:val="26"/>
                    </w:rPr>
                    <m:t>xdx +</m:t>
                  </m:r>
                  <m:nary>
                    <m:naryPr>
                      <m:limLoc m:val="undOvr"/>
                      <m:ctrlPr>
                        <w:rPr>
                          <w:rFonts w:ascii="Cambria Math" w:hAnsi="Cambria Math"/>
                          <w:i/>
                          <w:color w:val="000000"/>
                          <w:sz w:val="26"/>
                          <w:szCs w:val="26"/>
                        </w:rPr>
                      </m:ctrlPr>
                    </m:naryPr>
                    <m:sub>
                      <m:r>
                        <w:rPr>
                          <w:rFonts w:ascii="Cambria Math" w:hAnsi="Cambria Math"/>
                          <w:color w:val="000000"/>
                          <w:sz w:val="26"/>
                          <w:szCs w:val="26"/>
                        </w:rPr>
                        <m:t>5</m:t>
                      </m:r>
                    </m:sub>
                    <m:sup>
                      <m:r>
                        <w:rPr>
                          <w:rFonts w:ascii="Cambria Math" w:hAnsi="Cambria Math"/>
                          <w:color w:val="000000"/>
                          <w:sz w:val="26"/>
                          <w:szCs w:val="26"/>
                        </w:rPr>
                        <m:t>x</m:t>
                      </m:r>
                    </m:sup>
                    <m:e>
                      <m:r>
                        <w:rPr>
                          <w:rFonts w:ascii="Cambria Math" w:hAnsi="Cambria Math"/>
                          <w:color w:val="000000"/>
                          <w:sz w:val="26"/>
                          <w:szCs w:val="26"/>
                        </w:rPr>
                        <m:t>0 dx=</m:t>
                      </m:r>
                    </m:e>
                  </m:nary>
                </m:e>
              </m:nary>
            </m:e>
          </m:nary>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24</m:t>
              </m:r>
            </m:den>
          </m:f>
          <m:d>
            <m:dPr>
              <m:ctrlPr>
                <w:rPr>
                  <w:rFonts w:ascii="Cambria Math" w:hAnsi="Cambria Math"/>
                  <w:i/>
                  <w:color w:val="000000"/>
                  <w:sz w:val="26"/>
                  <w:szCs w:val="26"/>
                </w:rPr>
              </m:ctrlPr>
            </m:dPr>
            <m:e>
              <m:r>
                <w:rPr>
                  <w:rFonts w:ascii="Cambria Math" w:hAnsi="Cambria Math"/>
                  <w:color w:val="000000"/>
                  <w:sz w:val="26"/>
                  <w:szCs w:val="26"/>
                </w:rPr>
                <m:t>25-1</m:t>
              </m:r>
            </m:e>
          </m:d>
          <m:r>
            <w:rPr>
              <w:rFonts w:ascii="Cambria Math" w:hAnsi="Cambria Math"/>
              <w:color w:val="000000"/>
              <w:sz w:val="26"/>
              <w:szCs w:val="26"/>
            </w:rPr>
            <m:t>+0=1</m:t>
          </m:r>
        </m:oMath>
      </m:oMathPara>
    </w:p>
    <w:p w:rsidR="00106848" w:rsidRDefault="0015267C" w:rsidP="00532790">
      <w:pPr>
        <w:pStyle w:val="a4"/>
        <w:spacing w:before="0" w:beforeAutospacing="0" w:after="0" w:afterAutospacing="0" w:line="276" w:lineRule="auto"/>
        <w:ind w:left="-567" w:firstLine="425"/>
        <w:jc w:val="both"/>
        <w:rPr>
          <w:color w:val="000000"/>
          <w:sz w:val="28"/>
          <w:szCs w:val="28"/>
          <w:lang w:val="en-US"/>
        </w:rPr>
      </w:pPr>
      <w:r>
        <w:rPr>
          <w:color w:val="000000"/>
          <w:sz w:val="28"/>
          <w:szCs w:val="28"/>
        </w:rPr>
        <w:t xml:space="preserve">Объединим вычисленные значения функции: </w:t>
      </w:r>
    </w:p>
    <w:p w:rsidR="0015267C" w:rsidRDefault="0015267C" w:rsidP="00532790">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w:lastRenderedPageBreak/>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6"/>
                        <w:szCs w:val="26"/>
                      </w:rPr>
                      <m:t>x&lt;1</m:t>
                    </m:r>
                  </m:e>
                </m:mr>
                <m:mr>
                  <m:e>
                    <m:f>
                      <m:fPr>
                        <m:ctrlPr>
                          <w:rPr>
                            <w:rFonts w:ascii="Cambria Math" w:hAnsi="Cambria Math"/>
                            <w:i/>
                            <w:color w:val="000000"/>
                            <w:sz w:val="26"/>
                            <w:szCs w:val="26"/>
                          </w:rPr>
                        </m:ctrlPr>
                      </m:fPr>
                      <m:num>
                        <m:d>
                          <m:dPr>
                            <m:ctrlPr>
                              <w:rPr>
                                <w:rFonts w:ascii="Cambria Math" w:hAnsi="Cambria Math"/>
                                <w:i/>
                                <w:color w:val="000000"/>
                                <w:sz w:val="26"/>
                                <w:szCs w:val="26"/>
                              </w:rPr>
                            </m:ctrlPr>
                          </m:dPr>
                          <m:e>
                            <m:sSup>
                              <m:sSupPr>
                                <m:ctrlPr>
                                  <w:rPr>
                                    <w:rFonts w:ascii="Cambria Math" w:hAnsi="Cambria Math"/>
                                    <w:i/>
                                    <w:color w:val="000000"/>
                                    <w:sz w:val="26"/>
                                    <w:szCs w:val="26"/>
                                  </w:rPr>
                                </m:ctrlPr>
                              </m:sSupPr>
                              <m:e>
                                <m:r>
                                  <w:rPr>
                                    <w:rFonts w:ascii="Cambria Math" w:hAnsi="Cambria Math"/>
                                    <w:color w:val="000000"/>
                                    <w:sz w:val="26"/>
                                    <w:szCs w:val="26"/>
                                  </w:rPr>
                                  <m:t>x</m:t>
                                </m:r>
                              </m:e>
                              <m:sup>
                                <m:r>
                                  <w:rPr>
                                    <w:rFonts w:ascii="Cambria Math" w:hAnsi="Cambria Math"/>
                                    <w:color w:val="000000"/>
                                    <w:sz w:val="26"/>
                                    <w:szCs w:val="26"/>
                                  </w:rPr>
                                  <m:t>2</m:t>
                                </m:r>
                              </m:sup>
                            </m:sSup>
                            <m:r>
                              <w:rPr>
                                <w:rFonts w:ascii="Cambria Math" w:hAnsi="Cambria Math"/>
                                <w:color w:val="000000"/>
                                <w:sz w:val="26"/>
                                <w:szCs w:val="26"/>
                              </w:rPr>
                              <m:t>-1</m:t>
                            </m:r>
                          </m:e>
                        </m:d>
                      </m:num>
                      <m:den>
                        <m:r>
                          <w:rPr>
                            <w:rFonts w:ascii="Cambria Math" w:hAnsi="Cambria Math"/>
                            <w:color w:val="000000"/>
                            <w:sz w:val="26"/>
                            <w:szCs w:val="26"/>
                          </w:rPr>
                          <m:t>24</m:t>
                        </m:r>
                      </m:den>
                    </m:f>
                    <m:r>
                      <w:rPr>
                        <w:rFonts w:ascii="Cambria Math" w:hAnsi="Cambria Math"/>
                        <w:color w:val="000000"/>
                        <w:sz w:val="28"/>
                        <w:szCs w:val="28"/>
                      </w:rPr>
                      <m:t>, если</m:t>
                    </m:r>
                    <m:r>
                      <w:rPr>
                        <w:rFonts w:ascii="Cambria Math" w:hAnsi="Cambria Math"/>
                        <w:color w:val="000000"/>
                        <w:sz w:val="26"/>
                        <w:szCs w:val="26"/>
                      </w:rPr>
                      <m:t>1≤x&lt;5</m:t>
                    </m:r>
                  </m:e>
                </m:mr>
                <m:mr>
                  <m:e>
                    <m:r>
                      <w:rPr>
                        <w:rFonts w:ascii="Cambria Math" w:hAnsi="Cambria Math"/>
                        <w:color w:val="000000"/>
                        <w:sz w:val="28"/>
                        <w:szCs w:val="28"/>
                      </w:rPr>
                      <m:t xml:space="preserve">1,            если </m:t>
                    </m:r>
                    <m:r>
                      <w:rPr>
                        <w:rFonts w:ascii="Cambria Math" w:hAnsi="Cambria Math"/>
                        <w:color w:val="000000"/>
                        <w:sz w:val="28"/>
                        <w:szCs w:val="28"/>
                        <w:lang w:val="en-US"/>
                      </w:rPr>
                      <m:t>x</m:t>
                    </m:r>
                    <m:r>
                      <w:rPr>
                        <w:rFonts w:ascii="Cambria Math" w:hAnsi="Cambria Math"/>
                        <w:color w:val="000000"/>
                        <w:sz w:val="28"/>
                        <w:szCs w:val="28"/>
                      </w:rPr>
                      <m:t>≥</m:t>
                    </m:r>
                    <m:r>
                      <w:rPr>
                        <w:rFonts w:ascii="Cambria Math" w:hAnsi="Cambria Math"/>
                        <w:color w:val="000000"/>
                        <w:sz w:val="26"/>
                        <w:szCs w:val="26"/>
                      </w:rPr>
                      <m:t>5</m:t>
                    </m:r>
                  </m:e>
                </m:mr>
              </m:m>
            </m:e>
          </m:d>
        </m:oMath>
      </m:oMathPara>
    </w:p>
    <w:p w:rsidR="00106848" w:rsidRDefault="00FF5EA1" w:rsidP="00532790">
      <w:pPr>
        <w:pStyle w:val="a4"/>
        <w:numPr>
          <w:ilvl w:val="0"/>
          <w:numId w:val="34"/>
        </w:numPr>
        <w:spacing w:before="0" w:beforeAutospacing="0" w:after="0" w:afterAutospacing="0" w:line="276" w:lineRule="auto"/>
        <w:ind w:left="-567" w:firstLine="425"/>
        <w:jc w:val="both"/>
        <w:rPr>
          <w:rStyle w:val="a7"/>
          <w:i w:val="0"/>
          <w:color w:val="000000"/>
          <w:sz w:val="28"/>
          <w:szCs w:val="28"/>
          <w:lang w:val="en-US"/>
        </w:rPr>
      </w:pPr>
      <w:r w:rsidRPr="004A0DC4">
        <w:rPr>
          <w:rStyle w:val="a7"/>
          <w:i w:val="0"/>
          <w:color w:val="000000"/>
          <w:sz w:val="28"/>
          <w:szCs w:val="28"/>
        </w:rPr>
        <w:t>Выполним чертежи:</w:t>
      </w:r>
    </w:p>
    <w:p w:rsidR="00106848" w:rsidRDefault="00FF5EA1" w:rsidP="005B1C7A">
      <w:pPr>
        <w:pStyle w:val="a4"/>
        <w:spacing w:before="0" w:beforeAutospacing="0" w:after="0" w:afterAutospacing="0" w:line="276" w:lineRule="auto"/>
        <w:ind w:left="-567" w:firstLine="993"/>
        <w:jc w:val="both"/>
        <w:rPr>
          <w:rStyle w:val="a7"/>
          <w:i w:val="0"/>
          <w:color w:val="000000"/>
          <w:sz w:val="28"/>
          <w:szCs w:val="28"/>
          <w:lang w:val="en-US"/>
        </w:rPr>
      </w:pPr>
      <w:r w:rsidRPr="004A0DC4">
        <w:rPr>
          <w:i/>
          <w:iCs/>
          <w:noProof/>
          <w:color w:val="000000"/>
          <w:sz w:val="28"/>
          <w:szCs w:val="28"/>
        </w:rPr>
        <w:drawing>
          <wp:inline distT="0" distB="0" distL="0" distR="0">
            <wp:extent cx="4562475" cy="2769935"/>
            <wp:effectExtent l="0" t="0" r="0" b="0"/>
            <wp:docPr id="1524" name="Рисунок 1524" descr="http://mathprofi.ru/t/nepreryvnaya_sluchaynaya_velichina_clip_image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descr="http://mathprofi.ru/t/nepreryvnaya_sluchaynaya_velichina_clip_image283.jpg"/>
                    <pic:cNvPicPr>
                      <a:picLocks noChangeAspect="1" noChangeArrowheads="1"/>
                    </pic:cNvPicPr>
                  </pic:nvPicPr>
                  <pic:blipFill>
                    <a:blip r:embed="rId3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88969" cy="2786020"/>
                    </a:xfrm>
                    <a:prstGeom prst="rect">
                      <a:avLst/>
                    </a:prstGeom>
                    <a:noFill/>
                    <a:ln>
                      <a:noFill/>
                    </a:ln>
                  </pic:spPr>
                </pic:pic>
              </a:graphicData>
            </a:graphic>
          </wp:inline>
        </w:drawing>
      </w:r>
    </w:p>
    <w:p w:rsidR="006355B1" w:rsidRPr="006355B1" w:rsidRDefault="00FF5EA1" w:rsidP="006355B1">
      <w:pPr>
        <w:pStyle w:val="a4"/>
        <w:numPr>
          <w:ilvl w:val="0"/>
          <w:numId w:val="34"/>
        </w:numPr>
        <w:spacing w:before="0" w:beforeAutospacing="0" w:after="0" w:afterAutospacing="0" w:line="276" w:lineRule="auto"/>
        <w:ind w:left="-142" w:hanging="425"/>
        <w:jc w:val="both"/>
        <w:rPr>
          <w:rStyle w:val="a7"/>
          <w:i w:val="0"/>
          <w:color w:val="000000"/>
          <w:sz w:val="28"/>
          <w:szCs w:val="28"/>
        </w:rPr>
      </w:pPr>
      <w:r w:rsidRPr="004A0DC4">
        <w:rPr>
          <w:rStyle w:val="a7"/>
          <w:i w:val="0"/>
          <w:color w:val="000000"/>
          <w:sz w:val="28"/>
          <w:szCs w:val="28"/>
        </w:rPr>
        <w:t>Найдём вероятнос</w:t>
      </w:r>
      <w:r w:rsidR="006355B1">
        <w:rPr>
          <w:rStyle w:val="a7"/>
          <w:i w:val="0"/>
          <w:color w:val="000000"/>
          <w:sz w:val="28"/>
          <w:szCs w:val="28"/>
        </w:rPr>
        <w:t>ть того, что случайная величина</w:t>
      </w:r>
      <w:r w:rsidR="006355B1" w:rsidRPr="006355B1">
        <w:rPr>
          <w:rStyle w:val="a7"/>
          <w:color w:val="000000"/>
          <w:sz w:val="28"/>
          <w:szCs w:val="28"/>
          <w:lang w:val="en-US"/>
        </w:rPr>
        <w:t>X</w:t>
      </w:r>
      <w:r w:rsidRPr="004A0DC4">
        <w:rPr>
          <w:rStyle w:val="a7"/>
          <w:i w:val="0"/>
          <w:color w:val="000000"/>
          <w:sz w:val="28"/>
          <w:szCs w:val="28"/>
        </w:rPr>
        <w:t>примет значение из промежутка</w:t>
      </w:r>
      <m:oMath>
        <m:d>
          <m:dPr>
            <m:begChr m:val="["/>
            <m:endChr m:val=""/>
            <m:ctrlPr>
              <w:rPr>
                <w:rFonts w:ascii="Cambria Math" w:hAnsi="Cambria Math"/>
                <w:i/>
                <w:color w:val="000000"/>
                <w:sz w:val="28"/>
                <w:szCs w:val="28"/>
              </w:rPr>
            </m:ctrlPr>
          </m:dPr>
          <m:e>
            <m:r>
              <w:rPr>
                <w:rFonts w:ascii="Cambria Math" w:hAnsi="Cambria Math"/>
                <w:color w:val="000000"/>
                <w:sz w:val="28"/>
                <w:szCs w:val="28"/>
              </w:rPr>
              <m:t>1;</m:t>
            </m:r>
            <m:d>
              <m:dPr>
                <m:begChr m:val=""/>
                <m:ctrlPr>
                  <w:rPr>
                    <w:rFonts w:ascii="Cambria Math" w:hAnsi="Cambria Math"/>
                    <w:i/>
                    <w:color w:val="000000"/>
                    <w:sz w:val="28"/>
                    <w:szCs w:val="28"/>
                  </w:rPr>
                </m:ctrlPr>
              </m:dPr>
              <m:e>
                <m:r>
                  <w:rPr>
                    <w:rFonts w:ascii="Cambria Math" w:hAnsi="Cambria Math"/>
                    <w:color w:val="000000"/>
                    <w:sz w:val="28"/>
                    <w:szCs w:val="28"/>
                  </w:rPr>
                  <m:t>3</m:t>
                </m:r>
              </m:e>
            </m:d>
          </m:e>
        </m:d>
      </m:oMath>
      <w:r w:rsidRPr="004A0DC4">
        <w:rPr>
          <w:rStyle w:val="a7"/>
          <w:i w:val="0"/>
          <w:color w:val="000000"/>
          <w:sz w:val="28"/>
          <w:szCs w:val="28"/>
        </w:rPr>
        <w:t>:</w:t>
      </w:r>
    </w:p>
    <w:p w:rsidR="00FF5EA1" w:rsidRPr="006355B1" w:rsidRDefault="006355B1" w:rsidP="006355B1">
      <w:pPr>
        <w:pStyle w:val="a4"/>
        <w:spacing w:before="0" w:beforeAutospacing="0" w:after="0" w:afterAutospacing="0" w:line="276" w:lineRule="auto"/>
        <w:ind w:left="928" w:hanging="928"/>
        <w:jc w:val="both"/>
        <w:rPr>
          <w:i/>
          <w:color w:val="000000"/>
          <w:sz w:val="28"/>
          <w:szCs w:val="28"/>
        </w:rPr>
      </w:pPr>
      <m:oMath>
        <m:r>
          <w:rPr>
            <w:rFonts w:ascii="Cambria Math" w:hAnsi="Cambria Math"/>
            <w:color w:val="000000"/>
            <w:sz w:val="28"/>
            <w:szCs w:val="28"/>
          </w:rPr>
          <m:t>P</m:t>
        </m:r>
        <m:d>
          <m:dPr>
            <m:ctrlPr>
              <w:rPr>
                <w:rFonts w:ascii="Cambria Math" w:hAnsi="Cambria Math"/>
                <w:i/>
                <w:iCs/>
                <w:color w:val="000000"/>
                <w:sz w:val="28"/>
                <w:szCs w:val="28"/>
              </w:rPr>
            </m:ctrlPr>
          </m:dPr>
          <m:e>
            <m:r>
              <w:rPr>
                <w:rFonts w:ascii="Cambria Math" w:hAnsi="Cambria Math"/>
                <w:color w:val="000000"/>
                <w:sz w:val="28"/>
                <w:szCs w:val="28"/>
              </w:rPr>
              <m:t>1≤X&lt;3</m:t>
            </m:r>
          </m:e>
        </m:d>
        <m:r>
          <w:rPr>
            <w:rFonts w:ascii="Cambria Math" w:hAnsi="Cambria Math"/>
            <w:color w:val="000000"/>
            <w:sz w:val="28"/>
            <w:szCs w:val="28"/>
          </w:rPr>
          <m:t>=F</m:t>
        </m:r>
        <m:d>
          <m:dPr>
            <m:ctrlPr>
              <w:rPr>
                <w:rFonts w:ascii="Cambria Math" w:hAnsi="Cambria Math"/>
                <w:i/>
                <w:iCs/>
                <w:color w:val="000000"/>
                <w:sz w:val="28"/>
                <w:szCs w:val="28"/>
              </w:rPr>
            </m:ctrlPr>
          </m:dPr>
          <m:e>
            <m:r>
              <w:rPr>
                <w:rFonts w:ascii="Cambria Math" w:hAnsi="Cambria Math"/>
                <w:color w:val="000000"/>
                <w:sz w:val="28"/>
                <w:szCs w:val="28"/>
              </w:rPr>
              <m:t>3</m:t>
            </m:r>
          </m:e>
        </m:d>
        <m:r>
          <w:rPr>
            <w:rFonts w:ascii="Cambria Math" w:hAnsi="Cambria Math"/>
            <w:color w:val="000000"/>
            <w:sz w:val="28"/>
            <w:szCs w:val="28"/>
          </w:rPr>
          <m:t>-F</m:t>
        </m:r>
        <m:d>
          <m:dPr>
            <m:ctrlPr>
              <w:rPr>
                <w:rFonts w:ascii="Cambria Math" w:hAnsi="Cambria Math"/>
                <w:i/>
                <w:iCs/>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m:t>
        </m:r>
        <m:f>
          <m:fPr>
            <m:ctrlPr>
              <w:rPr>
                <w:rFonts w:ascii="Cambria Math" w:hAnsi="Cambria Math"/>
                <w:i/>
                <w:iCs/>
                <w:color w:val="000000"/>
                <w:sz w:val="28"/>
                <w:szCs w:val="28"/>
              </w:rPr>
            </m:ctrlPr>
          </m:fPr>
          <m:num>
            <m:d>
              <m:dPr>
                <m:ctrlPr>
                  <w:rPr>
                    <w:rFonts w:ascii="Cambria Math" w:hAnsi="Cambria Math"/>
                    <w:i/>
                    <w:iCs/>
                    <w:color w:val="000000"/>
                    <w:sz w:val="28"/>
                    <w:szCs w:val="28"/>
                  </w:rPr>
                </m:ctrlPr>
              </m:dPr>
              <m:e>
                <m:sSup>
                  <m:sSupPr>
                    <m:ctrlPr>
                      <w:rPr>
                        <w:rFonts w:ascii="Cambria Math" w:hAnsi="Cambria Math"/>
                        <w:i/>
                        <w:iCs/>
                        <w:color w:val="000000"/>
                        <w:sz w:val="28"/>
                        <w:szCs w:val="28"/>
                      </w:rPr>
                    </m:ctrlPr>
                  </m:sSupPr>
                  <m:e>
                    <m:r>
                      <w:rPr>
                        <w:rFonts w:ascii="Cambria Math" w:hAnsi="Cambria Math"/>
                        <w:color w:val="000000"/>
                        <w:sz w:val="28"/>
                        <w:szCs w:val="28"/>
                      </w:rPr>
                      <m:t>3</m:t>
                    </m:r>
                  </m:e>
                  <m:sup>
                    <m:r>
                      <w:rPr>
                        <w:rFonts w:ascii="Cambria Math" w:hAnsi="Cambria Math"/>
                        <w:color w:val="000000"/>
                        <w:sz w:val="28"/>
                        <w:szCs w:val="28"/>
                      </w:rPr>
                      <m:t>2</m:t>
                    </m:r>
                  </m:sup>
                </m:sSup>
                <m:r>
                  <w:rPr>
                    <w:rFonts w:ascii="Cambria Math" w:hAnsi="Cambria Math"/>
                    <w:color w:val="000000"/>
                    <w:sz w:val="28"/>
                    <w:szCs w:val="28"/>
                  </w:rPr>
                  <m:t>-1</m:t>
                </m:r>
              </m:e>
            </m:d>
          </m:num>
          <m:den>
            <m:r>
              <w:rPr>
                <w:rFonts w:ascii="Cambria Math" w:hAnsi="Cambria Math"/>
                <w:color w:val="000000"/>
                <w:sz w:val="28"/>
                <w:szCs w:val="28"/>
              </w:rPr>
              <m:t>24</m:t>
            </m:r>
          </m:den>
        </m:f>
        <m:r>
          <w:rPr>
            <w:rFonts w:ascii="Cambria Math" w:hAnsi="Cambria Math"/>
            <w:color w:val="000000"/>
            <w:sz w:val="28"/>
            <w:szCs w:val="28"/>
          </w:rPr>
          <m:t>-</m:t>
        </m:r>
        <m:f>
          <m:fPr>
            <m:ctrlPr>
              <w:rPr>
                <w:rFonts w:ascii="Cambria Math" w:hAnsi="Cambria Math"/>
                <w:i/>
                <w:iCs/>
                <w:color w:val="000000"/>
                <w:sz w:val="28"/>
                <w:szCs w:val="28"/>
              </w:rPr>
            </m:ctrlPr>
          </m:fPr>
          <m:num>
            <m:d>
              <m:dPr>
                <m:ctrlPr>
                  <w:rPr>
                    <w:rFonts w:ascii="Cambria Math" w:hAnsi="Cambria Math"/>
                    <w:i/>
                    <w:iCs/>
                    <w:color w:val="000000"/>
                    <w:sz w:val="28"/>
                    <w:szCs w:val="28"/>
                  </w:rPr>
                </m:ctrlPr>
              </m:dPr>
              <m:e>
                <m:sSup>
                  <m:sSupPr>
                    <m:ctrlPr>
                      <w:rPr>
                        <w:rFonts w:ascii="Cambria Math" w:hAnsi="Cambria Math"/>
                        <w:i/>
                        <w:iCs/>
                        <w:color w:val="000000"/>
                        <w:sz w:val="28"/>
                        <w:szCs w:val="28"/>
                      </w:rPr>
                    </m:ctrlPr>
                  </m:sSupPr>
                  <m:e>
                    <m:r>
                      <w:rPr>
                        <w:rFonts w:ascii="Cambria Math" w:hAnsi="Cambria Math"/>
                        <w:color w:val="000000"/>
                        <w:sz w:val="28"/>
                        <w:szCs w:val="28"/>
                      </w:rPr>
                      <m:t>1</m:t>
                    </m:r>
                  </m:e>
                  <m:sup>
                    <m:r>
                      <w:rPr>
                        <w:rFonts w:ascii="Cambria Math" w:hAnsi="Cambria Math"/>
                        <w:color w:val="000000"/>
                        <w:sz w:val="28"/>
                        <w:szCs w:val="28"/>
                      </w:rPr>
                      <m:t>2</m:t>
                    </m:r>
                  </m:sup>
                </m:sSup>
                <m:r>
                  <w:rPr>
                    <w:rFonts w:ascii="Cambria Math" w:hAnsi="Cambria Math"/>
                    <w:color w:val="000000"/>
                    <w:sz w:val="28"/>
                    <w:szCs w:val="28"/>
                  </w:rPr>
                  <m:t>-1</m:t>
                </m:r>
              </m:e>
            </m:d>
          </m:num>
          <m:den>
            <m:r>
              <w:rPr>
                <w:rFonts w:ascii="Cambria Math" w:hAnsi="Cambria Math"/>
                <w:color w:val="000000"/>
                <w:sz w:val="28"/>
                <w:szCs w:val="28"/>
              </w:rPr>
              <m:t>24</m:t>
            </m:r>
          </m:den>
        </m:f>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8</m:t>
            </m:r>
          </m:num>
          <m:den>
            <m:r>
              <w:rPr>
                <w:rFonts w:ascii="Cambria Math" w:hAnsi="Cambria Math"/>
                <w:color w:val="000000"/>
                <w:sz w:val="28"/>
                <w:szCs w:val="28"/>
              </w:rPr>
              <m:t>24</m:t>
            </m:r>
          </m:den>
        </m:f>
        <m:r>
          <w:rPr>
            <w:rFonts w:ascii="Cambria Math" w:hAnsi="Cambria Math"/>
            <w:color w:val="000000"/>
            <w:sz w:val="28"/>
            <w:szCs w:val="28"/>
          </w:rPr>
          <m:t>-0=</m:t>
        </m:r>
        <m:f>
          <m:fPr>
            <m:ctrlPr>
              <w:rPr>
                <w:rFonts w:ascii="Cambria Math" w:hAnsi="Cambria Math"/>
                <w:i/>
                <w:iCs/>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m:t>
            </m:r>
          </m:den>
        </m:f>
        <m:r>
          <w:rPr>
            <w:rFonts w:ascii="Cambria Math" w:hAnsi="Cambria Math"/>
            <w:color w:val="000000"/>
            <w:sz w:val="28"/>
            <w:szCs w:val="28"/>
          </w:rPr>
          <m:t>≈0,33</m:t>
        </m:r>
      </m:oMath>
      <w:r w:rsidRPr="006355B1">
        <w:rPr>
          <w:i/>
          <w:iCs/>
          <w:noProof/>
          <w:color w:val="000000"/>
          <w:sz w:val="28"/>
          <w:szCs w:val="28"/>
        </w:rPr>
        <w:t>.</w:t>
      </w:r>
    </w:p>
    <w:p w:rsidR="006355B1" w:rsidRPr="004E644F" w:rsidRDefault="006355B1" w:rsidP="00AB46BA">
      <w:pPr>
        <w:pStyle w:val="a4"/>
        <w:spacing w:before="0" w:beforeAutospacing="0" w:after="0" w:afterAutospacing="0" w:line="276" w:lineRule="auto"/>
        <w:ind w:firstLine="709"/>
        <w:jc w:val="both"/>
        <w:rPr>
          <w:rStyle w:val="a7"/>
          <w:color w:val="000000"/>
          <w:sz w:val="28"/>
          <w:szCs w:val="28"/>
        </w:rPr>
      </w:pPr>
    </w:p>
    <w:p w:rsidR="006355B1" w:rsidRDefault="006355B1" w:rsidP="006355B1">
      <w:pPr>
        <w:pStyle w:val="a4"/>
        <w:spacing w:before="0" w:beforeAutospacing="0" w:after="0" w:afterAutospacing="0" w:line="276" w:lineRule="auto"/>
        <w:ind w:left="-567" w:firstLine="425"/>
        <w:jc w:val="both"/>
        <w:rPr>
          <w:rStyle w:val="a7"/>
          <w:color w:val="000000"/>
          <w:sz w:val="28"/>
          <w:szCs w:val="28"/>
        </w:rPr>
      </w:pPr>
      <w:r w:rsidRPr="004A0DC4">
        <w:rPr>
          <w:rStyle w:val="a7"/>
          <w:b/>
          <w:i w:val="0"/>
          <w:color w:val="000000"/>
          <w:sz w:val="28"/>
          <w:szCs w:val="28"/>
        </w:rPr>
        <w:t xml:space="preserve">Пример </w:t>
      </w:r>
      <w:r w:rsidRPr="006355B1">
        <w:rPr>
          <w:rStyle w:val="a7"/>
          <w:b/>
          <w:i w:val="0"/>
          <w:color w:val="000000"/>
          <w:sz w:val="28"/>
          <w:szCs w:val="28"/>
        </w:rPr>
        <w:t>4</w:t>
      </w:r>
      <w:r w:rsidRPr="004A0DC4">
        <w:rPr>
          <w:rStyle w:val="a7"/>
          <w:i w:val="0"/>
          <w:color w:val="000000"/>
          <w:sz w:val="28"/>
          <w:szCs w:val="28"/>
        </w:rPr>
        <w:t>.(</w:t>
      </w:r>
      <w:r w:rsidRPr="004A0DC4">
        <w:rPr>
          <w:rStyle w:val="a6"/>
          <w:b w:val="0"/>
          <w:bCs w:val="0"/>
          <w:i/>
          <w:sz w:val="28"/>
          <w:szCs w:val="28"/>
        </w:rPr>
        <w:t>Непрерывная случайная величина (НСВ) и её функция распределения)</w:t>
      </w:r>
    </w:p>
    <w:p w:rsidR="006355B1" w:rsidRDefault="00FF5EA1" w:rsidP="006355B1">
      <w:pPr>
        <w:pStyle w:val="a4"/>
        <w:spacing w:before="0" w:beforeAutospacing="0" w:after="0" w:afterAutospacing="0" w:line="276" w:lineRule="auto"/>
        <w:ind w:left="-567" w:firstLine="425"/>
        <w:jc w:val="both"/>
        <w:rPr>
          <w:rStyle w:val="a7"/>
          <w:color w:val="000000"/>
          <w:sz w:val="28"/>
          <w:szCs w:val="28"/>
        </w:rPr>
      </w:pPr>
      <w:r w:rsidRPr="006355B1">
        <w:rPr>
          <w:rStyle w:val="a6"/>
          <w:rFonts w:eastAsiaTheme="majorEastAsia"/>
          <w:iCs/>
          <w:color w:val="000000"/>
          <w:sz w:val="28"/>
          <w:szCs w:val="28"/>
        </w:rPr>
        <w:t>Решение</w:t>
      </w:r>
      <w:r w:rsidRPr="009F6570">
        <w:rPr>
          <w:rStyle w:val="a7"/>
          <w:color w:val="000000"/>
          <w:sz w:val="28"/>
          <w:szCs w:val="28"/>
        </w:rPr>
        <w:t xml:space="preserve">: </w:t>
      </w:r>
      <w:r w:rsidR="006355B1" w:rsidRPr="006355B1">
        <w:rPr>
          <w:rStyle w:val="a7"/>
          <w:i w:val="0"/>
          <w:color w:val="000000"/>
          <w:sz w:val="28"/>
          <w:szCs w:val="28"/>
        </w:rPr>
        <w:t>используем условие нормировки:</w:t>
      </w:r>
    </w:p>
    <w:p w:rsidR="006355B1" w:rsidRDefault="00CB5138" w:rsidP="006355B1">
      <w:pPr>
        <w:pStyle w:val="a4"/>
        <w:spacing w:before="0" w:beforeAutospacing="0" w:after="0" w:afterAutospacing="0" w:line="276" w:lineRule="auto"/>
        <w:ind w:left="-567" w:firstLine="425"/>
        <w:jc w:val="both"/>
        <w:rPr>
          <w:rStyle w:val="a7"/>
          <w:i w:val="0"/>
          <w:color w:val="000000"/>
          <w:sz w:val="28"/>
          <w:szCs w:val="28"/>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nary>
          <m:r>
            <w:rPr>
              <w:rFonts w:ascii="Cambria Math" w:hAnsi="Cambria Math"/>
              <w:color w:val="000000"/>
              <w:sz w:val="28"/>
              <w:szCs w:val="28"/>
              <w:lang w:val="en-US"/>
            </w:rPr>
            <m:t>dx=1</m:t>
          </m:r>
        </m:oMath>
      </m:oMathPara>
    </w:p>
    <w:p w:rsidR="006355B1" w:rsidRDefault="00FF5EA1" w:rsidP="006355B1">
      <w:pPr>
        <w:pStyle w:val="a4"/>
        <w:spacing w:before="0" w:beforeAutospacing="0" w:after="0" w:afterAutospacing="0" w:line="276" w:lineRule="auto"/>
        <w:ind w:left="-567" w:firstLine="425"/>
        <w:jc w:val="both"/>
        <w:rPr>
          <w:rStyle w:val="a7"/>
          <w:i w:val="0"/>
          <w:color w:val="000000"/>
          <w:sz w:val="28"/>
          <w:szCs w:val="28"/>
        </w:rPr>
      </w:pPr>
      <w:r w:rsidRPr="006355B1">
        <w:rPr>
          <w:rStyle w:val="a7"/>
          <w:i w:val="0"/>
          <w:color w:val="000000"/>
          <w:sz w:val="28"/>
          <w:szCs w:val="28"/>
        </w:rPr>
        <w:t>В данном случае:</w:t>
      </w:r>
    </w:p>
    <w:p w:rsidR="006355B1" w:rsidRPr="0061117E" w:rsidRDefault="00CB5138" w:rsidP="006355B1">
      <w:pPr>
        <w:pStyle w:val="a4"/>
        <w:spacing w:before="0" w:beforeAutospacing="0" w:after="0" w:afterAutospacing="0" w:line="276" w:lineRule="auto"/>
        <w:ind w:left="-567" w:firstLine="425"/>
        <w:jc w:val="both"/>
        <w:rPr>
          <w:color w:val="000000"/>
          <w:sz w:val="28"/>
          <w:szCs w:val="28"/>
          <w:lang w:val="en-US"/>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-1</m:t>
              </m:r>
            </m:sup>
            <m:e>
              <m:r>
                <w:rPr>
                  <w:rFonts w:ascii="Cambria Math" w:hAnsi="Cambria Math"/>
                  <w:color w:val="000000"/>
                  <w:sz w:val="28"/>
                  <w:szCs w:val="28"/>
                  <w:lang w:val="en-US"/>
                </w:rPr>
                <m:t>0</m:t>
              </m:r>
            </m:e>
          </m:nary>
          <m:r>
            <w:rPr>
              <w:rFonts w:ascii="Cambria Math" w:hAnsi="Cambria Math"/>
              <w:color w:val="000000"/>
              <w:sz w:val="28"/>
              <w:szCs w:val="28"/>
              <w:lang w:val="en-US"/>
            </w:rPr>
            <m:t>dx+2a∙</m:t>
          </m:r>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1</m:t>
              </m:r>
            </m:sup>
            <m:e>
              <m:r>
                <w:rPr>
                  <w:rFonts w:ascii="Cambria Math" w:hAnsi="Cambria Math"/>
                  <w:color w:val="000000"/>
                  <w:sz w:val="28"/>
                  <w:szCs w:val="28"/>
                  <w:lang w:val="en-US"/>
                </w:rPr>
                <m:t>dx +</m:t>
              </m:r>
            </m:e>
          </m:nary>
          <m:r>
            <w:rPr>
              <w:rFonts w:ascii="Cambria Math" w:hAnsi="Cambria Math"/>
              <w:color w:val="000000"/>
              <w:sz w:val="28"/>
              <w:szCs w:val="28"/>
              <w:lang w:val="en-US"/>
            </w:rPr>
            <m:t>a∙</m:t>
          </m:r>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4</m:t>
              </m:r>
            </m:sup>
            <m:e>
              <m:r>
                <w:rPr>
                  <w:rFonts w:ascii="Cambria Math" w:hAnsi="Cambria Math"/>
                  <w:color w:val="000000"/>
                  <w:sz w:val="28"/>
                  <w:szCs w:val="28"/>
                  <w:lang w:val="en-US"/>
                </w:rPr>
                <m:t>dx +</m:t>
              </m:r>
            </m:e>
          </m:nary>
          <m:nary>
            <m:naryPr>
              <m:limLoc m:val="undOvr"/>
              <m:ctrlPr>
                <w:rPr>
                  <w:rFonts w:ascii="Cambria Math" w:hAnsi="Cambria Math"/>
                  <w:i/>
                  <w:color w:val="000000"/>
                  <w:sz w:val="28"/>
                  <w:szCs w:val="28"/>
                </w:rPr>
              </m:ctrlPr>
            </m:naryPr>
            <m:sub>
              <m:r>
                <w:rPr>
                  <w:rFonts w:ascii="Cambria Math" w:hAnsi="Cambria Math"/>
                  <w:color w:val="000000"/>
                  <w:sz w:val="28"/>
                  <w:szCs w:val="28"/>
                </w:rPr>
                <m:t>4</m:t>
              </m:r>
            </m:sub>
            <m:sup>
              <m:r>
                <w:rPr>
                  <w:rFonts w:ascii="Cambria Math" w:hAnsi="Cambria Math"/>
                  <w:color w:val="000000"/>
                  <w:sz w:val="28"/>
                  <w:szCs w:val="28"/>
                </w:rPr>
                <m:t>+∞</m:t>
              </m:r>
            </m:sup>
            <m:e>
              <m:r>
                <w:rPr>
                  <w:rFonts w:ascii="Cambria Math" w:hAnsi="Cambria Math"/>
                  <w:color w:val="000000"/>
                  <w:sz w:val="28"/>
                  <w:szCs w:val="28"/>
                  <w:lang w:val="en-US"/>
                </w:rPr>
                <m:t xml:space="preserve">0 dx </m:t>
              </m:r>
            </m:e>
          </m:nary>
          <m:r>
            <w:rPr>
              <w:rFonts w:ascii="Cambria Math" w:hAnsi="Cambria Math"/>
              <w:color w:val="000000"/>
              <w:sz w:val="28"/>
              <w:szCs w:val="28"/>
              <w:lang w:val="en-US"/>
            </w:rPr>
            <m:t>=1</m:t>
          </m:r>
        </m:oMath>
      </m:oMathPara>
    </w:p>
    <w:p w:rsidR="0061117E" w:rsidRPr="0061117E" w:rsidRDefault="0061117E" w:rsidP="006355B1">
      <w:pPr>
        <w:pStyle w:val="a4"/>
        <w:spacing w:before="0" w:beforeAutospacing="0" w:after="0" w:afterAutospacing="0" w:line="276" w:lineRule="auto"/>
        <w:ind w:left="-567" w:firstLine="425"/>
        <w:jc w:val="both"/>
        <w:rPr>
          <w:i/>
          <w:color w:val="000000"/>
          <w:sz w:val="26"/>
          <w:szCs w:val="26"/>
          <w:lang w:val="en-US"/>
        </w:rPr>
      </w:pPr>
      <m:oMathPara>
        <m:oMath>
          <m:r>
            <w:rPr>
              <w:rStyle w:val="a7"/>
              <w:rFonts w:ascii="Cambria Math" w:hAnsi="Cambria Math"/>
              <w:color w:val="000000"/>
              <w:sz w:val="28"/>
              <w:szCs w:val="28"/>
              <w:lang w:val="en-US"/>
            </w:rPr>
            <m:t>0+2a∙</m:t>
          </m:r>
          <m:r>
            <w:rPr>
              <w:rFonts w:ascii="Cambria Math" w:hAnsi="Cambria Math"/>
              <w:color w:val="000000"/>
              <w:sz w:val="26"/>
              <w:szCs w:val="26"/>
            </w:rPr>
            <m:t>x</m:t>
          </m:r>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320" w:dyaOrig="1060">
                  <v:shape id="_x0000_i1180" type="#_x0000_t75" style="width:16.1pt;height:52.85pt" o:ole="">
                    <v:imagedata r:id="rId312" o:title=""/>
                  </v:shape>
                  <o:OLEObject Type="Embed" ProgID="Equation.3" ShapeID="_x0000_i1180" DrawAspect="Content" ObjectID="_1591078189" r:id="rId313"/>
                </w:object>
              </m:r>
              <m:r>
                <w:rPr>
                  <w:rFonts w:ascii="Cambria Math" w:hAnsi="Cambria Math"/>
                  <w:i/>
                  <w:color w:val="000000"/>
                  <w:position w:val="-46"/>
                  <w:sz w:val="26"/>
                  <w:szCs w:val="26"/>
                </w:rPr>
                <w:object w:dxaOrig="180" w:dyaOrig="1060">
                  <v:shape id="_x0000_i1181" type="#_x0000_t75" style="width:9.2pt;height:53.6pt" o:ole="">
                    <v:imagedata r:id="rId61" o:title=""/>
                  </v:shape>
                  <o:OLEObject Type="Embed" ProgID="Equation.3" ShapeID="_x0000_i1181" DrawAspect="Content" ObjectID="_1591078190" r:id="rId314"/>
                </w:object>
              </m:r>
            </m:e>
          </m:d>
          <m:r>
            <w:rPr>
              <w:rFonts w:ascii="Cambria Math" w:hAnsi="Cambria Math"/>
              <w:color w:val="000000"/>
              <w:sz w:val="26"/>
              <w:szCs w:val="26"/>
            </w:rPr>
            <m:t>+</m:t>
          </m:r>
          <m:r>
            <w:rPr>
              <w:rStyle w:val="a7"/>
              <w:rFonts w:ascii="Cambria Math" w:hAnsi="Cambria Math"/>
              <w:color w:val="000000"/>
              <w:sz w:val="28"/>
              <w:szCs w:val="28"/>
              <w:lang w:val="en-US"/>
            </w:rPr>
            <m:t>a∙</m:t>
          </m:r>
          <m:r>
            <w:rPr>
              <w:rFonts w:ascii="Cambria Math" w:hAnsi="Cambria Math"/>
              <w:color w:val="000000"/>
              <w:sz w:val="26"/>
              <w:szCs w:val="26"/>
            </w:rPr>
            <m:t>x</m:t>
          </m:r>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200" w:dyaOrig="1060">
                  <v:shape id="_x0000_i1184" type="#_x0000_t75" style="width:9.95pt;height:52.85pt" o:ole="">
                    <v:imagedata r:id="rId315" o:title=""/>
                  </v:shape>
                  <o:OLEObject Type="Embed" ProgID="Equation.3" ShapeID="_x0000_i1184" DrawAspect="Content" ObjectID="_1591078191" r:id="rId316"/>
                </w:object>
              </m:r>
              <m:r>
                <w:rPr>
                  <w:rFonts w:ascii="Cambria Math" w:hAnsi="Cambria Math"/>
                  <w:i/>
                  <w:color w:val="000000"/>
                  <w:position w:val="-46"/>
                  <w:sz w:val="26"/>
                  <w:szCs w:val="26"/>
                </w:rPr>
                <w:object w:dxaOrig="180" w:dyaOrig="1060">
                  <v:shape id="_x0000_i1185" type="#_x0000_t75" style="width:9.2pt;height:53.6pt" o:ole="">
                    <v:imagedata r:id="rId61" o:title=""/>
                  </v:shape>
                  <o:OLEObject Type="Embed" ProgID="Equation.3" ShapeID="_x0000_i1185" DrawAspect="Content" ObjectID="_1591078192" r:id="rId317"/>
                </w:object>
              </m:r>
            </m:e>
          </m:d>
          <m:r>
            <w:rPr>
              <w:rFonts w:ascii="Cambria Math" w:hAnsi="Cambria Math"/>
              <w:color w:val="000000"/>
              <w:sz w:val="26"/>
              <w:szCs w:val="26"/>
            </w:rPr>
            <m:t>+0=1</m:t>
          </m:r>
        </m:oMath>
      </m:oMathPara>
    </w:p>
    <w:p w:rsidR="0061117E" w:rsidRPr="0061117E" w:rsidRDefault="0061117E" w:rsidP="006355B1">
      <w:pPr>
        <w:pStyle w:val="a4"/>
        <w:spacing w:before="0" w:beforeAutospacing="0" w:after="0" w:afterAutospacing="0" w:line="276" w:lineRule="auto"/>
        <w:ind w:left="-567" w:firstLine="425"/>
        <w:jc w:val="both"/>
        <w:rPr>
          <w:rStyle w:val="a7"/>
          <w:color w:val="000000"/>
          <w:sz w:val="28"/>
          <w:szCs w:val="28"/>
          <w:lang w:val="en-US"/>
        </w:rPr>
      </w:pPr>
      <m:oMathPara>
        <m:oMath>
          <m:r>
            <w:rPr>
              <w:rStyle w:val="a7"/>
              <w:rFonts w:ascii="Cambria Math" w:hAnsi="Cambria Math"/>
              <w:color w:val="000000"/>
              <w:sz w:val="28"/>
              <w:szCs w:val="28"/>
              <w:lang w:val="en-US"/>
            </w:rPr>
            <m:t>2a+2a+4a-a=1</m:t>
          </m:r>
        </m:oMath>
      </m:oMathPara>
    </w:p>
    <w:p w:rsidR="0061117E" w:rsidRPr="0061117E" w:rsidRDefault="0061117E" w:rsidP="006355B1">
      <w:pPr>
        <w:pStyle w:val="a4"/>
        <w:spacing w:before="0" w:beforeAutospacing="0" w:after="0" w:afterAutospacing="0" w:line="276" w:lineRule="auto"/>
        <w:ind w:left="-567" w:firstLine="425"/>
        <w:jc w:val="both"/>
        <w:rPr>
          <w:rStyle w:val="a7"/>
          <w:color w:val="000000"/>
          <w:sz w:val="28"/>
          <w:szCs w:val="28"/>
          <w:lang w:val="en-US"/>
        </w:rPr>
      </w:pPr>
      <m:oMathPara>
        <m:oMath>
          <m:r>
            <w:rPr>
              <w:rStyle w:val="a7"/>
              <w:rFonts w:ascii="Cambria Math" w:hAnsi="Cambria Math"/>
              <w:color w:val="000000"/>
              <w:sz w:val="28"/>
              <w:szCs w:val="28"/>
              <w:lang w:val="en-US"/>
            </w:rPr>
            <m:t>7a=1⇒a=</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1</m:t>
              </m:r>
            </m:num>
            <m:den>
              <m:r>
                <w:rPr>
                  <w:rStyle w:val="a7"/>
                  <w:rFonts w:ascii="Cambria Math" w:hAnsi="Cambria Math"/>
                  <w:color w:val="000000"/>
                  <w:sz w:val="28"/>
                  <w:szCs w:val="28"/>
                  <w:lang w:val="en-US"/>
                </w:rPr>
                <m:t>7</m:t>
              </m:r>
            </m:den>
          </m:f>
        </m:oMath>
      </m:oMathPara>
    </w:p>
    <w:p w:rsidR="0061117E" w:rsidRPr="004E644F" w:rsidRDefault="00FF5EA1" w:rsidP="006355B1">
      <w:pPr>
        <w:pStyle w:val="a4"/>
        <w:spacing w:before="0" w:beforeAutospacing="0" w:after="0" w:afterAutospacing="0" w:line="276" w:lineRule="auto"/>
        <w:ind w:left="-567" w:firstLine="425"/>
        <w:jc w:val="both"/>
        <w:rPr>
          <w:rStyle w:val="a7"/>
          <w:i w:val="0"/>
          <w:color w:val="000000"/>
          <w:sz w:val="28"/>
          <w:szCs w:val="28"/>
        </w:rPr>
      </w:pPr>
      <w:r w:rsidRPr="006355B1">
        <w:rPr>
          <w:rStyle w:val="a7"/>
          <w:i w:val="0"/>
          <w:color w:val="000000"/>
          <w:sz w:val="28"/>
          <w:szCs w:val="28"/>
        </w:rPr>
        <w:t>Таким образом, функция плотности распределения:</w:t>
      </w:r>
    </w:p>
    <w:p w:rsidR="0061117E" w:rsidRPr="0061117E" w:rsidRDefault="00C53E05" w:rsidP="006355B1">
      <w:pPr>
        <w:pStyle w:val="a4"/>
        <w:spacing w:before="0" w:beforeAutospacing="0" w:after="0" w:afterAutospacing="0" w:line="276" w:lineRule="auto"/>
        <w:ind w:left="-567" w:firstLine="425"/>
        <w:jc w:val="both"/>
        <w:rPr>
          <w:rStyle w:val="a7"/>
          <w:i w:val="0"/>
          <w:color w:val="000000"/>
          <w:sz w:val="28"/>
          <w:szCs w:val="28"/>
          <w:lang w:val="en-US"/>
        </w:rPr>
      </w:pPr>
      <m:oMathPara>
        <m:oMath>
          <m:r>
            <w:rPr>
              <w:rFonts w:ascii="Cambria Math" w:hAnsi="Cambria Math"/>
              <w:color w:val="000000"/>
              <w:sz w:val="26"/>
              <w:szCs w:val="26"/>
            </w:rPr>
            <w:lastRenderedPageBreak/>
            <m:t>f</m:t>
          </m:r>
          <m:d>
            <m:dPr>
              <m:ctrlPr>
                <w:rPr>
                  <w:rFonts w:ascii="Cambria Math" w:hAnsi="Cambria Math"/>
                  <w:bCs/>
                  <w:i/>
                  <w:color w:val="000000"/>
                  <w:sz w:val="26"/>
                  <w:szCs w:val="26"/>
                </w:rPr>
              </m:ctrlPr>
            </m:dPr>
            <m:e>
              <m:r>
                <w:rPr>
                  <w:rFonts w:ascii="Cambria Math" w:hAnsi="Cambria Math"/>
                  <w:color w:val="000000"/>
                  <w:sz w:val="26"/>
                  <w:szCs w:val="26"/>
                </w:rPr>
                <m:t>x</m:t>
              </m:r>
            </m:e>
          </m:d>
          <m:r>
            <m:rPr>
              <m:sty m:val="bi"/>
            </m:rPr>
            <w:rPr>
              <w:rFonts w:ascii="Cambria Math" w:hAnsi="Cambria Math"/>
              <w:color w:val="000000"/>
              <w:sz w:val="26"/>
              <w:szCs w:val="26"/>
            </w:rPr>
            <m:t>=</m:t>
          </m:r>
          <m:d>
            <m:dPr>
              <m:begChr m:val="{"/>
              <m:endChr m:val=""/>
              <m:ctrlPr>
                <w:rPr>
                  <w:rFonts w:ascii="Cambria Math" w:hAnsi="Cambria Math"/>
                  <w:bCs/>
                  <w:i/>
                  <w:color w:val="000000"/>
                  <w:sz w:val="26"/>
                  <w:szCs w:val="26"/>
                </w:rPr>
              </m:ctrlPr>
            </m:dPr>
            <m:e>
              <m:m>
                <m:mPr>
                  <m:mcs>
                    <m:mc>
                      <m:mcPr>
                        <m:count m:val="1"/>
                        <m:mcJc m:val="center"/>
                      </m:mcPr>
                    </m:mc>
                  </m:mcs>
                  <m:ctrlPr>
                    <w:rPr>
                      <w:rFonts w:ascii="Cambria Math" w:hAnsi="Cambria Math"/>
                      <w:bCs/>
                      <w:i/>
                      <w:color w:val="000000"/>
                      <w:sz w:val="26"/>
                      <w:szCs w:val="26"/>
                    </w:rPr>
                  </m:ctrlPr>
                </m:mPr>
                <m:mr>
                  <m:e>
                    <m:r>
                      <w:rPr>
                        <w:rFonts w:ascii="Cambria Math" w:hAnsi="Cambria Math"/>
                        <w:color w:val="000000"/>
                        <w:sz w:val="26"/>
                        <w:szCs w:val="26"/>
                      </w:rPr>
                      <m:t>0,  если  x≤-1</m:t>
                    </m:r>
                  </m:e>
                </m:mr>
                <m:mr>
                  <m:e>
                    <m:f>
                      <m:fPr>
                        <m:ctrlPr>
                          <w:rPr>
                            <w:rFonts w:ascii="Cambria Math" w:hAnsi="Cambria Math"/>
                            <w:bCs/>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r>
                      <w:rPr>
                        <w:rFonts w:ascii="Cambria Math" w:hAnsi="Cambria Math"/>
                        <w:color w:val="000000"/>
                        <w:sz w:val="26"/>
                        <w:szCs w:val="26"/>
                      </w:rPr>
                      <m:t>, если -1≤x≤1</m:t>
                    </m:r>
                  </m:e>
                </m:mr>
                <m:mr>
                  <m:e>
                    <m:m>
                      <m:mPr>
                        <m:mcs>
                          <m:mc>
                            <m:mcPr>
                              <m:count m:val="1"/>
                              <m:mcJc m:val="center"/>
                            </m:mcPr>
                          </m:mc>
                        </m:mcs>
                        <m:ctrlPr>
                          <w:rPr>
                            <w:rFonts w:ascii="Cambria Math" w:hAnsi="Cambria Math"/>
                            <w:i/>
                            <w:color w:val="000000"/>
                            <w:sz w:val="26"/>
                            <w:szCs w:val="26"/>
                          </w:rPr>
                        </m:ctrlPr>
                      </m:mPr>
                      <m:mr>
                        <m:e>
                          <m:f>
                            <m:fPr>
                              <m:ctrlPr>
                                <w:rPr>
                                  <w:rFonts w:ascii="Cambria Math" w:hAnsi="Cambria Math"/>
                                  <w:bCs/>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r>
                            <w:rPr>
                              <w:rFonts w:ascii="Cambria Math" w:hAnsi="Cambria Math"/>
                              <w:color w:val="000000"/>
                              <w:sz w:val="26"/>
                              <w:szCs w:val="26"/>
                            </w:rPr>
                            <m:t>, если 1&lt;x≤4</m:t>
                          </m:r>
                        </m:e>
                      </m:mr>
                      <m:mr>
                        <m:e>
                          <m:r>
                            <w:rPr>
                              <w:rFonts w:ascii="Cambria Math" w:hAnsi="Cambria Math"/>
                              <w:color w:val="000000"/>
                              <w:sz w:val="26"/>
                              <w:szCs w:val="26"/>
                            </w:rPr>
                            <m:t>0,если  x&gt;4</m:t>
                          </m:r>
                        </m:e>
                      </m:mr>
                    </m:m>
                  </m:e>
                </m:mr>
              </m:m>
            </m:e>
          </m:d>
        </m:oMath>
      </m:oMathPara>
    </w:p>
    <w:p w:rsidR="0061117E" w:rsidRDefault="00FF5EA1" w:rsidP="006355B1">
      <w:pPr>
        <w:pStyle w:val="a4"/>
        <w:spacing w:before="0" w:beforeAutospacing="0" w:after="0" w:afterAutospacing="0" w:line="276" w:lineRule="auto"/>
        <w:ind w:left="-567" w:firstLine="425"/>
        <w:jc w:val="both"/>
        <w:rPr>
          <w:rStyle w:val="a7"/>
          <w:i w:val="0"/>
          <w:color w:val="000000"/>
          <w:sz w:val="28"/>
          <w:szCs w:val="28"/>
          <w:lang w:val="en-US"/>
        </w:rPr>
      </w:pPr>
      <w:r w:rsidRPr="006355B1">
        <w:rPr>
          <w:rStyle w:val="a7"/>
          <w:i w:val="0"/>
          <w:color w:val="000000"/>
          <w:sz w:val="28"/>
          <w:szCs w:val="28"/>
        </w:rPr>
        <w:t>Выполним чертеж:</w:t>
      </w:r>
    </w:p>
    <w:p w:rsidR="0061117E" w:rsidRDefault="00FF5EA1" w:rsidP="006355B1">
      <w:pPr>
        <w:pStyle w:val="a4"/>
        <w:spacing w:before="0" w:beforeAutospacing="0" w:after="0" w:afterAutospacing="0" w:line="276" w:lineRule="auto"/>
        <w:ind w:left="-567" w:firstLine="425"/>
        <w:jc w:val="both"/>
        <w:rPr>
          <w:rStyle w:val="a7"/>
          <w:i w:val="0"/>
          <w:color w:val="000000"/>
          <w:sz w:val="28"/>
          <w:szCs w:val="28"/>
          <w:lang w:val="en-US"/>
        </w:rPr>
      </w:pPr>
      <w:r w:rsidRPr="006355B1">
        <w:rPr>
          <w:i/>
          <w:iCs/>
          <w:noProof/>
          <w:color w:val="000000"/>
          <w:sz w:val="28"/>
          <w:szCs w:val="28"/>
        </w:rPr>
        <w:drawing>
          <wp:inline distT="0" distB="0" distL="0" distR="0">
            <wp:extent cx="5119878" cy="1343025"/>
            <wp:effectExtent l="0" t="0" r="0" b="0"/>
            <wp:docPr id="1517" name="Рисунок 1517" descr="http://mathprofi.ru/t/nepreryvnaya_sluchaynaya_velichina_clip_image2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descr="http://mathprofi.ru/t/nepreryvnaya_sluchaynaya_velichina_clip_image294.jpg"/>
                    <pic:cNvPicPr>
                      <a:picLocks noChangeAspect="1" noChangeArrowheads="1"/>
                    </pic:cNvPicPr>
                  </pic:nvPicPr>
                  <pic:blipFill>
                    <a:blip r:embed="rId31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0528" cy="1343196"/>
                    </a:xfrm>
                    <a:prstGeom prst="rect">
                      <a:avLst/>
                    </a:prstGeom>
                    <a:noFill/>
                    <a:ln>
                      <a:noFill/>
                    </a:ln>
                  </pic:spPr>
                </pic:pic>
              </a:graphicData>
            </a:graphic>
          </wp:inline>
        </w:drawing>
      </w:r>
    </w:p>
    <w:p w:rsidR="0061117E" w:rsidRDefault="00FF5EA1" w:rsidP="0061117E">
      <w:pPr>
        <w:pStyle w:val="a4"/>
        <w:spacing w:before="0" w:beforeAutospacing="0" w:after="0" w:afterAutospacing="0" w:line="276" w:lineRule="auto"/>
        <w:ind w:left="-142"/>
        <w:jc w:val="both"/>
        <w:rPr>
          <w:rStyle w:val="a7"/>
          <w:i w:val="0"/>
          <w:color w:val="000000"/>
          <w:sz w:val="28"/>
          <w:szCs w:val="28"/>
          <w:lang w:val="en-US"/>
        </w:rPr>
      </w:pPr>
      <w:r w:rsidRPr="006355B1">
        <w:rPr>
          <w:rStyle w:val="a7"/>
          <w:i w:val="0"/>
          <w:color w:val="000000"/>
          <w:sz w:val="28"/>
          <w:szCs w:val="28"/>
        </w:rPr>
        <w:t>Составим функцию распределения вероятностей</w:t>
      </w:r>
    </w:p>
    <w:p w:rsidR="0061117E" w:rsidRPr="00106848" w:rsidRDefault="0061117E" w:rsidP="0061117E">
      <w:pPr>
        <w:pStyle w:val="a4"/>
        <w:spacing w:before="0" w:beforeAutospacing="0" w:after="0" w:afterAutospacing="0" w:line="276" w:lineRule="auto"/>
        <w:ind w:left="-142"/>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e>
          </m:nary>
        </m:oMath>
      </m:oMathPara>
    </w:p>
    <w:p w:rsidR="005B1C7A" w:rsidRDefault="005B1C7A" w:rsidP="005B1C7A">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На промежутке</w:t>
      </w:r>
      <m:oMath>
        <m:d>
          <m:dPr>
            <m:begChr m:val=""/>
            <m:endChr m:val="]"/>
            <m:ctrlPr>
              <w:rPr>
                <w:rFonts w:ascii="Cambria Math" w:hAnsi="Cambria Math"/>
                <w:i/>
                <w:color w:val="000000"/>
                <w:sz w:val="28"/>
                <w:szCs w:val="28"/>
              </w:rPr>
            </m:ctrlPr>
          </m:dPr>
          <m:e>
            <m:d>
              <m:dPr>
                <m:endChr m:val=""/>
                <m:ctrlPr>
                  <w:rPr>
                    <w:rFonts w:ascii="Cambria Math" w:hAnsi="Cambria Math"/>
                    <w:i/>
                    <w:color w:val="000000"/>
                    <w:sz w:val="28"/>
                    <w:szCs w:val="28"/>
                  </w:rPr>
                </m:ctrlPr>
              </m:dPr>
              <m:e>
                <m:r>
                  <w:rPr>
                    <w:rFonts w:ascii="Cambria Math" w:hAnsi="Cambria Math"/>
                    <w:color w:val="000000"/>
                    <w:sz w:val="28"/>
                    <w:szCs w:val="28"/>
                  </w:rPr>
                  <m:t>-</m:t>
                </m:r>
              </m:e>
            </m:d>
            <m:r>
              <w:rPr>
                <w:rFonts w:ascii="Cambria Math" w:hAnsi="Cambria Math"/>
                <w:color w:val="000000"/>
                <w:sz w:val="28"/>
                <w:szCs w:val="28"/>
              </w:rPr>
              <m:t>∞;-1</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=0</m:t>
        </m:r>
      </m:oMath>
      <w:r w:rsidRPr="009F6570">
        <w:rPr>
          <w:color w:val="000000"/>
          <w:sz w:val="28"/>
          <w:szCs w:val="28"/>
        </w:rPr>
        <w:t>, поэтому:</w:t>
      </w:r>
    </w:p>
    <w:p w:rsidR="005B1C7A" w:rsidRPr="00FE5F49" w:rsidRDefault="005B1C7A" w:rsidP="005B1C7A">
      <w:pPr>
        <w:pStyle w:val="a4"/>
        <w:spacing w:before="0" w:beforeAutospacing="0" w:after="0" w:afterAutospacing="0" w:line="276" w:lineRule="auto"/>
        <w:ind w:left="578"/>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x</m:t>
              </m:r>
            </m:sup>
            <m:e>
              <m:r>
                <w:rPr>
                  <w:rFonts w:ascii="Cambria Math" w:hAnsi="Cambria Math"/>
                  <w:color w:val="000000"/>
                  <w:sz w:val="28"/>
                  <w:szCs w:val="28"/>
                </w:rPr>
                <m:t>0dx=0</m:t>
              </m:r>
            </m:e>
          </m:nary>
        </m:oMath>
      </m:oMathPara>
    </w:p>
    <w:p w:rsidR="005B1C7A" w:rsidRPr="00463AF0" w:rsidRDefault="005B1C7A" w:rsidP="005B1C7A">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На интервале</w:t>
      </w:r>
      <m:oMath>
        <m:d>
          <m:dPr>
            <m:endChr m:val=""/>
            <m:ctrlPr>
              <w:rPr>
                <w:rFonts w:ascii="Cambria Math" w:hAnsi="Cambria Math"/>
                <w:color w:val="000000"/>
                <w:sz w:val="28"/>
                <w:szCs w:val="28"/>
              </w:rPr>
            </m:ctrlPr>
          </m:dPr>
          <m:e>
            <m:r>
              <m:rPr>
                <m:sty m:val="p"/>
              </m:rPr>
              <w:rPr>
                <w:rFonts w:ascii="Cambria Math" w:hAnsi="Cambria Math"/>
                <w:color w:val="000000"/>
                <w:sz w:val="28"/>
                <w:szCs w:val="28"/>
              </w:rPr>
              <m:t>-1;</m:t>
            </m:r>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1</m:t>
                </m:r>
              </m:e>
            </m:d>
          </m:e>
        </m:d>
        <m:r>
          <w:rPr>
            <w:rFonts w:ascii="Cambria Math" w:hAnsi="Cambria Math"/>
            <w:color w:val="000000"/>
            <w:sz w:val="28"/>
            <w:szCs w:val="28"/>
          </w:rPr>
          <m:t>f</m:t>
        </m:r>
        <m:d>
          <m:dPr>
            <m:ctrlPr>
              <w:rPr>
                <w:rFonts w:ascii="Cambria Math" w:hAnsi="Cambria Math"/>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m:t>
        </m:r>
        <m:f>
          <m:fPr>
            <m:ctrlPr>
              <w:rPr>
                <w:rFonts w:ascii="Cambria Math" w:hAnsi="Cambria Math"/>
                <w:color w:val="000000"/>
                <w:sz w:val="28"/>
                <w:szCs w:val="28"/>
              </w:rPr>
            </m:ctrlPr>
          </m:fPr>
          <m:num>
            <m:r>
              <w:rPr>
                <w:rFonts w:ascii="Cambria Math" w:hAnsi="Cambria Math"/>
                <w:color w:val="000000"/>
                <w:sz w:val="28"/>
                <w:szCs w:val="28"/>
              </w:rPr>
              <m:t>2</m:t>
            </m:r>
          </m:num>
          <m:den>
            <m:r>
              <m:rPr>
                <m:sty m:val="p"/>
              </m:rPr>
              <w:rPr>
                <w:rFonts w:ascii="Cambria Math" w:hAnsi="Cambria Math"/>
                <w:color w:val="000000"/>
                <w:sz w:val="28"/>
                <w:szCs w:val="28"/>
              </w:rPr>
              <m:t>7</m:t>
            </m:r>
          </m:den>
        </m:f>
      </m:oMath>
      <w:r w:rsidRPr="009F6570">
        <w:rPr>
          <w:color w:val="000000"/>
          <w:sz w:val="28"/>
          <w:szCs w:val="28"/>
        </w:rPr>
        <w:t xml:space="preserve">, </w:t>
      </w:r>
    </w:p>
    <w:p w:rsidR="005B1C7A" w:rsidRPr="00463AF0" w:rsidRDefault="005B1C7A" w:rsidP="005B1C7A">
      <w:pPr>
        <w:pStyle w:val="a4"/>
        <w:spacing w:before="0" w:beforeAutospacing="0" w:after="0" w:afterAutospacing="0" w:line="276" w:lineRule="auto"/>
        <w:ind w:left="-567" w:firstLine="425"/>
        <w:jc w:val="both"/>
        <w:rPr>
          <w:color w:val="000000"/>
          <w:sz w:val="26"/>
          <w:szCs w:val="26"/>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-1</m:t>
              </m:r>
            </m:sup>
            <m:e>
              <m:r>
                <w:rPr>
                  <w:rFonts w:ascii="Cambria Math" w:hAnsi="Cambria Math"/>
                  <w:color w:val="000000"/>
                  <w:sz w:val="26"/>
                  <w:szCs w:val="26"/>
                </w:rPr>
                <m:t>0dx+</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x</m:t>
                  </m:r>
                </m:sup>
                <m:e>
                  <m:r>
                    <w:rPr>
                      <w:rFonts w:ascii="Cambria Math" w:hAnsi="Cambria Math"/>
                      <w:color w:val="000000"/>
                      <w:sz w:val="26"/>
                      <w:szCs w:val="26"/>
                    </w:rPr>
                    <m:t>xdx=0+</m:t>
                  </m:r>
                  <m:f>
                    <m:fPr>
                      <m:ctrlPr>
                        <w:rPr>
                          <w:rFonts w:ascii="Cambria Math" w:hAnsi="Cambria Math"/>
                          <w:i/>
                          <w:color w:val="000000"/>
                          <w:sz w:val="26"/>
                          <w:szCs w:val="26"/>
                        </w:rPr>
                      </m:ctrlPr>
                    </m:fPr>
                    <m:num>
                      <m:r>
                        <w:rPr>
                          <w:rFonts w:ascii="Cambria Math" w:hAnsi="Cambria Math"/>
                          <w:color w:val="000000"/>
                          <w:sz w:val="26"/>
                          <w:szCs w:val="26"/>
                        </w:rPr>
                        <m:t>2x</m:t>
                      </m:r>
                    </m:num>
                    <m:den>
                      <m:r>
                        <w:rPr>
                          <w:rFonts w:ascii="Cambria Math" w:hAnsi="Cambria Math"/>
                          <w:color w:val="000000"/>
                          <w:sz w:val="26"/>
                          <w:szCs w:val="26"/>
                        </w:rPr>
                        <m:t>7</m:t>
                      </m:r>
                    </m:den>
                  </m:f>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320" w:dyaOrig="1060">
                          <v:shape id="_x0000_i1192" type="#_x0000_t75" style="width:16.1pt;height:52.85pt" o:ole="">
                            <v:imagedata r:id="rId319" o:title=""/>
                          </v:shape>
                          <o:OLEObject Type="Embed" ProgID="Equation.3" ShapeID="_x0000_i1192" DrawAspect="Content" ObjectID="_1591078193" r:id="rId320"/>
                        </w:object>
                      </m:r>
                      <m:r>
                        <w:rPr>
                          <w:rFonts w:ascii="Cambria Math" w:hAnsi="Cambria Math"/>
                          <w:i/>
                          <w:color w:val="000000"/>
                          <w:position w:val="-46"/>
                          <w:sz w:val="26"/>
                          <w:szCs w:val="26"/>
                        </w:rPr>
                        <w:object w:dxaOrig="180" w:dyaOrig="1060">
                          <v:shape id="_x0000_i1193" type="#_x0000_t75" style="width:9.2pt;height:53.6pt" o:ole="">
                            <v:imagedata r:id="rId61" o:title=""/>
                          </v:shape>
                          <o:OLEObject Type="Embed" ProgID="Equation.3" ShapeID="_x0000_i1193" DrawAspect="Content" ObjectID="_1591078194" r:id="rId321"/>
                        </w:object>
                      </m:r>
                    </m:e>
                  </m:d>
                  <m:r>
                    <w:rPr>
                      <w:rFonts w:ascii="Cambria Math" w:hAnsi="Cambria Math"/>
                      <w:color w:val="000000"/>
                      <w:sz w:val="26"/>
                      <w:szCs w:val="26"/>
                    </w:rPr>
                    <m:t>=</m:t>
                  </m:r>
                </m:e>
              </m:nary>
            </m:e>
          </m:nary>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x+1</m:t>
              </m:r>
            </m:e>
          </m:d>
        </m:oMath>
      </m:oMathPara>
    </w:p>
    <w:p w:rsidR="005B1C7A" w:rsidRPr="004334FD" w:rsidRDefault="00C25437" w:rsidP="005B1C7A">
      <w:pPr>
        <w:pStyle w:val="a4"/>
        <w:numPr>
          <w:ilvl w:val="0"/>
          <w:numId w:val="35"/>
        </w:numPr>
        <w:spacing w:before="0" w:beforeAutospacing="0" w:after="0" w:afterAutospacing="0" w:line="276" w:lineRule="auto"/>
        <w:ind w:hanging="1004"/>
        <w:jc w:val="both"/>
        <w:rPr>
          <w:color w:val="000000"/>
          <w:sz w:val="28"/>
          <w:szCs w:val="28"/>
        </w:rPr>
      </w:pPr>
      <w:r>
        <w:rPr>
          <w:color w:val="000000"/>
          <w:sz w:val="28"/>
          <w:szCs w:val="28"/>
        </w:rPr>
        <w:t>Н</w:t>
      </w:r>
      <w:r w:rsidR="005B1C7A" w:rsidRPr="009F6570">
        <w:rPr>
          <w:color w:val="000000"/>
          <w:sz w:val="28"/>
          <w:szCs w:val="28"/>
        </w:rPr>
        <w:t>а</w:t>
      </w:r>
      <w:r>
        <w:rPr>
          <w:color w:val="000000"/>
          <w:sz w:val="28"/>
          <w:szCs w:val="28"/>
        </w:rPr>
        <w:t xml:space="preserve"> интервале </w:t>
      </w:r>
      <m:oMath>
        <m:d>
          <m:dPr>
            <m:endChr m:val=""/>
            <m:ctrlPr>
              <w:rPr>
                <w:rFonts w:ascii="Cambria Math" w:hAnsi="Cambria Math"/>
                <w:color w:val="000000"/>
                <w:sz w:val="28"/>
                <w:szCs w:val="28"/>
              </w:rPr>
            </m:ctrlPr>
          </m:dPr>
          <m:e>
            <m:r>
              <m:rPr>
                <m:sty m:val="p"/>
              </m:rPr>
              <w:rPr>
                <w:rFonts w:ascii="Cambria Math" w:hAnsi="Cambria Math"/>
                <w:color w:val="000000"/>
                <w:sz w:val="28"/>
                <w:szCs w:val="28"/>
              </w:rPr>
              <m:t>1;</m:t>
            </m:r>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4</m:t>
                </m:r>
              </m:e>
            </m:d>
          </m:e>
        </m:d>
        <m:r>
          <w:rPr>
            <w:rFonts w:ascii="Cambria Math" w:hAnsi="Cambria Math"/>
            <w:color w:val="000000"/>
            <w:sz w:val="28"/>
            <w:szCs w:val="28"/>
          </w:rPr>
          <m:t>f</m:t>
        </m:r>
        <m:d>
          <m:dPr>
            <m:ctrlPr>
              <w:rPr>
                <w:rFonts w:ascii="Cambria Math" w:hAnsi="Cambria Math"/>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m:t>
        </m:r>
        <m:f>
          <m:fPr>
            <m:ctrlPr>
              <w:rPr>
                <w:rFonts w:ascii="Cambria Math" w:hAnsi="Cambria Math"/>
                <w:color w:val="000000"/>
                <w:sz w:val="28"/>
                <w:szCs w:val="28"/>
              </w:rPr>
            </m:ctrlPr>
          </m:fPr>
          <m:num>
            <m:r>
              <w:rPr>
                <w:rFonts w:ascii="Cambria Math" w:hAnsi="Cambria Math"/>
                <w:color w:val="000000"/>
                <w:sz w:val="28"/>
                <w:szCs w:val="28"/>
              </w:rPr>
              <m:t>1</m:t>
            </m:r>
          </m:num>
          <m:den>
            <m:r>
              <m:rPr>
                <m:sty m:val="p"/>
              </m:rPr>
              <w:rPr>
                <w:rFonts w:ascii="Cambria Math" w:hAnsi="Cambria Math"/>
                <w:color w:val="000000"/>
                <w:sz w:val="28"/>
                <w:szCs w:val="28"/>
              </w:rPr>
              <m:t>7</m:t>
            </m:r>
          </m:den>
        </m:f>
      </m:oMath>
      <w:r w:rsidR="005B1C7A">
        <w:rPr>
          <w:color w:val="000000"/>
          <w:sz w:val="28"/>
          <w:szCs w:val="28"/>
        </w:rPr>
        <w:t>,</w:t>
      </w:r>
    </w:p>
    <w:p w:rsidR="005B1C7A" w:rsidRPr="00C25437" w:rsidRDefault="005B1C7A" w:rsidP="005B1C7A">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-1</m:t>
              </m:r>
            </m:sup>
            <m:e>
              <m:r>
                <w:rPr>
                  <w:rFonts w:ascii="Cambria Math" w:hAnsi="Cambria Math"/>
                  <w:color w:val="000000"/>
                  <w:sz w:val="26"/>
                  <w:szCs w:val="26"/>
                </w:rPr>
                <m:t>0 dx+</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1</m:t>
                  </m:r>
                </m:sup>
                <m:e>
                  <m:r>
                    <w:rPr>
                      <w:rFonts w:ascii="Cambria Math" w:hAnsi="Cambria Math"/>
                      <w:color w:val="000000"/>
                      <w:sz w:val="26"/>
                      <w:szCs w:val="26"/>
                    </w:rPr>
                    <m:t>dx +</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x</m:t>
                      </m:r>
                    </m:sup>
                    <m:e>
                      <m:r>
                        <w:rPr>
                          <w:rFonts w:ascii="Cambria Math" w:hAnsi="Cambria Math"/>
                          <w:color w:val="000000"/>
                          <w:sz w:val="26"/>
                          <w:szCs w:val="26"/>
                        </w:rPr>
                        <m:t xml:space="preserve"> dx=</m:t>
                      </m:r>
                    </m:e>
                  </m:nary>
                </m:e>
              </m:nary>
            </m:e>
          </m:nary>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1+1</m:t>
              </m:r>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x-1</m:t>
              </m:r>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x+3</m:t>
              </m:r>
            </m:num>
            <m:den>
              <m:r>
                <w:rPr>
                  <w:rFonts w:ascii="Cambria Math" w:hAnsi="Cambria Math"/>
                  <w:color w:val="000000"/>
                  <w:sz w:val="26"/>
                  <w:szCs w:val="26"/>
                </w:rPr>
                <m:t>7</m:t>
              </m:r>
            </m:den>
          </m:f>
        </m:oMath>
      </m:oMathPara>
    </w:p>
    <w:p w:rsidR="00C25437" w:rsidRPr="004334FD" w:rsidRDefault="00C25437" w:rsidP="00C25437">
      <w:pPr>
        <w:pStyle w:val="a4"/>
        <w:numPr>
          <w:ilvl w:val="0"/>
          <w:numId w:val="35"/>
        </w:numPr>
        <w:spacing w:before="0" w:beforeAutospacing="0" w:after="0" w:afterAutospacing="0" w:line="276" w:lineRule="auto"/>
        <w:ind w:hanging="1004"/>
        <w:jc w:val="both"/>
        <w:rPr>
          <w:color w:val="000000"/>
          <w:sz w:val="28"/>
          <w:szCs w:val="28"/>
        </w:rPr>
      </w:pPr>
      <w:r>
        <w:rPr>
          <w:color w:val="000000"/>
          <w:sz w:val="28"/>
          <w:szCs w:val="28"/>
        </w:rPr>
        <w:t>Н</w:t>
      </w:r>
      <w:r w:rsidRPr="009F6570">
        <w:rPr>
          <w:color w:val="000000"/>
          <w:sz w:val="28"/>
          <w:szCs w:val="28"/>
        </w:rPr>
        <w:t>а</w:t>
      </w:r>
      <w:r>
        <w:rPr>
          <w:color w:val="000000"/>
          <w:sz w:val="28"/>
          <w:szCs w:val="28"/>
        </w:rPr>
        <w:t xml:space="preserve"> интервале </w:t>
      </w:r>
      <m:oMath>
        <m:d>
          <m:dPr>
            <m:endChr m:val=""/>
            <m:ctrlPr>
              <w:rPr>
                <w:rFonts w:ascii="Cambria Math" w:hAnsi="Cambria Math"/>
                <w:color w:val="000000"/>
                <w:sz w:val="28"/>
                <w:szCs w:val="28"/>
              </w:rPr>
            </m:ctrlPr>
          </m:dPr>
          <m:e>
            <m:r>
              <m:rPr>
                <m:sty m:val="p"/>
              </m:rPr>
              <w:rPr>
                <w:rFonts w:ascii="Cambria Math" w:hAnsi="Cambria Math"/>
                <w:color w:val="000000"/>
                <w:sz w:val="28"/>
                <w:szCs w:val="28"/>
              </w:rPr>
              <m:t>4;+</m:t>
            </m:r>
            <m:d>
              <m:dPr>
                <m:begChr m:val=""/>
                <m:ctrlPr>
                  <w:rPr>
                    <w:rFonts w:ascii="Cambria Math" w:hAnsi="Cambria Math"/>
                    <w:color w:val="000000"/>
                    <w:sz w:val="28"/>
                    <w:szCs w:val="28"/>
                  </w:rPr>
                </m:ctrlPr>
              </m:dPr>
              <m:e>
                <m:r>
                  <m:rPr>
                    <m:sty m:val="p"/>
                  </m:rPr>
                  <w:rPr>
                    <w:rFonts w:ascii="Cambria Math" w:hAnsi="Cambria Math"/>
                    <w:color w:val="000000"/>
                    <w:sz w:val="28"/>
                    <w:szCs w:val="28"/>
                  </w:rPr>
                  <m:t>∞</m:t>
                </m:r>
              </m:e>
            </m:d>
            <m:r>
              <w:rPr>
                <w:rFonts w:ascii="Cambria Math" w:hAnsi="Cambria Math"/>
                <w:color w:val="000000"/>
                <w:sz w:val="28"/>
                <w:szCs w:val="28"/>
              </w:rPr>
              <m:t>f</m:t>
            </m:r>
            <m:d>
              <m:dPr>
                <m:ctrlPr>
                  <w:rPr>
                    <w:rFonts w:ascii="Cambria Math" w:hAnsi="Cambria Math"/>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=0</m:t>
            </m:r>
          </m:e>
        </m:d>
      </m:oMath>
    </w:p>
    <w:p w:rsidR="00C25437" w:rsidRPr="00C25437" w:rsidRDefault="00C25437" w:rsidP="00C25437">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-1</m:t>
              </m:r>
            </m:sup>
            <m:e>
              <m:r>
                <w:rPr>
                  <w:rFonts w:ascii="Cambria Math" w:hAnsi="Cambria Math"/>
                  <w:color w:val="000000"/>
                  <w:sz w:val="26"/>
                  <w:szCs w:val="26"/>
                </w:rPr>
                <m:t>0 dx+</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1</m:t>
                  </m:r>
                </m:sup>
                <m:e>
                  <m:r>
                    <w:rPr>
                      <w:rFonts w:ascii="Cambria Math" w:hAnsi="Cambria Math"/>
                      <w:color w:val="000000"/>
                      <w:sz w:val="26"/>
                      <w:szCs w:val="26"/>
                    </w:rPr>
                    <m:t>dx +</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1</m:t>
                      </m:r>
                    </m:sub>
                    <m:sup>
                      <m:r>
                        <w:rPr>
                          <w:rFonts w:ascii="Cambria Math" w:hAnsi="Cambria Math"/>
                          <w:color w:val="000000"/>
                          <w:sz w:val="26"/>
                          <w:szCs w:val="26"/>
                        </w:rPr>
                        <m:t>4</m:t>
                      </m:r>
                    </m:sup>
                    <m:e>
                      <m:r>
                        <w:rPr>
                          <w:rFonts w:ascii="Cambria Math" w:hAnsi="Cambria Math"/>
                          <w:color w:val="000000"/>
                          <w:sz w:val="26"/>
                          <w:szCs w:val="26"/>
                        </w:rPr>
                        <m:t xml:space="preserve"> dx+</m:t>
                      </m:r>
                      <m:nary>
                        <m:naryPr>
                          <m:limLoc m:val="undOvr"/>
                          <m:ctrlPr>
                            <w:rPr>
                              <w:rFonts w:ascii="Cambria Math" w:hAnsi="Cambria Math"/>
                              <w:i/>
                              <w:color w:val="000000"/>
                              <w:sz w:val="26"/>
                              <w:szCs w:val="26"/>
                            </w:rPr>
                          </m:ctrlPr>
                        </m:naryPr>
                        <m:sub>
                          <m:r>
                            <w:rPr>
                              <w:rFonts w:ascii="Cambria Math" w:hAnsi="Cambria Math"/>
                              <w:color w:val="000000"/>
                              <w:sz w:val="26"/>
                              <w:szCs w:val="26"/>
                            </w:rPr>
                            <m:t>4</m:t>
                          </m:r>
                        </m:sub>
                        <m:sup>
                          <m:r>
                            <w:rPr>
                              <w:rFonts w:ascii="Cambria Math" w:hAnsi="Cambria Math"/>
                              <w:color w:val="000000"/>
                              <w:sz w:val="26"/>
                              <w:szCs w:val="26"/>
                            </w:rPr>
                            <m:t>x</m:t>
                          </m:r>
                        </m:sup>
                        <m:e>
                          <m:r>
                            <w:rPr>
                              <w:rFonts w:ascii="Cambria Math" w:hAnsi="Cambria Math"/>
                              <w:color w:val="000000"/>
                              <w:sz w:val="26"/>
                              <w:szCs w:val="26"/>
                            </w:rPr>
                            <m:t>0 dx=</m:t>
                          </m:r>
                        </m:e>
                      </m:nary>
                    </m:e>
                  </m:nary>
                </m:e>
              </m:nary>
            </m:e>
          </m:nary>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1+1</m:t>
              </m:r>
            </m:e>
          </m:d>
          <m:r>
            <w:rPr>
              <w:rFonts w:ascii="Cambria Math" w:hAnsi="Cambria Math"/>
              <w:color w:val="000000"/>
              <w:sz w:val="26"/>
              <w:szCs w:val="26"/>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4-1</m:t>
              </m:r>
            </m:e>
          </m:d>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4+3</m:t>
              </m:r>
            </m:num>
            <m:den>
              <m:r>
                <w:rPr>
                  <w:rFonts w:ascii="Cambria Math" w:hAnsi="Cambria Math"/>
                  <w:color w:val="000000"/>
                  <w:sz w:val="26"/>
                  <w:szCs w:val="26"/>
                </w:rPr>
                <m:t>7</m:t>
              </m:r>
            </m:den>
          </m:f>
          <m:r>
            <w:rPr>
              <w:rFonts w:ascii="Cambria Math" w:hAnsi="Cambria Math"/>
              <w:color w:val="000000"/>
              <w:sz w:val="26"/>
              <w:szCs w:val="26"/>
            </w:rPr>
            <m:t>=1</m:t>
          </m:r>
        </m:oMath>
      </m:oMathPara>
    </w:p>
    <w:p w:rsidR="00C25437" w:rsidRPr="00C25437" w:rsidRDefault="00C25437" w:rsidP="005B1C7A">
      <w:pPr>
        <w:pStyle w:val="a4"/>
        <w:spacing w:before="0" w:beforeAutospacing="0" w:after="0" w:afterAutospacing="0" w:line="276" w:lineRule="auto"/>
        <w:ind w:left="-567" w:firstLine="425"/>
        <w:jc w:val="both"/>
        <w:rPr>
          <w:i/>
          <w:color w:val="000000"/>
          <w:sz w:val="26"/>
          <w:szCs w:val="26"/>
          <w:lang w:val="en-US"/>
        </w:rPr>
      </w:pPr>
    </w:p>
    <w:p w:rsidR="005B1C7A" w:rsidRPr="00C25437" w:rsidRDefault="005B1C7A" w:rsidP="005B1C7A">
      <w:pPr>
        <w:pStyle w:val="a4"/>
        <w:spacing w:before="0" w:beforeAutospacing="0" w:after="0" w:afterAutospacing="0" w:line="276" w:lineRule="auto"/>
        <w:ind w:left="-567" w:firstLine="425"/>
        <w:jc w:val="both"/>
        <w:rPr>
          <w:color w:val="000000"/>
          <w:sz w:val="28"/>
          <w:szCs w:val="28"/>
        </w:rPr>
      </w:pPr>
      <w:r>
        <w:rPr>
          <w:color w:val="000000"/>
          <w:sz w:val="28"/>
          <w:szCs w:val="28"/>
        </w:rPr>
        <w:t xml:space="preserve">Объединим вычисленные значения функции: </w:t>
      </w:r>
    </w:p>
    <w:p w:rsidR="005B1C7A" w:rsidRDefault="005B1C7A" w:rsidP="005B1C7A">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w:lastRenderedPageBreak/>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6"/>
                        <w:szCs w:val="26"/>
                      </w:rPr>
                      <m:t>x≤-1</m:t>
                    </m:r>
                  </m:e>
                </m:mr>
                <m:mr>
                  <m:e>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x+1</m:t>
                        </m:r>
                      </m:e>
                    </m:d>
                    <m:r>
                      <w:rPr>
                        <w:rFonts w:ascii="Cambria Math" w:hAnsi="Cambria Math"/>
                        <w:color w:val="000000"/>
                        <w:sz w:val="28"/>
                        <w:szCs w:val="28"/>
                      </w:rPr>
                      <m:t>, если -</m:t>
                    </m:r>
                    <m:r>
                      <w:rPr>
                        <w:rFonts w:ascii="Cambria Math" w:hAnsi="Cambria Math"/>
                        <w:color w:val="000000"/>
                        <w:sz w:val="26"/>
                        <w:szCs w:val="26"/>
                      </w:rPr>
                      <m:t>1&lt;x≤1</m:t>
                    </m:r>
                  </m:e>
                </m:mr>
                <m:mr>
                  <m:e>
                    <m:m>
                      <m:mPr>
                        <m:mcs>
                          <m:mc>
                            <m:mcPr>
                              <m:count m:val="1"/>
                              <m:mcJc m:val="center"/>
                            </m:mcPr>
                          </m:mc>
                        </m:mcs>
                        <m:ctrlPr>
                          <w:rPr>
                            <w:rFonts w:ascii="Cambria Math" w:hAnsi="Cambria Math"/>
                            <w:i/>
                            <w:color w:val="000000"/>
                            <w:sz w:val="28"/>
                            <w:szCs w:val="28"/>
                          </w:rPr>
                        </m:ctrlPr>
                      </m:mPr>
                      <m:mr>
                        <m:e>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x+3</m:t>
                              </m:r>
                            </m:e>
                          </m:d>
                          <m:r>
                            <w:rPr>
                              <w:rFonts w:ascii="Cambria Math" w:hAnsi="Cambria Math"/>
                              <w:color w:val="000000"/>
                              <w:sz w:val="28"/>
                              <w:szCs w:val="28"/>
                            </w:rPr>
                            <m:t xml:space="preserve">,  если     </m:t>
                          </m:r>
                          <m:r>
                            <w:rPr>
                              <w:rFonts w:ascii="Cambria Math" w:hAnsi="Cambria Math"/>
                              <w:color w:val="000000"/>
                              <w:sz w:val="26"/>
                              <w:szCs w:val="26"/>
                            </w:rPr>
                            <m:t>1&lt;x≤4</m:t>
                          </m:r>
                        </m:e>
                      </m:mr>
                      <m:mr>
                        <m:e>
                          <m:r>
                            <w:rPr>
                              <w:rFonts w:ascii="Cambria Math" w:hAnsi="Cambria Math"/>
                              <w:color w:val="000000"/>
                              <w:sz w:val="28"/>
                              <w:szCs w:val="28"/>
                            </w:rPr>
                            <m:t xml:space="preserve">1,            если    </m:t>
                          </m:r>
                          <m:r>
                            <w:rPr>
                              <w:rFonts w:ascii="Cambria Math" w:hAnsi="Cambria Math"/>
                              <w:color w:val="000000"/>
                              <w:sz w:val="28"/>
                              <w:szCs w:val="28"/>
                              <w:lang w:val="en-US"/>
                            </w:rPr>
                            <m:t>x</m:t>
                          </m:r>
                          <m:r>
                            <w:rPr>
                              <w:rFonts w:ascii="Cambria Math" w:hAnsi="Cambria Math"/>
                              <w:color w:val="000000"/>
                              <w:sz w:val="28"/>
                              <w:szCs w:val="28"/>
                            </w:rPr>
                            <m:t>&gt;4</m:t>
                          </m:r>
                        </m:e>
                      </m:mr>
                    </m:m>
                  </m:e>
                </m:mr>
              </m:m>
            </m:e>
          </m:d>
        </m:oMath>
      </m:oMathPara>
    </w:p>
    <w:p w:rsidR="00EE1AE2" w:rsidRPr="00FD1F09" w:rsidRDefault="00FF5EA1" w:rsidP="006355B1">
      <w:pPr>
        <w:pStyle w:val="a4"/>
        <w:spacing w:before="0" w:beforeAutospacing="0" w:after="0" w:afterAutospacing="0" w:line="276" w:lineRule="auto"/>
        <w:ind w:left="-567" w:firstLine="425"/>
        <w:jc w:val="both"/>
        <w:rPr>
          <w:rStyle w:val="a7"/>
          <w:i w:val="0"/>
          <w:color w:val="000000"/>
          <w:sz w:val="28"/>
          <w:szCs w:val="28"/>
        </w:rPr>
      </w:pPr>
      <w:r w:rsidRPr="006355B1">
        <w:rPr>
          <w:rStyle w:val="a7"/>
          <w:i w:val="0"/>
          <w:color w:val="000000"/>
          <w:sz w:val="28"/>
          <w:szCs w:val="28"/>
        </w:rPr>
        <w:t>Выполним чертеж:</w:t>
      </w:r>
    </w:p>
    <w:p w:rsidR="00FD1F09" w:rsidRDefault="00FF5EA1" w:rsidP="00FD1F09">
      <w:pPr>
        <w:pStyle w:val="a4"/>
        <w:spacing w:before="0" w:beforeAutospacing="0" w:after="0" w:afterAutospacing="0" w:line="276" w:lineRule="auto"/>
        <w:ind w:left="928" w:hanging="1495"/>
        <w:jc w:val="both"/>
        <w:rPr>
          <w:rStyle w:val="a7"/>
          <w:i w:val="0"/>
          <w:color w:val="000000"/>
          <w:sz w:val="28"/>
          <w:szCs w:val="28"/>
          <w:lang w:val="en-US"/>
        </w:rPr>
      </w:pPr>
      <w:r w:rsidRPr="006355B1">
        <w:rPr>
          <w:i/>
          <w:iCs/>
          <w:noProof/>
          <w:color w:val="000000"/>
          <w:sz w:val="28"/>
          <w:szCs w:val="28"/>
        </w:rPr>
        <w:drawing>
          <wp:inline distT="0" distB="0" distL="0" distR="0">
            <wp:extent cx="5064760" cy="2488565"/>
            <wp:effectExtent l="0" t="0" r="0" b="0"/>
            <wp:docPr id="1502" name="Рисунок 1502" descr="http://mathprofi.ru/t/nepreryvnaya_sluchaynaya_velichina_clip_image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descr="http://mathprofi.ru/t/nepreryvnaya_sluchaynaya_velichina_clip_image319.jpg"/>
                    <pic:cNvPicPr>
                      <a:picLocks noChangeAspect="1" noChangeArrowheads="1"/>
                    </pic:cNvPicPr>
                  </pic:nvPicPr>
                  <pic:blipFill>
                    <a:blip r:embed="rId3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64760" cy="2488565"/>
                    </a:xfrm>
                    <a:prstGeom prst="rect">
                      <a:avLst/>
                    </a:prstGeom>
                    <a:noFill/>
                    <a:ln>
                      <a:noFill/>
                    </a:ln>
                  </pic:spPr>
                </pic:pic>
              </a:graphicData>
            </a:graphic>
          </wp:inline>
        </w:drawing>
      </w:r>
    </w:p>
    <w:p w:rsidR="00FF5EA1" w:rsidRPr="006355B1" w:rsidRDefault="00FF5EA1" w:rsidP="00FD1F09">
      <w:pPr>
        <w:pStyle w:val="a4"/>
        <w:spacing w:before="0" w:beforeAutospacing="0" w:after="0" w:afterAutospacing="0" w:line="276" w:lineRule="auto"/>
        <w:ind w:left="-567"/>
        <w:jc w:val="both"/>
        <w:rPr>
          <w:i/>
          <w:color w:val="000000"/>
          <w:sz w:val="28"/>
          <w:szCs w:val="28"/>
        </w:rPr>
      </w:pPr>
      <w:r w:rsidRPr="006355B1">
        <w:rPr>
          <w:rStyle w:val="a7"/>
          <w:i w:val="0"/>
          <w:color w:val="000000"/>
          <w:sz w:val="28"/>
          <w:szCs w:val="28"/>
        </w:rPr>
        <w:t>Выч</w:t>
      </w:r>
      <w:r w:rsidR="00FD1F09">
        <w:rPr>
          <w:rStyle w:val="a7"/>
          <w:i w:val="0"/>
          <w:color w:val="000000"/>
          <w:sz w:val="28"/>
          <w:szCs w:val="28"/>
        </w:rPr>
        <w:t>ислим</w:t>
      </w:r>
      <m:oMath>
        <m:r>
          <w:rPr>
            <w:rFonts w:ascii="Cambria Math" w:hAnsi="Cambria Math"/>
            <w:color w:val="000000"/>
            <w:sz w:val="28"/>
            <w:szCs w:val="28"/>
          </w:rPr>
          <m:t>P</m:t>
        </m:r>
        <m:d>
          <m:dPr>
            <m:ctrlPr>
              <w:rPr>
                <w:rFonts w:ascii="Cambria Math" w:hAnsi="Cambria Math"/>
                <w:i/>
                <w:iCs/>
                <w:color w:val="000000"/>
                <w:sz w:val="28"/>
                <w:szCs w:val="28"/>
              </w:rPr>
            </m:ctrlPr>
          </m:dPr>
          <m:e>
            <m:r>
              <w:rPr>
                <w:rFonts w:ascii="Cambria Math" w:hAnsi="Cambria Math"/>
                <w:color w:val="000000"/>
                <w:sz w:val="28"/>
                <w:szCs w:val="28"/>
              </w:rPr>
              <m:t>0&lt;X&lt;2</m:t>
            </m:r>
          </m:e>
        </m:d>
        <m:r>
          <w:rPr>
            <w:rFonts w:ascii="Cambria Math" w:hAnsi="Cambria Math"/>
            <w:color w:val="000000"/>
            <w:sz w:val="28"/>
            <w:szCs w:val="28"/>
          </w:rPr>
          <m:t>=F</m:t>
        </m:r>
        <m:d>
          <m:dPr>
            <m:ctrlPr>
              <w:rPr>
                <w:rFonts w:ascii="Cambria Math" w:hAnsi="Cambria Math"/>
                <w:i/>
                <w:iCs/>
                <w:color w:val="000000"/>
                <w:sz w:val="28"/>
                <w:szCs w:val="28"/>
              </w:rPr>
            </m:ctrlPr>
          </m:dPr>
          <m:e>
            <m:r>
              <w:rPr>
                <w:rFonts w:ascii="Cambria Math" w:hAnsi="Cambria Math"/>
                <w:color w:val="000000"/>
                <w:sz w:val="28"/>
                <w:szCs w:val="28"/>
              </w:rPr>
              <m:t>2</m:t>
            </m:r>
          </m:e>
        </m:d>
        <m:r>
          <w:rPr>
            <w:rFonts w:ascii="Cambria Math" w:hAnsi="Cambria Math"/>
            <w:color w:val="000000"/>
            <w:sz w:val="28"/>
            <w:szCs w:val="28"/>
          </w:rPr>
          <m:t>-F</m:t>
        </m:r>
        <m:d>
          <m:dPr>
            <m:ctrlPr>
              <w:rPr>
                <w:rFonts w:ascii="Cambria Math" w:hAnsi="Cambria Math"/>
                <w:i/>
                <w:iCs/>
                <w:color w:val="000000"/>
                <w:sz w:val="28"/>
                <w:szCs w:val="28"/>
              </w:rPr>
            </m:ctrlPr>
          </m:dPr>
          <m:e>
            <m:r>
              <w:rPr>
                <w:rFonts w:ascii="Cambria Math" w:hAnsi="Cambria Math"/>
                <w:color w:val="000000"/>
                <w:sz w:val="28"/>
                <w:szCs w:val="28"/>
              </w:rPr>
              <m:t>1</m:t>
            </m:r>
          </m:e>
        </m:d>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2+3</m:t>
            </m:r>
          </m:e>
        </m:d>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2</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0+1</m:t>
            </m:r>
          </m:e>
        </m:d>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5</m:t>
            </m:r>
          </m:num>
          <m:den>
            <m:r>
              <w:rPr>
                <w:rFonts w:ascii="Cambria Math" w:hAnsi="Cambria Math"/>
                <w:color w:val="000000"/>
                <w:sz w:val="28"/>
                <w:szCs w:val="28"/>
              </w:rPr>
              <m:t>7</m:t>
            </m:r>
          </m:den>
        </m:f>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2</m:t>
            </m:r>
          </m:num>
          <m:den>
            <m:r>
              <w:rPr>
                <w:rFonts w:ascii="Cambria Math" w:hAnsi="Cambria Math"/>
                <w:color w:val="000000"/>
                <w:sz w:val="28"/>
                <w:szCs w:val="28"/>
              </w:rPr>
              <m:t>7</m:t>
            </m:r>
          </m:den>
        </m:f>
        <m:r>
          <w:rPr>
            <w:rFonts w:ascii="Cambria Math" w:hAnsi="Cambria Math"/>
            <w:color w:val="000000"/>
            <w:sz w:val="28"/>
            <w:szCs w:val="28"/>
          </w:rPr>
          <m:t>=</m:t>
        </m:r>
        <m:f>
          <m:fPr>
            <m:ctrlPr>
              <w:rPr>
                <w:rFonts w:ascii="Cambria Math" w:hAnsi="Cambria Math"/>
                <w:i/>
                <w:iCs/>
                <w:color w:val="000000"/>
                <w:sz w:val="28"/>
                <w:szCs w:val="28"/>
              </w:rPr>
            </m:ctrlPr>
          </m:fPr>
          <m:num>
            <m:r>
              <w:rPr>
                <w:rFonts w:ascii="Cambria Math" w:hAnsi="Cambria Math"/>
                <w:color w:val="000000"/>
                <w:sz w:val="28"/>
                <w:szCs w:val="28"/>
              </w:rPr>
              <m:t>3</m:t>
            </m:r>
          </m:num>
          <m:den>
            <m:r>
              <w:rPr>
                <w:rFonts w:ascii="Cambria Math" w:hAnsi="Cambria Math"/>
                <w:color w:val="000000"/>
                <w:sz w:val="28"/>
                <w:szCs w:val="28"/>
              </w:rPr>
              <m:t>7</m:t>
            </m:r>
          </m:den>
        </m:f>
        <m:r>
          <w:rPr>
            <w:rFonts w:ascii="Cambria Math" w:hAnsi="Cambria Math"/>
            <w:color w:val="000000"/>
            <w:sz w:val="28"/>
            <w:szCs w:val="28"/>
          </w:rPr>
          <m:t>≈0,43</m:t>
        </m:r>
      </m:oMath>
      <w:r w:rsidR="00FD1F09" w:rsidRPr="006355B1">
        <w:rPr>
          <w:i/>
          <w:iCs/>
          <w:noProof/>
          <w:color w:val="000000"/>
          <w:sz w:val="28"/>
          <w:szCs w:val="28"/>
        </w:rPr>
        <w:t>.</w:t>
      </w:r>
      <w:r w:rsidRPr="006355B1">
        <w:rPr>
          <w:rStyle w:val="a7"/>
          <w:i w:val="0"/>
          <w:color w:val="000000"/>
          <w:sz w:val="28"/>
          <w:szCs w:val="28"/>
        </w:rPr>
        <w:t>– вероятнос</w:t>
      </w:r>
      <w:r w:rsidR="00FD1F09">
        <w:rPr>
          <w:rStyle w:val="a7"/>
          <w:i w:val="0"/>
          <w:color w:val="000000"/>
          <w:sz w:val="28"/>
          <w:szCs w:val="28"/>
        </w:rPr>
        <w:t>ть того, что случайная величина</w:t>
      </w:r>
      <w:r w:rsidR="00FD1F09" w:rsidRPr="00FD1F09">
        <w:rPr>
          <w:rStyle w:val="a7"/>
          <w:color w:val="000000"/>
          <w:sz w:val="28"/>
          <w:szCs w:val="28"/>
          <w:lang w:val="en-US"/>
        </w:rPr>
        <w:t>X</w:t>
      </w:r>
      <w:r w:rsidRPr="006355B1">
        <w:rPr>
          <w:rStyle w:val="a7"/>
          <w:i w:val="0"/>
          <w:color w:val="000000"/>
          <w:sz w:val="28"/>
          <w:szCs w:val="28"/>
        </w:rPr>
        <w:t>примет значение из интервала</w:t>
      </w:r>
      <m:oMath>
        <m:d>
          <m:dPr>
            <m:ctrlPr>
              <w:rPr>
                <w:rFonts w:ascii="Cambria Math" w:hAnsi="Cambria Math"/>
                <w:i/>
                <w:iCs/>
                <w:color w:val="000000"/>
                <w:sz w:val="28"/>
                <w:szCs w:val="28"/>
              </w:rPr>
            </m:ctrlPr>
          </m:dPr>
          <m:e>
            <m:r>
              <w:rPr>
                <w:rFonts w:ascii="Cambria Math" w:hAnsi="Cambria Math"/>
                <w:color w:val="000000"/>
                <w:sz w:val="28"/>
                <w:szCs w:val="28"/>
              </w:rPr>
              <m:t>0;2</m:t>
            </m:r>
          </m:e>
        </m:d>
      </m:oMath>
      <w:r w:rsidRPr="006355B1">
        <w:rPr>
          <w:rStyle w:val="a7"/>
          <w:i w:val="0"/>
          <w:color w:val="000000"/>
          <w:sz w:val="28"/>
          <w:szCs w:val="28"/>
        </w:rPr>
        <w:t>.</w:t>
      </w:r>
    </w:p>
    <w:p w:rsidR="00FD1F09" w:rsidRPr="00C53E05" w:rsidRDefault="00A0263B" w:rsidP="00C53E05">
      <w:pPr>
        <w:pStyle w:val="a4"/>
        <w:spacing w:before="0" w:beforeAutospacing="0" w:after="0" w:afterAutospacing="0" w:line="276" w:lineRule="auto"/>
        <w:ind w:left="-567" w:firstLine="425"/>
        <w:jc w:val="both"/>
        <w:rPr>
          <w:rStyle w:val="a7"/>
          <w:color w:val="000000"/>
          <w:sz w:val="28"/>
          <w:szCs w:val="28"/>
        </w:rPr>
      </w:pPr>
      <w:r w:rsidRPr="00FD1F09">
        <w:rPr>
          <w:rStyle w:val="a7"/>
          <w:b/>
          <w:i w:val="0"/>
          <w:color w:val="000000"/>
          <w:sz w:val="28"/>
          <w:szCs w:val="28"/>
        </w:rPr>
        <w:t xml:space="preserve">Пример </w:t>
      </w:r>
      <w:r w:rsidR="00FD1F09" w:rsidRPr="00FD1F09">
        <w:rPr>
          <w:rStyle w:val="a7"/>
          <w:b/>
          <w:i w:val="0"/>
          <w:color w:val="000000"/>
          <w:sz w:val="28"/>
          <w:szCs w:val="28"/>
        </w:rPr>
        <w:t>2</w:t>
      </w:r>
      <w:r w:rsidRPr="00FD1F09">
        <w:rPr>
          <w:rStyle w:val="a7"/>
          <w:b/>
          <w:i w:val="0"/>
          <w:color w:val="000000"/>
          <w:sz w:val="28"/>
          <w:szCs w:val="28"/>
        </w:rPr>
        <w:t>.</w:t>
      </w:r>
      <w:r w:rsidR="00C53E05" w:rsidRPr="00C53E05">
        <w:rPr>
          <w:rStyle w:val="a7"/>
          <w:i w:val="0"/>
          <w:color w:val="000000"/>
          <w:sz w:val="28"/>
          <w:szCs w:val="28"/>
        </w:rPr>
        <w:t>(</w:t>
      </w:r>
      <w:r w:rsidR="00C53E05" w:rsidRPr="00C53E05">
        <w:rPr>
          <w:rStyle w:val="a6"/>
          <w:b w:val="0"/>
          <w:bCs w:val="0"/>
          <w:i/>
          <w:sz w:val="28"/>
          <w:szCs w:val="28"/>
        </w:rPr>
        <w:t>Математическое ожидание и дисперсия непрерывной случайной величины)</w:t>
      </w:r>
    </w:p>
    <w:p w:rsidR="00C53E05" w:rsidRPr="00C53E05" w:rsidRDefault="00A0263B" w:rsidP="00C53E05">
      <w:pPr>
        <w:pStyle w:val="a4"/>
        <w:spacing w:before="0" w:beforeAutospacing="0" w:after="0" w:afterAutospacing="0" w:line="276" w:lineRule="auto"/>
        <w:ind w:left="-567" w:firstLine="425"/>
        <w:jc w:val="both"/>
        <w:rPr>
          <w:rStyle w:val="a7"/>
          <w:i w:val="0"/>
          <w:color w:val="000000"/>
          <w:sz w:val="28"/>
          <w:szCs w:val="28"/>
        </w:rPr>
      </w:pPr>
      <w:r w:rsidRPr="00C53E05">
        <w:rPr>
          <w:rStyle w:val="a6"/>
          <w:rFonts w:eastAsiaTheme="majorEastAsia"/>
          <w:iCs/>
          <w:color w:val="000000"/>
          <w:sz w:val="28"/>
          <w:szCs w:val="28"/>
        </w:rPr>
        <w:t>Решение</w:t>
      </w:r>
      <w:r w:rsidRPr="009F6570">
        <w:rPr>
          <w:rStyle w:val="a7"/>
          <w:color w:val="000000"/>
          <w:sz w:val="28"/>
          <w:szCs w:val="28"/>
        </w:rPr>
        <w:t xml:space="preserve">: </w:t>
      </w:r>
      <w:r w:rsidR="00C53E05">
        <w:rPr>
          <w:rStyle w:val="a7"/>
          <w:i w:val="0"/>
          <w:color w:val="000000"/>
          <w:sz w:val="28"/>
          <w:szCs w:val="28"/>
        </w:rPr>
        <w:t>представим</w:t>
      </w:r>
      <m:oMath>
        <m:r>
          <w:rPr>
            <w:rFonts w:ascii="Cambria Math" w:hAnsi="Cambria Math"/>
            <w:color w:val="000000"/>
            <w:sz w:val="26"/>
            <w:szCs w:val="26"/>
          </w:rPr>
          <m:t>f</m:t>
        </m:r>
        <m:d>
          <m:dPr>
            <m:ctrlPr>
              <w:rPr>
                <w:rFonts w:ascii="Cambria Math" w:hAnsi="Cambria Math"/>
                <w:bCs/>
                <w:i/>
                <w:color w:val="000000"/>
                <w:sz w:val="26"/>
                <w:szCs w:val="26"/>
              </w:rPr>
            </m:ctrlPr>
          </m:dPr>
          <m:e>
            <m:r>
              <w:rPr>
                <w:rFonts w:ascii="Cambria Math" w:hAnsi="Cambria Math"/>
                <w:color w:val="000000"/>
                <w:sz w:val="26"/>
                <w:szCs w:val="26"/>
              </w:rPr>
              <m:t>x</m:t>
            </m:r>
          </m:e>
        </m:d>
      </m:oMath>
      <w:r w:rsidR="00C53E05">
        <w:rPr>
          <w:rStyle w:val="a7"/>
          <w:i w:val="0"/>
          <w:color w:val="000000"/>
          <w:sz w:val="28"/>
          <w:szCs w:val="28"/>
        </w:rPr>
        <w:t>в аналитическом виде. Составим</w:t>
      </w:r>
      <w:r w:rsidRPr="00C53E05">
        <w:rPr>
          <w:bCs/>
          <w:iCs/>
          <w:sz w:val="28"/>
          <w:szCs w:val="28"/>
        </w:rPr>
        <w:t>уравнение прямой по точкам</w:t>
      </w:r>
      <m:oMath>
        <m:d>
          <m:dPr>
            <m:ctrlPr>
              <w:rPr>
                <w:rFonts w:ascii="Cambria Math" w:hAnsi="Cambria Math"/>
                <w:b/>
                <w:bCs/>
                <w:i/>
                <w:iCs/>
                <w:sz w:val="28"/>
                <w:szCs w:val="28"/>
              </w:rPr>
            </m:ctrlPr>
          </m:dPr>
          <m:e>
            <m:r>
              <m:rPr>
                <m:sty m:val="bi"/>
              </m:rPr>
              <w:rPr>
                <w:rFonts w:ascii="Cambria Math" w:hAnsi="Cambria Math"/>
                <w:sz w:val="28"/>
                <w:szCs w:val="28"/>
              </w:rPr>
              <m:t>1;0</m:t>
            </m:r>
          </m:e>
        </m:d>
      </m:oMath>
      <w:r w:rsidRPr="00C53E05">
        <w:rPr>
          <w:rStyle w:val="a7"/>
          <w:i w:val="0"/>
          <w:color w:val="000000"/>
          <w:sz w:val="28"/>
          <w:szCs w:val="28"/>
        </w:rPr>
        <w:t>и</w:t>
      </w:r>
      <m:oMath>
        <m:d>
          <m:dPr>
            <m:ctrlPr>
              <w:rPr>
                <w:rFonts w:ascii="Cambria Math" w:hAnsi="Cambria Math"/>
                <w:b/>
                <w:bCs/>
                <w:i/>
                <w:iCs/>
                <w:sz w:val="28"/>
                <w:szCs w:val="28"/>
              </w:rPr>
            </m:ctrlPr>
          </m:dPr>
          <m:e>
            <m:r>
              <m:rPr>
                <m:sty m:val="bi"/>
              </m:rPr>
              <w:rPr>
                <w:rFonts w:ascii="Cambria Math" w:hAnsi="Cambria Math"/>
                <w:sz w:val="28"/>
                <w:szCs w:val="28"/>
              </w:rPr>
              <m:t>5;0,5</m:t>
            </m:r>
          </m:e>
        </m:d>
      </m:oMath>
      <w:r w:rsidRPr="00C53E05">
        <w:rPr>
          <w:rStyle w:val="a7"/>
          <w:i w:val="0"/>
          <w:color w:val="000000"/>
          <w:sz w:val="28"/>
          <w:szCs w:val="28"/>
        </w:rPr>
        <w:t>:</w:t>
      </w:r>
    </w:p>
    <w:p w:rsidR="00C53E05" w:rsidRDefault="00CB5138" w:rsidP="00C53E05">
      <w:pPr>
        <w:pStyle w:val="a4"/>
        <w:spacing w:before="0" w:beforeAutospacing="0" w:after="0" w:afterAutospacing="0" w:line="276" w:lineRule="auto"/>
        <w:ind w:left="-567" w:firstLine="425"/>
        <w:jc w:val="both"/>
        <w:rPr>
          <w:i/>
          <w:iCs/>
          <w:noProof/>
          <w:color w:val="000000"/>
          <w:sz w:val="28"/>
          <w:szCs w:val="28"/>
          <w:lang w:val="en-US"/>
        </w:rPr>
      </w:pPr>
      <m:oMathPara>
        <m:oMath>
          <m:f>
            <m:fPr>
              <m:ctrlPr>
                <w:rPr>
                  <w:rFonts w:ascii="Cambria Math" w:hAnsi="Cambria Math"/>
                  <w:i/>
                  <w:iCs/>
                  <w:noProof/>
                  <w:color w:val="000000"/>
                  <w:sz w:val="28"/>
                  <w:szCs w:val="28"/>
                  <w:lang w:val="en-US"/>
                </w:rPr>
              </m:ctrlPr>
            </m:fPr>
            <m:num>
              <m:r>
                <w:rPr>
                  <w:rFonts w:ascii="Cambria Math" w:hAnsi="Cambria Math"/>
                  <w:noProof/>
                  <w:color w:val="000000"/>
                  <w:sz w:val="28"/>
                  <w:szCs w:val="28"/>
                  <w:lang w:val="en-US"/>
                </w:rPr>
                <m:t>x-1</m:t>
              </m:r>
            </m:num>
            <m:den>
              <m:r>
                <w:rPr>
                  <w:rFonts w:ascii="Cambria Math" w:hAnsi="Cambria Math"/>
                  <w:noProof/>
                  <w:color w:val="000000"/>
                  <w:sz w:val="28"/>
                  <w:szCs w:val="28"/>
                  <w:lang w:val="en-US"/>
                </w:rPr>
                <m:t>5-1</m:t>
              </m:r>
            </m:den>
          </m:f>
          <m:r>
            <w:rPr>
              <w:rFonts w:ascii="Cambria Math" w:hAnsi="Cambria Math"/>
              <w:noProof/>
              <w:color w:val="000000"/>
              <w:sz w:val="28"/>
              <w:szCs w:val="28"/>
              <w:lang w:val="en-US"/>
            </w:rPr>
            <m:t>=</m:t>
          </m:r>
          <m:f>
            <m:fPr>
              <m:ctrlPr>
                <w:rPr>
                  <w:rFonts w:ascii="Cambria Math" w:hAnsi="Cambria Math"/>
                  <w:i/>
                  <w:iCs/>
                  <w:noProof/>
                  <w:color w:val="000000"/>
                  <w:sz w:val="28"/>
                  <w:szCs w:val="28"/>
                  <w:lang w:val="en-US"/>
                </w:rPr>
              </m:ctrlPr>
            </m:fPr>
            <m:num>
              <m:r>
                <w:rPr>
                  <w:rFonts w:ascii="Cambria Math" w:hAnsi="Cambria Math"/>
                  <w:noProof/>
                  <w:color w:val="000000"/>
                  <w:sz w:val="28"/>
                  <w:szCs w:val="28"/>
                  <w:lang w:val="en-US"/>
                </w:rPr>
                <m:t>y-0</m:t>
              </m:r>
            </m:num>
            <m:den>
              <m:r>
                <w:rPr>
                  <w:rFonts w:ascii="Cambria Math" w:hAnsi="Cambria Math"/>
                  <w:noProof/>
                  <w:color w:val="000000"/>
                  <w:sz w:val="28"/>
                  <w:szCs w:val="28"/>
                  <w:lang w:val="en-US"/>
                </w:rPr>
                <m:t>0,5-0</m:t>
              </m:r>
            </m:den>
          </m:f>
          <m:r>
            <w:rPr>
              <w:rFonts w:ascii="Cambria Math" w:hAnsi="Cambria Math"/>
              <w:noProof/>
              <w:color w:val="000000"/>
              <w:sz w:val="28"/>
              <w:szCs w:val="28"/>
              <w:lang w:val="en-US"/>
            </w:rPr>
            <m:t xml:space="preserve"> ⇒</m:t>
          </m:r>
          <m:f>
            <m:fPr>
              <m:ctrlPr>
                <w:rPr>
                  <w:rFonts w:ascii="Cambria Math" w:hAnsi="Cambria Math"/>
                  <w:i/>
                  <w:iCs/>
                  <w:noProof/>
                  <w:color w:val="000000"/>
                  <w:sz w:val="28"/>
                  <w:szCs w:val="28"/>
                  <w:lang w:val="en-US"/>
                </w:rPr>
              </m:ctrlPr>
            </m:fPr>
            <m:num>
              <m:r>
                <w:rPr>
                  <w:rFonts w:ascii="Cambria Math" w:hAnsi="Cambria Math"/>
                  <w:noProof/>
                  <w:color w:val="000000"/>
                  <w:sz w:val="28"/>
                  <w:szCs w:val="28"/>
                  <w:lang w:val="en-US"/>
                </w:rPr>
                <m:t>x-1</m:t>
              </m:r>
            </m:num>
            <m:den>
              <m:r>
                <w:rPr>
                  <w:rFonts w:ascii="Cambria Math" w:hAnsi="Cambria Math"/>
                  <w:noProof/>
                  <w:color w:val="000000"/>
                  <w:sz w:val="28"/>
                  <w:szCs w:val="28"/>
                  <w:lang w:val="en-US"/>
                </w:rPr>
                <m:t>4</m:t>
              </m:r>
            </m:den>
          </m:f>
          <m:r>
            <w:rPr>
              <w:rFonts w:ascii="Cambria Math" w:hAnsi="Cambria Math"/>
              <w:noProof/>
              <w:color w:val="000000"/>
              <w:sz w:val="28"/>
              <w:szCs w:val="28"/>
              <w:lang w:val="en-US"/>
            </w:rPr>
            <m:t>=</m:t>
          </m:r>
          <m:f>
            <m:fPr>
              <m:ctrlPr>
                <w:rPr>
                  <w:rFonts w:ascii="Cambria Math" w:hAnsi="Cambria Math"/>
                  <w:i/>
                  <w:iCs/>
                  <w:noProof/>
                  <w:color w:val="000000"/>
                  <w:sz w:val="28"/>
                  <w:szCs w:val="28"/>
                  <w:lang w:val="en-US"/>
                </w:rPr>
              </m:ctrlPr>
            </m:fPr>
            <m:num>
              <m:r>
                <w:rPr>
                  <w:rFonts w:ascii="Cambria Math" w:hAnsi="Cambria Math"/>
                  <w:noProof/>
                  <w:color w:val="000000"/>
                  <w:sz w:val="28"/>
                  <w:szCs w:val="28"/>
                  <w:lang w:val="en-US"/>
                </w:rPr>
                <m:t>y</m:t>
              </m:r>
            </m:num>
            <m:den>
              <m:r>
                <w:rPr>
                  <w:rFonts w:ascii="Cambria Math" w:hAnsi="Cambria Math"/>
                  <w:noProof/>
                  <w:color w:val="000000"/>
                  <w:sz w:val="28"/>
                  <w:szCs w:val="28"/>
                  <w:lang w:val="en-US"/>
                </w:rPr>
                <m:t>0,5</m:t>
              </m:r>
            </m:den>
          </m:f>
          <m:r>
            <w:rPr>
              <w:rFonts w:ascii="Cambria Math" w:hAnsi="Cambria Math"/>
              <w:noProof/>
              <w:color w:val="000000"/>
              <w:sz w:val="28"/>
              <w:szCs w:val="28"/>
              <w:lang w:val="en-US"/>
            </w:rPr>
            <m:t xml:space="preserve"> ⇒0,5x-0,5=4y⇒y=</m:t>
          </m:r>
          <m:f>
            <m:fPr>
              <m:ctrlPr>
                <w:rPr>
                  <w:rFonts w:ascii="Cambria Math" w:hAnsi="Cambria Math"/>
                  <w:i/>
                  <w:iCs/>
                  <w:noProof/>
                  <w:color w:val="000000"/>
                  <w:sz w:val="28"/>
                  <w:szCs w:val="28"/>
                  <w:lang w:val="en-US"/>
                </w:rPr>
              </m:ctrlPr>
            </m:fPr>
            <m:num>
              <m:r>
                <w:rPr>
                  <w:rFonts w:ascii="Cambria Math" w:hAnsi="Cambria Math"/>
                  <w:noProof/>
                  <w:color w:val="000000"/>
                  <w:sz w:val="28"/>
                  <w:szCs w:val="28"/>
                  <w:lang w:val="en-US"/>
                </w:rPr>
                <m:t>1</m:t>
              </m:r>
            </m:num>
            <m:den>
              <m:r>
                <w:rPr>
                  <w:rFonts w:ascii="Cambria Math" w:hAnsi="Cambria Math"/>
                  <w:noProof/>
                  <w:color w:val="000000"/>
                  <w:sz w:val="28"/>
                  <w:szCs w:val="28"/>
                  <w:lang w:val="en-US"/>
                </w:rPr>
                <m:t>8</m:t>
              </m:r>
            </m:den>
          </m:f>
          <m:d>
            <m:dPr>
              <m:ctrlPr>
                <w:rPr>
                  <w:rFonts w:ascii="Cambria Math" w:hAnsi="Cambria Math"/>
                  <w:i/>
                  <w:iCs/>
                  <w:noProof/>
                  <w:color w:val="000000"/>
                  <w:sz w:val="28"/>
                  <w:szCs w:val="28"/>
                  <w:lang w:val="en-US"/>
                </w:rPr>
              </m:ctrlPr>
            </m:dPr>
            <m:e>
              <m:r>
                <w:rPr>
                  <w:rFonts w:ascii="Cambria Math" w:hAnsi="Cambria Math"/>
                  <w:noProof/>
                  <w:color w:val="000000"/>
                  <w:sz w:val="28"/>
                  <w:szCs w:val="28"/>
                  <w:lang w:val="en-US"/>
                </w:rPr>
                <m:t>x-1</m:t>
              </m:r>
            </m:e>
          </m:d>
        </m:oMath>
      </m:oMathPara>
    </w:p>
    <w:p w:rsidR="005C7C9A" w:rsidRPr="005C7C9A" w:rsidRDefault="00A0263B" w:rsidP="00C53E05">
      <w:pPr>
        <w:pStyle w:val="a4"/>
        <w:spacing w:before="0" w:beforeAutospacing="0" w:after="0" w:afterAutospacing="0" w:line="276" w:lineRule="auto"/>
        <w:ind w:left="-567" w:firstLine="425"/>
        <w:jc w:val="both"/>
        <w:rPr>
          <w:bCs/>
          <w:color w:val="000000"/>
          <w:sz w:val="28"/>
          <w:szCs w:val="28"/>
        </w:rPr>
      </w:pPr>
      <w:r w:rsidRPr="00C53E05">
        <w:rPr>
          <w:rStyle w:val="a7"/>
          <w:i w:val="0"/>
          <w:color w:val="000000"/>
          <w:sz w:val="28"/>
          <w:szCs w:val="28"/>
        </w:rPr>
        <w:t>Таким образом:</w:t>
      </w:r>
      <m:oMath>
        <m:r>
          <w:rPr>
            <w:rFonts w:ascii="Cambria Math" w:hAnsi="Cambria Math"/>
            <w:color w:val="000000"/>
            <w:sz w:val="28"/>
            <w:szCs w:val="28"/>
          </w:rPr>
          <m:t>f</m:t>
        </m:r>
        <m:d>
          <m:dPr>
            <m:ctrlPr>
              <w:rPr>
                <w:rFonts w:ascii="Cambria Math" w:hAnsi="Cambria Math"/>
                <w:bCs/>
                <w:i/>
                <w:color w:val="000000"/>
                <w:sz w:val="28"/>
                <w:szCs w:val="28"/>
              </w:rPr>
            </m:ctrlPr>
          </m:dPr>
          <m:e>
            <m:r>
              <w:rPr>
                <w:rFonts w:ascii="Cambria Math" w:hAnsi="Cambria Math"/>
                <w:color w:val="000000"/>
                <w:sz w:val="28"/>
                <w:szCs w:val="28"/>
              </w:rPr>
              <m:t>x</m:t>
            </m:r>
          </m:e>
        </m:d>
        <m:r>
          <m:rPr>
            <m:sty m:val="bi"/>
          </m:rPr>
          <w:rPr>
            <w:rFonts w:ascii="Cambria Math" w:hAnsi="Cambria Math"/>
            <w:color w:val="000000"/>
            <w:sz w:val="28"/>
            <w:szCs w:val="28"/>
          </w:rPr>
          <m:t>=</m:t>
        </m:r>
        <m:d>
          <m:dPr>
            <m:begChr m:val="{"/>
            <m:endChr m:val=""/>
            <m:ctrlPr>
              <w:rPr>
                <w:rFonts w:ascii="Cambria Math" w:hAnsi="Cambria Math"/>
                <w:bCs/>
                <w:i/>
                <w:color w:val="000000"/>
                <w:sz w:val="28"/>
                <w:szCs w:val="28"/>
              </w:rPr>
            </m:ctrlPr>
          </m:dPr>
          <m:e>
            <m:m>
              <m:mPr>
                <m:mcs>
                  <m:mc>
                    <m:mcPr>
                      <m:count m:val="1"/>
                      <m:mcJc m:val="center"/>
                    </m:mcPr>
                  </m:mc>
                </m:mcs>
                <m:ctrlPr>
                  <w:rPr>
                    <w:rFonts w:ascii="Cambria Math" w:hAnsi="Cambria Math"/>
                    <w:bCs/>
                    <w:i/>
                    <w:color w:val="000000"/>
                    <w:sz w:val="28"/>
                    <w:szCs w:val="28"/>
                  </w:rPr>
                </m:ctrlPr>
              </m:mPr>
              <m:mr>
                <m:e>
                  <m:r>
                    <w:rPr>
                      <w:rFonts w:ascii="Cambria Math" w:hAnsi="Cambria Math"/>
                      <w:color w:val="000000"/>
                      <w:sz w:val="28"/>
                      <w:szCs w:val="28"/>
                    </w:rPr>
                    <m:t>0,если  x≤1</m:t>
                  </m:r>
                </m:e>
              </m:mr>
              <m:mr>
                <m:e>
                  <m:f>
                    <m:fPr>
                      <m:ctrlPr>
                        <w:rPr>
                          <w:rFonts w:ascii="Cambria Math" w:hAnsi="Cambria Math"/>
                          <w:bCs/>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d>
                    <m:dPr>
                      <m:ctrlPr>
                        <w:rPr>
                          <w:rFonts w:ascii="Cambria Math" w:hAnsi="Cambria Math"/>
                          <w:bCs/>
                          <w:i/>
                          <w:color w:val="000000"/>
                          <w:sz w:val="28"/>
                          <w:szCs w:val="28"/>
                        </w:rPr>
                      </m:ctrlPr>
                    </m:dPr>
                    <m:e>
                      <m:r>
                        <w:rPr>
                          <w:rFonts w:ascii="Cambria Math" w:hAnsi="Cambria Math"/>
                          <w:color w:val="000000"/>
                          <w:sz w:val="28"/>
                          <w:szCs w:val="28"/>
                        </w:rPr>
                        <m:t>x-1</m:t>
                      </m:r>
                    </m:e>
                  </m:d>
                  <m:r>
                    <w:rPr>
                      <w:rFonts w:ascii="Cambria Math" w:hAnsi="Cambria Math"/>
                      <w:color w:val="000000"/>
                      <w:sz w:val="28"/>
                      <w:szCs w:val="28"/>
                    </w:rPr>
                    <m:t>, если  1&lt;x&lt;5</m:t>
                  </m:r>
                </m:e>
              </m:mr>
              <m:mr>
                <m:e>
                  <m:r>
                    <w:rPr>
                      <w:rFonts w:ascii="Cambria Math" w:hAnsi="Cambria Math"/>
                      <w:color w:val="000000"/>
                      <w:sz w:val="28"/>
                      <w:szCs w:val="28"/>
                    </w:rPr>
                    <m:t>0,если  x≥5</m:t>
                  </m:r>
                </m:e>
              </m:mr>
            </m:m>
          </m:e>
        </m:d>
      </m:oMath>
    </w:p>
    <w:p w:rsidR="005C7C9A" w:rsidRPr="004E644F" w:rsidRDefault="005C7C9A" w:rsidP="00C53E05">
      <w:pPr>
        <w:pStyle w:val="a4"/>
        <w:spacing w:before="0" w:beforeAutospacing="0" w:after="0" w:afterAutospacing="0" w:line="276" w:lineRule="auto"/>
        <w:ind w:left="-567" w:firstLine="425"/>
        <w:jc w:val="both"/>
        <w:rPr>
          <w:rStyle w:val="a7"/>
          <w:i w:val="0"/>
          <w:color w:val="000000"/>
          <w:sz w:val="28"/>
          <w:szCs w:val="28"/>
        </w:rPr>
      </w:pPr>
      <w:r>
        <w:rPr>
          <w:rStyle w:val="a7"/>
          <w:i w:val="0"/>
          <w:color w:val="000000"/>
          <w:sz w:val="28"/>
          <w:szCs w:val="28"/>
        </w:rPr>
        <w:t>Покажем, что</w:t>
      </w:r>
      <m:oMath>
        <m:r>
          <w:rPr>
            <w:rFonts w:ascii="Cambria Math" w:hAnsi="Cambria Math"/>
            <w:color w:val="000000"/>
            <w:sz w:val="28"/>
            <w:szCs w:val="28"/>
          </w:rPr>
          <m:t>f</m:t>
        </m:r>
        <m:d>
          <m:dPr>
            <m:ctrlPr>
              <w:rPr>
                <w:rFonts w:ascii="Cambria Math" w:hAnsi="Cambria Math"/>
                <w:bCs/>
                <w:i/>
                <w:color w:val="000000"/>
                <w:sz w:val="28"/>
                <w:szCs w:val="28"/>
              </w:rPr>
            </m:ctrlPr>
          </m:dPr>
          <m:e>
            <m:r>
              <w:rPr>
                <w:rFonts w:ascii="Cambria Math" w:hAnsi="Cambria Math"/>
                <w:color w:val="000000"/>
                <w:sz w:val="28"/>
                <w:szCs w:val="28"/>
              </w:rPr>
              <m:t>x</m:t>
            </m:r>
          </m:e>
        </m:d>
      </m:oMath>
      <w:r w:rsidR="00A0263B" w:rsidRPr="00C53E05">
        <w:rPr>
          <w:rStyle w:val="a7"/>
          <w:i w:val="0"/>
          <w:color w:val="000000"/>
          <w:sz w:val="28"/>
          <w:szCs w:val="28"/>
        </w:rPr>
        <w:t>может служ</w:t>
      </w:r>
      <w:r>
        <w:rPr>
          <w:rStyle w:val="a7"/>
          <w:i w:val="0"/>
          <w:color w:val="000000"/>
          <w:sz w:val="28"/>
          <w:szCs w:val="28"/>
        </w:rPr>
        <w:t>ить плотностью вероятностей НСВ</w:t>
      </w:r>
      <w:proofErr w:type="gramStart"/>
      <w:r w:rsidRPr="005C7C9A">
        <w:rPr>
          <w:rStyle w:val="a7"/>
          <w:color w:val="000000"/>
          <w:sz w:val="28"/>
          <w:szCs w:val="28"/>
          <w:lang w:val="en-US"/>
        </w:rPr>
        <w:t>X</w:t>
      </w:r>
      <w:proofErr w:type="gramEnd"/>
    </w:p>
    <w:p w:rsidR="005C7C9A" w:rsidRPr="005C7C9A" w:rsidRDefault="00A0263B" w:rsidP="00C53E05">
      <w:pPr>
        <w:pStyle w:val="a4"/>
        <w:spacing w:before="0" w:beforeAutospacing="0" w:after="0" w:afterAutospacing="0" w:line="276" w:lineRule="auto"/>
        <w:ind w:left="-567" w:firstLine="425"/>
        <w:jc w:val="both"/>
        <w:rPr>
          <w:rStyle w:val="a7"/>
          <w:i w:val="0"/>
          <w:color w:val="000000"/>
          <w:sz w:val="28"/>
          <w:szCs w:val="28"/>
        </w:rPr>
      </w:pPr>
      <w:r w:rsidRPr="00C53E05">
        <w:rPr>
          <w:rStyle w:val="a7"/>
          <w:i w:val="0"/>
          <w:color w:val="000000"/>
          <w:sz w:val="28"/>
          <w:szCs w:val="28"/>
        </w:rPr>
        <w:t>1) функция</w:t>
      </w:r>
      <m:oMath>
        <m:r>
          <w:rPr>
            <w:rFonts w:ascii="Cambria Math" w:hAnsi="Cambria Math"/>
            <w:color w:val="000000"/>
            <w:sz w:val="28"/>
            <w:szCs w:val="28"/>
          </w:rPr>
          <m:t>f</m:t>
        </m:r>
        <m:d>
          <m:dPr>
            <m:ctrlPr>
              <w:rPr>
                <w:rFonts w:ascii="Cambria Math" w:hAnsi="Cambria Math"/>
                <w:bCs/>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≥0</m:t>
        </m:r>
      </m:oMath>
      <w:r w:rsidRPr="00C53E05">
        <w:rPr>
          <w:rStyle w:val="a7"/>
          <w:i w:val="0"/>
          <w:color w:val="000000"/>
          <w:sz w:val="28"/>
          <w:szCs w:val="28"/>
        </w:rPr>
        <w:t>на всей числовой прямой;</w:t>
      </w:r>
    </w:p>
    <w:p w:rsidR="005C7C9A" w:rsidRDefault="00CB5138" w:rsidP="005C7C9A">
      <w:pPr>
        <w:pStyle w:val="a4"/>
        <w:spacing w:before="0" w:beforeAutospacing="0" w:after="0" w:afterAutospacing="0" w:line="276" w:lineRule="auto"/>
        <w:ind w:left="-567" w:firstLine="425"/>
        <w:jc w:val="center"/>
        <w:rPr>
          <w:color w:val="000000"/>
          <w:sz w:val="28"/>
          <w:szCs w:val="28"/>
          <w:lang w:val="en-US"/>
        </w:rPr>
      </w:pPr>
      <m:oMathPara>
        <m:oMath>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dx=</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e>
          </m:nary>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5</m:t>
              </m:r>
            </m:sup>
            <m:e>
              <m:d>
                <m:dPr>
                  <m:ctrlPr>
                    <w:rPr>
                      <w:rFonts w:ascii="Cambria Math" w:hAnsi="Cambria Math"/>
                      <w:i/>
                      <w:color w:val="000000"/>
                      <w:sz w:val="28"/>
                      <w:szCs w:val="28"/>
                    </w:rPr>
                  </m:ctrlPr>
                </m:dPr>
                <m:e>
                  <m:r>
                    <w:rPr>
                      <w:rFonts w:ascii="Cambria Math" w:hAnsi="Cambria Math"/>
                      <w:color w:val="000000"/>
                      <w:sz w:val="28"/>
                      <w:szCs w:val="28"/>
                    </w:rPr>
                    <m:t>x-1</m:t>
                  </m:r>
                </m:e>
              </m:d>
              <m:r>
                <w:rPr>
                  <w:rFonts w:ascii="Cambria Math" w:hAnsi="Cambria Math"/>
                  <w:color w:val="000000"/>
                  <w:sz w:val="28"/>
                  <w:szCs w:val="28"/>
                </w:rPr>
                <m:t>dx=</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e>
          </m:nary>
          <m:d>
            <m:dPr>
              <m:ctrlPr>
                <w:rPr>
                  <w:rFonts w:ascii="Cambria Math" w:hAnsi="Cambria Math"/>
                  <w:i/>
                  <w:color w:val="000000"/>
                  <w:sz w:val="28"/>
                  <w:szCs w:val="28"/>
                </w:rPr>
              </m:ctrlPr>
            </m:dPr>
            <m:e>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num>
                <m:den>
                  <m:r>
                    <w:rPr>
                      <w:rFonts w:ascii="Cambria Math" w:hAnsi="Cambria Math"/>
                      <w:color w:val="000000"/>
                      <w:sz w:val="28"/>
                      <w:szCs w:val="28"/>
                    </w:rPr>
                    <m:t>2</m:t>
                  </m:r>
                </m:den>
              </m:f>
              <m:r>
                <w:rPr>
                  <w:rFonts w:ascii="Cambria Math" w:hAnsi="Cambria Math"/>
                  <w:color w:val="000000"/>
                  <w:sz w:val="28"/>
                  <w:szCs w:val="28"/>
                </w:rPr>
                <m:t>-x</m:t>
              </m:r>
            </m:e>
          </m:d>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180" w:dyaOrig="1060">
                  <v:shape id="_x0000_i1196" type="#_x0000_t75" style="width:9.2pt;height:52.85pt" o:ole="">
                    <v:imagedata r:id="rId323" o:title=""/>
                  </v:shape>
                  <o:OLEObject Type="Embed" ProgID="Equation.3" ShapeID="_x0000_i1196" DrawAspect="Content" ObjectID="_1591078195" r:id="rId324"/>
                </w:object>
              </m:r>
              <m:r>
                <w:rPr>
                  <w:rFonts w:ascii="Cambria Math" w:hAnsi="Cambria Math"/>
                  <w:i/>
                  <w:color w:val="000000"/>
                  <w:position w:val="-46"/>
                  <w:sz w:val="26"/>
                  <w:szCs w:val="26"/>
                </w:rPr>
                <w:object w:dxaOrig="180" w:dyaOrig="1060">
                  <v:shape id="_x0000_i1197" type="#_x0000_t75" style="width:9.2pt;height:53.6pt" o:ole="">
                    <v:imagedata r:id="rId61" o:title=""/>
                  </v:shape>
                  <o:OLEObject Type="Embed" ProgID="Equation.3" ShapeID="_x0000_i1197" DrawAspect="Content" ObjectID="_1591078196" r:id="rId325"/>
                </w:object>
              </m:r>
            </m:e>
          </m:d>
          <m:r>
            <w:rPr>
              <w:rFonts w:ascii="Cambria Math" w:hAnsi="Cambria Math"/>
              <w:color w:val="000000"/>
              <w:sz w:val="26"/>
              <w:szCs w:val="26"/>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d>
            <m:dPr>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rPr>
                    <m:t>25</m:t>
                  </m:r>
                </m:num>
                <m:den>
                  <m:r>
                    <w:rPr>
                      <w:rFonts w:ascii="Cambria Math" w:hAnsi="Cambria Math"/>
                      <w:color w:val="000000"/>
                      <w:sz w:val="28"/>
                      <w:szCs w:val="28"/>
                    </w:rPr>
                    <m:t>2</m:t>
                  </m:r>
                </m:den>
              </m:f>
              <m:r>
                <w:rPr>
                  <w:rFonts w:ascii="Cambria Math" w:hAnsi="Cambria Math"/>
                  <w:color w:val="000000"/>
                  <w:sz w:val="28"/>
                  <w:szCs w:val="28"/>
                </w:rPr>
                <m:t>-5-</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r>
                <w:rPr>
                  <w:rFonts w:ascii="Cambria Math" w:hAnsi="Cambria Math"/>
                  <w:color w:val="000000"/>
                  <w:sz w:val="28"/>
                  <w:szCs w:val="28"/>
                </w:rPr>
                <m:t>+1</m:t>
              </m:r>
            </m:e>
          </m:d>
          <m:r>
            <w:rPr>
              <w:rFonts w:ascii="Cambria Math" w:hAnsi="Cambria Math"/>
              <w:color w:val="000000"/>
              <w:sz w:val="28"/>
              <w:szCs w:val="28"/>
            </w:rPr>
            <m:t>=1</m:t>
          </m:r>
        </m:oMath>
      </m:oMathPara>
    </w:p>
    <w:p w:rsidR="005C7C9A" w:rsidRDefault="005C7C9A" w:rsidP="005C7C9A">
      <w:pPr>
        <w:pStyle w:val="a4"/>
        <w:spacing w:before="0" w:beforeAutospacing="0" w:after="0" w:afterAutospacing="0" w:line="276" w:lineRule="auto"/>
        <w:ind w:left="-567" w:firstLine="425"/>
        <w:jc w:val="center"/>
        <w:rPr>
          <w:color w:val="000000"/>
          <w:sz w:val="28"/>
          <w:szCs w:val="28"/>
          <w:lang w:val="en-US"/>
        </w:rPr>
      </w:pPr>
    </w:p>
    <w:p w:rsidR="00A0263B" w:rsidRPr="00253ABD" w:rsidRDefault="00A0263B" w:rsidP="00C53E05">
      <w:pPr>
        <w:pStyle w:val="a4"/>
        <w:spacing w:before="0" w:beforeAutospacing="0" w:after="0" w:afterAutospacing="0" w:line="276" w:lineRule="auto"/>
        <w:ind w:left="-567" w:firstLine="425"/>
        <w:jc w:val="both"/>
        <w:rPr>
          <w:i/>
          <w:color w:val="000000"/>
          <w:sz w:val="28"/>
          <w:szCs w:val="28"/>
        </w:rPr>
      </w:pPr>
      <w:r w:rsidRPr="00C53E05">
        <w:rPr>
          <w:rStyle w:val="a7"/>
          <w:i w:val="0"/>
          <w:color w:val="000000"/>
          <w:sz w:val="28"/>
          <w:szCs w:val="28"/>
        </w:rPr>
        <w:t>Таким обра</w:t>
      </w:r>
      <w:r w:rsidR="00253ABD">
        <w:rPr>
          <w:rStyle w:val="a7"/>
          <w:i w:val="0"/>
          <w:color w:val="000000"/>
          <w:sz w:val="28"/>
          <w:szCs w:val="28"/>
        </w:rPr>
        <w:t>зом,</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x</m:t>
            </m:r>
          </m:e>
        </m:d>
      </m:oMath>
      <w:r w:rsidRPr="00C53E05">
        <w:rPr>
          <w:rStyle w:val="a7"/>
          <w:i w:val="0"/>
          <w:color w:val="000000"/>
          <w:sz w:val="28"/>
          <w:szCs w:val="28"/>
        </w:rPr>
        <w:t xml:space="preserve">может служить плотностью </w:t>
      </w:r>
      <w:r w:rsidR="00253ABD">
        <w:rPr>
          <w:rStyle w:val="a7"/>
          <w:i w:val="0"/>
          <w:color w:val="000000"/>
          <w:sz w:val="28"/>
          <w:szCs w:val="28"/>
        </w:rPr>
        <w:t>вероятностей непрерывной случайной величины</w:t>
      </w:r>
      <w:r w:rsidR="00253ABD" w:rsidRPr="00253ABD">
        <w:rPr>
          <w:rStyle w:val="a7"/>
          <w:color w:val="000000"/>
          <w:sz w:val="28"/>
          <w:szCs w:val="28"/>
          <w:lang w:val="en-US"/>
        </w:rPr>
        <w:t>X</w:t>
      </w:r>
    </w:p>
    <w:p w:rsidR="00253ABD" w:rsidRDefault="00A0263B" w:rsidP="00C53E05">
      <w:pPr>
        <w:pStyle w:val="a4"/>
        <w:spacing w:before="0" w:beforeAutospacing="0" w:after="0" w:afterAutospacing="0" w:line="276" w:lineRule="auto"/>
        <w:ind w:left="-567" w:firstLine="425"/>
        <w:jc w:val="both"/>
        <w:rPr>
          <w:rStyle w:val="a7"/>
          <w:i w:val="0"/>
          <w:color w:val="000000"/>
          <w:sz w:val="28"/>
          <w:szCs w:val="28"/>
          <w:lang w:val="en-US"/>
        </w:rPr>
      </w:pPr>
      <w:r w:rsidRPr="00C53E05">
        <w:rPr>
          <w:rStyle w:val="a7"/>
          <w:i w:val="0"/>
          <w:color w:val="000000"/>
          <w:sz w:val="28"/>
          <w:szCs w:val="28"/>
        </w:rPr>
        <w:t>Вычислим математическое ожидание:</w:t>
      </w:r>
    </w:p>
    <w:p w:rsidR="00253ABD" w:rsidRPr="00F62408" w:rsidRDefault="00253ABD" w:rsidP="00253ABD">
      <w:pPr>
        <w:pStyle w:val="a4"/>
        <w:spacing w:before="0" w:beforeAutospacing="0" w:after="0" w:afterAutospacing="0" w:line="276" w:lineRule="auto"/>
        <w:ind w:left="-567" w:firstLine="425"/>
        <w:jc w:val="both"/>
        <w:rPr>
          <w:i/>
          <w:color w:val="000000"/>
          <w:sz w:val="28"/>
          <w:szCs w:val="28"/>
          <w:lang w:val="en-US"/>
        </w:rPr>
      </w:pPr>
      <m:oMathPara>
        <m:oMath>
          <m:r>
            <w:rPr>
              <w:rFonts w:ascii="Cambria Math" w:hAnsi="Cambria Math"/>
              <w:color w:val="000000"/>
              <w:sz w:val="28"/>
              <w:szCs w:val="28"/>
              <w:lang w:val="en-US"/>
            </w:rPr>
            <w:lastRenderedPageBreak/>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m:t>
          </m:r>
          <m:nary>
            <m:naryPr>
              <m:limLoc m:val="undOvr"/>
              <m:ctrlPr>
                <w:rPr>
                  <w:rFonts w:ascii="Cambria Math" w:hAnsi="Cambria Math"/>
                  <w:i/>
                  <w:color w:val="000000"/>
                  <w:sz w:val="28"/>
                  <w:szCs w:val="28"/>
                  <w:lang w:val="en-US"/>
                </w:rPr>
              </m:ctrlPr>
            </m:naryPr>
            <m:sub>
              <m:r>
                <w:rPr>
                  <w:rFonts w:ascii="Cambria Math" w:hAnsi="Cambria Math"/>
                  <w:color w:val="000000"/>
                  <w:sz w:val="28"/>
                  <w:szCs w:val="28"/>
                  <w:lang w:val="en-US"/>
                </w:rPr>
                <m:t>-∞</m:t>
              </m:r>
            </m:sub>
            <m:sup>
              <m:r>
                <w:rPr>
                  <w:rFonts w:ascii="Cambria Math" w:hAnsi="Cambria Math"/>
                  <w:color w:val="000000"/>
                  <w:sz w:val="28"/>
                  <w:szCs w:val="28"/>
                  <w:lang w:val="en-US"/>
                </w:rPr>
                <m:t>+∞</m:t>
              </m:r>
            </m:sup>
            <m:e>
              <m:r>
                <w:rPr>
                  <w:rFonts w:ascii="Cambria Math" w:hAnsi="Cambria Math"/>
                  <w:color w:val="000000"/>
                  <w:sz w:val="28"/>
                  <w:szCs w:val="28"/>
                  <w:lang w:val="en-US"/>
                </w:rPr>
                <m:t>x∙f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e>
          </m:nary>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m:t>
              </m:r>
            </m:num>
            <m:den>
              <m:r>
                <w:rPr>
                  <w:rFonts w:ascii="Cambria Math" w:hAnsi="Cambria Math"/>
                  <w:color w:val="000000"/>
                  <w:sz w:val="28"/>
                  <w:szCs w:val="28"/>
                  <w:lang w:val="en-US"/>
                </w:rPr>
                <m:t>8</m:t>
              </m:r>
            </m:den>
          </m:f>
          <m:nary>
            <m:naryPr>
              <m:limLoc m:val="undOvr"/>
              <m:ctrlPr>
                <w:rPr>
                  <w:rFonts w:ascii="Cambria Math" w:hAnsi="Cambria Math"/>
                  <w:i/>
                  <w:color w:val="000000"/>
                  <w:sz w:val="28"/>
                  <w:szCs w:val="28"/>
                </w:rPr>
              </m:ctrlPr>
            </m:naryPr>
            <m:sub>
              <m:r>
                <w:rPr>
                  <w:rFonts w:ascii="Cambria Math" w:hAnsi="Cambria Math"/>
                  <w:color w:val="000000"/>
                  <w:sz w:val="28"/>
                  <w:szCs w:val="28"/>
                  <w:lang w:val="en-US"/>
                </w:rPr>
                <m:t>0</m:t>
              </m:r>
            </m:sub>
            <m:sup>
              <m:r>
                <w:rPr>
                  <w:rFonts w:ascii="Cambria Math" w:hAnsi="Cambria Math"/>
                  <w:color w:val="000000"/>
                  <w:sz w:val="28"/>
                  <w:szCs w:val="28"/>
                  <w:lang w:val="en-US"/>
                </w:rPr>
                <m:t>2</m:t>
              </m:r>
            </m:sup>
            <m:e>
              <m:r>
                <w:rPr>
                  <w:rFonts w:ascii="Cambria Math" w:hAnsi="Cambria Math"/>
                  <w:color w:val="000000"/>
                  <w:sz w:val="28"/>
                  <w:szCs w:val="28"/>
                </w:rPr>
                <m:t>x</m:t>
              </m:r>
              <m:d>
                <m:dPr>
                  <m:ctrlPr>
                    <w:rPr>
                      <w:rFonts w:ascii="Cambria Math" w:hAnsi="Cambria Math"/>
                      <w:i/>
                      <w:color w:val="000000"/>
                      <w:sz w:val="28"/>
                      <w:szCs w:val="28"/>
                    </w:rPr>
                  </m:ctrlPr>
                </m:dPr>
                <m:e>
                  <m:r>
                    <w:rPr>
                      <w:rFonts w:ascii="Cambria Math" w:hAnsi="Cambria Math"/>
                      <w:color w:val="000000"/>
                      <w:sz w:val="28"/>
                      <w:szCs w:val="28"/>
                    </w:rPr>
                    <m:t>x</m:t>
                  </m:r>
                  <m:r>
                    <w:rPr>
                      <w:rFonts w:ascii="Cambria Math" w:hAnsi="Cambria Math"/>
                      <w:color w:val="000000"/>
                      <w:sz w:val="28"/>
                      <w:szCs w:val="28"/>
                      <w:lang w:val="en-US"/>
                    </w:rPr>
                    <m:t>-1</m:t>
                  </m:r>
                </m:e>
              </m:d>
              <m:r>
                <w:rPr>
                  <w:rFonts w:ascii="Cambria Math" w:hAnsi="Cambria Math"/>
                  <w:color w:val="000000"/>
                  <w:sz w:val="28"/>
                  <w:szCs w:val="28"/>
                  <w:lang w:val="en-US"/>
                </w:rPr>
                <m:t>dx</m:t>
              </m:r>
            </m:e>
          </m:nary>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m:t>
              </m:r>
            </m:num>
            <m:den>
              <m:r>
                <w:rPr>
                  <w:rFonts w:ascii="Cambria Math" w:hAnsi="Cambria Math"/>
                  <w:color w:val="000000"/>
                  <w:sz w:val="28"/>
                  <w:szCs w:val="28"/>
                  <w:lang w:val="en-US"/>
                </w:rPr>
                <m:t>8</m:t>
              </m:r>
            </m:den>
          </m:f>
          <m:nary>
            <m:naryPr>
              <m:limLoc m:val="undOvr"/>
              <m:ctrlPr>
                <w:rPr>
                  <w:rFonts w:ascii="Cambria Math" w:hAnsi="Cambria Math"/>
                  <w:i/>
                  <w:color w:val="000000"/>
                  <w:sz w:val="28"/>
                  <w:szCs w:val="28"/>
                </w:rPr>
              </m:ctrlPr>
            </m:naryPr>
            <m:sub>
              <m:r>
                <w:rPr>
                  <w:rFonts w:ascii="Cambria Math" w:hAnsi="Cambria Math"/>
                  <w:color w:val="000000"/>
                  <w:sz w:val="28"/>
                  <w:szCs w:val="28"/>
                  <w:lang w:val="en-US"/>
                </w:rPr>
                <m:t>0</m:t>
              </m:r>
            </m:sub>
            <m:sup>
              <m:r>
                <w:rPr>
                  <w:rFonts w:ascii="Cambria Math" w:hAnsi="Cambria Math"/>
                  <w:color w:val="000000"/>
                  <w:sz w:val="28"/>
                  <w:szCs w:val="28"/>
                  <w:lang w:val="en-US"/>
                </w:rPr>
                <m:t>2</m:t>
              </m:r>
            </m:sup>
            <m:e>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lang w:val="en-US"/>
                        </w:rPr>
                        <m:t>2</m:t>
                      </m:r>
                    </m:sup>
                  </m:sSup>
                  <m:r>
                    <w:rPr>
                      <w:rFonts w:ascii="Cambria Math" w:hAnsi="Cambria Math"/>
                      <w:color w:val="000000"/>
                      <w:sz w:val="28"/>
                      <w:szCs w:val="28"/>
                      <w:lang w:val="en-US"/>
                    </w:rPr>
                    <m:t>-</m:t>
                  </m:r>
                  <m:r>
                    <w:rPr>
                      <w:rFonts w:ascii="Cambria Math" w:hAnsi="Cambria Math"/>
                      <w:color w:val="000000"/>
                      <w:sz w:val="28"/>
                      <w:szCs w:val="28"/>
                    </w:rPr>
                    <m:t>x</m:t>
                  </m:r>
                </m:e>
              </m:d>
              <m:r>
                <w:rPr>
                  <w:rFonts w:ascii="Cambria Math" w:hAnsi="Cambria Math"/>
                  <w:color w:val="000000"/>
                  <w:sz w:val="28"/>
                  <w:szCs w:val="28"/>
                  <w:lang w:val="en-US"/>
                </w:rPr>
                <m:t>dx</m:t>
              </m:r>
            </m:e>
          </m:nary>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m:t>
              </m:r>
            </m:num>
            <m:den>
              <m:r>
                <w:rPr>
                  <w:rFonts w:ascii="Cambria Math" w:hAnsi="Cambria Math"/>
                  <w:color w:val="000000"/>
                  <w:sz w:val="28"/>
                  <w:szCs w:val="28"/>
                  <w:lang w:val="en-US"/>
                </w:rPr>
                <m:t>8</m:t>
              </m:r>
            </m:den>
          </m:f>
          <m:d>
            <m:dPr>
              <m:ctrlPr>
                <w:rPr>
                  <w:rFonts w:ascii="Cambria Math" w:hAnsi="Cambria Math"/>
                  <w:i/>
                  <w:color w:val="000000"/>
                  <w:sz w:val="28"/>
                  <w:szCs w:val="28"/>
                </w:rPr>
              </m:ctrlPr>
            </m:dPr>
            <m:e>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lang w:val="en-US"/>
                        </w:rPr>
                        <m:t>3</m:t>
                      </m:r>
                    </m:sup>
                  </m:sSup>
                </m:num>
                <m:den>
                  <m:r>
                    <w:rPr>
                      <w:rFonts w:ascii="Cambria Math" w:hAnsi="Cambria Math"/>
                      <w:color w:val="000000"/>
                      <w:sz w:val="28"/>
                      <w:szCs w:val="28"/>
                      <w:lang w:val="en-US"/>
                    </w:rPr>
                    <m:t>3</m:t>
                  </m:r>
                </m:den>
              </m:f>
              <m:r>
                <w:rPr>
                  <w:rFonts w:ascii="Cambria Math" w:hAnsi="Cambria Math"/>
                  <w:color w:val="000000"/>
                  <w:sz w:val="28"/>
                  <w:szCs w:val="28"/>
                  <w:lang w:val="en-US"/>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lang w:val="en-US"/>
                        </w:rPr>
                        <m:t>2</m:t>
                      </m:r>
                    </m:sup>
                  </m:sSup>
                </m:num>
                <m:den>
                  <m:r>
                    <w:rPr>
                      <w:rFonts w:ascii="Cambria Math" w:hAnsi="Cambria Math"/>
                      <w:color w:val="000000"/>
                      <w:sz w:val="28"/>
                      <w:szCs w:val="28"/>
                      <w:lang w:val="en-US"/>
                    </w:rPr>
                    <m:t>2</m:t>
                  </m:r>
                </m:den>
              </m:f>
            </m:e>
          </m:d>
          <m:d>
            <m:dPr>
              <m:begChr m:val="|"/>
              <m:endChr m:val=""/>
              <m:ctrlPr>
                <w:rPr>
                  <w:rFonts w:ascii="Cambria Math" w:hAnsi="Cambria Math"/>
                  <w:i/>
                  <w:color w:val="000000"/>
                  <w:sz w:val="28"/>
                  <w:szCs w:val="28"/>
                  <w:lang w:val="en-US"/>
                </w:rPr>
              </m:ctrlPr>
            </m:dPr>
            <m:e>
              <m:f>
                <m:fPr>
                  <m:type m:val="noBar"/>
                  <m:ctrlPr>
                    <w:rPr>
                      <w:rFonts w:ascii="Cambria Math" w:hAnsi="Cambria Math"/>
                      <w:i/>
                      <w:color w:val="000000"/>
                      <w:sz w:val="28"/>
                      <w:szCs w:val="28"/>
                      <w:lang w:val="en-US"/>
                    </w:rPr>
                  </m:ctrlPr>
                </m:fPr>
                <m:num>
                  <m:r>
                    <w:rPr>
                      <w:rFonts w:ascii="Cambria Math" w:hAnsi="Cambria Math"/>
                      <w:color w:val="000000"/>
                      <w:sz w:val="28"/>
                      <w:szCs w:val="28"/>
                      <w:lang w:val="en-US"/>
                    </w:rPr>
                    <m:t>5</m:t>
                  </m:r>
                </m:num>
                <m:den>
                  <m:r>
                    <w:rPr>
                      <w:rFonts w:ascii="Cambria Math" w:hAnsi="Cambria Math"/>
                      <w:color w:val="000000"/>
                      <w:sz w:val="28"/>
                      <w:szCs w:val="28"/>
                      <w:lang w:val="en-US"/>
                    </w:rPr>
                    <m:t>1</m:t>
                  </m:r>
                </m:den>
              </m:f>
            </m:e>
          </m:d>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m:t>
              </m:r>
            </m:num>
            <m:den>
              <m:r>
                <w:rPr>
                  <w:rFonts w:ascii="Cambria Math" w:hAnsi="Cambria Math"/>
                  <w:color w:val="000000"/>
                  <w:sz w:val="28"/>
                  <w:szCs w:val="28"/>
                  <w:lang w:val="en-US"/>
                </w:rPr>
                <m:t>8</m:t>
              </m:r>
            </m:den>
          </m:f>
          <m:d>
            <m:dPr>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lang w:val="en-US"/>
                    </w:rPr>
                    <m:t>125</m:t>
                  </m:r>
                </m:num>
                <m:den>
                  <m:r>
                    <w:rPr>
                      <w:rFonts w:ascii="Cambria Math" w:hAnsi="Cambria Math"/>
                      <w:color w:val="000000"/>
                      <w:sz w:val="28"/>
                      <w:szCs w:val="28"/>
                      <w:lang w:val="en-US"/>
                    </w:rPr>
                    <m:t>3</m:t>
                  </m:r>
                </m:den>
              </m:f>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25</m:t>
                  </m:r>
                </m:num>
                <m:den>
                  <m:r>
                    <w:rPr>
                      <w:rFonts w:ascii="Cambria Math" w:hAnsi="Cambria Math"/>
                      <w:color w:val="000000"/>
                      <w:sz w:val="28"/>
                      <w:szCs w:val="28"/>
                      <w:lang w:val="en-US"/>
                    </w:rPr>
                    <m:t>2</m:t>
                  </m:r>
                </m:den>
              </m:f>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m:t>
                  </m:r>
                </m:num>
                <m:den>
                  <m:r>
                    <w:rPr>
                      <w:rFonts w:ascii="Cambria Math" w:hAnsi="Cambria Math"/>
                      <w:color w:val="000000"/>
                      <w:sz w:val="28"/>
                      <w:szCs w:val="28"/>
                      <w:lang w:val="en-US"/>
                    </w:rPr>
                    <m:t>3</m:t>
                  </m:r>
                </m:den>
              </m:f>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m:t>
                  </m:r>
                </m:num>
                <m:den>
                  <m:r>
                    <w:rPr>
                      <w:rFonts w:ascii="Cambria Math" w:hAnsi="Cambria Math"/>
                      <w:color w:val="000000"/>
                      <w:sz w:val="28"/>
                      <w:szCs w:val="28"/>
                      <w:lang w:val="en-US"/>
                    </w:rPr>
                    <m:t>2</m:t>
                  </m:r>
                </m:den>
              </m:f>
            </m:e>
          </m:d>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lang w:val="en-US"/>
                </w:rPr>
                <m:t>11</m:t>
              </m:r>
            </m:num>
            <m:den>
              <m:r>
                <w:rPr>
                  <w:rFonts w:ascii="Cambria Math" w:hAnsi="Cambria Math"/>
                  <w:color w:val="000000"/>
                  <w:sz w:val="28"/>
                  <w:szCs w:val="28"/>
                  <w:lang w:val="en-US"/>
                </w:rPr>
                <m:t>3</m:t>
              </m:r>
            </m:den>
          </m:f>
          <m:r>
            <w:rPr>
              <w:rFonts w:ascii="Cambria Math" w:hAnsi="Cambria Math"/>
              <w:color w:val="000000"/>
              <w:sz w:val="28"/>
              <w:szCs w:val="28"/>
              <w:lang w:val="en-US"/>
            </w:rPr>
            <m:t>=3</m:t>
          </m:r>
          <m:f>
            <m:fPr>
              <m:ctrlPr>
                <w:rPr>
                  <w:rFonts w:ascii="Cambria Math" w:hAnsi="Cambria Math"/>
                  <w:i/>
                  <w:color w:val="000000"/>
                  <w:sz w:val="28"/>
                  <w:szCs w:val="28"/>
                </w:rPr>
              </m:ctrlPr>
            </m:fPr>
            <m:num>
              <m:r>
                <w:rPr>
                  <w:rFonts w:ascii="Cambria Math" w:hAnsi="Cambria Math"/>
                  <w:color w:val="000000"/>
                  <w:sz w:val="28"/>
                  <w:szCs w:val="28"/>
                  <w:lang w:val="en-US"/>
                </w:rPr>
                <m:t>2</m:t>
              </m:r>
            </m:num>
            <m:den>
              <m:r>
                <w:rPr>
                  <w:rFonts w:ascii="Cambria Math" w:hAnsi="Cambria Math"/>
                  <w:color w:val="000000"/>
                  <w:sz w:val="28"/>
                  <w:szCs w:val="28"/>
                  <w:lang w:val="en-US"/>
                </w:rPr>
                <m:t>3</m:t>
              </m:r>
            </m:den>
          </m:f>
        </m:oMath>
      </m:oMathPara>
    </w:p>
    <w:p w:rsidR="00F62408" w:rsidRDefault="00A0263B" w:rsidP="00F62408">
      <w:pPr>
        <w:pStyle w:val="a4"/>
        <w:spacing w:before="0" w:beforeAutospacing="0" w:after="0" w:afterAutospacing="0" w:line="276" w:lineRule="auto"/>
        <w:ind w:left="-567" w:firstLine="425"/>
        <w:jc w:val="both"/>
        <w:rPr>
          <w:rStyle w:val="a7"/>
          <w:i w:val="0"/>
          <w:color w:val="000000"/>
          <w:sz w:val="28"/>
          <w:szCs w:val="28"/>
          <w:lang w:val="en-US"/>
        </w:rPr>
      </w:pPr>
      <w:r w:rsidRPr="00C53E05">
        <w:rPr>
          <w:rStyle w:val="a7"/>
          <w:i w:val="0"/>
          <w:color w:val="000000"/>
          <w:sz w:val="28"/>
          <w:szCs w:val="28"/>
        </w:rPr>
        <w:t>Дисперсию вычислим по формуле:</w:t>
      </w:r>
    </w:p>
    <w:p w:rsidR="00F62408" w:rsidRPr="00F62408" w:rsidRDefault="00F62408" w:rsidP="00F62408">
      <w:pPr>
        <w:pStyle w:val="a4"/>
        <w:spacing w:before="0" w:beforeAutospacing="0" w:after="0" w:afterAutospacing="0" w:line="276" w:lineRule="auto"/>
        <w:ind w:left="-567" w:firstLine="425"/>
        <w:jc w:val="both"/>
        <w:rPr>
          <w:color w:val="000000"/>
          <w:sz w:val="28"/>
          <w:szCs w:val="28"/>
          <w:lang w:val="en-US"/>
        </w:rPr>
      </w:pPr>
      <m:oMathPara>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m:t>
              </m:r>
            </m:sup>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r>
                <w:rPr>
                  <w:rFonts w:ascii="Cambria Math" w:hAnsi="Cambria Math"/>
                  <w:color w:val="000000"/>
                  <w:sz w:val="28"/>
                  <w:szCs w:val="28"/>
                </w:rPr>
                <m:t>∙</m:t>
              </m:r>
            </m:e>
          </m:nary>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r>
            <w:rPr>
              <w:rFonts w:ascii="Cambria Math" w:hAnsi="Cambria Math"/>
              <w:color w:val="000000"/>
              <w:sz w:val="28"/>
              <w:szCs w:val="28"/>
              <w:lang w:val="en-US"/>
            </w:rPr>
            <m:t>dx</m:t>
          </m:r>
          <m:r>
            <w:rPr>
              <w:rFonts w:ascii="Cambria Math" w:hAnsi="Cambria Math"/>
              <w:color w:val="000000"/>
              <w:sz w:val="28"/>
              <w:szCs w:val="28"/>
            </w:rPr>
            <m:t>-</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r>
                    <w:rPr>
                      <w:rFonts w:ascii="Cambria Math" w:hAnsi="Cambria Math"/>
                      <w:color w:val="000000"/>
                      <w:sz w:val="28"/>
                      <w:szCs w:val="28"/>
                      <w:lang w:val="en-US"/>
                    </w:rPr>
                    <m:t>M</m:t>
                  </m:r>
                  <m:d>
                    <m:dPr>
                      <m:ctrlPr>
                        <w:rPr>
                          <w:rFonts w:ascii="Cambria Math" w:hAnsi="Cambria Math"/>
                          <w:i/>
                          <w:color w:val="000000"/>
                          <w:sz w:val="28"/>
                          <w:szCs w:val="28"/>
                          <w:lang w:val="en-US"/>
                        </w:rPr>
                      </m:ctrlPr>
                    </m:dPr>
                    <m:e>
                      <m:r>
                        <w:rPr>
                          <w:rFonts w:ascii="Cambria Math" w:hAnsi="Cambria Math"/>
                          <w:color w:val="000000"/>
                          <w:sz w:val="28"/>
                          <w:szCs w:val="28"/>
                          <w:lang w:val="en-US"/>
                        </w:rPr>
                        <m:t>X</m:t>
                      </m:r>
                    </m:e>
                  </m:d>
                </m:e>
              </m:d>
            </m:e>
            <m:sup>
              <m:r>
                <w:rPr>
                  <w:rFonts w:ascii="Cambria Math" w:hAnsi="Cambria Math"/>
                  <w:color w:val="000000"/>
                  <w:sz w:val="28"/>
                  <w:szCs w:val="28"/>
                </w:rPr>
                <m:t>2</m:t>
              </m:r>
            </m:sup>
          </m:sSup>
        </m:oMath>
      </m:oMathPara>
    </w:p>
    <w:p w:rsidR="00F62408" w:rsidRPr="00F62408" w:rsidRDefault="00F62408" w:rsidP="00F62408">
      <w:pPr>
        <w:pStyle w:val="a4"/>
        <w:spacing w:before="0" w:beforeAutospacing="0" w:after="0" w:afterAutospacing="0" w:line="276" w:lineRule="auto"/>
        <w:ind w:left="-567" w:firstLine="425"/>
        <w:jc w:val="both"/>
        <w:rPr>
          <w:i/>
          <w:color w:val="000000"/>
          <w:sz w:val="28"/>
          <w:szCs w:val="28"/>
          <w:lang w:val="en-US"/>
        </w:rPr>
      </w:pPr>
      <w:r w:rsidRPr="00C53E05">
        <w:rPr>
          <w:rStyle w:val="a7"/>
          <w:i w:val="0"/>
          <w:color w:val="000000"/>
          <w:sz w:val="28"/>
          <w:szCs w:val="28"/>
        </w:rPr>
        <w:t>В данном случае</w:t>
      </w:r>
      <w:r>
        <w:rPr>
          <w:rStyle w:val="a7"/>
          <w:i w:val="0"/>
          <w:color w:val="000000"/>
          <w:sz w:val="28"/>
          <w:szCs w:val="28"/>
          <w:lang w:val="en-US"/>
        </w:rPr>
        <w:t>:</w:t>
      </w:r>
    </w:p>
    <w:p w:rsidR="00F62408" w:rsidRPr="00F625B4" w:rsidRDefault="00F62408" w:rsidP="00F62408">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5</m:t>
              </m:r>
            </m:sup>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d>
                <m:dPr>
                  <m:ctrlPr>
                    <w:rPr>
                      <w:rFonts w:ascii="Cambria Math" w:hAnsi="Cambria Math"/>
                      <w:i/>
                      <w:color w:val="000000"/>
                      <w:sz w:val="28"/>
                      <w:szCs w:val="28"/>
                    </w:rPr>
                  </m:ctrlPr>
                </m:dPr>
                <m:e>
                  <m:r>
                    <w:rPr>
                      <w:rFonts w:ascii="Cambria Math" w:hAnsi="Cambria Math"/>
                      <w:color w:val="000000"/>
                      <w:sz w:val="28"/>
                      <w:szCs w:val="28"/>
                    </w:rPr>
                    <m:t>x-1</m:t>
                  </m:r>
                </m:e>
              </m:d>
              <m:r>
                <w:rPr>
                  <w:rFonts w:ascii="Cambria Math" w:hAnsi="Cambria Math"/>
                  <w:color w:val="000000"/>
                  <w:sz w:val="28"/>
                  <w:szCs w:val="28"/>
                  <w:lang w:val="en-US"/>
                </w:rPr>
                <m:t>dx-</m:t>
              </m:r>
              <m:sSup>
                <m:sSupPr>
                  <m:ctrlPr>
                    <w:rPr>
                      <w:rFonts w:ascii="Cambria Math" w:hAnsi="Cambria Math"/>
                      <w:i/>
                      <w:color w:val="000000"/>
                      <w:sz w:val="28"/>
                      <w:szCs w:val="28"/>
                      <w:lang w:val="en-US"/>
                    </w:rPr>
                  </m:ctrlPr>
                </m:sSupPr>
                <m:e>
                  <m:d>
                    <m:dPr>
                      <m:ctrlPr>
                        <w:rPr>
                          <w:rFonts w:ascii="Cambria Math" w:hAnsi="Cambria Math"/>
                          <w:i/>
                          <w:color w:val="000000"/>
                          <w:sz w:val="28"/>
                          <w:szCs w:val="28"/>
                          <w:lang w:val="en-US"/>
                        </w:rPr>
                      </m:ctrlPr>
                    </m:dPr>
                    <m:e>
                      <m:f>
                        <m:fPr>
                          <m:ctrlPr>
                            <w:rPr>
                              <w:rFonts w:ascii="Cambria Math" w:hAnsi="Cambria Math"/>
                              <w:i/>
                              <w:color w:val="000000"/>
                              <w:sz w:val="28"/>
                              <w:szCs w:val="28"/>
                              <w:lang w:val="en-US"/>
                            </w:rPr>
                          </m:ctrlPr>
                        </m:fPr>
                        <m:num>
                          <m:r>
                            <w:rPr>
                              <w:rFonts w:ascii="Cambria Math" w:hAnsi="Cambria Math"/>
                              <w:color w:val="000000"/>
                              <w:sz w:val="28"/>
                              <w:szCs w:val="28"/>
                              <w:lang w:val="en-US"/>
                            </w:rPr>
                            <m:t>11</m:t>
                          </m:r>
                        </m:num>
                        <m:den>
                          <m:r>
                            <w:rPr>
                              <w:rFonts w:ascii="Cambria Math" w:hAnsi="Cambria Math"/>
                              <w:color w:val="000000"/>
                              <w:sz w:val="28"/>
                              <w:szCs w:val="28"/>
                              <w:lang w:val="en-US"/>
                            </w:rPr>
                            <m:t>3</m:t>
                          </m:r>
                        </m:den>
                      </m:f>
                    </m:e>
                  </m:d>
                </m:e>
                <m:sup>
                  <m:r>
                    <w:rPr>
                      <w:rFonts w:ascii="Cambria Math" w:hAnsi="Cambria Math"/>
                      <w:color w:val="000000"/>
                      <w:sz w:val="28"/>
                      <w:szCs w:val="28"/>
                      <w:lang w:val="en-US"/>
                    </w:rPr>
                    <m:t>2</m:t>
                  </m:r>
                </m:sup>
              </m:sSup>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nary>
                <m:naryPr>
                  <m:limLoc m:val="undOvr"/>
                  <m:ctrlPr>
                    <w:rPr>
                      <w:rFonts w:ascii="Cambria Math" w:hAnsi="Cambria Math"/>
                      <w:i/>
                      <w:color w:val="000000"/>
                      <w:sz w:val="28"/>
                      <w:szCs w:val="28"/>
                    </w:rPr>
                  </m:ctrlPr>
                </m:naryPr>
                <m:sub>
                  <m:r>
                    <w:rPr>
                      <w:rFonts w:ascii="Cambria Math" w:hAnsi="Cambria Math"/>
                      <w:color w:val="000000"/>
                      <w:sz w:val="28"/>
                      <w:szCs w:val="28"/>
                    </w:rPr>
                    <m:t>1</m:t>
                  </m:r>
                </m:sub>
                <m:sup>
                  <m:r>
                    <w:rPr>
                      <w:rFonts w:ascii="Cambria Math" w:hAnsi="Cambria Math"/>
                      <w:color w:val="000000"/>
                      <w:sz w:val="28"/>
                      <w:szCs w:val="28"/>
                    </w:rPr>
                    <m:t>5</m:t>
                  </m:r>
                </m:sup>
                <m:e>
                  <m:d>
                    <m:dPr>
                      <m:ctrlPr>
                        <w:rPr>
                          <w:rFonts w:ascii="Cambria Math" w:hAnsi="Cambria Math"/>
                          <w:i/>
                          <w:color w:val="000000"/>
                          <w:sz w:val="28"/>
                          <w:szCs w:val="28"/>
                        </w:rPr>
                      </m:ctrlPr>
                    </m:dPr>
                    <m:e>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3</m:t>
                          </m:r>
                        </m:sup>
                      </m:sSup>
                      <m:r>
                        <w:rPr>
                          <w:rFonts w:ascii="Cambria Math" w:hAnsi="Cambria Math"/>
                          <w:color w:val="000000"/>
                          <w:sz w:val="28"/>
                          <w:szCs w:val="28"/>
                        </w:rPr>
                        <m:t>-</m:t>
                      </m:r>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2</m:t>
                          </m:r>
                        </m:sup>
                      </m:sSup>
                    </m:e>
                  </m:d>
                  <m:r>
                    <w:rPr>
                      <w:rFonts w:ascii="Cambria Math" w:hAnsi="Cambria Math"/>
                      <w:color w:val="000000"/>
                      <w:sz w:val="28"/>
                      <w:szCs w:val="28"/>
                      <w:lang w:val="en-US"/>
                    </w:rPr>
                    <m:t>dx-</m:t>
                  </m:r>
                  <m:f>
                    <m:fPr>
                      <m:ctrlPr>
                        <w:rPr>
                          <w:rFonts w:ascii="Cambria Math" w:hAnsi="Cambria Math"/>
                          <w:i/>
                          <w:color w:val="000000"/>
                          <w:sz w:val="28"/>
                          <w:szCs w:val="28"/>
                          <w:lang w:val="en-US"/>
                        </w:rPr>
                      </m:ctrlPr>
                    </m:fPr>
                    <m:num>
                      <m:r>
                        <w:rPr>
                          <w:rFonts w:ascii="Cambria Math" w:hAnsi="Cambria Math"/>
                          <w:color w:val="000000"/>
                          <w:sz w:val="28"/>
                          <w:szCs w:val="28"/>
                          <w:lang w:val="en-US"/>
                        </w:rPr>
                        <m:t>121</m:t>
                      </m:r>
                    </m:num>
                    <m:den>
                      <m:r>
                        <w:rPr>
                          <w:rFonts w:ascii="Cambria Math" w:hAnsi="Cambria Math"/>
                          <w:color w:val="000000"/>
                          <w:sz w:val="28"/>
                          <w:szCs w:val="28"/>
                          <w:lang w:val="en-US"/>
                        </w:rPr>
                        <m:t>9</m:t>
                      </m:r>
                    </m:den>
                  </m:f>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e>
              </m:nary>
            </m:e>
          </m:nary>
          <m:d>
            <m:dPr>
              <m:ctrlPr>
                <w:rPr>
                  <w:rFonts w:ascii="Cambria Math" w:hAnsi="Cambria Math"/>
                  <w:i/>
                  <w:color w:val="000000"/>
                  <w:sz w:val="28"/>
                  <w:szCs w:val="28"/>
                </w:rPr>
              </m:ctrlPr>
            </m:dPr>
            <m:e>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4</m:t>
                      </m:r>
                    </m:sup>
                  </m:sSup>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i/>
                      <w:color w:val="000000"/>
                      <w:sz w:val="28"/>
                      <w:szCs w:val="28"/>
                    </w:rPr>
                  </m:ctrlPr>
                </m:fPr>
                <m:num>
                  <m:sSup>
                    <m:sSupPr>
                      <m:ctrlPr>
                        <w:rPr>
                          <w:rFonts w:ascii="Cambria Math" w:hAnsi="Cambria Math"/>
                          <w:i/>
                          <w:color w:val="000000"/>
                          <w:sz w:val="28"/>
                          <w:szCs w:val="28"/>
                        </w:rPr>
                      </m:ctrlPr>
                    </m:sSupPr>
                    <m:e>
                      <m:r>
                        <w:rPr>
                          <w:rFonts w:ascii="Cambria Math" w:hAnsi="Cambria Math"/>
                          <w:color w:val="000000"/>
                          <w:sz w:val="28"/>
                          <w:szCs w:val="28"/>
                        </w:rPr>
                        <m:t>x</m:t>
                      </m:r>
                    </m:e>
                    <m:sup>
                      <m:r>
                        <w:rPr>
                          <w:rFonts w:ascii="Cambria Math" w:hAnsi="Cambria Math"/>
                          <w:color w:val="000000"/>
                          <w:sz w:val="28"/>
                          <w:szCs w:val="28"/>
                        </w:rPr>
                        <m:t>3</m:t>
                      </m:r>
                    </m:sup>
                  </m:sSup>
                </m:num>
                <m:den>
                  <m:r>
                    <w:rPr>
                      <w:rFonts w:ascii="Cambria Math" w:hAnsi="Cambria Math"/>
                      <w:color w:val="000000"/>
                      <w:sz w:val="28"/>
                      <w:szCs w:val="28"/>
                    </w:rPr>
                    <m:t>3</m:t>
                  </m:r>
                </m:den>
              </m:f>
            </m:e>
          </m:d>
          <m:d>
            <m:dPr>
              <m:begChr m:val="|"/>
              <m:endChr m:val=""/>
              <m:ctrlPr>
                <w:rPr>
                  <w:rFonts w:ascii="Cambria Math" w:hAnsi="Cambria Math"/>
                  <w:i/>
                  <w:color w:val="000000"/>
                  <w:sz w:val="28"/>
                  <w:szCs w:val="28"/>
                  <w:lang w:val="en-US"/>
                </w:rPr>
              </m:ctrlPr>
            </m:dPr>
            <m:e>
              <m:f>
                <m:fPr>
                  <m:type m:val="noBar"/>
                  <m:ctrlPr>
                    <w:rPr>
                      <w:rFonts w:ascii="Cambria Math" w:hAnsi="Cambria Math"/>
                      <w:i/>
                      <w:color w:val="000000"/>
                      <w:sz w:val="28"/>
                      <w:szCs w:val="28"/>
                      <w:lang w:val="en-US"/>
                    </w:rPr>
                  </m:ctrlPr>
                </m:fPr>
                <m:num>
                  <m:r>
                    <w:rPr>
                      <w:rFonts w:ascii="Cambria Math" w:hAnsi="Cambria Math"/>
                      <w:color w:val="000000"/>
                      <w:sz w:val="28"/>
                      <w:szCs w:val="28"/>
                      <w:lang w:val="en-US"/>
                    </w:rPr>
                    <m:t>5</m:t>
                  </m:r>
                </m:num>
                <m:den>
                  <m:r>
                    <w:rPr>
                      <w:rFonts w:ascii="Cambria Math" w:hAnsi="Cambria Math"/>
                      <w:color w:val="000000"/>
                      <w:sz w:val="28"/>
                      <w:szCs w:val="28"/>
                      <w:lang w:val="en-US"/>
                    </w:rPr>
                    <m:t>1</m:t>
                  </m:r>
                </m:den>
              </m:f>
            </m:e>
          </m:d>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121</m:t>
              </m:r>
            </m:num>
            <m:den>
              <m:r>
                <w:rPr>
                  <w:rFonts w:ascii="Cambria Math" w:hAnsi="Cambria Math"/>
                  <w:color w:val="000000"/>
                  <w:sz w:val="28"/>
                  <w:szCs w:val="28"/>
                  <w:lang w:val="en-US"/>
                </w:rPr>
                <m:t>9</m:t>
              </m:r>
            </m:den>
          </m:f>
          <m:r>
            <w:rPr>
              <w:rFonts w:ascii="Cambria Math" w:hAnsi="Cambria Math"/>
              <w:color w:val="000000"/>
              <w:sz w:val="28"/>
              <w:szCs w:val="28"/>
              <w:lang w:val="en-US"/>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d>
            <m:dPr>
              <m:ctrlPr>
                <w:rPr>
                  <w:rFonts w:ascii="Cambria Math" w:hAnsi="Cambria Math"/>
                  <w:i/>
                  <w:color w:val="000000"/>
                  <w:sz w:val="28"/>
                  <w:szCs w:val="28"/>
                </w:rPr>
              </m:ctrlPr>
            </m:dPr>
            <m:e>
              <m:f>
                <m:fPr>
                  <m:ctrlPr>
                    <w:rPr>
                      <w:rFonts w:ascii="Cambria Math" w:hAnsi="Cambria Math"/>
                      <w:i/>
                      <w:color w:val="000000"/>
                      <w:sz w:val="28"/>
                      <w:szCs w:val="28"/>
                    </w:rPr>
                  </m:ctrlPr>
                </m:fPr>
                <m:num>
                  <m:r>
                    <w:rPr>
                      <w:rFonts w:ascii="Cambria Math" w:hAnsi="Cambria Math"/>
                      <w:color w:val="000000"/>
                      <w:sz w:val="28"/>
                      <w:szCs w:val="28"/>
                    </w:rPr>
                    <m:t>625</m:t>
                  </m:r>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125</m:t>
                  </m:r>
                </m:num>
                <m:den>
                  <m:r>
                    <w:rPr>
                      <w:rFonts w:ascii="Cambria Math" w:hAnsi="Cambria Math"/>
                      <w:color w:val="000000"/>
                      <w:sz w:val="28"/>
                      <w:szCs w:val="28"/>
                    </w:rPr>
                    <m:t>3</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4</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3</m:t>
                  </m:r>
                </m:den>
              </m:f>
            </m:e>
          </m:d>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121</m:t>
              </m:r>
            </m:num>
            <m:den>
              <m:r>
                <w:rPr>
                  <w:rFonts w:ascii="Cambria Math" w:hAnsi="Cambria Math"/>
                  <w:color w:val="000000"/>
                  <w:sz w:val="28"/>
                  <w:szCs w:val="28"/>
                  <w:lang w:val="en-US"/>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8</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344</m:t>
              </m:r>
            </m:num>
            <m:den>
              <m:r>
                <w:rPr>
                  <w:rFonts w:ascii="Cambria Math" w:hAnsi="Cambria Math"/>
                  <w:color w:val="000000"/>
                  <w:sz w:val="28"/>
                  <w:szCs w:val="28"/>
                </w:rPr>
                <m:t>3</m:t>
              </m:r>
            </m:den>
          </m:f>
          <m:r>
            <w:rPr>
              <w:rFonts w:ascii="Cambria Math" w:hAnsi="Cambria Math"/>
              <w:color w:val="000000"/>
              <w:sz w:val="28"/>
              <w:szCs w:val="28"/>
              <w:lang w:val="en-US"/>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121</m:t>
              </m:r>
            </m:num>
            <m:den>
              <m:r>
                <w:rPr>
                  <w:rFonts w:ascii="Cambria Math" w:hAnsi="Cambria Math"/>
                  <w:color w:val="000000"/>
                  <w:sz w:val="28"/>
                  <w:szCs w:val="28"/>
                  <w:lang w:val="en-US"/>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43</m:t>
              </m:r>
            </m:num>
            <m:den>
              <m:r>
                <w:rPr>
                  <w:rFonts w:ascii="Cambria Math" w:hAnsi="Cambria Math"/>
                  <w:color w:val="000000"/>
                  <w:sz w:val="28"/>
                  <w:szCs w:val="28"/>
                </w:rPr>
                <m:t>3</m:t>
              </m:r>
            </m:den>
          </m:f>
          <m:r>
            <w:rPr>
              <w:rFonts w:ascii="Cambria Math" w:hAnsi="Cambria Math"/>
              <w:color w:val="000000"/>
              <w:sz w:val="28"/>
              <w:szCs w:val="28"/>
            </w:rPr>
            <m:t>-</m:t>
          </m:r>
          <m:f>
            <m:fPr>
              <m:ctrlPr>
                <w:rPr>
                  <w:rFonts w:ascii="Cambria Math" w:hAnsi="Cambria Math"/>
                  <w:i/>
                  <w:color w:val="000000"/>
                  <w:sz w:val="28"/>
                  <w:szCs w:val="28"/>
                  <w:lang w:val="en-US"/>
                </w:rPr>
              </m:ctrlPr>
            </m:fPr>
            <m:num>
              <m:r>
                <w:rPr>
                  <w:rFonts w:ascii="Cambria Math" w:hAnsi="Cambria Math"/>
                  <w:color w:val="000000"/>
                  <w:sz w:val="28"/>
                  <w:szCs w:val="28"/>
                  <w:lang w:val="en-US"/>
                </w:rPr>
                <m:t>121</m:t>
              </m:r>
            </m:num>
            <m:den>
              <m:r>
                <w:rPr>
                  <w:rFonts w:ascii="Cambria Math" w:hAnsi="Cambria Math"/>
                  <w:color w:val="000000"/>
                  <w:sz w:val="28"/>
                  <w:szCs w:val="28"/>
                  <w:lang w:val="en-US"/>
                </w:rPr>
                <m:t>9</m:t>
              </m:r>
            </m:den>
          </m:f>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8</m:t>
              </m:r>
            </m:num>
            <m:den>
              <m:r>
                <w:rPr>
                  <w:rFonts w:ascii="Cambria Math" w:hAnsi="Cambria Math"/>
                  <w:color w:val="000000"/>
                  <w:sz w:val="28"/>
                  <w:szCs w:val="28"/>
                </w:rPr>
                <m:t>9</m:t>
              </m:r>
            </m:den>
          </m:f>
        </m:oMath>
      </m:oMathPara>
    </w:p>
    <w:p w:rsidR="00F625B4" w:rsidRPr="004E644F" w:rsidRDefault="00A0263B" w:rsidP="00C53E05">
      <w:pPr>
        <w:pStyle w:val="a4"/>
        <w:spacing w:before="0" w:beforeAutospacing="0" w:after="0" w:afterAutospacing="0" w:line="276" w:lineRule="auto"/>
        <w:ind w:left="-567" w:firstLine="425"/>
        <w:jc w:val="both"/>
        <w:rPr>
          <w:i/>
          <w:color w:val="000000"/>
          <w:sz w:val="28"/>
          <w:szCs w:val="28"/>
        </w:rPr>
      </w:pPr>
      <w:r w:rsidRPr="00F625B4">
        <w:rPr>
          <w:rStyle w:val="a7"/>
          <w:i w:val="0"/>
          <w:color w:val="000000"/>
          <w:sz w:val="28"/>
          <w:szCs w:val="28"/>
        </w:rPr>
        <w:t>Среднее квадратическое отклонение:</w:t>
      </w:r>
      <m:oMath>
        <m:r>
          <w:rPr>
            <w:rStyle w:val="a7"/>
            <w:rFonts w:ascii="Cambria Math" w:hAnsi="Cambria Math"/>
            <w:color w:val="000000"/>
            <w:sz w:val="28"/>
            <w:szCs w:val="28"/>
            <w:lang w:val="en-US"/>
          </w:rPr>
          <m:t>σ</m:t>
        </m:r>
        <m:d>
          <m:dPr>
            <m:ctrlPr>
              <w:rPr>
                <w:rStyle w:val="a7"/>
                <w:rFonts w:ascii="Cambria Math" w:hAnsi="Cambria Math"/>
                <w:i w:val="0"/>
                <w:iCs w:val="0"/>
                <w:color w:val="000000"/>
                <w:sz w:val="28"/>
                <w:szCs w:val="28"/>
                <w:lang w:val="en-US"/>
              </w:rPr>
            </m:ctrlPr>
          </m:dPr>
          <m:e>
            <m:r>
              <w:rPr>
                <w:rStyle w:val="a7"/>
                <w:rFonts w:ascii="Cambria Math" w:hAnsi="Cambria Math"/>
                <w:color w:val="000000"/>
                <w:sz w:val="28"/>
                <w:szCs w:val="28"/>
                <w:lang w:val="en-US"/>
              </w:rPr>
              <m:t>X</m:t>
            </m:r>
          </m:e>
        </m:d>
        <m:r>
          <w:rPr>
            <w:rStyle w:val="a7"/>
            <w:rFonts w:ascii="Cambria Math" w:hAnsi="Cambria Math"/>
            <w:color w:val="000000"/>
            <w:sz w:val="28"/>
            <w:szCs w:val="28"/>
          </w:rPr>
          <m:t>=</m:t>
        </m:r>
        <m:rad>
          <m:radPr>
            <m:degHide m:val="on"/>
            <m:ctrlPr>
              <w:rPr>
                <w:rStyle w:val="a7"/>
                <w:rFonts w:ascii="Cambria Math" w:hAnsi="Cambria Math"/>
                <w:i w:val="0"/>
                <w:iCs w:val="0"/>
                <w:color w:val="000000"/>
                <w:sz w:val="28"/>
                <w:szCs w:val="28"/>
                <w:lang w:val="en-US"/>
              </w:rPr>
            </m:ctrlPr>
          </m:radPr>
          <m:deg/>
          <m:e>
            <m:r>
              <w:rPr>
                <w:rFonts w:ascii="Cambria Math" w:hAnsi="Cambria Math"/>
                <w:color w:val="000000"/>
                <w:sz w:val="28"/>
                <w:szCs w:val="28"/>
              </w:rPr>
              <m:t>D</m:t>
            </m:r>
            <m:d>
              <m:dPr>
                <m:ctrlPr>
                  <w:rPr>
                    <w:rFonts w:ascii="Cambria Math" w:hAnsi="Cambria Math"/>
                    <w:i/>
                    <w:color w:val="000000"/>
                    <w:sz w:val="28"/>
                    <w:szCs w:val="28"/>
                  </w:rPr>
                </m:ctrlPr>
              </m:dPr>
              <m:e>
                <m:r>
                  <w:rPr>
                    <w:rFonts w:ascii="Cambria Math" w:hAnsi="Cambria Math"/>
                    <w:color w:val="000000"/>
                    <w:sz w:val="28"/>
                    <w:szCs w:val="28"/>
                  </w:rPr>
                  <m:t>X</m:t>
                </m:r>
              </m:e>
            </m:d>
          </m:e>
        </m:rad>
        <m:r>
          <w:rPr>
            <w:rStyle w:val="a7"/>
            <w:rFonts w:ascii="Cambria Math" w:hAnsi="Cambria Math"/>
            <w:color w:val="000000"/>
            <w:sz w:val="28"/>
            <w:szCs w:val="28"/>
          </w:rPr>
          <m:t>=</m:t>
        </m:r>
        <m:rad>
          <m:radPr>
            <m:degHide m:val="on"/>
            <m:ctrlPr>
              <w:rPr>
                <w:rStyle w:val="a7"/>
                <w:rFonts w:ascii="Cambria Math" w:hAnsi="Cambria Math"/>
                <w:i w:val="0"/>
                <w:iCs w:val="0"/>
                <w:color w:val="000000"/>
                <w:sz w:val="28"/>
                <w:szCs w:val="28"/>
                <w:lang w:val="en-US"/>
              </w:rPr>
            </m:ctrlPr>
          </m:radPr>
          <m:deg/>
          <m:e>
            <m:f>
              <m:fPr>
                <m:ctrlPr>
                  <w:rPr>
                    <w:rFonts w:ascii="Cambria Math" w:hAnsi="Cambria Math"/>
                    <w:i/>
                    <w:color w:val="000000"/>
                    <w:sz w:val="28"/>
                    <w:szCs w:val="28"/>
                  </w:rPr>
                </m:ctrlPr>
              </m:fPr>
              <m:num>
                <m:r>
                  <w:rPr>
                    <w:rFonts w:ascii="Cambria Math" w:hAnsi="Cambria Math"/>
                    <w:color w:val="000000"/>
                    <w:sz w:val="28"/>
                    <w:szCs w:val="28"/>
                  </w:rPr>
                  <m:t>8</m:t>
                </m:r>
              </m:num>
              <m:den>
                <m:r>
                  <w:rPr>
                    <w:rFonts w:ascii="Cambria Math" w:hAnsi="Cambria Math"/>
                    <w:color w:val="000000"/>
                    <w:sz w:val="28"/>
                    <w:szCs w:val="28"/>
                  </w:rPr>
                  <m:t>9</m:t>
                </m:r>
              </m:den>
            </m:f>
          </m:e>
        </m:rad>
        <m:r>
          <w:rPr>
            <w:rStyle w:val="a7"/>
            <w:rFonts w:ascii="Cambria Math" w:hAnsi="Cambria Math"/>
            <w:color w:val="000000"/>
            <w:sz w:val="28"/>
            <w:szCs w:val="28"/>
          </w:rPr>
          <m:t>=</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rPr>
              <m:t>2</m:t>
            </m:r>
            <m:rad>
              <m:radPr>
                <m:degHide m:val="on"/>
                <m:ctrlPr>
                  <w:rPr>
                    <w:rStyle w:val="a7"/>
                    <w:rFonts w:ascii="Cambria Math" w:hAnsi="Cambria Math"/>
                    <w:i w:val="0"/>
                    <w:iCs w:val="0"/>
                    <w:color w:val="000000"/>
                    <w:sz w:val="28"/>
                    <w:szCs w:val="28"/>
                    <w:lang w:val="en-US"/>
                  </w:rPr>
                </m:ctrlPr>
              </m:radPr>
              <m:deg/>
              <m:e>
                <m:r>
                  <w:rPr>
                    <w:rStyle w:val="a7"/>
                    <w:rFonts w:ascii="Cambria Math" w:hAnsi="Cambria Math"/>
                    <w:color w:val="000000"/>
                    <w:sz w:val="28"/>
                    <w:szCs w:val="28"/>
                  </w:rPr>
                  <m:t>2</m:t>
                </m:r>
              </m:e>
            </m:rad>
          </m:num>
          <m:den>
            <m:r>
              <w:rPr>
                <w:rStyle w:val="a7"/>
                <w:rFonts w:ascii="Cambria Math" w:hAnsi="Cambria Math"/>
                <w:color w:val="000000"/>
                <w:sz w:val="28"/>
                <w:szCs w:val="28"/>
              </w:rPr>
              <m:t>3</m:t>
            </m:r>
          </m:den>
        </m:f>
        <m:r>
          <w:rPr>
            <w:rStyle w:val="a7"/>
            <w:rFonts w:ascii="Cambria Math" w:hAnsi="Cambria Math"/>
            <w:color w:val="000000"/>
            <w:sz w:val="28"/>
            <w:szCs w:val="28"/>
          </w:rPr>
          <m:t>≈0,94</m:t>
        </m:r>
      </m:oMath>
    </w:p>
    <w:p w:rsidR="00F625B4" w:rsidRPr="004E644F" w:rsidRDefault="00F625B4" w:rsidP="00C53E05">
      <w:pPr>
        <w:pStyle w:val="a4"/>
        <w:spacing w:before="0" w:beforeAutospacing="0" w:after="0" w:afterAutospacing="0" w:line="276" w:lineRule="auto"/>
        <w:ind w:left="-567" w:firstLine="425"/>
        <w:jc w:val="both"/>
        <w:rPr>
          <w:rStyle w:val="a7"/>
          <w:b/>
          <w:i w:val="0"/>
          <w:color w:val="000000"/>
          <w:sz w:val="28"/>
          <w:szCs w:val="28"/>
        </w:rPr>
      </w:pPr>
    </w:p>
    <w:p w:rsidR="00F625B4" w:rsidRPr="00F625B4" w:rsidRDefault="00F625B4" w:rsidP="00F625B4">
      <w:pPr>
        <w:pStyle w:val="1"/>
        <w:spacing w:before="0"/>
        <w:ind w:left="-567" w:firstLine="425"/>
        <w:jc w:val="both"/>
        <w:rPr>
          <w:rFonts w:ascii="Times New Roman" w:hAnsi="Times New Roman" w:cs="Times New Roman"/>
          <w:color w:val="auto"/>
        </w:rPr>
      </w:pPr>
      <w:r w:rsidRPr="00F625B4">
        <w:rPr>
          <w:rStyle w:val="a7"/>
          <w:rFonts w:ascii="Times New Roman" w:hAnsi="Times New Roman" w:cs="Times New Roman"/>
          <w:i w:val="0"/>
          <w:color w:val="000000"/>
        </w:rPr>
        <w:t>Пример 3</w:t>
      </w:r>
      <w:r w:rsidRPr="00F625B4">
        <w:rPr>
          <w:rStyle w:val="a7"/>
          <w:rFonts w:ascii="Times New Roman" w:hAnsi="Times New Roman" w:cs="Times New Roman"/>
          <w:b w:val="0"/>
          <w:i w:val="0"/>
          <w:color w:val="000000"/>
        </w:rPr>
        <w:t>.(</w:t>
      </w:r>
      <w:r w:rsidRPr="00F625B4">
        <w:rPr>
          <w:rStyle w:val="a6"/>
          <w:rFonts w:ascii="Times New Roman" w:hAnsi="Times New Roman" w:cs="Times New Roman"/>
          <w:bCs/>
          <w:i/>
          <w:color w:val="auto"/>
        </w:rPr>
        <w:t>Равномерное распределение вероятностей</w:t>
      </w:r>
      <w:r w:rsidRPr="00F625B4">
        <w:rPr>
          <w:rStyle w:val="a6"/>
          <w:rFonts w:ascii="Times New Roman" w:hAnsi="Times New Roman" w:cs="Times New Roman"/>
          <w:b/>
          <w:bCs/>
          <w:i/>
          <w:color w:val="auto"/>
        </w:rPr>
        <w:t>)</w:t>
      </w:r>
    </w:p>
    <w:p w:rsidR="008E0128" w:rsidRPr="008E0128" w:rsidRDefault="00CB1B57" w:rsidP="008E0128">
      <w:pPr>
        <w:pStyle w:val="a4"/>
        <w:spacing w:before="0" w:beforeAutospacing="0" w:after="0" w:afterAutospacing="0" w:line="276" w:lineRule="auto"/>
        <w:ind w:left="-567" w:firstLine="425"/>
        <w:jc w:val="both"/>
        <w:rPr>
          <w:color w:val="000000"/>
          <w:sz w:val="28"/>
          <w:szCs w:val="28"/>
        </w:rPr>
      </w:pPr>
      <w:r w:rsidRPr="00F625B4">
        <w:rPr>
          <w:rStyle w:val="a6"/>
          <w:iCs/>
          <w:color w:val="000000"/>
          <w:sz w:val="28"/>
          <w:szCs w:val="28"/>
        </w:rPr>
        <w:t>Решение</w:t>
      </w:r>
      <w:r w:rsidRPr="00F625B4">
        <w:rPr>
          <w:rStyle w:val="a7"/>
          <w:i w:val="0"/>
          <w:color w:val="000000"/>
          <w:sz w:val="28"/>
          <w:szCs w:val="28"/>
        </w:rPr>
        <w:t>: случайная величи</w:t>
      </w:r>
      <w:r w:rsidR="008E0128">
        <w:rPr>
          <w:rStyle w:val="a7"/>
          <w:i w:val="0"/>
          <w:color w:val="000000"/>
          <w:sz w:val="28"/>
          <w:szCs w:val="28"/>
        </w:rPr>
        <w:t>на</w:t>
      </w:r>
      <w:r w:rsidR="008E0128" w:rsidRPr="008E0128">
        <w:rPr>
          <w:rStyle w:val="a7"/>
          <w:color w:val="000000"/>
          <w:sz w:val="28"/>
          <w:szCs w:val="28"/>
          <w:lang w:val="en-US"/>
        </w:rPr>
        <w:t>T</w:t>
      </w:r>
      <w:r w:rsidRPr="00F625B4">
        <w:rPr>
          <w:rStyle w:val="a7"/>
          <w:i w:val="0"/>
          <w:color w:val="000000"/>
          <w:sz w:val="28"/>
          <w:szCs w:val="28"/>
        </w:rPr>
        <w:t>имеет равномерное распределение с плотностью:</w:t>
      </w:r>
      <m:oMath>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t</m:t>
            </m:r>
          </m:e>
        </m:d>
        <m:r>
          <w:rPr>
            <w:rFonts w:ascii="Cambria Math" w:hAnsi="Cambria Math"/>
            <w:color w:val="000000"/>
            <w:sz w:val="28"/>
            <w:szCs w:val="28"/>
          </w:rPr>
          <m:t>=</m:t>
        </m:r>
        <m:d>
          <m:dPr>
            <m:begChr m:val="{"/>
            <m:endChr m:val=""/>
            <m:ctrlPr>
              <w:rPr>
                <w:rFonts w:ascii="Cambria Math" w:hAnsi="Cambria Math"/>
                <w:i/>
                <w:color w:val="000000"/>
                <w:sz w:val="28"/>
                <w:szCs w:val="28"/>
              </w:rPr>
            </m:ctrlPr>
          </m:dPr>
          <m:e>
            <m:m>
              <m:mPr>
                <m:mcs>
                  <m:mc>
                    <m:mcPr>
                      <m:count m:val="1"/>
                      <m:mcJc m:val="center"/>
                    </m:mcPr>
                  </m:mc>
                </m:mcs>
                <m:ctrlPr>
                  <w:rPr>
                    <w:rFonts w:ascii="Cambria Math" w:hAnsi="Cambria Math"/>
                    <w:i/>
                    <w:color w:val="000000"/>
                    <w:sz w:val="28"/>
                    <w:szCs w:val="28"/>
                  </w:rPr>
                </m:ctrlPr>
              </m:mPr>
              <m:mr>
                <m:e>
                  <m:r>
                    <w:rPr>
                      <w:rFonts w:ascii="Cambria Math" w:hAnsi="Cambria Math"/>
                      <w:color w:val="000000"/>
                      <w:sz w:val="28"/>
                      <w:szCs w:val="28"/>
                    </w:rPr>
                    <m:t xml:space="preserve">0, если  </m:t>
                  </m:r>
                  <m:r>
                    <w:rPr>
                      <w:rFonts w:ascii="Cambria Math" w:hAnsi="Cambria Math"/>
                      <w:color w:val="000000"/>
                      <w:sz w:val="28"/>
                      <w:szCs w:val="28"/>
                      <w:lang w:val="en-US"/>
                    </w:rPr>
                    <m:t>t</m:t>
                  </m:r>
                  <m:r>
                    <w:rPr>
                      <w:rFonts w:ascii="Cambria Math" w:hAnsi="Cambria Math"/>
                      <w:color w:val="000000"/>
                      <w:sz w:val="28"/>
                      <w:szCs w:val="28"/>
                    </w:rPr>
                    <m:t>&lt;0</m:t>
                  </m:r>
                </m:e>
              </m:mr>
              <m:mr>
                <m:e>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7</m:t>
                      </m:r>
                    </m:den>
                  </m:f>
                  <m:r>
                    <w:rPr>
                      <w:rFonts w:ascii="Cambria Math" w:hAnsi="Cambria Math"/>
                      <w:color w:val="000000"/>
                      <w:sz w:val="28"/>
                      <w:szCs w:val="28"/>
                    </w:rPr>
                    <m:t>, если  0≤</m:t>
                  </m:r>
                  <m:r>
                    <w:rPr>
                      <w:rFonts w:ascii="Cambria Math" w:hAnsi="Cambria Math"/>
                      <w:color w:val="000000"/>
                      <w:sz w:val="28"/>
                      <w:szCs w:val="28"/>
                      <w:lang w:val="en-US"/>
                    </w:rPr>
                    <m:t>t</m:t>
                  </m:r>
                  <m:r>
                    <w:rPr>
                      <w:rFonts w:ascii="Cambria Math" w:hAnsi="Cambria Math"/>
                      <w:color w:val="000000"/>
                      <w:sz w:val="28"/>
                      <w:szCs w:val="28"/>
                    </w:rPr>
                    <m:t>≤7</m:t>
                  </m:r>
                </m:e>
              </m:mr>
              <m:mr>
                <m:e>
                  <m:r>
                    <w:rPr>
                      <w:rFonts w:ascii="Cambria Math" w:hAnsi="Cambria Math"/>
                      <w:color w:val="000000"/>
                      <w:sz w:val="28"/>
                      <w:szCs w:val="28"/>
                    </w:rPr>
                    <m:t xml:space="preserve">0, если  t&gt;7  </m:t>
                  </m:r>
                </m:e>
              </m:mr>
            </m:m>
          </m:e>
        </m:d>
      </m:oMath>
    </w:p>
    <w:p w:rsidR="008E0128" w:rsidRPr="004E644F" w:rsidRDefault="00CB1B57" w:rsidP="00F625B4">
      <w:pPr>
        <w:pStyle w:val="a4"/>
        <w:spacing w:before="0" w:beforeAutospacing="0" w:after="0" w:afterAutospacing="0" w:line="276" w:lineRule="auto"/>
        <w:ind w:left="-567" w:firstLine="425"/>
        <w:jc w:val="both"/>
        <w:rPr>
          <w:rStyle w:val="a7"/>
          <w:i w:val="0"/>
          <w:color w:val="000000"/>
          <w:sz w:val="28"/>
          <w:szCs w:val="28"/>
        </w:rPr>
      </w:pPr>
      <w:r w:rsidRPr="00F625B4">
        <w:rPr>
          <w:rStyle w:val="a7"/>
          <w:i w:val="0"/>
          <w:color w:val="000000"/>
          <w:sz w:val="28"/>
          <w:szCs w:val="28"/>
        </w:rPr>
        <w:t>Вычислим вероятность того, что пассажир будет ожидать автобус не более 3 минут:</w:t>
      </w:r>
    </w:p>
    <w:p w:rsidR="008E0128" w:rsidRPr="008E0128" w:rsidRDefault="008E0128" w:rsidP="00F625B4">
      <w:pPr>
        <w:pStyle w:val="a4"/>
        <w:spacing w:before="0" w:beforeAutospacing="0" w:after="0" w:afterAutospacing="0" w:line="276" w:lineRule="auto"/>
        <w:ind w:left="-567" w:firstLine="425"/>
        <w:jc w:val="both"/>
        <w:rPr>
          <w:rStyle w:val="a7"/>
          <w:i w:val="0"/>
          <w:color w:val="000000"/>
          <w:sz w:val="28"/>
          <w:szCs w:val="28"/>
          <w:lang w:val="en-US"/>
        </w:rPr>
      </w:pPr>
      <m:oMathPara>
        <m:oMath>
          <m:r>
            <w:rPr>
              <w:rFonts w:ascii="Cambria Math" w:hAnsi="Cambria Math"/>
              <w:color w:val="000000"/>
              <w:sz w:val="28"/>
              <w:szCs w:val="28"/>
            </w:rPr>
            <m:t>P</m:t>
          </m:r>
          <m:d>
            <m:dPr>
              <m:ctrlPr>
                <w:rPr>
                  <w:rFonts w:ascii="Cambria Math" w:hAnsi="Cambria Math"/>
                  <w:i/>
                  <w:iCs/>
                  <w:color w:val="000000"/>
                  <w:sz w:val="28"/>
                  <w:szCs w:val="28"/>
                </w:rPr>
              </m:ctrlPr>
            </m:dPr>
            <m:e>
              <m:r>
                <w:rPr>
                  <w:rFonts w:ascii="Cambria Math" w:hAnsi="Cambria Math"/>
                  <w:color w:val="000000"/>
                  <w:sz w:val="28"/>
                  <w:szCs w:val="28"/>
                </w:rPr>
                <m:t>0≤T≤3</m:t>
              </m:r>
            </m:e>
          </m:d>
          <m:r>
            <w:rPr>
              <w:rFonts w:ascii="Cambria Math" w:hAnsi="Cambria Math"/>
              <w:color w:val="000000"/>
              <w:sz w:val="28"/>
              <w:szCs w:val="28"/>
            </w:rPr>
            <m:t>=</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3</m:t>
              </m:r>
            </m:sup>
            <m:e>
              <m:r>
                <w:rPr>
                  <w:rFonts w:ascii="Cambria Math" w:hAnsi="Cambria Math"/>
                  <w:color w:val="000000"/>
                  <w:sz w:val="26"/>
                  <w:szCs w:val="26"/>
                </w:rPr>
                <m:t xml:space="preserve"> dt=</m:t>
              </m:r>
            </m:e>
          </m:nary>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ctrlPr>
                <w:rPr>
                  <w:rFonts w:ascii="Cambria Math" w:hAnsi="Cambria Math"/>
                  <w:i/>
                  <w:color w:val="000000"/>
                  <w:sz w:val="26"/>
                  <w:szCs w:val="26"/>
                </w:rPr>
              </m:ctrlPr>
            </m:dPr>
            <m:e>
              <m:r>
                <w:rPr>
                  <w:rFonts w:ascii="Cambria Math" w:hAnsi="Cambria Math"/>
                  <w:color w:val="000000"/>
                  <w:sz w:val="26"/>
                  <w:szCs w:val="26"/>
                </w:rPr>
                <m:t>3-0</m:t>
              </m:r>
            </m:e>
          </m:d>
          <m:r>
            <w:rPr>
              <w:rFonts w:ascii="Cambria Math" w:hAnsi="Cambria Math"/>
              <w:color w:val="000000"/>
              <w:sz w:val="28"/>
              <w:szCs w:val="28"/>
            </w:rPr>
            <m:t>=</m:t>
          </m:r>
          <m:f>
            <m:fPr>
              <m:ctrlPr>
                <w:rPr>
                  <w:rFonts w:ascii="Cambria Math" w:hAnsi="Cambria Math"/>
                  <w:i/>
                  <w:color w:val="000000"/>
                  <w:sz w:val="26"/>
                  <w:szCs w:val="26"/>
                </w:rPr>
              </m:ctrlPr>
            </m:fPr>
            <m:num>
              <m:r>
                <w:rPr>
                  <w:rFonts w:ascii="Cambria Math" w:hAnsi="Cambria Math"/>
                  <w:color w:val="000000"/>
                  <w:sz w:val="26"/>
                  <w:szCs w:val="26"/>
                </w:rPr>
                <m:t>3</m:t>
              </m:r>
            </m:num>
            <m:den>
              <m:r>
                <w:rPr>
                  <w:rFonts w:ascii="Cambria Math" w:hAnsi="Cambria Math"/>
                  <w:color w:val="000000"/>
                  <w:sz w:val="26"/>
                  <w:szCs w:val="26"/>
                </w:rPr>
                <m:t>7</m:t>
              </m:r>
            </m:den>
          </m:f>
        </m:oMath>
      </m:oMathPara>
    </w:p>
    <w:p w:rsidR="008E0128" w:rsidRDefault="008E0128" w:rsidP="008E0128">
      <w:pPr>
        <w:pStyle w:val="a4"/>
        <w:spacing w:before="0" w:beforeAutospacing="0" w:after="0" w:afterAutospacing="0" w:line="276" w:lineRule="auto"/>
        <w:ind w:left="-567" w:firstLine="425"/>
        <w:jc w:val="both"/>
        <w:rPr>
          <w:rStyle w:val="a7"/>
          <w:i w:val="0"/>
          <w:color w:val="000000"/>
          <w:sz w:val="28"/>
          <w:szCs w:val="28"/>
          <w:lang w:val="en-US"/>
        </w:rPr>
      </w:pPr>
      <w:r>
        <w:rPr>
          <w:rStyle w:val="a7"/>
          <w:i w:val="0"/>
          <w:color w:val="000000"/>
          <w:sz w:val="28"/>
          <w:szCs w:val="28"/>
        </w:rPr>
        <w:t>Составим функцию распределения</w:t>
      </w:r>
      <w:r>
        <w:rPr>
          <w:rStyle w:val="a7"/>
          <w:i w:val="0"/>
          <w:color w:val="000000"/>
          <w:sz w:val="28"/>
          <w:szCs w:val="28"/>
          <w:lang w:val="en-US"/>
        </w:rPr>
        <w:t>:</w:t>
      </w:r>
    </w:p>
    <w:p w:rsidR="008E0128" w:rsidRPr="00BB5139" w:rsidRDefault="008E0128" w:rsidP="008E0128">
      <w:pPr>
        <w:pStyle w:val="a4"/>
        <w:spacing w:before="0" w:beforeAutospacing="0" w:after="0" w:afterAutospacing="0" w:line="276" w:lineRule="auto"/>
        <w:ind w:left="578"/>
        <w:jc w:val="both"/>
        <w:rPr>
          <w:color w:val="000000"/>
          <w:sz w:val="28"/>
          <w:szCs w:val="28"/>
          <w:lang w:val="en-US"/>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t</m:t>
              </m:r>
            </m:sup>
            <m:e>
              <m:r>
                <w:rPr>
                  <w:rFonts w:ascii="Cambria Math" w:hAnsi="Cambria Math"/>
                  <w:color w:val="000000"/>
                  <w:sz w:val="28"/>
                  <w:szCs w:val="28"/>
                </w:rPr>
                <m:t>f</m:t>
              </m:r>
              <m:d>
                <m:dPr>
                  <m:ctrlPr>
                    <w:rPr>
                      <w:rFonts w:ascii="Cambria Math" w:hAnsi="Cambria Math"/>
                      <w:i/>
                      <w:color w:val="000000"/>
                      <w:sz w:val="28"/>
                      <w:szCs w:val="28"/>
                    </w:rPr>
                  </m:ctrlPr>
                </m:dPr>
                <m:e>
                  <m:r>
                    <w:rPr>
                      <w:rFonts w:ascii="Cambria Math" w:hAnsi="Cambria Math"/>
                      <w:color w:val="000000"/>
                      <w:sz w:val="28"/>
                      <w:szCs w:val="28"/>
                    </w:rPr>
                    <m:t>t</m:t>
                  </m:r>
                </m:e>
              </m:d>
              <m:r>
                <w:rPr>
                  <w:rFonts w:ascii="Cambria Math" w:hAnsi="Cambria Math"/>
                  <w:color w:val="000000"/>
                  <w:sz w:val="28"/>
                  <w:szCs w:val="28"/>
                </w:rPr>
                <m:t>dt</m:t>
              </m:r>
            </m:e>
          </m:nary>
        </m:oMath>
      </m:oMathPara>
    </w:p>
    <w:p w:rsidR="00BB5139" w:rsidRDefault="00BB5139" w:rsidP="00BB5139">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На промежутке</w:t>
      </w:r>
      <m:oMath>
        <m:d>
          <m:dPr>
            <m:ctrlPr>
              <w:rPr>
                <w:rFonts w:ascii="Cambria Math" w:hAnsi="Cambria Math"/>
                <w:i/>
                <w:color w:val="000000"/>
                <w:sz w:val="28"/>
                <w:szCs w:val="28"/>
              </w:rPr>
            </m:ctrlPr>
          </m:dPr>
          <m:e>
            <m:r>
              <w:rPr>
                <w:rFonts w:ascii="Cambria Math" w:hAnsi="Cambria Math"/>
                <w:color w:val="000000"/>
                <w:sz w:val="28"/>
                <w:szCs w:val="28"/>
              </w:rPr>
              <m:t>-∞;0</m:t>
            </m:r>
          </m:e>
        </m:d>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e>
        </m:d>
        <m:r>
          <w:rPr>
            <w:rFonts w:ascii="Cambria Math" w:hAnsi="Cambria Math"/>
            <w:color w:val="000000"/>
            <w:sz w:val="28"/>
            <w:szCs w:val="28"/>
          </w:rPr>
          <m:t>=0</m:t>
        </m:r>
      </m:oMath>
      <w:r w:rsidRPr="009F6570">
        <w:rPr>
          <w:color w:val="000000"/>
          <w:sz w:val="28"/>
          <w:szCs w:val="28"/>
        </w:rPr>
        <w:t>, поэтому:</w:t>
      </w:r>
    </w:p>
    <w:p w:rsidR="00BB5139" w:rsidRPr="00FE5F49" w:rsidRDefault="00BB5139" w:rsidP="00BB5139">
      <w:pPr>
        <w:pStyle w:val="a4"/>
        <w:spacing w:before="0" w:beforeAutospacing="0" w:after="0" w:afterAutospacing="0" w:line="276" w:lineRule="auto"/>
        <w:ind w:left="578"/>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e>
          </m:d>
          <m:r>
            <w:rPr>
              <w:rFonts w:ascii="Cambria Math" w:hAnsi="Cambria Math"/>
              <w:color w:val="000000"/>
              <w:sz w:val="28"/>
              <w:szCs w:val="28"/>
            </w:rPr>
            <m:t>=</m:t>
          </m:r>
          <m:nary>
            <m:naryPr>
              <m:limLoc m:val="undOvr"/>
              <m:ctrlPr>
                <w:rPr>
                  <w:rFonts w:ascii="Cambria Math" w:hAnsi="Cambria Math"/>
                  <w:i/>
                  <w:color w:val="000000"/>
                  <w:sz w:val="28"/>
                  <w:szCs w:val="28"/>
                </w:rPr>
              </m:ctrlPr>
            </m:naryPr>
            <m:sub>
              <m:r>
                <w:rPr>
                  <w:rFonts w:ascii="Cambria Math" w:hAnsi="Cambria Math"/>
                  <w:color w:val="000000"/>
                  <w:sz w:val="28"/>
                  <w:szCs w:val="28"/>
                </w:rPr>
                <m:t>-∞</m:t>
              </m:r>
            </m:sub>
            <m:sup>
              <m:r>
                <w:rPr>
                  <w:rFonts w:ascii="Cambria Math" w:hAnsi="Cambria Math"/>
                  <w:color w:val="000000"/>
                  <w:sz w:val="28"/>
                  <w:szCs w:val="28"/>
                </w:rPr>
                <m:t>t</m:t>
              </m:r>
            </m:sup>
            <m:e>
              <m:r>
                <w:rPr>
                  <w:rFonts w:ascii="Cambria Math" w:hAnsi="Cambria Math"/>
                  <w:color w:val="000000"/>
                  <w:sz w:val="28"/>
                  <w:szCs w:val="28"/>
                </w:rPr>
                <m:t>0dt=0</m:t>
              </m:r>
            </m:e>
          </m:nary>
        </m:oMath>
      </m:oMathPara>
    </w:p>
    <w:p w:rsidR="00BB5139" w:rsidRPr="00463AF0" w:rsidRDefault="00BB5139" w:rsidP="00BB5139">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На интервале</w:t>
      </w:r>
      <m:oMath>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0;7</m:t>
            </m:r>
          </m:e>
        </m:d>
        <m:r>
          <w:rPr>
            <w:rFonts w:ascii="Cambria Math" w:hAnsi="Cambria Math"/>
            <w:color w:val="000000"/>
            <w:sz w:val="28"/>
            <w:szCs w:val="28"/>
          </w:rPr>
          <m:t>f</m:t>
        </m:r>
        <m:d>
          <m:dPr>
            <m:ctrlPr>
              <w:rPr>
                <w:rFonts w:ascii="Cambria Math" w:hAnsi="Cambria Math"/>
                <w:color w:val="000000"/>
                <w:sz w:val="28"/>
                <w:szCs w:val="28"/>
              </w:rPr>
            </m:ctrlPr>
          </m:dPr>
          <m:e>
            <m:r>
              <w:rPr>
                <w:rFonts w:ascii="Cambria Math" w:hAnsi="Cambria Math"/>
                <w:color w:val="000000"/>
                <w:sz w:val="28"/>
                <w:szCs w:val="28"/>
              </w:rPr>
              <m:t>x</m:t>
            </m:r>
          </m:e>
        </m:d>
        <m:r>
          <m:rPr>
            <m:sty m:val="p"/>
          </m:rPr>
          <w:rPr>
            <w:rFonts w:ascii="Cambria Math" w:hAnsi="Cambria Math"/>
            <w:color w:val="000000"/>
            <w:sz w:val="28"/>
            <w:szCs w:val="28"/>
          </w:rPr>
          <m:t>=</m:t>
        </m:r>
        <m:f>
          <m:fPr>
            <m:ctrlPr>
              <w:rPr>
                <w:rFonts w:ascii="Cambria Math" w:hAnsi="Cambria Math"/>
                <w:color w:val="000000"/>
                <w:sz w:val="28"/>
                <w:szCs w:val="28"/>
              </w:rPr>
            </m:ctrlPr>
          </m:fPr>
          <m:num>
            <m:r>
              <w:rPr>
                <w:rFonts w:ascii="Cambria Math" w:hAnsi="Cambria Math"/>
                <w:color w:val="000000"/>
                <w:sz w:val="28"/>
                <w:szCs w:val="28"/>
              </w:rPr>
              <m:t>1</m:t>
            </m:r>
          </m:num>
          <m:den>
            <m:r>
              <m:rPr>
                <m:sty m:val="p"/>
              </m:rPr>
              <w:rPr>
                <w:rFonts w:ascii="Cambria Math" w:hAnsi="Cambria Math"/>
                <w:color w:val="000000"/>
                <w:sz w:val="28"/>
                <w:szCs w:val="28"/>
              </w:rPr>
              <m:t>7</m:t>
            </m:r>
          </m:den>
        </m:f>
      </m:oMath>
      <w:r w:rsidRPr="009F6570">
        <w:rPr>
          <w:color w:val="000000"/>
          <w:sz w:val="28"/>
          <w:szCs w:val="28"/>
        </w:rPr>
        <w:t xml:space="preserve">, </w:t>
      </w:r>
    </w:p>
    <w:p w:rsidR="00BB5139" w:rsidRPr="00463AF0" w:rsidRDefault="00BB5139" w:rsidP="00BB5139">
      <w:pPr>
        <w:pStyle w:val="a4"/>
        <w:spacing w:before="0" w:beforeAutospacing="0" w:after="0" w:afterAutospacing="0" w:line="276" w:lineRule="auto"/>
        <w:ind w:left="-567" w:firstLine="425"/>
        <w:jc w:val="both"/>
        <w:rPr>
          <w:color w:val="000000"/>
          <w:sz w:val="26"/>
          <w:szCs w:val="26"/>
        </w:rPr>
      </w:pPr>
      <m:oMathPara>
        <m:oMath>
          <m:r>
            <w:rPr>
              <w:rFonts w:ascii="Cambria Math" w:hAnsi="Cambria Math"/>
              <w:color w:val="000000"/>
              <w:sz w:val="26"/>
              <w:szCs w:val="26"/>
              <w:lang w:val="en-US"/>
            </w:rPr>
            <w:lastRenderedPageBreak/>
            <m:t>F</m:t>
          </m:r>
          <m:d>
            <m:dPr>
              <m:ctrlPr>
                <w:rPr>
                  <w:rFonts w:ascii="Cambria Math" w:hAnsi="Cambria Math"/>
                  <w:i/>
                  <w:color w:val="000000"/>
                  <w:sz w:val="26"/>
                  <w:szCs w:val="26"/>
                  <w:lang w:val="en-US"/>
                </w:rPr>
              </m:ctrlPr>
            </m:dPr>
            <m:e>
              <m:r>
                <w:rPr>
                  <w:rFonts w:ascii="Cambria Math" w:hAnsi="Cambria Math"/>
                  <w:color w:val="000000"/>
                  <w:sz w:val="26"/>
                  <w:szCs w:val="26"/>
                  <w:lang w:val="en-US"/>
                </w:rPr>
                <m:t>t</m:t>
              </m:r>
            </m:e>
          </m:d>
          <m:r>
            <w:rPr>
              <w:rFonts w:ascii="Cambria Math" w:hAnsi="Cambria Math"/>
              <w:color w:val="000000"/>
              <w:sz w:val="26"/>
              <w:szCs w:val="26"/>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0</m:t>
              </m:r>
            </m:sup>
            <m:e>
              <m:r>
                <w:rPr>
                  <w:rFonts w:ascii="Cambria Math" w:hAnsi="Cambria Math"/>
                  <w:color w:val="000000"/>
                  <w:sz w:val="26"/>
                  <w:szCs w:val="26"/>
                </w:rPr>
                <m:t>0dt+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t</m:t>
                  </m:r>
                </m:sup>
                <m:e>
                  <m:r>
                    <w:rPr>
                      <w:rFonts w:ascii="Cambria Math" w:hAnsi="Cambria Math"/>
                      <w:color w:val="000000"/>
                      <w:sz w:val="26"/>
                      <w:szCs w:val="26"/>
                    </w:rPr>
                    <m:t>dt=0+</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200" w:dyaOrig="1060">
                          <v:shape id="_x0000_i1204" type="#_x0000_t75" style="width:9.95pt;height:52.85pt" o:ole="">
                            <v:imagedata r:id="rId326" o:title=""/>
                          </v:shape>
                          <o:OLEObject Type="Embed" ProgID="Equation.3" ShapeID="_x0000_i1204" DrawAspect="Content" ObjectID="_1591078197" r:id="rId327"/>
                        </w:object>
                      </m:r>
                      <m:r>
                        <w:rPr>
                          <w:rFonts w:ascii="Cambria Math" w:hAnsi="Cambria Math"/>
                          <w:i/>
                          <w:color w:val="000000"/>
                          <w:position w:val="-46"/>
                          <w:sz w:val="26"/>
                          <w:szCs w:val="26"/>
                        </w:rPr>
                        <w:object w:dxaOrig="180" w:dyaOrig="1060">
                          <v:shape id="_x0000_i1205" type="#_x0000_t75" style="width:9.2pt;height:53.6pt" o:ole="">
                            <v:imagedata r:id="rId61" o:title=""/>
                          </v:shape>
                          <o:OLEObject Type="Embed" ProgID="Equation.3" ShapeID="_x0000_i1205" DrawAspect="Content" ObjectID="_1591078198" r:id="rId328"/>
                        </w:object>
                      </m:r>
                    </m:e>
                  </m:d>
                  <m:r>
                    <w:rPr>
                      <w:rFonts w:ascii="Cambria Math" w:hAnsi="Cambria Math"/>
                      <w:color w:val="000000"/>
                      <w:sz w:val="26"/>
                      <w:szCs w:val="26"/>
                    </w:rPr>
                    <m:t>=</m:t>
                  </m:r>
                </m:e>
              </m:nary>
            </m:e>
          </m:nary>
          <m:f>
            <m:fPr>
              <m:ctrlPr>
                <w:rPr>
                  <w:rFonts w:ascii="Cambria Math" w:hAnsi="Cambria Math"/>
                  <w:i/>
                  <w:color w:val="000000"/>
                  <w:sz w:val="26"/>
                  <w:szCs w:val="26"/>
                </w:rPr>
              </m:ctrlPr>
            </m:fPr>
            <m:num>
              <m:r>
                <w:rPr>
                  <w:rFonts w:ascii="Cambria Math" w:hAnsi="Cambria Math"/>
                  <w:color w:val="000000"/>
                  <w:sz w:val="26"/>
                  <w:szCs w:val="26"/>
                </w:rPr>
                <m:t>t</m:t>
              </m:r>
            </m:num>
            <m:den>
              <m:r>
                <w:rPr>
                  <w:rFonts w:ascii="Cambria Math" w:hAnsi="Cambria Math"/>
                  <w:color w:val="000000"/>
                  <w:sz w:val="26"/>
                  <w:szCs w:val="26"/>
                </w:rPr>
                <m:t>7</m:t>
              </m:r>
            </m:den>
          </m:f>
        </m:oMath>
      </m:oMathPara>
    </w:p>
    <w:p w:rsidR="00BB5139" w:rsidRPr="004334FD" w:rsidRDefault="00BB5139" w:rsidP="00BB5139">
      <w:pPr>
        <w:pStyle w:val="a4"/>
        <w:numPr>
          <w:ilvl w:val="0"/>
          <w:numId w:val="35"/>
        </w:numPr>
        <w:spacing w:before="0" w:beforeAutospacing="0" w:after="0" w:afterAutospacing="0" w:line="276" w:lineRule="auto"/>
        <w:ind w:hanging="1004"/>
        <w:jc w:val="both"/>
        <w:rPr>
          <w:color w:val="000000"/>
          <w:sz w:val="28"/>
          <w:szCs w:val="28"/>
        </w:rPr>
      </w:pPr>
      <w:r w:rsidRPr="009F6570">
        <w:rPr>
          <w:color w:val="000000"/>
          <w:sz w:val="28"/>
          <w:szCs w:val="28"/>
        </w:rPr>
        <w:t>И, наконец, на</w:t>
      </w:r>
      <m:oMath>
        <m:d>
          <m:dPr>
            <m:begChr m:val="["/>
            <m:endChr m:val=""/>
            <m:ctrlPr>
              <w:rPr>
                <w:rFonts w:ascii="Cambria Math" w:hAnsi="Cambria Math"/>
                <w:color w:val="000000"/>
                <w:sz w:val="28"/>
                <w:szCs w:val="28"/>
              </w:rPr>
            </m:ctrlPr>
          </m:dPr>
          <m:e>
            <m:r>
              <m:rPr>
                <m:sty m:val="p"/>
              </m:rPr>
              <w:rPr>
                <w:rFonts w:ascii="Cambria Math" w:hAnsi="Cambria Math"/>
                <w:color w:val="000000"/>
                <w:sz w:val="28"/>
                <w:szCs w:val="28"/>
              </w:rPr>
              <m:t>7;+</m:t>
            </m:r>
            <m:d>
              <m:dPr>
                <m:begChr m:val=""/>
                <m:ctrlPr>
                  <w:rPr>
                    <w:rFonts w:ascii="Cambria Math" w:hAnsi="Cambria Math"/>
                    <w:color w:val="000000"/>
                    <w:sz w:val="28"/>
                    <w:szCs w:val="28"/>
                  </w:rPr>
                </m:ctrlPr>
              </m:dPr>
              <m:e>
                <m:r>
                  <m:rPr>
                    <m:sty m:val="p"/>
                  </m:rPr>
                  <w:rPr>
                    <w:rFonts w:ascii="Cambria Math" w:hAnsi="Cambria Math"/>
                    <w:color w:val="000000"/>
                    <w:sz w:val="28"/>
                    <w:szCs w:val="28"/>
                  </w:rPr>
                  <m:t>∞</m:t>
                </m:r>
              </m:e>
            </m:d>
            <m:r>
              <w:rPr>
                <w:rFonts w:ascii="Cambria Math" w:hAnsi="Cambria Math"/>
                <w:color w:val="000000"/>
                <w:sz w:val="28"/>
                <w:szCs w:val="28"/>
              </w:rPr>
              <m:t>f</m:t>
            </m:r>
            <m:d>
              <m:dPr>
                <m:ctrlPr>
                  <w:rPr>
                    <w:rFonts w:ascii="Cambria Math" w:hAnsi="Cambria Math"/>
                    <w:color w:val="000000"/>
                    <w:sz w:val="28"/>
                    <w:szCs w:val="28"/>
                  </w:rPr>
                </m:ctrlPr>
              </m:dPr>
              <m:e>
                <m:r>
                  <w:rPr>
                    <w:rFonts w:ascii="Cambria Math" w:hAnsi="Cambria Math"/>
                    <w:color w:val="000000"/>
                    <w:sz w:val="28"/>
                    <w:szCs w:val="28"/>
                  </w:rPr>
                  <m:t>t</m:t>
                </m:r>
              </m:e>
            </m:d>
            <m:r>
              <m:rPr>
                <m:sty m:val="p"/>
              </m:rPr>
              <w:rPr>
                <w:rFonts w:ascii="Cambria Math" w:hAnsi="Cambria Math"/>
                <w:color w:val="000000"/>
                <w:sz w:val="28"/>
                <w:szCs w:val="28"/>
              </w:rPr>
              <m:t>=0</m:t>
            </m:r>
          </m:e>
        </m:d>
      </m:oMath>
      <w:r>
        <w:rPr>
          <w:color w:val="000000"/>
          <w:sz w:val="28"/>
          <w:szCs w:val="28"/>
        </w:rPr>
        <w:t>,</w:t>
      </w:r>
    </w:p>
    <w:p w:rsidR="00BB5139" w:rsidRPr="00F15579" w:rsidRDefault="00BB5139" w:rsidP="00BB5139">
      <w:pPr>
        <w:pStyle w:val="a4"/>
        <w:spacing w:before="0" w:beforeAutospacing="0" w:after="0" w:afterAutospacing="0" w:line="276" w:lineRule="auto"/>
        <w:ind w:left="-567" w:firstLine="425"/>
        <w:jc w:val="both"/>
        <w:rPr>
          <w:i/>
          <w:color w:val="000000"/>
          <w:sz w:val="26"/>
          <w:szCs w:val="26"/>
          <w:lang w:val="en-US"/>
        </w:rPr>
      </w:pPr>
      <m:oMathPara>
        <m:oMath>
          <m:r>
            <w:rPr>
              <w:rFonts w:ascii="Cambria Math" w:hAnsi="Cambria Math"/>
              <w:color w:val="000000"/>
              <w:sz w:val="26"/>
              <w:szCs w:val="26"/>
              <w:lang w:val="en-US"/>
            </w:rPr>
            <m:t>F</m:t>
          </m:r>
          <m:d>
            <m:dPr>
              <m:ctrlPr>
                <w:rPr>
                  <w:rFonts w:ascii="Cambria Math" w:hAnsi="Cambria Math"/>
                  <w:i/>
                  <w:color w:val="000000"/>
                  <w:sz w:val="26"/>
                  <w:szCs w:val="26"/>
                  <w:lang w:val="en-US"/>
                </w:rPr>
              </m:ctrlPr>
            </m:dPr>
            <m:e>
              <m:r>
                <w:rPr>
                  <w:rFonts w:ascii="Cambria Math" w:hAnsi="Cambria Math"/>
                  <w:color w:val="000000"/>
                  <w:sz w:val="26"/>
                  <w:szCs w:val="26"/>
                  <w:lang w:val="en-US"/>
                </w:rPr>
                <m:t>x</m:t>
              </m:r>
            </m:e>
          </m:d>
          <m:r>
            <w:rPr>
              <w:rFonts w:ascii="Cambria Math" w:hAnsi="Cambria Math"/>
              <w:color w:val="000000"/>
              <w:sz w:val="26"/>
              <w:szCs w:val="26"/>
              <w:lang w:val="en-US"/>
            </w:rPr>
            <m:t>=</m:t>
          </m:r>
          <m:nary>
            <m:naryPr>
              <m:limLoc m:val="undOvr"/>
              <m:ctrlPr>
                <w:rPr>
                  <w:rFonts w:ascii="Cambria Math" w:hAnsi="Cambria Math"/>
                  <w:i/>
                  <w:color w:val="000000"/>
                  <w:sz w:val="26"/>
                  <w:szCs w:val="26"/>
                </w:rPr>
              </m:ctrlPr>
            </m:naryPr>
            <m:sub>
              <m:r>
                <w:rPr>
                  <w:rFonts w:ascii="Cambria Math" w:hAnsi="Cambria Math"/>
                  <w:color w:val="000000"/>
                  <w:sz w:val="26"/>
                  <w:szCs w:val="26"/>
                </w:rPr>
                <m:t>-∞</m:t>
              </m:r>
            </m:sub>
            <m:sup>
              <m:r>
                <w:rPr>
                  <w:rFonts w:ascii="Cambria Math" w:hAnsi="Cambria Math"/>
                  <w:color w:val="000000"/>
                  <w:sz w:val="26"/>
                  <w:szCs w:val="26"/>
                </w:rPr>
                <m:t>0</m:t>
              </m:r>
            </m:sup>
            <m:e>
              <m:r>
                <w:rPr>
                  <w:rFonts w:ascii="Cambria Math" w:hAnsi="Cambria Math"/>
                  <w:color w:val="000000"/>
                  <w:sz w:val="26"/>
                  <w:szCs w:val="26"/>
                </w:rPr>
                <m:t>0 dt+</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nary>
                <m:naryPr>
                  <m:limLoc m:val="undOvr"/>
                  <m:ctrlPr>
                    <w:rPr>
                      <w:rFonts w:ascii="Cambria Math" w:hAnsi="Cambria Math"/>
                      <w:i/>
                      <w:color w:val="000000"/>
                      <w:sz w:val="26"/>
                      <w:szCs w:val="26"/>
                    </w:rPr>
                  </m:ctrlPr>
                </m:naryPr>
                <m:sub>
                  <m:r>
                    <w:rPr>
                      <w:rFonts w:ascii="Cambria Math" w:hAnsi="Cambria Math"/>
                      <w:color w:val="000000"/>
                      <w:sz w:val="26"/>
                      <w:szCs w:val="26"/>
                    </w:rPr>
                    <m:t>0</m:t>
                  </m:r>
                </m:sub>
                <m:sup>
                  <m:r>
                    <w:rPr>
                      <w:rFonts w:ascii="Cambria Math" w:hAnsi="Cambria Math"/>
                      <w:color w:val="000000"/>
                      <w:sz w:val="26"/>
                      <w:szCs w:val="26"/>
                    </w:rPr>
                    <m:t>7</m:t>
                  </m:r>
                </m:sup>
                <m:e>
                  <m:r>
                    <w:rPr>
                      <w:rFonts w:ascii="Cambria Math" w:hAnsi="Cambria Math"/>
                      <w:color w:val="000000"/>
                      <w:sz w:val="26"/>
                      <w:szCs w:val="26"/>
                    </w:rPr>
                    <m:t>dt +</m:t>
                  </m:r>
                  <m:nary>
                    <m:naryPr>
                      <m:limLoc m:val="undOvr"/>
                      <m:ctrlPr>
                        <w:rPr>
                          <w:rFonts w:ascii="Cambria Math" w:hAnsi="Cambria Math"/>
                          <w:i/>
                          <w:color w:val="000000"/>
                          <w:sz w:val="26"/>
                          <w:szCs w:val="26"/>
                        </w:rPr>
                      </m:ctrlPr>
                    </m:naryPr>
                    <m:sub>
                      <m:r>
                        <w:rPr>
                          <w:rFonts w:ascii="Cambria Math" w:hAnsi="Cambria Math"/>
                          <w:color w:val="000000"/>
                          <w:sz w:val="26"/>
                          <w:szCs w:val="26"/>
                        </w:rPr>
                        <m:t>7</m:t>
                      </m:r>
                    </m:sub>
                    <m:sup>
                      <m:r>
                        <w:rPr>
                          <w:rFonts w:ascii="Cambria Math" w:hAnsi="Cambria Math"/>
                          <w:color w:val="000000"/>
                          <w:sz w:val="26"/>
                          <w:szCs w:val="26"/>
                        </w:rPr>
                        <m:t>t</m:t>
                      </m:r>
                    </m:sup>
                    <m:e>
                      <m:r>
                        <w:rPr>
                          <w:rFonts w:ascii="Cambria Math" w:hAnsi="Cambria Math"/>
                          <w:color w:val="000000"/>
                          <w:sz w:val="26"/>
                          <w:szCs w:val="26"/>
                        </w:rPr>
                        <m:t>0 dt=</m:t>
                      </m:r>
                    </m:e>
                  </m:nary>
                </m:e>
              </m:nary>
            </m:e>
          </m:nary>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d>
            <m:dPr>
              <m:begChr m:val="|"/>
              <m:endChr m:val=""/>
              <m:ctrlPr>
                <w:rPr>
                  <w:rFonts w:ascii="Cambria Math" w:hAnsi="Cambria Math"/>
                  <w:i/>
                  <w:color w:val="000000"/>
                  <w:sz w:val="26"/>
                  <w:szCs w:val="26"/>
                </w:rPr>
              </m:ctrlPr>
            </m:dPr>
            <m:e>
              <m:r>
                <w:rPr>
                  <w:rFonts w:ascii="Cambria Math" w:hAnsi="Cambria Math"/>
                  <w:i/>
                  <w:color w:val="000000"/>
                  <w:position w:val="-46"/>
                  <w:sz w:val="26"/>
                  <w:szCs w:val="26"/>
                </w:rPr>
                <w:object w:dxaOrig="200" w:dyaOrig="1060">
                  <v:shape id="_x0000_i1208" type="#_x0000_t75" style="width:9.95pt;height:52.85pt" o:ole="">
                    <v:imagedata r:id="rId329" o:title=""/>
                  </v:shape>
                  <o:OLEObject Type="Embed" ProgID="Equation.3" ShapeID="_x0000_i1208" DrawAspect="Content" ObjectID="_1591078199" r:id="rId330"/>
                </w:object>
              </m:r>
              <m:r>
                <w:rPr>
                  <w:rFonts w:ascii="Cambria Math" w:hAnsi="Cambria Math"/>
                  <w:i/>
                  <w:color w:val="000000"/>
                  <w:position w:val="-46"/>
                  <w:sz w:val="26"/>
                  <w:szCs w:val="26"/>
                </w:rPr>
                <w:object w:dxaOrig="180" w:dyaOrig="1060">
                  <v:shape id="_x0000_i1209" type="#_x0000_t75" style="width:9.2pt;height:53.6pt" o:ole="">
                    <v:imagedata r:id="rId61" o:title=""/>
                  </v:shape>
                  <o:OLEObject Type="Embed" ProgID="Equation.3" ShapeID="_x0000_i1209" DrawAspect="Content" ObjectID="_1591078200" r:id="rId331"/>
                </w:object>
              </m:r>
            </m:e>
          </m:d>
          <m:r>
            <w:rPr>
              <w:rFonts w:ascii="Cambria Math" w:hAnsi="Cambria Math"/>
              <w:color w:val="000000"/>
              <w:sz w:val="26"/>
              <w:szCs w:val="26"/>
            </w:rPr>
            <m:t>+0=</m:t>
          </m:r>
          <m:f>
            <m:fPr>
              <m:ctrlPr>
                <w:rPr>
                  <w:rFonts w:ascii="Cambria Math" w:hAnsi="Cambria Math"/>
                  <w:i/>
                  <w:color w:val="000000"/>
                  <w:sz w:val="26"/>
                  <w:szCs w:val="26"/>
                </w:rPr>
              </m:ctrlPr>
            </m:fPr>
            <m:num>
              <m:r>
                <w:rPr>
                  <w:rFonts w:ascii="Cambria Math" w:hAnsi="Cambria Math"/>
                  <w:color w:val="000000"/>
                  <w:sz w:val="26"/>
                  <w:szCs w:val="26"/>
                </w:rPr>
                <m:t>7-0</m:t>
              </m:r>
            </m:num>
            <m:den>
              <m:r>
                <w:rPr>
                  <w:rFonts w:ascii="Cambria Math" w:hAnsi="Cambria Math"/>
                  <w:color w:val="000000"/>
                  <w:sz w:val="26"/>
                  <w:szCs w:val="26"/>
                </w:rPr>
                <m:t>7</m:t>
              </m:r>
            </m:den>
          </m:f>
          <m:r>
            <w:rPr>
              <w:rFonts w:ascii="Cambria Math" w:hAnsi="Cambria Math"/>
              <w:color w:val="000000"/>
              <w:sz w:val="26"/>
              <w:szCs w:val="26"/>
            </w:rPr>
            <m:t>=1</m:t>
          </m:r>
        </m:oMath>
      </m:oMathPara>
    </w:p>
    <w:p w:rsidR="00BB5139" w:rsidRDefault="00BB5139" w:rsidP="00BB5139">
      <w:pPr>
        <w:pStyle w:val="a4"/>
        <w:spacing w:before="0" w:beforeAutospacing="0" w:after="0" w:afterAutospacing="0" w:line="276" w:lineRule="auto"/>
        <w:ind w:left="-567" w:firstLine="425"/>
        <w:jc w:val="both"/>
        <w:rPr>
          <w:color w:val="000000"/>
          <w:sz w:val="28"/>
          <w:szCs w:val="28"/>
          <w:lang w:val="en-US"/>
        </w:rPr>
      </w:pPr>
      <w:r>
        <w:rPr>
          <w:color w:val="000000"/>
          <w:sz w:val="28"/>
          <w:szCs w:val="28"/>
        </w:rPr>
        <w:t xml:space="preserve">Объединим вычисленные значения функции: </w:t>
      </w:r>
    </w:p>
    <w:p w:rsidR="00BB5139" w:rsidRDefault="00BB5139" w:rsidP="00BB5139">
      <w:pPr>
        <w:pStyle w:val="a4"/>
        <w:spacing w:before="0" w:beforeAutospacing="0" w:after="0" w:afterAutospacing="0" w:line="276" w:lineRule="auto"/>
        <w:ind w:left="-567" w:firstLine="425"/>
        <w:jc w:val="both"/>
        <w:rPr>
          <w:color w:val="000000"/>
          <w:sz w:val="28"/>
          <w:szCs w:val="28"/>
        </w:rPr>
      </w:pPr>
      <m:oMathPara>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e>
          </m:d>
          <m:r>
            <w:rPr>
              <w:rFonts w:ascii="Cambria Math" w:hAnsi="Cambria Math"/>
              <w:color w:val="000000"/>
              <w:sz w:val="28"/>
              <w:szCs w:val="28"/>
            </w:rPr>
            <m:t>=</m:t>
          </m:r>
          <m:d>
            <m:dPr>
              <m:begChr m:val="{"/>
              <m:endChr m:val=""/>
              <m:ctrlPr>
                <w:rPr>
                  <w:rFonts w:ascii="Cambria Math" w:hAnsi="Cambria Math"/>
                  <w:i/>
                  <w:color w:val="000000"/>
                  <w:sz w:val="28"/>
                  <w:szCs w:val="28"/>
                  <w:lang w:val="en-US"/>
                </w:rPr>
              </m:ctrlPr>
            </m:dPr>
            <m:e>
              <m:m>
                <m:mPr>
                  <m:mcs>
                    <m:mc>
                      <m:mcPr>
                        <m:count m:val="1"/>
                        <m:mcJc m:val="center"/>
                      </m:mcPr>
                    </m:mc>
                  </m:mcs>
                  <m:ctrlPr>
                    <w:rPr>
                      <w:rFonts w:ascii="Cambria Math" w:hAnsi="Cambria Math"/>
                      <w:i/>
                      <w:color w:val="000000"/>
                      <w:sz w:val="28"/>
                      <w:szCs w:val="28"/>
                      <w:lang w:val="en-US"/>
                    </w:rPr>
                  </m:ctrlPr>
                </m:mPr>
                <m:mr>
                  <m:e>
                    <m:r>
                      <w:rPr>
                        <w:rFonts w:ascii="Cambria Math" w:hAnsi="Cambria Math"/>
                        <w:color w:val="000000"/>
                        <w:sz w:val="28"/>
                        <w:szCs w:val="28"/>
                      </w:rPr>
                      <m:t xml:space="preserve">0,        если </m:t>
                    </m:r>
                    <m:r>
                      <w:rPr>
                        <w:rFonts w:ascii="Cambria Math" w:hAnsi="Cambria Math"/>
                        <w:color w:val="000000"/>
                        <w:sz w:val="26"/>
                        <w:szCs w:val="26"/>
                      </w:rPr>
                      <m:t>t&lt;0</m:t>
                    </m:r>
                  </m:e>
                </m:mr>
                <m:mr>
                  <m:e>
                    <m:f>
                      <m:fPr>
                        <m:ctrlPr>
                          <w:rPr>
                            <w:rFonts w:ascii="Cambria Math" w:hAnsi="Cambria Math"/>
                            <w:i/>
                            <w:color w:val="000000"/>
                            <w:sz w:val="26"/>
                            <w:szCs w:val="26"/>
                          </w:rPr>
                        </m:ctrlPr>
                      </m:fPr>
                      <m:num>
                        <m:r>
                          <w:rPr>
                            <w:rFonts w:ascii="Cambria Math" w:hAnsi="Cambria Math"/>
                            <w:color w:val="000000"/>
                            <w:sz w:val="26"/>
                            <w:szCs w:val="26"/>
                          </w:rPr>
                          <m:t>t</m:t>
                        </m:r>
                      </m:num>
                      <m:den>
                        <m:r>
                          <w:rPr>
                            <w:rFonts w:ascii="Cambria Math" w:hAnsi="Cambria Math"/>
                            <w:color w:val="000000"/>
                            <w:sz w:val="26"/>
                            <w:szCs w:val="26"/>
                          </w:rPr>
                          <m:t>7</m:t>
                        </m:r>
                      </m:den>
                    </m:f>
                    <m:r>
                      <w:rPr>
                        <w:rFonts w:ascii="Cambria Math" w:hAnsi="Cambria Math"/>
                        <w:color w:val="000000"/>
                        <w:sz w:val="28"/>
                        <w:szCs w:val="28"/>
                      </w:rPr>
                      <m:t xml:space="preserve">, если  </m:t>
                    </m:r>
                    <m:r>
                      <w:rPr>
                        <w:rFonts w:ascii="Cambria Math" w:hAnsi="Cambria Math"/>
                        <w:color w:val="000000"/>
                        <w:sz w:val="26"/>
                        <w:szCs w:val="26"/>
                      </w:rPr>
                      <m:t>0≤t≤7</m:t>
                    </m:r>
                  </m:e>
                </m:mr>
                <m:mr>
                  <m:e>
                    <m:r>
                      <w:rPr>
                        <w:rFonts w:ascii="Cambria Math" w:hAnsi="Cambria Math"/>
                        <w:color w:val="000000"/>
                        <w:sz w:val="28"/>
                        <w:szCs w:val="28"/>
                      </w:rPr>
                      <m:t xml:space="preserve">1,            если </m:t>
                    </m:r>
                    <m:r>
                      <w:rPr>
                        <w:rFonts w:ascii="Cambria Math" w:hAnsi="Cambria Math"/>
                        <w:color w:val="000000"/>
                        <w:sz w:val="28"/>
                        <w:szCs w:val="28"/>
                        <w:lang w:val="en-US"/>
                      </w:rPr>
                      <m:t>t</m:t>
                    </m:r>
                    <m:r>
                      <w:rPr>
                        <w:rFonts w:ascii="Cambria Math" w:hAnsi="Cambria Math"/>
                        <w:color w:val="000000"/>
                        <w:sz w:val="28"/>
                        <w:szCs w:val="28"/>
                      </w:rPr>
                      <m:t>&gt;7</m:t>
                    </m:r>
                  </m:e>
                </m:mr>
              </m:m>
            </m:e>
          </m:d>
        </m:oMath>
      </m:oMathPara>
    </w:p>
    <w:p w:rsidR="00CB1B57" w:rsidRPr="00F625B4" w:rsidRDefault="00CB1B57" w:rsidP="00F625B4">
      <w:pPr>
        <w:pStyle w:val="a4"/>
        <w:spacing w:before="0" w:beforeAutospacing="0" w:after="0" w:afterAutospacing="0" w:line="276" w:lineRule="auto"/>
        <w:ind w:left="-567" w:firstLine="425"/>
        <w:jc w:val="both"/>
        <w:rPr>
          <w:color w:val="000000"/>
          <w:sz w:val="28"/>
          <w:szCs w:val="28"/>
        </w:rPr>
      </w:pPr>
      <w:r w:rsidRPr="00F625B4">
        <w:rPr>
          <w:rStyle w:val="a7"/>
          <w:i w:val="0"/>
          <w:color w:val="000000"/>
          <w:sz w:val="28"/>
          <w:szCs w:val="28"/>
        </w:rPr>
        <w:t>Функци</w:t>
      </w:r>
      <w:r w:rsidR="00BB5139">
        <w:rPr>
          <w:rStyle w:val="a7"/>
          <w:i w:val="0"/>
          <w:color w:val="000000"/>
          <w:sz w:val="28"/>
          <w:szCs w:val="28"/>
        </w:rPr>
        <w:t>я</w:t>
      </w:r>
      <m:oMath>
        <m:r>
          <w:rPr>
            <w:rFonts w:ascii="Cambria Math" w:hAnsi="Cambria Math"/>
            <w:color w:val="000000"/>
            <w:sz w:val="28"/>
            <w:szCs w:val="28"/>
            <w:lang w:val="en-US"/>
          </w:rPr>
          <m:t>F</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e>
        </m:d>
        <m:r>
          <w:rPr>
            <w:rFonts w:ascii="Cambria Math" w:hAnsi="Cambria Math"/>
            <w:color w:val="000000"/>
            <w:sz w:val="28"/>
            <w:szCs w:val="28"/>
          </w:rPr>
          <m:t>=</m:t>
        </m:r>
        <m:r>
          <w:rPr>
            <w:rFonts w:ascii="Cambria Math" w:hAnsi="Cambria Math"/>
            <w:color w:val="000000"/>
            <w:sz w:val="28"/>
            <w:szCs w:val="28"/>
            <w:lang w:val="en-US"/>
          </w:rPr>
          <m:t>P</m:t>
        </m:r>
        <m:d>
          <m:dPr>
            <m:ctrlPr>
              <w:rPr>
                <w:rFonts w:ascii="Cambria Math" w:hAnsi="Cambria Math"/>
                <w:i/>
                <w:color w:val="000000"/>
                <w:sz w:val="28"/>
                <w:szCs w:val="28"/>
                <w:lang w:val="en-US"/>
              </w:rPr>
            </m:ctrlPr>
          </m:dPr>
          <m:e>
            <m:r>
              <w:rPr>
                <w:rFonts w:ascii="Cambria Math" w:hAnsi="Cambria Math"/>
                <w:color w:val="000000"/>
                <w:sz w:val="28"/>
                <w:szCs w:val="28"/>
                <w:lang w:val="en-US"/>
              </w:rPr>
              <m:t>T</m:t>
            </m:r>
            <m:r>
              <w:rPr>
                <w:rFonts w:ascii="Cambria Math" w:hAnsi="Cambria Math"/>
                <w:color w:val="000000"/>
                <w:sz w:val="28"/>
                <w:szCs w:val="28"/>
              </w:rPr>
              <m:t>&lt;</m:t>
            </m:r>
            <m:r>
              <w:rPr>
                <w:rFonts w:ascii="Cambria Math" w:hAnsi="Cambria Math"/>
                <w:color w:val="000000"/>
                <w:sz w:val="28"/>
                <w:szCs w:val="28"/>
                <w:lang w:val="en-US"/>
              </w:rPr>
              <m:t>t</m:t>
            </m:r>
          </m:e>
        </m:d>
      </m:oMath>
      <w:r w:rsidR="00F1596D">
        <w:rPr>
          <w:rStyle w:val="a7"/>
          <w:i w:val="0"/>
          <w:color w:val="000000"/>
          <w:sz w:val="28"/>
          <w:szCs w:val="28"/>
        </w:rPr>
        <w:t xml:space="preserve">описывает </w:t>
      </w:r>
      <w:r w:rsidRPr="00F625B4">
        <w:rPr>
          <w:rStyle w:val="a7"/>
          <w:i w:val="0"/>
          <w:color w:val="000000"/>
          <w:sz w:val="28"/>
          <w:szCs w:val="28"/>
        </w:rPr>
        <w:t>вероятность того, что пассажир дождётся очередной</w:t>
      </w:r>
      <w:r w:rsidR="00F1596D">
        <w:rPr>
          <w:rStyle w:val="a7"/>
          <w:i w:val="0"/>
          <w:color w:val="000000"/>
          <w:sz w:val="28"/>
          <w:szCs w:val="28"/>
        </w:rPr>
        <w:t xml:space="preserve"> автобус за время, МЕНЬШЕЕ, чем</w:t>
      </w:r>
      <w:r w:rsidR="00F1596D">
        <w:rPr>
          <w:rStyle w:val="a7"/>
          <w:i w:val="0"/>
          <w:color w:val="000000"/>
          <w:sz w:val="28"/>
          <w:szCs w:val="28"/>
          <w:lang w:val="en-US"/>
        </w:rPr>
        <w:t>t</w:t>
      </w:r>
      <w:r w:rsidR="00F1596D">
        <w:rPr>
          <w:rStyle w:val="a7"/>
          <w:i w:val="0"/>
          <w:color w:val="000000"/>
          <w:sz w:val="28"/>
          <w:szCs w:val="28"/>
        </w:rPr>
        <w:t>. При увеличении</w:t>
      </w:r>
      <w:r w:rsidR="00F1596D">
        <w:rPr>
          <w:rStyle w:val="a7"/>
          <w:i w:val="0"/>
          <w:color w:val="000000"/>
          <w:sz w:val="28"/>
          <w:szCs w:val="28"/>
          <w:lang w:val="en-US"/>
        </w:rPr>
        <w:t>t</w:t>
      </w:r>
      <w:r w:rsidRPr="00F625B4">
        <w:rPr>
          <w:rStyle w:val="a7"/>
          <w:i w:val="0"/>
          <w:color w:val="000000"/>
          <w:sz w:val="28"/>
          <w:szCs w:val="28"/>
        </w:rPr>
        <w:t>от 0 до 7 эта ве</w:t>
      </w:r>
      <w:r w:rsidR="00F1596D">
        <w:rPr>
          <w:rStyle w:val="a7"/>
          <w:i w:val="0"/>
          <w:color w:val="000000"/>
          <w:sz w:val="28"/>
          <w:szCs w:val="28"/>
        </w:rPr>
        <w:t>роятность линейно возрастает на</w:t>
      </w:r>
      <m:oMath>
        <m:f>
          <m:fPr>
            <m:ctrlPr>
              <w:rPr>
                <w:rFonts w:ascii="Cambria Math" w:hAnsi="Cambria Math"/>
                <w:i/>
                <w:color w:val="000000"/>
                <w:sz w:val="26"/>
                <w:szCs w:val="26"/>
              </w:rPr>
            </m:ctrlPr>
          </m:fPr>
          <m:num>
            <m:r>
              <w:rPr>
                <w:rFonts w:ascii="Cambria Math" w:hAnsi="Cambria Math"/>
                <w:color w:val="000000"/>
                <w:sz w:val="26"/>
                <w:szCs w:val="26"/>
              </w:rPr>
              <m:t>1</m:t>
            </m:r>
          </m:num>
          <m:den>
            <m:r>
              <w:rPr>
                <w:rFonts w:ascii="Cambria Math" w:hAnsi="Cambria Math"/>
                <w:color w:val="000000"/>
                <w:sz w:val="26"/>
                <w:szCs w:val="26"/>
              </w:rPr>
              <m:t>7</m:t>
            </m:r>
          </m:den>
        </m:f>
      </m:oMath>
      <w:r w:rsidRPr="00F625B4">
        <w:rPr>
          <w:rStyle w:val="a7"/>
          <w:i w:val="0"/>
          <w:color w:val="000000"/>
          <w:sz w:val="28"/>
          <w:szCs w:val="28"/>
        </w:rPr>
        <w:t>в минуту и по достижению</w:t>
      </w:r>
      <m:oMath>
        <m:r>
          <w:rPr>
            <w:rFonts w:ascii="Cambria Math" w:hAnsi="Cambria Math"/>
            <w:color w:val="000000"/>
            <w:sz w:val="28"/>
            <w:szCs w:val="28"/>
            <w:lang w:val="en-US"/>
          </w:rPr>
          <m:t>t</m:t>
        </m:r>
        <m:r>
          <w:rPr>
            <w:rFonts w:ascii="Cambria Math" w:hAnsi="Cambria Math"/>
            <w:color w:val="000000"/>
            <w:sz w:val="28"/>
            <w:szCs w:val="28"/>
          </w:rPr>
          <m:t>=7</m:t>
        </m:r>
      </m:oMath>
      <w:r w:rsidRPr="00F625B4">
        <w:rPr>
          <w:rStyle w:val="a7"/>
          <w:i w:val="0"/>
          <w:color w:val="000000"/>
          <w:sz w:val="28"/>
          <w:szCs w:val="28"/>
        </w:rPr>
        <w:t>достоверным становится тот факт, пассажир автобуса дождался.</w:t>
      </w:r>
    </w:p>
    <w:p w:rsidR="00F1596D" w:rsidRPr="004E644F" w:rsidRDefault="00F1596D" w:rsidP="00F625B4">
      <w:pPr>
        <w:pStyle w:val="a4"/>
        <w:spacing w:before="0" w:beforeAutospacing="0" w:after="0" w:afterAutospacing="0" w:line="276" w:lineRule="auto"/>
        <w:ind w:left="-567" w:firstLine="425"/>
        <w:jc w:val="both"/>
        <w:rPr>
          <w:rStyle w:val="a7"/>
          <w:b/>
          <w:i w:val="0"/>
          <w:color w:val="000000"/>
          <w:sz w:val="28"/>
          <w:szCs w:val="28"/>
        </w:rPr>
      </w:pPr>
    </w:p>
    <w:p w:rsidR="00F1596D" w:rsidRPr="00F1596D" w:rsidRDefault="007F344D" w:rsidP="00F625B4">
      <w:pPr>
        <w:pStyle w:val="a4"/>
        <w:spacing w:before="0" w:beforeAutospacing="0" w:after="0" w:afterAutospacing="0" w:line="276" w:lineRule="auto"/>
        <w:ind w:left="-567" w:firstLine="425"/>
        <w:jc w:val="both"/>
        <w:rPr>
          <w:rStyle w:val="a7"/>
          <w:color w:val="000000"/>
          <w:sz w:val="28"/>
          <w:szCs w:val="28"/>
        </w:rPr>
      </w:pPr>
      <w:r w:rsidRPr="00F1596D">
        <w:rPr>
          <w:rStyle w:val="a7"/>
          <w:b/>
          <w:i w:val="0"/>
          <w:color w:val="000000"/>
          <w:sz w:val="28"/>
          <w:szCs w:val="28"/>
        </w:rPr>
        <w:t xml:space="preserve">Пример </w:t>
      </w:r>
      <w:r w:rsidR="00F1596D" w:rsidRPr="00F1596D">
        <w:rPr>
          <w:rStyle w:val="a7"/>
          <w:b/>
          <w:i w:val="0"/>
          <w:color w:val="000000"/>
          <w:sz w:val="28"/>
          <w:szCs w:val="28"/>
        </w:rPr>
        <w:t xml:space="preserve">4 </w:t>
      </w:r>
      <w:r w:rsidR="00F1596D" w:rsidRPr="00F1596D">
        <w:rPr>
          <w:rStyle w:val="a7"/>
          <w:color w:val="000000"/>
          <w:sz w:val="28"/>
          <w:szCs w:val="28"/>
        </w:rPr>
        <w:t>(</w:t>
      </w:r>
      <w:r w:rsidR="00F1596D">
        <w:rPr>
          <w:rStyle w:val="a7"/>
          <w:color w:val="000000"/>
          <w:sz w:val="28"/>
          <w:szCs w:val="28"/>
        </w:rPr>
        <w:t>нормальный закон распределения вероятностей)</w:t>
      </w:r>
    </w:p>
    <w:p w:rsidR="00F1596D" w:rsidRPr="00DE0A3A" w:rsidRDefault="007F344D" w:rsidP="00DE0A3A">
      <w:pPr>
        <w:tabs>
          <w:tab w:val="left" w:pos="-142"/>
        </w:tabs>
        <w:spacing w:after="0"/>
        <w:jc w:val="both"/>
        <w:rPr>
          <w:rFonts w:ascii="Times New Roman" w:hAnsi="Times New Roman"/>
          <w:sz w:val="28"/>
          <w:szCs w:val="28"/>
        </w:rPr>
      </w:pPr>
      <w:proofErr w:type="spellStart"/>
      <w:r w:rsidRPr="00DE0A3A">
        <w:rPr>
          <w:rStyle w:val="a6"/>
          <w:rFonts w:ascii="Times New Roman" w:eastAsiaTheme="majorEastAsia" w:hAnsi="Times New Roman"/>
          <w:iCs/>
          <w:color w:val="000000"/>
          <w:sz w:val="28"/>
          <w:szCs w:val="28"/>
        </w:rPr>
        <w:t>Решение</w:t>
      </w:r>
      <w:proofErr w:type="gramStart"/>
      <w:r w:rsidRPr="00DE0A3A">
        <w:rPr>
          <w:rStyle w:val="a7"/>
          <w:rFonts w:ascii="Times New Roman" w:hAnsi="Times New Roman"/>
          <w:i w:val="0"/>
          <w:color w:val="000000"/>
          <w:sz w:val="28"/>
          <w:szCs w:val="28"/>
        </w:rPr>
        <w:t>:и</w:t>
      </w:r>
      <w:proofErr w:type="gramEnd"/>
      <w:r w:rsidRPr="00DE0A3A">
        <w:rPr>
          <w:rStyle w:val="a7"/>
          <w:rFonts w:ascii="Times New Roman" w:hAnsi="Times New Roman"/>
          <w:i w:val="0"/>
          <w:color w:val="000000"/>
          <w:sz w:val="28"/>
          <w:szCs w:val="28"/>
        </w:rPr>
        <w:t>спользуем</w:t>
      </w:r>
      <w:proofErr w:type="spellEnd"/>
      <w:r w:rsidRPr="00DE0A3A">
        <w:rPr>
          <w:rStyle w:val="a7"/>
          <w:rFonts w:ascii="Times New Roman" w:hAnsi="Times New Roman"/>
          <w:i w:val="0"/>
          <w:color w:val="000000"/>
          <w:sz w:val="28"/>
          <w:szCs w:val="28"/>
        </w:rPr>
        <w:t xml:space="preserve"> </w:t>
      </w:r>
      <w:proofErr w:type="spellStart"/>
      <w:r w:rsidRPr="00DE0A3A">
        <w:rPr>
          <w:rStyle w:val="a7"/>
          <w:rFonts w:ascii="Times New Roman" w:hAnsi="Times New Roman"/>
          <w:i w:val="0"/>
          <w:color w:val="000000"/>
          <w:sz w:val="28"/>
          <w:szCs w:val="28"/>
        </w:rPr>
        <w:t>формулу:</w:t>
      </w:r>
      <w:r w:rsidR="00F1596D" w:rsidRPr="00DE0A3A">
        <w:rPr>
          <w:rFonts w:ascii="Times New Roman" w:hAnsi="Times New Roman"/>
          <w:i/>
          <w:sz w:val="28"/>
          <w:szCs w:val="28"/>
        </w:rPr>
        <w:t>Р</w:t>
      </w:r>
      <w:proofErr w:type="spellEnd"/>
      <w:r w:rsidR="00F1596D" w:rsidRPr="00DE0A3A">
        <w:rPr>
          <w:rFonts w:ascii="Times New Roman" w:hAnsi="Times New Roman"/>
          <w:sz w:val="28"/>
          <w:szCs w:val="28"/>
        </w:rPr>
        <w:t>(</w:t>
      </w:r>
      <w:r w:rsidR="00F1596D" w:rsidRPr="00DE0A3A">
        <w:rPr>
          <w:rFonts w:ascii="Times New Roman" w:hAnsi="Times New Roman"/>
          <w:position w:val="-14"/>
          <w:sz w:val="28"/>
          <w:szCs w:val="28"/>
        </w:rPr>
        <w:object w:dxaOrig="700" w:dyaOrig="400">
          <v:shape id="_x0000_i1210" type="#_x0000_t75" style="width:42.15pt;height:23.75pt" o:ole="">
            <v:imagedata r:id="rId96" o:title=""/>
          </v:shape>
          <o:OLEObject Type="Embed" ProgID="Equation.3" ShapeID="_x0000_i1210" DrawAspect="Content" ObjectID="_1591078201" r:id="rId332"/>
        </w:object>
      </w:r>
      <w:r w:rsidR="00F1596D" w:rsidRPr="00DE0A3A">
        <w:rPr>
          <w:rFonts w:ascii="Times New Roman" w:hAnsi="Times New Roman"/>
          <w:sz w:val="28"/>
          <w:szCs w:val="28"/>
        </w:rPr>
        <w:t>&lt; δ)=2Ф(</w:t>
      </w:r>
      <w:r w:rsidR="00F1596D" w:rsidRPr="00DE0A3A">
        <w:rPr>
          <w:rFonts w:ascii="Times New Roman" w:hAnsi="Times New Roman"/>
          <w:position w:val="-24"/>
          <w:sz w:val="28"/>
          <w:szCs w:val="28"/>
        </w:rPr>
        <w:object w:dxaOrig="279" w:dyaOrig="620">
          <v:shape id="_x0000_i1211" type="#_x0000_t75" style="width:17.6pt;height:37.55pt" o:ole="">
            <v:imagedata r:id="rId98" o:title=""/>
          </v:shape>
          <o:OLEObject Type="Embed" ProgID="Equation.3" ShapeID="_x0000_i1211" DrawAspect="Content" ObjectID="_1591078202" r:id="rId333"/>
        </w:object>
      </w:r>
      <w:r w:rsidR="00F1596D" w:rsidRPr="00DE0A3A">
        <w:rPr>
          <w:rFonts w:ascii="Times New Roman" w:hAnsi="Times New Roman"/>
          <w:sz w:val="28"/>
          <w:szCs w:val="28"/>
        </w:rPr>
        <w:t>)=γ.</w:t>
      </w:r>
    </w:p>
    <w:p w:rsidR="00DE0A3A" w:rsidRPr="004E644F" w:rsidRDefault="007F344D" w:rsidP="00DE0A3A">
      <w:pPr>
        <w:pStyle w:val="a4"/>
        <w:spacing w:before="0" w:beforeAutospacing="0" w:after="0" w:afterAutospacing="0" w:line="276" w:lineRule="auto"/>
        <w:ind w:left="-567"/>
        <w:jc w:val="both"/>
        <w:rPr>
          <w:rStyle w:val="a7"/>
          <w:i w:val="0"/>
          <w:color w:val="000000"/>
          <w:sz w:val="28"/>
          <w:szCs w:val="28"/>
        </w:rPr>
      </w:pPr>
      <w:r w:rsidRPr="00F1596D">
        <w:rPr>
          <w:rStyle w:val="a7"/>
          <w:i w:val="0"/>
          <w:color w:val="000000"/>
          <w:sz w:val="28"/>
          <w:szCs w:val="28"/>
        </w:rPr>
        <w:t>В данной задаче</w:t>
      </w:r>
      <m:oMath>
        <m:r>
          <w:rPr>
            <w:rStyle w:val="a7"/>
            <w:rFonts w:ascii="Cambria Math" w:hAnsi="Cambria Math"/>
            <w:color w:val="000000"/>
            <w:sz w:val="28"/>
            <w:szCs w:val="28"/>
          </w:rPr>
          <m:t xml:space="preserve">σ=5, </m:t>
        </m:r>
        <m:r>
          <w:rPr>
            <w:rStyle w:val="a7"/>
            <w:rFonts w:ascii="Cambria Math" w:hAnsi="Cambria Math"/>
            <w:color w:val="000000"/>
            <w:sz w:val="28"/>
            <w:szCs w:val="28"/>
            <w:lang w:val="en-US"/>
          </w:rPr>
          <m:t>γ</m:t>
        </m:r>
        <m:r>
          <w:rPr>
            <w:rStyle w:val="a7"/>
            <w:rFonts w:ascii="Cambria Math" w:hAnsi="Cambria Math"/>
            <w:color w:val="000000"/>
            <w:sz w:val="28"/>
            <w:szCs w:val="28"/>
          </w:rPr>
          <m:t>=0,9545</m:t>
        </m:r>
      </m:oMath>
      <w:r w:rsidRPr="00F1596D">
        <w:rPr>
          <w:rStyle w:val="a7"/>
          <w:i w:val="0"/>
          <w:color w:val="000000"/>
          <w:sz w:val="28"/>
          <w:szCs w:val="28"/>
        </w:rPr>
        <w:t>, таким образом:</w:t>
      </w:r>
    </w:p>
    <w:p w:rsidR="00DE0A3A" w:rsidRDefault="00DE0A3A" w:rsidP="00DE0A3A">
      <w:pPr>
        <w:pStyle w:val="a4"/>
        <w:spacing w:before="0" w:beforeAutospacing="0" w:after="0" w:afterAutospacing="0" w:line="276" w:lineRule="auto"/>
        <w:ind w:left="-567"/>
        <w:jc w:val="both"/>
        <w:rPr>
          <w:rStyle w:val="a7"/>
          <w:i w:val="0"/>
          <w:iCs w:val="0"/>
          <w:color w:val="000000"/>
          <w:sz w:val="28"/>
          <w:szCs w:val="28"/>
          <w:lang w:val="en-US"/>
        </w:rPr>
      </w:pPr>
      <m:oMathPara>
        <m:oMath>
          <m:r>
            <w:rPr>
              <w:rStyle w:val="a7"/>
              <w:rFonts w:ascii="Cambria Math" w:hAnsi="Cambria Math"/>
              <w:color w:val="000000"/>
              <w:sz w:val="28"/>
              <w:szCs w:val="28"/>
            </w:rPr>
            <m:t>2</m:t>
          </m:r>
          <m:r>
            <w:rPr>
              <w:rStyle w:val="a7"/>
              <w:rFonts w:ascii="Cambria Math" w:hAnsi="Cambria Math"/>
              <w:color w:val="000000"/>
              <w:sz w:val="28"/>
              <w:szCs w:val="28"/>
              <w:lang w:val="en-US"/>
            </w:rPr>
            <m:t>Φ</m:t>
          </m:r>
          <m:d>
            <m:dPr>
              <m:ctrlPr>
                <w:rPr>
                  <w:rStyle w:val="a7"/>
                  <w:rFonts w:ascii="Cambria Math" w:hAnsi="Cambria Math"/>
                  <w:i w:val="0"/>
                  <w:iCs w:val="0"/>
                  <w:color w:val="000000"/>
                  <w:sz w:val="28"/>
                  <w:szCs w:val="28"/>
                  <w:lang w:val="en-US"/>
                </w:rPr>
              </m:ctrlPr>
            </m:dPr>
            <m:e>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δ</m:t>
                  </m:r>
                </m:num>
                <m:den>
                  <m:r>
                    <w:rPr>
                      <w:rStyle w:val="a7"/>
                      <w:rFonts w:ascii="Cambria Math" w:hAnsi="Cambria Math"/>
                      <w:color w:val="000000"/>
                      <w:sz w:val="28"/>
                      <w:szCs w:val="28"/>
                    </w:rPr>
                    <m:t>5</m:t>
                  </m:r>
                </m:den>
              </m:f>
            </m:e>
          </m:d>
          <m:r>
            <w:rPr>
              <w:rStyle w:val="a7"/>
              <w:rFonts w:ascii="Cambria Math" w:hAnsi="Cambria Math"/>
              <w:color w:val="000000"/>
              <w:sz w:val="28"/>
              <w:szCs w:val="28"/>
            </w:rPr>
            <m:t>=0,9545⇒</m:t>
          </m:r>
          <m:r>
            <w:rPr>
              <w:rStyle w:val="a7"/>
              <w:rFonts w:ascii="Cambria Math" w:hAnsi="Cambria Math"/>
              <w:color w:val="000000"/>
              <w:sz w:val="28"/>
              <w:szCs w:val="28"/>
              <w:lang w:val="en-US"/>
            </w:rPr>
            <m:t>Φ</m:t>
          </m:r>
          <m:d>
            <m:dPr>
              <m:ctrlPr>
                <w:rPr>
                  <w:rStyle w:val="a7"/>
                  <w:rFonts w:ascii="Cambria Math" w:hAnsi="Cambria Math"/>
                  <w:i w:val="0"/>
                  <w:iCs w:val="0"/>
                  <w:color w:val="000000"/>
                  <w:sz w:val="28"/>
                  <w:szCs w:val="28"/>
                  <w:lang w:val="en-US"/>
                </w:rPr>
              </m:ctrlPr>
            </m:dPr>
            <m:e>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δ</m:t>
                  </m:r>
                </m:num>
                <m:den>
                  <m:r>
                    <w:rPr>
                      <w:rStyle w:val="a7"/>
                      <w:rFonts w:ascii="Cambria Math" w:hAnsi="Cambria Math"/>
                      <w:color w:val="000000"/>
                      <w:sz w:val="28"/>
                      <w:szCs w:val="28"/>
                    </w:rPr>
                    <m:t>5</m:t>
                  </m:r>
                </m:den>
              </m:f>
            </m:e>
          </m:d>
          <m:r>
            <w:rPr>
              <w:rStyle w:val="a7"/>
              <w:rFonts w:ascii="Cambria Math" w:hAnsi="Cambria Math"/>
              <w:color w:val="000000"/>
              <w:sz w:val="28"/>
              <w:szCs w:val="28"/>
            </w:rPr>
            <m:t>=0,47725⇒</m:t>
          </m:r>
          <m:f>
            <m:fPr>
              <m:ctrlPr>
                <w:rPr>
                  <w:rStyle w:val="a7"/>
                  <w:rFonts w:ascii="Cambria Math" w:hAnsi="Cambria Math"/>
                  <w:i w:val="0"/>
                  <w:iCs w:val="0"/>
                  <w:color w:val="000000"/>
                  <w:sz w:val="28"/>
                  <w:szCs w:val="28"/>
                  <w:lang w:val="en-US"/>
                </w:rPr>
              </m:ctrlPr>
            </m:fPr>
            <m:num>
              <m:r>
                <w:rPr>
                  <w:rStyle w:val="a7"/>
                  <w:rFonts w:ascii="Cambria Math" w:hAnsi="Cambria Math"/>
                  <w:color w:val="000000"/>
                  <w:sz w:val="28"/>
                  <w:szCs w:val="28"/>
                  <w:lang w:val="en-US"/>
                </w:rPr>
                <m:t>δ</m:t>
              </m:r>
            </m:num>
            <m:den>
              <m:r>
                <w:rPr>
                  <w:rStyle w:val="a7"/>
                  <w:rFonts w:ascii="Cambria Math" w:hAnsi="Cambria Math"/>
                  <w:color w:val="000000"/>
                  <w:sz w:val="28"/>
                  <w:szCs w:val="28"/>
                </w:rPr>
                <m:t>5</m:t>
              </m:r>
            </m:den>
          </m:f>
          <m:r>
            <w:rPr>
              <w:rStyle w:val="a7"/>
              <w:rFonts w:ascii="Cambria Math" w:hAnsi="Cambria Math"/>
              <w:color w:val="000000"/>
              <w:sz w:val="28"/>
              <w:szCs w:val="28"/>
            </w:rPr>
            <m:t>=2⇒</m:t>
          </m:r>
          <m:r>
            <w:rPr>
              <w:rStyle w:val="a7"/>
              <w:rFonts w:ascii="Cambria Math" w:hAnsi="Cambria Math"/>
              <w:color w:val="000000"/>
              <w:sz w:val="28"/>
              <w:szCs w:val="28"/>
              <w:lang w:val="en-US"/>
            </w:rPr>
            <m:t>δ</m:t>
          </m:r>
          <m:r>
            <w:rPr>
              <w:rStyle w:val="a7"/>
              <w:rFonts w:ascii="Cambria Math" w:hAnsi="Cambria Math"/>
              <w:color w:val="000000"/>
              <w:sz w:val="28"/>
              <w:szCs w:val="28"/>
            </w:rPr>
            <m:t>=10</m:t>
          </m:r>
        </m:oMath>
      </m:oMathPara>
    </w:p>
    <w:p w:rsidR="007F344D" w:rsidRPr="00DE0A3A" w:rsidRDefault="007F344D" w:rsidP="00DE0A3A">
      <w:pPr>
        <w:pStyle w:val="a4"/>
        <w:spacing w:before="0" w:beforeAutospacing="0" w:after="0" w:afterAutospacing="0" w:line="276" w:lineRule="auto"/>
        <w:ind w:left="-567"/>
        <w:jc w:val="both"/>
        <w:rPr>
          <w:color w:val="000000"/>
          <w:sz w:val="28"/>
          <w:szCs w:val="28"/>
        </w:rPr>
      </w:pPr>
      <w:r w:rsidRPr="00F1596D">
        <w:rPr>
          <w:rStyle w:val="a7"/>
          <w:i w:val="0"/>
          <w:color w:val="000000"/>
          <w:sz w:val="28"/>
          <w:szCs w:val="28"/>
        </w:rPr>
        <w:t>Длин</w:t>
      </w:r>
      <w:r w:rsidR="00DE0A3A">
        <w:rPr>
          <w:rStyle w:val="a7"/>
          <w:i w:val="0"/>
          <w:color w:val="000000"/>
          <w:sz w:val="28"/>
          <w:szCs w:val="28"/>
        </w:rPr>
        <w:t>а искомого интервала составляет</w:t>
      </w:r>
      <m:oMath>
        <m:r>
          <w:rPr>
            <w:rStyle w:val="a7"/>
            <w:rFonts w:ascii="Cambria Math" w:hAnsi="Cambria Math"/>
            <w:color w:val="000000"/>
            <w:sz w:val="28"/>
            <w:szCs w:val="28"/>
          </w:rPr>
          <m:t>2</m:t>
        </m:r>
        <m:r>
          <w:rPr>
            <w:rStyle w:val="a7"/>
            <w:rFonts w:ascii="Cambria Math" w:hAnsi="Cambria Math"/>
            <w:color w:val="000000"/>
            <w:sz w:val="28"/>
            <w:szCs w:val="28"/>
            <w:lang w:val="en-US"/>
          </w:rPr>
          <m:t>δ</m:t>
        </m:r>
        <m:r>
          <w:rPr>
            <w:rStyle w:val="a7"/>
            <w:rFonts w:ascii="Cambria Math" w:hAnsi="Cambria Math"/>
            <w:color w:val="000000"/>
            <w:sz w:val="28"/>
            <w:szCs w:val="28"/>
          </w:rPr>
          <m:t>=20</m:t>
        </m:r>
      </m:oMath>
      <w:r w:rsidR="00DE0A3A" w:rsidRPr="00DE0A3A">
        <w:rPr>
          <w:iCs/>
          <w:noProof/>
          <w:color w:val="000000"/>
          <w:sz w:val="28"/>
          <w:szCs w:val="28"/>
        </w:rPr>
        <w:t>.</w:t>
      </w:r>
    </w:p>
    <w:p w:rsidR="007F344D" w:rsidRPr="00F1596D" w:rsidRDefault="007F344D" w:rsidP="00AB46BA">
      <w:pPr>
        <w:pStyle w:val="a4"/>
        <w:spacing w:before="0" w:beforeAutospacing="0" w:after="0" w:afterAutospacing="0" w:line="276" w:lineRule="auto"/>
        <w:ind w:firstLine="709"/>
        <w:jc w:val="both"/>
        <w:rPr>
          <w:color w:val="000000"/>
          <w:sz w:val="28"/>
          <w:szCs w:val="28"/>
        </w:rPr>
      </w:pPr>
      <w:r w:rsidRPr="00F1596D">
        <w:rPr>
          <w:rStyle w:val="a7"/>
          <w:b/>
          <w:bCs/>
          <w:i w:val="0"/>
          <w:color w:val="000000"/>
          <w:sz w:val="28"/>
          <w:szCs w:val="28"/>
        </w:rPr>
        <w:t>Ответ</w:t>
      </w:r>
      <w:r w:rsidRPr="00F1596D">
        <w:rPr>
          <w:rStyle w:val="a7"/>
          <w:i w:val="0"/>
          <w:color w:val="000000"/>
          <w:sz w:val="28"/>
          <w:szCs w:val="28"/>
        </w:rPr>
        <w:t>: 20 мм</w:t>
      </w:r>
    </w:p>
    <w:p w:rsidR="00BD3787" w:rsidRDefault="00BD3787">
      <w:pPr>
        <w:rPr>
          <w:i/>
          <w:sz w:val="28"/>
          <w:szCs w:val="28"/>
        </w:rPr>
      </w:pPr>
      <w:r>
        <w:rPr>
          <w:i/>
          <w:sz w:val="28"/>
          <w:szCs w:val="28"/>
        </w:rPr>
        <w:br w:type="page"/>
      </w:r>
    </w:p>
    <w:p w:rsidR="002D38D7" w:rsidRDefault="002D38D7" w:rsidP="002D38D7">
      <w:pPr>
        <w:jc w:val="right"/>
        <w:rPr>
          <w:rFonts w:ascii="Times New Roman" w:hAnsi="Times New Roman"/>
          <w:b/>
          <w:sz w:val="28"/>
          <w:szCs w:val="28"/>
        </w:rPr>
      </w:pPr>
      <w:r>
        <w:rPr>
          <w:rFonts w:ascii="Times New Roman" w:hAnsi="Times New Roman"/>
          <w:b/>
          <w:sz w:val="28"/>
          <w:szCs w:val="28"/>
        </w:rPr>
        <w:lastRenderedPageBreak/>
        <w:t>ПРИЛОЖЕНИЕ 2</w:t>
      </w:r>
    </w:p>
    <w:p w:rsidR="002D38D7" w:rsidRDefault="00B85E0E" w:rsidP="00DE0A3A">
      <w:pPr>
        <w:ind w:left="-567"/>
        <w:jc w:val="center"/>
        <w:rPr>
          <w:rFonts w:ascii="Times New Roman" w:hAnsi="Times New Roman"/>
          <w:b/>
          <w:sz w:val="28"/>
          <w:szCs w:val="28"/>
        </w:rPr>
      </w:pPr>
      <w:r w:rsidRPr="00B85E0E">
        <w:rPr>
          <w:rFonts w:ascii="Times New Roman" w:hAnsi="Times New Roman"/>
          <w:b/>
          <w:i/>
          <w:sz w:val="28"/>
          <w:szCs w:val="28"/>
        </w:rPr>
        <w:t>Таблица значений функции Пуассона</w:t>
      </w:r>
      <w:r w:rsidR="002D38D7">
        <w:rPr>
          <w:noProof/>
          <w:lang w:eastAsia="ru-RU"/>
        </w:rPr>
        <w:drawing>
          <wp:inline distT="0" distB="0" distL="0" distR="0">
            <wp:extent cx="1066800" cy="447893"/>
            <wp:effectExtent l="0" t="0" r="0" b="0"/>
            <wp:docPr id="5" name="Рисунок 5" descr="ÑÐ¾ÑÐ¼Ñ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ÑÐ¾ÑÐ¼ÑÐ»Ð°"/>
                    <pic:cNvPicPr>
                      <a:picLocks noChangeAspect="1" noChangeArrowheads="1"/>
                    </pic:cNvPicPr>
                  </pic:nvPicPr>
                  <pic:blipFill>
                    <a:blip r:embed="rId33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6800" cy="447893"/>
                    </a:xfrm>
                    <a:prstGeom prst="rect">
                      <a:avLst/>
                    </a:prstGeom>
                    <a:noFill/>
                    <a:ln>
                      <a:noFill/>
                    </a:ln>
                  </pic:spPr>
                </pic:pic>
              </a:graphicData>
            </a:graphic>
          </wp:inline>
        </w:drawing>
      </w:r>
    </w:p>
    <w:p w:rsidR="002D38D7" w:rsidRDefault="002D38D7" w:rsidP="00DE0A3A">
      <w:pPr>
        <w:ind w:left="-567"/>
        <w:jc w:val="right"/>
        <w:rPr>
          <w:rFonts w:ascii="Times New Roman" w:hAnsi="Times New Roman"/>
          <w:b/>
          <w:sz w:val="28"/>
          <w:szCs w:val="28"/>
        </w:rPr>
      </w:pPr>
      <w:r>
        <w:rPr>
          <w:noProof/>
          <w:lang w:eastAsia="ru-RU"/>
        </w:rPr>
        <w:drawing>
          <wp:inline distT="0" distB="0" distL="0" distR="0">
            <wp:extent cx="6120130" cy="1329299"/>
            <wp:effectExtent l="0" t="0" r="0" b="0"/>
            <wp:docPr id="4" name="Рисунок 4" descr="ÑÐ°Ð±Ð»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ÑÐ°Ð±Ð»Ð¸ÑÐ°"/>
                    <pic:cNvPicPr>
                      <a:picLocks noChangeAspect="1" noChangeArrowheads="1"/>
                    </pic:cNvPicPr>
                  </pic:nvPicPr>
                  <pic:blipFill>
                    <a:blip r:embed="rId3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0130" cy="1329299"/>
                    </a:xfrm>
                    <a:prstGeom prst="rect">
                      <a:avLst/>
                    </a:prstGeom>
                    <a:noFill/>
                    <a:ln>
                      <a:noFill/>
                    </a:ln>
                  </pic:spPr>
                </pic:pic>
              </a:graphicData>
            </a:graphic>
          </wp:inline>
        </w:drawing>
      </w:r>
      <w:r>
        <w:rPr>
          <w:noProof/>
          <w:lang w:eastAsia="ru-RU"/>
        </w:rPr>
        <w:drawing>
          <wp:inline distT="0" distB="0" distL="0" distR="0">
            <wp:extent cx="6120130" cy="1338221"/>
            <wp:effectExtent l="0" t="0" r="0" b="0"/>
            <wp:docPr id="6" name="Рисунок 6" descr="ÑÐ°Ð±Ð»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ÑÐ°Ð±Ð»Ð¸ÑÐ°"/>
                    <pic:cNvPicPr>
                      <a:picLocks noChangeAspect="1" noChangeArrowheads="1"/>
                    </pic:cNvPicPr>
                  </pic:nvPicPr>
                  <pic:blipFill>
                    <a:blip r:embed="rId3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0130" cy="1338221"/>
                    </a:xfrm>
                    <a:prstGeom prst="rect">
                      <a:avLst/>
                    </a:prstGeom>
                    <a:noFill/>
                    <a:ln>
                      <a:noFill/>
                    </a:ln>
                  </pic:spPr>
                </pic:pic>
              </a:graphicData>
            </a:graphic>
          </wp:inline>
        </w:drawing>
      </w:r>
      <w:r w:rsidR="00B85E0E">
        <w:rPr>
          <w:noProof/>
          <w:lang w:eastAsia="ru-RU"/>
        </w:rPr>
        <w:drawing>
          <wp:inline distT="0" distB="0" distL="0" distR="0">
            <wp:extent cx="6120130" cy="5424255"/>
            <wp:effectExtent l="0" t="0" r="0" b="0"/>
            <wp:docPr id="7" name="Рисунок 7" descr="ÑÐ°Ð±Ð»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ÑÐ°Ð±Ð»Ð¸ÑÐ°"/>
                    <pic:cNvPicPr>
                      <a:picLocks noChangeAspect="1" noChangeArrowheads="1"/>
                    </pic:cNvPicPr>
                  </pic:nvPicPr>
                  <pic:blipFill>
                    <a:blip r:embed="rId33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0130" cy="5424255"/>
                    </a:xfrm>
                    <a:prstGeom prst="rect">
                      <a:avLst/>
                    </a:prstGeom>
                    <a:noFill/>
                    <a:ln>
                      <a:noFill/>
                    </a:ln>
                  </pic:spPr>
                </pic:pic>
              </a:graphicData>
            </a:graphic>
          </wp:inline>
        </w:drawing>
      </w:r>
      <w:r>
        <w:rPr>
          <w:rFonts w:ascii="Times New Roman" w:hAnsi="Times New Roman"/>
          <w:b/>
          <w:sz w:val="28"/>
          <w:szCs w:val="28"/>
        </w:rPr>
        <w:br w:type="page"/>
      </w:r>
    </w:p>
    <w:p w:rsidR="00B85E0E" w:rsidRDefault="00B85E0E" w:rsidP="00B85E0E">
      <w:pPr>
        <w:spacing w:line="360" w:lineRule="auto"/>
        <w:jc w:val="right"/>
        <w:rPr>
          <w:rFonts w:ascii="Times New Roman" w:hAnsi="Times New Roman"/>
          <w:b/>
          <w:sz w:val="28"/>
          <w:szCs w:val="28"/>
        </w:rPr>
      </w:pPr>
      <w:r>
        <w:rPr>
          <w:rFonts w:ascii="Times New Roman" w:hAnsi="Times New Roman"/>
          <w:b/>
          <w:sz w:val="28"/>
          <w:szCs w:val="28"/>
        </w:rPr>
        <w:lastRenderedPageBreak/>
        <w:t>ПРИЛОЖЕНИЕ 3</w:t>
      </w:r>
    </w:p>
    <w:p w:rsidR="00BD3787" w:rsidRPr="00BD3787" w:rsidRDefault="00BD3787" w:rsidP="00685069">
      <w:pPr>
        <w:spacing w:line="360" w:lineRule="auto"/>
        <w:jc w:val="center"/>
        <w:rPr>
          <w:rFonts w:ascii="Times New Roman" w:hAnsi="Times New Roman"/>
          <w:b/>
          <w:sz w:val="28"/>
          <w:szCs w:val="28"/>
        </w:rPr>
      </w:pPr>
      <w:r w:rsidRPr="00BD3787">
        <w:rPr>
          <w:rFonts w:ascii="Times New Roman" w:hAnsi="Times New Roman"/>
          <w:b/>
          <w:noProof/>
          <w:position w:val="-10"/>
          <w:sz w:val="28"/>
          <w:szCs w:val="28"/>
          <w:lang w:eastAsia="ru-RU"/>
        </w:rPr>
        <w:drawing>
          <wp:inline distT="0" distB="0" distL="0" distR="0">
            <wp:extent cx="114300" cy="219075"/>
            <wp:effectExtent l="0" t="0" r="0" b="0"/>
            <wp:docPr id="1386" name="Рисунок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3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4300" cy="219075"/>
                    </a:xfrm>
                    <a:prstGeom prst="rect">
                      <a:avLst/>
                    </a:prstGeom>
                    <a:noFill/>
                    <a:ln>
                      <a:noFill/>
                    </a:ln>
                  </pic:spPr>
                </pic:pic>
              </a:graphicData>
            </a:graphic>
          </wp:inline>
        </w:drawing>
      </w:r>
      <w:r w:rsidRPr="00BD3787">
        <w:rPr>
          <w:rFonts w:ascii="Times New Roman" w:hAnsi="Times New Roman"/>
          <w:b/>
          <w:i/>
          <w:sz w:val="28"/>
          <w:szCs w:val="28"/>
        </w:rPr>
        <w:t>Таблица значений функции</w:t>
      </w:r>
      <w:r w:rsidRPr="00BD3787">
        <w:rPr>
          <w:rFonts w:ascii="Times New Roman" w:hAnsi="Times New Roman"/>
          <w:b/>
          <w:noProof/>
          <w:position w:val="-28"/>
          <w:sz w:val="28"/>
          <w:szCs w:val="28"/>
          <w:lang w:eastAsia="ru-RU"/>
        </w:rPr>
        <w:drawing>
          <wp:inline distT="0" distB="0" distL="0" distR="0">
            <wp:extent cx="1057275" cy="466725"/>
            <wp:effectExtent l="0" t="0" r="0" b="0"/>
            <wp:docPr id="1385" name="Рисунок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3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57275" cy="466725"/>
                    </a:xfrm>
                    <a:prstGeom prst="rect">
                      <a:avLst/>
                    </a:prstGeom>
                    <a:noFill/>
                    <a:ln>
                      <a:noFill/>
                    </a:ln>
                  </pic:spPr>
                </pic:pic>
              </a:graphicData>
            </a:graphic>
          </wp:inline>
        </w:drawing>
      </w:r>
    </w:p>
    <w:tbl>
      <w:tblPr>
        <w:tblW w:w="0" w:type="auto"/>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5"/>
        <w:gridCol w:w="876"/>
        <w:gridCol w:w="755"/>
        <w:gridCol w:w="755"/>
        <w:gridCol w:w="754"/>
        <w:gridCol w:w="754"/>
        <w:gridCol w:w="754"/>
        <w:gridCol w:w="754"/>
        <w:gridCol w:w="754"/>
        <w:gridCol w:w="754"/>
        <w:gridCol w:w="755"/>
      </w:tblGrid>
      <w:tr w:rsidR="00BD3787" w:rsidRPr="00BD3787" w:rsidTr="00142DCF">
        <w:trPr>
          <w:trHeight w:val="234"/>
          <w:jc w:val="center"/>
        </w:trPr>
        <w:tc>
          <w:tcPr>
            <w:tcW w:w="755" w:type="dxa"/>
          </w:tcPr>
          <w:p w:rsidR="00BD3787" w:rsidRPr="00BD3787" w:rsidRDefault="00BD3787" w:rsidP="00142DCF">
            <w:pPr>
              <w:spacing w:line="360" w:lineRule="auto"/>
              <w:rPr>
                <w:rFonts w:ascii="Times New Roman" w:hAnsi="Times New Roman"/>
                <w:sz w:val="24"/>
                <w:szCs w:val="24"/>
              </w:rPr>
            </w:pPr>
          </w:p>
        </w:tc>
        <w:tc>
          <w:tcPr>
            <w:tcW w:w="876"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w:t>
            </w:r>
          </w:p>
        </w:tc>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w:t>
            </w:r>
          </w:p>
        </w:tc>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4</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5</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6</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7</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8</w:t>
            </w:r>
          </w:p>
        </w:tc>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9</w:t>
            </w:r>
          </w:p>
        </w:tc>
      </w:tr>
      <w:tr w:rsidR="00BD3787" w:rsidRPr="00BD3787" w:rsidTr="00142DCF">
        <w:trPr>
          <w:trHeight w:val="1883"/>
          <w:jc w:val="center"/>
        </w:trPr>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w:t>
            </w:r>
          </w:p>
          <w:p w:rsidR="00BD3787" w:rsidRPr="00DE0A3A" w:rsidRDefault="00DE0A3A" w:rsidP="00142DCF">
            <w:pPr>
              <w:spacing w:line="360" w:lineRule="auto"/>
              <w:rPr>
                <w:rFonts w:ascii="Times New Roman" w:hAnsi="Times New Roman"/>
                <w:sz w:val="24"/>
                <w:szCs w:val="24"/>
                <w:lang w:val="en-US"/>
              </w:rPr>
            </w:pPr>
            <w:r>
              <w:rPr>
                <w:rFonts w:ascii="Times New Roman" w:hAnsi="Times New Roman"/>
                <w:sz w:val="24"/>
                <w:szCs w:val="24"/>
              </w:rPr>
              <w:t>3,9</w:t>
            </w:r>
          </w:p>
        </w:tc>
        <w:tc>
          <w:tcPr>
            <w:tcW w:w="876"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0,3989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3970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3814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3683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3521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3332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3123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2897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2661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0,2420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2179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1942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1714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1497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1295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1109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0940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0790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0656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0,0540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0440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0355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0283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0224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0175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0136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0079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0060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tc>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3965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3668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3312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3101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2874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2637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2396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2155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1919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1691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1476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1276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1092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0775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0644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0529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0431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0347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0277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0171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0101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0077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0043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tc>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3961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3894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3790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3652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3485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3292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3079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2850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2613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2371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2131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1895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1669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1456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1257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1074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0761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0632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0519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0422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0339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0270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0167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0129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0099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0075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0042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DE0A3A" w:rsidRDefault="00DE0A3A" w:rsidP="00142DCF">
            <w:pPr>
              <w:spacing w:line="360" w:lineRule="auto"/>
              <w:rPr>
                <w:rFonts w:ascii="Times New Roman" w:hAnsi="Times New Roman"/>
                <w:sz w:val="24"/>
                <w:szCs w:val="24"/>
                <w:lang w:val="en-US"/>
              </w:rPr>
            </w:pPr>
            <w:r>
              <w:rPr>
                <w:rFonts w:ascii="Times New Roman" w:hAnsi="Times New Roman"/>
                <w:sz w:val="24"/>
                <w:szCs w:val="24"/>
              </w:rPr>
              <w:t>0002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3956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3885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3778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3637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3467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3271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3056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2827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2589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2347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2107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1872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1647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1435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1238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1057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0893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0748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0620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0508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0264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0163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0126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0096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0073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0040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DE0A3A" w:rsidRDefault="00DE0A3A" w:rsidP="00142DCF">
            <w:pPr>
              <w:spacing w:line="360" w:lineRule="auto"/>
              <w:rPr>
                <w:rFonts w:ascii="Times New Roman" w:hAnsi="Times New Roman"/>
                <w:sz w:val="24"/>
                <w:szCs w:val="24"/>
                <w:lang w:val="en-US"/>
              </w:rPr>
            </w:pPr>
            <w:r>
              <w:rPr>
                <w:rFonts w:ascii="Times New Roman" w:hAnsi="Times New Roman"/>
                <w:sz w:val="24"/>
                <w:szCs w:val="24"/>
              </w:rPr>
              <w:t>0002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3951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3876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3765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3621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3448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3251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3034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2803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2565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2323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2083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1849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1626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1415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1040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0878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0734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0608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0498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0258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0158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0122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0093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0071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3945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3867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3752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3429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3230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3011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2780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2541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2299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2059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1826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1604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1394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1200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1023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0863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0721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0596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0488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0396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0317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0252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0198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0154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0091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0069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p w:rsidR="00BD3787" w:rsidRPr="00DE0A3A" w:rsidRDefault="00DE0A3A" w:rsidP="00142DCF">
            <w:pPr>
              <w:spacing w:line="360" w:lineRule="auto"/>
              <w:rPr>
                <w:rFonts w:ascii="Times New Roman" w:hAnsi="Times New Roman"/>
                <w:sz w:val="24"/>
                <w:szCs w:val="24"/>
                <w:lang w:val="en-US"/>
              </w:rPr>
            </w:pPr>
            <w:r>
              <w:rPr>
                <w:rFonts w:ascii="Times New Roman" w:hAnsi="Times New Roman"/>
                <w:sz w:val="24"/>
                <w:szCs w:val="24"/>
              </w:rPr>
              <w:t>0002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3939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3857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3739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3410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3209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2989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2756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2516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2275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2036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1804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1582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1374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1182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1006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0848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0707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0584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0478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0387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0246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0194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0151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0116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0088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0067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0050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3980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3847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3726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3572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3391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3187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2966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2732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2492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2251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2012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1781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1561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1354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1163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0833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0694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0573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0468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0379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0241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0147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0086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0065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0048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tc>
        <w:tc>
          <w:tcPr>
            <w:tcW w:w="754"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3977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3836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3712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3555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3372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3166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2943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2709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2468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2227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1989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1758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1539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1334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1145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0973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0818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0681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0562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0459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0371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0297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0235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0184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0143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0110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0084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0063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0047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0001</w:t>
            </w:r>
          </w:p>
        </w:tc>
        <w:tc>
          <w:tcPr>
            <w:tcW w:w="755" w:type="dxa"/>
          </w:tcPr>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3973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3918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3825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3697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3538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3352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3144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2920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2685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2444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2203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1965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1736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1518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1315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1127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0957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0804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0669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lastRenderedPageBreak/>
              <w:t>0551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0449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0363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0290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0229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0180</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0139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0107</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0081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0061</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0046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0034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0025</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0018</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0013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0009</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0006</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0004</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0003</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0002</w:t>
            </w:r>
          </w:p>
          <w:p w:rsidR="00BD3787" w:rsidRPr="00BD3787" w:rsidRDefault="00BD3787" w:rsidP="00142DCF">
            <w:pPr>
              <w:spacing w:line="360" w:lineRule="auto"/>
              <w:rPr>
                <w:rFonts w:ascii="Times New Roman" w:hAnsi="Times New Roman"/>
                <w:sz w:val="24"/>
                <w:szCs w:val="24"/>
              </w:rPr>
            </w:pPr>
            <w:r w:rsidRPr="00BD3787">
              <w:rPr>
                <w:rFonts w:ascii="Times New Roman" w:hAnsi="Times New Roman"/>
                <w:sz w:val="24"/>
                <w:szCs w:val="24"/>
              </w:rPr>
              <w:t>0001</w:t>
            </w:r>
          </w:p>
        </w:tc>
      </w:tr>
    </w:tbl>
    <w:p w:rsidR="00BD3787" w:rsidRPr="00BD3787" w:rsidRDefault="00BD3787" w:rsidP="00BD3787">
      <w:pPr>
        <w:rPr>
          <w:rFonts w:ascii="Times New Roman" w:hAnsi="Times New Roman"/>
          <w:sz w:val="24"/>
          <w:szCs w:val="24"/>
        </w:rPr>
      </w:pPr>
    </w:p>
    <w:p w:rsidR="00BD3787" w:rsidRPr="00BD3787" w:rsidRDefault="00BD3787" w:rsidP="00BD3787">
      <w:pPr>
        <w:rPr>
          <w:rFonts w:ascii="Times New Roman" w:hAnsi="Times New Roman"/>
          <w:sz w:val="24"/>
          <w:szCs w:val="24"/>
        </w:rPr>
      </w:pPr>
    </w:p>
    <w:p w:rsidR="00DE0A3A" w:rsidRDefault="00DE0A3A">
      <w:pPr>
        <w:rPr>
          <w:rFonts w:ascii="Times New Roman" w:hAnsi="Times New Roman"/>
          <w:b/>
          <w:sz w:val="28"/>
          <w:szCs w:val="28"/>
        </w:rPr>
      </w:pPr>
      <w:r>
        <w:rPr>
          <w:rFonts w:ascii="Times New Roman" w:hAnsi="Times New Roman"/>
          <w:b/>
          <w:sz w:val="28"/>
          <w:szCs w:val="28"/>
        </w:rPr>
        <w:br w:type="page"/>
      </w:r>
    </w:p>
    <w:p w:rsidR="001C5570" w:rsidRPr="001C5570" w:rsidRDefault="00B85E0E" w:rsidP="001C5570">
      <w:pPr>
        <w:spacing w:line="360" w:lineRule="auto"/>
        <w:jc w:val="right"/>
        <w:rPr>
          <w:rFonts w:ascii="Times New Roman" w:hAnsi="Times New Roman"/>
          <w:b/>
          <w:sz w:val="28"/>
          <w:szCs w:val="28"/>
        </w:rPr>
      </w:pPr>
      <w:r>
        <w:rPr>
          <w:rFonts w:ascii="Times New Roman" w:hAnsi="Times New Roman"/>
          <w:b/>
          <w:sz w:val="28"/>
          <w:szCs w:val="28"/>
        </w:rPr>
        <w:lastRenderedPageBreak/>
        <w:t>ПРИЛОЖЕНИЕ 4</w:t>
      </w:r>
    </w:p>
    <w:p w:rsidR="00BD3787" w:rsidRPr="00BD3787" w:rsidRDefault="00BD3787" w:rsidP="00BD3787">
      <w:pPr>
        <w:jc w:val="center"/>
        <w:rPr>
          <w:rFonts w:ascii="Times New Roman" w:hAnsi="Times New Roman"/>
          <w:b/>
          <w:i/>
          <w:sz w:val="28"/>
          <w:szCs w:val="28"/>
        </w:rPr>
      </w:pPr>
      <w:r w:rsidRPr="00BD3787">
        <w:rPr>
          <w:rFonts w:ascii="Times New Roman" w:hAnsi="Times New Roman"/>
          <w:b/>
          <w:i/>
          <w:sz w:val="28"/>
          <w:szCs w:val="28"/>
        </w:rPr>
        <w:t xml:space="preserve">Таблица значений функции     </w:t>
      </w:r>
      <w:r w:rsidRPr="00BD3787">
        <w:rPr>
          <w:rFonts w:ascii="Times New Roman" w:hAnsi="Times New Roman"/>
          <w:b/>
          <w:i/>
          <w:noProof/>
          <w:position w:val="-10"/>
          <w:sz w:val="28"/>
          <w:szCs w:val="28"/>
          <w:lang w:eastAsia="ru-RU"/>
        </w:rPr>
        <w:drawing>
          <wp:inline distT="0" distB="0" distL="0" distR="0">
            <wp:extent cx="352425" cy="200025"/>
            <wp:effectExtent l="0" t="0" r="0" b="0"/>
            <wp:docPr id="1384" name="Рисунок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3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BD3787">
        <w:rPr>
          <w:rFonts w:ascii="Times New Roman" w:hAnsi="Times New Roman"/>
          <w:b/>
          <w:i/>
          <w:sz w:val="28"/>
          <w:szCs w:val="28"/>
        </w:rPr>
        <w:t>=</w:t>
      </w:r>
      <w:r w:rsidRPr="00BD3787">
        <w:rPr>
          <w:rFonts w:ascii="Times New Roman" w:hAnsi="Times New Roman"/>
          <w:b/>
          <w:i/>
          <w:noProof/>
          <w:position w:val="-32"/>
          <w:sz w:val="28"/>
          <w:szCs w:val="28"/>
          <w:lang w:eastAsia="ru-RU"/>
        </w:rPr>
        <w:drawing>
          <wp:inline distT="0" distB="0" distL="0" distR="0">
            <wp:extent cx="866775" cy="495300"/>
            <wp:effectExtent l="0" t="0" r="0" b="0"/>
            <wp:docPr id="1383" name="Рисунок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3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6775" cy="495300"/>
                    </a:xfrm>
                    <a:prstGeom prst="rect">
                      <a:avLst/>
                    </a:prstGeom>
                    <a:noFill/>
                    <a:ln>
                      <a:noFill/>
                    </a:ln>
                  </pic:spPr>
                </pic:pic>
              </a:graphicData>
            </a:graphic>
          </wp:inline>
        </w:drawing>
      </w:r>
    </w:p>
    <w:tbl>
      <w:tblPr>
        <w:tblW w:w="0" w:type="auto"/>
        <w:jc w:val="center"/>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25"/>
        <w:gridCol w:w="1145"/>
        <w:gridCol w:w="1125"/>
        <w:gridCol w:w="1145"/>
        <w:gridCol w:w="1125"/>
        <w:gridCol w:w="1146"/>
        <w:gridCol w:w="1125"/>
        <w:gridCol w:w="1116"/>
      </w:tblGrid>
      <w:tr w:rsidR="00BD3787" w:rsidRPr="00BD3787" w:rsidTr="00DE0A3A">
        <w:trPr>
          <w:trHeight w:val="261"/>
          <w:jc w:val="center"/>
        </w:trPr>
        <w:tc>
          <w:tcPr>
            <w:tcW w:w="1125"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lang w:val="en-US"/>
              </w:rPr>
              <w:t>x</w:t>
            </w:r>
          </w:p>
        </w:tc>
        <w:tc>
          <w:tcPr>
            <w:tcW w:w="1145"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rPr>
              <w:t>Ф(</w:t>
            </w:r>
            <w:r w:rsidRPr="00BD3787">
              <w:rPr>
                <w:rFonts w:ascii="Times New Roman" w:hAnsi="Times New Roman"/>
                <w:i/>
                <w:sz w:val="24"/>
                <w:szCs w:val="24"/>
                <w:lang w:val="en-US"/>
              </w:rPr>
              <w:t>x</w:t>
            </w:r>
            <w:r w:rsidRPr="00BD3787">
              <w:rPr>
                <w:rFonts w:ascii="Times New Roman" w:hAnsi="Times New Roman"/>
                <w:i/>
                <w:sz w:val="24"/>
                <w:szCs w:val="24"/>
              </w:rPr>
              <w:t>)</w:t>
            </w:r>
          </w:p>
        </w:tc>
        <w:tc>
          <w:tcPr>
            <w:tcW w:w="1125"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lang w:val="en-US"/>
              </w:rPr>
              <w:t>x</w:t>
            </w:r>
          </w:p>
        </w:tc>
        <w:tc>
          <w:tcPr>
            <w:tcW w:w="1145"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rPr>
              <w:t>Ф(</w:t>
            </w:r>
            <w:r w:rsidRPr="00BD3787">
              <w:rPr>
                <w:rFonts w:ascii="Times New Roman" w:hAnsi="Times New Roman"/>
                <w:i/>
                <w:sz w:val="24"/>
                <w:szCs w:val="24"/>
                <w:lang w:val="en-US"/>
              </w:rPr>
              <w:t>x</w:t>
            </w:r>
            <w:r w:rsidRPr="00BD3787">
              <w:rPr>
                <w:rFonts w:ascii="Times New Roman" w:hAnsi="Times New Roman"/>
                <w:i/>
                <w:sz w:val="24"/>
                <w:szCs w:val="24"/>
              </w:rPr>
              <w:t>)</w:t>
            </w:r>
          </w:p>
        </w:tc>
        <w:tc>
          <w:tcPr>
            <w:tcW w:w="1125"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lang w:val="en-US"/>
              </w:rPr>
              <w:t>x</w:t>
            </w:r>
          </w:p>
        </w:tc>
        <w:tc>
          <w:tcPr>
            <w:tcW w:w="1146"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rPr>
              <w:t>Ф(</w:t>
            </w:r>
            <w:r w:rsidRPr="00BD3787">
              <w:rPr>
                <w:rFonts w:ascii="Times New Roman" w:hAnsi="Times New Roman"/>
                <w:i/>
                <w:sz w:val="24"/>
                <w:szCs w:val="24"/>
                <w:lang w:val="en-US"/>
              </w:rPr>
              <w:t>x</w:t>
            </w:r>
            <w:r w:rsidRPr="00BD3787">
              <w:rPr>
                <w:rFonts w:ascii="Times New Roman" w:hAnsi="Times New Roman"/>
                <w:i/>
                <w:sz w:val="24"/>
                <w:szCs w:val="24"/>
              </w:rPr>
              <w:t>)</w:t>
            </w:r>
          </w:p>
        </w:tc>
        <w:tc>
          <w:tcPr>
            <w:tcW w:w="1125"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lang w:val="en-US"/>
              </w:rPr>
              <w:t>x</w:t>
            </w:r>
          </w:p>
        </w:tc>
        <w:tc>
          <w:tcPr>
            <w:tcW w:w="1094" w:type="dxa"/>
          </w:tcPr>
          <w:p w:rsidR="00BD3787" w:rsidRPr="00BD3787" w:rsidRDefault="00BD3787" w:rsidP="00272C04">
            <w:pPr>
              <w:spacing w:after="0" w:line="240" w:lineRule="auto"/>
              <w:rPr>
                <w:rFonts w:ascii="Times New Roman" w:hAnsi="Times New Roman"/>
                <w:i/>
                <w:sz w:val="24"/>
                <w:szCs w:val="24"/>
              </w:rPr>
            </w:pPr>
            <w:r w:rsidRPr="00BD3787">
              <w:rPr>
                <w:rFonts w:ascii="Times New Roman" w:hAnsi="Times New Roman"/>
                <w:i/>
                <w:sz w:val="24"/>
                <w:szCs w:val="24"/>
              </w:rPr>
              <w:t>Ф(</w:t>
            </w:r>
            <w:r w:rsidRPr="00BD3787">
              <w:rPr>
                <w:rFonts w:ascii="Times New Roman" w:hAnsi="Times New Roman"/>
                <w:i/>
                <w:sz w:val="24"/>
                <w:szCs w:val="24"/>
                <w:lang w:val="en-US"/>
              </w:rPr>
              <w:t>x</w:t>
            </w:r>
            <w:r w:rsidRPr="00BD3787">
              <w:rPr>
                <w:rFonts w:ascii="Times New Roman" w:hAnsi="Times New Roman"/>
                <w:i/>
                <w:sz w:val="24"/>
                <w:szCs w:val="24"/>
              </w:rPr>
              <w:t>)</w:t>
            </w:r>
          </w:p>
        </w:tc>
      </w:tr>
      <w:tr w:rsidR="00BD3787" w:rsidRPr="00BD3787" w:rsidTr="00DE0A3A">
        <w:trPr>
          <w:trHeight w:val="6642"/>
          <w:jc w:val="center"/>
        </w:trPr>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0,23</w:t>
            </w:r>
          </w:p>
        </w:tc>
        <w:tc>
          <w:tcPr>
            <w:tcW w:w="114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0,0000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0,0040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0,0080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0,0120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0,0160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0,0199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0,0239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0,0279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0,0319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0,0359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0,0398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0,0438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0,0478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0,0517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0,0557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0,0596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0,0636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0,0675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0,0714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0,0753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0,0793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0,0832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0,0871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0,0910</w:t>
            </w:r>
          </w:p>
        </w:tc>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w:t>
            </w:r>
          </w:p>
        </w:tc>
        <w:tc>
          <w:tcPr>
            <w:tcW w:w="114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0,0948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0,0987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0,1026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0,1064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0,1103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0,1141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0,1179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0,1217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0,1255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0,1293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0,1331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0,1368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0,1406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0,1443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0,1480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0,1517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0,1554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0,1591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0,1628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0,1664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0,1700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0,1736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0,1772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0,1808</w:t>
            </w:r>
          </w:p>
        </w:tc>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0,59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0,69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0,71</w:t>
            </w:r>
          </w:p>
        </w:tc>
        <w:tc>
          <w:tcPr>
            <w:tcW w:w="1146"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0,1844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0,1879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0,1915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0,1950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0,1985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0,2019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0,2054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0,2088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0,2123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0,2157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0,2190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0,2224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0,2257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0,2291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0,2324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0,2357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0,2389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0,2422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0,2454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0,2486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0,2517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0,2549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0,2580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0,2611</w:t>
            </w:r>
          </w:p>
        </w:tc>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0,89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0,95</w:t>
            </w:r>
          </w:p>
        </w:tc>
        <w:tc>
          <w:tcPr>
            <w:tcW w:w="1094"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0,2642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0,2673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0,2703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0,2734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0,2764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0,2794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0,2823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0,2852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0,2881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0,2910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0,2939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0,2967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0,2995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0,3023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0,3051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0,3078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0,3106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0,3133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0,3159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0,3186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0,3212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0,3238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0,3264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0,3289</w:t>
            </w:r>
          </w:p>
        </w:tc>
      </w:tr>
      <w:tr w:rsidR="00BD3787" w:rsidRPr="000324A7" w:rsidTr="00DE0A3A">
        <w:trPr>
          <w:trHeight w:val="277"/>
          <w:jc w:val="center"/>
        </w:trPr>
        <w:tc>
          <w:tcPr>
            <w:tcW w:w="1125"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lang w:val="en-US"/>
              </w:rPr>
              <w:t>x</w:t>
            </w:r>
          </w:p>
        </w:tc>
        <w:tc>
          <w:tcPr>
            <w:tcW w:w="1145"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rPr>
              <w:t>Ф(</w:t>
            </w:r>
            <w:r w:rsidRPr="000324A7">
              <w:rPr>
                <w:rFonts w:ascii="Times New Roman" w:hAnsi="Times New Roman"/>
                <w:i/>
                <w:sz w:val="24"/>
                <w:szCs w:val="24"/>
                <w:lang w:val="en-US"/>
              </w:rPr>
              <w:t>x</w:t>
            </w:r>
            <w:r w:rsidRPr="000324A7">
              <w:rPr>
                <w:rFonts w:ascii="Times New Roman" w:hAnsi="Times New Roman"/>
                <w:i/>
                <w:sz w:val="24"/>
                <w:szCs w:val="24"/>
              </w:rPr>
              <w:t>)</w:t>
            </w:r>
          </w:p>
        </w:tc>
        <w:tc>
          <w:tcPr>
            <w:tcW w:w="1125"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lang w:val="en-US"/>
              </w:rPr>
              <w:t>x</w:t>
            </w:r>
          </w:p>
        </w:tc>
        <w:tc>
          <w:tcPr>
            <w:tcW w:w="1145"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rPr>
              <w:t>Ф(</w:t>
            </w:r>
            <w:r w:rsidRPr="000324A7">
              <w:rPr>
                <w:rFonts w:ascii="Times New Roman" w:hAnsi="Times New Roman"/>
                <w:i/>
                <w:sz w:val="24"/>
                <w:szCs w:val="24"/>
                <w:lang w:val="en-US"/>
              </w:rPr>
              <w:t>x</w:t>
            </w:r>
            <w:r w:rsidRPr="000324A7">
              <w:rPr>
                <w:rFonts w:ascii="Times New Roman" w:hAnsi="Times New Roman"/>
                <w:i/>
                <w:sz w:val="24"/>
                <w:szCs w:val="24"/>
              </w:rPr>
              <w:t>)</w:t>
            </w:r>
          </w:p>
        </w:tc>
        <w:tc>
          <w:tcPr>
            <w:tcW w:w="1125"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lang w:val="en-US"/>
              </w:rPr>
              <w:t>x</w:t>
            </w:r>
          </w:p>
        </w:tc>
        <w:tc>
          <w:tcPr>
            <w:tcW w:w="1146"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rPr>
              <w:t>Ф(</w:t>
            </w:r>
            <w:r w:rsidRPr="000324A7">
              <w:rPr>
                <w:rFonts w:ascii="Times New Roman" w:hAnsi="Times New Roman"/>
                <w:i/>
                <w:sz w:val="24"/>
                <w:szCs w:val="24"/>
                <w:lang w:val="en-US"/>
              </w:rPr>
              <w:t>x</w:t>
            </w:r>
            <w:r w:rsidRPr="000324A7">
              <w:rPr>
                <w:rFonts w:ascii="Times New Roman" w:hAnsi="Times New Roman"/>
                <w:i/>
                <w:sz w:val="24"/>
                <w:szCs w:val="24"/>
              </w:rPr>
              <w:t>)</w:t>
            </w:r>
          </w:p>
        </w:tc>
        <w:tc>
          <w:tcPr>
            <w:tcW w:w="1125"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lang w:val="en-US"/>
              </w:rPr>
              <w:t>x</w:t>
            </w:r>
          </w:p>
        </w:tc>
        <w:tc>
          <w:tcPr>
            <w:tcW w:w="1094" w:type="dxa"/>
          </w:tcPr>
          <w:p w:rsidR="00BD3787" w:rsidRPr="000324A7" w:rsidRDefault="00BD3787" w:rsidP="00272C04">
            <w:pPr>
              <w:spacing w:after="0" w:line="240" w:lineRule="auto"/>
              <w:rPr>
                <w:rFonts w:ascii="Times New Roman" w:hAnsi="Times New Roman"/>
                <w:i/>
                <w:sz w:val="24"/>
                <w:szCs w:val="24"/>
              </w:rPr>
            </w:pPr>
            <w:r w:rsidRPr="000324A7">
              <w:rPr>
                <w:rFonts w:ascii="Times New Roman" w:hAnsi="Times New Roman"/>
                <w:i/>
                <w:sz w:val="24"/>
                <w:szCs w:val="24"/>
              </w:rPr>
              <w:t>Ф(</w:t>
            </w:r>
            <w:r w:rsidRPr="000324A7">
              <w:rPr>
                <w:rFonts w:ascii="Times New Roman" w:hAnsi="Times New Roman"/>
                <w:i/>
                <w:sz w:val="24"/>
                <w:szCs w:val="24"/>
                <w:lang w:val="en-US"/>
              </w:rPr>
              <w:t>x</w:t>
            </w:r>
            <w:r w:rsidRPr="000324A7">
              <w:rPr>
                <w:rFonts w:ascii="Times New Roman" w:hAnsi="Times New Roman"/>
                <w:i/>
                <w:sz w:val="24"/>
                <w:szCs w:val="24"/>
              </w:rPr>
              <w:t>)</w:t>
            </w:r>
          </w:p>
        </w:tc>
      </w:tr>
      <w:tr w:rsidR="00BD3787" w:rsidRPr="00BD3787" w:rsidTr="00DE0A3A">
        <w:trPr>
          <w:trHeight w:val="5550"/>
          <w:jc w:val="center"/>
        </w:trPr>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lastRenderedPageBreak/>
              <w:t>0,96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1,09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1,19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1,29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1,36</w:t>
            </w:r>
          </w:p>
        </w:tc>
        <w:tc>
          <w:tcPr>
            <w:tcW w:w="114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0,3315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0,3340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0,3365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0,3389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0,3413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0,3438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0,3401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0,3485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0,3508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0,3531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0,3554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0,3577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0,3599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0,3621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0,3643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0,3665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0,3686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0,3708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0,3729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0,3749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0,3770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0,3790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0,3810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0,3830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0,3849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0,3869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0,3883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0,3907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0,3925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0,3944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0,3962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0,3997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0,4066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0,4099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04131</w:t>
            </w:r>
          </w:p>
        </w:tc>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1,39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1,59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1,69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1,77</w:t>
            </w:r>
          </w:p>
        </w:tc>
        <w:tc>
          <w:tcPr>
            <w:tcW w:w="114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0,4147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0,4162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0,4177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0,4192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0,4207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0,4222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0,4236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0,4251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0,4292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0,4319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0,4345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0,4357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0,4370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0,4394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0,4418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0,4429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0,4452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0,4463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0,4474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0,4484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0,4495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0,4505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0,4515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0,4525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0,4535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0,4545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0,4573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0,4591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0,4599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0,4608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0,4616</w:t>
            </w:r>
          </w:p>
        </w:tc>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1,89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1,99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2,00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2,02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2,04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2,08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2,10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2,12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2,14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2,16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2,18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2,20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2,22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2,24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2,26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2,28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2,30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2,34</w:t>
            </w:r>
          </w:p>
        </w:tc>
        <w:tc>
          <w:tcPr>
            <w:tcW w:w="1146"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0,4625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0,4633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0,4649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0,4656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0,4671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0,4678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0,4699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0,4706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0,4713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0,4719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0,4726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0,4732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0,4744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0,4750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0,4756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0,4761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0,4767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0,4772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0,4783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0,4793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0,4803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0,4812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0,4821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0,4830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0,4846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0,4861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0,4868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0,4875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0,4881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0,4887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0,4893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0,4898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0,4904</w:t>
            </w:r>
          </w:p>
        </w:tc>
        <w:tc>
          <w:tcPr>
            <w:tcW w:w="1125"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2,36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2,40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2,42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2,44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2,46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2,48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2,50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2,52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2,54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2,56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2,58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2,60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2,62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2,64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2,66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2,68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2,70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2,72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2,74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2,76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2,78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2,84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2,86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2,88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2,90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2,92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2,94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2,96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2,98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3,00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3,20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3,40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3,60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3,80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4,00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4,50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5,00</w:t>
            </w:r>
          </w:p>
        </w:tc>
        <w:tc>
          <w:tcPr>
            <w:tcW w:w="1094" w:type="dxa"/>
          </w:tcPr>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0,4909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0,4913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0,4918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0,4922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0,4927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0,4931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0,4934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0,4938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0,4945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0,4948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0,4951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0,4953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0,4956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0,4959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0,4961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0,4963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0,4967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0,4969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0,4971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0,4973</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0,4974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0,4976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0,4977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0,4979</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0,4980</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0,4982</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0,4984</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0,49865</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0,49931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0,49966</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0,499841</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0,499928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0,499968</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0,499997</w:t>
            </w:r>
          </w:p>
          <w:p w:rsidR="00BD3787" w:rsidRPr="00BD3787" w:rsidRDefault="00BD3787" w:rsidP="00272C04">
            <w:pPr>
              <w:spacing w:after="0" w:line="240" w:lineRule="auto"/>
              <w:rPr>
                <w:rFonts w:ascii="Times New Roman" w:hAnsi="Times New Roman"/>
                <w:sz w:val="24"/>
                <w:szCs w:val="24"/>
              </w:rPr>
            </w:pPr>
            <w:r w:rsidRPr="00BD3787">
              <w:rPr>
                <w:rFonts w:ascii="Times New Roman" w:hAnsi="Times New Roman"/>
                <w:sz w:val="24"/>
                <w:szCs w:val="24"/>
              </w:rPr>
              <w:t>0,499997</w:t>
            </w:r>
          </w:p>
        </w:tc>
      </w:tr>
    </w:tbl>
    <w:p w:rsidR="00BD3787" w:rsidRPr="00BD3787" w:rsidRDefault="00BD3787" w:rsidP="00BD3787">
      <w:pPr>
        <w:rPr>
          <w:rFonts w:ascii="Times New Roman" w:hAnsi="Times New Roman"/>
          <w:sz w:val="24"/>
          <w:szCs w:val="24"/>
        </w:rPr>
      </w:pPr>
    </w:p>
    <w:p w:rsidR="001C5570" w:rsidRPr="001C5570" w:rsidRDefault="00B85E0E" w:rsidP="001C5570">
      <w:pPr>
        <w:spacing w:line="360" w:lineRule="auto"/>
        <w:jc w:val="right"/>
        <w:rPr>
          <w:rFonts w:ascii="Times New Roman" w:hAnsi="Times New Roman"/>
          <w:b/>
          <w:sz w:val="28"/>
          <w:szCs w:val="28"/>
        </w:rPr>
      </w:pPr>
      <w:r>
        <w:rPr>
          <w:rFonts w:ascii="Times New Roman" w:hAnsi="Times New Roman"/>
          <w:b/>
          <w:sz w:val="28"/>
          <w:szCs w:val="28"/>
        </w:rPr>
        <w:t>ПРИЛОЖЕНИЕ 5</w:t>
      </w:r>
    </w:p>
    <w:p w:rsidR="00272C04" w:rsidRPr="000324A7" w:rsidRDefault="00272C04" w:rsidP="00272C04">
      <w:pPr>
        <w:jc w:val="center"/>
        <w:rPr>
          <w:rFonts w:ascii="Times New Roman" w:hAnsi="Times New Roman"/>
          <w:b/>
          <w:sz w:val="28"/>
          <w:szCs w:val="28"/>
        </w:rPr>
      </w:pPr>
      <w:r w:rsidRPr="000324A7">
        <w:rPr>
          <w:rFonts w:ascii="Times New Roman" w:hAnsi="Times New Roman"/>
          <w:b/>
          <w:i/>
          <w:sz w:val="28"/>
          <w:szCs w:val="28"/>
        </w:rPr>
        <w:t>Таблица значений</w:t>
      </w:r>
      <w:r w:rsidRPr="000324A7">
        <w:rPr>
          <w:rFonts w:ascii="Times New Roman" w:hAnsi="Times New Roman"/>
          <w:b/>
          <w:noProof/>
          <w:position w:val="-14"/>
          <w:sz w:val="28"/>
          <w:szCs w:val="28"/>
          <w:lang w:eastAsia="ru-RU"/>
        </w:rPr>
        <w:drawing>
          <wp:inline distT="0" distB="0" distL="0" distR="0">
            <wp:extent cx="676275" cy="238125"/>
            <wp:effectExtent l="0" t="0" r="0" b="0"/>
            <wp:docPr id="1381" name="Рисунок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3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76275" cy="238125"/>
                    </a:xfrm>
                    <a:prstGeom prst="rect">
                      <a:avLst/>
                    </a:prstGeom>
                    <a:noFill/>
                    <a:ln>
                      <a:noFill/>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4"/>
        <w:gridCol w:w="1339"/>
        <w:gridCol w:w="1176"/>
        <w:gridCol w:w="1342"/>
        <w:gridCol w:w="1115"/>
        <w:gridCol w:w="1127"/>
        <w:gridCol w:w="1127"/>
        <w:gridCol w:w="1127"/>
      </w:tblGrid>
      <w:tr w:rsidR="00272C04" w:rsidRPr="00BD3787" w:rsidTr="00DE0A3A">
        <w:trPr>
          <w:trHeight w:val="285"/>
        </w:trPr>
        <w:tc>
          <w:tcPr>
            <w:tcW w:w="614" w:type="dxa"/>
            <w:vMerge w:val="restart"/>
          </w:tcPr>
          <w:p w:rsidR="00272C04" w:rsidRPr="00BD3787" w:rsidRDefault="00272C04" w:rsidP="00142DCF">
            <w:pPr>
              <w:spacing w:after="0" w:line="240" w:lineRule="auto"/>
              <w:jc w:val="center"/>
              <w:rPr>
                <w:rFonts w:ascii="Times New Roman" w:hAnsi="Times New Roman"/>
                <w:i/>
                <w:sz w:val="24"/>
                <w:szCs w:val="24"/>
                <w:lang w:val="en-US"/>
              </w:rPr>
            </w:pPr>
            <w:r w:rsidRPr="00BD3787">
              <w:rPr>
                <w:rFonts w:ascii="Times New Roman" w:hAnsi="Times New Roman"/>
                <w:i/>
                <w:sz w:val="24"/>
                <w:szCs w:val="24"/>
                <w:lang w:val="en-US"/>
              </w:rPr>
              <w:t>n</w:t>
            </w:r>
          </w:p>
        </w:tc>
        <w:tc>
          <w:tcPr>
            <w:tcW w:w="3857" w:type="dxa"/>
            <w:gridSpan w:val="3"/>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rPr>
              <w:t>γ</w:t>
            </w:r>
          </w:p>
        </w:tc>
        <w:tc>
          <w:tcPr>
            <w:tcW w:w="1115" w:type="dxa"/>
            <w:vMerge w:val="restart"/>
          </w:tcPr>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i/>
                <w:sz w:val="24"/>
                <w:szCs w:val="24"/>
                <w:lang w:val="en-US"/>
              </w:rPr>
              <w:t>n</w:t>
            </w:r>
          </w:p>
        </w:tc>
        <w:tc>
          <w:tcPr>
            <w:tcW w:w="3380" w:type="dxa"/>
            <w:gridSpan w:val="3"/>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rPr>
              <w:t>γ</w:t>
            </w:r>
          </w:p>
        </w:tc>
      </w:tr>
      <w:tr w:rsidR="00272C04" w:rsidRPr="00BD3787" w:rsidTr="00DE0A3A">
        <w:trPr>
          <w:trHeight w:val="149"/>
        </w:trPr>
        <w:tc>
          <w:tcPr>
            <w:tcW w:w="614" w:type="dxa"/>
            <w:vMerge/>
          </w:tcPr>
          <w:p w:rsidR="00272C04" w:rsidRPr="00BD3787" w:rsidRDefault="00272C04" w:rsidP="00142DCF">
            <w:pPr>
              <w:spacing w:after="0" w:line="240" w:lineRule="auto"/>
              <w:jc w:val="center"/>
              <w:rPr>
                <w:rFonts w:ascii="Times New Roman" w:hAnsi="Times New Roman"/>
                <w:sz w:val="24"/>
                <w:szCs w:val="24"/>
              </w:rPr>
            </w:pPr>
          </w:p>
        </w:tc>
        <w:tc>
          <w:tcPr>
            <w:tcW w:w="1339"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0.95</w:t>
            </w:r>
          </w:p>
        </w:tc>
        <w:tc>
          <w:tcPr>
            <w:tcW w:w="1176"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0.99</w:t>
            </w:r>
          </w:p>
        </w:tc>
        <w:tc>
          <w:tcPr>
            <w:tcW w:w="1342"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0.999</w:t>
            </w:r>
          </w:p>
        </w:tc>
        <w:tc>
          <w:tcPr>
            <w:tcW w:w="1115" w:type="dxa"/>
            <w:vMerge/>
          </w:tcPr>
          <w:p w:rsidR="00272C04" w:rsidRPr="00BD3787" w:rsidRDefault="00272C04" w:rsidP="00142DCF">
            <w:pPr>
              <w:spacing w:after="0" w:line="240" w:lineRule="auto"/>
              <w:jc w:val="center"/>
              <w:rPr>
                <w:rFonts w:ascii="Times New Roman" w:hAnsi="Times New Roman"/>
                <w:sz w:val="24"/>
                <w:szCs w:val="24"/>
              </w:rPr>
            </w:pPr>
          </w:p>
        </w:tc>
        <w:tc>
          <w:tcPr>
            <w:tcW w:w="1127"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0.95</w:t>
            </w:r>
          </w:p>
        </w:tc>
        <w:tc>
          <w:tcPr>
            <w:tcW w:w="1127"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0.99</w:t>
            </w:r>
          </w:p>
        </w:tc>
        <w:tc>
          <w:tcPr>
            <w:tcW w:w="1127"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0.999</w:t>
            </w:r>
          </w:p>
        </w:tc>
      </w:tr>
      <w:tr w:rsidR="00272C04" w:rsidRPr="00BD3787" w:rsidTr="00DE0A3A">
        <w:trPr>
          <w:trHeight w:val="4270"/>
        </w:trPr>
        <w:tc>
          <w:tcPr>
            <w:tcW w:w="614" w:type="dxa"/>
          </w:tcPr>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lastRenderedPageBreak/>
              <w:t>5</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6</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7</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8</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9</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11</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12</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13</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14</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15</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16</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17</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18</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19</w:t>
            </w:r>
          </w:p>
        </w:tc>
        <w:tc>
          <w:tcPr>
            <w:tcW w:w="1339"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2.78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2.57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2.45</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2.37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2.31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2.26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2.23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2.20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2.15</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2.10</w:t>
            </w:r>
          </w:p>
        </w:tc>
        <w:tc>
          <w:tcPr>
            <w:tcW w:w="1176"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4.60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4.03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3.71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3.50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3.36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3.25</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3.17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3.11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3.06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3.01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2.98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2.95</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2.92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2.90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2.88</w:t>
            </w:r>
          </w:p>
        </w:tc>
        <w:tc>
          <w:tcPr>
            <w:tcW w:w="1342"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8.61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6.86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5.96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5.41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5.04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4.78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4.59</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4.44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4.32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4.22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4.14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4.07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4.02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3.97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3.92</w:t>
            </w:r>
          </w:p>
        </w:tc>
        <w:tc>
          <w:tcPr>
            <w:tcW w:w="1115" w:type="dxa"/>
          </w:tcPr>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20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25</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30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35</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40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45</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50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60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70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80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90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100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120</w:t>
            </w:r>
          </w:p>
          <w:p w:rsidR="00272C04" w:rsidRPr="00BD3787" w:rsidRDefault="00272C04" w:rsidP="00142DCF">
            <w:pPr>
              <w:spacing w:after="0" w:line="240" w:lineRule="auto"/>
              <w:jc w:val="center"/>
              <w:rPr>
                <w:rFonts w:ascii="Times New Roman" w:hAnsi="Times New Roman"/>
                <w:sz w:val="24"/>
                <w:szCs w:val="24"/>
              </w:rPr>
            </w:pPr>
            <w:r w:rsidRPr="00BD3787">
              <w:rPr>
                <w:rFonts w:ascii="Times New Roman" w:hAnsi="Times New Roman"/>
                <w:sz w:val="24"/>
                <w:szCs w:val="24"/>
              </w:rPr>
              <w:t>∞</w:t>
            </w:r>
          </w:p>
        </w:tc>
        <w:tc>
          <w:tcPr>
            <w:tcW w:w="1127"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2.093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2.064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2.045</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2.032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2.023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2.016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2.009</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2.001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1.996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1.001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1.987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1.984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1.980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1.960</w:t>
            </w:r>
          </w:p>
        </w:tc>
        <w:tc>
          <w:tcPr>
            <w:tcW w:w="1127"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2.861</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2.797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2.756</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2.720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2.708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2.692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2.679</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2.662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2.649</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2.640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2.633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2.627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2.617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2.576</w:t>
            </w:r>
          </w:p>
        </w:tc>
        <w:tc>
          <w:tcPr>
            <w:tcW w:w="1127" w:type="dxa"/>
          </w:tcPr>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3.883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3.745</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3.659</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3.600</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3.558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3.527</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3.502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3.464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3.439</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3.418</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3.403</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3.392</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3.374</w:t>
            </w:r>
          </w:p>
          <w:p w:rsidR="00272C04" w:rsidRPr="00BD3787" w:rsidRDefault="00272C04" w:rsidP="00142DCF">
            <w:pPr>
              <w:spacing w:after="0" w:line="240" w:lineRule="auto"/>
              <w:jc w:val="center"/>
              <w:rPr>
                <w:rFonts w:ascii="Times New Roman" w:hAnsi="Times New Roman"/>
                <w:sz w:val="24"/>
                <w:szCs w:val="24"/>
                <w:lang w:val="en-US"/>
              </w:rPr>
            </w:pPr>
            <w:r w:rsidRPr="00BD3787">
              <w:rPr>
                <w:rFonts w:ascii="Times New Roman" w:hAnsi="Times New Roman"/>
                <w:sz w:val="24"/>
                <w:szCs w:val="24"/>
                <w:lang w:val="en-US"/>
              </w:rPr>
              <w:t>3.291</w:t>
            </w:r>
          </w:p>
          <w:p w:rsidR="00272C04" w:rsidRPr="00BD3787" w:rsidRDefault="00272C04" w:rsidP="00142DCF">
            <w:pPr>
              <w:spacing w:after="0" w:line="240" w:lineRule="auto"/>
              <w:jc w:val="center"/>
              <w:rPr>
                <w:rFonts w:ascii="Times New Roman" w:hAnsi="Times New Roman"/>
                <w:sz w:val="24"/>
                <w:szCs w:val="24"/>
                <w:lang w:val="en-US"/>
              </w:rPr>
            </w:pPr>
          </w:p>
        </w:tc>
      </w:tr>
    </w:tbl>
    <w:p w:rsidR="00272C04" w:rsidRDefault="00272C04" w:rsidP="00272C04">
      <w:pPr>
        <w:rPr>
          <w:i/>
          <w:sz w:val="28"/>
          <w:szCs w:val="28"/>
        </w:rPr>
      </w:pPr>
    </w:p>
    <w:p w:rsidR="000324A7" w:rsidRDefault="00BD3787" w:rsidP="00272C04">
      <w:pPr>
        <w:jc w:val="right"/>
        <w:rPr>
          <w:i/>
          <w:sz w:val="28"/>
          <w:szCs w:val="28"/>
        </w:rPr>
      </w:pPr>
      <w:r w:rsidRPr="00BD3787">
        <w:rPr>
          <w:rFonts w:ascii="Times New Roman" w:hAnsi="Times New Roman"/>
          <w:sz w:val="24"/>
          <w:szCs w:val="24"/>
        </w:rPr>
        <w:br w:type="page"/>
      </w:r>
    </w:p>
    <w:p w:rsidR="001C5570" w:rsidRPr="001C5570" w:rsidRDefault="00D8278C" w:rsidP="001C5570">
      <w:pPr>
        <w:spacing w:line="360" w:lineRule="auto"/>
        <w:jc w:val="right"/>
        <w:rPr>
          <w:rFonts w:ascii="Times New Roman" w:hAnsi="Times New Roman"/>
          <w:b/>
          <w:sz w:val="28"/>
          <w:szCs w:val="28"/>
        </w:rPr>
      </w:pPr>
      <w:r>
        <w:rPr>
          <w:rFonts w:ascii="Times New Roman" w:hAnsi="Times New Roman"/>
          <w:b/>
          <w:sz w:val="28"/>
          <w:szCs w:val="28"/>
        </w:rPr>
        <w:lastRenderedPageBreak/>
        <w:t>ПРИЛОЖЕНИЕ 6</w:t>
      </w:r>
    </w:p>
    <w:p w:rsidR="000324A7" w:rsidRPr="000324A7" w:rsidRDefault="000324A7" w:rsidP="000324A7">
      <w:pPr>
        <w:jc w:val="center"/>
        <w:rPr>
          <w:rFonts w:ascii="Times New Roman" w:hAnsi="Times New Roman"/>
          <w:b/>
          <w:i/>
          <w:sz w:val="28"/>
          <w:szCs w:val="28"/>
        </w:rPr>
      </w:pPr>
      <w:r w:rsidRPr="000324A7">
        <w:rPr>
          <w:rFonts w:ascii="Times New Roman" w:hAnsi="Times New Roman"/>
          <w:b/>
          <w:i/>
          <w:sz w:val="28"/>
          <w:szCs w:val="28"/>
        </w:rPr>
        <w:t>Критические точки распределения Стьюдента</w:t>
      </w:r>
    </w:p>
    <w:tbl>
      <w:tblPr>
        <w:tblpPr w:leftFromText="181" w:rightFromText="181" w:vertAnchor="text" w:horzAnchor="margin"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57"/>
        <w:gridCol w:w="1313"/>
        <w:gridCol w:w="1321"/>
        <w:gridCol w:w="1322"/>
        <w:gridCol w:w="1321"/>
        <w:gridCol w:w="1322"/>
        <w:gridCol w:w="1331"/>
      </w:tblGrid>
      <w:tr w:rsidR="00272C04" w:rsidRPr="00272C04" w:rsidTr="00272C04">
        <w:tc>
          <w:tcPr>
            <w:tcW w:w="1366" w:type="dxa"/>
            <w:vMerge w:val="restart"/>
          </w:tcPr>
          <w:p w:rsidR="00272C04" w:rsidRPr="00272C04" w:rsidRDefault="00272C04" w:rsidP="00272C04">
            <w:pPr>
              <w:spacing w:after="0" w:line="240" w:lineRule="auto"/>
              <w:jc w:val="center"/>
              <w:rPr>
                <w:rFonts w:ascii="Times New Roman" w:hAnsi="Times New Roman"/>
                <w:i/>
                <w:sz w:val="24"/>
                <w:szCs w:val="24"/>
                <w:lang w:val="en-US"/>
              </w:rPr>
            </w:pPr>
            <w:r w:rsidRPr="00272C04">
              <w:rPr>
                <w:rFonts w:ascii="Times New Roman" w:hAnsi="Times New Roman"/>
                <w:sz w:val="24"/>
                <w:szCs w:val="24"/>
              </w:rPr>
              <w:t>Число степеней свободы</w:t>
            </w:r>
            <w:r w:rsidRPr="00272C04">
              <w:rPr>
                <w:rFonts w:ascii="Times New Roman" w:hAnsi="Times New Roman"/>
                <w:i/>
                <w:sz w:val="24"/>
                <w:szCs w:val="24"/>
                <w:lang w:val="en-US"/>
              </w:rPr>
              <w:t>V</w:t>
            </w:r>
          </w:p>
        </w:tc>
        <w:tc>
          <w:tcPr>
            <w:tcW w:w="8205" w:type="dxa"/>
            <w:gridSpan w:val="6"/>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Уровень значимости  (двусторонняя критическая область)</w:t>
            </w:r>
          </w:p>
        </w:tc>
      </w:tr>
      <w:tr w:rsidR="00272C04" w:rsidRPr="00272C04" w:rsidTr="00272C04">
        <w:tc>
          <w:tcPr>
            <w:tcW w:w="1366" w:type="dxa"/>
            <w:vMerge/>
          </w:tcPr>
          <w:p w:rsidR="00272C04" w:rsidRPr="00272C04" w:rsidRDefault="00272C04" w:rsidP="00272C04">
            <w:pPr>
              <w:spacing w:after="0" w:line="240" w:lineRule="auto"/>
              <w:rPr>
                <w:rFonts w:ascii="Times New Roman" w:hAnsi="Times New Roman"/>
                <w:sz w:val="24"/>
                <w:szCs w:val="24"/>
              </w:rPr>
            </w:pPr>
          </w:p>
        </w:tc>
        <w:tc>
          <w:tcPr>
            <w:tcW w:w="1367"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0,10</w:t>
            </w:r>
          </w:p>
        </w:tc>
        <w:tc>
          <w:tcPr>
            <w:tcW w:w="1367"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0,05</w:t>
            </w:r>
          </w:p>
        </w:tc>
        <w:tc>
          <w:tcPr>
            <w:tcW w:w="1368"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0,02</w:t>
            </w:r>
          </w:p>
        </w:tc>
        <w:tc>
          <w:tcPr>
            <w:tcW w:w="1367"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0,01</w:t>
            </w:r>
          </w:p>
        </w:tc>
        <w:tc>
          <w:tcPr>
            <w:tcW w:w="1368"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0,002</w:t>
            </w:r>
          </w:p>
        </w:tc>
        <w:tc>
          <w:tcPr>
            <w:tcW w:w="1368"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0,001</w:t>
            </w:r>
          </w:p>
        </w:tc>
      </w:tr>
      <w:tr w:rsidR="00272C04" w:rsidRPr="00272C04" w:rsidTr="00272C04">
        <w:tc>
          <w:tcPr>
            <w:tcW w:w="1366" w:type="dxa"/>
            <w:vMerge w:val="restart"/>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120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w:t>
            </w:r>
          </w:p>
        </w:tc>
        <w:tc>
          <w:tcPr>
            <w:tcW w:w="1367"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6,31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1,94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1,89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1,86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1,83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1,81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1,80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1,70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1,68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1,67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1,66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1,64</w:t>
            </w:r>
          </w:p>
        </w:tc>
        <w:tc>
          <w:tcPr>
            <w:tcW w:w="1367"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12,7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4,30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2,26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2,23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2,20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2,10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2,00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1,98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1,96</w:t>
            </w:r>
          </w:p>
        </w:tc>
        <w:tc>
          <w:tcPr>
            <w:tcW w:w="1368"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31,82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6,97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4,54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3,37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3,00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2,42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2,33</w:t>
            </w:r>
          </w:p>
        </w:tc>
        <w:tc>
          <w:tcPr>
            <w:tcW w:w="1367"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63,7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9,92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5,84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4,60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4,03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3,50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3,36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3,25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3,05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3,01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2,90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2,80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2,70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2,62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2,58</w:t>
            </w:r>
          </w:p>
        </w:tc>
        <w:tc>
          <w:tcPr>
            <w:tcW w:w="1368"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318,3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22,33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10,22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7,17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5,89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5,21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4,79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4,50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4,30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4,14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4,03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3,93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3,85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3,58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3,55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3,53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3,51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3,39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3,31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3,23</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3,09</w:t>
            </w:r>
          </w:p>
        </w:tc>
        <w:tc>
          <w:tcPr>
            <w:tcW w:w="1368" w:type="dxa"/>
          </w:tcPr>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637,0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31,6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12,9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8,61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6,86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5,96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5,40</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5,04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4,78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4,59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4,44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4,32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4,22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4,14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4,07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4,01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3,96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3,92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3,88</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3,85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3,82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3,74</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3,72</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3,71</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3,69</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3,65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3,55</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3,46</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3,37</w:t>
            </w:r>
          </w:p>
          <w:p w:rsidR="00272C04" w:rsidRPr="00272C04" w:rsidRDefault="00272C04" w:rsidP="00272C04">
            <w:pPr>
              <w:spacing w:after="0" w:line="240" w:lineRule="auto"/>
              <w:jc w:val="center"/>
              <w:rPr>
                <w:rFonts w:ascii="Times New Roman" w:hAnsi="Times New Roman"/>
                <w:sz w:val="24"/>
                <w:szCs w:val="24"/>
              </w:rPr>
            </w:pPr>
            <w:r w:rsidRPr="00272C04">
              <w:rPr>
                <w:rFonts w:ascii="Times New Roman" w:hAnsi="Times New Roman"/>
                <w:sz w:val="24"/>
                <w:szCs w:val="24"/>
              </w:rPr>
              <w:t>3,29</w:t>
            </w:r>
          </w:p>
        </w:tc>
      </w:tr>
      <w:tr w:rsidR="00272C04" w:rsidRPr="00272C04" w:rsidTr="00272C04">
        <w:tc>
          <w:tcPr>
            <w:tcW w:w="1366" w:type="dxa"/>
            <w:vMerge/>
          </w:tcPr>
          <w:p w:rsidR="00272C04" w:rsidRPr="00272C04" w:rsidRDefault="00272C04" w:rsidP="00272C04">
            <w:pPr>
              <w:spacing w:after="0" w:line="240" w:lineRule="auto"/>
              <w:rPr>
                <w:rFonts w:ascii="Times New Roman" w:hAnsi="Times New Roman"/>
                <w:sz w:val="24"/>
                <w:szCs w:val="24"/>
              </w:rPr>
            </w:pPr>
          </w:p>
        </w:tc>
        <w:tc>
          <w:tcPr>
            <w:tcW w:w="1367" w:type="dxa"/>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0,05</w:t>
            </w:r>
          </w:p>
        </w:tc>
        <w:tc>
          <w:tcPr>
            <w:tcW w:w="1367" w:type="dxa"/>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0,025</w:t>
            </w:r>
          </w:p>
        </w:tc>
        <w:tc>
          <w:tcPr>
            <w:tcW w:w="1368" w:type="dxa"/>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0,01</w:t>
            </w:r>
          </w:p>
        </w:tc>
        <w:tc>
          <w:tcPr>
            <w:tcW w:w="1367" w:type="dxa"/>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0,005</w:t>
            </w:r>
          </w:p>
        </w:tc>
        <w:tc>
          <w:tcPr>
            <w:tcW w:w="1368" w:type="dxa"/>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0,001</w:t>
            </w:r>
          </w:p>
        </w:tc>
        <w:tc>
          <w:tcPr>
            <w:tcW w:w="1368" w:type="dxa"/>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0,0005</w:t>
            </w:r>
          </w:p>
        </w:tc>
      </w:tr>
      <w:tr w:rsidR="00272C04" w:rsidRPr="00272C04" w:rsidTr="00272C04">
        <w:tc>
          <w:tcPr>
            <w:tcW w:w="1366" w:type="dxa"/>
            <w:vMerge/>
          </w:tcPr>
          <w:p w:rsidR="00272C04" w:rsidRPr="00272C04" w:rsidRDefault="00272C04" w:rsidP="00272C04">
            <w:pPr>
              <w:spacing w:after="0" w:line="240" w:lineRule="auto"/>
              <w:rPr>
                <w:rFonts w:ascii="Times New Roman" w:hAnsi="Times New Roman"/>
                <w:sz w:val="24"/>
                <w:szCs w:val="24"/>
              </w:rPr>
            </w:pPr>
          </w:p>
        </w:tc>
        <w:tc>
          <w:tcPr>
            <w:tcW w:w="8205" w:type="dxa"/>
            <w:gridSpan w:val="6"/>
          </w:tcPr>
          <w:p w:rsidR="00272C04" w:rsidRPr="00272C04" w:rsidRDefault="00272C04" w:rsidP="00272C04">
            <w:pPr>
              <w:spacing w:after="0" w:line="240" w:lineRule="auto"/>
              <w:rPr>
                <w:rFonts w:ascii="Times New Roman" w:hAnsi="Times New Roman"/>
                <w:sz w:val="24"/>
                <w:szCs w:val="24"/>
              </w:rPr>
            </w:pPr>
            <w:r w:rsidRPr="00272C04">
              <w:rPr>
                <w:rFonts w:ascii="Times New Roman" w:hAnsi="Times New Roman"/>
                <w:sz w:val="24"/>
                <w:szCs w:val="24"/>
              </w:rPr>
              <w:t xml:space="preserve">Уровень значимости </w:t>
            </w:r>
            <w:r w:rsidRPr="00272C04">
              <w:rPr>
                <w:rFonts w:ascii="Times New Roman" w:hAnsi="Times New Roman"/>
                <w:sz w:val="24"/>
                <w:szCs w:val="24"/>
              </w:rPr>
              <w:sym w:font="Symbol" w:char="F061"/>
            </w:r>
            <w:r w:rsidRPr="00272C04">
              <w:rPr>
                <w:rFonts w:ascii="Times New Roman" w:hAnsi="Times New Roman"/>
                <w:sz w:val="24"/>
                <w:szCs w:val="24"/>
              </w:rPr>
              <w:t xml:space="preserve">  (односторонняя критическая область)</w:t>
            </w:r>
          </w:p>
        </w:tc>
      </w:tr>
    </w:tbl>
    <w:p w:rsidR="00D8278C" w:rsidRDefault="00D8278C" w:rsidP="00D8278C">
      <w:pPr>
        <w:spacing w:line="360" w:lineRule="auto"/>
        <w:jc w:val="right"/>
        <w:rPr>
          <w:rFonts w:ascii="Times New Roman" w:hAnsi="Times New Roman"/>
          <w:b/>
          <w:sz w:val="28"/>
          <w:szCs w:val="28"/>
        </w:rPr>
      </w:pPr>
    </w:p>
    <w:p w:rsidR="00D8278C" w:rsidRDefault="00D8278C" w:rsidP="00D8278C">
      <w:pPr>
        <w:spacing w:line="360" w:lineRule="auto"/>
        <w:jc w:val="right"/>
        <w:rPr>
          <w:rFonts w:ascii="Times New Roman" w:hAnsi="Times New Roman"/>
          <w:b/>
          <w:sz w:val="28"/>
          <w:szCs w:val="28"/>
        </w:rPr>
      </w:pPr>
    </w:p>
    <w:p w:rsidR="00D8278C" w:rsidRDefault="00D8278C" w:rsidP="00D8278C">
      <w:pPr>
        <w:spacing w:line="360" w:lineRule="auto"/>
        <w:jc w:val="right"/>
        <w:rPr>
          <w:rFonts w:ascii="Times New Roman" w:hAnsi="Times New Roman"/>
          <w:b/>
          <w:sz w:val="28"/>
          <w:szCs w:val="28"/>
        </w:rPr>
      </w:pPr>
    </w:p>
    <w:p w:rsidR="005D328C" w:rsidRDefault="005D328C" w:rsidP="00D8278C">
      <w:pPr>
        <w:spacing w:line="360" w:lineRule="auto"/>
        <w:jc w:val="right"/>
        <w:rPr>
          <w:rFonts w:ascii="Times New Roman" w:hAnsi="Times New Roman"/>
          <w:b/>
          <w:sz w:val="28"/>
          <w:szCs w:val="28"/>
        </w:rPr>
      </w:pPr>
    </w:p>
    <w:p w:rsidR="00D8278C" w:rsidRDefault="005D328C" w:rsidP="00D8278C">
      <w:pPr>
        <w:spacing w:line="360" w:lineRule="auto"/>
        <w:jc w:val="right"/>
        <w:rPr>
          <w:rFonts w:ascii="Times New Roman" w:hAnsi="Times New Roman"/>
          <w:b/>
          <w:sz w:val="28"/>
          <w:szCs w:val="28"/>
        </w:rPr>
      </w:pPr>
      <w:r>
        <w:rPr>
          <w:rFonts w:ascii="Times New Roman" w:hAnsi="Times New Roman"/>
          <w:b/>
          <w:sz w:val="28"/>
          <w:szCs w:val="28"/>
        </w:rPr>
        <w:t>ПРИЛОЖЕНИЕ 7</w:t>
      </w:r>
    </w:p>
    <w:p w:rsidR="00580554" w:rsidRPr="001C0831" w:rsidRDefault="005D328C" w:rsidP="00AB46BA">
      <w:pPr>
        <w:spacing w:after="0"/>
        <w:ind w:firstLine="709"/>
        <w:jc w:val="both"/>
        <w:rPr>
          <w:rFonts w:ascii="Times New Roman" w:eastAsia="Times New Roman" w:hAnsi="Times New Roman"/>
          <w:sz w:val="28"/>
          <w:szCs w:val="28"/>
          <w:lang w:eastAsia="ru-RU"/>
        </w:rPr>
      </w:pPr>
      <w:r>
        <w:rPr>
          <w:noProof/>
          <w:lang w:eastAsia="ru-RU"/>
        </w:rPr>
        <w:drawing>
          <wp:inline distT="0" distB="0" distL="0" distR="0">
            <wp:extent cx="5010150" cy="8181975"/>
            <wp:effectExtent l="0" t="0" r="0" b="0"/>
            <wp:docPr id="9" name="Рисунок 9" descr="ÐÐ°ÑÑÐ¸Ð½ÐºÐ¸ Ð¿Ð¾ Ð·Ð°Ð¿ÑÐ¾ÑÑ ÑÐ¸ ÐºÐ²Ð°Ð´ÑÐ°Ñ ÑÐ°Ð±Ð»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descr="ÐÐ°ÑÑÐ¸Ð½ÐºÐ¸ Ð¿Ð¾ Ð·Ð°Ð¿ÑÐ¾ÑÑ ÑÐ¸ ÐºÐ²Ð°Ð´ÑÐ°Ñ ÑÐ°Ð±Ð»Ð¸ÑÐ°"/>
                    <pic:cNvPicPr>
                      <a:picLocks noChangeAspect="1" noChangeArrowheads="1"/>
                    </pic:cNvPicPr>
                  </pic:nvPicPr>
                  <pic:blipFill>
                    <a:blip r:embed="rId3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15471" cy="8190665"/>
                    </a:xfrm>
                    <a:prstGeom prst="rect">
                      <a:avLst/>
                    </a:prstGeom>
                    <a:noFill/>
                    <a:ln>
                      <a:noFill/>
                    </a:ln>
                  </pic:spPr>
                </pic:pic>
              </a:graphicData>
            </a:graphic>
          </wp:inline>
        </w:drawing>
      </w:r>
    </w:p>
    <w:p w:rsidR="00440311" w:rsidRDefault="00440311" w:rsidP="00AB46BA">
      <w:pPr>
        <w:spacing w:after="0"/>
        <w:ind w:firstLine="709"/>
        <w:rPr>
          <w:rFonts w:ascii="Times New Roman" w:eastAsia="Times New Roman" w:hAnsi="Times New Roman"/>
          <w:sz w:val="28"/>
          <w:szCs w:val="28"/>
          <w:lang w:eastAsia="ru-RU"/>
        </w:rPr>
      </w:pPr>
      <w:r>
        <w:rPr>
          <w:sz w:val="28"/>
          <w:szCs w:val="28"/>
        </w:rPr>
        <w:lastRenderedPageBreak/>
        <w:br w:type="page"/>
      </w:r>
    </w:p>
    <w:p w:rsidR="00440311" w:rsidRDefault="00440311" w:rsidP="00AB46BA">
      <w:pPr>
        <w:pStyle w:val="a4"/>
        <w:spacing w:before="0" w:beforeAutospacing="0" w:after="0" w:afterAutospacing="0" w:line="276" w:lineRule="auto"/>
        <w:ind w:firstLine="709"/>
        <w:jc w:val="both"/>
        <w:rPr>
          <w:sz w:val="28"/>
          <w:szCs w:val="28"/>
        </w:rPr>
        <w:sectPr w:rsidR="00440311" w:rsidSect="00106848">
          <w:type w:val="continuous"/>
          <w:pgSz w:w="11906" w:h="16838"/>
          <w:pgMar w:top="1134" w:right="1134" w:bottom="1134" w:left="1701" w:header="708" w:footer="708" w:gutter="0"/>
          <w:cols w:space="708"/>
          <w:docGrid w:linePitch="360"/>
        </w:sectPr>
      </w:pPr>
    </w:p>
    <w:p w:rsidR="00625F82" w:rsidRDefault="0087040C" w:rsidP="00C20D83">
      <w:pPr>
        <w:pStyle w:val="1"/>
        <w:spacing w:before="0"/>
        <w:ind w:firstLine="709"/>
        <w:jc w:val="right"/>
        <w:rPr>
          <w:rFonts w:ascii="Times New Roman" w:hAnsi="Times New Roman" w:cs="Times New Roman"/>
          <w:noProof/>
          <w:color w:val="000000"/>
          <w:sz w:val="24"/>
          <w:szCs w:val="24"/>
          <w:lang w:eastAsia="ru-RU"/>
        </w:rPr>
      </w:pPr>
      <w:r>
        <w:rPr>
          <w:rFonts w:ascii="Times New Roman" w:hAnsi="Times New Roman" w:cs="Times New Roman"/>
          <w:noProof/>
          <w:color w:val="000000"/>
          <w:sz w:val="24"/>
          <w:szCs w:val="24"/>
          <w:lang w:eastAsia="ru-RU"/>
        </w:rPr>
        <w:lastRenderedPageBreak/>
        <w:t>ПРИЛОЖЕНИЕ 8</w:t>
      </w:r>
    </w:p>
    <w:p w:rsidR="00F561EA" w:rsidRDefault="00C20D83" w:rsidP="00C20D83">
      <w:pPr>
        <w:rPr>
          <w:lang w:eastAsia="ru-RU"/>
        </w:rPr>
      </w:pPr>
      <w:r w:rsidRPr="00361BEC">
        <w:rPr>
          <w:rFonts w:ascii="Times New Roman" w:hAnsi="Times New Roman"/>
          <w:noProof/>
          <w:color w:val="000000"/>
          <w:sz w:val="24"/>
          <w:szCs w:val="24"/>
          <w:lang w:eastAsia="ru-RU"/>
        </w:rPr>
        <w:drawing>
          <wp:inline distT="0" distB="0" distL="0" distR="0">
            <wp:extent cx="9134475" cy="5372100"/>
            <wp:effectExtent l="0" t="19050" r="0" b="5715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4" r:lo="rId345" r:qs="rId346" r:cs="rId347"/>
              </a:graphicData>
            </a:graphic>
          </wp:inline>
        </w:drawing>
      </w:r>
    </w:p>
    <w:p w:rsidR="00F561EA" w:rsidRDefault="00F561EA">
      <w:pPr>
        <w:rPr>
          <w:lang w:eastAsia="ru-RU"/>
        </w:rPr>
      </w:pPr>
      <w:r>
        <w:rPr>
          <w:lang w:eastAsia="ru-RU"/>
        </w:rPr>
        <w:br w:type="page"/>
      </w:r>
    </w:p>
    <w:p w:rsidR="00F561EA" w:rsidRDefault="00F561EA" w:rsidP="00C20D83">
      <w:pPr>
        <w:rPr>
          <w:lang w:eastAsia="ru-RU"/>
        </w:rPr>
        <w:sectPr w:rsidR="00F561EA" w:rsidSect="00AB46BA">
          <w:pgSz w:w="16838" w:h="11906" w:orient="landscape"/>
          <w:pgMar w:top="1134" w:right="1134" w:bottom="1134" w:left="1134" w:header="708" w:footer="708" w:gutter="0"/>
          <w:cols w:space="708"/>
          <w:docGrid w:linePitch="360"/>
        </w:sectPr>
      </w:pPr>
    </w:p>
    <w:p w:rsidR="00591885" w:rsidRPr="00D958F5" w:rsidRDefault="00591885" w:rsidP="00591885">
      <w:pPr>
        <w:pStyle w:val="1"/>
        <w:keepLines w:val="0"/>
        <w:spacing w:before="240" w:after="60" w:line="240" w:lineRule="auto"/>
        <w:ind w:left="1440"/>
        <w:jc w:val="center"/>
        <w:rPr>
          <w:rFonts w:ascii="Times New Roman" w:hAnsi="Times New Roman"/>
          <w:color w:val="000000"/>
        </w:rPr>
      </w:pPr>
      <w:bookmarkStart w:id="14" w:name="_Toc222817173"/>
      <w:r w:rsidRPr="00D958F5">
        <w:rPr>
          <w:rFonts w:ascii="Times New Roman" w:hAnsi="Times New Roman"/>
          <w:color w:val="000000"/>
        </w:rPr>
        <w:lastRenderedPageBreak/>
        <w:t xml:space="preserve">СПИСОК </w:t>
      </w:r>
      <w:r>
        <w:rPr>
          <w:rFonts w:ascii="Times New Roman" w:hAnsi="Times New Roman"/>
          <w:color w:val="000000"/>
        </w:rPr>
        <w:t xml:space="preserve">ИСПОЛЬЗУЕМОЙ </w:t>
      </w:r>
      <w:r w:rsidRPr="00D958F5">
        <w:rPr>
          <w:rFonts w:ascii="Times New Roman" w:hAnsi="Times New Roman"/>
          <w:color w:val="000000"/>
        </w:rPr>
        <w:t>ЛИТЕРАТУРЫ</w:t>
      </w:r>
      <w:bookmarkEnd w:id="14"/>
    </w:p>
    <w:p w:rsidR="00591885" w:rsidRPr="002B6EA2" w:rsidRDefault="00591885" w:rsidP="002B6EA2">
      <w:pPr>
        <w:pStyle w:val="af"/>
        <w:numPr>
          <w:ilvl w:val="0"/>
          <w:numId w:val="40"/>
        </w:numPr>
        <w:spacing w:after="0"/>
        <w:ind w:left="0" w:firstLine="709"/>
        <w:jc w:val="both"/>
        <w:rPr>
          <w:rFonts w:ascii="Times New Roman" w:hAnsi="Times New Roman"/>
          <w:color w:val="000000"/>
          <w:sz w:val="28"/>
          <w:szCs w:val="28"/>
        </w:rPr>
      </w:pPr>
      <w:r w:rsidRPr="002B6EA2">
        <w:rPr>
          <w:rFonts w:ascii="Times New Roman" w:hAnsi="Times New Roman"/>
          <w:color w:val="000000"/>
          <w:sz w:val="28"/>
          <w:szCs w:val="28"/>
        </w:rPr>
        <w:t>Гмурман В.Е. Теория вероятностей и математическая статистика: учеб пособие. - М.: Образование, 2007. - 479с.</w:t>
      </w:r>
    </w:p>
    <w:p w:rsidR="00591885" w:rsidRPr="002B6EA2" w:rsidRDefault="00591885" w:rsidP="002B6EA2">
      <w:pPr>
        <w:pStyle w:val="af"/>
        <w:numPr>
          <w:ilvl w:val="0"/>
          <w:numId w:val="40"/>
        </w:numPr>
        <w:spacing w:after="0"/>
        <w:ind w:left="0" w:firstLine="709"/>
        <w:jc w:val="both"/>
        <w:rPr>
          <w:rFonts w:ascii="Times New Roman" w:hAnsi="Times New Roman"/>
          <w:bCs/>
          <w:iCs/>
          <w:color w:val="000000"/>
          <w:sz w:val="28"/>
          <w:szCs w:val="28"/>
        </w:rPr>
      </w:pPr>
      <w:r w:rsidRPr="002B6EA2">
        <w:rPr>
          <w:rFonts w:ascii="Times New Roman" w:hAnsi="Times New Roman"/>
          <w:bCs/>
          <w:iCs/>
          <w:color w:val="000000"/>
          <w:sz w:val="28"/>
          <w:szCs w:val="28"/>
        </w:rPr>
        <w:t>Гнеденко Б.В. Курс теории вероятностей. М., Наука, 1988.</w:t>
      </w:r>
    </w:p>
    <w:p w:rsidR="00591885" w:rsidRPr="002B6EA2" w:rsidRDefault="00591885" w:rsidP="002B6EA2">
      <w:pPr>
        <w:pStyle w:val="af"/>
        <w:numPr>
          <w:ilvl w:val="0"/>
          <w:numId w:val="40"/>
        </w:numPr>
        <w:spacing w:after="0"/>
        <w:ind w:left="0" w:firstLine="709"/>
        <w:jc w:val="both"/>
        <w:rPr>
          <w:rFonts w:ascii="Times New Roman" w:hAnsi="Times New Roman"/>
          <w:bCs/>
          <w:iCs/>
          <w:color w:val="000000"/>
          <w:sz w:val="28"/>
          <w:szCs w:val="28"/>
        </w:rPr>
      </w:pPr>
      <w:bookmarkStart w:id="15" w:name="li9"/>
      <w:r w:rsidRPr="002B6EA2">
        <w:rPr>
          <w:rFonts w:ascii="Times New Roman" w:hAnsi="Times New Roman"/>
          <w:bCs/>
          <w:iCs/>
          <w:color w:val="000000"/>
          <w:sz w:val="28"/>
          <w:szCs w:val="28"/>
        </w:rPr>
        <w:t>Гмурман В.Е. Руководство к решению задач по теории вероятностей и математической статистике. - М . Высшая Школа , 2001 -400с.</w:t>
      </w:r>
      <w:bookmarkEnd w:id="15"/>
    </w:p>
    <w:p w:rsidR="002B6EA2" w:rsidRPr="002B6EA2" w:rsidRDefault="002B6EA2" w:rsidP="002B6EA2">
      <w:pPr>
        <w:pStyle w:val="af"/>
        <w:numPr>
          <w:ilvl w:val="0"/>
          <w:numId w:val="40"/>
        </w:numPr>
        <w:tabs>
          <w:tab w:val="num" w:pos="1230"/>
        </w:tabs>
        <w:spacing w:after="0"/>
        <w:ind w:left="0" w:firstLine="709"/>
        <w:jc w:val="both"/>
        <w:rPr>
          <w:rFonts w:ascii="Times New Roman" w:hAnsi="Times New Roman"/>
          <w:bCs/>
          <w:iCs/>
          <w:color w:val="000000"/>
          <w:sz w:val="28"/>
          <w:szCs w:val="28"/>
        </w:rPr>
      </w:pPr>
      <w:r w:rsidRPr="002B6EA2">
        <w:rPr>
          <w:rFonts w:ascii="Times New Roman" w:hAnsi="Times New Roman"/>
          <w:bCs/>
          <w:iCs/>
          <w:color w:val="000000"/>
          <w:sz w:val="28"/>
          <w:szCs w:val="28"/>
        </w:rPr>
        <w:t xml:space="preserve">Кремер Н.Ш. Теория вероятностей и математическая </w:t>
      </w:r>
      <w:smartTag w:uri="urn:schemas-microsoft-com:office:smarttags" w:element="PersonName">
        <w:r w:rsidRPr="002B6EA2">
          <w:rPr>
            <w:rFonts w:ascii="Times New Roman" w:hAnsi="Times New Roman"/>
            <w:bCs/>
            <w:iCs/>
            <w:color w:val="000000"/>
            <w:sz w:val="28"/>
            <w:szCs w:val="28"/>
          </w:rPr>
          <w:t>статистика</w:t>
        </w:r>
      </w:smartTag>
      <w:r w:rsidRPr="002B6EA2">
        <w:rPr>
          <w:rFonts w:ascii="Times New Roman" w:hAnsi="Times New Roman"/>
          <w:bCs/>
          <w:iCs/>
          <w:color w:val="000000"/>
          <w:sz w:val="28"/>
          <w:szCs w:val="28"/>
        </w:rPr>
        <w:t>: Учебник для вузов. – М.: ЮНИТИ-ДАНА, 2001.</w:t>
      </w:r>
    </w:p>
    <w:p w:rsidR="002B6EA2" w:rsidRPr="002B6EA2" w:rsidRDefault="002B6EA2" w:rsidP="002B6EA2">
      <w:pPr>
        <w:pStyle w:val="af"/>
        <w:numPr>
          <w:ilvl w:val="0"/>
          <w:numId w:val="40"/>
        </w:numPr>
        <w:tabs>
          <w:tab w:val="num" w:pos="1230"/>
        </w:tabs>
        <w:spacing w:after="0"/>
        <w:ind w:left="0" w:firstLine="709"/>
        <w:jc w:val="both"/>
        <w:rPr>
          <w:rFonts w:ascii="Times New Roman" w:hAnsi="Times New Roman"/>
          <w:bCs/>
          <w:iCs/>
          <w:color w:val="000000"/>
          <w:sz w:val="28"/>
          <w:szCs w:val="28"/>
        </w:rPr>
      </w:pPr>
      <w:r w:rsidRPr="002B6EA2">
        <w:rPr>
          <w:rFonts w:ascii="Times New Roman" w:hAnsi="Times New Roman"/>
          <w:bCs/>
          <w:iCs/>
          <w:color w:val="000000"/>
          <w:sz w:val="28"/>
          <w:szCs w:val="28"/>
        </w:rPr>
        <w:t>Спирина М.С., Спирин П.А. Теория вероятностей и математическая статистикаУчебник для студ. учреждений сред. проф. образования. — 4-е изд., стер. — М. : Академия, 2013. — 352 с.</w:t>
      </w:r>
    </w:p>
    <w:p w:rsidR="002B6EA2" w:rsidRPr="002B6EA2" w:rsidRDefault="002B6EA2" w:rsidP="002B6EA2">
      <w:pPr>
        <w:pStyle w:val="af"/>
        <w:numPr>
          <w:ilvl w:val="0"/>
          <w:numId w:val="40"/>
        </w:numPr>
        <w:tabs>
          <w:tab w:val="num" w:pos="1230"/>
        </w:tabs>
        <w:spacing w:after="0"/>
        <w:ind w:left="0" w:firstLine="709"/>
        <w:jc w:val="both"/>
        <w:rPr>
          <w:rFonts w:ascii="Times New Roman" w:hAnsi="Times New Roman"/>
          <w:bCs/>
          <w:iCs/>
          <w:color w:val="000000"/>
          <w:sz w:val="28"/>
          <w:szCs w:val="28"/>
        </w:rPr>
      </w:pPr>
      <w:r w:rsidRPr="002B6EA2">
        <w:rPr>
          <w:rFonts w:ascii="Times New Roman" w:hAnsi="Times New Roman"/>
          <w:bCs/>
          <w:iCs/>
          <w:color w:val="000000"/>
          <w:sz w:val="28"/>
          <w:szCs w:val="28"/>
        </w:rPr>
        <w:t>Спирина М.С., Спирин П.А. Теория вероятностей и математическая статистика. Сборник задач : учеб. пособие для студ. учреждений сред. проф. образования / М.С.Спирина, П.А.Спирин. — М. : Издательский центр «Академия», 2014. — 192 с.</w:t>
      </w:r>
    </w:p>
    <w:p w:rsidR="00BD0775" w:rsidRPr="00D958F5" w:rsidRDefault="00BD0775" w:rsidP="00BD0775">
      <w:pPr>
        <w:pStyle w:val="1"/>
        <w:keepLines w:val="0"/>
        <w:spacing w:before="240" w:after="60" w:line="240" w:lineRule="auto"/>
        <w:ind w:left="1440"/>
        <w:jc w:val="center"/>
        <w:rPr>
          <w:rFonts w:ascii="Times New Roman" w:hAnsi="Times New Roman"/>
          <w:color w:val="000000"/>
        </w:rPr>
      </w:pPr>
      <w:r w:rsidRPr="00D958F5">
        <w:rPr>
          <w:rFonts w:ascii="Times New Roman" w:hAnsi="Times New Roman"/>
          <w:color w:val="000000"/>
        </w:rPr>
        <w:t xml:space="preserve">СПИСОК </w:t>
      </w:r>
      <w:r>
        <w:rPr>
          <w:rFonts w:ascii="Times New Roman" w:hAnsi="Times New Roman"/>
          <w:color w:val="000000"/>
        </w:rPr>
        <w:t>ИСПОЛЬЗУЕМЫХИНТЕРНЕТ-РЕСУРСОВ</w:t>
      </w:r>
    </w:p>
    <w:p w:rsidR="00BD0775" w:rsidRPr="00D80AB4" w:rsidRDefault="00D80AB4" w:rsidP="00D80AB4">
      <w:pPr>
        <w:numPr>
          <w:ilvl w:val="0"/>
          <w:numId w:val="43"/>
        </w:numPr>
        <w:spacing w:after="0"/>
        <w:ind w:left="0" w:firstLine="709"/>
        <w:jc w:val="both"/>
        <w:rPr>
          <w:rFonts w:ascii="Times New Roman" w:hAnsi="Times New Roman"/>
          <w:color w:val="000000"/>
          <w:sz w:val="28"/>
          <w:szCs w:val="28"/>
        </w:rPr>
      </w:pPr>
      <w:r w:rsidRPr="00D80AB4">
        <w:rPr>
          <w:rFonts w:ascii="Times New Roman" w:hAnsi="Times New Roman"/>
          <w:color w:val="000000"/>
          <w:sz w:val="28"/>
          <w:szCs w:val="28"/>
        </w:rPr>
        <w:t xml:space="preserve">Портал по теории вероятностей. </w:t>
      </w:r>
      <w:r w:rsidRPr="00D80AB4">
        <w:rPr>
          <w:rFonts w:ascii="Times New Roman" w:eastAsia="Times New Roman" w:hAnsi="Times New Roman"/>
          <w:bCs/>
          <w:sz w:val="28"/>
          <w:szCs w:val="28"/>
          <w:lang w:eastAsia="ru-RU"/>
        </w:rPr>
        <w:t xml:space="preserve">[Электронный ресурс] Режим доступа: </w:t>
      </w:r>
      <w:r w:rsidR="00BD0775" w:rsidRPr="00D80AB4">
        <w:rPr>
          <w:rFonts w:ascii="Times New Roman" w:hAnsi="Times New Roman"/>
          <w:color w:val="000000"/>
          <w:sz w:val="28"/>
          <w:szCs w:val="28"/>
          <w:shd w:val="clear" w:color="auto" w:fill="FFFFFF"/>
        </w:rPr>
        <w:t>www.teorver.ru</w:t>
      </w:r>
      <w:r w:rsidRPr="00D80AB4">
        <w:rPr>
          <w:rFonts w:ascii="Times New Roman" w:hAnsi="Times New Roman"/>
          <w:color w:val="000000"/>
          <w:sz w:val="28"/>
          <w:szCs w:val="28"/>
        </w:rPr>
        <w:t>.</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 xml:space="preserve">Единая коллекции цифровых образовательных ресурсов. [Электронный ресурс] Режим доступа: http:// www. school-collection. edu. ru. </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Портал Math.ru: библиотека, медиатека, олимпиады, задачи, научные школы, учительская, история математики [Электронный ресурс]   Режим доступа: http://www.math.ru</w:t>
      </w:r>
    </w:p>
    <w:p w:rsidR="00BD0775" w:rsidRPr="00D80AB4" w:rsidRDefault="00BD0775" w:rsidP="00D80AB4">
      <w:pPr>
        <w:pStyle w:val="af"/>
        <w:numPr>
          <w:ilvl w:val="0"/>
          <w:numId w:val="42"/>
        </w:numPr>
        <w:tabs>
          <w:tab w:val="left" w:pos="709"/>
        </w:tabs>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Математика в Открытом колледже [Электронный ресурс]  Режим доступа: http://www.mathematics.ru</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Материалы по математике в Единой коллекции цифровых образовательных ресурсов [Электронный ресурс] Режим доступа: http://school_collection.edu.ru/collection/matematika/</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Образовательный математический сайт Exponenta.ru [Электронный ресурс] Режим доступа :http//www.exponenta.ru</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Общероссийский математический портал Math_Net.Ru [Электронный ресурс] Режим доступа: http://www.mathnet.ru</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Портал Allmath.ru – вся математика в одном месте [Электронный ресурс] Режим доступа : http://www.allmath.ru</w:t>
      </w:r>
    </w:p>
    <w:p w:rsidR="00BD0775" w:rsidRPr="00D80AB4" w:rsidRDefault="00BD0775" w:rsidP="00D80AB4">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Интернет-библиотека физико-математической литературы[Электронный ресурс] Режим доступа: http://ilib.mccme.ru</w:t>
      </w:r>
    </w:p>
    <w:p w:rsidR="00C20D83" w:rsidRPr="00D80AB4" w:rsidRDefault="00BD0775" w:rsidP="00BD0775">
      <w:pPr>
        <w:pStyle w:val="af"/>
        <w:numPr>
          <w:ilvl w:val="0"/>
          <w:numId w:val="42"/>
        </w:numPr>
        <w:spacing w:after="0"/>
        <w:ind w:left="0" w:firstLine="709"/>
        <w:contextualSpacing w:val="0"/>
        <w:jc w:val="both"/>
        <w:rPr>
          <w:rFonts w:ascii="Times New Roman" w:eastAsia="Times New Roman" w:hAnsi="Times New Roman"/>
          <w:bCs/>
          <w:sz w:val="28"/>
          <w:szCs w:val="28"/>
          <w:lang w:eastAsia="ru-RU"/>
        </w:rPr>
      </w:pPr>
      <w:r w:rsidRPr="00D80AB4">
        <w:rPr>
          <w:rFonts w:ascii="Times New Roman" w:eastAsia="Times New Roman" w:hAnsi="Times New Roman"/>
          <w:bCs/>
          <w:sz w:val="28"/>
          <w:szCs w:val="28"/>
          <w:lang w:eastAsia="ru-RU"/>
        </w:rPr>
        <w:t>Математика онлайн: справочная информация в помощь студенту [Электронный ресурс]  Режим доступа http://www.mathem.h1.ru</w:t>
      </w:r>
    </w:p>
    <w:sectPr w:rsidR="00C20D83" w:rsidRPr="00D80AB4" w:rsidSect="00F561EA">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91885" w:rsidRDefault="00591885" w:rsidP="00182FEA">
      <w:pPr>
        <w:spacing w:after="0" w:line="240" w:lineRule="auto"/>
      </w:pPr>
      <w:r>
        <w:separator/>
      </w:r>
    </w:p>
  </w:endnote>
  <w:endnote w:type="continuationSeparator" w:id="1">
    <w:p w:rsidR="00591885" w:rsidRDefault="00591885" w:rsidP="00182FE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NTTimes">
    <w:altName w:val="Times New Roman"/>
    <w:charset w:val="00"/>
    <w:family w:val="auto"/>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743704"/>
      <w:docPartObj>
        <w:docPartGallery w:val="Page Numbers (Bottom of Page)"/>
        <w:docPartUnique/>
      </w:docPartObj>
    </w:sdtPr>
    <w:sdtContent>
      <w:p w:rsidR="007F34F1" w:rsidRDefault="00CB5138">
        <w:pPr>
          <w:pStyle w:val="af4"/>
          <w:jc w:val="right"/>
        </w:pPr>
        <w:r>
          <w:fldChar w:fldCharType="begin"/>
        </w:r>
        <w:r w:rsidR="007F34F1">
          <w:instrText>PAGE   \* MERGEFORMAT</w:instrText>
        </w:r>
        <w:r>
          <w:fldChar w:fldCharType="separate"/>
        </w:r>
        <w:r w:rsidR="004A2398">
          <w:rPr>
            <w:noProof/>
          </w:rPr>
          <w:t>48</w:t>
        </w:r>
        <w:r>
          <w:fldChar w:fldCharType="end"/>
        </w:r>
      </w:p>
    </w:sdtContent>
  </w:sdt>
  <w:p w:rsidR="007F34F1" w:rsidRDefault="007F34F1">
    <w:pPr>
      <w:pStyle w:val="af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91885" w:rsidRDefault="00591885" w:rsidP="00182FEA">
      <w:pPr>
        <w:spacing w:after="0" w:line="240" w:lineRule="auto"/>
      </w:pPr>
      <w:r>
        <w:separator/>
      </w:r>
    </w:p>
  </w:footnote>
  <w:footnote w:type="continuationSeparator" w:id="1">
    <w:p w:rsidR="00591885" w:rsidRDefault="00591885" w:rsidP="00182FE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Описание: http://www.mathprofi.ru/m/teorija_verojatnostei_clip_image045.gif" style="width:13pt;height:13pt;visibility:visible" o:bullet="t">
        <v:imagedata r:id="rId1" o:title="teorija_verojatnostei_clip_image045"/>
      </v:shape>
    </w:pict>
  </w:numPicBullet>
  <w:numPicBullet w:numPicBulletId="1">
    <w:pict>
      <v:shape id="_x0000_i1027" type="#_x0000_t75" alt="Описание: http://www.mathprofi.ru/m/teorija_verojatnostei_clip_image091.gif" style="width:14.55pt;height:16.1pt;visibility:visible" o:bullet="t">
        <v:imagedata r:id="rId2" o:title="teorija_verojatnostei_clip_image091"/>
      </v:shape>
    </w:pict>
  </w:numPicBullet>
  <w:abstractNum w:abstractNumId="0">
    <w:nsid w:val="03336473"/>
    <w:multiLevelType w:val="hybridMultilevel"/>
    <w:tmpl w:val="22882A28"/>
    <w:lvl w:ilvl="0" w:tplc="49B4EA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7003719"/>
    <w:multiLevelType w:val="multilevel"/>
    <w:tmpl w:val="088AD30A"/>
    <w:lvl w:ilvl="0">
      <w:start w:val="2"/>
      <w:numFmt w:val="decimal"/>
      <w:lvlText w:val="%1."/>
      <w:lvlJc w:val="left"/>
      <w:pPr>
        <w:ind w:left="720" w:hanging="360"/>
      </w:pPr>
      <w:rPr>
        <w:rFonts w:cs="Times New Roman" w:hint="default"/>
      </w:rPr>
    </w:lvl>
    <w:lvl w:ilvl="1">
      <w:start w:val="2"/>
      <w:numFmt w:val="decimal"/>
      <w:isLgl/>
      <w:lvlText w:val="%1.%2."/>
      <w:lvlJc w:val="left"/>
      <w:pPr>
        <w:ind w:left="900" w:hanging="540"/>
      </w:pPr>
      <w:rPr>
        <w:rFonts w:cs="Times New Roman" w:hint="default"/>
      </w:rPr>
    </w:lvl>
    <w:lvl w:ilvl="2">
      <w:start w:val="2"/>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
    <w:nsid w:val="0BA270E0"/>
    <w:multiLevelType w:val="hybridMultilevel"/>
    <w:tmpl w:val="820EB6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BCA04B0"/>
    <w:multiLevelType w:val="hybridMultilevel"/>
    <w:tmpl w:val="53925C30"/>
    <w:lvl w:ilvl="0" w:tplc="3B30205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
    <w:nsid w:val="0D6C1336"/>
    <w:multiLevelType w:val="hybridMultilevel"/>
    <w:tmpl w:val="2C808C2A"/>
    <w:lvl w:ilvl="0" w:tplc="8788007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nsid w:val="12805C71"/>
    <w:multiLevelType w:val="hybridMultilevel"/>
    <w:tmpl w:val="26E21FC4"/>
    <w:lvl w:ilvl="0" w:tplc="359CEB64">
      <w:start w:val="1"/>
      <w:numFmt w:val="bullet"/>
      <w:lvlText w:val="–"/>
      <w:lvlJc w:val="left"/>
      <w:pPr>
        <w:ind w:left="578" w:hanging="360"/>
      </w:pPr>
      <w:rPr>
        <w:rFonts w:ascii="Times New Roman" w:eastAsia="Times New Roman" w:hAnsi="Times New Roman" w:cs="Times New Roman"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6">
    <w:nsid w:val="13A30606"/>
    <w:multiLevelType w:val="multilevel"/>
    <w:tmpl w:val="0419000F"/>
    <w:numStyleLink w:val="10"/>
  </w:abstractNum>
  <w:abstractNum w:abstractNumId="7">
    <w:nsid w:val="14C34354"/>
    <w:multiLevelType w:val="hybridMultilevel"/>
    <w:tmpl w:val="0B7AB09E"/>
    <w:lvl w:ilvl="0" w:tplc="28C6A25C">
      <w:start w:val="1"/>
      <w:numFmt w:val="decimal"/>
      <w:lvlText w:val="%1."/>
      <w:lvlJc w:val="left"/>
      <w:pPr>
        <w:tabs>
          <w:tab w:val="num" w:pos="1004"/>
        </w:tabs>
        <w:ind w:left="1004" w:hanging="360"/>
      </w:pPr>
      <w:rPr>
        <w:b w:val="0"/>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8">
    <w:nsid w:val="2072765C"/>
    <w:multiLevelType w:val="hybridMultilevel"/>
    <w:tmpl w:val="D80A91D4"/>
    <w:lvl w:ilvl="0" w:tplc="385C9EC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
    <w:nsid w:val="21212735"/>
    <w:multiLevelType w:val="hybridMultilevel"/>
    <w:tmpl w:val="8084ECF2"/>
    <w:lvl w:ilvl="0" w:tplc="EF22A31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22195ED9"/>
    <w:multiLevelType w:val="hybridMultilevel"/>
    <w:tmpl w:val="D780E16E"/>
    <w:lvl w:ilvl="0" w:tplc="F41C6514">
      <w:start w:val="2"/>
      <w:numFmt w:val="decimal"/>
      <w:lvlText w:val="%1)"/>
      <w:lvlJc w:val="left"/>
      <w:pPr>
        <w:ind w:left="928"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41D1434"/>
    <w:multiLevelType w:val="multilevel"/>
    <w:tmpl w:val="0419000F"/>
    <w:styleLink w:val="10"/>
    <w:lvl w:ilvl="0">
      <w:start w:val="1"/>
      <w:numFmt w:val="decimal"/>
      <w:lvlText w:val="%1."/>
      <w:lvlJc w:val="left"/>
      <w:pPr>
        <w:tabs>
          <w:tab w:val="num" w:pos="720"/>
        </w:tabs>
        <w:ind w:left="720" w:hanging="360"/>
      </w:pPr>
      <w:rPr>
        <w:sz w:val="24"/>
        <w:szCs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2B865E49"/>
    <w:multiLevelType w:val="multilevel"/>
    <w:tmpl w:val="9CE69084"/>
    <w:numStyleLink w:val="a"/>
  </w:abstractNum>
  <w:abstractNum w:abstractNumId="13">
    <w:nsid w:val="2C5163F2"/>
    <w:multiLevelType w:val="hybridMultilevel"/>
    <w:tmpl w:val="F78A303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4">
    <w:nsid w:val="326801A8"/>
    <w:multiLevelType w:val="multilevel"/>
    <w:tmpl w:val="0419000F"/>
    <w:numStyleLink w:val="10"/>
  </w:abstractNum>
  <w:abstractNum w:abstractNumId="15">
    <w:nsid w:val="381C42D3"/>
    <w:multiLevelType w:val="hybridMultilevel"/>
    <w:tmpl w:val="B142B838"/>
    <w:lvl w:ilvl="0" w:tplc="359CEB64">
      <w:start w:val="1"/>
      <w:numFmt w:val="bullet"/>
      <w:lvlText w:val="–"/>
      <w:lvlJc w:val="left"/>
      <w:pPr>
        <w:ind w:left="578" w:hanging="360"/>
      </w:pPr>
      <w:rPr>
        <w:rFonts w:ascii="Times New Roman" w:eastAsia="Times New Roman" w:hAnsi="Times New Roman" w:cs="Times New Roman"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16">
    <w:nsid w:val="3F463016"/>
    <w:multiLevelType w:val="hybridMultilevel"/>
    <w:tmpl w:val="7610E8CA"/>
    <w:lvl w:ilvl="0" w:tplc="3C6689DA">
      <w:start w:val="1"/>
      <w:numFmt w:val="decimal"/>
      <w:lvlText w:val="%1)"/>
      <w:lvlJc w:val="left"/>
      <w:pPr>
        <w:ind w:left="928" w:hanging="360"/>
      </w:pPr>
      <w:rPr>
        <w:rFonts w:ascii="Times New Roman" w:hAnsi="Times New Roman" w:cs="Times New Roman"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41D965E7"/>
    <w:multiLevelType w:val="hybridMultilevel"/>
    <w:tmpl w:val="76004438"/>
    <w:lvl w:ilvl="0" w:tplc="57223FBC">
      <w:start w:val="1"/>
      <w:numFmt w:val="decimal"/>
      <w:lvlText w:val="%1)"/>
      <w:lvlJc w:val="left"/>
      <w:pPr>
        <w:ind w:left="1069" w:hanging="360"/>
      </w:pPr>
      <w:rPr>
        <w:rFonts w:eastAsia="Calibri" w:hint="default"/>
        <w:i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D185143"/>
    <w:multiLevelType w:val="multilevel"/>
    <w:tmpl w:val="696843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E6E240D"/>
    <w:multiLevelType w:val="hybridMultilevel"/>
    <w:tmpl w:val="4328D390"/>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EB112AB"/>
    <w:multiLevelType w:val="hybridMultilevel"/>
    <w:tmpl w:val="A282E6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F4E32A1"/>
    <w:multiLevelType w:val="multilevel"/>
    <w:tmpl w:val="ED98A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2E02CD4"/>
    <w:multiLevelType w:val="hybridMultilevel"/>
    <w:tmpl w:val="EBE6809C"/>
    <w:lvl w:ilvl="0" w:tplc="FFFFFFFF">
      <w:start w:val="2"/>
      <w:numFmt w:val="bullet"/>
      <w:lvlText w:val="-"/>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
    <w:nsid w:val="536939A6"/>
    <w:multiLevelType w:val="hybridMultilevel"/>
    <w:tmpl w:val="24820452"/>
    <w:lvl w:ilvl="0" w:tplc="9280B3B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4">
    <w:nsid w:val="59501F6A"/>
    <w:multiLevelType w:val="hybridMultilevel"/>
    <w:tmpl w:val="E53CEC6E"/>
    <w:lvl w:ilvl="0" w:tplc="F57E640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5">
    <w:nsid w:val="5CEE6AFE"/>
    <w:multiLevelType w:val="multilevel"/>
    <w:tmpl w:val="9CE69084"/>
    <w:styleLink w:val="a"/>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5DAB29A1"/>
    <w:multiLevelType w:val="hybridMultilevel"/>
    <w:tmpl w:val="797CE8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E3A1E95"/>
    <w:multiLevelType w:val="multilevel"/>
    <w:tmpl w:val="9CE69084"/>
    <w:numStyleLink w:val="a"/>
  </w:abstractNum>
  <w:abstractNum w:abstractNumId="28">
    <w:nsid w:val="5F131870"/>
    <w:multiLevelType w:val="hybridMultilevel"/>
    <w:tmpl w:val="57B2A626"/>
    <w:lvl w:ilvl="0" w:tplc="FFFFFFFF">
      <w:start w:val="2"/>
      <w:numFmt w:val="bullet"/>
      <w:lvlText w:val="-"/>
      <w:lvlJc w:val="left"/>
      <w:pPr>
        <w:ind w:left="870" w:hanging="360"/>
      </w:pPr>
      <w:rPr>
        <w:rFonts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29">
    <w:nsid w:val="689731AA"/>
    <w:multiLevelType w:val="hybridMultilevel"/>
    <w:tmpl w:val="3F64732A"/>
    <w:lvl w:ilvl="0" w:tplc="A4D4DDC0">
      <w:start w:val="1"/>
      <w:numFmt w:val="decimal"/>
      <w:lvlText w:val="%1."/>
      <w:lvlJc w:val="left"/>
      <w:pPr>
        <w:tabs>
          <w:tab w:val="num" w:pos="1230"/>
        </w:tabs>
        <w:ind w:left="1230" w:hanging="690"/>
      </w:pPr>
      <w:rPr>
        <w:rFonts w:hint="default"/>
      </w:rPr>
    </w:lvl>
    <w:lvl w:ilvl="1" w:tplc="D47C23B6">
      <w:start w:val="1"/>
      <w:numFmt w:val="decimal"/>
      <w:lvlText w:val="%2."/>
      <w:lvlJc w:val="left"/>
      <w:pPr>
        <w:tabs>
          <w:tab w:val="num" w:pos="1620"/>
        </w:tabs>
        <w:ind w:left="1620" w:hanging="360"/>
      </w:pPr>
      <w:rPr>
        <w:rFonts w:hint="default"/>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0">
    <w:nsid w:val="69D54F8F"/>
    <w:multiLevelType w:val="hybridMultilevel"/>
    <w:tmpl w:val="0B7AB09E"/>
    <w:lvl w:ilvl="0" w:tplc="28C6A25C">
      <w:start w:val="1"/>
      <w:numFmt w:val="decimal"/>
      <w:lvlText w:val="%1."/>
      <w:lvlJc w:val="left"/>
      <w:pPr>
        <w:tabs>
          <w:tab w:val="num" w:pos="1004"/>
        </w:tabs>
        <w:ind w:left="1004" w:hanging="360"/>
      </w:pPr>
      <w:rPr>
        <w:b w:val="0"/>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31">
    <w:nsid w:val="69D564D4"/>
    <w:multiLevelType w:val="hybridMultilevel"/>
    <w:tmpl w:val="D9EA9154"/>
    <w:lvl w:ilvl="0" w:tplc="53AC4D6C">
      <w:start w:val="1"/>
      <w:numFmt w:val="decimal"/>
      <w:lvlText w:val="%1."/>
      <w:lvlJc w:val="left"/>
      <w:pPr>
        <w:tabs>
          <w:tab w:val="num" w:pos="1134"/>
        </w:tabs>
        <w:ind w:left="0" w:firstLine="709"/>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6A4A59C1"/>
    <w:multiLevelType w:val="hybridMultilevel"/>
    <w:tmpl w:val="1BE6B8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6C1937B6"/>
    <w:multiLevelType w:val="hybridMultilevel"/>
    <w:tmpl w:val="23524DF6"/>
    <w:lvl w:ilvl="0" w:tplc="FFFFFFFF">
      <w:start w:val="2"/>
      <w:numFmt w:val="bullet"/>
      <w:lvlText w:val="-"/>
      <w:lvlJc w:val="left"/>
      <w:pPr>
        <w:ind w:left="870" w:hanging="360"/>
      </w:pPr>
      <w:rPr>
        <w:rFonts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34">
    <w:nsid w:val="6C315836"/>
    <w:multiLevelType w:val="hybridMultilevel"/>
    <w:tmpl w:val="D94017AE"/>
    <w:lvl w:ilvl="0" w:tplc="ACEC4CF0">
      <w:start w:val="1"/>
      <w:numFmt w:val="decimal"/>
      <w:lvlText w:val="%1."/>
      <w:lvlJc w:val="left"/>
      <w:pPr>
        <w:tabs>
          <w:tab w:val="num" w:pos="1134"/>
        </w:tabs>
        <w:ind w:left="0" w:firstLine="709"/>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6C444C09"/>
    <w:multiLevelType w:val="hybridMultilevel"/>
    <w:tmpl w:val="640A5C16"/>
    <w:lvl w:ilvl="0" w:tplc="359CEB64">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C5253CC"/>
    <w:multiLevelType w:val="hybridMultilevel"/>
    <w:tmpl w:val="117C29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D187370"/>
    <w:multiLevelType w:val="multilevel"/>
    <w:tmpl w:val="0419000F"/>
    <w:numStyleLink w:val="10"/>
  </w:abstractNum>
  <w:abstractNum w:abstractNumId="38">
    <w:nsid w:val="75227C34"/>
    <w:multiLevelType w:val="hybridMultilevel"/>
    <w:tmpl w:val="6846BE9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78B51B8"/>
    <w:multiLevelType w:val="multilevel"/>
    <w:tmpl w:val="0419000F"/>
    <w:numStyleLink w:val="10"/>
  </w:abstractNum>
  <w:abstractNum w:abstractNumId="40">
    <w:nsid w:val="7B163D19"/>
    <w:multiLevelType w:val="hybridMultilevel"/>
    <w:tmpl w:val="CBE49386"/>
    <w:lvl w:ilvl="0" w:tplc="28C6A25C">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7D920E58"/>
    <w:multiLevelType w:val="hybridMultilevel"/>
    <w:tmpl w:val="98403D14"/>
    <w:lvl w:ilvl="0" w:tplc="7210542C">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7F012CA1"/>
    <w:multiLevelType w:val="hybridMultilevel"/>
    <w:tmpl w:val="9CAABA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3"/>
  </w:num>
  <w:num w:numId="2">
    <w:abstractNumId w:val="28"/>
  </w:num>
  <w:num w:numId="3">
    <w:abstractNumId w:val="22"/>
  </w:num>
  <w:num w:numId="4">
    <w:abstractNumId w:val="8"/>
  </w:num>
  <w:num w:numId="5">
    <w:abstractNumId w:val="24"/>
  </w:num>
  <w:num w:numId="6">
    <w:abstractNumId w:val="18"/>
  </w:num>
  <w:num w:numId="7">
    <w:abstractNumId w:val="3"/>
  </w:num>
  <w:num w:numId="8">
    <w:abstractNumId w:val="4"/>
  </w:num>
  <w:num w:numId="9">
    <w:abstractNumId w:val="9"/>
  </w:num>
  <w:num w:numId="10">
    <w:abstractNumId w:val="23"/>
  </w:num>
  <w:num w:numId="11">
    <w:abstractNumId w:val="32"/>
  </w:num>
  <w:num w:numId="12">
    <w:abstractNumId w:val="40"/>
  </w:num>
  <w:num w:numId="13">
    <w:abstractNumId w:val="30"/>
  </w:num>
  <w:num w:numId="14">
    <w:abstractNumId w:val="7"/>
  </w:num>
  <w:num w:numId="15">
    <w:abstractNumId w:val="16"/>
  </w:num>
  <w:num w:numId="16">
    <w:abstractNumId w:val="38"/>
  </w:num>
  <w:num w:numId="17">
    <w:abstractNumId w:val="31"/>
  </w:num>
  <w:num w:numId="18">
    <w:abstractNumId w:val="34"/>
  </w:num>
  <w:num w:numId="19">
    <w:abstractNumId w:val="2"/>
  </w:num>
  <w:num w:numId="20">
    <w:abstractNumId w:val="42"/>
  </w:num>
  <w:num w:numId="21">
    <w:abstractNumId w:val="0"/>
  </w:num>
  <w:num w:numId="22">
    <w:abstractNumId w:val="41"/>
  </w:num>
  <w:num w:numId="23">
    <w:abstractNumId w:val="19"/>
  </w:num>
  <w:num w:numId="24">
    <w:abstractNumId w:val="35"/>
  </w:num>
  <w:num w:numId="25">
    <w:abstractNumId w:val="11"/>
  </w:num>
  <w:num w:numId="26">
    <w:abstractNumId w:val="25"/>
  </w:num>
  <w:num w:numId="27">
    <w:abstractNumId w:val="37"/>
  </w:num>
  <w:num w:numId="28">
    <w:abstractNumId w:val="14"/>
  </w:num>
  <w:num w:numId="29">
    <w:abstractNumId w:val="12"/>
  </w:num>
  <w:num w:numId="30">
    <w:abstractNumId w:val="27"/>
  </w:num>
  <w:num w:numId="31">
    <w:abstractNumId w:val="39"/>
  </w:num>
  <w:num w:numId="32">
    <w:abstractNumId w:val="6"/>
  </w:num>
  <w:num w:numId="33">
    <w:abstractNumId w:val="17"/>
  </w:num>
  <w:num w:numId="34">
    <w:abstractNumId w:val="10"/>
  </w:num>
  <w:num w:numId="35">
    <w:abstractNumId w:val="15"/>
  </w:num>
  <w:num w:numId="36">
    <w:abstractNumId w:val="5"/>
  </w:num>
  <w:num w:numId="37">
    <w:abstractNumId w:val="13"/>
  </w:num>
  <w:num w:numId="38">
    <w:abstractNumId w:val="29"/>
  </w:num>
  <w:num w:numId="39">
    <w:abstractNumId w:val="26"/>
  </w:num>
  <w:num w:numId="40">
    <w:abstractNumId w:val="36"/>
  </w:num>
  <w:num w:numId="41">
    <w:abstractNumId w:val="21"/>
  </w:num>
  <w:num w:numId="42">
    <w:abstractNumId w:val="1"/>
  </w:num>
  <w:num w:numId="43">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CB6F94"/>
    <w:rsid w:val="00000766"/>
    <w:rsid w:val="00001590"/>
    <w:rsid w:val="00002CE9"/>
    <w:rsid w:val="00005EF0"/>
    <w:rsid w:val="00012A72"/>
    <w:rsid w:val="0001686E"/>
    <w:rsid w:val="000219B7"/>
    <w:rsid w:val="00021C31"/>
    <w:rsid w:val="00024A26"/>
    <w:rsid w:val="000264B9"/>
    <w:rsid w:val="00027199"/>
    <w:rsid w:val="000323FB"/>
    <w:rsid w:val="000324A7"/>
    <w:rsid w:val="000362EE"/>
    <w:rsid w:val="00043B82"/>
    <w:rsid w:val="000445B8"/>
    <w:rsid w:val="00050840"/>
    <w:rsid w:val="00050EBD"/>
    <w:rsid w:val="0005146D"/>
    <w:rsid w:val="000521E4"/>
    <w:rsid w:val="00054DBA"/>
    <w:rsid w:val="00057BF8"/>
    <w:rsid w:val="00060537"/>
    <w:rsid w:val="00063DAC"/>
    <w:rsid w:val="00064C49"/>
    <w:rsid w:val="00067C5D"/>
    <w:rsid w:val="00071AD0"/>
    <w:rsid w:val="000731B2"/>
    <w:rsid w:val="000735AF"/>
    <w:rsid w:val="000735D9"/>
    <w:rsid w:val="00074B50"/>
    <w:rsid w:val="000754F6"/>
    <w:rsid w:val="00075D00"/>
    <w:rsid w:val="00077776"/>
    <w:rsid w:val="0008074F"/>
    <w:rsid w:val="00080B55"/>
    <w:rsid w:val="00082969"/>
    <w:rsid w:val="00083FA1"/>
    <w:rsid w:val="00091B91"/>
    <w:rsid w:val="0009451C"/>
    <w:rsid w:val="00095DD1"/>
    <w:rsid w:val="0009792F"/>
    <w:rsid w:val="00097B6F"/>
    <w:rsid w:val="000A04DA"/>
    <w:rsid w:val="000A2A00"/>
    <w:rsid w:val="000A32EC"/>
    <w:rsid w:val="000A6051"/>
    <w:rsid w:val="000B1BD2"/>
    <w:rsid w:val="000B336A"/>
    <w:rsid w:val="000C78E5"/>
    <w:rsid w:val="000D0EB9"/>
    <w:rsid w:val="000D1CE7"/>
    <w:rsid w:val="000D34AE"/>
    <w:rsid w:val="000D3D4E"/>
    <w:rsid w:val="000E3961"/>
    <w:rsid w:val="000E43F1"/>
    <w:rsid w:val="000E4E93"/>
    <w:rsid w:val="000F3959"/>
    <w:rsid w:val="000F73CA"/>
    <w:rsid w:val="0010106E"/>
    <w:rsid w:val="00102B56"/>
    <w:rsid w:val="00106848"/>
    <w:rsid w:val="001124B9"/>
    <w:rsid w:val="001128E7"/>
    <w:rsid w:val="00116E61"/>
    <w:rsid w:val="00134DB2"/>
    <w:rsid w:val="00137847"/>
    <w:rsid w:val="00137F4D"/>
    <w:rsid w:val="0014029D"/>
    <w:rsid w:val="00140DD8"/>
    <w:rsid w:val="00142DCF"/>
    <w:rsid w:val="00143150"/>
    <w:rsid w:val="00143E00"/>
    <w:rsid w:val="00147842"/>
    <w:rsid w:val="0015267C"/>
    <w:rsid w:val="00152DE8"/>
    <w:rsid w:val="001568AB"/>
    <w:rsid w:val="0015705E"/>
    <w:rsid w:val="00157D41"/>
    <w:rsid w:val="00157FAA"/>
    <w:rsid w:val="00171F19"/>
    <w:rsid w:val="0017535B"/>
    <w:rsid w:val="00180D1B"/>
    <w:rsid w:val="00182FEA"/>
    <w:rsid w:val="00183260"/>
    <w:rsid w:val="001850B3"/>
    <w:rsid w:val="00192C89"/>
    <w:rsid w:val="001A1DF9"/>
    <w:rsid w:val="001A7FB2"/>
    <w:rsid w:val="001B0BDF"/>
    <w:rsid w:val="001B301C"/>
    <w:rsid w:val="001C0831"/>
    <w:rsid w:val="001C5570"/>
    <w:rsid w:val="001C6E50"/>
    <w:rsid w:val="001C7B07"/>
    <w:rsid w:val="001D2091"/>
    <w:rsid w:val="001D4B25"/>
    <w:rsid w:val="001E0459"/>
    <w:rsid w:val="001E259B"/>
    <w:rsid w:val="001E3950"/>
    <w:rsid w:val="001F0010"/>
    <w:rsid w:val="001F1123"/>
    <w:rsid w:val="001F1FC3"/>
    <w:rsid w:val="001F7F8F"/>
    <w:rsid w:val="00200026"/>
    <w:rsid w:val="00202B3F"/>
    <w:rsid w:val="00203397"/>
    <w:rsid w:val="00204212"/>
    <w:rsid w:val="0020579E"/>
    <w:rsid w:val="0021072F"/>
    <w:rsid w:val="00212E2A"/>
    <w:rsid w:val="002135CB"/>
    <w:rsid w:val="0022132C"/>
    <w:rsid w:val="002215CB"/>
    <w:rsid w:val="00224023"/>
    <w:rsid w:val="002264D4"/>
    <w:rsid w:val="002316EA"/>
    <w:rsid w:val="00233FCE"/>
    <w:rsid w:val="0024708F"/>
    <w:rsid w:val="00250193"/>
    <w:rsid w:val="002532ED"/>
    <w:rsid w:val="00253ABD"/>
    <w:rsid w:val="002540EC"/>
    <w:rsid w:val="00264F1B"/>
    <w:rsid w:val="00267536"/>
    <w:rsid w:val="00270691"/>
    <w:rsid w:val="0027110C"/>
    <w:rsid w:val="00271E7A"/>
    <w:rsid w:val="00272C04"/>
    <w:rsid w:val="002741E4"/>
    <w:rsid w:val="0027524F"/>
    <w:rsid w:val="002805A1"/>
    <w:rsid w:val="00293B2A"/>
    <w:rsid w:val="00297E16"/>
    <w:rsid w:val="002A001A"/>
    <w:rsid w:val="002A0B1B"/>
    <w:rsid w:val="002A3A7E"/>
    <w:rsid w:val="002A442C"/>
    <w:rsid w:val="002A4BDE"/>
    <w:rsid w:val="002A69A2"/>
    <w:rsid w:val="002A69C2"/>
    <w:rsid w:val="002B152E"/>
    <w:rsid w:val="002B37B2"/>
    <w:rsid w:val="002B47E0"/>
    <w:rsid w:val="002B61DC"/>
    <w:rsid w:val="002B687B"/>
    <w:rsid w:val="002B6EA2"/>
    <w:rsid w:val="002B7A91"/>
    <w:rsid w:val="002C20DB"/>
    <w:rsid w:val="002C4CD4"/>
    <w:rsid w:val="002C5DE4"/>
    <w:rsid w:val="002D3426"/>
    <w:rsid w:val="002D38D7"/>
    <w:rsid w:val="002D4C37"/>
    <w:rsid w:val="002E49AC"/>
    <w:rsid w:val="002F5245"/>
    <w:rsid w:val="002F5BFB"/>
    <w:rsid w:val="002F5DB0"/>
    <w:rsid w:val="00301603"/>
    <w:rsid w:val="00303B13"/>
    <w:rsid w:val="00304F36"/>
    <w:rsid w:val="003107AC"/>
    <w:rsid w:val="00316AE5"/>
    <w:rsid w:val="003219D2"/>
    <w:rsid w:val="0032487F"/>
    <w:rsid w:val="003305E3"/>
    <w:rsid w:val="0033169D"/>
    <w:rsid w:val="00334F8A"/>
    <w:rsid w:val="003372ED"/>
    <w:rsid w:val="00342335"/>
    <w:rsid w:val="0034647F"/>
    <w:rsid w:val="003559A1"/>
    <w:rsid w:val="00360F7F"/>
    <w:rsid w:val="00361103"/>
    <w:rsid w:val="00361BEC"/>
    <w:rsid w:val="003635FA"/>
    <w:rsid w:val="00370E73"/>
    <w:rsid w:val="003729D5"/>
    <w:rsid w:val="00373FCE"/>
    <w:rsid w:val="00375E85"/>
    <w:rsid w:val="00382F54"/>
    <w:rsid w:val="003A60F2"/>
    <w:rsid w:val="003B0681"/>
    <w:rsid w:val="003B5F56"/>
    <w:rsid w:val="003B6839"/>
    <w:rsid w:val="003B6EA5"/>
    <w:rsid w:val="003C16C6"/>
    <w:rsid w:val="003C7B93"/>
    <w:rsid w:val="003E7AAA"/>
    <w:rsid w:val="003E7EF7"/>
    <w:rsid w:val="003F2ABE"/>
    <w:rsid w:val="003F360F"/>
    <w:rsid w:val="003F41BB"/>
    <w:rsid w:val="003F566B"/>
    <w:rsid w:val="00404A21"/>
    <w:rsid w:val="00404BE5"/>
    <w:rsid w:val="00412329"/>
    <w:rsid w:val="004167E1"/>
    <w:rsid w:val="004334FD"/>
    <w:rsid w:val="00435376"/>
    <w:rsid w:val="00437E32"/>
    <w:rsid w:val="00440311"/>
    <w:rsid w:val="00441F6F"/>
    <w:rsid w:val="004457F4"/>
    <w:rsid w:val="00446B89"/>
    <w:rsid w:val="00447010"/>
    <w:rsid w:val="00450158"/>
    <w:rsid w:val="00452046"/>
    <w:rsid w:val="004550DB"/>
    <w:rsid w:val="0045741B"/>
    <w:rsid w:val="00463AF0"/>
    <w:rsid w:val="004711D0"/>
    <w:rsid w:val="0048460F"/>
    <w:rsid w:val="004857A6"/>
    <w:rsid w:val="0049031A"/>
    <w:rsid w:val="004929B7"/>
    <w:rsid w:val="0049489D"/>
    <w:rsid w:val="00496163"/>
    <w:rsid w:val="00496AC3"/>
    <w:rsid w:val="004A0DC4"/>
    <w:rsid w:val="004A1B9D"/>
    <w:rsid w:val="004A2398"/>
    <w:rsid w:val="004A2E8F"/>
    <w:rsid w:val="004A4FC5"/>
    <w:rsid w:val="004A53F1"/>
    <w:rsid w:val="004A6208"/>
    <w:rsid w:val="004B002C"/>
    <w:rsid w:val="004B1196"/>
    <w:rsid w:val="004B1FF1"/>
    <w:rsid w:val="004B7A9C"/>
    <w:rsid w:val="004C1916"/>
    <w:rsid w:val="004C4867"/>
    <w:rsid w:val="004C48E9"/>
    <w:rsid w:val="004C6552"/>
    <w:rsid w:val="004D1774"/>
    <w:rsid w:val="004D2233"/>
    <w:rsid w:val="004E6376"/>
    <w:rsid w:val="004E644F"/>
    <w:rsid w:val="004E6822"/>
    <w:rsid w:val="004E6FF3"/>
    <w:rsid w:val="00504D87"/>
    <w:rsid w:val="00510204"/>
    <w:rsid w:val="00512820"/>
    <w:rsid w:val="005134ED"/>
    <w:rsid w:val="0051460B"/>
    <w:rsid w:val="005160FF"/>
    <w:rsid w:val="00520E87"/>
    <w:rsid w:val="005241C7"/>
    <w:rsid w:val="00525F95"/>
    <w:rsid w:val="005269DE"/>
    <w:rsid w:val="00532790"/>
    <w:rsid w:val="00534EE2"/>
    <w:rsid w:val="0053544A"/>
    <w:rsid w:val="00543314"/>
    <w:rsid w:val="00546C70"/>
    <w:rsid w:val="005508E2"/>
    <w:rsid w:val="0055591D"/>
    <w:rsid w:val="00555B49"/>
    <w:rsid w:val="00556C74"/>
    <w:rsid w:val="00561AF2"/>
    <w:rsid w:val="005635E2"/>
    <w:rsid w:val="00565B60"/>
    <w:rsid w:val="00571204"/>
    <w:rsid w:val="00580554"/>
    <w:rsid w:val="00583C64"/>
    <w:rsid w:val="00583FC4"/>
    <w:rsid w:val="005847B0"/>
    <w:rsid w:val="00591885"/>
    <w:rsid w:val="0059238E"/>
    <w:rsid w:val="00595AA8"/>
    <w:rsid w:val="00597A4E"/>
    <w:rsid w:val="005A1BB1"/>
    <w:rsid w:val="005A337B"/>
    <w:rsid w:val="005A365D"/>
    <w:rsid w:val="005A76B5"/>
    <w:rsid w:val="005B1C7A"/>
    <w:rsid w:val="005B3165"/>
    <w:rsid w:val="005B4973"/>
    <w:rsid w:val="005C4835"/>
    <w:rsid w:val="005C6EEF"/>
    <w:rsid w:val="005C7C9A"/>
    <w:rsid w:val="005D22AF"/>
    <w:rsid w:val="005D328C"/>
    <w:rsid w:val="005E1F6D"/>
    <w:rsid w:val="005E3EEB"/>
    <w:rsid w:val="005F53B5"/>
    <w:rsid w:val="005F5CAE"/>
    <w:rsid w:val="0061117E"/>
    <w:rsid w:val="006119B3"/>
    <w:rsid w:val="0061484B"/>
    <w:rsid w:val="00617CAF"/>
    <w:rsid w:val="006259D3"/>
    <w:rsid w:val="00625F82"/>
    <w:rsid w:val="00626EF7"/>
    <w:rsid w:val="00626F6F"/>
    <w:rsid w:val="006355B1"/>
    <w:rsid w:val="0064381E"/>
    <w:rsid w:val="0065128B"/>
    <w:rsid w:val="00652D7C"/>
    <w:rsid w:val="00654775"/>
    <w:rsid w:val="0065752E"/>
    <w:rsid w:val="00657976"/>
    <w:rsid w:val="00661E0F"/>
    <w:rsid w:val="006652D9"/>
    <w:rsid w:val="006660D9"/>
    <w:rsid w:val="00684332"/>
    <w:rsid w:val="0068497D"/>
    <w:rsid w:val="00685069"/>
    <w:rsid w:val="006926B4"/>
    <w:rsid w:val="00692D76"/>
    <w:rsid w:val="00693EEF"/>
    <w:rsid w:val="00695546"/>
    <w:rsid w:val="00696902"/>
    <w:rsid w:val="006A3A2D"/>
    <w:rsid w:val="006A6817"/>
    <w:rsid w:val="006A7678"/>
    <w:rsid w:val="006B6325"/>
    <w:rsid w:val="006C6B28"/>
    <w:rsid w:val="006D0B1C"/>
    <w:rsid w:val="006D2314"/>
    <w:rsid w:val="006D340B"/>
    <w:rsid w:val="006D556C"/>
    <w:rsid w:val="006D7104"/>
    <w:rsid w:val="006E1B88"/>
    <w:rsid w:val="006E70AB"/>
    <w:rsid w:val="00704750"/>
    <w:rsid w:val="00706821"/>
    <w:rsid w:val="0071052C"/>
    <w:rsid w:val="007107CA"/>
    <w:rsid w:val="00712F8B"/>
    <w:rsid w:val="00716F31"/>
    <w:rsid w:val="00722A05"/>
    <w:rsid w:val="00723CCA"/>
    <w:rsid w:val="007249F6"/>
    <w:rsid w:val="0073110D"/>
    <w:rsid w:val="007337B6"/>
    <w:rsid w:val="007353D9"/>
    <w:rsid w:val="00735F2F"/>
    <w:rsid w:val="00742A14"/>
    <w:rsid w:val="0074721B"/>
    <w:rsid w:val="007510AE"/>
    <w:rsid w:val="00752808"/>
    <w:rsid w:val="007546EF"/>
    <w:rsid w:val="00754CB3"/>
    <w:rsid w:val="0076328B"/>
    <w:rsid w:val="00767C14"/>
    <w:rsid w:val="00771AB3"/>
    <w:rsid w:val="00781979"/>
    <w:rsid w:val="00783BF1"/>
    <w:rsid w:val="0078581A"/>
    <w:rsid w:val="00790350"/>
    <w:rsid w:val="00796E38"/>
    <w:rsid w:val="007A4BE5"/>
    <w:rsid w:val="007A68D4"/>
    <w:rsid w:val="007A79A5"/>
    <w:rsid w:val="007A7F48"/>
    <w:rsid w:val="007B19FA"/>
    <w:rsid w:val="007B2491"/>
    <w:rsid w:val="007B3BB6"/>
    <w:rsid w:val="007B4FE0"/>
    <w:rsid w:val="007B6885"/>
    <w:rsid w:val="007C168C"/>
    <w:rsid w:val="007C2749"/>
    <w:rsid w:val="007C7600"/>
    <w:rsid w:val="007D238E"/>
    <w:rsid w:val="007D5882"/>
    <w:rsid w:val="007D6CCA"/>
    <w:rsid w:val="007E0D29"/>
    <w:rsid w:val="007E0F7D"/>
    <w:rsid w:val="007E1FC3"/>
    <w:rsid w:val="007E2317"/>
    <w:rsid w:val="007E7784"/>
    <w:rsid w:val="007E7BE3"/>
    <w:rsid w:val="007F0275"/>
    <w:rsid w:val="007F1472"/>
    <w:rsid w:val="007F2BAC"/>
    <w:rsid w:val="007F2EBE"/>
    <w:rsid w:val="007F344D"/>
    <w:rsid w:val="007F34F1"/>
    <w:rsid w:val="007F60FD"/>
    <w:rsid w:val="007F623F"/>
    <w:rsid w:val="007F6C90"/>
    <w:rsid w:val="00801401"/>
    <w:rsid w:val="00807700"/>
    <w:rsid w:val="0082165C"/>
    <w:rsid w:val="0082285E"/>
    <w:rsid w:val="00823203"/>
    <w:rsid w:val="008253E9"/>
    <w:rsid w:val="00825E52"/>
    <w:rsid w:val="00826531"/>
    <w:rsid w:val="00826DFF"/>
    <w:rsid w:val="00836E7F"/>
    <w:rsid w:val="00837902"/>
    <w:rsid w:val="00843BA6"/>
    <w:rsid w:val="008440D3"/>
    <w:rsid w:val="0084737A"/>
    <w:rsid w:val="008516BA"/>
    <w:rsid w:val="00860CE1"/>
    <w:rsid w:val="008666AC"/>
    <w:rsid w:val="0087040C"/>
    <w:rsid w:val="008707CF"/>
    <w:rsid w:val="008749F5"/>
    <w:rsid w:val="00874FD4"/>
    <w:rsid w:val="00886F67"/>
    <w:rsid w:val="00887C6F"/>
    <w:rsid w:val="008916D8"/>
    <w:rsid w:val="00895084"/>
    <w:rsid w:val="008A407D"/>
    <w:rsid w:val="008A4191"/>
    <w:rsid w:val="008A4ED0"/>
    <w:rsid w:val="008B2FC0"/>
    <w:rsid w:val="008B42AE"/>
    <w:rsid w:val="008B4473"/>
    <w:rsid w:val="008B5406"/>
    <w:rsid w:val="008C1397"/>
    <w:rsid w:val="008C2201"/>
    <w:rsid w:val="008C2D5A"/>
    <w:rsid w:val="008C59F1"/>
    <w:rsid w:val="008C6A1D"/>
    <w:rsid w:val="008D5270"/>
    <w:rsid w:val="008D651C"/>
    <w:rsid w:val="008D72DF"/>
    <w:rsid w:val="008E0128"/>
    <w:rsid w:val="008E0235"/>
    <w:rsid w:val="008E2270"/>
    <w:rsid w:val="008E4951"/>
    <w:rsid w:val="008E6A5A"/>
    <w:rsid w:val="008E7BAE"/>
    <w:rsid w:val="008F10E7"/>
    <w:rsid w:val="008F2363"/>
    <w:rsid w:val="008F64A2"/>
    <w:rsid w:val="008F7327"/>
    <w:rsid w:val="0090118C"/>
    <w:rsid w:val="00904B7B"/>
    <w:rsid w:val="0091205C"/>
    <w:rsid w:val="00912369"/>
    <w:rsid w:val="00912B78"/>
    <w:rsid w:val="0092583D"/>
    <w:rsid w:val="00925AD1"/>
    <w:rsid w:val="00926955"/>
    <w:rsid w:val="00926E69"/>
    <w:rsid w:val="0092725F"/>
    <w:rsid w:val="009328E1"/>
    <w:rsid w:val="00934EA1"/>
    <w:rsid w:val="0094129E"/>
    <w:rsid w:val="00943695"/>
    <w:rsid w:val="00943B1F"/>
    <w:rsid w:val="00952749"/>
    <w:rsid w:val="00953F52"/>
    <w:rsid w:val="00955867"/>
    <w:rsid w:val="0095595A"/>
    <w:rsid w:val="00961B63"/>
    <w:rsid w:val="009626B6"/>
    <w:rsid w:val="009635EA"/>
    <w:rsid w:val="0096469D"/>
    <w:rsid w:val="009656BF"/>
    <w:rsid w:val="00965C8B"/>
    <w:rsid w:val="00971077"/>
    <w:rsid w:val="009811CC"/>
    <w:rsid w:val="00981567"/>
    <w:rsid w:val="009978D9"/>
    <w:rsid w:val="009A147E"/>
    <w:rsid w:val="009A1C31"/>
    <w:rsid w:val="009A537E"/>
    <w:rsid w:val="009A77C6"/>
    <w:rsid w:val="009B48F3"/>
    <w:rsid w:val="009B4A54"/>
    <w:rsid w:val="009B7CE8"/>
    <w:rsid w:val="009C3DF8"/>
    <w:rsid w:val="009D4616"/>
    <w:rsid w:val="009E133A"/>
    <w:rsid w:val="009E48C0"/>
    <w:rsid w:val="009F152C"/>
    <w:rsid w:val="009F6570"/>
    <w:rsid w:val="009F7138"/>
    <w:rsid w:val="009F73E3"/>
    <w:rsid w:val="00A01DFE"/>
    <w:rsid w:val="00A020F4"/>
    <w:rsid w:val="00A0263B"/>
    <w:rsid w:val="00A0312F"/>
    <w:rsid w:val="00A03DBA"/>
    <w:rsid w:val="00A05BAA"/>
    <w:rsid w:val="00A0716A"/>
    <w:rsid w:val="00A07F1D"/>
    <w:rsid w:val="00A107E4"/>
    <w:rsid w:val="00A11A01"/>
    <w:rsid w:val="00A11FE0"/>
    <w:rsid w:val="00A12D17"/>
    <w:rsid w:val="00A15DE7"/>
    <w:rsid w:val="00A20F3B"/>
    <w:rsid w:val="00A21C24"/>
    <w:rsid w:val="00A23D7F"/>
    <w:rsid w:val="00A24A13"/>
    <w:rsid w:val="00A27F81"/>
    <w:rsid w:val="00A31944"/>
    <w:rsid w:val="00A31F45"/>
    <w:rsid w:val="00A36501"/>
    <w:rsid w:val="00A37A94"/>
    <w:rsid w:val="00A435FF"/>
    <w:rsid w:val="00A448B2"/>
    <w:rsid w:val="00A4530C"/>
    <w:rsid w:val="00A46974"/>
    <w:rsid w:val="00A519B6"/>
    <w:rsid w:val="00A53C50"/>
    <w:rsid w:val="00A54B9C"/>
    <w:rsid w:val="00A61EB2"/>
    <w:rsid w:val="00A62F37"/>
    <w:rsid w:val="00A6704A"/>
    <w:rsid w:val="00A71CCF"/>
    <w:rsid w:val="00A73D9E"/>
    <w:rsid w:val="00A753A0"/>
    <w:rsid w:val="00A83B36"/>
    <w:rsid w:val="00A8509B"/>
    <w:rsid w:val="00A8548E"/>
    <w:rsid w:val="00A90952"/>
    <w:rsid w:val="00A928C9"/>
    <w:rsid w:val="00AA4B12"/>
    <w:rsid w:val="00AA7870"/>
    <w:rsid w:val="00AB46BA"/>
    <w:rsid w:val="00AB6170"/>
    <w:rsid w:val="00AC0140"/>
    <w:rsid w:val="00AC2B7D"/>
    <w:rsid w:val="00AD3121"/>
    <w:rsid w:val="00AD5BAA"/>
    <w:rsid w:val="00AD6124"/>
    <w:rsid w:val="00AD6BCD"/>
    <w:rsid w:val="00AD727A"/>
    <w:rsid w:val="00AD7600"/>
    <w:rsid w:val="00AE6904"/>
    <w:rsid w:val="00AE7E15"/>
    <w:rsid w:val="00AF5A16"/>
    <w:rsid w:val="00B014C7"/>
    <w:rsid w:val="00B017FD"/>
    <w:rsid w:val="00B0224C"/>
    <w:rsid w:val="00B067E0"/>
    <w:rsid w:val="00B0786C"/>
    <w:rsid w:val="00B11D76"/>
    <w:rsid w:val="00B13C30"/>
    <w:rsid w:val="00B146DF"/>
    <w:rsid w:val="00B21C8F"/>
    <w:rsid w:val="00B232FC"/>
    <w:rsid w:val="00B31C48"/>
    <w:rsid w:val="00B33663"/>
    <w:rsid w:val="00B4047F"/>
    <w:rsid w:val="00B42E27"/>
    <w:rsid w:val="00B44520"/>
    <w:rsid w:val="00B44CE7"/>
    <w:rsid w:val="00B44D7F"/>
    <w:rsid w:val="00B5060C"/>
    <w:rsid w:val="00B553B4"/>
    <w:rsid w:val="00B6746F"/>
    <w:rsid w:val="00B71BF6"/>
    <w:rsid w:val="00B75AAC"/>
    <w:rsid w:val="00B76687"/>
    <w:rsid w:val="00B83E13"/>
    <w:rsid w:val="00B85E0E"/>
    <w:rsid w:val="00B86667"/>
    <w:rsid w:val="00B90F33"/>
    <w:rsid w:val="00B957DA"/>
    <w:rsid w:val="00B96AF0"/>
    <w:rsid w:val="00BA41D2"/>
    <w:rsid w:val="00BA56C4"/>
    <w:rsid w:val="00BB125A"/>
    <w:rsid w:val="00BB1561"/>
    <w:rsid w:val="00BB4201"/>
    <w:rsid w:val="00BB5139"/>
    <w:rsid w:val="00BB6DCD"/>
    <w:rsid w:val="00BB7B26"/>
    <w:rsid w:val="00BC009C"/>
    <w:rsid w:val="00BC1C1C"/>
    <w:rsid w:val="00BC495A"/>
    <w:rsid w:val="00BD0775"/>
    <w:rsid w:val="00BD3787"/>
    <w:rsid w:val="00BD4FED"/>
    <w:rsid w:val="00BE2567"/>
    <w:rsid w:val="00BE2BEE"/>
    <w:rsid w:val="00BE3163"/>
    <w:rsid w:val="00BF220F"/>
    <w:rsid w:val="00BF29BA"/>
    <w:rsid w:val="00BF33E3"/>
    <w:rsid w:val="00C01567"/>
    <w:rsid w:val="00C01D62"/>
    <w:rsid w:val="00C03C22"/>
    <w:rsid w:val="00C040FB"/>
    <w:rsid w:val="00C05EEF"/>
    <w:rsid w:val="00C11A1D"/>
    <w:rsid w:val="00C153EA"/>
    <w:rsid w:val="00C20872"/>
    <w:rsid w:val="00C20D83"/>
    <w:rsid w:val="00C22D90"/>
    <w:rsid w:val="00C24114"/>
    <w:rsid w:val="00C24768"/>
    <w:rsid w:val="00C24A56"/>
    <w:rsid w:val="00C25437"/>
    <w:rsid w:val="00C34624"/>
    <w:rsid w:val="00C3668D"/>
    <w:rsid w:val="00C37679"/>
    <w:rsid w:val="00C44649"/>
    <w:rsid w:val="00C455B6"/>
    <w:rsid w:val="00C4739E"/>
    <w:rsid w:val="00C52448"/>
    <w:rsid w:val="00C5286D"/>
    <w:rsid w:val="00C5288E"/>
    <w:rsid w:val="00C53E05"/>
    <w:rsid w:val="00C573A8"/>
    <w:rsid w:val="00C600F5"/>
    <w:rsid w:val="00C62D65"/>
    <w:rsid w:val="00C67019"/>
    <w:rsid w:val="00C67371"/>
    <w:rsid w:val="00C677A8"/>
    <w:rsid w:val="00C677CA"/>
    <w:rsid w:val="00C723B7"/>
    <w:rsid w:val="00C73007"/>
    <w:rsid w:val="00C754CB"/>
    <w:rsid w:val="00C75CB8"/>
    <w:rsid w:val="00C80BC3"/>
    <w:rsid w:val="00C8103A"/>
    <w:rsid w:val="00C81CB7"/>
    <w:rsid w:val="00C825D8"/>
    <w:rsid w:val="00C827FE"/>
    <w:rsid w:val="00C8309C"/>
    <w:rsid w:val="00C833E4"/>
    <w:rsid w:val="00C8369D"/>
    <w:rsid w:val="00C9113B"/>
    <w:rsid w:val="00C93DAB"/>
    <w:rsid w:val="00C94F6B"/>
    <w:rsid w:val="00C960B9"/>
    <w:rsid w:val="00CA4199"/>
    <w:rsid w:val="00CA4527"/>
    <w:rsid w:val="00CA58BA"/>
    <w:rsid w:val="00CA6D11"/>
    <w:rsid w:val="00CA7CE6"/>
    <w:rsid w:val="00CB1B57"/>
    <w:rsid w:val="00CB5138"/>
    <w:rsid w:val="00CB54BA"/>
    <w:rsid w:val="00CB6908"/>
    <w:rsid w:val="00CB6F94"/>
    <w:rsid w:val="00CB7F71"/>
    <w:rsid w:val="00CC0B40"/>
    <w:rsid w:val="00CC5052"/>
    <w:rsid w:val="00CD30F7"/>
    <w:rsid w:val="00CD72CA"/>
    <w:rsid w:val="00CE0369"/>
    <w:rsid w:val="00CE2FB5"/>
    <w:rsid w:val="00CF2B09"/>
    <w:rsid w:val="00CF438C"/>
    <w:rsid w:val="00CF4555"/>
    <w:rsid w:val="00D001A0"/>
    <w:rsid w:val="00D0373E"/>
    <w:rsid w:val="00D07478"/>
    <w:rsid w:val="00D14321"/>
    <w:rsid w:val="00D238A0"/>
    <w:rsid w:val="00D26E6E"/>
    <w:rsid w:val="00D30AE0"/>
    <w:rsid w:val="00D51F3F"/>
    <w:rsid w:val="00D5301F"/>
    <w:rsid w:val="00D55758"/>
    <w:rsid w:val="00D56DFF"/>
    <w:rsid w:val="00D57E44"/>
    <w:rsid w:val="00D60456"/>
    <w:rsid w:val="00D61B45"/>
    <w:rsid w:val="00D70256"/>
    <w:rsid w:val="00D747A9"/>
    <w:rsid w:val="00D80AB4"/>
    <w:rsid w:val="00D8278C"/>
    <w:rsid w:val="00D83ED1"/>
    <w:rsid w:val="00D86A0B"/>
    <w:rsid w:val="00D86DC0"/>
    <w:rsid w:val="00D86E09"/>
    <w:rsid w:val="00D90A77"/>
    <w:rsid w:val="00D938FE"/>
    <w:rsid w:val="00D95DC6"/>
    <w:rsid w:val="00DB086A"/>
    <w:rsid w:val="00DB1473"/>
    <w:rsid w:val="00DB2387"/>
    <w:rsid w:val="00DC14EE"/>
    <w:rsid w:val="00DC576B"/>
    <w:rsid w:val="00DD342D"/>
    <w:rsid w:val="00DD3536"/>
    <w:rsid w:val="00DD6D74"/>
    <w:rsid w:val="00DE0A3A"/>
    <w:rsid w:val="00DE0CA5"/>
    <w:rsid w:val="00DE20C4"/>
    <w:rsid w:val="00DE6578"/>
    <w:rsid w:val="00DE76CE"/>
    <w:rsid w:val="00DF0F0C"/>
    <w:rsid w:val="00DF191C"/>
    <w:rsid w:val="00DF2F74"/>
    <w:rsid w:val="00DF34F8"/>
    <w:rsid w:val="00DF7C4F"/>
    <w:rsid w:val="00E006E4"/>
    <w:rsid w:val="00E1069F"/>
    <w:rsid w:val="00E148A0"/>
    <w:rsid w:val="00E16877"/>
    <w:rsid w:val="00E24ECD"/>
    <w:rsid w:val="00E2678F"/>
    <w:rsid w:val="00E3068B"/>
    <w:rsid w:val="00E336FE"/>
    <w:rsid w:val="00E3505C"/>
    <w:rsid w:val="00E3583B"/>
    <w:rsid w:val="00E3589C"/>
    <w:rsid w:val="00E36ED4"/>
    <w:rsid w:val="00E378A8"/>
    <w:rsid w:val="00E41D09"/>
    <w:rsid w:val="00E42FB2"/>
    <w:rsid w:val="00E454A5"/>
    <w:rsid w:val="00E5279B"/>
    <w:rsid w:val="00E61EB4"/>
    <w:rsid w:val="00E7023E"/>
    <w:rsid w:val="00E7138C"/>
    <w:rsid w:val="00E92A14"/>
    <w:rsid w:val="00EA37A5"/>
    <w:rsid w:val="00EB0E72"/>
    <w:rsid w:val="00EB0FFB"/>
    <w:rsid w:val="00EB1D4C"/>
    <w:rsid w:val="00EB26C4"/>
    <w:rsid w:val="00EC048B"/>
    <w:rsid w:val="00EC141B"/>
    <w:rsid w:val="00EC1933"/>
    <w:rsid w:val="00EC1995"/>
    <w:rsid w:val="00EC7197"/>
    <w:rsid w:val="00EC7D68"/>
    <w:rsid w:val="00ED13CE"/>
    <w:rsid w:val="00ED3E9F"/>
    <w:rsid w:val="00ED42B0"/>
    <w:rsid w:val="00ED6BCB"/>
    <w:rsid w:val="00EE1AE2"/>
    <w:rsid w:val="00EF002E"/>
    <w:rsid w:val="00EF0B57"/>
    <w:rsid w:val="00EF1051"/>
    <w:rsid w:val="00EF20EB"/>
    <w:rsid w:val="00EF7817"/>
    <w:rsid w:val="00F01D78"/>
    <w:rsid w:val="00F03D33"/>
    <w:rsid w:val="00F04215"/>
    <w:rsid w:val="00F05549"/>
    <w:rsid w:val="00F05C88"/>
    <w:rsid w:val="00F12DB7"/>
    <w:rsid w:val="00F134D4"/>
    <w:rsid w:val="00F15579"/>
    <w:rsid w:val="00F1596D"/>
    <w:rsid w:val="00F20CFA"/>
    <w:rsid w:val="00F24DF0"/>
    <w:rsid w:val="00F26A8C"/>
    <w:rsid w:val="00F271E5"/>
    <w:rsid w:val="00F27D89"/>
    <w:rsid w:val="00F3068A"/>
    <w:rsid w:val="00F31273"/>
    <w:rsid w:val="00F33DD5"/>
    <w:rsid w:val="00F40328"/>
    <w:rsid w:val="00F4273E"/>
    <w:rsid w:val="00F47101"/>
    <w:rsid w:val="00F475F6"/>
    <w:rsid w:val="00F501C7"/>
    <w:rsid w:val="00F50A8B"/>
    <w:rsid w:val="00F561EA"/>
    <w:rsid w:val="00F5727F"/>
    <w:rsid w:val="00F619F1"/>
    <w:rsid w:val="00F62408"/>
    <w:rsid w:val="00F625B4"/>
    <w:rsid w:val="00F63476"/>
    <w:rsid w:val="00F63D3B"/>
    <w:rsid w:val="00F66E35"/>
    <w:rsid w:val="00F66E54"/>
    <w:rsid w:val="00F67034"/>
    <w:rsid w:val="00F70080"/>
    <w:rsid w:val="00F7262B"/>
    <w:rsid w:val="00F73409"/>
    <w:rsid w:val="00F77311"/>
    <w:rsid w:val="00F77460"/>
    <w:rsid w:val="00F77D02"/>
    <w:rsid w:val="00F77D0F"/>
    <w:rsid w:val="00F80B72"/>
    <w:rsid w:val="00F80CEE"/>
    <w:rsid w:val="00F878B1"/>
    <w:rsid w:val="00F90749"/>
    <w:rsid w:val="00F90792"/>
    <w:rsid w:val="00F90E0F"/>
    <w:rsid w:val="00F91665"/>
    <w:rsid w:val="00FA1B16"/>
    <w:rsid w:val="00FA6DC3"/>
    <w:rsid w:val="00FB0E32"/>
    <w:rsid w:val="00FB203D"/>
    <w:rsid w:val="00FB2B7A"/>
    <w:rsid w:val="00FB34D6"/>
    <w:rsid w:val="00FB65A6"/>
    <w:rsid w:val="00FC2B03"/>
    <w:rsid w:val="00FC3325"/>
    <w:rsid w:val="00FC5B9A"/>
    <w:rsid w:val="00FC6AAE"/>
    <w:rsid w:val="00FD0E52"/>
    <w:rsid w:val="00FD1F09"/>
    <w:rsid w:val="00FD1F99"/>
    <w:rsid w:val="00FD335E"/>
    <w:rsid w:val="00FD3868"/>
    <w:rsid w:val="00FE0D86"/>
    <w:rsid w:val="00FE5F49"/>
    <w:rsid w:val="00FE638A"/>
    <w:rsid w:val="00FF292C"/>
    <w:rsid w:val="00FF5EA1"/>
  </w:rsids>
  <m:mathPr>
    <m:mathFont m:val="Cambria Math"/>
    <m:brkBin m:val="repeat"/>
    <m:brkBinSub m:val="--"/>
    <m:smallFrac/>
    <m:dispDef/>
    <m:lMargin m:val="0"/>
    <m:rMargin m:val="0"/>
    <m:defJc m:val="centerGroup"/>
    <m:wrapIndent m:val="0"/>
    <m:intLim m:val="undOvr"/>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234"/>
    <o:shapelayout v:ext="edit">
      <o:idmap v:ext="edit" data="1"/>
      <o:rules v:ext="edit">
        <o:r id="V:Rule2" type="connector" idref="#_x0000_s109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C0B40"/>
    <w:rPr>
      <w:rFonts w:ascii="Calibri" w:eastAsia="Calibri" w:hAnsi="Calibri" w:cs="Times New Roman"/>
    </w:rPr>
  </w:style>
  <w:style w:type="paragraph" w:styleId="1">
    <w:name w:val="heading 1"/>
    <w:basedOn w:val="a0"/>
    <w:next w:val="a0"/>
    <w:link w:val="11"/>
    <w:uiPriority w:val="9"/>
    <w:qFormat/>
    <w:rsid w:val="00625F8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link w:val="20"/>
    <w:uiPriority w:val="9"/>
    <w:qFormat/>
    <w:rsid w:val="00D14321"/>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0"/>
    <w:next w:val="a0"/>
    <w:link w:val="30"/>
    <w:uiPriority w:val="9"/>
    <w:unhideWhenUsed/>
    <w:qFormat/>
    <w:rsid w:val="00AC2B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
    <w:uiPriority w:val="9"/>
    <w:rsid w:val="00625F8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D14321"/>
    <w:rPr>
      <w:rFonts w:ascii="Times New Roman" w:eastAsia="Times New Roman" w:hAnsi="Times New Roman" w:cs="Times New Roman"/>
      <w:b/>
      <w:bCs/>
      <w:sz w:val="36"/>
      <w:szCs w:val="36"/>
      <w:lang w:eastAsia="ru-RU"/>
    </w:rPr>
  </w:style>
  <w:style w:type="character" w:customStyle="1" w:styleId="30">
    <w:name w:val="Заголовок 3 Знак"/>
    <w:basedOn w:val="a1"/>
    <w:link w:val="3"/>
    <w:uiPriority w:val="9"/>
    <w:rsid w:val="00AC2B7D"/>
    <w:rPr>
      <w:rFonts w:asciiTheme="majorHAnsi" w:eastAsiaTheme="majorEastAsia" w:hAnsiTheme="majorHAnsi" w:cstheme="majorBidi"/>
      <w:b/>
      <w:bCs/>
      <w:color w:val="4F81BD" w:themeColor="accent1"/>
    </w:rPr>
  </w:style>
  <w:style w:type="paragraph" w:styleId="31">
    <w:name w:val="Body Text 3"/>
    <w:basedOn w:val="a0"/>
    <w:link w:val="32"/>
    <w:uiPriority w:val="99"/>
    <w:unhideWhenUsed/>
    <w:rsid w:val="00CC0B40"/>
    <w:pPr>
      <w:spacing w:after="120"/>
    </w:pPr>
    <w:rPr>
      <w:sz w:val="16"/>
      <w:szCs w:val="16"/>
    </w:rPr>
  </w:style>
  <w:style w:type="character" w:customStyle="1" w:styleId="32">
    <w:name w:val="Основной текст 3 Знак"/>
    <w:basedOn w:val="a1"/>
    <w:link w:val="31"/>
    <w:uiPriority w:val="99"/>
    <w:rsid w:val="00CC0B40"/>
    <w:rPr>
      <w:rFonts w:ascii="Calibri" w:eastAsia="Calibri" w:hAnsi="Calibri" w:cs="Times New Roman"/>
      <w:sz w:val="16"/>
      <w:szCs w:val="16"/>
    </w:rPr>
  </w:style>
  <w:style w:type="paragraph" w:styleId="a4">
    <w:name w:val="Normal (Web)"/>
    <w:basedOn w:val="a0"/>
    <w:uiPriority w:val="99"/>
    <w:unhideWhenUsed/>
    <w:rsid w:val="00D14321"/>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Hyperlink"/>
    <w:basedOn w:val="a1"/>
    <w:unhideWhenUsed/>
    <w:rsid w:val="00D14321"/>
    <w:rPr>
      <w:color w:val="0000FF"/>
      <w:u w:val="single"/>
    </w:rPr>
  </w:style>
  <w:style w:type="character" w:customStyle="1" w:styleId="apple-converted-space">
    <w:name w:val="apple-converted-space"/>
    <w:basedOn w:val="a1"/>
    <w:rsid w:val="00D14321"/>
  </w:style>
  <w:style w:type="character" w:styleId="a6">
    <w:name w:val="Strong"/>
    <w:basedOn w:val="a1"/>
    <w:uiPriority w:val="22"/>
    <w:qFormat/>
    <w:rsid w:val="00D14321"/>
    <w:rPr>
      <w:b/>
      <w:bCs/>
    </w:rPr>
  </w:style>
  <w:style w:type="character" w:styleId="a7">
    <w:name w:val="Emphasis"/>
    <w:basedOn w:val="a1"/>
    <w:uiPriority w:val="20"/>
    <w:qFormat/>
    <w:rsid w:val="00D14321"/>
    <w:rPr>
      <w:i/>
      <w:iCs/>
    </w:rPr>
  </w:style>
  <w:style w:type="paragraph" w:styleId="a8">
    <w:name w:val="Balloon Text"/>
    <w:basedOn w:val="a0"/>
    <w:link w:val="a9"/>
    <w:uiPriority w:val="99"/>
    <w:semiHidden/>
    <w:unhideWhenUsed/>
    <w:rsid w:val="00D14321"/>
    <w:pPr>
      <w:spacing w:after="0" w:line="240" w:lineRule="auto"/>
    </w:pPr>
    <w:rPr>
      <w:rFonts w:ascii="Tahoma" w:hAnsi="Tahoma" w:cs="Tahoma"/>
      <w:sz w:val="16"/>
      <w:szCs w:val="16"/>
    </w:rPr>
  </w:style>
  <w:style w:type="character" w:customStyle="1" w:styleId="a9">
    <w:name w:val="Текст выноски Знак"/>
    <w:basedOn w:val="a1"/>
    <w:link w:val="a8"/>
    <w:uiPriority w:val="99"/>
    <w:semiHidden/>
    <w:rsid w:val="00D14321"/>
    <w:rPr>
      <w:rFonts w:ascii="Tahoma" w:eastAsia="Calibri" w:hAnsi="Tahoma" w:cs="Tahoma"/>
      <w:sz w:val="16"/>
      <w:szCs w:val="16"/>
    </w:rPr>
  </w:style>
  <w:style w:type="character" w:styleId="aa">
    <w:name w:val="Placeholder Text"/>
    <w:basedOn w:val="a1"/>
    <w:uiPriority w:val="99"/>
    <w:semiHidden/>
    <w:rsid w:val="006D0B1C"/>
    <w:rPr>
      <w:color w:val="808080"/>
    </w:rPr>
  </w:style>
  <w:style w:type="character" w:customStyle="1" w:styleId="z-">
    <w:name w:val="z-Начало формы Знак"/>
    <w:basedOn w:val="a1"/>
    <w:link w:val="z-0"/>
    <w:uiPriority w:val="99"/>
    <w:semiHidden/>
    <w:rsid w:val="00625F82"/>
    <w:rPr>
      <w:rFonts w:ascii="Arial" w:eastAsia="Times New Roman" w:hAnsi="Arial" w:cs="Arial"/>
      <w:vanish/>
      <w:sz w:val="16"/>
      <w:szCs w:val="16"/>
      <w:lang w:eastAsia="ru-RU"/>
    </w:rPr>
  </w:style>
  <w:style w:type="paragraph" w:styleId="z-0">
    <w:name w:val="HTML Top of Form"/>
    <w:basedOn w:val="a0"/>
    <w:next w:val="a0"/>
    <w:link w:val="z-"/>
    <w:hidden/>
    <w:uiPriority w:val="99"/>
    <w:semiHidden/>
    <w:unhideWhenUsed/>
    <w:rsid w:val="00625F82"/>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1">
    <w:name w:val="z-Конец формы Знак"/>
    <w:basedOn w:val="a1"/>
    <w:link w:val="z-2"/>
    <w:uiPriority w:val="99"/>
    <w:semiHidden/>
    <w:rsid w:val="00625F82"/>
    <w:rPr>
      <w:rFonts w:ascii="Arial" w:eastAsia="Times New Roman" w:hAnsi="Arial" w:cs="Arial"/>
      <w:vanish/>
      <w:sz w:val="16"/>
      <w:szCs w:val="16"/>
      <w:lang w:eastAsia="ru-RU"/>
    </w:rPr>
  </w:style>
  <w:style w:type="paragraph" w:styleId="z-2">
    <w:name w:val="HTML Bottom of Form"/>
    <w:basedOn w:val="a0"/>
    <w:next w:val="a0"/>
    <w:link w:val="z-1"/>
    <w:hidden/>
    <w:uiPriority w:val="99"/>
    <w:semiHidden/>
    <w:unhideWhenUsed/>
    <w:rsid w:val="00625F82"/>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formula">
    <w:name w:val="formula"/>
    <w:basedOn w:val="a1"/>
    <w:rsid w:val="000C78E5"/>
  </w:style>
  <w:style w:type="character" w:styleId="HTML">
    <w:name w:val="HTML Definition"/>
    <w:basedOn w:val="a1"/>
    <w:uiPriority w:val="99"/>
    <w:semiHidden/>
    <w:unhideWhenUsed/>
    <w:rsid w:val="000C78E5"/>
    <w:rPr>
      <w:i/>
      <w:iCs/>
    </w:rPr>
  </w:style>
  <w:style w:type="table" w:styleId="ab">
    <w:name w:val="Table Grid"/>
    <w:basedOn w:val="a2"/>
    <w:rsid w:val="002A44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FollowedHyperlink"/>
    <w:basedOn w:val="a1"/>
    <w:unhideWhenUsed/>
    <w:rsid w:val="00304F36"/>
    <w:rPr>
      <w:color w:val="800080" w:themeColor="followedHyperlink"/>
      <w:u w:val="single"/>
    </w:rPr>
  </w:style>
  <w:style w:type="paragraph" w:styleId="ad">
    <w:name w:val="Body Text Indent"/>
    <w:basedOn w:val="a0"/>
    <w:link w:val="ae"/>
    <w:uiPriority w:val="99"/>
    <w:semiHidden/>
    <w:unhideWhenUsed/>
    <w:rsid w:val="00AE7E15"/>
    <w:pPr>
      <w:spacing w:after="120"/>
      <w:ind w:left="283"/>
    </w:pPr>
  </w:style>
  <w:style w:type="character" w:customStyle="1" w:styleId="ae">
    <w:name w:val="Основной текст с отступом Знак"/>
    <w:basedOn w:val="a1"/>
    <w:link w:val="ad"/>
    <w:uiPriority w:val="99"/>
    <w:semiHidden/>
    <w:rsid w:val="00AE7E15"/>
    <w:rPr>
      <w:rFonts w:ascii="Calibri" w:eastAsia="Calibri" w:hAnsi="Calibri" w:cs="Times New Roman"/>
    </w:rPr>
  </w:style>
  <w:style w:type="paragraph" w:styleId="af">
    <w:name w:val="List Paragraph"/>
    <w:basedOn w:val="a0"/>
    <w:link w:val="af0"/>
    <w:qFormat/>
    <w:rsid w:val="007F60FD"/>
    <w:pPr>
      <w:ind w:left="720"/>
      <w:contextualSpacing/>
    </w:pPr>
  </w:style>
  <w:style w:type="paragraph" w:styleId="af1">
    <w:name w:val="No Spacing"/>
    <w:uiPriority w:val="1"/>
    <w:qFormat/>
    <w:rsid w:val="00F24DF0"/>
    <w:pPr>
      <w:spacing w:after="0" w:line="240" w:lineRule="auto"/>
    </w:pPr>
  </w:style>
  <w:style w:type="paragraph" w:styleId="af2">
    <w:name w:val="header"/>
    <w:basedOn w:val="a0"/>
    <w:link w:val="af3"/>
    <w:rsid w:val="00F24DF0"/>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3">
    <w:name w:val="Верхний колонтитул Знак"/>
    <w:basedOn w:val="a1"/>
    <w:link w:val="af2"/>
    <w:rsid w:val="00F24DF0"/>
    <w:rPr>
      <w:rFonts w:ascii="Times New Roman" w:eastAsia="Times New Roman" w:hAnsi="Times New Roman" w:cs="Times New Roman"/>
      <w:sz w:val="24"/>
      <w:szCs w:val="24"/>
      <w:lang w:eastAsia="ru-RU"/>
    </w:rPr>
  </w:style>
  <w:style w:type="paragraph" w:styleId="af4">
    <w:name w:val="footer"/>
    <w:basedOn w:val="a0"/>
    <w:link w:val="af5"/>
    <w:uiPriority w:val="99"/>
    <w:rsid w:val="00F24DF0"/>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5">
    <w:name w:val="Нижний колонтитул Знак"/>
    <w:basedOn w:val="a1"/>
    <w:link w:val="af4"/>
    <w:uiPriority w:val="99"/>
    <w:rsid w:val="00F24DF0"/>
    <w:rPr>
      <w:rFonts w:ascii="Times New Roman" w:eastAsia="Times New Roman" w:hAnsi="Times New Roman" w:cs="Times New Roman"/>
      <w:sz w:val="24"/>
      <w:szCs w:val="24"/>
      <w:lang w:eastAsia="ru-RU"/>
    </w:rPr>
  </w:style>
  <w:style w:type="character" w:styleId="af6">
    <w:name w:val="page number"/>
    <w:basedOn w:val="a1"/>
    <w:rsid w:val="00F24DF0"/>
  </w:style>
  <w:style w:type="character" w:customStyle="1" w:styleId="af7">
    <w:name w:val="Греческий"/>
    <w:basedOn w:val="a1"/>
    <w:rsid w:val="00F24DF0"/>
    <w:rPr>
      <w:rFonts w:ascii="Symbol" w:hAnsi="Symbol"/>
      <w:sz w:val="28"/>
      <w:szCs w:val="28"/>
    </w:rPr>
  </w:style>
  <w:style w:type="paragraph" w:customStyle="1" w:styleId="12">
    <w:name w:val="Обычный1"/>
    <w:rsid w:val="00F24DF0"/>
    <w:pPr>
      <w:widowControl w:val="0"/>
      <w:spacing w:after="0" w:line="260" w:lineRule="auto"/>
      <w:ind w:firstLine="320"/>
      <w:jc w:val="both"/>
    </w:pPr>
    <w:rPr>
      <w:rFonts w:ascii="Times New Roman" w:eastAsia="Times New Roman" w:hAnsi="Times New Roman" w:cs="Times New Roman"/>
      <w:snapToGrid w:val="0"/>
      <w:sz w:val="18"/>
      <w:szCs w:val="20"/>
      <w:lang w:eastAsia="ru-RU"/>
    </w:rPr>
  </w:style>
  <w:style w:type="paragraph" w:customStyle="1" w:styleId="BodyIndent">
    <w:name w:val="BodyIndent"/>
    <w:basedOn w:val="a0"/>
    <w:rsid w:val="00373FCE"/>
    <w:pPr>
      <w:spacing w:after="0" w:line="420" w:lineRule="exact"/>
      <w:ind w:firstLine="709"/>
      <w:jc w:val="both"/>
    </w:pPr>
    <w:rPr>
      <w:rFonts w:ascii="NTTimes" w:eastAsia="Times New Roman" w:hAnsi="NTTimes"/>
      <w:sz w:val="28"/>
      <w:szCs w:val="20"/>
      <w:lang w:val="en-GB" w:eastAsia="ru-RU"/>
    </w:rPr>
  </w:style>
  <w:style w:type="paragraph" w:customStyle="1" w:styleId="BodyUnIndent">
    <w:name w:val="BodyUnIndent"/>
    <w:basedOn w:val="BodyIndent"/>
    <w:rsid w:val="00373FCE"/>
    <w:pPr>
      <w:ind w:firstLine="0"/>
    </w:pPr>
  </w:style>
  <w:style w:type="paragraph" w:customStyle="1" w:styleId="formula0">
    <w:name w:val="Стиль formula + курсив"/>
    <w:link w:val="formula1"/>
    <w:rsid w:val="00373FCE"/>
    <w:pPr>
      <w:tabs>
        <w:tab w:val="center" w:pos="4320"/>
        <w:tab w:val="right" w:pos="9356"/>
      </w:tabs>
      <w:spacing w:after="0" w:line="240" w:lineRule="auto"/>
      <w:jc w:val="both"/>
    </w:pPr>
    <w:rPr>
      <w:rFonts w:ascii="NTTimes" w:eastAsia="Times New Roman" w:hAnsi="NTTimes"/>
      <w:i/>
      <w:iCs/>
      <w:sz w:val="28"/>
      <w:szCs w:val="20"/>
      <w:lang w:val="en-GB" w:eastAsia="ru-RU"/>
    </w:rPr>
  </w:style>
  <w:style w:type="character" w:customStyle="1" w:styleId="formula2">
    <w:name w:val="formula Знак"/>
    <w:basedOn w:val="a1"/>
    <w:rsid w:val="00373FCE"/>
    <w:rPr>
      <w:rFonts w:ascii="NTTimes" w:hAnsi="NTTimes"/>
      <w:sz w:val="28"/>
      <w:lang w:val="en-GB" w:eastAsia="ru-RU" w:bidi="ar-SA"/>
    </w:rPr>
  </w:style>
  <w:style w:type="character" w:customStyle="1" w:styleId="formula1">
    <w:name w:val="Стиль formula + курсив Знак"/>
    <w:basedOn w:val="formula2"/>
    <w:link w:val="formula0"/>
    <w:rsid w:val="00373FCE"/>
    <w:rPr>
      <w:rFonts w:ascii="NTTimes" w:eastAsia="Times New Roman" w:hAnsi="NTTimes" w:cs="Times New Roman"/>
      <w:i/>
      <w:iCs/>
      <w:sz w:val="28"/>
      <w:szCs w:val="20"/>
      <w:lang w:val="en-GB" w:eastAsia="ru-RU" w:bidi="ar-SA"/>
    </w:rPr>
  </w:style>
  <w:style w:type="numbering" w:customStyle="1" w:styleId="a">
    <w:name w:val="Стиль маркированный"/>
    <w:basedOn w:val="a3"/>
    <w:rsid w:val="00F26A8C"/>
    <w:pPr>
      <w:numPr>
        <w:numId w:val="26"/>
      </w:numPr>
    </w:pPr>
  </w:style>
  <w:style w:type="numbering" w:customStyle="1" w:styleId="10">
    <w:name w:val="Стиль нумерованный 10 пт"/>
    <w:basedOn w:val="a3"/>
    <w:rsid w:val="00F26A8C"/>
    <w:pPr>
      <w:numPr>
        <w:numId w:val="25"/>
      </w:numPr>
    </w:pPr>
  </w:style>
  <w:style w:type="paragraph" w:customStyle="1" w:styleId="af8">
    <w:name w:val="Формула"/>
    <w:basedOn w:val="a0"/>
    <w:rsid w:val="00F26A8C"/>
    <w:pPr>
      <w:tabs>
        <w:tab w:val="center" w:pos="4860"/>
        <w:tab w:val="right" w:pos="9900"/>
      </w:tabs>
      <w:spacing w:after="60" w:line="240" w:lineRule="auto"/>
      <w:ind w:firstLine="340"/>
    </w:pPr>
    <w:rPr>
      <w:rFonts w:ascii="Times New Roman" w:eastAsia="Times New Roman" w:hAnsi="Times New Roman"/>
      <w:sz w:val="24"/>
      <w:szCs w:val="24"/>
      <w:lang w:eastAsia="ru-RU"/>
    </w:rPr>
  </w:style>
  <w:style w:type="character" w:customStyle="1" w:styleId="af0">
    <w:name w:val="Абзац списка Знак"/>
    <w:link w:val="af"/>
    <w:uiPriority w:val="34"/>
    <w:locked/>
    <w:rsid w:val="00BD0775"/>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10"/>
    <w:pPr>
      <w:numPr>
        <w:numId w:val="25"/>
      </w:numPr>
    </w:pPr>
  </w:style>
  <w:style w:type="numbering" w:customStyle="1" w:styleId="20">
    <w:name w:val="a"/>
    <w:pPr>
      <w:numPr>
        <w:numId w:val="26"/>
      </w:numPr>
    </w:pPr>
  </w:style>
</w:styles>
</file>

<file path=word/webSettings.xml><?xml version="1.0" encoding="utf-8"?>
<w:webSettings xmlns:r="http://schemas.openxmlformats.org/officeDocument/2006/relationships" xmlns:w="http://schemas.openxmlformats.org/wordprocessingml/2006/main">
  <w:divs>
    <w:div w:id="550731">
      <w:bodyDiv w:val="1"/>
      <w:marLeft w:val="0"/>
      <w:marRight w:val="0"/>
      <w:marTop w:val="0"/>
      <w:marBottom w:val="0"/>
      <w:divBdr>
        <w:top w:val="none" w:sz="0" w:space="0" w:color="auto"/>
        <w:left w:val="none" w:sz="0" w:space="0" w:color="auto"/>
        <w:bottom w:val="none" w:sz="0" w:space="0" w:color="auto"/>
        <w:right w:val="none" w:sz="0" w:space="0" w:color="auto"/>
      </w:divBdr>
    </w:div>
    <w:div w:id="48649800">
      <w:bodyDiv w:val="1"/>
      <w:marLeft w:val="0"/>
      <w:marRight w:val="0"/>
      <w:marTop w:val="0"/>
      <w:marBottom w:val="0"/>
      <w:divBdr>
        <w:top w:val="none" w:sz="0" w:space="0" w:color="auto"/>
        <w:left w:val="none" w:sz="0" w:space="0" w:color="auto"/>
        <w:bottom w:val="none" w:sz="0" w:space="0" w:color="auto"/>
        <w:right w:val="none" w:sz="0" w:space="0" w:color="auto"/>
      </w:divBdr>
    </w:div>
    <w:div w:id="65811361">
      <w:bodyDiv w:val="1"/>
      <w:marLeft w:val="0"/>
      <w:marRight w:val="0"/>
      <w:marTop w:val="0"/>
      <w:marBottom w:val="0"/>
      <w:divBdr>
        <w:top w:val="none" w:sz="0" w:space="0" w:color="auto"/>
        <w:left w:val="none" w:sz="0" w:space="0" w:color="auto"/>
        <w:bottom w:val="none" w:sz="0" w:space="0" w:color="auto"/>
        <w:right w:val="none" w:sz="0" w:space="0" w:color="auto"/>
      </w:divBdr>
    </w:div>
    <w:div w:id="72973081">
      <w:bodyDiv w:val="1"/>
      <w:marLeft w:val="0"/>
      <w:marRight w:val="0"/>
      <w:marTop w:val="0"/>
      <w:marBottom w:val="0"/>
      <w:divBdr>
        <w:top w:val="none" w:sz="0" w:space="0" w:color="auto"/>
        <w:left w:val="none" w:sz="0" w:space="0" w:color="auto"/>
        <w:bottom w:val="none" w:sz="0" w:space="0" w:color="auto"/>
        <w:right w:val="none" w:sz="0" w:space="0" w:color="auto"/>
      </w:divBdr>
    </w:div>
    <w:div w:id="80109582">
      <w:bodyDiv w:val="1"/>
      <w:marLeft w:val="0"/>
      <w:marRight w:val="0"/>
      <w:marTop w:val="0"/>
      <w:marBottom w:val="0"/>
      <w:divBdr>
        <w:top w:val="none" w:sz="0" w:space="0" w:color="auto"/>
        <w:left w:val="none" w:sz="0" w:space="0" w:color="auto"/>
        <w:bottom w:val="none" w:sz="0" w:space="0" w:color="auto"/>
        <w:right w:val="none" w:sz="0" w:space="0" w:color="auto"/>
      </w:divBdr>
      <w:divsChild>
        <w:div w:id="349991801">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80297989">
      <w:bodyDiv w:val="1"/>
      <w:marLeft w:val="0"/>
      <w:marRight w:val="0"/>
      <w:marTop w:val="0"/>
      <w:marBottom w:val="0"/>
      <w:divBdr>
        <w:top w:val="none" w:sz="0" w:space="0" w:color="auto"/>
        <w:left w:val="none" w:sz="0" w:space="0" w:color="auto"/>
        <w:bottom w:val="none" w:sz="0" w:space="0" w:color="auto"/>
        <w:right w:val="none" w:sz="0" w:space="0" w:color="auto"/>
      </w:divBdr>
    </w:div>
    <w:div w:id="115873252">
      <w:bodyDiv w:val="1"/>
      <w:marLeft w:val="0"/>
      <w:marRight w:val="0"/>
      <w:marTop w:val="0"/>
      <w:marBottom w:val="0"/>
      <w:divBdr>
        <w:top w:val="none" w:sz="0" w:space="0" w:color="auto"/>
        <w:left w:val="none" w:sz="0" w:space="0" w:color="auto"/>
        <w:bottom w:val="none" w:sz="0" w:space="0" w:color="auto"/>
        <w:right w:val="none" w:sz="0" w:space="0" w:color="auto"/>
      </w:divBdr>
    </w:div>
    <w:div w:id="126969705">
      <w:bodyDiv w:val="1"/>
      <w:marLeft w:val="0"/>
      <w:marRight w:val="0"/>
      <w:marTop w:val="0"/>
      <w:marBottom w:val="0"/>
      <w:divBdr>
        <w:top w:val="none" w:sz="0" w:space="0" w:color="auto"/>
        <w:left w:val="none" w:sz="0" w:space="0" w:color="auto"/>
        <w:bottom w:val="none" w:sz="0" w:space="0" w:color="auto"/>
        <w:right w:val="none" w:sz="0" w:space="0" w:color="auto"/>
      </w:divBdr>
      <w:divsChild>
        <w:div w:id="2097094375">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128939172">
      <w:bodyDiv w:val="1"/>
      <w:marLeft w:val="0"/>
      <w:marRight w:val="0"/>
      <w:marTop w:val="0"/>
      <w:marBottom w:val="0"/>
      <w:divBdr>
        <w:top w:val="none" w:sz="0" w:space="0" w:color="auto"/>
        <w:left w:val="none" w:sz="0" w:space="0" w:color="auto"/>
        <w:bottom w:val="none" w:sz="0" w:space="0" w:color="auto"/>
        <w:right w:val="none" w:sz="0" w:space="0" w:color="auto"/>
      </w:divBdr>
      <w:divsChild>
        <w:div w:id="513494282">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146630623">
      <w:bodyDiv w:val="1"/>
      <w:marLeft w:val="0"/>
      <w:marRight w:val="0"/>
      <w:marTop w:val="0"/>
      <w:marBottom w:val="0"/>
      <w:divBdr>
        <w:top w:val="none" w:sz="0" w:space="0" w:color="auto"/>
        <w:left w:val="none" w:sz="0" w:space="0" w:color="auto"/>
        <w:bottom w:val="none" w:sz="0" w:space="0" w:color="auto"/>
        <w:right w:val="none" w:sz="0" w:space="0" w:color="auto"/>
      </w:divBdr>
    </w:div>
    <w:div w:id="161550231">
      <w:bodyDiv w:val="1"/>
      <w:marLeft w:val="0"/>
      <w:marRight w:val="0"/>
      <w:marTop w:val="0"/>
      <w:marBottom w:val="0"/>
      <w:divBdr>
        <w:top w:val="none" w:sz="0" w:space="0" w:color="auto"/>
        <w:left w:val="none" w:sz="0" w:space="0" w:color="auto"/>
        <w:bottom w:val="none" w:sz="0" w:space="0" w:color="auto"/>
        <w:right w:val="none" w:sz="0" w:space="0" w:color="auto"/>
      </w:divBdr>
    </w:div>
    <w:div w:id="179441957">
      <w:bodyDiv w:val="1"/>
      <w:marLeft w:val="0"/>
      <w:marRight w:val="0"/>
      <w:marTop w:val="0"/>
      <w:marBottom w:val="0"/>
      <w:divBdr>
        <w:top w:val="none" w:sz="0" w:space="0" w:color="auto"/>
        <w:left w:val="none" w:sz="0" w:space="0" w:color="auto"/>
        <w:bottom w:val="none" w:sz="0" w:space="0" w:color="auto"/>
        <w:right w:val="none" w:sz="0" w:space="0" w:color="auto"/>
      </w:divBdr>
    </w:div>
    <w:div w:id="179707098">
      <w:bodyDiv w:val="1"/>
      <w:marLeft w:val="0"/>
      <w:marRight w:val="0"/>
      <w:marTop w:val="0"/>
      <w:marBottom w:val="0"/>
      <w:divBdr>
        <w:top w:val="none" w:sz="0" w:space="0" w:color="auto"/>
        <w:left w:val="none" w:sz="0" w:space="0" w:color="auto"/>
        <w:bottom w:val="none" w:sz="0" w:space="0" w:color="auto"/>
        <w:right w:val="none" w:sz="0" w:space="0" w:color="auto"/>
      </w:divBdr>
    </w:div>
    <w:div w:id="249126478">
      <w:bodyDiv w:val="1"/>
      <w:marLeft w:val="0"/>
      <w:marRight w:val="0"/>
      <w:marTop w:val="0"/>
      <w:marBottom w:val="0"/>
      <w:divBdr>
        <w:top w:val="none" w:sz="0" w:space="0" w:color="auto"/>
        <w:left w:val="none" w:sz="0" w:space="0" w:color="auto"/>
        <w:bottom w:val="none" w:sz="0" w:space="0" w:color="auto"/>
        <w:right w:val="none" w:sz="0" w:space="0" w:color="auto"/>
      </w:divBdr>
      <w:divsChild>
        <w:div w:id="399980059">
          <w:marLeft w:val="150"/>
          <w:marRight w:val="0"/>
          <w:marTop w:val="0"/>
          <w:marBottom w:val="0"/>
          <w:divBdr>
            <w:top w:val="single" w:sz="12" w:space="0" w:color="808080"/>
            <w:left w:val="single" w:sz="12" w:space="0" w:color="808080"/>
            <w:bottom w:val="single" w:sz="12" w:space="0" w:color="808080"/>
            <w:right w:val="single" w:sz="12" w:space="0" w:color="808080"/>
          </w:divBdr>
        </w:div>
        <w:div w:id="560018271">
          <w:marLeft w:val="0"/>
          <w:marRight w:val="0"/>
          <w:marTop w:val="0"/>
          <w:marBottom w:val="0"/>
          <w:divBdr>
            <w:top w:val="none" w:sz="0" w:space="0" w:color="auto"/>
            <w:left w:val="none" w:sz="0" w:space="0" w:color="auto"/>
            <w:bottom w:val="none" w:sz="0" w:space="0" w:color="auto"/>
            <w:right w:val="none" w:sz="0" w:space="0" w:color="auto"/>
          </w:divBdr>
        </w:div>
        <w:div w:id="619647418">
          <w:marLeft w:val="0"/>
          <w:marRight w:val="0"/>
          <w:marTop w:val="0"/>
          <w:marBottom w:val="0"/>
          <w:divBdr>
            <w:top w:val="none" w:sz="0" w:space="0" w:color="auto"/>
            <w:left w:val="none" w:sz="0" w:space="0" w:color="auto"/>
            <w:bottom w:val="none" w:sz="0" w:space="0" w:color="auto"/>
            <w:right w:val="none" w:sz="0" w:space="0" w:color="auto"/>
          </w:divBdr>
          <w:divsChild>
            <w:div w:id="1519733052">
              <w:marLeft w:val="0"/>
              <w:marRight w:val="0"/>
              <w:marTop w:val="0"/>
              <w:marBottom w:val="0"/>
              <w:divBdr>
                <w:top w:val="none" w:sz="0" w:space="0" w:color="auto"/>
                <w:left w:val="none" w:sz="0" w:space="0" w:color="auto"/>
                <w:bottom w:val="none" w:sz="0" w:space="0" w:color="auto"/>
                <w:right w:val="none" w:sz="0" w:space="0" w:color="auto"/>
              </w:divBdr>
              <w:divsChild>
                <w:div w:id="559481455">
                  <w:marLeft w:val="0"/>
                  <w:marRight w:val="0"/>
                  <w:marTop w:val="0"/>
                  <w:marBottom w:val="0"/>
                  <w:divBdr>
                    <w:top w:val="none" w:sz="0" w:space="0" w:color="auto"/>
                    <w:left w:val="none" w:sz="0" w:space="0" w:color="auto"/>
                    <w:bottom w:val="none" w:sz="0" w:space="0" w:color="auto"/>
                    <w:right w:val="none" w:sz="0" w:space="0" w:color="auto"/>
                  </w:divBdr>
                  <w:divsChild>
                    <w:div w:id="1183318420">
                      <w:marLeft w:val="0"/>
                      <w:marRight w:val="0"/>
                      <w:marTop w:val="0"/>
                      <w:marBottom w:val="0"/>
                      <w:divBdr>
                        <w:top w:val="none" w:sz="0" w:space="0" w:color="auto"/>
                        <w:left w:val="none" w:sz="0" w:space="0" w:color="auto"/>
                        <w:bottom w:val="none" w:sz="0" w:space="0" w:color="auto"/>
                        <w:right w:val="none" w:sz="0" w:space="0" w:color="auto"/>
                      </w:divBdr>
                    </w:div>
                    <w:div w:id="205720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0319850">
          <w:marLeft w:val="0"/>
          <w:marRight w:val="0"/>
          <w:marTop w:val="0"/>
          <w:marBottom w:val="0"/>
          <w:divBdr>
            <w:top w:val="none" w:sz="0" w:space="0" w:color="auto"/>
            <w:left w:val="none" w:sz="0" w:space="0" w:color="auto"/>
            <w:bottom w:val="none" w:sz="0" w:space="0" w:color="auto"/>
            <w:right w:val="none" w:sz="0" w:space="0" w:color="auto"/>
          </w:divBdr>
        </w:div>
        <w:div w:id="1311135726">
          <w:marLeft w:val="150"/>
          <w:marRight w:val="0"/>
          <w:marTop w:val="0"/>
          <w:marBottom w:val="0"/>
          <w:divBdr>
            <w:top w:val="single" w:sz="6" w:space="0" w:color="808080"/>
            <w:left w:val="single" w:sz="6" w:space="0" w:color="808080"/>
            <w:bottom w:val="single" w:sz="6" w:space="0" w:color="808080"/>
            <w:right w:val="single" w:sz="6" w:space="0" w:color="808080"/>
          </w:divBdr>
        </w:div>
        <w:div w:id="1509444697">
          <w:marLeft w:val="150"/>
          <w:marRight w:val="0"/>
          <w:marTop w:val="0"/>
          <w:marBottom w:val="0"/>
          <w:divBdr>
            <w:top w:val="single" w:sz="6" w:space="0" w:color="808080"/>
            <w:left w:val="single" w:sz="6" w:space="0" w:color="808080"/>
            <w:bottom w:val="single" w:sz="6" w:space="0" w:color="808080"/>
            <w:right w:val="single" w:sz="6" w:space="0" w:color="808080"/>
          </w:divBdr>
        </w:div>
        <w:div w:id="1560172713">
          <w:marLeft w:val="150"/>
          <w:marRight w:val="0"/>
          <w:marTop w:val="0"/>
          <w:marBottom w:val="0"/>
          <w:divBdr>
            <w:top w:val="none" w:sz="0" w:space="0" w:color="auto"/>
            <w:left w:val="none" w:sz="0" w:space="0" w:color="auto"/>
            <w:bottom w:val="none" w:sz="0" w:space="0" w:color="auto"/>
            <w:right w:val="none" w:sz="0" w:space="0" w:color="auto"/>
          </w:divBdr>
          <w:divsChild>
            <w:div w:id="1054818961">
              <w:marLeft w:val="0"/>
              <w:marRight w:val="0"/>
              <w:marTop w:val="0"/>
              <w:marBottom w:val="0"/>
              <w:divBdr>
                <w:top w:val="none" w:sz="0" w:space="0" w:color="auto"/>
                <w:left w:val="none" w:sz="0" w:space="0" w:color="auto"/>
                <w:bottom w:val="none" w:sz="0" w:space="0" w:color="auto"/>
                <w:right w:val="none" w:sz="0" w:space="0" w:color="auto"/>
              </w:divBdr>
              <w:divsChild>
                <w:div w:id="1227108660">
                  <w:marLeft w:val="0"/>
                  <w:marRight w:val="0"/>
                  <w:marTop w:val="0"/>
                  <w:marBottom w:val="0"/>
                  <w:divBdr>
                    <w:top w:val="none" w:sz="0" w:space="0" w:color="auto"/>
                    <w:left w:val="none" w:sz="0" w:space="0" w:color="auto"/>
                    <w:bottom w:val="none" w:sz="0" w:space="0" w:color="auto"/>
                    <w:right w:val="none" w:sz="0" w:space="0" w:color="auto"/>
                  </w:divBdr>
                  <w:divsChild>
                    <w:div w:id="1497571025">
                      <w:marLeft w:val="0"/>
                      <w:marRight w:val="0"/>
                      <w:marTop w:val="0"/>
                      <w:marBottom w:val="0"/>
                      <w:divBdr>
                        <w:top w:val="none" w:sz="0" w:space="0" w:color="auto"/>
                        <w:left w:val="none" w:sz="0" w:space="0" w:color="auto"/>
                        <w:bottom w:val="none" w:sz="0" w:space="0" w:color="auto"/>
                        <w:right w:val="none" w:sz="0" w:space="0" w:color="auto"/>
                      </w:divBdr>
                      <w:divsChild>
                        <w:div w:id="676686938">
                          <w:marLeft w:val="0"/>
                          <w:marRight w:val="0"/>
                          <w:marTop w:val="0"/>
                          <w:marBottom w:val="0"/>
                          <w:divBdr>
                            <w:top w:val="none" w:sz="0" w:space="0" w:color="auto"/>
                            <w:left w:val="none" w:sz="0" w:space="0" w:color="auto"/>
                            <w:bottom w:val="none" w:sz="0" w:space="0" w:color="auto"/>
                            <w:right w:val="none" w:sz="0" w:space="0" w:color="auto"/>
                          </w:divBdr>
                          <w:divsChild>
                            <w:div w:id="1095520653">
                              <w:marLeft w:val="0"/>
                              <w:marRight w:val="0"/>
                              <w:marTop w:val="0"/>
                              <w:marBottom w:val="0"/>
                              <w:divBdr>
                                <w:top w:val="none" w:sz="0" w:space="0" w:color="auto"/>
                                <w:left w:val="none" w:sz="0" w:space="0" w:color="auto"/>
                                <w:bottom w:val="none" w:sz="0" w:space="0" w:color="auto"/>
                                <w:right w:val="none" w:sz="0" w:space="0" w:color="auto"/>
                              </w:divBdr>
                            </w:div>
                            <w:div w:id="178226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7579030">
          <w:marLeft w:val="0"/>
          <w:marRight w:val="0"/>
          <w:marTop w:val="0"/>
          <w:marBottom w:val="0"/>
          <w:divBdr>
            <w:top w:val="none" w:sz="0" w:space="0" w:color="auto"/>
            <w:left w:val="none" w:sz="0" w:space="0" w:color="auto"/>
            <w:bottom w:val="none" w:sz="0" w:space="0" w:color="auto"/>
            <w:right w:val="none" w:sz="0" w:space="0" w:color="auto"/>
          </w:divBdr>
          <w:divsChild>
            <w:div w:id="427971789">
              <w:marLeft w:val="0"/>
              <w:marRight w:val="0"/>
              <w:marTop w:val="0"/>
              <w:marBottom w:val="0"/>
              <w:divBdr>
                <w:top w:val="none" w:sz="0" w:space="0" w:color="auto"/>
                <w:left w:val="none" w:sz="0" w:space="0" w:color="auto"/>
                <w:bottom w:val="none" w:sz="0" w:space="0" w:color="auto"/>
                <w:right w:val="none" w:sz="0" w:space="0" w:color="auto"/>
              </w:divBdr>
              <w:divsChild>
                <w:div w:id="839194696">
                  <w:marLeft w:val="0"/>
                  <w:marRight w:val="0"/>
                  <w:marTop w:val="0"/>
                  <w:marBottom w:val="0"/>
                  <w:divBdr>
                    <w:top w:val="none" w:sz="0" w:space="0" w:color="auto"/>
                    <w:left w:val="none" w:sz="0" w:space="0" w:color="auto"/>
                    <w:bottom w:val="none" w:sz="0" w:space="0" w:color="auto"/>
                    <w:right w:val="none" w:sz="0" w:space="0" w:color="auto"/>
                  </w:divBdr>
                  <w:divsChild>
                    <w:div w:id="1021316095">
                      <w:marLeft w:val="0"/>
                      <w:marRight w:val="0"/>
                      <w:marTop w:val="0"/>
                      <w:marBottom w:val="0"/>
                      <w:divBdr>
                        <w:top w:val="none" w:sz="0" w:space="0" w:color="auto"/>
                        <w:left w:val="none" w:sz="0" w:space="0" w:color="auto"/>
                        <w:bottom w:val="none" w:sz="0" w:space="0" w:color="auto"/>
                        <w:right w:val="none" w:sz="0" w:space="0" w:color="auto"/>
                      </w:divBdr>
                      <w:divsChild>
                        <w:div w:id="828400005">
                          <w:marLeft w:val="0"/>
                          <w:marRight w:val="0"/>
                          <w:marTop w:val="0"/>
                          <w:marBottom w:val="0"/>
                          <w:divBdr>
                            <w:top w:val="none" w:sz="0" w:space="0" w:color="auto"/>
                            <w:left w:val="none" w:sz="0" w:space="0" w:color="auto"/>
                            <w:bottom w:val="none" w:sz="0" w:space="0" w:color="auto"/>
                            <w:right w:val="none" w:sz="0" w:space="0" w:color="auto"/>
                          </w:divBdr>
                        </w:div>
                        <w:div w:id="117152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4046479">
      <w:bodyDiv w:val="1"/>
      <w:marLeft w:val="0"/>
      <w:marRight w:val="0"/>
      <w:marTop w:val="0"/>
      <w:marBottom w:val="0"/>
      <w:divBdr>
        <w:top w:val="none" w:sz="0" w:space="0" w:color="auto"/>
        <w:left w:val="none" w:sz="0" w:space="0" w:color="auto"/>
        <w:bottom w:val="none" w:sz="0" w:space="0" w:color="auto"/>
        <w:right w:val="none" w:sz="0" w:space="0" w:color="auto"/>
      </w:divBdr>
    </w:div>
    <w:div w:id="335577028">
      <w:bodyDiv w:val="1"/>
      <w:marLeft w:val="0"/>
      <w:marRight w:val="0"/>
      <w:marTop w:val="0"/>
      <w:marBottom w:val="0"/>
      <w:divBdr>
        <w:top w:val="none" w:sz="0" w:space="0" w:color="auto"/>
        <w:left w:val="none" w:sz="0" w:space="0" w:color="auto"/>
        <w:bottom w:val="none" w:sz="0" w:space="0" w:color="auto"/>
        <w:right w:val="none" w:sz="0" w:space="0" w:color="auto"/>
      </w:divBdr>
    </w:div>
    <w:div w:id="340398790">
      <w:bodyDiv w:val="1"/>
      <w:marLeft w:val="0"/>
      <w:marRight w:val="0"/>
      <w:marTop w:val="0"/>
      <w:marBottom w:val="0"/>
      <w:divBdr>
        <w:top w:val="none" w:sz="0" w:space="0" w:color="auto"/>
        <w:left w:val="none" w:sz="0" w:space="0" w:color="auto"/>
        <w:bottom w:val="none" w:sz="0" w:space="0" w:color="auto"/>
        <w:right w:val="none" w:sz="0" w:space="0" w:color="auto"/>
      </w:divBdr>
    </w:div>
    <w:div w:id="340547854">
      <w:bodyDiv w:val="1"/>
      <w:marLeft w:val="0"/>
      <w:marRight w:val="0"/>
      <w:marTop w:val="0"/>
      <w:marBottom w:val="0"/>
      <w:divBdr>
        <w:top w:val="none" w:sz="0" w:space="0" w:color="auto"/>
        <w:left w:val="none" w:sz="0" w:space="0" w:color="auto"/>
        <w:bottom w:val="none" w:sz="0" w:space="0" w:color="auto"/>
        <w:right w:val="none" w:sz="0" w:space="0" w:color="auto"/>
      </w:divBdr>
    </w:div>
    <w:div w:id="349379190">
      <w:bodyDiv w:val="1"/>
      <w:marLeft w:val="0"/>
      <w:marRight w:val="0"/>
      <w:marTop w:val="0"/>
      <w:marBottom w:val="0"/>
      <w:divBdr>
        <w:top w:val="none" w:sz="0" w:space="0" w:color="auto"/>
        <w:left w:val="none" w:sz="0" w:space="0" w:color="auto"/>
        <w:bottom w:val="none" w:sz="0" w:space="0" w:color="auto"/>
        <w:right w:val="none" w:sz="0" w:space="0" w:color="auto"/>
      </w:divBdr>
    </w:div>
    <w:div w:id="358967661">
      <w:bodyDiv w:val="1"/>
      <w:marLeft w:val="0"/>
      <w:marRight w:val="0"/>
      <w:marTop w:val="0"/>
      <w:marBottom w:val="0"/>
      <w:divBdr>
        <w:top w:val="none" w:sz="0" w:space="0" w:color="auto"/>
        <w:left w:val="none" w:sz="0" w:space="0" w:color="auto"/>
        <w:bottom w:val="none" w:sz="0" w:space="0" w:color="auto"/>
        <w:right w:val="none" w:sz="0" w:space="0" w:color="auto"/>
      </w:divBdr>
    </w:div>
    <w:div w:id="368456765">
      <w:bodyDiv w:val="1"/>
      <w:marLeft w:val="0"/>
      <w:marRight w:val="0"/>
      <w:marTop w:val="0"/>
      <w:marBottom w:val="0"/>
      <w:divBdr>
        <w:top w:val="none" w:sz="0" w:space="0" w:color="auto"/>
        <w:left w:val="none" w:sz="0" w:space="0" w:color="auto"/>
        <w:bottom w:val="none" w:sz="0" w:space="0" w:color="auto"/>
        <w:right w:val="none" w:sz="0" w:space="0" w:color="auto"/>
      </w:divBdr>
    </w:div>
    <w:div w:id="372924614">
      <w:bodyDiv w:val="1"/>
      <w:marLeft w:val="0"/>
      <w:marRight w:val="0"/>
      <w:marTop w:val="0"/>
      <w:marBottom w:val="0"/>
      <w:divBdr>
        <w:top w:val="none" w:sz="0" w:space="0" w:color="auto"/>
        <w:left w:val="none" w:sz="0" w:space="0" w:color="auto"/>
        <w:bottom w:val="none" w:sz="0" w:space="0" w:color="auto"/>
        <w:right w:val="none" w:sz="0" w:space="0" w:color="auto"/>
      </w:divBdr>
    </w:div>
    <w:div w:id="376898413">
      <w:bodyDiv w:val="1"/>
      <w:marLeft w:val="0"/>
      <w:marRight w:val="0"/>
      <w:marTop w:val="0"/>
      <w:marBottom w:val="0"/>
      <w:divBdr>
        <w:top w:val="none" w:sz="0" w:space="0" w:color="auto"/>
        <w:left w:val="none" w:sz="0" w:space="0" w:color="auto"/>
        <w:bottom w:val="none" w:sz="0" w:space="0" w:color="auto"/>
        <w:right w:val="none" w:sz="0" w:space="0" w:color="auto"/>
      </w:divBdr>
    </w:div>
    <w:div w:id="379406552">
      <w:bodyDiv w:val="1"/>
      <w:marLeft w:val="0"/>
      <w:marRight w:val="0"/>
      <w:marTop w:val="0"/>
      <w:marBottom w:val="0"/>
      <w:divBdr>
        <w:top w:val="none" w:sz="0" w:space="0" w:color="auto"/>
        <w:left w:val="none" w:sz="0" w:space="0" w:color="auto"/>
        <w:bottom w:val="none" w:sz="0" w:space="0" w:color="auto"/>
        <w:right w:val="none" w:sz="0" w:space="0" w:color="auto"/>
      </w:divBdr>
      <w:divsChild>
        <w:div w:id="1447698364">
          <w:marLeft w:val="0"/>
          <w:marRight w:val="0"/>
          <w:marTop w:val="0"/>
          <w:marBottom w:val="0"/>
          <w:divBdr>
            <w:top w:val="none" w:sz="0" w:space="0" w:color="auto"/>
            <w:left w:val="none" w:sz="0" w:space="0" w:color="auto"/>
            <w:bottom w:val="none" w:sz="0" w:space="0" w:color="auto"/>
            <w:right w:val="none" w:sz="0" w:space="0" w:color="auto"/>
          </w:divBdr>
        </w:div>
        <w:div w:id="67001096">
          <w:marLeft w:val="0"/>
          <w:marRight w:val="0"/>
          <w:marTop w:val="0"/>
          <w:marBottom w:val="0"/>
          <w:divBdr>
            <w:top w:val="none" w:sz="0" w:space="0" w:color="auto"/>
            <w:left w:val="none" w:sz="0" w:space="0" w:color="auto"/>
            <w:bottom w:val="none" w:sz="0" w:space="0" w:color="auto"/>
            <w:right w:val="none" w:sz="0" w:space="0" w:color="auto"/>
          </w:divBdr>
        </w:div>
        <w:div w:id="1604993249">
          <w:marLeft w:val="0"/>
          <w:marRight w:val="0"/>
          <w:marTop w:val="0"/>
          <w:marBottom w:val="0"/>
          <w:divBdr>
            <w:top w:val="none" w:sz="0" w:space="0" w:color="auto"/>
            <w:left w:val="none" w:sz="0" w:space="0" w:color="auto"/>
            <w:bottom w:val="none" w:sz="0" w:space="0" w:color="auto"/>
            <w:right w:val="none" w:sz="0" w:space="0" w:color="auto"/>
          </w:divBdr>
        </w:div>
        <w:div w:id="170678847">
          <w:marLeft w:val="0"/>
          <w:marRight w:val="0"/>
          <w:marTop w:val="0"/>
          <w:marBottom w:val="0"/>
          <w:divBdr>
            <w:top w:val="none" w:sz="0" w:space="0" w:color="auto"/>
            <w:left w:val="none" w:sz="0" w:space="0" w:color="auto"/>
            <w:bottom w:val="none" w:sz="0" w:space="0" w:color="auto"/>
            <w:right w:val="none" w:sz="0" w:space="0" w:color="auto"/>
          </w:divBdr>
        </w:div>
        <w:div w:id="909845240">
          <w:marLeft w:val="0"/>
          <w:marRight w:val="0"/>
          <w:marTop w:val="0"/>
          <w:marBottom w:val="0"/>
          <w:divBdr>
            <w:top w:val="none" w:sz="0" w:space="0" w:color="auto"/>
            <w:left w:val="none" w:sz="0" w:space="0" w:color="auto"/>
            <w:bottom w:val="none" w:sz="0" w:space="0" w:color="auto"/>
            <w:right w:val="none" w:sz="0" w:space="0" w:color="auto"/>
          </w:divBdr>
        </w:div>
        <w:div w:id="390614010">
          <w:marLeft w:val="0"/>
          <w:marRight w:val="0"/>
          <w:marTop w:val="0"/>
          <w:marBottom w:val="0"/>
          <w:divBdr>
            <w:top w:val="none" w:sz="0" w:space="0" w:color="auto"/>
            <w:left w:val="none" w:sz="0" w:space="0" w:color="auto"/>
            <w:bottom w:val="none" w:sz="0" w:space="0" w:color="auto"/>
            <w:right w:val="none" w:sz="0" w:space="0" w:color="auto"/>
          </w:divBdr>
        </w:div>
        <w:div w:id="1283996256">
          <w:marLeft w:val="0"/>
          <w:marRight w:val="0"/>
          <w:marTop w:val="0"/>
          <w:marBottom w:val="0"/>
          <w:divBdr>
            <w:top w:val="none" w:sz="0" w:space="0" w:color="auto"/>
            <w:left w:val="none" w:sz="0" w:space="0" w:color="auto"/>
            <w:bottom w:val="none" w:sz="0" w:space="0" w:color="auto"/>
            <w:right w:val="none" w:sz="0" w:space="0" w:color="auto"/>
          </w:divBdr>
        </w:div>
        <w:div w:id="133760507">
          <w:marLeft w:val="0"/>
          <w:marRight w:val="0"/>
          <w:marTop w:val="0"/>
          <w:marBottom w:val="0"/>
          <w:divBdr>
            <w:top w:val="none" w:sz="0" w:space="0" w:color="auto"/>
            <w:left w:val="none" w:sz="0" w:space="0" w:color="auto"/>
            <w:bottom w:val="none" w:sz="0" w:space="0" w:color="auto"/>
            <w:right w:val="none" w:sz="0" w:space="0" w:color="auto"/>
          </w:divBdr>
        </w:div>
        <w:div w:id="102304628">
          <w:marLeft w:val="0"/>
          <w:marRight w:val="0"/>
          <w:marTop w:val="0"/>
          <w:marBottom w:val="0"/>
          <w:divBdr>
            <w:top w:val="none" w:sz="0" w:space="0" w:color="auto"/>
            <w:left w:val="none" w:sz="0" w:space="0" w:color="auto"/>
            <w:bottom w:val="none" w:sz="0" w:space="0" w:color="auto"/>
            <w:right w:val="none" w:sz="0" w:space="0" w:color="auto"/>
          </w:divBdr>
        </w:div>
        <w:div w:id="2123912375">
          <w:marLeft w:val="0"/>
          <w:marRight w:val="0"/>
          <w:marTop w:val="0"/>
          <w:marBottom w:val="0"/>
          <w:divBdr>
            <w:top w:val="none" w:sz="0" w:space="0" w:color="auto"/>
            <w:left w:val="none" w:sz="0" w:space="0" w:color="auto"/>
            <w:bottom w:val="none" w:sz="0" w:space="0" w:color="auto"/>
            <w:right w:val="none" w:sz="0" w:space="0" w:color="auto"/>
          </w:divBdr>
        </w:div>
        <w:div w:id="515926097">
          <w:marLeft w:val="0"/>
          <w:marRight w:val="0"/>
          <w:marTop w:val="0"/>
          <w:marBottom w:val="0"/>
          <w:divBdr>
            <w:top w:val="none" w:sz="0" w:space="0" w:color="auto"/>
            <w:left w:val="none" w:sz="0" w:space="0" w:color="auto"/>
            <w:bottom w:val="none" w:sz="0" w:space="0" w:color="auto"/>
            <w:right w:val="none" w:sz="0" w:space="0" w:color="auto"/>
          </w:divBdr>
        </w:div>
        <w:div w:id="242496354">
          <w:marLeft w:val="0"/>
          <w:marRight w:val="0"/>
          <w:marTop w:val="0"/>
          <w:marBottom w:val="0"/>
          <w:divBdr>
            <w:top w:val="none" w:sz="0" w:space="0" w:color="auto"/>
            <w:left w:val="none" w:sz="0" w:space="0" w:color="auto"/>
            <w:bottom w:val="none" w:sz="0" w:space="0" w:color="auto"/>
            <w:right w:val="none" w:sz="0" w:space="0" w:color="auto"/>
          </w:divBdr>
        </w:div>
        <w:div w:id="1004435101">
          <w:marLeft w:val="0"/>
          <w:marRight w:val="0"/>
          <w:marTop w:val="0"/>
          <w:marBottom w:val="0"/>
          <w:divBdr>
            <w:top w:val="none" w:sz="0" w:space="0" w:color="auto"/>
            <w:left w:val="none" w:sz="0" w:space="0" w:color="auto"/>
            <w:bottom w:val="none" w:sz="0" w:space="0" w:color="auto"/>
            <w:right w:val="none" w:sz="0" w:space="0" w:color="auto"/>
          </w:divBdr>
        </w:div>
        <w:div w:id="125659275">
          <w:marLeft w:val="0"/>
          <w:marRight w:val="0"/>
          <w:marTop w:val="0"/>
          <w:marBottom w:val="0"/>
          <w:divBdr>
            <w:top w:val="none" w:sz="0" w:space="0" w:color="auto"/>
            <w:left w:val="none" w:sz="0" w:space="0" w:color="auto"/>
            <w:bottom w:val="none" w:sz="0" w:space="0" w:color="auto"/>
            <w:right w:val="none" w:sz="0" w:space="0" w:color="auto"/>
          </w:divBdr>
        </w:div>
        <w:div w:id="1436049727">
          <w:marLeft w:val="0"/>
          <w:marRight w:val="0"/>
          <w:marTop w:val="0"/>
          <w:marBottom w:val="0"/>
          <w:divBdr>
            <w:top w:val="none" w:sz="0" w:space="0" w:color="auto"/>
            <w:left w:val="none" w:sz="0" w:space="0" w:color="auto"/>
            <w:bottom w:val="none" w:sz="0" w:space="0" w:color="auto"/>
            <w:right w:val="none" w:sz="0" w:space="0" w:color="auto"/>
          </w:divBdr>
        </w:div>
        <w:div w:id="1405880171">
          <w:marLeft w:val="0"/>
          <w:marRight w:val="0"/>
          <w:marTop w:val="0"/>
          <w:marBottom w:val="0"/>
          <w:divBdr>
            <w:top w:val="none" w:sz="0" w:space="0" w:color="auto"/>
            <w:left w:val="none" w:sz="0" w:space="0" w:color="auto"/>
            <w:bottom w:val="none" w:sz="0" w:space="0" w:color="auto"/>
            <w:right w:val="none" w:sz="0" w:space="0" w:color="auto"/>
          </w:divBdr>
        </w:div>
        <w:div w:id="249703834">
          <w:marLeft w:val="0"/>
          <w:marRight w:val="0"/>
          <w:marTop w:val="0"/>
          <w:marBottom w:val="0"/>
          <w:divBdr>
            <w:top w:val="none" w:sz="0" w:space="0" w:color="auto"/>
            <w:left w:val="none" w:sz="0" w:space="0" w:color="auto"/>
            <w:bottom w:val="none" w:sz="0" w:space="0" w:color="auto"/>
            <w:right w:val="none" w:sz="0" w:space="0" w:color="auto"/>
          </w:divBdr>
        </w:div>
        <w:div w:id="2108773601">
          <w:marLeft w:val="0"/>
          <w:marRight w:val="0"/>
          <w:marTop w:val="0"/>
          <w:marBottom w:val="0"/>
          <w:divBdr>
            <w:top w:val="none" w:sz="0" w:space="0" w:color="auto"/>
            <w:left w:val="none" w:sz="0" w:space="0" w:color="auto"/>
            <w:bottom w:val="none" w:sz="0" w:space="0" w:color="auto"/>
            <w:right w:val="none" w:sz="0" w:space="0" w:color="auto"/>
          </w:divBdr>
        </w:div>
        <w:div w:id="1494950400">
          <w:marLeft w:val="0"/>
          <w:marRight w:val="0"/>
          <w:marTop w:val="0"/>
          <w:marBottom w:val="0"/>
          <w:divBdr>
            <w:top w:val="none" w:sz="0" w:space="0" w:color="auto"/>
            <w:left w:val="none" w:sz="0" w:space="0" w:color="auto"/>
            <w:bottom w:val="none" w:sz="0" w:space="0" w:color="auto"/>
            <w:right w:val="none" w:sz="0" w:space="0" w:color="auto"/>
          </w:divBdr>
        </w:div>
        <w:div w:id="1726683691">
          <w:marLeft w:val="0"/>
          <w:marRight w:val="0"/>
          <w:marTop w:val="0"/>
          <w:marBottom w:val="0"/>
          <w:divBdr>
            <w:top w:val="none" w:sz="0" w:space="0" w:color="auto"/>
            <w:left w:val="none" w:sz="0" w:space="0" w:color="auto"/>
            <w:bottom w:val="none" w:sz="0" w:space="0" w:color="auto"/>
            <w:right w:val="none" w:sz="0" w:space="0" w:color="auto"/>
          </w:divBdr>
        </w:div>
        <w:div w:id="1910114801">
          <w:marLeft w:val="0"/>
          <w:marRight w:val="0"/>
          <w:marTop w:val="0"/>
          <w:marBottom w:val="0"/>
          <w:divBdr>
            <w:top w:val="none" w:sz="0" w:space="0" w:color="auto"/>
            <w:left w:val="none" w:sz="0" w:space="0" w:color="auto"/>
            <w:bottom w:val="none" w:sz="0" w:space="0" w:color="auto"/>
            <w:right w:val="none" w:sz="0" w:space="0" w:color="auto"/>
          </w:divBdr>
        </w:div>
        <w:div w:id="1861816787">
          <w:marLeft w:val="0"/>
          <w:marRight w:val="0"/>
          <w:marTop w:val="0"/>
          <w:marBottom w:val="0"/>
          <w:divBdr>
            <w:top w:val="none" w:sz="0" w:space="0" w:color="auto"/>
            <w:left w:val="none" w:sz="0" w:space="0" w:color="auto"/>
            <w:bottom w:val="none" w:sz="0" w:space="0" w:color="auto"/>
            <w:right w:val="none" w:sz="0" w:space="0" w:color="auto"/>
          </w:divBdr>
        </w:div>
        <w:div w:id="1588882140">
          <w:marLeft w:val="0"/>
          <w:marRight w:val="0"/>
          <w:marTop w:val="0"/>
          <w:marBottom w:val="0"/>
          <w:divBdr>
            <w:top w:val="none" w:sz="0" w:space="0" w:color="auto"/>
            <w:left w:val="none" w:sz="0" w:space="0" w:color="auto"/>
            <w:bottom w:val="none" w:sz="0" w:space="0" w:color="auto"/>
            <w:right w:val="none" w:sz="0" w:space="0" w:color="auto"/>
          </w:divBdr>
        </w:div>
        <w:div w:id="527454005">
          <w:marLeft w:val="0"/>
          <w:marRight w:val="0"/>
          <w:marTop w:val="0"/>
          <w:marBottom w:val="0"/>
          <w:divBdr>
            <w:top w:val="none" w:sz="0" w:space="0" w:color="auto"/>
            <w:left w:val="none" w:sz="0" w:space="0" w:color="auto"/>
            <w:bottom w:val="none" w:sz="0" w:space="0" w:color="auto"/>
            <w:right w:val="none" w:sz="0" w:space="0" w:color="auto"/>
          </w:divBdr>
        </w:div>
        <w:div w:id="1448742871">
          <w:marLeft w:val="0"/>
          <w:marRight w:val="0"/>
          <w:marTop w:val="0"/>
          <w:marBottom w:val="0"/>
          <w:divBdr>
            <w:top w:val="none" w:sz="0" w:space="0" w:color="auto"/>
            <w:left w:val="none" w:sz="0" w:space="0" w:color="auto"/>
            <w:bottom w:val="none" w:sz="0" w:space="0" w:color="auto"/>
            <w:right w:val="none" w:sz="0" w:space="0" w:color="auto"/>
          </w:divBdr>
        </w:div>
        <w:div w:id="856424563">
          <w:marLeft w:val="0"/>
          <w:marRight w:val="0"/>
          <w:marTop w:val="0"/>
          <w:marBottom w:val="0"/>
          <w:divBdr>
            <w:top w:val="none" w:sz="0" w:space="0" w:color="auto"/>
            <w:left w:val="none" w:sz="0" w:space="0" w:color="auto"/>
            <w:bottom w:val="none" w:sz="0" w:space="0" w:color="auto"/>
            <w:right w:val="none" w:sz="0" w:space="0" w:color="auto"/>
          </w:divBdr>
        </w:div>
        <w:div w:id="1453741350">
          <w:marLeft w:val="0"/>
          <w:marRight w:val="0"/>
          <w:marTop w:val="0"/>
          <w:marBottom w:val="0"/>
          <w:divBdr>
            <w:top w:val="none" w:sz="0" w:space="0" w:color="auto"/>
            <w:left w:val="none" w:sz="0" w:space="0" w:color="auto"/>
            <w:bottom w:val="none" w:sz="0" w:space="0" w:color="auto"/>
            <w:right w:val="none" w:sz="0" w:space="0" w:color="auto"/>
          </w:divBdr>
        </w:div>
        <w:div w:id="855071450">
          <w:marLeft w:val="0"/>
          <w:marRight w:val="0"/>
          <w:marTop w:val="0"/>
          <w:marBottom w:val="0"/>
          <w:divBdr>
            <w:top w:val="none" w:sz="0" w:space="0" w:color="auto"/>
            <w:left w:val="none" w:sz="0" w:space="0" w:color="auto"/>
            <w:bottom w:val="none" w:sz="0" w:space="0" w:color="auto"/>
            <w:right w:val="none" w:sz="0" w:space="0" w:color="auto"/>
          </w:divBdr>
        </w:div>
        <w:div w:id="2144732956">
          <w:marLeft w:val="0"/>
          <w:marRight w:val="0"/>
          <w:marTop w:val="0"/>
          <w:marBottom w:val="0"/>
          <w:divBdr>
            <w:top w:val="none" w:sz="0" w:space="0" w:color="auto"/>
            <w:left w:val="none" w:sz="0" w:space="0" w:color="auto"/>
            <w:bottom w:val="none" w:sz="0" w:space="0" w:color="auto"/>
            <w:right w:val="none" w:sz="0" w:space="0" w:color="auto"/>
          </w:divBdr>
        </w:div>
        <w:div w:id="1007253354">
          <w:marLeft w:val="0"/>
          <w:marRight w:val="0"/>
          <w:marTop w:val="0"/>
          <w:marBottom w:val="0"/>
          <w:divBdr>
            <w:top w:val="none" w:sz="0" w:space="0" w:color="auto"/>
            <w:left w:val="none" w:sz="0" w:space="0" w:color="auto"/>
            <w:bottom w:val="none" w:sz="0" w:space="0" w:color="auto"/>
            <w:right w:val="none" w:sz="0" w:space="0" w:color="auto"/>
          </w:divBdr>
        </w:div>
        <w:div w:id="1216812134">
          <w:marLeft w:val="0"/>
          <w:marRight w:val="0"/>
          <w:marTop w:val="0"/>
          <w:marBottom w:val="0"/>
          <w:divBdr>
            <w:top w:val="none" w:sz="0" w:space="0" w:color="auto"/>
            <w:left w:val="none" w:sz="0" w:space="0" w:color="auto"/>
            <w:bottom w:val="none" w:sz="0" w:space="0" w:color="auto"/>
            <w:right w:val="none" w:sz="0" w:space="0" w:color="auto"/>
          </w:divBdr>
        </w:div>
        <w:div w:id="666906643">
          <w:marLeft w:val="0"/>
          <w:marRight w:val="0"/>
          <w:marTop w:val="0"/>
          <w:marBottom w:val="0"/>
          <w:divBdr>
            <w:top w:val="none" w:sz="0" w:space="0" w:color="auto"/>
            <w:left w:val="none" w:sz="0" w:space="0" w:color="auto"/>
            <w:bottom w:val="none" w:sz="0" w:space="0" w:color="auto"/>
            <w:right w:val="none" w:sz="0" w:space="0" w:color="auto"/>
          </w:divBdr>
        </w:div>
        <w:div w:id="1304584394">
          <w:marLeft w:val="0"/>
          <w:marRight w:val="0"/>
          <w:marTop w:val="0"/>
          <w:marBottom w:val="0"/>
          <w:divBdr>
            <w:top w:val="none" w:sz="0" w:space="0" w:color="auto"/>
            <w:left w:val="none" w:sz="0" w:space="0" w:color="auto"/>
            <w:bottom w:val="none" w:sz="0" w:space="0" w:color="auto"/>
            <w:right w:val="none" w:sz="0" w:space="0" w:color="auto"/>
          </w:divBdr>
        </w:div>
        <w:div w:id="1223833417">
          <w:marLeft w:val="0"/>
          <w:marRight w:val="0"/>
          <w:marTop w:val="0"/>
          <w:marBottom w:val="0"/>
          <w:divBdr>
            <w:top w:val="none" w:sz="0" w:space="0" w:color="auto"/>
            <w:left w:val="none" w:sz="0" w:space="0" w:color="auto"/>
            <w:bottom w:val="none" w:sz="0" w:space="0" w:color="auto"/>
            <w:right w:val="none" w:sz="0" w:space="0" w:color="auto"/>
          </w:divBdr>
        </w:div>
        <w:div w:id="348409360">
          <w:marLeft w:val="0"/>
          <w:marRight w:val="0"/>
          <w:marTop w:val="0"/>
          <w:marBottom w:val="0"/>
          <w:divBdr>
            <w:top w:val="none" w:sz="0" w:space="0" w:color="auto"/>
            <w:left w:val="none" w:sz="0" w:space="0" w:color="auto"/>
            <w:bottom w:val="none" w:sz="0" w:space="0" w:color="auto"/>
            <w:right w:val="none" w:sz="0" w:space="0" w:color="auto"/>
          </w:divBdr>
        </w:div>
        <w:div w:id="1624380027">
          <w:marLeft w:val="0"/>
          <w:marRight w:val="0"/>
          <w:marTop w:val="0"/>
          <w:marBottom w:val="0"/>
          <w:divBdr>
            <w:top w:val="none" w:sz="0" w:space="0" w:color="auto"/>
            <w:left w:val="none" w:sz="0" w:space="0" w:color="auto"/>
            <w:bottom w:val="none" w:sz="0" w:space="0" w:color="auto"/>
            <w:right w:val="none" w:sz="0" w:space="0" w:color="auto"/>
          </w:divBdr>
        </w:div>
        <w:div w:id="347023701">
          <w:marLeft w:val="0"/>
          <w:marRight w:val="0"/>
          <w:marTop w:val="0"/>
          <w:marBottom w:val="0"/>
          <w:divBdr>
            <w:top w:val="none" w:sz="0" w:space="0" w:color="auto"/>
            <w:left w:val="none" w:sz="0" w:space="0" w:color="auto"/>
            <w:bottom w:val="none" w:sz="0" w:space="0" w:color="auto"/>
            <w:right w:val="none" w:sz="0" w:space="0" w:color="auto"/>
          </w:divBdr>
        </w:div>
        <w:div w:id="745105229">
          <w:marLeft w:val="0"/>
          <w:marRight w:val="0"/>
          <w:marTop w:val="0"/>
          <w:marBottom w:val="0"/>
          <w:divBdr>
            <w:top w:val="none" w:sz="0" w:space="0" w:color="auto"/>
            <w:left w:val="none" w:sz="0" w:space="0" w:color="auto"/>
            <w:bottom w:val="none" w:sz="0" w:space="0" w:color="auto"/>
            <w:right w:val="none" w:sz="0" w:space="0" w:color="auto"/>
          </w:divBdr>
        </w:div>
        <w:div w:id="151408397">
          <w:marLeft w:val="0"/>
          <w:marRight w:val="0"/>
          <w:marTop w:val="0"/>
          <w:marBottom w:val="0"/>
          <w:divBdr>
            <w:top w:val="none" w:sz="0" w:space="0" w:color="auto"/>
            <w:left w:val="none" w:sz="0" w:space="0" w:color="auto"/>
            <w:bottom w:val="none" w:sz="0" w:space="0" w:color="auto"/>
            <w:right w:val="none" w:sz="0" w:space="0" w:color="auto"/>
          </w:divBdr>
        </w:div>
        <w:div w:id="973801352">
          <w:marLeft w:val="0"/>
          <w:marRight w:val="0"/>
          <w:marTop w:val="0"/>
          <w:marBottom w:val="0"/>
          <w:divBdr>
            <w:top w:val="none" w:sz="0" w:space="0" w:color="auto"/>
            <w:left w:val="none" w:sz="0" w:space="0" w:color="auto"/>
            <w:bottom w:val="none" w:sz="0" w:space="0" w:color="auto"/>
            <w:right w:val="none" w:sz="0" w:space="0" w:color="auto"/>
          </w:divBdr>
        </w:div>
        <w:div w:id="1961376739">
          <w:marLeft w:val="0"/>
          <w:marRight w:val="0"/>
          <w:marTop w:val="0"/>
          <w:marBottom w:val="0"/>
          <w:divBdr>
            <w:top w:val="none" w:sz="0" w:space="0" w:color="auto"/>
            <w:left w:val="none" w:sz="0" w:space="0" w:color="auto"/>
            <w:bottom w:val="none" w:sz="0" w:space="0" w:color="auto"/>
            <w:right w:val="none" w:sz="0" w:space="0" w:color="auto"/>
          </w:divBdr>
        </w:div>
        <w:div w:id="208230775">
          <w:marLeft w:val="0"/>
          <w:marRight w:val="0"/>
          <w:marTop w:val="0"/>
          <w:marBottom w:val="0"/>
          <w:divBdr>
            <w:top w:val="none" w:sz="0" w:space="0" w:color="auto"/>
            <w:left w:val="none" w:sz="0" w:space="0" w:color="auto"/>
            <w:bottom w:val="none" w:sz="0" w:space="0" w:color="auto"/>
            <w:right w:val="none" w:sz="0" w:space="0" w:color="auto"/>
          </w:divBdr>
        </w:div>
        <w:div w:id="1131754459">
          <w:marLeft w:val="0"/>
          <w:marRight w:val="0"/>
          <w:marTop w:val="0"/>
          <w:marBottom w:val="0"/>
          <w:divBdr>
            <w:top w:val="none" w:sz="0" w:space="0" w:color="auto"/>
            <w:left w:val="none" w:sz="0" w:space="0" w:color="auto"/>
            <w:bottom w:val="none" w:sz="0" w:space="0" w:color="auto"/>
            <w:right w:val="none" w:sz="0" w:space="0" w:color="auto"/>
          </w:divBdr>
        </w:div>
        <w:div w:id="1665888198">
          <w:marLeft w:val="0"/>
          <w:marRight w:val="0"/>
          <w:marTop w:val="0"/>
          <w:marBottom w:val="0"/>
          <w:divBdr>
            <w:top w:val="none" w:sz="0" w:space="0" w:color="auto"/>
            <w:left w:val="none" w:sz="0" w:space="0" w:color="auto"/>
            <w:bottom w:val="none" w:sz="0" w:space="0" w:color="auto"/>
            <w:right w:val="none" w:sz="0" w:space="0" w:color="auto"/>
          </w:divBdr>
        </w:div>
        <w:div w:id="361324820">
          <w:marLeft w:val="0"/>
          <w:marRight w:val="0"/>
          <w:marTop w:val="0"/>
          <w:marBottom w:val="0"/>
          <w:divBdr>
            <w:top w:val="none" w:sz="0" w:space="0" w:color="auto"/>
            <w:left w:val="none" w:sz="0" w:space="0" w:color="auto"/>
            <w:bottom w:val="none" w:sz="0" w:space="0" w:color="auto"/>
            <w:right w:val="none" w:sz="0" w:space="0" w:color="auto"/>
          </w:divBdr>
        </w:div>
        <w:div w:id="1773434386">
          <w:marLeft w:val="0"/>
          <w:marRight w:val="0"/>
          <w:marTop w:val="0"/>
          <w:marBottom w:val="0"/>
          <w:divBdr>
            <w:top w:val="none" w:sz="0" w:space="0" w:color="auto"/>
            <w:left w:val="none" w:sz="0" w:space="0" w:color="auto"/>
            <w:bottom w:val="none" w:sz="0" w:space="0" w:color="auto"/>
            <w:right w:val="none" w:sz="0" w:space="0" w:color="auto"/>
          </w:divBdr>
        </w:div>
        <w:div w:id="1214005757">
          <w:marLeft w:val="0"/>
          <w:marRight w:val="0"/>
          <w:marTop w:val="0"/>
          <w:marBottom w:val="0"/>
          <w:divBdr>
            <w:top w:val="none" w:sz="0" w:space="0" w:color="auto"/>
            <w:left w:val="none" w:sz="0" w:space="0" w:color="auto"/>
            <w:bottom w:val="none" w:sz="0" w:space="0" w:color="auto"/>
            <w:right w:val="none" w:sz="0" w:space="0" w:color="auto"/>
          </w:divBdr>
        </w:div>
        <w:div w:id="649948191">
          <w:marLeft w:val="0"/>
          <w:marRight w:val="0"/>
          <w:marTop w:val="0"/>
          <w:marBottom w:val="0"/>
          <w:divBdr>
            <w:top w:val="none" w:sz="0" w:space="0" w:color="auto"/>
            <w:left w:val="none" w:sz="0" w:space="0" w:color="auto"/>
            <w:bottom w:val="none" w:sz="0" w:space="0" w:color="auto"/>
            <w:right w:val="none" w:sz="0" w:space="0" w:color="auto"/>
          </w:divBdr>
        </w:div>
        <w:div w:id="45958893">
          <w:marLeft w:val="0"/>
          <w:marRight w:val="0"/>
          <w:marTop w:val="0"/>
          <w:marBottom w:val="0"/>
          <w:divBdr>
            <w:top w:val="none" w:sz="0" w:space="0" w:color="auto"/>
            <w:left w:val="none" w:sz="0" w:space="0" w:color="auto"/>
            <w:bottom w:val="none" w:sz="0" w:space="0" w:color="auto"/>
            <w:right w:val="none" w:sz="0" w:space="0" w:color="auto"/>
          </w:divBdr>
        </w:div>
        <w:div w:id="427241634">
          <w:marLeft w:val="0"/>
          <w:marRight w:val="0"/>
          <w:marTop w:val="0"/>
          <w:marBottom w:val="0"/>
          <w:divBdr>
            <w:top w:val="none" w:sz="0" w:space="0" w:color="auto"/>
            <w:left w:val="none" w:sz="0" w:space="0" w:color="auto"/>
            <w:bottom w:val="none" w:sz="0" w:space="0" w:color="auto"/>
            <w:right w:val="none" w:sz="0" w:space="0" w:color="auto"/>
          </w:divBdr>
        </w:div>
        <w:div w:id="1254432245">
          <w:marLeft w:val="0"/>
          <w:marRight w:val="0"/>
          <w:marTop w:val="0"/>
          <w:marBottom w:val="0"/>
          <w:divBdr>
            <w:top w:val="none" w:sz="0" w:space="0" w:color="auto"/>
            <w:left w:val="none" w:sz="0" w:space="0" w:color="auto"/>
            <w:bottom w:val="none" w:sz="0" w:space="0" w:color="auto"/>
            <w:right w:val="none" w:sz="0" w:space="0" w:color="auto"/>
          </w:divBdr>
        </w:div>
        <w:div w:id="1559971620">
          <w:marLeft w:val="0"/>
          <w:marRight w:val="0"/>
          <w:marTop w:val="0"/>
          <w:marBottom w:val="0"/>
          <w:divBdr>
            <w:top w:val="none" w:sz="0" w:space="0" w:color="auto"/>
            <w:left w:val="none" w:sz="0" w:space="0" w:color="auto"/>
            <w:bottom w:val="none" w:sz="0" w:space="0" w:color="auto"/>
            <w:right w:val="none" w:sz="0" w:space="0" w:color="auto"/>
          </w:divBdr>
        </w:div>
        <w:div w:id="1181117749">
          <w:marLeft w:val="0"/>
          <w:marRight w:val="0"/>
          <w:marTop w:val="0"/>
          <w:marBottom w:val="0"/>
          <w:divBdr>
            <w:top w:val="none" w:sz="0" w:space="0" w:color="auto"/>
            <w:left w:val="none" w:sz="0" w:space="0" w:color="auto"/>
            <w:bottom w:val="none" w:sz="0" w:space="0" w:color="auto"/>
            <w:right w:val="none" w:sz="0" w:space="0" w:color="auto"/>
          </w:divBdr>
        </w:div>
        <w:div w:id="673413859">
          <w:marLeft w:val="0"/>
          <w:marRight w:val="0"/>
          <w:marTop w:val="0"/>
          <w:marBottom w:val="0"/>
          <w:divBdr>
            <w:top w:val="none" w:sz="0" w:space="0" w:color="auto"/>
            <w:left w:val="none" w:sz="0" w:space="0" w:color="auto"/>
            <w:bottom w:val="none" w:sz="0" w:space="0" w:color="auto"/>
            <w:right w:val="none" w:sz="0" w:space="0" w:color="auto"/>
          </w:divBdr>
        </w:div>
        <w:div w:id="5601125">
          <w:marLeft w:val="0"/>
          <w:marRight w:val="0"/>
          <w:marTop w:val="0"/>
          <w:marBottom w:val="0"/>
          <w:divBdr>
            <w:top w:val="none" w:sz="0" w:space="0" w:color="auto"/>
            <w:left w:val="none" w:sz="0" w:space="0" w:color="auto"/>
            <w:bottom w:val="none" w:sz="0" w:space="0" w:color="auto"/>
            <w:right w:val="none" w:sz="0" w:space="0" w:color="auto"/>
          </w:divBdr>
        </w:div>
        <w:div w:id="439376370">
          <w:marLeft w:val="0"/>
          <w:marRight w:val="0"/>
          <w:marTop w:val="0"/>
          <w:marBottom w:val="0"/>
          <w:divBdr>
            <w:top w:val="none" w:sz="0" w:space="0" w:color="auto"/>
            <w:left w:val="none" w:sz="0" w:space="0" w:color="auto"/>
            <w:bottom w:val="none" w:sz="0" w:space="0" w:color="auto"/>
            <w:right w:val="none" w:sz="0" w:space="0" w:color="auto"/>
          </w:divBdr>
        </w:div>
        <w:div w:id="1249459920">
          <w:marLeft w:val="0"/>
          <w:marRight w:val="0"/>
          <w:marTop w:val="0"/>
          <w:marBottom w:val="0"/>
          <w:divBdr>
            <w:top w:val="none" w:sz="0" w:space="0" w:color="auto"/>
            <w:left w:val="none" w:sz="0" w:space="0" w:color="auto"/>
            <w:bottom w:val="none" w:sz="0" w:space="0" w:color="auto"/>
            <w:right w:val="none" w:sz="0" w:space="0" w:color="auto"/>
          </w:divBdr>
        </w:div>
        <w:div w:id="1202935552">
          <w:marLeft w:val="0"/>
          <w:marRight w:val="0"/>
          <w:marTop w:val="0"/>
          <w:marBottom w:val="0"/>
          <w:divBdr>
            <w:top w:val="none" w:sz="0" w:space="0" w:color="auto"/>
            <w:left w:val="none" w:sz="0" w:space="0" w:color="auto"/>
            <w:bottom w:val="none" w:sz="0" w:space="0" w:color="auto"/>
            <w:right w:val="none" w:sz="0" w:space="0" w:color="auto"/>
          </w:divBdr>
        </w:div>
        <w:div w:id="1031492973">
          <w:marLeft w:val="0"/>
          <w:marRight w:val="0"/>
          <w:marTop w:val="0"/>
          <w:marBottom w:val="0"/>
          <w:divBdr>
            <w:top w:val="none" w:sz="0" w:space="0" w:color="auto"/>
            <w:left w:val="none" w:sz="0" w:space="0" w:color="auto"/>
            <w:bottom w:val="none" w:sz="0" w:space="0" w:color="auto"/>
            <w:right w:val="none" w:sz="0" w:space="0" w:color="auto"/>
          </w:divBdr>
        </w:div>
        <w:div w:id="1745568807">
          <w:marLeft w:val="0"/>
          <w:marRight w:val="0"/>
          <w:marTop w:val="0"/>
          <w:marBottom w:val="0"/>
          <w:divBdr>
            <w:top w:val="none" w:sz="0" w:space="0" w:color="auto"/>
            <w:left w:val="none" w:sz="0" w:space="0" w:color="auto"/>
            <w:bottom w:val="none" w:sz="0" w:space="0" w:color="auto"/>
            <w:right w:val="none" w:sz="0" w:space="0" w:color="auto"/>
          </w:divBdr>
        </w:div>
        <w:div w:id="624196139">
          <w:marLeft w:val="0"/>
          <w:marRight w:val="0"/>
          <w:marTop w:val="0"/>
          <w:marBottom w:val="0"/>
          <w:divBdr>
            <w:top w:val="none" w:sz="0" w:space="0" w:color="auto"/>
            <w:left w:val="none" w:sz="0" w:space="0" w:color="auto"/>
            <w:bottom w:val="none" w:sz="0" w:space="0" w:color="auto"/>
            <w:right w:val="none" w:sz="0" w:space="0" w:color="auto"/>
          </w:divBdr>
        </w:div>
        <w:div w:id="1920677065">
          <w:marLeft w:val="0"/>
          <w:marRight w:val="0"/>
          <w:marTop w:val="0"/>
          <w:marBottom w:val="0"/>
          <w:divBdr>
            <w:top w:val="none" w:sz="0" w:space="0" w:color="auto"/>
            <w:left w:val="none" w:sz="0" w:space="0" w:color="auto"/>
            <w:bottom w:val="none" w:sz="0" w:space="0" w:color="auto"/>
            <w:right w:val="none" w:sz="0" w:space="0" w:color="auto"/>
          </w:divBdr>
        </w:div>
        <w:div w:id="369034487">
          <w:marLeft w:val="0"/>
          <w:marRight w:val="0"/>
          <w:marTop w:val="0"/>
          <w:marBottom w:val="0"/>
          <w:divBdr>
            <w:top w:val="none" w:sz="0" w:space="0" w:color="auto"/>
            <w:left w:val="none" w:sz="0" w:space="0" w:color="auto"/>
            <w:bottom w:val="none" w:sz="0" w:space="0" w:color="auto"/>
            <w:right w:val="none" w:sz="0" w:space="0" w:color="auto"/>
          </w:divBdr>
        </w:div>
        <w:div w:id="2091150481">
          <w:marLeft w:val="0"/>
          <w:marRight w:val="0"/>
          <w:marTop w:val="0"/>
          <w:marBottom w:val="0"/>
          <w:divBdr>
            <w:top w:val="none" w:sz="0" w:space="0" w:color="auto"/>
            <w:left w:val="none" w:sz="0" w:space="0" w:color="auto"/>
            <w:bottom w:val="none" w:sz="0" w:space="0" w:color="auto"/>
            <w:right w:val="none" w:sz="0" w:space="0" w:color="auto"/>
          </w:divBdr>
        </w:div>
        <w:div w:id="334458930">
          <w:marLeft w:val="0"/>
          <w:marRight w:val="0"/>
          <w:marTop w:val="0"/>
          <w:marBottom w:val="0"/>
          <w:divBdr>
            <w:top w:val="none" w:sz="0" w:space="0" w:color="auto"/>
            <w:left w:val="none" w:sz="0" w:space="0" w:color="auto"/>
            <w:bottom w:val="none" w:sz="0" w:space="0" w:color="auto"/>
            <w:right w:val="none" w:sz="0" w:space="0" w:color="auto"/>
          </w:divBdr>
        </w:div>
        <w:div w:id="1618680192">
          <w:marLeft w:val="0"/>
          <w:marRight w:val="0"/>
          <w:marTop w:val="0"/>
          <w:marBottom w:val="0"/>
          <w:divBdr>
            <w:top w:val="none" w:sz="0" w:space="0" w:color="auto"/>
            <w:left w:val="none" w:sz="0" w:space="0" w:color="auto"/>
            <w:bottom w:val="none" w:sz="0" w:space="0" w:color="auto"/>
            <w:right w:val="none" w:sz="0" w:space="0" w:color="auto"/>
          </w:divBdr>
        </w:div>
        <w:div w:id="1625697675">
          <w:marLeft w:val="0"/>
          <w:marRight w:val="0"/>
          <w:marTop w:val="0"/>
          <w:marBottom w:val="0"/>
          <w:divBdr>
            <w:top w:val="none" w:sz="0" w:space="0" w:color="auto"/>
            <w:left w:val="none" w:sz="0" w:space="0" w:color="auto"/>
            <w:bottom w:val="none" w:sz="0" w:space="0" w:color="auto"/>
            <w:right w:val="none" w:sz="0" w:space="0" w:color="auto"/>
          </w:divBdr>
        </w:div>
        <w:div w:id="1064572925">
          <w:marLeft w:val="0"/>
          <w:marRight w:val="0"/>
          <w:marTop w:val="0"/>
          <w:marBottom w:val="0"/>
          <w:divBdr>
            <w:top w:val="none" w:sz="0" w:space="0" w:color="auto"/>
            <w:left w:val="none" w:sz="0" w:space="0" w:color="auto"/>
            <w:bottom w:val="none" w:sz="0" w:space="0" w:color="auto"/>
            <w:right w:val="none" w:sz="0" w:space="0" w:color="auto"/>
          </w:divBdr>
        </w:div>
        <w:div w:id="1670791081">
          <w:marLeft w:val="0"/>
          <w:marRight w:val="0"/>
          <w:marTop w:val="0"/>
          <w:marBottom w:val="0"/>
          <w:divBdr>
            <w:top w:val="none" w:sz="0" w:space="0" w:color="auto"/>
            <w:left w:val="none" w:sz="0" w:space="0" w:color="auto"/>
            <w:bottom w:val="none" w:sz="0" w:space="0" w:color="auto"/>
            <w:right w:val="none" w:sz="0" w:space="0" w:color="auto"/>
          </w:divBdr>
        </w:div>
        <w:div w:id="1504323555">
          <w:marLeft w:val="0"/>
          <w:marRight w:val="0"/>
          <w:marTop w:val="0"/>
          <w:marBottom w:val="0"/>
          <w:divBdr>
            <w:top w:val="none" w:sz="0" w:space="0" w:color="auto"/>
            <w:left w:val="none" w:sz="0" w:space="0" w:color="auto"/>
            <w:bottom w:val="none" w:sz="0" w:space="0" w:color="auto"/>
            <w:right w:val="none" w:sz="0" w:space="0" w:color="auto"/>
          </w:divBdr>
        </w:div>
        <w:div w:id="1057554936">
          <w:marLeft w:val="0"/>
          <w:marRight w:val="0"/>
          <w:marTop w:val="0"/>
          <w:marBottom w:val="0"/>
          <w:divBdr>
            <w:top w:val="none" w:sz="0" w:space="0" w:color="auto"/>
            <w:left w:val="none" w:sz="0" w:space="0" w:color="auto"/>
            <w:bottom w:val="none" w:sz="0" w:space="0" w:color="auto"/>
            <w:right w:val="none" w:sz="0" w:space="0" w:color="auto"/>
          </w:divBdr>
        </w:div>
        <w:div w:id="263534688">
          <w:marLeft w:val="0"/>
          <w:marRight w:val="0"/>
          <w:marTop w:val="0"/>
          <w:marBottom w:val="0"/>
          <w:divBdr>
            <w:top w:val="none" w:sz="0" w:space="0" w:color="auto"/>
            <w:left w:val="none" w:sz="0" w:space="0" w:color="auto"/>
            <w:bottom w:val="none" w:sz="0" w:space="0" w:color="auto"/>
            <w:right w:val="none" w:sz="0" w:space="0" w:color="auto"/>
          </w:divBdr>
        </w:div>
        <w:div w:id="1255086989">
          <w:marLeft w:val="0"/>
          <w:marRight w:val="0"/>
          <w:marTop w:val="0"/>
          <w:marBottom w:val="0"/>
          <w:divBdr>
            <w:top w:val="none" w:sz="0" w:space="0" w:color="auto"/>
            <w:left w:val="none" w:sz="0" w:space="0" w:color="auto"/>
            <w:bottom w:val="none" w:sz="0" w:space="0" w:color="auto"/>
            <w:right w:val="none" w:sz="0" w:space="0" w:color="auto"/>
          </w:divBdr>
        </w:div>
        <w:div w:id="129442040">
          <w:marLeft w:val="0"/>
          <w:marRight w:val="0"/>
          <w:marTop w:val="0"/>
          <w:marBottom w:val="0"/>
          <w:divBdr>
            <w:top w:val="none" w:sz="0" w:space="0" w:color="auto"/>
            <w:left w:val="none" w:sz="0" w:space="0" w:color="auto"/>
            <w:bottom w:val="none" w:sz="0" w:space="0" w:color="auto"/>
            <w:right w:val="none" w:sz="0" w:space="0" w:color="auto"/>
          </w:divBdr>
        </w:div>
        <w:div w:id="1275404457">
          <w:marLeft w:val="0"/>
          <w:marRight w:val="0"/>
          <w:marTop w:val="0"/>
          <w:marBottom w:val="0"/>
          <w:divBdr>
            <w:top w:val="none" w:sz="0" w:space="0" w:color="auto"/>
            <w:left w:val="none" w:sz="0" w:space="0" w:color="auto"/>
            <w:bottom w:val="none" w:sz="0" w:space="0" w:color="auto"/>
            <w:right w:val="none" w:sz="0" w:space="0" w:color="auto"/>
          </w:divBdr>
        </w:div>
        <w:div w:id="296685996">
          <w:marLeft w:val="0"/>
          <w:marRight w:val="0"/>
          <w:marTop w:val="0"/>
          <w:marBottom w:val="0"/>
          <w:divBdr>
            <w:top w:val="none" w:sz="0" w:space="0" w:color="auto"/>
            <w:left w:val="none" w:sz="0" w:space="0" w:color="auto"/>
            <w:bottom w:val="none" w:sz="0" w:space="0" w:color="auto"/>
            <w:right w:val="none" w:sz="0" w:space="0" w:color="auto"/>
          </w:divBdr>
        </w:div>
        <w:div w:id="2095778360">
          <w:marLeft w:val="0"/>
          <w:marRight w:val="0"/>
          <w:marTop w:val="0"/>
          <w:marBottom w:val="0"/>
          <w:divBdr>
            <w:top w:val="none" w:sz="0" w:space="0" w:color="auto"/>
            <w:left w:val="none" w:sz="0" w:space="0" w:color="auto"/>
            <w:bottom w:val="none" w:sz="0" w:space="0" w:color="auto"/>
            <w:right w:val="none" w:sz="0" w:space="0" w:color="auto"/>
          </w:divBdr>
        </w:div>
        <w:div w:id="1276120">
          <w:marLeft w:val="0"/>
          <w:marRight w:val="0"/>
          <w:marTop w:val="0"/>
          <w:marBottom w:val="0"/>
          <w:divBdr>
            <w:top w:val="none" w:sz="0" w:space="0" w:color="auto"/>
            <w:left w:val="none" w:sz="0" w:space="0" w:color="auto"/>
            <w:bottom w:val="none" w:sz="0" w:space="0" w:color="auto"/>
            <w:right w:val="none" w:sz="0" w:space="0" w:color="auto"/>
          </w:divBdr>
        </w:div>
      </w:divsChild>
    </w:div>
    <w:div w:id="383992288">
      <w:bodyDiv w:val="1"/>
      <w:marLeft w:val="0"/>
      <w:marRight w:val="0"/>
      <w:marTop w:val="0"/>
      <w:marBottom w:val="0"/>
      <w:divBdr>
        <w:top w:val="none" w:sz="0" w:space="0" w:color="auto"/>
        <w:left w:val="none" w:sz="0" w:space="0" w:color="auto"/>
        <w:bottom w:val="none" w:sz="0" w:space="0" w:color="auto"/>
        <w:right w:val="none" w:sz="0" w:space="0" w:color="auto"/>
      </w:divBdr>
    </w:div>
    <w:div w:id="390276270">
      <w:bodyDiv w:val="1"/>
      <w:marLeft w:val="0"/>
      <w:marRight w:val="0"/>
      <w:marTop w:val="0"/>
      <w:marBottom w:val="0"/>
      <w:divBdr>
        <w:top w:val="none" w:sz="0" w:space="0" w:color="auto"/>
        <w:left w:val="none" w:sz="0" w:space="0" w:color="auto"/>
        <w:bottom w:val="none" w:sz="0" w:space="0" w:color="auto"/>
        <w:right w:val="none" w:sz="0" w:space="0" w:color="auto"/>
      </w:divBdr>
    </w:div>
    <w:div w:id="400060970">
      <w:bodyDiv w:val="1"/>
      <w:marLeft w:val="0"/>
      <w:marRight w:val="0"/>
      <w:marTop w:val="0"/>
      <w:marBottom w:val="0"/>
      <w:divBdr>
        <w:top w:val="none" w:sz="0" w:space="0" w:color="auto"/>
        <w:left w:val="none" w:sz="0" w:space="0" w:color="auto"/>
        <w:bottom w:val="none" w:sz="0" w:space="0" w:color="auto"/>
        <w:right w:val="none" w:sz="0" w:space="0" w:color="auto"/>
      </w:divBdr>
      <w:divsChild>
        <w:div w:id="419984835">
          <w:marLeft w:val="0"/>
          <w:marRight w:val="0"/>
          <w:marTop w:val="0"/>
          <w:marBottom w:val="0"/>
          <w:divBdr>
            <w:top w:val="none" w:sz="0" w:space="0" w:color="auto"/>
            <w:left w:val="none" w:sz="0" w:space="0" w:color="auto"/>
            <w:bottom w:val="none" w:sz="0" w:space="0" w:color="auto"/>
            <w:right w:val="none" w:sz="0" w:space="0" w:color="auto"/>
          </w:divBdr>
          <w:divsChild>
            <w:div w:id="783232427">
              <w:marLeft w:val="0"/>
              <w:marRight w:val="0"/>
              <w:marTop w:val="0"/>
              <w:marBottom w:val="0"/>
              <w:divBdr>
                <w:top w:val="none" w:sz="0" w:space="0" w:color="auto"/>
                <w:left w:val="none" w:sz="0" w:space="0" w:color="auto"/>
                <w:bottom w:val="none" w:sz="0" w:space="0" w:color="auto"/>
                <w:right w:val="none" w:sz="0" w:space="0" w:color="auto"/>
              </w:divBdr>
              <w:divsChild>
                <w:div w:id="323583847">
                  <w:marLeft w:val="0"/>
                  <w:marRight w:val="0"/>
                  <w:marTop w:val="0"/>
                  <w:marBottom w:val="0"/>
                  <w:divBdr>
                    <w:top w:val="none" w:sz="0" w:space="0" w:color="auto"/>
                    <w:left w:val="none" w:sz="0" w:space="0" w:color="auto"/>
                    <w:bottom w:val="none" w:sz="0" w:space="0" w:color="auto"/>
                    <w:right w:val="none" w:sz="0" w:space="0" w:color="auto"/>
                  </w:divBdr>
                  <w:divsChild>
                    <w:div w:id="1555116062">
                      <w:marLeft w:val="0"/>
                      <w:marRight w:val="0"/>
                      <w:marTop w:val="0"/>
                      <w:marBottom w:val="0"/>
                      <w:divBdr>
                        <w:top w:val="none" w:sz="0" w:space="0" w:color="auto"/>
                        <w:left w:val="none" w:sz="0" w:space="0" w:color="auto"/>
                        <w:bottom w:val="none" w:sz="0" w:space="0" w:color="auto"/>
                        <w:right w:val="none" w:sz="0" w:space="0" w:color="auto"/>
                      </w:divBdr>
                      <w:divsChild>
                        <w:div w:id="1005593211">
                          <w:marLeft w:val="0"/>
                          <w:marRight w:val="0"/>
                          <w:marTop w:val="0"/>
                          <w:marBottom w:val="0"/>
                          <w:divBdr>
                            <w:top w:val="none" w:sz="0" w:space="0" w:color="auto"/>
                            <w:left w:val="none" w:sz="0" w:space="0" w:color="auto"/>
                            <w:bottom w:val="none" w:sz="0" w:space="0" w:color="auto"/>
                            <w:right w:val="none" w:sz="0" w:space="0" w:color="auto"/>
                          </w:divBdr>
                        </w:div>
                        <w:div w:id="1743599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8089117">
          <w:marLeft w:val="0"/>
          <w:marRight w:val="0"/>
          <w:marTop w:val="0"/>
          <w:marBottom w:val="0"/>
          <w:divBdr>
            <w:top w:val="none" w:sz="0" w:space="0" w:color="auto"/>
            <w:left w:val="none" w:sz="0" w:space="0" w:color="auto"/>
            <w:bottom w:val="none" w:sz="0" w:space="0" w:color="auto"/>
            <w:right w:val="none" w:sz="0" w:space="0" w:color="auto"/>
          </w:divBdr>
        </w:div>
        <w:div w:id="1438215400">
          <w:marLeft w:val="0"/>
          <w:marRight w:val="0"/>
          <w:marTop w:val="0"/>
          <w:marBottom w:val="0"/>
          <w:divBdr>
            <w:top w:val="none" w:sz="0" w:space="0" w:color="auto"/>
            <w:left w:val="none" w:sz="0" w:space="0" w:color="auto"/>
            <w:bottom w:val="none" w:sz="0" w:space="0" w:color="auto"/>
            <w:right w:val="none" w:sz="0" w:space="0" w:color="auto"/>
          </w:divBdr>
          <w:divsChild>
            <w:div w:id="115419361">
              <w:marLeft w:val="0"/>
              <w:marRight w:val="0"/>
              <w:marTop w:val="0"/>
              <w:marBottom w:val="0"/>
              <w:divBdr>
                <w:top w:val="none" w:sz="0" w:space="0" w:color="auto"/>
                <w:left w:val="none" w:sz="0" w:space="0" w:color="auto"/>
                <w:bottom w:val="none" w:sz="0" w:space="0" w:color="auto"/>
                <w:right w:val="none" w:sz="0" w:space="0" w:color="auto"/>
              </w:divBdr>
              <w:divsChild>
                <w:div w:id="1133213441">
                  <w:marLeft w:val="0"/>
                  <w:marRight w:val="0"/>
                  <w:marTop w:val="0"/>
                  <w:marBottom w:val="0"/>
                  <w:divBdr>
                    <w:top w:val="none" w:sz="0" w:space="0" w:color="auto"/>
                    <w:left w:val="none" w:sz="0" w:space="0" w:color="auto"/>
                    <w:bottom w:val="none" w:sz="0" w:space="0" w:color="auto"/>
                    <w:right w:val="none" w:sz="0" w:space="0" w:color="auto"/>
                  </w:divBdr>
                  <w:divsChild>
                    <w:div w:id="141973947">
                      <w:marLeft w:val="0"/>
                      <w:marRight w:val="0"/>
                      <w:marTop w:val="0"/>
                      <w:marBottom w:val="0"/>
                      <w:divBdr>
                        <w:top w:val="none" w:sz="0" w:space="0" w:color="auto"/>
                        <w:left w:val="none" w:sz="0" w:space="0" w:color="auto"/>
                        <w:bottom w:val="none" w:sz="0" w:space="0" w:color="auto"/>
                        <w:right w:val="none" w:sz="0" w:space="0" w:color="auto"/>
                      </w:divBdr>
                    </w:div>
                    <w:div w:id="156118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3393731">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401370136">
      <w:bodyDiv w:val="1"/>
      <w:marLeft w:val="0"/>
      <w:marRight w:val="0"/>
      <w:marTop w:val="0"/>
      <w:marBottom w:val="0"/>
      <w:divBdr>
        <w:top w:val="none" w:sz="0" w:space="0" w:color="auto"/>
        <w:left w:val="none" w:sz="0" w:space="0" w:color="auto"/>
        <w:bottom w:val="none" w:sz="0" w:space="0" w:color="auto"/>
        <w:right w:val="none" w:sz="0" w:space="0" w:color="auto"/>
      </w:divBdr>
    </w:div>
    <w:div w:id="424885603">
      <w:bodyDiv w:val="1"/>
      <w:marLeft w:val="0"/>
      <w:marRight w:val="0"/>
      <w:marTop w:val="0"/>
      <w:marBottom w:val="0"/>
      <w:divBdr>
        <w:top w:val="none" w:sz="0" w:space="0" w:color="auto"/>
        <w:left w:val="none" w:sz="0" w:space="0" w:color="auto"/>
        <w:bottom w:val="none" w:sz="0" w:space="0" w:color="auto"/>
        <w:right w:val="none" w:sz="0" w:space="0" w:color="auto"/>
      </w:divBdr>
      <w:divsChild>
        <w:div w:id="1977685634">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432629208">
      <w:bodyDiv w:val="1"/>
      <w:marLeft w:val="0"/>
      <w:marRight w:val="0"/>
      <w:marTop w:val="0"/>
      <w:marBottom w:val="0"/>
      <w:divBdr>
        <w:top w:val="none" w:sz="0" w:space="0" w:color="auto"/>
        <w:left w:val="none" w:sz="0" w:space="0" w:color="auto"/>
        <w:bottom w:val="none" w:sz="0" w:space="0" w:color="auto"/>
        <w:right w:val="none" w:sz="0" w:space="0" w:color="auto"/>
      </w:divBdr>
    </w:div>
    <w:div w:id="439878380">
      <w:bodyDiv w:val="1"/>
      <w:marLeft w:val="0"/>
      <w:marRight w:val="0"/>
      <w:marTop w:val="0"/>
      <w:marBottom w:val="0"/>
      <w:divBdr>
        <w:top w:val="none" w:sz="0" w:space="0" w:color="auto"/>
        <w:left w:val="none" w:sz="0" w:space="0" w:color="auto"/>
        <w:bottom w:val="none" w:sz="0" w:space="0" w:color="auto"/>
        <w:right w:val="none" w:sz="0" w:space="0" w:color="auto"/>
      </w:divBdr>
    </w:div>
    <w:div w:id="457336771">
      <w:bodyDiv w:val="1"/>
      <w:marLeft w:val="0"/>
      <w:marRight w:val="0"/>
      <w:marTop w:val="0"/>
      <w:marBottom w:val="0"/>
      <w:divBdr>
        <w:top w:val="none" w:sz="0" w:space="0" w:color="auto"/>
        <w:left w:val="none" w:sz="0" w:space="0" w:color="auto"/>
        <w:bottom w:val="none" w:sz="0" w:space="0" w:color="auto"/>
        <w:right w:val="none" w:sz="0" w:space="0" w:color="auto"/>
      </w:divBdr>
    </w:div>
    <w:div w:id="458961917">
      <w:bodyDiv w:val="1"/>
      <w:marLeft w:val="0"/>
      <w:marRight w:val="0"/>
      <w:marTop w:val="0"/>
      <w:marBottom w:val="0"/>
      <w:divBdr>
        <w:top w:val="none" w:sz="0" w:space="0" w:color="auto"/>
        <w:left w:val="none" w:sz="0" w:space="0" w:color="auto"/>
        <w:bottom w:val="none" w:sz="0" w:space="0" w:color="auto"/>
        <w:right w:val="none" w:sz="0" w:space="0" w:color="auto"/>
      </w:divBdr>
    </w:div>
    <w:div w:id="460390534">
      <w:bodyDiv w:val="1"/>
      <w:marLeft w:val="0"/>
      <w:marRight w:val="0"/>
      <w:marTop w:val="0"/>
      <w:marBottom w:val="0"/>
      <w:divBdr>
        <w:top w:val="none" w:sz="0" w:space="0" w:color="auto"/>
        <w:left w:val="none" w:sz="0" w:space="0" w:color="auto"/>
        <w:bottom w:val="none" w:sz="0" w:space="0" w:color="auto"/>
        <w:right w:val="none" w:sz="0" w:space="0" w:color="auto"/>
      </w:divBdr>
    </w:div>
    <w:div w:id="476998952">
      <w:bodyDiv w:val="1"/>
      <w:marLeft w:val="0"/>
      <w:marRight w:val="0"/>
      <w:marTop w:val="0"/>
      <w:marBottom w:val="0"/>
      <w:divBdr>
        <w:top w:val="none" w:sz="0" w:space="0" w:color="auto"/>
        <w:left w:val="none" w:sz="0" w:space="0" w:color="auto"/>
        <w:bottom w:val="none" w:sz="0" w:space="0" w:color="auto"/>
        <w:right w:val="none" w:sz="0" w:space="0" w:color="auto"/>
      </w:divBdr>
    </w:div>
    <w:div w:id="486097680">
      <w:bodyDiv w:val="1"/>
      <w:marLeft w:val="0"/>
      <w:marRight w:val="0"/>
      <w:marTop w:val="0"/>
      <w:marBottom w:val="0"/>
      <w:divBdr>
        <w:top w:val="none" w:sz="0" w:space="0" w:color="auto"/>
        <w:left w:val="none" w:sz="0" w:space="0" w:color="auto"/>
        <w:bottom w:val="none" w:sz="0" w:space="0" w:color="auto"/>
        <w:right w:val="none" w:sz="0" w:space="0" w:color="auto"/>
      </w:divBdr>
    </w:div>
    <w:div w:id="529803643">
      <w:bodyDiv w:val="1"/>
      <w:marLeft w:val="0"/>
      <w:marRight w:val="0"/>
      <w:marTop w:val="0"/>
      <w:marBottom w:val="0"/>
      <w:divBdr>
        <w:top w:val="none" w:sz="0" w:space="0" w:color="auto"/>
        <w:left w:val="none" w:sz="0" w:space="0" w:color="auto"/>
        <w:bottom w:val="none" w:sz="0" w:space="0" w:color="auto"/>
        <w:right w:val="none" w:sz="0" w:space="0" w:color="auto"/>
      </w:divBdr>
      <w:divsChild>
        <w:div w:id="1073240057">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540632308">
      <w:bodyDiv w:val="1"/>
      <w:marLeft w:val="0"/>
      <w:marRight w:val="0"/>
      <w:marTop w:val="0"/>
      <w:marBottom w:val="0"/>
      <w:divBdr>
        <w:top w:val="none" w:sz="0" w:space="0" w:color="auto"/>
        <w:left w:val="none" w:sz="0" w:space="0" w:color="auto"/>
        <w:bottom w:val="none" w:sz="0" w:space="0" w:color="auto"/>
        <w:right w:val="none" w:sz="0" w:space="0" w:color="auto"/>
      </w:divBdr>
    </w:div>
    <w:div w:id="553808937">
      <w:bodyDiv w:val="1"/>
      <w:marLeft w:val="0"/>
      <w:marRight w:val="0"/>
      <w:marTop w:val="0"/>
      <w:marBottom w:val="0"/>
      <w:divBdr>
        <w:top w:val="none" w:sz="0" w:space="0" w:color="auto"/>
        <w:left w:val="none" w:sz="0" w:space="0" w:color="auto"/>
        <w:bottom w:val="none" w:sz="0" w:space="0" w:color="auto"/>
        <w:right w:val="none" w:sz="0" w:space="0" w:color="auto"/>
      </w:divBdr>
    </w:div>
    <w:div w:id="568924349">
      <w:bodyDiv w:val="1"/>
      <w:marLeft w:val="0"/>
      <w:marRight w:val="0"/>
      <w:marTop w:val="0"/>
      <w:marBottom w:val="0"/>
      <w:divBdr>
        <w:top w:val="none" w:sz="0" w:space="0" w:color="auto"/>
        <w:left w:val="none" w:sz="0" w:space="0" w:color="auto"/>
        <w:bottom w:val="none" w:sz="0" w:space="0" w:color="auto"/>
        <w:right w:val="none" w:sz="0" w:space="0" w:color="auto"/>
      </w:divBdr>
    </w:div>
    <w:div w:id="572589217">
      <w:bodyDiv w:val="1"/>
      <w:marLeft w:val="0"/>
      <w:marRight w:val="0"/>
      <w:marTop w:val="0"/>
      <w:marBottom w:val="0"/>
      <w:divBdr>
        <w:top w:val="none" w:sz="0" w:space="0" w:color="auto"/>
        <w:left w:val="none" w:sz="0" w:space="0" w:color="auto"/>
        <w:bottom w:val="none" w:sz="0" w:space="0" w:color="auto"/>
        <w:right w:val="none" w:sz="0" w:space="0" w:color="auto"/>
      </w:divBdr>
    </w:div>
    <w:div w:id="582181663">
      <w:bodyDiv w:val="1"/>
      <w:marLeft w:val="0"/>
      <w:marRight w:val="0"/>
      <w:marTop w:val="0"/>
      <w:marBottom w:val="0"/>
      <w:divBdr>
        <w:top w:val="none" w:sz="0" w:space="0" w:color="auto"/>
        <w:left w:val="none" w:sz="0" w:space="0" w:color="auto"/>
        <w:bottom w:val="none" w:sz="0" w:space="0" w:color="auto"/>
        <w:right w:val="none" w:sz="0" w:space="0" w:color="auto"/>
      </w:divBdr>
    </w:div>
    <w:div w:id="591668509">
      <w:bodyDiv w:val="1"/>
      <w:marLeft w:val="0"/>
      <w:marRight w:val="0"/>
      <w:marTop w:val="0"/>
      <w:marBottom w:val="0"/>
      <w:divBdr>
        <w:top w:val="none" w:sz="0" w:space="0" w:color="auto"/>
        <w:left w:val="none" w:sz="0" w:space="0" w:color="auto"/>
        <w:bottom w:val="none" w:sz="0" w:space="0" w:color="auto"/>
        <w:right w:val="none" w:sz="0" w:space="0" w:color="auto"/>
      </w:divBdr>
    </w:div>
    <w:div w:id="611936821">
      <w:bodyDiv w:val="1"/>
      <w:marLeft w:val="0"/>
      <w:marRight w:val="0"/>
      <w:marTop w:val="0"/>
      <w:marBottom w:val="0"/>
      <w:divBdr>
        <w:top w:val="none" w:sz="0" w:space="0" w:color="auto"/>
        <w:left w:val="none" w:sz="0" w:space="0" w:color="auto"/>
        <w:bottom w:val="none" w:sz="0" w:space="0" w:color="auto"/>
        <w:right w:val="none" w:sz="0" w:space="0" w:color="auto"/>
      </w:divBdr>
      <w:divsChild>
        <w:div w:id="97020423">
          <w:marLeft w:val="90"/>
          <w:marRight w:val="90"/>
          <w:marTop w:val="90"/>
          <w:marBottom w:val="90"/>
          <w:divBdr>
            <w:top w:val="dashed" w:sz="6" w:space="2" w:color="CFCFCF"/>
            <w:left w:val="dashed" w:sz="6" w:space="2" w:color="CFCFCF"/>
            <w:bottom w:val="dashed" w:sz="6" w:space="2" w:color="CFCFCF"/>
            <w:right w:val="dashed" w:sz="6" w:space="2" w:color="CFCFCF"/>
          </w:divBdr>
        </w:div>
        <w:div w:id="1151948243">
          <w:marLeft w:val="90"/>
          <w:marRight w:val="90"/>
          <w:marTop w:val="90"/>
          <w:marBottom w:val="90"/>
          <w:divBdr>
            <w:top w:val="dashed" w:sz="6" w:space="2" w:color="CFCFCF"/>
            <w:left w:val="dashed" w:sz="6" w:space="2" w:color="CFCFCF"/>
            <w:bottom w:val="dashed" w:sz="6" w:space="2" w:color="CFCFCF"/>
            <w:right w:val="dashed" w:sz="6" w:space="2" w:color="CFCFCF"/>
          </w:divBdr>
        </w:div>
      </w:divsChild>
    </w:div>
    <w:div w:id="695160843">
      <w:bodyDiv w:val="1"/>
      <w:marLeft w:val="0"/>
      <w:marRight w:val="0"/>
      <w:marTop w:val="0"/>
      <w:marBottom w:val="0"/>
      <w:divBdr>
        <w:top w:val="none" w:sz="0" w:space="0" w:color="auto"/>
        <w:left w:val="none" w:sz="0" w:space="0" w:color="auto"/>
        <w:bottom w:val="none" w:sz="0" w:space="0" w:color="auto"/>
        <w:right w:val="none" w:sz="0" w:space="0" w:color="auto"/>
      </w:divBdr>
    </w:div>
    <w:div w:id="699282982">
      <w:bodyDiv w:val="1"/>
      <w:marLeft w:val="0"/>
      <w:marRight w:val="0"/>
      <w:marTop w:val="0"/>
      <w:marBottom w:val="0"/>
      <w:divBdr>
        <w:top w:val="none" w:sz="0" w:space="0" w:color="auto"/>
        <w:left w:val="none" w:sz="0" w:space="0" w:color="auto"/>
        <w:bottom w:val="none" w:sz="0" w:space="0" w:color="auto"/>
        <w:right w:val="none" w:sz="0" w:space="0" w:color="auto"/>
      </w:divBdr>
    </w:div>
    <w:div w:id="703361627">
      <w:bodyDiv w:val="1"/>
      <w:marLeft w:val="0"/>
      <w:marRight w:val="0"/>
      <w:marTop w:val="0"/>
      <w:marBottom w:val="0"/>
      <w:divBdr>
        <w:top w:val="none" w:sz="0" w:space="0" w:color="auto"/>
        <w:left w:val="none" w:sz="0" w:space="0" w:color="auto"/>
        <w:bottom w:val="none" w:sz="0" w:space="0" w:color="auto"/>
        <w:right w:val="none" w:sz="0" w:space="0" w:color="auto"/>
      </w:divBdr>
    </w:div>
    <w:div w:id="708575975">
      <w:bodyDiv w:val="1"/>
      <w:marLeft w:val="0"/>
      <w:marRight w:val="0"/>
      <w:marTop w:val="0"/>
      <w:marBottom w:val="0"/>
      <w:divBdr>
        <w:top w:val="none" w:sz="0" w:space="0" w:color="auto"/>
        <w:left w:val="none" w:sz="0" w:space="0" w:color="auto"/>
        <w:bottom w:val="none" w:sz="0" w:space="0" w:color="auto"/>
        <w:right w:val="none" w:sz="0" w:space="0" w:color="auto"/>
      </w:divBdr>
    </w:div>
    <w:div w:id="712577812">
      <w:bodyDiv w:val="1"/>
      <w:marLeft w:val="0"/>
      <w:marRight w:val="0"/>
      <w:marTop w:val="0"/>
      <w:marBottom w:val="0"/>
      <w:divBdr>
        <w:top w:val="none" w:sz="0" w:space="0" w:color="auto"/>
        <w:left w:val="none" w:sz="0" w:space="0" w:color="auto"/>
        <w:bottom w:val="none" w:sz="0" w:space="0" w:color="auto"/>
        <w:right w:val="none" w:sz="0" w:space="0" w:color="auto"/>
      </w:divBdr>
    </w:div>
    <w:div w:id="717822477">
      <w:bodyDiv w:val="1"/>
      <w:marLeft w:val="0"/>
      <w:marRight w:val="0"/>
      <w:marTop w:val="0"/>
      <w:marBottom w:val="0"/>
      <w:divBdr>
        <w:top w:val="none" w:sz="0" w:space="0" w:color="auto"/>
        <w:left w:val="none" w:sz="0" w:space="0" w:color="auto"/>
        <w:bottom w:val="none" w:sz="0" w:space="0" w:color="auto"/>
        <w:right w:val="none" w:sz="0" w:space="0" w:color="auto"/>
      </w:divBdr>
    </w:div>
    <w:div w:id="738015159">
      <w:bodyDiv w:val="1"/>
      <w:marLeft w:val="0"/>
      <w:marRight w:val="0"/>
      <w:marTop w:val="0"/>
      <w:marBottom w:val="0"/>
      <w:divBdr>
        <w:top w:val="none" w:sz="0" w:space="0" w:color="auto"/>
        <w:left w:val="none" w:sz="0" w:space="0" w:color="auto"/>
        <w:bottom w:val="none" w:sz="0" w:space="0" w:color="auto"/>
        <w:right w:val="none" w:sz="0" w:space="0" w:color="auto"/>
      </w:divBdr>
    </w:div>
    <w:div w:id="743836272">
      <w:bodyDiv w:val="1"/>
      <w:marLeft w:val="0"/>
      <w:marRight w:val="0"/>
      <w:marTop w:val="0"/>
      <w:marBottom w:val="0"/>
      <w:divBdr>
        <w:top w:val="none" w:sz="0" w:space="0" w:color="auto"/>
        <w:left w:val="none" w:sz="0" w:space="0" w:color="auto"/>
        <w:bottom w:val="none" w:sz="0" w:space="0" w:color="auto"/>
        <w:right w:val="none" w:sz="0" w:space="0" w:color="auto"/>
      </w:divBdr>
    </w:div>
    <w:div w:id="752969070">
      <w:bodyDiv w:val="1"/>
      <w:marLeft w:val="0"/>
      <w:marRight w:val="0"/>
      <w:marTop w:val="0"/>
      <w:marBottom w:val="0"/>
      <w:divBdr>
        <w:top w:val="none" w:sz="0" w:space="0" w:color="auto"/>
        <w:left w:val="none" w:sz="0" w:space="0" w:color="auto"/>
        <w:bottom w:val="none" w:sz="0" w:space="0" w:color="auto"/>
        <w:right w:val="none" w:sz="0" w:space="0" w:color="auto"/>
      </w:divBdr>
      <w:divsChild>
        <w:div w:id="31736610">
          <w:marLeft w:val="0"/>
          <w:marRight w:val="0"/>
          <w:marTop w:val="0"/>
          <w:marBottom w:val="0"/>
          <w:divBdr>
            <w:top w:val="none" w:sz="0" w:space="0" w:color="auto"/>
            <w:left w:val="none" w:sz="0" w:space="0" w:color="auto"/>
            <w:bottom w:val="none" w:sz="0" w:space="0" w:color="auto"/>
            <w:right w:val="none" w:sz="0" w:space="0" w:color="auto"/>
          </w:divBdr>
          <w:divsChild>
            <w:div w:id="1778139878">
              <w:marLeft w:val="0"/>
              <w:marRight w:val="0"/>
              <w:marTop w:val="0"/>
              <w:marBottom w:val="0"/>
              <w:divBdr>
                <w:top w:val="none" w:sz="0" w:space="0" w:color="auto"/>
                <w:left w:val="none" w:sz="0" w:space="0" w:color="auto"/>
                <w:bottom w:val="none" w:sz="0" w:space="0" w:color="auto"/>
                <w:right w:val="none" w:sz="0" w:space="0" w:color="auto"/>
              </w:divBdr>
              <w:divsChild>
                <w:div w:id="77290805">
                  <w:marLeft w:val="0"/>
                  <w:marRight w:val="0"/>
                  <w:marTop w:val="0"/>
                  <w:marBottom w:val="0"/>
                  <w:divBdr>
                    <w:top w:val="none" w:sz="0" w:space="0" w:color="auto"/>
                    <w:left w:val="none" w:sz="0" w:space="0" w:color="auto"/>
                    <w:bottom w:val="none" w:sz="0" w:space="0" w:color="auto"/>
                    <w:right w:val="none" w:sz="0" w:space="0" w:color="auto"/>
                  </w:divBdr>
                  <w:divsChild>
                    <w:div w:id="1755282030">
                      <w:marLeft w:val="0"/>
                      <w:marRight w:val="0"/>
                      <w:marTop w:val="0"/>
                      <w:marBottom w:val="0"/>
                      <w:divBdr>
                        <w:top w:val="none" w:sz="0" w:space="0" w:color="auto"/>
                        <w:left w:val="none" w:sz="0" w:space="0" w:color="auto"/>
                        <w:bottom w:val="none" w:sz="0" w:space="0" w:color="auto"/>
                        <w:right w:val="none" w:sz="0" w:space="0" w:color="auto"/>
                      </w:divBdr>
                      <w:divsChild>
                        <w:div w:id="195312250">
                          <w:marLeft w:val="0"/>
                          <w:marRight w:val="0"/>
                          <w:marTop w:val="0"/>
                          <w:marBottom w:val="0"/>
                          <w:divBdr>
                            <w:top w:val="none" w:sz="0" w:space="0" w:color="auto"/>
                            <w:left w:val="none" w:sz="0" w:space="0" w:color="auto"/>
                            <w:bottom w:val="none" w:sz="0" w:space="0" w:color="auto"/>
                            <w:right w:val="none" w:sz="0" w:space="0" w:color="auto"/>
                          </w:divBdr>
                        </w:div>
                        <w:div w:id="71685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491507">
          <w:marLeft w:val="0"/>
          <w:marRight w:val="0"/>
          <w:marTop w:val="0"/>
          <w:marBottom w:val="0"/>
          <w:divBdr>
            <w:top w:val="none" w:sz="0" w:space="0" w:color="auto"/>
            <w:left w:val="none" w:sz="0" w:space="0" w:color="auto"/>
            <w:bottom w:val="none" w:sz="0" w:space="0" w:color="auto"/>
            <w:right w:val="none" w:sz="0" w:space="0" w:color="auto"/>
          </w:divBdr>
          <w:divsChild>
            <w:div w:id="760685751">
              <w:marLeft w:val="0"/>
              <w:marRight w:val="0"/>
              <w:marTop w:val="0"/>
              <w:marBottom w:val="0"/>
              <w:divBdr>
                <w:top w:val="none" w:sz="0" w:space="0" w:color="auto"/>
                <w:left w:val="none" w:sz="0" w:space="0" w:color="auto"/>
                <w:bottom w:val="none" w:sz="0" w:space="0" w:color="auto"/>
                <w:right w:val="none" w:sz="0" w:space="0" w:color="auto"/>
              </w:divBdr>
              <w:divsChild>
                <w:div w:id="1915699049">
                  <w:marLeft w:val="0"/>
                  <w:marRight w:val="0"/>
                  <w:marTop w:val="0"/>
                  <w:marBottom w:val="0"/>
                  <w:divBdr>
                    <w:top w:val="none" w:sz="0" w:space="0" w:color="auto"/>
                    <w:left w:val="none" w:sz="0" w:space="0" w:color="auto"/>
                    <w:bottom w:val="none" w:sz="0" w:space="0" w:color="auto"/>
                    <w:right w:val="none" w:sz="0" w:space="0" w:color="auto"/>
                  </w:divBdr>
                  <w:divsChild>
                    <w:div w:id="95365279">
                      <w:marLeft w:val="0"/>
                      <w:marRight w:val="0"/>
                      <w:marTop w:val="0"/>
                      <w:marBottom w:val="0"/>
                      <w:divBdr>
                        <w:top w:val="none" w:sz="0" w:space="0" w:color="auto"/>
                        <w:left w:val="none" w:sz="0" w:space="0" w:color="auto"/>
                        <w:bottom w:val="none" w:sz="0" w:space="0" w:color="auto"/>
                        <w:right w:val="none" w:sz="0" w:space="0" w:color="auto"/>
                      </w:divBdr>
                    </w:div>
                    <w:div w:id="1164130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3360">
          <w:marLeft w:val="150"/>
          <w:marRight w:val="0"/>
          <w:marTop w:val="0"/>
          <w:marBottom w:val="0"/>
          <w:divBdr>
            <w:top w:val="single" w:sz="12" w:space="0" w:color="808080"/>
            <w:left w:val="single" w:sz="12" w:space="0" w:color="808080"/>
            <w:bottom w:val="single" w:sz="12" w:space="0" w:color="808080"/>
            <w:right w:val="single" w:sz="12" w:space="0" w:color="808080"/>
          </w:divBdr>
        </w:div>
        <w:div w:id="1161658367">
          <w:marLeft w:val="0"/>
          <w:marRight w:val="0"/>
          <w:marTop w:val="0"/>
          <w:marBottom w:val="0"/>
          <w:divBdr>
            <w:top w:val="none" w:sz="0" w:space="0" w:color="auto"/>
            <w:left w:val="none" w:sz="0" w:space="0" w:color="auto"/>
            <w:bottom w:val="none" w:sz="0" w:space="0" w:color="auto"/>
            <w:right w:val="none" w:sz="0" w:space="0" w:color="auto"/>
          </w:divBdr>
          <w:divsChild>
            <w:div w:id="394089009">
              <w:marLeft w:val="0"/>
              <w:marRight w:val="0"/>
              <w:marTop w:val="0"/>
              <w:marBottom w:val="0"/>
              <w:divBdr>
                <w:top w:val="none" w:sz="0" w:space="0" w:color="auto"/>
                <w:left w:val="none" w:sz="0" w:space="0" w:color="auto"/>
                <w:bottom w:val="none" w:sz="0" w:space="0" w:color="auto"/>
                <w:right w:val="none" w:sz="0" w:space="0" w:color="auto"/>
              </w:divBdr>
            </w:div>
          </w:divsChild>
        </w:div>
        <w:div w:id="1237590662">
          <w:marLeft w:val="0"/>
          <w:marRight w:val="0"/>
          <w:marTop w:val="0"/>
          <w:marBottom w:val="0"/>
          <w:divBdr>
            <w:top w:val="none" w:sz="0" w:space="0" w:color="auto"/>
            <w:left w:val="none" w:sz="0" w:space="0" w:color="auto"/>
            <w:bottom w:val="none" w:sz="0" w:space="0" w:color="auto"/>
            <w:right w:val="none" w:sz="0" w:space="0" w:color="auto"/>
          </w:divBdr>
        </w:div>
        <w:div w:id="1346715039">
          <w:marLeft w:val="150"/>
          <w:marRight w:val="0"/>
          <w:marTop w:val="0"/>
          <w:marBottom w:val="0"/>
          <w:divBdr>
            <w:top w:val="none" w:sz="0" w:space="0" w:color="auto"/>
            <w:left w:val="none" w:sz="0" w:space="0" w:color="auto"/>
            <w:bottom w:val="none" w:sz="0" w:space="0" w:color="auto"/>
            <w:right w:val="none" w:sz="0" w:space="0" w:color="auto"/>
          </w:divBdr>
          <w:divsChild>
            <w:div w:id="2118676413">
              <w:marLeft w:val="0"/>
              <w:marRight w:val="0"/>
              <w:marTop w:val="0"/>
              <w:marBottom w:val="0"/>
              <w:divBdr>
                <w:top w:val="none" w:sz="0" w:space="0" w:color="auto"/>
                <w:left w:val="none" w:sz="0" w:space="0" w:color="auto"/>
                <w:bottom w:val="none" w:sz="0" w:space="0" w:color="auto"/>
                <w:right w:val="none" w:sz="0" w:space="0" w:color="auto"/>
              </w:divBdr>
              <w:divsChild>
                <w:div w:id="557012811">
                  <w:marLeft w:val="0"/>
                  <w:marRight w:val="0"/>
                  <w:marTop w:val="0"/>
                  <w:marBottom w:val="0"/>
                  <w:divBdr>
                    <w:top w:val="none" w:sz="0" w:space="0" w:color="auto"/>
                    <w:left w:val="none" w:sz="0" w:space="0" w:color="auto"/>
                    <w:bottom w:val="none" w:sz="0" w:space="0" w:color="auto"/>
                    <w:right w:val="none" w:sz="0" w:space="0" w:color="auto"/>
                  </w:divBdr>
                  <w:divsChild>
                    <w:div w:id="1462648587">
                      <w:marLeft w:val="0"/>
                      <w:marRight w:val="0"/>
                      <w:marTop w:val="0"/>
                      <w:marBottom w:val="0"/>
                      <w:divBdr>
                        <w:top w:val="none" w:sz="0" w:space="0" w:color="auto"/>
                        <w:left w:val="none" w:sz="0" w:space="0" w:color="auto"/>
                        <w:bottom w:val="none" w:sz="0" w:space="0" w:color="auto"/>
                        <w:right w:val="none" w:sz="0" w:space="0" w:color="auto"/>
                      </w:divBdr>
                      <w:divsChild>
                        <w:div w:id="985738349">
                          <w:marLeft w:val="0"/>
                          <w:marRight w:val="0"/>
                          <w:marTop w:val="0"/>
                          <w:marBottom w:val="0"/>
                          <w:divBdr>
                            <w:top w:val="none" w:sz="0" w:space="0" w:color="auto"/>
                            <w:left w:val="none" w:sz="0" w:space="0" w:color="auto"/>
                            <w:bottom w:val="none" w:sz="0" w:space="0" w:color="auto"/>
                            <w:right w:val="none" w:sz="0" w:space="0" w:color="auto"/>
                          </w:divBdr>
                          <w:divsChild>
                            <w:div w:id="195852553">
                              <w:marLeft w:val="0"/>
                              <w:marRight w:val="0"/>
                              <w:marTop w:val="0"/>
                              <w:marBottom w:val="0"/>
                              <w:divBdr>
                                <w:top w:val="none" w:sz="0" w:space="0" w:color="auto"/>
                                <w:left w:val="none" w:sz="0" w:space="0" w:color="auto"/>
                                <w:bottom w:val="none" w:sz="0" w:space="0" w:color="auto"/>
                                <w:right w:val="none" w:sz="0" w:space="0" w:color="auto"/>
                              </w:divBdr>
                            </w:div>
                            <w:div w:id="22499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5748497">
          <w:marLeft w:val="0"/>
          <w:marRight w:val="0"/>
          <w:marTop w:val="0"/>
          <w:marBottom w:val="0"/>
          <w:divBdr>
            <w:top w:val="none" w:sz="0" w:space="0" w:color="auto"/>
            <w:left w:val="none" w:sz="0" w:space="0" w:color="auto"/>
            <w:bottom w:val="none" w:sz="0" w:space="0" w:color="auto"/>
            <w:right w:val="none" w:sz="0" w:space="0" w:color="auto"/>
          </w:divBdr>
          <w:divsChild>
            <w:div w:id="110714489">
              <w:marLeft w:val="0"/>
              <w:marRight w:val="0"/>
              <w:marTop w:val="0"/>
              <w:marBottom w:val="0"/>
              <w:divBdr>
                <w:top w:val="none" w:sz="0" w:space="0" w:color="auto"/>
                <w:left w:val="none" w:sz="0" w:space="0" w:color="auto"/>
                <w:bottom w:val="none" w:sz="0" w:space="0" w:color="auto"/>
                <w:right w:val="none" w:sz="0" w:space="0" w:color="auto"/>
              </w:divBdr>
            </w:div>
          </w:divsChild>
        </w:div>
        <w:div w:id="1958292840">
          <w:marLeft w:val="150"/>
          <w:marRight w:val="0"/>
          <w:marTop w:val="0"/>
          <w:marBottom w:val="0"/>
          <w:divBdr>
            <w:top w:val="single" w:sz="6" w:space="0" w:color="808080"/>
            <w:left w:val="single" w:sz="6" w:space="0" w:color="808080"/>
            <w:bottom w:val="single" w:sz="6" w:space="0" w:color="808080"/>
            <w:right w:val="single" w:sz="6" w:space="0" w:color="808080"/>
          </w:divBdr>
        </w:div>
        <w:div w:id="2111586167">
          <w:marLeft w:val="150"/>
          <w:marRight w:val="0"/>
          <w:marTop w:val="0"/>
          <w:marBottom w:val="0"/>
          <w:divBdr>
            <w:top w:val="single" w:sz="6" w:space="0" w:color="808080"/>
            <w:left w:val="single" w:sz="6" w:space="0" w:color="808080"/>
            <w:bottom w:val="single" w:sz="6" w:space="0" w:color="808080"/>
            <w:right w:val="single" w:sz="6" w:space="0" w:color="808080"/>
          </w:divBdr>
        </w:div>
      </w:divsChild>
    </w:div>
    <w:div w:id="754984531">
      <w:bodyDiv w:val="1"/>
      <w:marLeft w:val="0"/>
      <w:marRight w:val="0"/>
      <w:marTop w:val="0"/>
      <w:marBottom w:val="0"/>
      <w:divBdr>
        <w:top w:val="none" w:sz="0" w:space="0" w:color="auto"/>
        <w:left w:val="none" w:sz="0" w:space="0" w:color="auto"/>
        <w:bottom w:val="none" w:sz="0" w:space="0" w:color="auto"/>
        <w:right w:val="none" w:sz="0" w:space="0" w:color="auto"/>
      </w:divBdr>
    </w:div>
    <w:div w:id="773329864">
      <w:bodyDiv w:val="1"/>
      <w:marLeft w:val="0"/>
      <w:marRight w:val="0"/>
      <w:marTop w:val="0"/>
      <w:marBottom w:val="0"/>
      <w:divBdr>
        <w:top w:val="none" w:sz="0" w:space="0" w:color="auto"/>
        <w:left w:val="none" w:sz="0" w:space="0" w:color="auto"/>
        <w:bottom w:val="none" w:sz="0" w:space="0" w:color="auto"/>
        <w:right w:val="none" w:sz="0" w:space="0" w:color="auto"/>
      </w:divBdr>
    </w:div>
    <w:div w:id="804084897">
      <w:bodyDiv w:val="1"/>
      <w:marLeft w:val="0"/>
      <w:marRight w:val="0"/>
      <w:marTop w:val="0"/>
      <w:marBottom w:val="0"/>
      <w:divBdr>
        <w:top w:val="none" w:sz="0" w:space="0" w:color="auto"/>
        <w:left w:val="none" w:sz="0" w:space="0" w:color="auto"/>
        <w:bottom w:val="none" w:sz="0" w:space="0" w:color="auto"/>
        <w:right w:val="none" w:sz="0" w:space="0" w:color="auto"/>
      </w:divBdr>
    </w:div>
    <w:div w:id="884216587">
      <w:bodyDiv w:val="1"/>
      <w:marLeft w:val="0"/>
      <w:marRight w:val="0"/>
      <w:marTop w:val="0"/>
      <w:marBottom w:val="0"/>
      <w:divBdr>
        <w:top w:val="none" w:sz="0" w:space="0" w:color="auto"/>
        <w:left w:val="none" w:sz="0" w:space="0" w:color="auto"/>
        <w:bottom w:val="none" w:sz="0" w:space="0" w:color="auto"/>
        <w:right w:val="none" w:sz="0" w:space="0" w:color="auto"/>
      </w:divBdr>
    </w:div>
    <w:div w:id="886840164">
      <w:bodyDiv w:val="1"/>
      <w:marLeft w:val="0"/>
      <w:marRight w:val="0"/>
      <w:marTop w:val="0"/>
      <w:marBottom w:val="0"/>
      <w:divBdr>
        <w:top w:val="none" w:sz="0" w:space="0" w:color="auto"/>
        <w:left w:val="none" w:sz="0" w:space="0" w:color="auto"/>
        <w:bottom w:val="none" w:sz="0" w:space="0" w:color="auto"/>
        <w:right w:val="none" w:sz="0" w:space="0" w:color="auto"/>
      </w:divBdr>
      <w:divsChild>
        <w:div w:id="1834711447">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889652038">
      <w:bodyDiv w:val="1"/>
      <w:marLeft w:val="0"/>
      <w:marRight w:val="0"/>
      <w:marTop w:val="0"/>
      <w:marBottom w:val="0"/>
      <w:divBdr>
        <w:top w:val="none" w:sz="0" w:space="0" w:color="auto"/>
        <w:left w:val="none" w:sz="0" w:space="0" w:color="auto"/>
        <w:bottom w:val="none" w:sz="0" w:space="0" w:color="auto"/>
        <w:right w:val="none" w:sz="0" w:space="0" w:color="auto"/>
      </w:divBdr>
    </w:div>
    <w:div w:id="911892285">
      <w:bodyDiv w:val="1"/>
      <w:marLeft w:val="0"/>
      <w:marRight w:val="0"/>
      <w:marTop w:val="0"/>
      <w:marBottom w:val="0"/>
      <w:divBdr>
        <w:top w:val="none" w:sz="0" w:space="0" w:color="auto"/>
        <w:left w:val="none" w:sz="0" w:space="0" w:color="auto"/>
        <w:bottom w:val="none" w:sz="0" w:space="0" w:color="auto"/>
        <w:right w:val="none" w:sz="0" w:space="0" w:color="auto"/>
      </w:divBdr>
    </w:div>
    <w:div w:id="924339261">
      <w:bodyDiv w:val="1"/>
      <w:marLeft w:val="0"/>
      <w:marRight w:val="0"/>
      <w:marTop w:val="0"/>
      <w:marBottom w:val="0"/>
      <w:divBdr>
        <w:top w:val="none" w:sz="0" w:space="0" w:color="auto"/>
        <w:left w:val="none" w:sz="0" w:space="0" w:color="auto"/>
        <w:bottom w:val="none" w:sz="0" w:space="0" w:color="auto"/>
        <w:right w:val="none" w:sz="0" w:space="0" w:color="auto"/>
      </w:divBdr>
      <w:divsChild>
        <w:div w:id="1774133115">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952321327">
      <w:bodyDiv w:val="1"/>
      <w:marLeft w:val="0"/>
      <w:marRight w:val="0"/>
      <w:marTop w:val="0"/>
      <w:marBottom w:val="0"/>
      <w:divBdr>
        <w:top w:val="none" w:sz="0" w:space="0" w:color="auto"/>
        <w:left w:val="none" w:sz="0" w:space="0" w:color="auto"/>
        <w:bottom w:val="none" w:sz="0" w:space="0" w:color="auto"/>
        <w:right w:val="none" w:sz="0" w:space="0" w:color="auto"/>
      </w:divBdr>
    </w:div>
    <w:div w:id="967977574">
      <w:bodyDiv w:val="1"/>
      <w:marLeft w:val="0"/>
      <w:marRight w:val="0"/>
      <w:marTop w:val="0"/>
      <w:marBottom w:val="0"/>
      <w:divBdr>
        <w:top w:val="none" w:sz="0" w:space="0" w:color="auto"/>
        <w:left w:val="none" w:sz="0" w:space="0" w:color="auto"/>
        <w:bottom w:val="none" w:sz="0" w:space="0" w:color="auto"/>
        <w:right w:val="none" w:sz="0" w:space="0" w:color="auto"/>
      </w:divBdr>
    </w:div>
    <w:div w:id="977029076">
      <w:bodyDiv w:val="1"/>
      <w:marLeft w:val="0"/>
      <w:marRight w:val="0"/>
      <w:marTop w:val="0"/>
      <w:marBottom w:val="0"/>
      <w:divBdr>
        <w:top w:val="none" w:sz="0" w:space="0" w:color="auto"/>
        <w:left w:val="none" w:sz="0" w:space="0" w:color="auto"/>
        <w:bottom w:val="none" w:sz="0" w:space="0" w:color="auto"/>
        <w:right w:val="none" w:sz="0" w:space="0" w:color="auto"/>
      </w:divBdr>
    </w:div>
    <w:div w:id="999849307">
      <w:bodyDiv w:val="1"/>
      <w:marLeft w:val="0"/>
      <w:marRight w:val="0"/>
      <w:marTop w:val="0"/>
      <w:marBottom w:val="0"/>
      <w:divBdr>
        <w:top w:val="none" w:sz="0" w:space="0" w:color="auto"/>
        <w:left w:val="none" w:sz="0" w:space="0" w:color="auto"/>
        <w:bottom w:val="none" w:sz="0" w:space="0" w:color="auto"/>
        <w:right w:val="none" w:sz="0" w:space="0" w:color="auto"/>
      </w:divBdr>
    </w:div>
    <w:div w:id="1001814978">
      <w:bodyDiv w:val="1"/>
      <w:marLeft w:val="0"/>
      <w:marRight w:val="0"/>
      <w:marTop w:val="0"/>
      <w:marBottom w:val="0"/>
      <w:divBdr>
        <w:top w:val="none" w:sz="0" w:space="0" w:color="auto"/>
        <w:left w:val="none" w:sz="0" w:space="0" w:color="auto"/>
        <w:bottom w:val="none" w:sz="0" w:space="0" w:color="auto"/>
        <w:right w:val="none" w:sz="0" w:space="0" w:color="auto"/>
      </w:divBdr>
    </w:div>
    <w:div w:id="1002270772">
      <w:bodyDiv w:val="1"/>
      <w:marLeft w:val="0"/>
      <w:marRight w:val="0"/>
      <w:marTop w:val="0"/>
      <w:marBottom w:val="0"/>
      <w:divBdr>
        <w:top w:val="none" w:sz="0" w:space="0" w:color="auto"/>
        <w:left w:val="none" w:sz="0" w:space="0" w:color="auto"/>
        <w:bottom w:val="none" w:sz="0" w:space="0" w:color="auto"/>
        <w:right w:val="none" w:sz="0" w:space="0" w:color="auto"/>
      </w:divBdr>
    </w:div>
    <w:div w:id="1010915614">
      <w:bodyDiv w:val="1"/>
      <w:marLeft w:val="0"/>
      <w:marRight w:val="0"/>
      <w:marTop w:val="0"/>
      <w:marBottom w:val="0"/>
      <w:divBdr>
        <w:top w:val="none" w:sz="0" w:space="0" w:color="auto"/>
        <w:left w:val="none" w:sz="0" w:space="0" w:color="auto"/>
        <w:bottom w:val="none" w:sz="0" w:space="0" w:color="auto"/>
        <w:right w:val="none" w:sz="0" w:space="0" w:color="auto"/>
      </w:divBdr>
      <w:divsChild>
        <w:div w:id="200556667">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1055395949">
      <w:bodyDiv w:val="1"/>
      <w:marLeft w:val="0"/>
      <w:marRight w:val="0"/>
      <w:marTop w:val="0"/>
      <w:marBottom w:val="0"/>
      <w:divBdr>
        <w:top w:val="none" w:sz="0" w:space="0" w:color="auto"/>
        <w:left w:val="none" w:sz="0" w:space="0" w:color="auto"/>
        <w:bottom w:val="none" w:sz="0" w:space="0" w:color="auto"/>
        <w:right w:val="none" w:sz="0" w:space="0" w:color="auto"/>
      </w:divBdr>
    </w:div>
    <w:div w:id="1105660404">
      <w:bodyDiv w:val="1"/>
      <w:marLeft w:val="0"/>
      <w:marRight w:val="0"/>
      <w:marTop w:val="0"/>
      <w:marBottom w:val="0"/>
      <w:divBdr>
        <w:top w:val="none" w:sz="0" w:space="0" w:color="auto"/>
        <w:left w:val="none" w:sz="0" w:space="0" w:color="auto"/>
        <w:bottom w:val="none" w:sz="0" w:space="0" w:color="auto"/>
        <w:right w:val="none" w:sz="0" w:space="0" w:color="auto"/>
      </w:divBdr>
      <w:divsChild>
        <w:div w:id="1492526701">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1146506526">
      <w:bodyDiv w:val="1"/>
      <w:marLeft w:val="0"/>
      <w:marRight w:val="0"/>
      <w:marTop w:val="0"/>
      <w:marBottom w:val="0"/>
      <w:divBdr>
        <w:top w:val="none" w:sz="0" w:space="0" w:color="auto"/>
        <w:left w:val="none" w:sz="0" w:space="0" w:color="auto"/>
        <w:bottom w:val="none" w:sz="0" w:space="0" w:color="auto"/>
        <w:right w:val="none" w:sz="0" w:space="0" w:color="auto"/>
      </w:divBdr>
    </w:div>
    <w:div w:id="1226378823">
      <w:bodyDiv w:val="1"/>
      <w:marLeft w:val="0"/>
      <w:marRight w:val="0"/>
      <w:marTop w:val="0"/>
      <w:marBottom w:val="0"/>
      <w:divBdr>
        <w:top w:val="none" w:sz="0" w:space="0" w:color="auto"/>
        <w:left w:val="none" w:sz="0" w:space="0" w:color="auto"/>
        <w:bottom w:val="none" w:sz="0" w:space="0" w:color="auto"/>
        <w:right w:val="none" w:sz="0" w:space="0" w:color="auto"/>
      </w:divBdr>
    </w:div>
    <w:div w:id="1248883103">
      <w:bodyDiv w:val="1"/>
      <w:marLeft w:val="0"/>
      <w:marRight w:val="0"/>
      <w:marTop w:val="0"/>
      <w:marBottom w:val="0"/>
      <w:divBdr>
        <w:top w:val="none" w:sz="0" w:space="0" w:color="auto"/>
        <w:left w:val="none" w:sz="0" w:space="0" w:color="auto"/>
        <w:bottom w:val="none" w:sz="0" w:space="0" w:color="auto"/>
        <w:right w:val="none" w:sz="0" w:space="0" w:color="auto"/>
      </w:divBdr>
    </w:div>
    <w:div w:id="1297106114">
      <w:bodyDiv w:val="1"/>
      <w:marLeft w:val="0"/>
      <w:marRight w:val="0"/>
      <w:marTop w:val="0"/>
      <w:marBottom w:val="0"/>
      <w:divBdr>
        <w:top w:val="none" w:sz="0" w:space="0" w:color="auto"/>
        <w:left w:val="none" w:sz="0" w:space="0" w:color="auto"/>
        <w:bottom w:val="none" w:sz="0" w:space="0" w:color="auto"/>
        <w:right w:val="none" w:sz="0" w:space="0" w:color="auto"/>
      </w:divBdr>
    </w:div>
    <w:div w:id="1314136872">
      <w:bodyDiv w:val="1"/>
      <w:marLeft w:val="0"/>
      <w:marRight w:val="0"/>
      <w:marTop w:val="0"/>
      <w:marBottom w:val="0"/>
      <w:divBdr>
        <w:top w:val="none" w:sz="0" w:space="0" w:color="auto"/>
        <w:left w:val="none" w:sz="0" w:space="0" w:color="auto"/>
        <w:bottom w:val="none" w:sz="0" w:space="0" w:color="auto"/>
        <w:right w:val="none" w:sz="0" w:space="0" w:color="auto"/>
      </w:divBdr>
    </w:div>
    <w:div w:id="1376930463">
      <w:bodyDiv w:val="1"/>
      <w:marLeft w:val="0"/>
      <w:marRight w:val="0"/>
      <w:marTop w:val="0"/>
      <w:marBottom w:val="0"/>
      <w:divBdr>
        <w:top w:val="none" w:sz="0" w:space="0" w:color="auto"/>
        <w:left w:val="none" w:sz="0" w:space="0" w:color="auto"/>
        <w:bottom w:val="none" w:sz="0" w:space="0" w:color="auto"/>
        <w:right w:val="none" w:sz="0" w:space="0" w:color="auto"/>
      </w:divBdr>
    </w:div>
    <w:div w:id="1377392587">
      <w:bodyDiv w:val="1"/>
      <w:marLeft w:val="0"/>
      <w:marRight w:val="0"/>
      <w:marTop w:val="0"/>
      <w:marBottom w:val="0"/>
      <w:divBdr>
        <w:top w:val="none" w:sz="0" w:space="0" w:color="auto"/>
        <w:left w:val="none" w:sz="0" w:space="0" w:color="auto"/>
        <w:bottom w:val="none" w:sz="0" w:space="0" w:color="auto"/>
        <w:right w:val="none" w:sz="0" w:space="0" w:color="auto"/>
      </w:divBdr>
    </w:div>
    <w:div w:id="1382941765">
      <w:bodyDiv w:val="1"/>
      <w:marLeft w:val="0"/>
      <w:marRight w:val="0"/>
      <w:marTop w:val="0"/>
      <w:marBottom w:val="0"/>
      <w:divBdr>
        <w:top w:val="none" w:sz="0" w:space="0" w:color="auto"/>
        <w:left w:val="none" w:sz="0" w:space="0" w:color="auto"/>
        <w:bottom w:val="none" w:sz="0" w:space="0" w:color="auto"/>
        <w:right w:val="none" w:sz="0" w:space="0" w:color="auto"/>
      </w:divBdr>
    </w:div>
    <w:div w:id="1383138766">
      <w:bodyDiv w:val="1"/>
      <w:marLeft w:val="0"/>
      <w:marRight w:val="0"/>
      <w:marTop w:val="0"/>
      <w:marBottom w:val="0"/>
      <w:divBdr>
        <w:top w:val="none" w:sz="0" w:space="0" w:color="auto"/>
        <w:left w:val="none" w:sz="0" w:space="0" w:color="auto"/>
        <w:bottom w:val="none" w:sz="0" w:space="0" w:color="auto"/>
        <w:right w:val="none" w:sz="0" w:space="0" w:color="auto"/>
      </w:divBdr>
    </w:div>
    <w:div w:id="1386753988">
      <w:bodyDiv w:val="1"/>
      <w:marLeft w:val="0"/>
      <w:marRight w:val="0"/>
      <w:marTop w:val="0"/>
      <w:marBottom w:val="0"/>
      <w:divBdr>
        <w:top w:val="none" w:sz="0" w:space="0" w:color="auto"/>
        <w:left w:val="none" w:sz="0" w:space="0" w:color="auto"/>
        <w:bottom w:val="none" w:sz="0" w:space="0" w:color="auto"/>
        <w:right w:val="none" w:sz="0" w:space="0" w:color="auto"/>
      </w:divBdr>
    </w:div>
    <w:div w:id="1387535725">
      <w:bodyDiv w:val="1"/>
      <w:marLeft w:val="0"/>
      <w:marRight w:val="0"/>
      <w:marTop w:val="0"/>
      <w:marBottom w:val="0"/>
      <w:divBdr>
        <w:top w:val="none" w:sz="0" w:space="0" w:color="auto"/>
        <w:left w:val="none" w:sz="0" w:space="0" w:color="auto"/>
        <w:bottom w:val="none" w:sz="0" w:space="0" w:color="auto"/>
        <w:right w:val="none" w:sz="0" w:space="0" w:color="auto"/>
      </w:divBdr>
    </w:div>
    <w:div w:id="1399207293">
      <w:bodyDiv w:val="1"/>
      <w:marLeft w:val="0"/>
      <w:marRight w:val="0"/>
      <w:marTop w:val="0"/>
      <w:marBottom w:val="0"/>
      <w:divBdr>
        <w:top w:val="none" w:sz="0" w:space="0" w:color="auto"/>
        <w:left w:val="none" w:sz="0" w:space="0" w:color="auto"/>
        <w:bottom w:val="none" w:sz="0" w:space="0" w:color="auto"/>
        <w:right w:val="none" w:sz="0" w:space="0" w:color="auto"/>
      </w:divBdr>
    </w:div>
    <w:div w:id="1413353949">
      <w:bodyDiv w:val="1"/>
      <w:marLeft w:val="0"/>
      <w:marRight w:val="0"/>
      <w:marTop w:val="0"/>
      <w:marBottom w:val="0"/>
      <w:divBdr>
        <w:top w:val="none" w:sz="0" w:space="0" w:color="auto"/>
        <w:left w:val="none" w:sz="0" w:space="0" w:color="auto"/>
        <w:bottom w:val="none" w:sz="0" w:space="0" w:color="auto"/>
        <w:right w:val="none" w:sz="0" w:space="0" w:color="auto"/>
      </w:divBdr>
    </w:div>
    <w:div w:id="1428504277">
      <w:bodyDiv w:val="1"/>
      <w:marLeft w:val="0"/>
      <w:marRight w:val="0"/>
      <w:marTop w:val="0"/>
      <w:marBottom w:val="0"/>
      <w:divBdr>
        <w:top w:val="none" w:sz="0" w:space="0" w:color="auto"/>
        <w:left w:val="none" w:sz="0" w:space="0" w:color="auto"/>
        <w:bottom w:val="none" w:sz="0" w:space="0" w:color="auto"/>
        <w:right w:val="none" w:sz="0" w:space="0" w:color="auto"/>
      </w:divBdr>
    </w:div>
    <w:div w:id="1460684336">
      <w:bodyDiv w:val="1"/>
      <w:marLeft w:val="0"/>
      <w:marRight w:val="0"/>
      <w:marTop w:val="0"/>
      <w:marBottom w:val="0"/>
      <w:divBdr>
        <w:top w:val="none" w:sz="0" w:space="0" w:color="auto"/>
        <w:left w:val="none" w:sz="0" w:space="0" w:color="auto"/>
        <w:bottom w:val="none" w:sz="0" w:space="0" w:color="auto"/>
        <w:right w:val="none" w:sz="0" w:space="0" w:color="auto"/>
      </w:divBdr>
    </w:div>
    <w:div w:id="1478885493">
      <w:bodyDiv w:val="1"/>
      <w:marLeft w:val="0"/>
      <w:marRight w:val="0"/>
      <w:marTop w:val="0"/>
      <w:marBottom w:val="0"/>
      <w:divBdr>
        <w:top w:val="none" w:sz="0" w:space="0" w:color="auto"/>
        <w:left w:val="none" w:sz="0" w:space="0" w:color="auto"/>
        <w:bottom w:val="none" w:sz="0" w:space="0" w:color="auto"/>
        <w:right w:val="none" w:sz="0" w:space="0" w:color="auto"/>
      </w:divBdr>
    </w:div>
    <w:div w:id="1503080623">
      <w:bodyDiv w:val="1"/>
      <w:marLeft w:val="0"/>
      <w:marRight w:val="0"/>
      <w:marTop w:val="0"/>
      <w:marBottom w:val="0"/>
      <w:divBdr>
        <w:top w:val="none" w:sz="0" w:space="0" w:color="auto"/>
        <w:left w:val="none" w:sz="0" w:space="0" w:color="auto"/>
        <w:bottom w:val="none" w:sz="0" w:space="0" w:color="auto"/>
        <w:right w:val="none" w:sz="0" w:space="0" w:color="auto"/>
      </w:divBdr>
    </w:div>
    <w:div w:id="1512599284">
      <w:bodyDiv w:val="1"/>
      <w:marLeft w:val="0"/>
      <w:marRight w:val="0"/>
      <w:marTop w:val="0"/>
      <w:marBottom w:val="0"/>
      <w:divBdr>
        <w:top w:val="none" w:sz="0" w:space="0" w:color="auto"/>
        <w:left w:val="none" w:sz="0" w:space="0" w:color="auto"/>
        <w:bottom w:val="none" w:sz="0" w:space="0" w:color="auto"/>
        <w:right w:val="none" w:sz="0" w:space="0" w:color="auto"/>
      </w:divBdr>
    </w:div>
    <w:div w:id="1573813244">
      <w:bodyDiv w:val="1"/>
      <w:marLeft w:val="0"/>
      <w:marRight w:val="0"/>
      <w:marTop w:val="0"/>
      <w:marBottom w:val="0"/>
      <w:divBdr>
        <w:top w:val="none" w:sz="0" w:space="0" w:color="auto"/>
        <w:left w:val="none" w:sz="0" w:space="0" w:color="auto"/>
        <w:bottom w:val="none" w:sz="0" w:space="0" w:color="auto"/>
        <w:right w:val="none" w:sz="0" w:space="0" w:color="auto"/>
      </w:divBdr>
    </w:div>
    <w:div w:id="1584071455">
      <w:bodyDiv w:val="1"/>
      <w:marLeft w:val="0"/>
      <w:marRight w:val="0"/>
      <w:marTop w:val="0"/>
      <w:marBottom w:val="0"/>
      <w:divBdr>
        <w:top w:val="none" w:sz="0" w:space="0" w:color="auto"/>
        <w:left w:val="none" w:sz="0" w:space="0" w:color="auto"/>
        <w:bottom w:val="none" w:sz="0" w:space="0" w:color="auto"/>
        <w:right w:val="none" w:sz="0" w:space="0" w:color="auto"/>
      </w:divBdr>
    </w:div>
    <w:div w:id="1593589777">
      <w:bodyDiv w:val="1"/>
      <w:marLeft w:val="0"/>
      <w:marRight w:val="0"/>
      <w:marTop w:val="0"/>
      <w:marBottom w:val="0"/>
      <w:divBdr>
        <w:top w:val="none" w:sz="0" w:space="0" w:color="auto"/>
        <w:left w:val="none" w:sz="0" w:space="0" w:color="auto"/>
        <w:bottom w:val="none" w:sz="0" w:space="0" w:color="auto"/>
        <w:right w:val="none" w:sz="0" w:space="0" w:color="auto"/>
      </w:divBdr>
    </w:div>
    <w:div w:id="1599632518">
      <w:bodyDiv w:val="1"/>
      <w:marLeft w:val="0"/>
      <w:marRight w:val="0"/>
      <w:marTop w:val="0"/>
      <w:marBottom w:val="0"/>
      <w:divBdr>
        <w:top w:val="none" w:sz="0" w:space="0" w:color="auto"/>
        <w:left w:val="none" w:sz="0" w:space="0" w:color="auto"/>
        <w:bottom w:val="none" w:sz="0" w:space="0" w:color="auto"/>
        <w:right w:val="none" w:sz="0" w:space="0" w:color="auto"/>
      </w:divBdr>
    </w:div>
    <w:div w:id="1619294801">
      <w:bodyDiv w:val="1"/>
      <w:marLeft w:val="0"/>
      <w:marRight w:val="0"/>
      <w:marTop w:val="0"/>
      <w:marBottom w:val="0"/>
      <w:divBdr>
        <w:top w:val="none" w:sz="0" w:space="0" w:color="auto"/>
        <w:left w:val="none" w:sz="0" w:space="0" w:color="auto"/>
        <w:bottom w:val="none" w:sz="0" w:space="0" w:color="auto"/>
        <w:right w:val="none" w:sz="0" w:space="0" w:color="auto"/>
      </w:divBdr>
      <w:divsChild>
        <w:div w:id="598099756">
          <w:marLeft w:val="0"/>
          <w:marRight w:val="0"/>
          <w:marTop w:val="0"/>
          <w:marBottom w:val="0"/>
          <w:divBdr>
            <w:top w:val="none" w:sz="0" w:space="0" w:color="auto"/>
            <w:left w:val="none" w:sz="0" w:space="0" w:color="auto"/>
            <w:bottom w:val="none" w:sz="0" w:space="0" w:color="auto"/>
            <w:right w:val="none" w:sz="0" w:space="0" w:color="auto"/>
          </w:divBdr>
          <w:divsChild>
            <w:div w:id="2026515840">
              <w:marLeft w:val="0"/>
              <w:marRight w:val="0"/>
              <w:marTop w:val="0"/>
              <w:marBottom w:val="0"/>
              <w:divBdr>
                <w:top w:val="none" w:sz="0" w:space="0" w:color="auto"/>
                <w:left w:val="none" w:sz="0" w:space="0" w:color="auto"/>
                <w:bottom w:val="none" w:sz="0" w:space="0" w:color="auto"/>
                <w:right w:val="none" w:sz="0" w:space="0" w:color="auto"/>
              </w:divBdr>
              <w:divsChild>
                <w:div w:id="1690451278">
                  <w:marLeft w:val="0"/>
                  <w:marRight w:val="0"/>
                  <w:marTop w:val="0"/>
                  <w:marBottom w:val="0"/>
                  <w:divBdr>
                    <w:top w:val="none" w:sz="0" w:space="0" w:color="auto"/>
                    <w:left w:val="none" w:sz="0" w:space="0" w:color="auto"/>
                    <w:bottom w:val="none" w:sz="0" w:space="0" w:color="auto"/>
                    <w:right w:val="none" w:sz="0" w:space="0" w:color="auto"/>
                  </w:divBdr>
                  <w:divsChild>
                    <w:div w:id="941180755">
                      <w:marLeft w:val="0"/>
                      <w:marRight w:val="0"/>
                      <w:marTop w:val="0"/>
                      <w:marBottom w:val="0"/>
                      <w:divBdr>
                        <w:top w:val="none" w:sz="0" w:space="0" w:color="auto"/>
                        <w:left w:val="none" w:sz="0" w:space="0" w:color="auto"/>
                        <w:bottom w:val="none" w:sz="0" w:space="0" w:color="auto"/>
                        <w:right w:val="none" w:sz="0" w:space="0" w:color="auto"/>
                      </w:divBdr>
                    </w:div>
                    <w:div w:id="2024432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401953">
          <w:marLeft w:val="0"/>
          <w:marRight w:val="0"/>
          <w:marTop w:val="0"/>
          <w:marBottom w:val="0"/>
          <w:divBdr>
            <w:top w:val="none" w:sz="0" w:space="0" w:color="auto"/>
            <w:left w:val="none" w:sz="0" w:space="0" w:color="auto"/>
            <w:bottom w:val="none" w:sz="0" w:space="0" w:color="auto"/>
            <w:right w:val="none" w:sz="0" w:space="0" w:color="auto"/>
          </w:divBdr>
          <w:divsChild>
            <w:div w:id="950282748">
              <w:marLeft w:val="0"/>
              <w:marRight w:val="0"/>
              <w:marTop w:val="0"/>
              <w:marBottom w:val="0"/>
              <w:divBdr>
                <w:top w:val="none" w:sz="0" w:space="0" w:color="auto"/>
                <w:left w:val="none" w:sz="0" w:space="0" w:color="auto"/>
                <w:bottom w:val="none" w:sz="0" w:space="0" w:color="auto"/>
                <w:right w:val="none" w:sz="0" w:space="0" w:color="auto"/>
              </w:divBdr>
              <w:divsChild>
                <w:div w:id="611129504">
                  <w:marLeft w:val="0"/>
                  <w:marRight w:val="0"/>
                  <w:marTop w:val="0"/>
                  <w:marBottom w:val="0"/>
                  <w:divBdr>
                    <w:top w:val="none" w:sz="0" w:space="0" w:color="auto"/>
                    <w:left w:val="none" w:sz="0" w:space="0" w:color="auto"/>
                    <w:bottom w:val="none" w:sz="0" w:space="0" w:color="auto"/>
                    <w:right w:val="none" w:sz="0" w:space="0" w:color="auto"/>
                  </w:divBdr>
                  <w:divsChild>
                    <w:div w:id="1289160946">
                      <w:marLeft w:val="0"/>
                      <w:marRight w:val="0"/>
                      <w:marTop w:val="0"/>
                      <w:marBottom w:val="0"/>
                      <w:divBdr>
                        <w:top w:val="none" w:sz="0" w:space="0" w:color="auto"/>
                        <w:left w:val="none" w:sz="0" w:space="0" w:color="auto"/>
                        <w:bottom w:val="none" w:sz="0" w:space="0" w:color="auto"/>
                        <w:right w:val="none" w:sz="0" w:space="0" w:color="auto"/>
                      </w:divBdr>
                      <w:divsChild>
                        <w:div w:id="77485043">
                          <w:marLeft w:val="0"/>
                          <w:marRight w:val="0"/>
                          <w:marTop w:val="0"/>
                          <w:marBottom w:val="0"/>
                          <w:divBdr>
                            <w:top w:val="none" w:sz="0" w:space="0" w:color="auto"/>
                            <w:left w:val="none" w:sz="0" w:space="0" w:color="auto"/>
                            <w:bottom w:val="none" w:sz="0" w:space="0" w:color="auto"/>
                            <w:right w:val="none" w:sz="0" w:space="0" w:color="auto"/>
                          </w:divBdr>
                        </w:div>
                        <w:div w:id="10676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5715413">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1619606585">
      <w:bodyDiv w:val="1"/>
      <w:marLeft w:val="0"/>
      <w:marRight w:val="0"/>
      <w:marTop w:val="0"/>
      <w:marBottom w:val="0"/>
      <w:divBdr>
        <w:top w:val="none" w:sz="0" w:space="0" w:color="auto"/>
        <w:left w:val="none" w:sz="0" w:space="0" w:color="auto"/>
        <w:bottom w:val="none" w:sz="0" w:space="0" w:color="auto"/>
        <w:right w:val="none" w:sz="0" w:space="0" w:color="auto"/>
      </w:divBdr>
    </w:div>
    <w:div w:id="1621297318">
      <w:bodyDiv w:val="1"/>
      <w:marLeft w:val="0"/>
      <w:marRight w:val="0"/>
      <w:marTop w:val="0"/>
      <w:marBottom w:val="0"/>
      <w:divBdr>
        <w:top w:val="none" w:sz="0" w:space="0" w:color="auto"/>
        <w:left w:val="none" w:sz="0" w:space="0" w:color="auto"/>
        <w:bottom w:val="none" w:sz="0" w:space="0" w:color="auto"/>
        <w:right w:val="none" w:sz="0" w:space="0" w:color="auto"/>
      </w:divBdr>
    </w:div>
    <w:div w:id="1659069343">
      <w:bodyDiv w:val="1"/>
      <w:marLeft w:val="0"/>
      <w:marRight w:val="0"/>
      <w:marTop w:val="0"/>
      <w:marBottom w:val="0"/>
      <w:divBdr>
        <w:top w:val="none" w:sz="0" w:space="0" w:color="auto"/>
        <w:left w:val="none" w:sz="0" w:space="0" w:color="auto"/>
        <w:bottom w:val="none" w:sz="0" w:space="0" w:color="auto"/>
        <w:right w:val="none" w:sz="0" w:space="0" w:color="auto"/>
      </w:divBdr>
    </w:div>
    <w:div w:id="1701861527">
      <w:bodyDiv w:val="1"/>
      <w:marLeft w:val="0"/>
      <w:marRight w:val="0"/>
      <w:marTop w:val="0"/>
      <w:marBottom w:val="0"/>
      <w:divBdr>
        <w:top w:val="none" w:sz="0" w:space="0" w:color="auto"/>
        <w:left w:val="none" w:sz="0" w:space="0" w:color="auto"/>
        <w:bottom w:val="none" w:sz="0" w:space="0" w:color="auto"/>
        <w:right w:val="none" w:sz="0" w:space="0" w:color="auto"/>
      </w:divBdr>
    </w:div>
    <w:div w:id="1703940951">
      <w:bodyDiv w:val="1"/>
      <w:marLeft w:val="0"/>
      <w:marRight w:val="0"/>
      <w:marTop w:val="0"/>
      <w:marBottom w:val="0"/>
      <w:divBdr>
        <w:top w:val="none" w:sz="0" w:space="0" w:color="auto"/>
        <w:left w:val="none" w:sz="0" w:space="0" w:color="auto"/>
        <w:bottom w:val="none" w:sz="0" w:space="0" w:color="auto"/>
        <w:right w:val="none" w:sz="0" w:space="0" w:color="auto"/>
      </w:divBdr>
    </w:div>
    <w:div w:id="1704094761">
      <w:bodyDiv w:val="1"/>
      <w:marLeft w:val="0"/>
      <w:marRight w:val="0"/>
      <w:marTop w:val="0"/>
      <w:marBottom w:val="0"/>
      <w:divBdr>
        <w:top w:val="none" w:sz="0" w:space="0" w:color="auto"/>
        <w:left w:val="none" w:sz="0" w:space="0" w:color="auto"/>
        <w:bottom w:val="none" w:sz="0" w:space="0" w:color="auto"/>
        <w:right w:val="none" w:sz="0" w:space="0" w:color="auto"/>
      </w:divBdr>
    </w:div>
    <w:div w:id="1715957187">
      <w:bodyDiv w:val="1"/>
      <w:marLeft w:val="0"/>
      <w:marRight w:val="0"/>
      <w:marTop w:val="0"/>
      <w:marBottom w:val="0"/>
      <w:divBdr>
        <w:top w:val="none" w:sz="0" w:space="0" w:color="auto"/>
        <w:left w:val="none" w:sz="0" w:space="0" w:color="auto"/>
        <w:bottom w:val="none" w:sz="0" w:space="0" w:color="auto"/>
        <w:right w:val="none" w:sz="0" w:space="0" w:color="auto"/>
      </w:divBdr>
    </w:div>
    <w:div w:id="1731414978">
      <w:bodyDiv w:val="1"/>
      <w:marLeft w:val="0"/>
      <w:marRight w:val="0"/>
      <w:marTop w:val="0"/>
      <w:marBottom w:val="0"/>
      <w:divBdr>
        <w:top w:val="none" w:sz="0" w:space="0" w:color="auto"/>
        <w:left w:val="none" w:sz="0" w:space="0" w:color="auto"/>
        <w:bottom w:val="none" w:sz="0" w:space="0" w:color="auto"/>
        <w:right w:val="none" w:sz="0" w:space="0" w:color="auto"/>
      </w:divBdr>
    </w:div>
    <w:div w:id="1745029830">
      <w:bodyDiv w:val="1"/>
      <w:marLeft w:val="0"/>
      <w:marRight w:val="0"/>
      <w:marTop w:val="0"/>
      <w:marBottom w:val="0"/>
      <w:divBdr>
        <w:top w:val="none" w:sz="0" w:space="0" w:color="auto"/>
        <w:left w:val="none" w:sz="0" w:space="0" w:color="auto"/>
        <w:bottom w:val="none" w:sz="0" w:space="0" w:color="auto"/>
        <w:right w:val="none" w:sz="0" w:space="0" w:color="auto"/>
      </w:divBdr>
    </w:div>
    <w:div w:id="1773016218">
      <w:bodyDiv w:val="1"/>
      <w:marLeft w:val="0"/>
      <w:marRight w:val="0"/>
      <w:marTop w:val="0"/>
      <w:marBottom w:val="0"/>
      <w:divBdr>
        <w:top w:val="none" w:sz="0" w:space="0" w:color="auto"/>
        <w:left w:val="none" w:sz="0" w:space="0" w:color="auto"/>
        <w:bottom w:val="none" w:sz="0" w:space="0" w:color="auto"/>
        <w:right w:val="none" w:sz="0" w:space="0" w:color="auto"/>
      </w:divBdr>
    </w:div>
    <w:div w:id="1774595800">
      <w:bodyDiv w:val="1"/>
      <w:marLeft w:val="0"/>
      <w:marRight w:val="0"/>
      <w:marTop w:val="0"/>
      <w:marBottom w:val="0"/>
      <w:divBdr>
        <w:top w:val="none" w:sz="0" w:space="0" w:color="auto"/>
        <w:left w:val="none" w:sz="0" w:space="0" w:color="auto"/>
        <w:bottom w:val="none" w:sz="0" w:space="0" w:color="auto"/>
        <w:right w:val="none" w:sz="0" w:space="0" w:color="auto"/>
      </w:divBdr>
    </w:div>
    <w:div w:id="1785688498">
      <w:bodyDiv w:val="1"/>
      <w:marLeft w:val="0"/>
      <w:marRight w:val="0"/>
      <w:marTop w:val="0"/>
      <w:marBottom w:val="0"/>
      <w:divBdr>
        <w:top w:val="none" w:sz="0" w:space="0" w:color="auto"/>
        <w:left w:val="none" w:sz="0" w:space="0" w:color="auto"/>
        <w:bottom w:val="none" w:sz="0" w:space="0" w:color="auto"/>
        <w:right w:val="none" w:sz="0" w:space="0" w:color="auto"/>
      </w:divBdr>
    </w:div>
    <w:div w:id="1787848610">
      <w:bodyDiv w:val="1"/>
      <w:marLeft w:val="0"/>
      <w:marRight w:val="0"/>
      <w:marTop w:val="0"/>
      <w:marBottom w:val="0"/>
      <w:divBdr>
        <w:top w:val="none" w:sz="0" w:space="0" w:color="auto"/>
        <w:left w:val="none" w:sz="0" w:space="0" w:color="auto"/>
        <w:bottom w:val="none" w:sz="0" w:space="0" w:color="auto"/>
        <w:right w:val="none" w:sz="0" w:space="0" w:color="auto"/>
      </w:divBdr>
    </w:div>
    <w:div w:id="1850563952">
      <w:bodyDiv w:val="1"/>
      <w:marLeft w:val="0"/>
      <w:marRight w:val="0"/>
      <w:marTop w:val="0"/>
      <w:marBottom w:val="0"/>
      <w:divBdr>
        <w:top w:val="none" w:sz="0" w:space="0" w:color="auto"/>
        <w:left w:val="none" w:sz="0" w:space="0" w:color="auto"/>
        <w:bottom w:val="none" w:sz="0" w:space="0" w:color="auto"/>
        <w:right w:val="none" w:sz="0" w:space="0" w:color="auto"/>
      </w:divBdr>
    </w:div>
    <w:div w:id="1864400560">
      <w:bodyDiv w:val="1"/>
      <w:marLeft w:val="0"/>
      <w:marRight w:val="0"/>
      <w:marTop w:val="0"/>
      <w:marBottom w:val="0"/>
      <w:divBdr>
        <w:top w:val="none" w:sz="0" w:space="0" w:color="auto"/>
        <w:left w:val="none" w:sz="0" w:space="0" w:color="auto"/>
        <w:bottom w:val="none" w:sz="0" w:space="0" w:color="auto"/>
        <w:right w:val="none" w:sz="0" w:space="0" w:color="auto"/>
      </w:divBdr>
    </w:div>
    <w:div w:id="1900362836">
      <w:bodyDiv w:val="1"/>
      <w:marLeft w:val="0"/>
      <w:marRight w:val="0"/>
      <w:marTop w:val="0"/>
      <w:marBottom w:val="0"/>
      <w:divBdr>
        <w:top w:val="none" w:sz="0" w:space="0" w:color="auto"/>
        <w:left w:val="none" w:sz="0" w:space="0" w:color="auto"/>
        <w:bottom w:val="none" w:sz="0" w:space="0" w:color="auto"/>
        <w:right w:val="none" w:sz="0" w:space="0" w:color="auto"/>
      </w:divBdr>
    </w:div>
    <w:div w:id="1914923803">
      <w:bodyDiv w:val="1"/>
      <w:marLeft w:val="0"/>
      <w:marRight w:val="0"/>
      <w:marTop w:val="0"/>
      <w:marBottom w:val="0"/>
      <w:divBdr>
        <w:top w:val="none" w:sz="0" w:space="0" w:color="auto"/>
        <w:left w:val="none" w:sz="0" w:space="0" w:color="auto"/>
        <w:bottom w:val="none" w:sz="0" w:space="0" w:color="auto"/>
        <w:right w:val="none" w:sz="0" w:space="0" w:color="auto"/>
      </w:divBdr>
    </w:div>
    <w:div w:id="1930498382">
      <w:bodyDiv w:val="1"/>
      <w:marLeft w:val="0"/>
      <w:marRight w:val="0"/>
      <w:marTop w:val="0"/>
      <w:marBottom w:val="0"/>
      <w:divBdr>
        <w:top w:val="none" w:sz="0" w:space="0" w:color="auto"/>
        <w:left w:val="none" w:sz="0" w:space="0" w:color="auto"/>
        <w:bottom w:val="none" w:sz="0" w:space="0" w:color="auto"/>
        <w:right w:val="none" w:sz="0" w:space="0" w:color="auto"/>
      </w:divBdr>
      <w:divsChild>
        <w:div w:id="478958109">
          <w:blockQuote w:val="1"/>
          <w:marLeft w:val="0"/>
          <w:marRight w:val="0"/>
          <w:marTop w:val="0"/>
          <w:marBottom w:val="0"/>
          <w:divBdr>
            <w:top w:val="single" w:sz="6" w:space="0" w:color="66CC99"/>
            <w:left w:val="single" w:sz="6" w:space="17" w:color="66CC99"/>
            <w:bottom w:val="single" w:sz="6" w:space="0" w:color="66CC99"/>
            <w:right w:val="single" w:sz="6" w:space="17" w:color="66CC99"/>
          </w:divBdr>
        </w:div>
      </w:divsChild>
    </w:div>
    <w:div w:id="1932083283">
      <w:bodyDiv w:val="1"/>
      <w:marLeft w:val="0"/>
      <w:marRight w:val="0"/>
      <w:marTop w:val="0"/>
      <w:marBottom w:val="0"/>
      <w:divBdr>
        <w:top w:val="none" w:sz="0" w:space="0" w:color="auto"/>
        <w:left w:val="none" w:sz="0" w:space="0" w:color="auto"/>
        <w:bottom w:val="none" w:sz="0" w:space="0" w:color="auto"/>
        <w:right w:val="none" w:sz="0" w:space="0" w:color="auto"/>
      </w:divBdr>
    </w:div>
    <w:div w:id="1947882509">
      <w:bodyDiv w:val="1"/>
      <w:marLeft w:val="0"/>
      <w:marRight w:val="0"/>
      <w:marTop w:val="0"/>
      <w:marBottom w:val="0"/>
      <w:divBdr>
        <w:top w:val="none" w:sz="0" w:space="0" w:color="auto"/>
        <w:left w:val="none" w:sz="0" w:space="0" w:color="auto"/>
        <w:bottom w:val="none" w:sz="0" w:space="0" w:color="auto"/>
        <w:right w:val="none" w:sz="0" w:space="0" w:color="auto"/>
      </w:divBdr>
      <w:divsChild>
        <w:div w:id="945039172">
          <w:marLeft w:val="150"/>
          <w:marRight w:val="0"/>
          <w:marTop w:val="0"/>
          <w:marBottom w:val="0"/>
          <w:divBdr>
            <w:top w:val="single" w:sz="12" w:space="0" w:color="808080"/>
            <w:left w:val="single" w:sz="12" w:space="0" w:color="808080"/>
            <w:bottom w:val="single" w:sz="12" w:space="0" w:color="808080"/>
            <w:right w:val="single" w:sz="12" w:space="0" w:color="808080"/>
          </w:divBdr>
        </w:div>
      </w:divsChild>
    </w:div>
    <w:div w:id="1962490953">
      <w:bodyDiv w:val="1"/>
      <w:marLeft w:val="0"/>
      <w:marRight w:val="0"/>
      <w:marTop w:val="0"/>
      <w:marBottom w:val="0"/>
      <w:divBdr>
        <w:top w:val="none" w:sz="0" w:space="0" w:color="auto"/>
        <w:left w:val="none" w:sz="0" w:space="0" w:color="auto"/>
        <w:bottom w:val="none" w:sz="0" w:space="0" w:color="auto"/>
        <w:right w:val="none" w:sz="0" w:space="0" w:color="auto"/>
      </w:divBdr>
    </w:div>
    <w:div w:id="2031952149">
      <w:bodyDiv w:val="1"/>
      <w:marLeft w:val="0"/>
      <w:marRight w:val="0"/>
      <w:marTop w:val="0"/>
      <w:marBottom w:val="0"/>
      <w:divBdr>
        <w:top w:val="none" w:sz="0" w:space="0" w:color="auto"/>
        <w:left w:val="none" w:sz="0" w:space="0" w:color="auto"/>
        <w:bottom w:val="none" w:sz="0" w:space="0" w:color="auto"/>
        <w:right w:val="none" w:sz="0" w:space="0" w:color="auto"/>
      </w:divBdr>
    </w:div>
    <w:div w:id="2037079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3.wmf"/><Relationship Id="rId299" Type="http://schemas.openxmlformats.org/officeDocument/2006/relationships/oleObject" Target="embeddings/oleObject123.bin"/><Relationship Id="rId303" Type="http://schemas.openxmlformats.org/officeDocument/2006/relationships/image" Target="media/image149.gif"/><Relationship Id="rId21" Type="http://schemas.openxmlformats.org/officeDocument/2006/relationships/hyperlink" Target="http://www.mathprofi.ru/teorija_verojatnostei.html" TargetMode="External"/><Relationship Id="rId42" Type="http://schemas.openxmlformats.org/officeDocument/2006/relationships/image" Target="media/image15.jpeg"/><Relationship Id="rId63" Type="http://schemas.openxmlformats.org/officeDocument/2006/relationships/image" Target="media/image29.wmf"/><Relationship Id="rId84" Type="http://schemas.openxmlformats.org/officeDocument/2006/relationships/image" Target="media/image46.wmf"/><Relationship Id="rId138" Type="http://schemas.openxmlformats.org/officeDocument/2006/relationships/chart" Target="charts/chart2.xml"/><Relationship Id="rId159" Type="http://schemas.openxmlformats.org/officeDocument/2006/relationships/image" Target="media/image80.wmf"/><Relationship Id="rId324" Type="http://schemas.openxmlformats.org/officeDocument/2006/relationships/oleObject" Target="embeddings/oleObject135.bin"/><Relationship Id="rId345" Type="http://schemas.openxmlformats.org/officeDocument/2006/relationships/diagramLayout" Target="diagrams/layout1.xml"/><Relationship Id="rId170" Type="http://schemas.openxmlformats.org/officeDocument/2006/relationships/image" Target="media/image85.wmf"/><Relationship Id="rId191" Type="http://schemas.openxmlformats.org/officeDocument/2006/relationships/oleObject" Target="embeddings/oleObject67.bin"/><Relationship Id="rId205" Type="http://schemas.openxmlformats.org/officeDocument/2006/relationships/oleObject" Target="embeddings/oleObject75.bin"/><Relationship Id="rId226" Type="http://schemas.openxmlformats.org/officeDocument/2006/relationships/image" Target="media/image111.wmf"/><Relationship Id="rId247" Type="http://schemas.openxmlformats.org/officeDocument/2006/relationships/image" Target="media/image122.wmf"/><Relationship Id="rId107" Type="http://schemas.openxmlformats.org/officeDocument/2006/relationships/image" Target="media/image58.wmf"/><Relationship Id="rId268" Type="http://schemas.openxmlformats.org/officeDocument/2006/relationships/oleObject" Target="embeddings/oleObject108.bin"/><Relationship Id="rId289" Type="http://schemas.openxmlformats.org/officeDocument/2006/relationships/oleObject" Target="embeddings/oleObject118.bin"/><Relationship Id="rId11" Type="http://schemas.openxmlformats.org/officeDocument/2006/relationships/hyperlink" Target="http://www.mathprofi.ru/osnovy_matematicheskoj_logiki.html" TargetMode="External"/><Relationship Id="rId32" Type="http://schemas.openxmlformats.org/officeDocument/2006/relationships/image" Target="media/image8.jpeg"/><Relationship Id="rId53" Type="http://schemas.openxmlformats.org/officeDocument/2006/relationships/image" Target="media/image24.wmf"/><Relationship Id="rId74" Type="http://schemas.openxmlformats.org/officeDocument/2006/relationships/image" Target="media/image36.jpeg"/><Relationship Id="rId128" Type="http://schemas.openxmlformats.org/officeDocument/2006/relationships/oleObject" Target="embeddings/oleObject35.bin"/><Relationship Id="rId149" Type="http://schemas.openxmlformats.org/officeDocument/2006/relationships/image" Target="media/image77.wmf"/><Relationship Id="rId314" Type="http://schemas.openxmlformats.org/officeDocument/2006/relationships/oleObject" Target="embeddings/oleObject130.bin"/><Relationship Id="rId335" Type="http://schemas.openxmlformats.org/officeDocument/2006/relationships/image" Target="media/image164.jpeg"/><Relationship Id="rId356" Type="http://schemas.microsoft.com/office/2007/relationships/stylesWithEffects" Target="stylesWithEffects.xml"/><Relationship Id="rId5" Type="http://schemas.openxmlformats.org/officeDocument/2006/relationships/webSettings" Target="webSettings.xml"/><Relationship Id="rId95" Type="http://schemas.openxmlformats.org/officeDocument/2006/relationships/image" Target="media/image52.jpeg"/><Relationship Id="rId160" Type="http://schemas.openxmlformats.org/officeDocument/2006/relationships/oleObject" Target="embeddings/oleObject52.bin"/><Relationship Id="rId181" Type="http://schemas.openxmlformats.org/officeDocument/2006/relationships/oleObject" Target="embeddings/oleObject62.bin"/><Relationship Id="rId216" Type="http://schemas.openxmlformats.org/officeDocument/2006/relationships/oleObject" Target="embeddings/oleObject81.bin"/><Relationship Id="rId237" Type="http://schemas.openxmlformats.org/officeDocument/2006/relationships/oleObject" Target="embeddings/oleObject92.bin"/><Relationship Id="rId258" Type="http://schemas.openxmlformats.org/officeDocument/2006/relationships/oleObject" Target="embeddings/oleObject102.bin"/><Relationship Id="rId279" Type="http://schemas.openxmlformats.org/officeDocument/2006/relationships/image" Target="media/image137.wmf"/><Relationship Id="rId22" Type="http://schemas.openxmlformats.org/officeDocument/2006/relationships/hyperlink" Target="http://www.mathprofi.ru/teorija_verojatnostei.html" TargetMode="External"/><Relationship Id="rId43" Type="http://schemas.openxmlformats.org/officeDocument/2006/relationships/image" Target="media/image16.jpeg"/><Relationship Id="rId64" Type="http://schemas.openxmlformats.org/officeDocument/2006/relationships/oleObject" Target="embeddings/oleObject10.bin"/><Relationship Id="rId118" Type="http://schemas.openxmlformats.org/officeDocument/2006/relationships/oleObject" Target="embeddings/oleObject30.bin"/><Relationship Id="rId139" Type="http://schemas.openxmlformats.org/officeDocument/2006/relationships/image" Target="media/image72.wmf"/><Relationship Id="rId290" Type="http://schemas.openxmlformats.org/officeDocument/2006/relationships/image" Target="media/image143.wmf"/><Relationship Id="rId304" Type="http://schemas.openxmlformats.org/officeDocument/2006/relationships/image" Target="media/image150.gif"/><Relationship Id="rId325" Type="http://schemas.openxmlformats.org/officeDocument/2006/relationships/oleObject" Target="embeddings/oleObject136.bin"/><Relationship Id="rId346" Type="http://schemas.openxmlformats.org/officeDocument/2006/relationships/diagramQuickStyle" Target="diagrams/quickStyle1.xml"/><Relationship Id="rId85" Type="http://schemas.openxmlformats.org/officeDocument/2006/relationships/oleObject" Target="embeddings/oleObject14.bin"/><Relationship Id="rId150" Type="http://schemas.openxmlformats.org/officeDocument/2006/relationships/oleObject" Target="embeddings/oleObject46.bin"/><Relationship Id="rId171" Type="http://schemas.openxmlformats.org/officeDocument/2006/relationships/oleObject" Target="embeddings/oleObject57.bin"/><Relationship Id="rId192" Type="http://schemas.openxmlformats.org/officeDocument/2006/relationships/image" Target="media/image96.wmf"/><Relationship Id="rId206" Type="http://schemas.openxmlformats.org/officeDocument/2006/relationships/oleObject" Target="embeddings/oleObject76.bin"/><Relationship Id="rId227" Type="http://schemas.openxmlformats.org/officeDocument/2006/relationships/oleObject" Target="embeddings/oleObject87.bin"/><Relationship Id="rId248" Type="http://schemas.openxmlformats.org/officeDocument/2006/relationships/oleObject" Target="embeddings/oleObject97.bin"/><Relationship Id="rId269" Type="http://schemas.openxmlformats.org/officeDocument/2006/relationships/image" Target="media/image132.wmf"/><Relationship Id="rId12" Type="http://schemas.openxmlformats.org/officeDocument/2006/relationships/hyperlink" Target="http://www.mathprofi.ru/zadachi_po_kombinatorike_primery_reshenij.html" TargetMode="External"/><Relationship Id="rId33" Type="http://schemas.openxmlformats.org/officeDocument/2006/relationships/image" Target="media/image9.wmf"/><Relationship Id="rId108" Type="http://schemas.openxmlformats.org/officeDocument/2006/relationships/oleObject" Target="embeddings/oleObject25.bin"/><Relationship Id="rId129" Type="http://schemas.openxmlformats.org/officeDocument/2006/relationships/oleObject" Target="embeddings/oleObject36.bin"/><Relationship Id="rId280" Type="http://schemas.openxmlformats.org/officeDocument/2006/relationships/oleObject" Target="embeddings/oleObject114.bin"/><Relationship Id="rId315" Type="http://schemas.openxmlformats.org/officeDocument/2006/relationships/image" Target="media/image156.wmf"/><Relationship Id="rId336" Type="http://schemas.openxmlformats.org/officeDocument/2006/relationships/image" Target="media/image165.jpeg"/><Relationship Id="rId54" Type="http://schemas.openxmlformats.org/officeDocument/2006/relationships/oleObject" Target="embeddings/oleObject5.bin"/><Relationship Id="rId75" Type="http://schemas.openxmlformats.org/officeDocument/2006/relationships/image" Target="media/image37.jpeg"/><Relationship Id="rId96" Type="http://schemas.openxmlformats.org/officeDocument/2006/relationships/image" Target="media/image53.wmf"/><Relationship Id="rId140" Type="http://schemas.openxmlformats.org/officeDocument/2006/relationships/oleObject" Target="embeddings/oleObject41.bin"/><Relationship Id="rId161" Type="http://schemas.openxmlformats.org/officeDocument/2006/relationships/image" Target="media/image81.wmf"/><Relationship Id="rId182" Type="http://schemas.openxmlformats.org/officeDocument/2006/relationships/image" Target="media/image91.wmf"/><Relationship Id="rId217" Type="http://schemas.openxmlformats.org/officeDocument/2006/relationships/image" Target="media/image107.wmf"/><Relationship Id="rId6" Type="http://schemas.openxmlformats.org/officeDocument/2006/relationships/footnotes" Target="footnotes.xml"/><Relationship Id="rId238" Type="http://schemas.openxmlformats.org/officeDocument/2006/relationships/image" Target="media/image117.png"/><Relationship Id="rId259" Type="http://schemas.openxmlformats.org/officeDocument/2006/relationships/image" Target="media/image128.wmf"/><Relationship Id="rId23" Type="http://schemas.openxmlformats.org/officeDocument/2006/relationships/hyperlink" Target="http://www.mathprofi.ru/formuly_kombinatoriki.pdf" TargetMode="External"/><Relationship Id="rId119" Type="http://schemas.openxmlformats.org/officeDocument/2006/relationships/image" Target="media/image64.wmf"/><Relationship Id="rId270" Type="http://schemas.openxmlformats.org/officeDocument/2006/relationships/oleObject" Target="embeddings/oleObject109.bin"/><Relationship Id="rId291" Type="http://schemas.openxmlformats.org/officeDocument/2006/relationships/oleObject" Target="embeddings/oleObject119.bin"/><Relationship Id="rId305" Type="http://schemas.openxmlformats.org/officeDocument/2006/relationships/image" Target="media/image151.jpeg"/><Relationship Id="rId326" Type="http://schemas.openxmlformats.org/officeDocument/2006/relationships/image" Target="media/image161.wmf"/><Relationship Id="rId347" Type="http://schemas.openxmlformats.org/officeDocument/2006/relationships/diagramColors" Target="diagrams/colors1.xml"/><Relationship Id="rId44" Type="http://schemas.openxmlformats.org/officeDocument/2006/relationships/image" Target="media/image17.jpeg"/><Relationship Id="rId65" Type="http://schemas.openxmlformats.org/officeDocument/2006/relationships/oleObject" Target="embeddings/oleObject11.bin"/><Relationship Id="rId86" Type="http://schemas.openxmlformats.org/officeDocument/2006/relationships/image" Target="media/image47.wmf"/><Relationship Id="rId130" Type="http://schemas.openxmlformats.org/officeDocument/2006/relationships/oleObject" Target="embeddings/oleObject37.bin"/><Relationship Id="rId151" Type="http://schemas.openxmlformats.org/officeDocument/2006/relationships/image" Target="media/image78.wmf"/><Relationship Id="rId172" Type="http://schemas.openxmlformats.org/officeDocument/2006/relationships/image" Target="media/image86.wmf"/><Relationship Id="rId193" Type="http://schemas.openxmlformats.org/officeDocument/2006/relationships/oleObject" Target="embeddings/oleObject68.bin"/><Relationship Id="rId207" Type="http://schemas.openxmlformats.org/officeDocument/2006/relationships/image" Target="media/image102.wmf"/><Relationship Id="rId228" Type="http://schemas.openxmlformats.org/officeDocument/2006/relationships/image" Target="media/image112.wmf"/><Relationship Id="rId249" Type="http://schemas.openxmlformats.org/officeDocument/2006/relationships/image" Target="media/image123.wmf"/><Relationship Id="rId13" Type="http://schemas.openxmlformats.org/officeDocument/2006/relationships/hyperlink" Target="http://www.mathprofi.ru/geometricheskoe_opredelenie_verojatnosti.html" TargetMode="External"/><Relationship Id="rId109" Type="http://schemas.openxmlformats.org/officeDocument/2006/relationships/image" Target="media/image59.wmf"/><Relationship Id="rId260" Type="http://schemas.openxmlformats.org/officeDocument/2006/relationships/oleObject" Target="embeddings/oleObject103.bin"/><Relationship Id="rId281" Type="http://schemas.openxmlformats.org/officeDocument/2006/relationships/image" Target="media/image138.png"/><Relationship Id="rId316" Type="http://schemas.openxmlformats.org/officeDocument/2006/relationships/oleObject" Target="embeddings/oleObject131.bin"/><Relationship Id="rId337" Type="http://schemas.openxmlformats.org/officeDocument/2006/relationships/image" Target="media/image166.jpeg"/><Relationship Id="rId34" Type="http://schemas.openxmlformats.org/officeDocument/2006/relationships/oleObject" Target="embeddings/oleObject1.bin"/><Relationship Id="rId55" Type="http://schemas.openxmlformats.org/officeDocument/2006/relationships/image" Target="media/image25.wmf"/><Relationship Id="rId76" Type="http://schemas.openxmlformats.org/officeDocument/2006/relationships/image" Target="media/image38.jpeg"/><Relationship Id="rId97" Type="http://schemas.openxmlformats.org/officeDocument/2006/relationships/oleObject" Target="embeddings/oleObject19.bin"/><Relationship Id="rId120" Type="http://schemas.openxmlformats.org/officeDocument/2006/relationships/oleObject" Target="embeddings/oleObject31.bin"/><Relationship Id="rId141" Type="http://schemas.openxmlformats.org/officeDocument/2006/relationships/image" Target="media/image73.wmf"/><Relationship Id="rId7" Type="http://schemas.openxmlformats.org/officeDocument/2006/relationships/endnotes" Target="endnotes.xml"/><Relationship Id="rId162" Type="http://schemas.openxmlformats.org/officeDocument/2006/relationships/oleObject" Target="embeddings/oleObject53.bin"/><Relationship Id="rId183" Type="http://schemas.openxmlformats.org/officeDocument/2006/relationships/oleObject" Target="embeddings/oleObject63.bin"/><Relationship Id="rId218" Type="http://schemas.openxmlformats.org/officeDocument/2006/relationships/oleObject" Target="embeddings/oleObject82.bin"/><Relationship Id="rId239" Type="http://schemas.openxmlformats.org/officeDocument/2006/relationships/image" Target="media/image118.wmf"/><Relationship Id="rId250" Type="http://schemas.openxmlformats.org/officeDocument/2006/relationships/oleObject" Target="embeddings/oleObject98.bin"/><Relationship Id="rId271" Type="http://schemas.openxmlformats.org/officeDocument/2006/relationships/image" Target="media/image133.wmf"/><Relationship Id="rId292" Type="http://schemas.openxmlformats.org/officeDocument/2006/relationships/image" Target="media/image144.wmf"/><Relationship Id="rId306" Type="http://schemas.openxmlformats.org/officeDocument/2006/relationships/image" Target="media/image152.wmf"/><Relationship Id="rId24" Type="http://schemas.openxmlformats.org/officeDocument/2006/relationships/hyperlink" Target="http://www.mathprofi.ru/teorija_verojatnostei.html" TargetMode="External"/><Relationship Id="rId45" Type="http://schemas.openxmlformats.org/officeDocument/2006/relationships/image" Target="media/image18.jpeg"/><Relationship Id="rId66" Type="http://schemas.openxmlformats.org/officeDocument/2006/relationships/image" Target="media/image30.wmf"/><Relationship Id="rId87" Type="http://schemas.openxmlformats.org/officeDocument/2006/relationships/oleObject" Target="embeddings/oleObject15.bin"/><Relationship Id="rId110" Type="http://schemas.openxmlformats.org/officeDocument/2006/relationships/oleObject" Target="embeddings/oleObject26.bin"/><Relationship Id="rId131" Type="http://schemas.openxmlformats.org/officeDocument/2006/relationships/oleObject" Target="embeddings/oleObject38.bin"/><Relationship Id="rId327" Type="http://schemas.openxmlformats.org/officeDocument/2006/relationships/oleObject" Target="embeddings/oleObject137.bin"/><Relationship Id="rId348" Type="http://schemas.openxmlformats.org/officeDocument/2006/relationships/fontTable" Target="fontTable.xml"/><Relationship Id="rId152" Type="http://schemas.openxmlformats.org/officeDocument/2006/relationships/oleObject" Target="embeddings/oleObject47.bin"/><Relationship Id="rId173" Type="http://schemas.openxmlformats.org/officeDocument/2006/relationships/oleObject" Target="embeddings/oleObject58.bin"/><Relationship Id="rId194" Type="http://schemas.openxmlformats.org/officeDocument/2006/relationships/image" Target="media/image97.wmf"/><Relationship Id="rId208" Type="http://schemas.openxmlformats.org/officeDocument/2006/relationships/oleObject" Target="embeddings/oleObject77.bin"/><Relationship Id="rId229" Type="http://schemas.openxmlformats.org/officeDocument/2006/relationships/oleObject" Target="embeddings/oleObject88.bin"/><Relationship Id="rId240" Type="http://schemas.openxmlformats.org/officeDocument/2006/relationships/oleObject" Target="embeddings/oleObject93.bin"/><Relationship Id="rId261" Type="http://schemas.openxmlformats.org/officeDocument/2006/relationships/oleObject" Target="embeddings/oleObject104.bin"/><Relationship Id="rId14" Type="http://schemas.openxmlformats.org/officeDocument/2006/relationships/hyperlink" Target="http://www.mathprofi.ru/statisticheskoe_opredelenie_verojatnosti.html" TargetMode="External"/><Relationship Id="rId35" Type="http://schemas.openxmlformats.org/officeDocument/2006/relationships/oleObject" Target="embeddings/oleObject2.bin"/><Relationship Id="rId56" Type="http://schemas.openxmlformats.org/officeDocument/2006/relationships/oleObject" Target="embeddings/oleObject6.bin"/><Relationship Id="rId77" Type="http://schemas.openxmlformats.org/officeDocument/2006/relationships/image" Target="media/image39.jpeg"/><Relationship Id="rId100" Type="http://schemas.openxmlformats.org/officeDocument/2006/relationships/image" Target="media/image55.wmf"/><Relationship Id="rId282" Type="http://schemas.openxmlformats.org/officeDocument/2006/relationships/image" Target="media/image139.wmf"/><Relationship Id="rId317" Type="http://schemas.openxmlformats.org/officeDocument/2006/relationships/oleObject" Target="embeddings/oleObject132.bin"/><Relationship Id="rId338" Type="http://schemas.openxmlformats.org/officeDocument/2006/relationships/image" Target="media/image167.wmf"/><Relationship Id="rId8" Type="http://schemas.openxmlformats.org/officeDocument/2006/relationships/hyperlink" Target="http://www.mathprofi.ru/teorija_verojatnostei.html" TargetMode="External"/><Relationship Id="rId98" Type="http://schemas.openxmlformats.org/officeDocument/2006/relationships/image" Target="media/image54.wmf"/><Relationship Id="rId121" Type="http://schemas.openxmlformats.org/officeDocument/2006/relationships/image" Target="media/image65.wmf"/><Relationship Id="rId142" Type="http://schemas.openxmlformats.org/officeDocument/2006/relationships/oleObject" Target="embeddings/oleObject42.bin"/><Relationship Id="rId163" Type="http://schemas.openxmlformats.org/officeDocument/2006/relationships/image" Target="media/image82.wmf"/><Relationship Id="rId184" Type="http://schemas.openxmlformats.org/officeDocument/2006/relationships/image" Target="media/image92.wmf"/><Relationship Id="rId219" Type="http://schemas.openxmlformats.org/officeDocument/2006/relationships/image" Target="media/image108.wmf"/><Relationship Id="rId230" Type="http://schemas.openxmlformats.org/officeDocument/2006/relationships/image" Target="media/image113.wmf"/><Relationship Id="rId251" Type="http://schemas.openxmlformats.org/officeDocument/2006/relationships/image" Target="media/image124.wmf"/><Relationship Id="rId25" Type="http://schemas.openxmlformats.org/officeDocument/2006/relationships/hyperlink" Target="http://www.mathprofi.ru/formuly_kombinatoriki.pdf" TargetMode="External"/><Relationship Id="rId46" Type="http://schemas.openxmlformats.org/officeDocument/2006/relationships/image" Target="media/image19.jpeg"/><Relationship Id="rId67" Type="http://schemas.openxmlformats.org/officeDocument/2006/relationships/oleObject" Target="embeddings/oleObject12.bin"/><Relationship Id="rId272" Type="http://schemas.openxmlformats.org/officeDocument/2006/relationships/oleObject" Target="embeddings/oleObject110.bin"/><Relationship Id="rId293" Type="http://schemas.openxmlformats.org/officeDocument/2006/relationships/oleObject" Target="embeddings/oleObject120.bin"/><Relationship Id="rId307" Type="http://schemas.openxmlformats.org/officeDocument/2006/relationships/oleObject" Target="embeddings/oleObject126.bin"/><Relationship Id="rId328" Type="http://schemas.openxmlformats.org/officeDocument/2006/relationships/oleObject" Target="embeddings/oleObject138.bin"/><Relationship Id="rId349" Type="http://schemas.openxmlformats.org/officeDocument/2006/relationships/theme" Target="theme/theme1.xml"/><Relationship Id="rId20" Type="http://schemas.openxmlformats.org/officeDocument/2006/relationships/hyperlink" Target="http://www.mathprofi.ru/zadachi_po_kombinatorike_primery_reshenij.html" TargetMode="External"/><Relationship Id="rId41" Type="http://schemas.openxmlformats.org/officeDocument/2006/relationships/image" Target="media/image14.jpeg"/><Relationship Id="rId62" Type="http://schemas.openxmlformats.org/officeDocument/2006/relationships/oleObject" Target="embeddings/oleObject9.bin"/><Relationship Id="rId83" Type="http://schemas.openxmlformats.org/officeDocument/2006/relationships/image" Target="media/image45.jpeg"/><Relationship Id="rId88" Type="http://schemas.openxmlformats.org/officeDocument/2006/relationships/image" Target="media/image48.gif"/><Relationship Id="rId111" Type="http://schemas.openxmlformats.org/officeDocument/2006/relationships/image" Target="media/image60.wmf"/><Relationship Id="rId132" Type="http://schemas.openxmlformats.org/officeDocument/2006/relationships/image" Target="media/image69.wmf"/><Relationship Id="rId153" Type="http://schemas.openxmlformats.org/officeDocument/2006/relationships/oleObject" Target="embeddings/oleObject48.bin"/><Relationship Id="rId174" Type="http://schemas.openxmlformats.org/officeDocument/2006/relationships/image" Target="media/image87.wmf"/><Relationship Id="rId179" Type="http://schemas.openxmlformats.org/officeDocument/2006/relationships/oleObject" Target="embeddings/oleObject61.bin"/><Relationship Id="rId195" Type="http://schemas.openxmlformats.org/officeDocument/2006/relationships/oleObject" Target="embeddings/oleObject69.bin"/><Relationship Id="rId209" Type="http://schemas.openxmlformats.org/officeDocument/2006/relationships/image" Target="media/image103.wmf"/><Relationship Id="rId190" Type="http://schemas.openxmlformats.org/officeDocument/2006/relationships/image" Target="media/image95.wmf"/><Relationship Id="rId204" Type="http://schemas.openxmlformats.org/officeDocument/2006/relationships/oleObject" Target="embeddings/oleObject74.bin"/><Relationship Id="rId220" Type="http://schemas.openxmlformats.org/officeDocument/2006/relationships/oleObject" Target="embeddings/oleObject83.bin"/><Relationship Id="rId225" Type="http://schemas.openxmlformats.org/officeDocument/2006/relationships/oleObject" Target="embeddings/oleObject86.bin"/><Relationship Id="rId241" Type="http://schemas.openxmlformats.org/officeDocument/2006/relationships/image" Target="media/image119.wmf"/><Relationship Id="rId246" Type="http://schemas.openxmlformats.org/officeDocument/2006/relationships/oleObject" Target="embeddings/oleObject96.bin"/><Relationship Id="rId267" Type="http://schemas.openxmlformats.org/officeDocument/2006/relationships/image" Target="media/image131.wmf"/><Relationship Id="rId288" Type="http://schemas.openxmlformats.org/officeDocument/2006/relationships/image" Target="media/image142.wmf"/><Relationship Id="rId15" Type="http://schemas.openxmlformats.org/officeDocument/2006/relationships/hyperlink" Target="http://www.mathprofi.ru/formuly_kombinatoriki.pdf" TargetMode="External"/><Relationship Id="rId36" Type="http://schemas.openxmlformats.org/officeDocument/2006/relationships/footer" Target="footer1.xml"/><Relationship Id="rId57" Type="http://schemas.openxmlformats.org/officeDocument/2006/relationships/image" Target="media/image26.wmf"/><Relationship Id="rId106" Type="http://schemas.openxmlformats.org/officeDocument/2006/relationships/oleObject" Target="embeddings/oleObject24.bin"/><Relationship Id="rId127" Type="http://schemas.openxmlformats.org/officeDocument/2006/relationships/image" Target="media/image68.wmf"/><Relationship Id="rId262" Type="http://schemas.openxmlformats.org/officeDocument/2006/relationships/oleObject" Target="embeddings/oleObject105.bin"/><Relationship Id="rId283" Type="http://schemas.openxmlformats.org/officeDocument/2006/relationships/oleObject" Target="embeddings/oleObject115.bin"/><Relationship Id="rId313" Type="http://schemas.openxmlformats.org/officeDocument/2006/relationships/oleObject" Target="embeddings/oleObject129.bin"/><Relationship Id="rId318" Type="http://schemas.openxmlformats.org/officeDocument/2006/relationships/image" Target="media/image157.jpeg"/><Relationship Id="rId339" Type="http://schemas.openxmlformats.org/officeDocument/2006/relationships/image" Target="media/image168.wmf"/><Relationship Id="rId10" Type="http://schemas.openxmlformats.org/officeDocument/2006/relationships/hyperlink" Target="http://www.mathprofi.ru/osnovy_matematicheskoj_logiki.html" TargetMode="External"/><Relationship Id="rId31" Type="http://schemas.openxmlformats.org/officeDocument/2006/relationships/image" Target="media/image7.jpeg"/><Relationship Id="rId52" Type="http://schemas.openxmlformats.org/officeDocument/2006/relationships/image" Target="media/image23.jpeg"/><Relationship Id="rId73" Type="http://schemas.openxmlformats.org/officeDocument/2006/relationships/image" Target="media/image35.jpeg"/><Relationship Id="rId78" Type="http://schemas.openxmlformats.org/officeDocument/2006/relationships/image" Target="media/image40.jpeg"/><Relationship Id="rId94" Type="http://schemas.openxmlformats.org/officeDocument/2006/relationships/oleObject" Target="embeddings/oleObject18.bin"/><Relationship Id="rId99" Type="http://schemas.openxmlformats.org/officeDocument/2006/relationships/oleObject" Target="embeddings/oleObject20.bin"/><Relationship Id="rId101" Type="http://schemas.openxmlformats.org/officeDocument/2006/relationships/oleObject" Target="embeddings/oleObject21.bin"/><Relationship Id="rId122" Type="http://schemas.openxmlformats.org/officeDocument/2006/relationships/oleObject" Target="embeddings/oleObject32.bin"/><Relationship Id="rId143" Type="http://schemas.openxmlformats.org/officeDocument/2006/relationships/image" Target="media/image74.wmf"/><Relationship Id="rId148" Type="http://schemas.openxmlformats.org/officeDocument/2006/relationships/oleObject" Target="embeddings/oleObject45.bin"/><Relationship Id="rId164" Type="http://schemas.openxmlformats.org/officeDocument/2006/relationships/oleObject" Target="embeddings/oleObject54.bin"/><Relationship Id="rId169" Type="http://schemas.openxmlformats.org/officeDocument/2006/relationships/hyperlink" Target="https://ru.wikipedia.org/wiki/Microsoft_Office" TargetMode="External"/><Relationship Id="rId185" Type="http://schemas.openxmlformats.org/officeDocument/2006/relationships/oleObject" Target="embeddings/oleObject64.bin"/><Relationship Id="rId334" Type="http://schemas.openxmlformats.org/officeDocument/2006/relationships/image" Target="media/image163.jpeg"/><Relationship Id="rId355"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hyperlink" Target="http://www.mathprofi.ru/primery_reshenij_proizvolnyh_troinyh_integralov.html" TargetMode="External"/><Relationship Id="rId180" Type="http://schemas.openxmlformats.org/officeDocument/2006/relationships/image" Target="media/image90.wmf"/><Relationship Id="rId210" Type="http://schemas.openxmlformats.org/officeDocument/2006/relationships/oleObject" Target="embeddings/oleObject78.bin"/><Relationship Id="rId215" Type="http://schemas.openxmlformats.org/officeDocument/2006/relationships/image" Target="media/image106.wmf"/><Relationship Id="rId236" Type="http://schemas.openxmlformats.org/officeDocument/2006/relationships/image" Target="media/image116.wmf"/><Relationship Id="rId257" Type="http://schemas.openxmlformats.org/officeDocument/2006/relationships/image" Target="media/image127.wmf"/><Relationship Id="rId278" Type="http://schemas.openxmlformats.org/officeDocument/2006/relationships/oleObject" Target="embeddings/oleObject113.bin"/><Relationship Id="rId26" Type="http://schemas.openxmlformats.org/officeDocument/2006/relationships/hyperlink" Target="http://www.mathprofi.ru/teorija_verojatnostei.html" TargetMode="External"/><Relationship Id="rId231" Type="http://schemas.openxmlformats.org/officeDocument/2006/relationships/oleObject" Target="embeddings/oleObject89.bin"/><Relationship Id="rId252" Type="http://schemas.openxmlformats.org/officeDocument/2006/relationships/oleObject" Target="embeddings/oleObject99.bin"/><Relationship Id="rId273" Type="http://schemas.openxmlformats.org/officeDocument/2006/relationships/image" Target="media/image134.wmf"/><Relationship Id="rId294" Type="http://schemas.openxmlformats.org/officeDocument/2006/relationships/image" Target="media/image145.wmf"/><Relationship Id="rId308" Type="http://schemas.openxmlformats.org/officeDocument/2006/relationships/image" Target="media/image153.wmf"/><Relationship Id="rId329" Type="http://schemas.openxmlformats.org/officeDocument/2006/relationships/image" Target="media/image162.wmf"/><Relationship Id="rId47" Type="http://schemas.openxmlformats.org/officeDocument/2006/relationships/image" Target="media/image20.jpeg"/><Relationship Id="rId68" Type="http://schemas.openxmlformats.org/officeDocument/2006/relationships/image" Target="media/image31.jpeg"/><Relationship Id="rId89" Type="http://schemas.openxmlformats.org/officeDocument/2006/relationships/image" Target="media/image49.wmf"/><Relationship Id="rId112" Type="http://schemas.openxmlformats.org/officeDocument/2006/relationships/oleObject" Target="embeddings/oleObject27.bin"/><Relationship Id="rId133" Type="http://schemas.openxmlformats.org/officeDocument/2006/relationships/oleObject" Target="embeddings/oleObject39.bin"/><Relationship Id="rId154" Type="http://schemas.openxmlformats.org/officeDocument/2006/relationships/oleObject" Target="embeddings/oleObject49.bin"/><Relationship Id="rId175" Type="http://schemas.openxmlformats.org/officeDocument/2006/relationships/oleObject" Target="embeddings/oleObject59.bin"/><Relationship Id="rId340" Type="http://schemas.openxmlformats.org/officeDocument/2006/relationships/image" Target="media/image169.wmf"/><Relationship Id="rId196" Type="http://schemas.openxmlformats.org/officeDocument/2006/relationships/image" Target="media/image98.wmf"/><Relationship Id="rId200" Type="http://schemas.openxmlformats.org/officeDocument/2006/relationships/image" Target="media/image100.wmf"/><Relationship Id="rId16" Type="http://schemas.openxmlformats.org/officeDocument/2006/relationships/hyperlink" Target="http://www.mathprofi.ru/teorija_verojatnostei.html" TargetMode="External"/><Relationship Id="rId221" Type="http://schemas.openxmlformats.org/officeDocument/2006/relationships/image" Target="media/image109.wmf"/><Relationship Id="rId242" Type="http://schemas.openxmlformats.org/officeDocument/2006/relationships/oleObject" Target="embeddings/oleObject94.bin"/><Relationship Id="rId263" Type="http://schemas.openxmlformats.org/officeDocument/2006/relationships/image" Target="media/image129.wmf"/><Relationship Id="rId284" Type="http://schemas.openxmlformats.org/officeDocument/2006/relationships/image" Target="media/image140.wmf"/><Relationship Id="rId319" Type="http://schemas.openxmlformats.org/officeDocument/2006/relationships/image" Target="media/image158.wmf"/><Relationship Id="rId37" Type="http://schemas.openxmlformats.org/officeDocument/2006/relationships/image" Target="media/image10.jpeg"/><Relationship Id="rId58" Type="http://schemas.openxmlformats.org/officeDocument/2006/relationships/oleObject" Target="embeddings/oleObject7.bin"/><Relationship Id="rId79" Type="http://schemas.openxmlformats.org/officeDocument/2006/relationships/image" Target="media/image41.jpeg"/><Relationship Id="rId102" Type="http://schemas.openxmlformats.org/officeDocument/2006/relationships/image" Target="media/image56.wmf"/><Relationship Id="rId123" Type="http://schemas.openxmlformats.org/officeDocument/2006/relationships/image" Target="media/image66.wmf"/><Relationship Id="rId144" Type="http://schemas.openxmlformats.org/officeDocument/2006/relationships/oleObject" Target="embeddings/oleObject43.bin"/><Relationship Id="rId330" Type="http://schemas.openxmlformats.org/officeDocument/2006/relationships/oleObject" Target="embeddings/oleObject139.bin"/><Relationship Id="rId90" Type="http://schemas.openxmlformats.org/officeDocument/2006/relationships/oleObject" Target="embeddings/oleObject16.bin"/><Relationship Id="rId165" Type="http://schemas.openxmlformats.org/officeDocument/2006/relationships/image" Target="media/image83.wmf"/><Relationship Id="rId186" Type="http://schemas.openxmlformats.org/officeDocument/2006/relationships/image" Target="media/image93.wmf"/><Relationship Id="rId211" Type="http://schemas.openxmlformats.org/officeDocument/2006/relationships/image" Target="media/image104.wmf"/><Relationship Id="rId232" Type="http://schemas.openxmlformats.org/officeDocument/2006/relationships/image" Target="media/image114.wmf"/><Relationship Id="rId253" Type="http://schemas.openxmlformats.org/officeDocument/2006/relationships/image" Target="media/image125.wmf"/><Relationship Id="rId274" Type="http://schemas.openxmlformats.org/officeDocument/2006/relationships/oleObject" Target="embeddings/oleObject111.bin"/><Relationship Id="rId295" Type="http://schemas.openxmlformats.org/officeDocument/2006/relationships/oleObject" Target="embeddings/oleObject121.bin"/><Relationship Id="rId309" Type="http://schemas.openxmlformats.org/officeDocument/2006/relationships/oleObject" Target="embeddings/oleObject127.bin"/><Relationship Id="rId27" Type="http://schemas.openxmlformats.org/officeDocument/2006/relationships/image" Target="media/image3.jpeg"/><Relationship Id="rId48" Type="http://schemas.openxmlformats.org/officeDocument/2006/relationships/image" Target="media/image21.wmf"/><Relationship Id="rId69" Type="http://schemas.openxmlformats.org/officeDocument/2006/relationships/image" Target="media/image32.jpeg"/><Relationship Id="rId113" Type="http://schemas.openxmlformats.org/officeDocument/2006/relationships/image" Target="media/image61.wmf"/><Relationship Id="rId134" Type="http://schemas.openxmlformats.org/officeDocument/2006/relationships/image" Target="media/image70.wmf"/><Relationship Id="rId320" Type="http://schemas.openxmlformats.org/officeDocument/2006/relationships/oleObject" Target="embeddings/oleObject133.bin"/><Relationship Id="rId80" Type="http://schemas.openxmlformats.org/officeDocument/2006/relationships/image" Target="media/image42.jpeg"/><Relationship Id="rId155" Type="http://schemas.openxmlformats.org/officeDocument/2006/relationships/oleObject" Target="embeddings/oleObject50.bin"/><Relationship Id="rId176" Type="http://schemas.openxmlformats.org/officeDocument/2006/relationships/image" Target="media/image88.wmf"/><Relationship Id="rId197" Type="http://schemas.openxmlformats.org/officeDocument/2006/relationships/oleObject" Target="embeddings/oleObject70.bin"/><Relationship Id="rId341" Type="http://schemas.openxmlformats.org/officeDocument/2006/relationships/image" Target="media/image170.wmf"/><Relationship Id="rId201" Type="http://schemas.openxmlformats.org/officeDocument/2006/relationships/oleObject" Target="embeddings/oleObject72.bin"/><Relationship Id="rId222" Type="http://schemas.openxmlformats.org/officeDocument/2006/relationships/oleObject" Target="embeddings/oleObject84.bin"/><Relationship Id="rId243" Type="http://schemas.openxmlformats.org/officeDocument/2006/relationships/image" Target="media/image120.wmf"/><Relationship Id="rId264" Type="http://schemas.openxmlformats.org/officeDocument/2006/relationships/oleObject" Target="embeddings/oleObject106.bin"/><Relationship Id="rId285" Type="http://schemas.openxmlformats.org/officeDocument/2006/relationships/oleObject" Target="embeddings/oleObject116.bin"/><Relationship Id="rId17" Type="http://schemas.openxmlformats.org/officeDocument/2006/relationships/hyperlink" Target="http://www.mathprofi.ru/osnovy_matematicheskoj_logiki.html" TargetMode="External"/><Relationship Id="rId38" Type="http://schemas.openxmlformats.org/officeDocument/2006/relationships/image" Target="media/image11.jpeg"/><Relationship Id="rId59" Type="http://schemas.openxmlformats.org/officeDocument/2006/relationships/image" Target="media/image27.wmf"/><Relationship Id="rId103" Type="http://schemas.openxmlformats.org/officeDocument/2006/relationships/oleObject" Target="embeddings/oleObject22.bin"/><Relationship Id="rId124" Type="http://schemas.openxmlformats.org/officeDocument/2006/relationships/oleObject" Target="embeddings/oleObject33.bin"/><Relationship Id="rId310" Type="http://schemas.openxmlformats.org/officeDocument/2006/relationships/oleObject" Target="embeddings/oleObject128.bin"/><Relationship Id="rId70" Type="http://schemas.openxmlformats.org/officeDocument/2006/relationships/image" Target="media/image33.wmf"/><Relationship Id="rId91" Type="http://schemas.openxmlformats.org/officeDocument/2006/relationships/image" Target="media/image50.wmf"/><Relationship Id="rId145" Type="http://schemas.openxmlformats.org/officeDocument/2006/relationships/image" Target="media/image75.wmf"/><Relationship Id="rId166" Type="http://schemas.openxmlformats.org/officeDocument/2006/relationships/oleObject" Target="embeddings/oleObject55.bin"/><Relationship Id="rId187" Type="http://schemas.openxmlformats.org/officeDocument/2006/relationships/oleObject" Target="embeddings/oleObject65.bin"/><Relationship Id="rId331" Type="http://schemas.openxmlformats.org/officeDocument/2006/relationships/oleObject" Target="embeddings/oleObject140.bin"/><Relationship Id="rId1" Type="http://schemas.openxmlformats.org/officeDocument/2006/relationships/customXml" Target="../customXml/item1.xml"/><Relationship Id="rId212" Type="http://schemas.openxmlformats.org/officeDocument/2006/relationships/oleObject" Target="embeddings/oleObject79.bin"/><Relationship Id="rId233" Type="http://schemas.openxmlformats.org/officeDocument/2006/relationships/oleObject" Target="embeddings/oleObject90.bin"/><Relationship Id="rId254" Type="http://schemas.openxmlformats.org/officeDocument/2006/relationships/oleObject" Target="embeddings/oleObject100.bin"/><Relationship Id="rId28" Type="http://schemas.openxmlformats.org/officeDocument/2006/relationships/image" Target="media/image4.jpeg"/><Relationship Id="rId49" Type="http://schemas.openxmlformats.org/officeDocument/2006/relationships/oleObject" Target="embeddings/oleObject3.bin"/><Relationship Id="rId114" Type="http://schemas.openxmlformats.org/officeDocument/2006/relationships/oleObject" Target="embeddings/oleObject28.bin"/><Relationship Id="rId275" Type="http://schemas.openxmlformats.org/officeDocument/2006/relationships/image" Target="media/image135.wmf"/><Relationship Id="rId296" Type="http://schemas.openxmlformats.org/officeDocument/2006/relationships/image" Target="media/image146.wmf"/><Relationship Id="rId300" Type="http://schemas.openxmlformats.org/officeDocument/2006/relationships/oleObject" Target="embeddings/oleObject124.bin"/><Relationship Id="rId60" Type="http://schemas.openxmlformats.org/officeDocument/2006/relationships/oleObject" Target="embeddings/oleObject8.bin"/><Relationship Id="rId81" Type="http://schemas.openxmlformats.org/officeDocument/2006/relationships/image" Target="media/image43.jpeg"/><Relationship Id="rId135" Type="http://schemas.openxmlformats.org/officeDocument/2006/relationships/oleObject" Target="embeddings/oleObject40.bin"/><Relationship Id="rId156" Type="http://schemas.openxmlformats.org/officeDocument/2006/relationships/image" Target="media/image79.wmf"/><Relationship Id="rId177" Type="http://schemas.openxmlformats.org/officeDocument/2006/relationships/oleObject" Target="embeddings/oleObject60.bin"/><Relationship Id="rId198" Type="http://schemas.openxmlformats.org/officeDocument/2006/relationships/image" Target="media/image99.wmf"/><Relationship Id="rId321" Type="http://schemas.openxmlformats.org/officeDocument/2006/relationships/oleObject" Target="embeddings/oleObject134.bin"/><Relationship Id="rId342" Type="http://schemas.openxmlformats.org/officeDocument/2006/relationships/image" Target="media/image171.wmf"/><Relationship Id="rId202" Type="http://schemas.openxmlformats.org/officeDocument/2006/relationships/image" Target="media/image101.wmf"/><Relationship Id="rId223" Type="http://schemas.openxmlformats.org/officeDocument/2006/relationships/oleObject" Target="embeddings/oleObject85.bin"/><Relationship Id="rId244" Type="http://schemas.openxmlformats.org/officeDocument/2006/relationships/oleObject" Target="embeddings/oleObject95.bin"/><Relationship Id="rId18" Type="http://schemas.openxmlformats.org/officeDocument/2006/relationships/hyperlink" Target="http://www.mathprofi.ru/formuly_kombinatoriki.pdf" TargetMode="External"/><Relationship Id="rId39" Type="http://schemas.openxmlformats.org/officeDocument/2006/relationships/image" Target="media/image12.jpeg"/><Relationship Id="rId265" Type="http://schemas.openxmlformats.org/officeDocument/2006/relationships/image" Target="media/image130.wmf"/><Relationship Id="rId286" Type="http://schemas.openxmlformats.org/officeDocument/2006/relationships/image" Target="media/image141.wmf"/><Relationship Id="rId50" Type="http://schemas.openxmlformats.org/officeDocument/2006/relationships/image" Target="media/image22.wmf"/><Relationship Id="rId104" Type="http://schemas.openxmlformats.org/officeDocument/2006/relationships/image" Target="media/image57.wmf"/><Relationship Id="rId125" Type="http://schemas.openxmlformats.org/officeDocument/2006/relationships/image" Target="media/image67.wmf"/><Relationship Id="rId146" Type="http://schemas.openxmlformats.org/officeDocument/2006/relationships/oleObject" Target="embeddings/oleObject44.bin"/><Relationship Id="rId167" Type="http://schemas.openxmlformats.org/officeDocument/2006/relationships/image" Target="media/image84.wmf"/><Relationship Id="rId188" Type="http://schemas.openxmlformats.org/officeDocument/2006/relationships/image" Target="media/image94.wmf"/><Relationship Id="rId311" Type="http://schemas.openxmlformats.org/officeDocument/2006/relationships/image" Target="media/image154.jpeg"/><Relationship Id="rId332" Type="http://schemas.openxmlformats.org/officeDocument/2006/relationships/oleObject" Target="embeddings/oleObject141.bin"/><Relationship Id="rId71" Type="http://schemas.openxmlformats.org/officeDocument/2006/relationships/oleObject" Target="embeddings/oleObject13.bin"/><Relationship Id="rId92" Type="http://schemas.openxmlformats.org/officeDocument/2006/relationships/oleObject" Target="embeddings/oleObject17.bin"/><Relationship Id="rId213" Type="http://schemas.openxmlformats.org/officeDocument/2006/relationships/image" Target="media/image105.wmf"/><Relationship Id="rId234" Type="http://schemas.openxmlformats.org/officeDocument/2006/relationships/image" Target="media/image115.wmf"/><Relationship Id="rId2" Type="http://schemas.openxmlformats.org/officeDocument/2006/relationships/numbering" Target="numbering.xml"/><Relationship Id="rId29" Type="http://schemas.openxmlformats.org/officeDocument/2006/relationships/image" Target="media/image5.jpeg"/><Relationship Id="rId255" Type="http://schemas.openxmlformats.org/officeDocument/2006/relationships/image" Target="media/image126.wmf"/><Relationship Id="rId276" Type="http://schemas.openxmlformats.org/officeDocument/2006/relationships/oleObject" Target="embeddings/oleObject112.bin"/><Relationship Id="rId297" Type="http://schemas.openxmlformats.org/officeDocument/2006/relationships/oleObject" Target="embeddings/oleObject122.bin"/><Relationship Id="rId40" Type="http://schemas.openxmlformats.org/officeDocument/2006/relationships/image" Target="media/image13.jpeg"/><Relationship Id="rId115" Type="http://schemas.openxmlformats.org/officeDocument/2006/relationships/image" Target="media/image62.wmf"/><Relationship Id="rId136" Type="http://schemas.openxmlformats.org/officeDocument/2006/relationships/image" Target="media/image71.jpeg"/><Relationship Id="rId157" Type="http://schemas.openxmlformats.org/officeDocument/2006/relationships/oleObject" Target="embeddings/oleObject51.bin"/><Relationship Id="rId178" Type="http://schemas.openxmlformats.org/officeDocument/2006/relationships/image" Target="media/image89.wmf"/><Relationship Id="rId301" Type="http://schemas.openxmlformats.org/officeDocument/2006/relationships/image" Target="media/image148.wmf"/><Relationship Id="rId322" Type="http://schemas.openxmlformats.org/officeDocument/2006/relationships/image" Target="media/image159.jpeg"/><Relationship Id="rId343" Type="http://schemas.openxmlformats.org/officeDocument/2006/relationships/image" Target="media/image172.png"/><Relationship Id="rId61" Type="http://schemas.openxmlformats.org/officeDocument/2006/relationships/image" Target="media/image28.wmf"/><Relationship Id="rId82" Type="http://schemas.openxmlformats.org/officeDocument/2006/relationships/image" Target="media/image44.jpeg"/><Relationship Id="rId199" Type="http://schemas.openxmlformats.org/officeDocument/2006/relationships/oleObject" Target="embeddings/oleObject71.bin"/><Relationship Id="rId203" Type="http://schemas.openxmlformats.org/officeDocument/2006/relationships/oleObject" Target="embeddings/oleObject73.bin"/><Relationship Id="rId19" Type="http://schemas.openxmlformats.org/officeDocument/2006/relationships/hyperlink" Target="http://www.mathprofi.ru/zadachi_po_kombinatorike_primery_reshenij.html" TargetMode="External"/><Relationship Id="rId224" Type="http://schemas.openxmlformats.org/officeDocument/2006/relationships/image" Target="media/image110.wmf"/><Relationship Id="rId245" Type="http://schemas.openxmlformats.org/officeDocument/2006/relationships/image" Target="media/image121.wmf"/><Relationship Id="rId266" Type="http://schemas.openxmlformats.org/officeDocument/2006/relationships/oleObject" Target="embeddings/oleObject107.bin"/><Relationship Id="rId287" Type="http://schemas.openxmlformats.org/officeDocument/2006/relationships/oleObject" Target="embeddings/oleObject117.bin"/><Relationship Id="rId30" Type="http://schemas.openxmlformats.org/officeDocument/2006/relationships/image" Target="media/image6.jpeg"/><Relationship Id="rId105" Type="http://schemas.openxmlformats.org/officeDocument/2006/relationships/oleObject" Target="embeddings/oleObject23.bin"/><Relationship Id="rId126" Type="http://schemas.openxmlformats.org/officeDocument/2006/relationships/oleObject" Target="embeddings/oleObject34.bin"/><Relationship Id="rId147" Type="http://schemas.openxmlformats.org/officeDocument/2006/relationships/image" Target="media/image76.wmf"/><Relationship Id="rId168" Type="http://schemas.openxmlformats.org/officeDocument/2006/relationships/oleObject" Target="embeddings/oleObject56.bin"/><Relationship Id="rId312" Type="http://schemas.openxmlformats.org/officeDocument/2006/relationships/image" Target="media/image155.wmf"/><Relationship Id="rId333" Type="http://schemas.openxmlformats.org/officeDocument/2006/relationships/oleObject" Target="embeddings/oleObject142.bin"/><Relationship Id="rId51" Type="http://schemas.openxmlformats.org/officeDocument/2006/relationships/oleObject" Target="embeddings/oleObject4.bin"/><Relationship Id="rId72" Type="http://schemas.openxmlformats.org/officeDocument/2006/relationships/image" Target="media/image34.jpeg"/><Relationship Id="rId93" Type="http://schemas.openxmlformats.org/officeDocument/2006/relationships/image" Target="media/image51.wmf"/><Relationship Id="rId189" Type="http://schemas.openxmlformats.org/officeDocument/2006/relationships/oleObject" Target="embeddings/oleObject66.bin"/><Relationship Id="rId3" Type="http://schemas.openxmlformats.org/officeDocument/2006/relationships/styles" Target="styles.xml"/><Relationship Id="rId214" Type="http://schemas.openxmlformats.org/officeDocument/2006/relationships/oleObject" Target="embeddings/oleObject80.bin"/><Relationship Id="rId235" Type="http://schemas.openxmlformats.org/officeDocument/2006/relationships/oleObject" Target="embeddings/oleObject91.bin"/><Relationship Id="rId256" Type="http://schemas.openxmlformats.org/officeDocument/2006/relationships/oleObject" Target="embeddings/oleObject101.bin"/><Relationship Id="rId277" Type="http://schemas.openxmlformats.org/officeDocument/2006/relationships/image" Target="media/image136.wmf"/><Relationship Id="rId298" Type="http://schemas.openxmlformats.org/officeDocument/2006/relationships/image" Target="media/image147.wmf"/><Relationship Id="rId116" Type="http://schemas.openxmlformats.org/officeDocument/2006/relationships/oleObject" Target="embeddings/oleObject29.bin"/><Relationship Id="rId137" Type="http://schemas.openxmlformats.org/officeDocument/2006/relationships/chart" Target="charts/chart1.xml"/><Relationship Id="rId158" Type="http://schemas.openxmlformats.org/officeDocument/2006/relationships/chart" Target="charts/chart3.xml"/><Relationship Id="rId302" Type="http://schemas.openxmlformats.org/officeDocument/2006/relationships/oleObject" Target="embeddings/oleObject125.bin"/><Relationship Id="rId323" Type="http://schemas.openxmlformats.org/officeDocument/2006/relationships/image" Target="media/image160.wmf"/><Relationship Id="rId344" Type="http://schemas.openxmlformats.org/officeDocument/2006/relationships/diagramData" Target="diagrams/data1.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scatterChart>
        <c:scatterStyle val="lineMarker"/>
        <c:ser>
          <c:idx val="0"/>
          <c:order val="0"/>
          <c:spPr>
            <a:ln>
              <a:solidFill>
                <a:sysClr val="windowText" lastClr="000000"/>
              </a:solidFill>
            </a:ln>
          </c:spPr>
          <c:marker>
            <c:spPr>
              <a:ln>
                <a:solidFill>
                  <a:sysClr val="windowText" lastClr="000000"/>
                </a:solidFill>
              </a:ln>
            </c:spPr>
          </c:marker>
          <c:xVal>
            <c:numRef>
              <c:f>Лист1!$C$1:$C$14</c:f>
              <c:numCache>
                <c:formatCode>General</c:formatCode>
                <c:ptCount val="14"/>
                <c:pt idx="0">
                  <c:v>31</c:v>
                </c:pt>
                <c:pt idx="1">
                  <c:v>36.5</c:v>
                </c:pt>
                <c:pt idx="2">
                  <c:v>45</c:v>
                </c:pt>
                <c:pt idx="3">
                  <c:v>47</c:v>
                </c:pt>
                <c:pt idx="4">
                  <c:v>48</c:v>
                </c:pt>
                <c:pt idx="5">
                  <c:v>52</c:v>
                </c:pt>
                <c:pt idx="6">
                  <c:v>56.5</c:v>
                </c:pt>
                <c:pt idx="7">
                  <c:v>59</c:v>
                </c:pt>
                <c:pt idx="8">
                  <c:v>60.5</c:v>
                </c:pt>
                <c:pt idx="9">
                  <c:v>64</c:v>
                </c:pt>
                <c:pt idx="10">
                  <c:v>65</c:v>
                </c:pt>
                <c:pt idx="11">
                  <c:v>70</c:v>
                </c:pt>
                <c:pt idx="12">
                  <c:v>83.5</c:v>
                </c:pt>
                <c:pt idx="13">
                  <c:v>94</c:v>
                </c:pt>
              </c:numCache>
            </c:numRef>
          </c:xVal>
          <c:yVal>
            <c:numRef>
              <c:f>Лист1!$D$1:$D$14</c:f>
              <c:numCache>
                <c:formatCode>General</c:formatCode>
                <c:ptCount val="14"/>
                <c:pt idx="0">
                  <c:v>1</c:v>
                </c:pt>
                <c:pt idx="1">
                  <c:v>1</c:v>
                </c:pt>
                <c:pt idx="2">
                  <c:v>1</c:v>
                </c:pt>
                <c:pt idx="3">
                  <c:v>3</c:v>
                </c:pt>
                <c:pt idx="4">
                  <c:v>2</c:v>
                </c:pt>
                <c:pt idx="5">
                  <c:v>2</c:v>
                </c:pt>
                <c:pt idx="6">
                  <c:v>1</c:v>
                </c:pt>
                <c:pt idx="7">
                  <c:v>1</c:v>
                </c:pt>
                <c:pt idx="8">
                  <c:v>1</c:v>
                </c:pt>
                <c:pt idx="9">
                  <c:v>1</c:v>
                </c:pt>
                <c:pt idx="10">
                  <c:v>1</c:v>
                </c:pt>
                <c:pt idx="11">
                  <c:v>1</c:v>
                </c:pt>
                <c:pt idx="12">
                  <c:v>1</c:v>
                </c:pt>
                <c:pt idx="13">
                  <c:v>1</c:v>
                </c:pt>
              </c:numCache>
            </c:numRef>
          </c:yVal>
        </c:ser>
        <c:axId val="72504832"/>
        <c:axId val="72506752"/>
      </c:scatterChart>
      <c:valAx>
        <c:axId val="72504832"/>
        <c:scaling>
          <c:orientation val="minMax"/>
        </c:scaling>
        <c:axPos val="b"/>
        <c:title>
          <c:tx>
            <c:rich>
              <a:bodyPr/>
              <a:lstStyle/>
              <a:p>
                <a:pPr>
                  <a:defRPr/>
                </a:pPr>
                <a:r>
                  <a:rPr lang="ru-RU"/>
                  <a:t>вариационный ряд</a:t>
                </a:r>
              </a:p>
            </c:rich>
          </c:tx>
        </c:title>
        <c:numFmt formatCode="General" sourceLinked="1"/>
        <c:minorTickMark val="in"/>
        <c:tickLblPos val="nextTo"/>
        <c:crossAx val="72506752"/>
        <c:crosses val="autoZero"/>
        <c:crossBetween val="midCat"/>
      </c:valAx>
      <c:valAx>
        <c:axId val="72506752"/>
        <c:scaling>
          <c:orientation val="minMax"/>
        </c:scaling>
        <c:axPos val="l"/>
        <c:majorGridlines/>
        <c:title>
          <c:tx>
            <c:rich>
              <a:bodyPr rot="-5400000" vert="horz"/>
              <a:lstStyle/>
              <a:p>
                <a:pPr>
                  <a:defRPr/>
                </a:pPr>
                <a:r>
                  <a:rPr lang="ru-RU"/>
                  <a:t>частоты</a:t>
                </a:r>
              </a:p>
            </c:rich>
          </c:tx>
        </c:title>
        <c:numFmt formatCode="General" sourceLinked="1"/>
        <c:tickLblPos val="nextTo"/>
        <c:crossAx val="72504832"/>
        <c:crosses val="autoZero"/>
        <c:crossBetween val="midCat"/>
      </c:valAx>
      <c:spPr>
        <a:solidFill>
          <a:sysClr val="window" lastClr="FFFFFF"/>
        </a:solidFill>
      </c:spPr>
    </c:plotArea>
    <c:plotVisOnly val="1"/>
    <c:dispBlanksAs val="gap"/>
  </c:chart>
  <c:spPr>
    <a:ln>
      <a:solidFill>
        <a:schemeClr val="tx1"/>
      </a:solidFill>
    </a:ln>
  </c:spPr>
  <c:txPr>
    <a:bodyPr/>
    <a:lstStyle/>
    <a:p>
      <a:pPr>
        <a:defRPr>
          <a:solidFill>
            <a:schemeClr val="tx1"/>
          </a:solidFill>
        </a:defRPr>
      </a:pPr>
      <a:endParaRPr lang="ru-RU"/>
    </a:p>
  </c:txPr>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Кумулята</a:t>
            </a:r>
          </a:p>
        </c:rich>
      </c:tx>
      <c:overlay val="1"/>
    </c:title>
    <c:plotArea>
      <c:layout>
        <c:manualLayout>
          <c:layoutTarget val="inner"/>
          <c:xMode val="edge"/>
          <c:yMode val="edge"/>
          <c:x val="7.8919072615923014E-2"/>
          <c:y val="4.6770924467774859E-2"/>
          <c:w val="0.86940726159230097"/>
          <c:h val="0.8326195683872849"/>
        </c:manualLayout>
      </c:layout>
      <c:scatterChart>
        <c:scatterStyle val="lineMarker"/>
        <c:ser>
          <c:idx val="0"/>
          <c:order val="0"/>
          <c:spPr>
            <a:ln>
              <a:solidFill>
                <a:schemeClr val="tx1"/>
              </a:solidFill>
            </a:ln>
          </c:spPr>
          <c:marker>
            <c:spPr>
              <a:solidFill>
                <a:schemeClr val="tx1"/>
              </a:solidFill>
              <a:ln>
                <a:solidFill>
                  <a:schemeClr val="tx1"/>
                </a:solidFill>
              </a:ln>
            </c:spPr>
          </c:marker>
          <c:xVal>
            <c:numRef>
              <c:f>Лист1!$B$16:$B$29</c:f>
              <c:numCache>
                <c:formatCode>General</c:formatCode>
                <c:ptCount val="14"/>
                <c:pt idx="0">
                  <c:v>31</c:v>
                </c:pt>
                <c:pt idx="1">
                  <c:v>36.5</c:v>
                </c:pt>
                <c:pt idx="2">
                  <c:v>45</c:v>
                </c:pt>
                <c:pt idx="3">
                  <c:v>47</c:v>
                </c:pt>
                <c:pt idx="4">
                  <c:v>48</c:v>
                </c:pt>
                <c:pt idx="5">
                  <c:v>52</c:v>
                </c:pt>
                <c:pt idx="6">
                  <c:v>56.5</c:v>
                </c:pt>
                <c:pt idx="7">
                  <c:v>59</c:v>
                </c:pt>
                <c:pt idx="8">
                  <c:v>60.5</c:v>
                </c:pt>
                <c:pt idx="9">
                  <c:v>64</c:v>
                </c:pt>
                <c:pt idx="10">
                  <c:v>65</c:v>
                </c:pt>
                <c:pt idx="11">
                  <c:v>70</c:v>
                </c:pt>
                <c:pt idx="12">
                  <c:v>83.5</c:v>
                </c:pt>
                <c:pt idx="13">
                  <c:v>94</c:v>
                </c:pt>
              </c:numCache>
            </c:numRef>
          </c:xVal>
          <c:yVal>
            <c:numRef>
              <c:f>Лист1!$C$16:$C$29</c:f>
              <c:numCache>
                <c:formatCode>General</c:formatCode>
                <c:ptCount val="14"/>
                <c:pt idx="0">
                  <c:v>5.5500000000000022E-2</c:v>
                </c:pt>
                <c:pt idx="1">
                  <c:v>0.1111</c:v>
                </c:pt>
                <c:pt idx="2">
                  <c:v>0.1666</c:v>
                </c:pt>
                <c:pt idx="3">
                  <c:v>0.33330000000000065</c:v>
                </c:pt>
                <c:pt idx="4">
                  <c:v>0.44440000000000002</c:v>
                </c:pt>
                <c:pt idx="5">
                  <c:v>0.55549999999999999</c:v>
                </c:pt>
                <c:pt idx="6">
                  <c:v>0.61110000000000064</c:v>
                </c:pt>
                <c:pt idx="7">
                  <c:v>0.6666000000000013</c:v>
                </c:pt>
                <c:pt idx="8">
                  <c:v>0.72219999999999995</c:v>
                </c:pt>
                <c:pt idx="9">
                  <c:v>0.77770000000000106</c:v>
                </c:pt>
                <c:pt idx="10">
                  <c:v>0.83330000000000004</c:v>
                </c:pt>
                <c:pt idx="11">
                  <c:v>0.88880000000000003</c:v>
                </c:pt>
                <c:pt idx="12">
                  <c:v>0.94440000000000002</c:v>
                </c:pt>
                <c:pt idx="13">
                  <c:v>1</c:v>
                </c:pt>
              </c:numCache>
            </c:numRef>
          </c:yVal>
        </c:ser>
        <c:axId val="34219904"/>
        <c:axId val="34221440"/>
      </c:scatterChart>
      <c:valAx>
        <c:axId val="34219904"/>
        <c:scaling>
          <c:orientation val="minMax"/>
        </c:scaling>
        <c:axPos val="b"/>
        <c:minorGridlines/>
        <c:numFmt formatCode="General" sourceLinked="1"/>
        <c:tickLblPos val="nextTo"/>
        <c:crossAx val="34221440"/>
        <c:crosses val="autoZero"/>
        <c:crossBetween val="midCat"/>
      </c:valAx>
      <c:valAx>
        <c:axId val="34221440"/>
        <c:scaling>
          <c:orientation val="minMax"/>
        </c:scaling>
        <c:axPos val="l"/>
        <c:majorGridlines/>
        <c:numFmt formatCode="General" sourceLinked="1"/>
        <c:tickLblPos val="nextTo"/>
        <c:crossAx val="34219904"/>
        <c:crosses val="autoZero"/>
        <c:crossBetween val="midCat"/>
      </c:valAx>
      <c:spPr>
        <a:ln>
          <a:solidFill>
            <a:sysClr val="windowText" lastClr="000000"/>
          </a:solidFill>
        </a:ln>
      </c:spPr>
    </c:plotArea>
    <c:plotVisOnly val="1"/>
    <c:dispBlanksAs val="gap"/>
  </c:chart>
  <c:externalData r:id="rId1"/>
  <c:userShapes r:id="rId2"/>
</c:chartSpace>
</file>

<file path=word/charts/chart3.xml><?xml version="1.0" encoding="utf-8"?>
<c:chartSpace xmlns:c="http://schemas.openxmlformats.org/drawingml/2006/chart" xmlns:a="http://schemas.openxmlformats.org/drawingml/2006/main" xmlns:r="http://schemas.openxmlformats.org/officeDocument/2006/relationships">
  <c:lang val="ru-RU"/>
  <c:style val="9"/>
  <c:chart>
    <c:title>
      <c:tx>
        <c:rich>
          <a:bodyPr/>
          <a:lstStyle/>
          <a:p>
            <a:pPr>
              <a:defRPr/>
            </a:pPr>
            <a:r>
              <a:rPr lang="ru-RU"/>
              <a:t>Гистограмма</a:t>
            </a:r>
          </a:p>
        </c:rich>
      </c:tx>
    </c:title>
    <c:plotArea>
      <c:layout/>
      <c:barChart>
        <c:barDir val="col"/>
        <c:grouping val="clustered"/>
        <c:ser>
          <c:idx val="0"/>
          <c:order val="0"/>
          <c:dLbls>
            <c:dLblPos val="inEnd"/>
            <c:showVal val="1"/>
          </c:dLbls>
          <c:cat>
            <c:numLit>
              <c:formatCode>General</c:formatCode>
              <c:ptCount val="1"/>
              <c:pt idx="0">
                <c:v>3.55</c:v>
              </c:pt>
            </c:numLit>
          </c:cat>
          <c:val>
            <c:numRef>
              <c:f>Лист1!$C$1</c:f>
              <c:numCache>
                <c:formatCode>General</c:formatCode>
                <c:ptCount val="1"/>
                <c:pt idx="0">
                  <c:v>0</c:v>
                </c:pt>
              </c:numCache>
            </c:numRef>
          </c:val>
        </c:ser>
        <c:ser>
          <c:idx val="1"/>
          <c:order val="1"/>
          <c:dLbls>
            <c:dLblPos val="inEnd"/>
            <c:showVal val="1"/>
          </c:dLbls>
          <c:cat>
            <c:numLit>
              <c:formatCode>General</c:formatCode>
              <c:ptCount val="1"/>
              <c:pt idx="0">
                <c:v>3.55</c:v>
              </c:pt>
            </c:numLit>
          </c:cat>
          <c:val>
            <c:numRef>
              <c:f>Лист1!$C$2</c:f>
              <c:numCache>
                <c:formatCode>General</c:formatCode>
                <c:ptCount val="1"/>
                <c:pt idx="0">
                  <c:v>4</c:v>
                </c:pt>
              </c:numCache>
            </c:numRef>
          </c:val>
        </c:ser>
        <c:ser>
          <c:idx val="2"/>
          <c:order val="2"/>
          <c:dLbls>
            <c:dLblPos val="inEnd"/>
            <c:showVal val="1"/>
          </c:dLbls>
          <c:cat>
            <c:numLit>
              <c:formatCode>General</c:formatCode>
              <c:ptCount val="1"/>
              <c:pt idx="0">
                <c:v>3.55</c:v>
              </c:pt>
            </c:numLit>
          </c:cat>
          <c:val>
            <c:numRef>
              <c:f>Лист1!$C$3</c:f>
              <c:numCache>
                <c:formatCode>General</c:formatCode>
                <c:ptCount val="1"/>
                <c:pt idx="0">
                  <c:v>3</c:v>
                </c:pt>
              </c:numCache>
            </c:numRef>
          </c:val>
        </c:ser>
        <c:ser>
          <c:idx val="3"/>
          <c:order val="3"/>
          <c:dLbls>
            <c:dLblPos val="inEnd"/>
            <c:showVal val="1"/>
          </c:dLbls>
          <c:cat>
            <c:numLit>
              <c:formatCode>General</c:formatCode>
              <c:ptCount val="1"/>
              <c:pt idx="0">
                <c:v>3.55</c:v>
              </c:pt>
            </c:numLit>
          </c:cat>
          <c:val>
            <c:numRef>
              <c:f>Лист1!$C$4</c:f>
              <c:numCache>
                <c:formatCode>General</c:formatCode>
                <c:ptCount val="1"/>
                <c:pt idx="0">
                  <c:v>12</c:v>
                </c:pt>
              </c:numCache>
            </c:numRef>
          </c:val>
        </c:ser>
        <c:ser>
          <c:idx val="4"/>
          <c:order val="4"/>
          <c:dLbls>
            <c:dLblPos val="inEnd"/>
            <c:showVal val="1"/>
          </c:dLbls>
          <c:cat>
            <c:numLit>
              <c:formatCode>General</c:formatCode>
              <c:ptCount val="1"/>
              <c:pt idx="0">
                <c:v>3.55</c:v>
              </c:pt>
            </c:numLit>
          </c:cat>
          <c:val>
            <c:numRef>
              <c:f>Лист1!$C$5</c:f>
              <c:numCache>
                <c:formatCode>General</c:formatCode>
                <c:ptCount val="1"/>
                <c:pt idx="0">
                  <c:v>16</c:v>
                </c:pt>
              </c:numCache>
            </c:numRef>
          </c:val>
        </c:ser>
        <c:ser>
          <c:idx val="5"/>
          <c:order val="5"/>
          <c:dLbls>
            <c:dLblPos val="inEnd"/>
            <c:showVal val="1"/>
          </c:dLbls>
          <c:cat>
            <c:numLit>
              <c:formatCode>General</c:formatCode>
              <c:ptCount val="1"/>
              <c:pt idx="0">
                <c:v>3.55</c:v>
              </c:pt>
            </c:numLit>
          </c:cat>
          <c:val>
            <c:numRef>
              <c:f>Лист1!$C$6</c:f>
              <c:numCache>
                <c:formatCode>General</c:formatCode>
                <c:ptCount val="1"/>
                <c:pt idx="0">
                  <c:v>8</c:v>
                </c:pt>
              </c:numCache>
            </c:numRef>
          </c:val>
        </c:ser>
        <c:ser>
          <c:idx val="6"/>
          <c:order val="6"/>
          <c:dLbls>
            <c:dLblPos val="inEnd"/>
            <c:showVal val="1"/>
          </c:dLbls>
          <c:cat>
            <c:numLit>
              <c:formatCode>General</c:formatCode>
              <c:ptCount val="1"/>
              <c:pt idx="0">
                <c:v>3.55</c:v>
              </c:pt>
            </c:numLit>
          </c:cat>
          <c:val>
            <c:numRef>
              <c:f>Лист1!$C$7</c:f>
              <c:numCache>
                <c:formatCode>General</c:formatCode>
                <c:ptCount val="1"/>
                <c:pt idx="0">
                  <c:v>7</c:v>
                </c:pt>
              </c:numCache>
            </c:numRef>
          </c:val>
        </c:ser>
        <c:dLbls>
          <c:showVal val="1"/>
        </c:dLbls>
        <c:gapWidth val="0"/>
        <c:axId val="72714880"/>
        <c:axId val="72724864"/>
      </c:barChart>
      <c:catAx>
        <c:axId val="72714880"/>
        <c:scaling>
          <c:orientation val="minMax"/>
        </c:scaling>
        <c:axPos val="b"/>
        <c:numFmt formatCode="General" sourceLinked="1"/>
        <c:majorTickMark val="none"/>
        <c:tickLblPos val="nextTo"/>
        <c:crossAx val="72724864"/>
        <c:crosses val="autoZero"/>
        <c:auto val="1"/>
        <c:lblAlgn val="ctr"/>
        <c:lblOffset val="100"/>
      </c:catAx>
      <c:valAx>
        <c:axId val="72724864"/>
        <c:scaling>
          <c:orientation val="minMax"/>
        </c:scaling>
        <c:axPos val="l"/>
        <c:majorGridlines/>
        <c:title>
          <c:tx>
            <c:rich>
              <a:bodyPr/>
              <a:lstStyle/>
              <a:p>
                <a:pPr>
                  <a:defRPr/>
                </a:pPr>
                <a:r>
                  <a:rPr lang="ru-RU"/>
                  <a:t>частоты</a:t>
                </a:r>
              </a:p>
            </c:rich>
          </c:tx>
        </c:title>
        <c:numFmt formatCode="General" sourceLinked="1"/>
        <c:tickLblPos val="nextTo"/>
        <c:crossAx val="72714880"/>
        <c:crosses val="autoZero"/>
        <c:crossBetween val="between"/>
      </c:valAx>
    </c:plotArea>
    <c:plotVisOnly val="1"/>
    <c:dispBlanksAs val="gap"/>
  </c:chart>
  <c:externalData r:id="rId1"/>
  <c:userShapes r:id="rId2"/>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DA70CE-4C8C-44F3-8105-50156180C75A}" type="doc">
      <dgm:prSet loTypeId="urn:microsoft.com/office/officeart/2005/8/layout/orgChart1" loCatId="hierarchy" qsTypeId="urn:microsoft.com/office/officeart/2005/8/quickstyle/simple2" qsCatId="simple" csTypeId="urn:microsoft.com/office/officeart/2005/8/colors/accent1_2" csCatId="accent1" phldr="1"/>
      <dgm:spPr/>
      <dgm:t>
        <a:bodyPr/>
        <a:lstStyle/>
        <a:p>
          <a:endParaRPr lang="ru-RU"/>
        </a:p>
      </dgm:t>
    </dgm:pt>
    <dgm:pt modelId="{55E9FA80-9B35-4D38-BF1A-9DD4BC81863F}">
      <dgm:prSet phldrT="[Текст]" custT="1"/>
      <dgm:spPr/>
      <dgm:t>
        <a:bodyPr/>
        <a:lstStyle/>
        <a:p>
          <a:r>
            <a:rPr lang="ru-RU" sz="1400"/>
            <a:t>Выбор формулы комбинаторики</a:t>
          </a:r>
        </a:p>
      </dgm:t>
    </dgm:pt>
    <dgm:pt modelId="{0C7E249B-57B1-4660-ACF2-ED72B9802E6F}" type="parTrans" cxnId="{F5FA96D4-D4C2-449E-A088-8ACD29D25514}">
      <dgm:prSet/>
      <dgm:spPr/>
      <dgm:t>
        <a:bodyPr/>
        <a:lstStyle/>
        <a:p>
          <a:endParaRPr lang="ru-RU"/>
        </a:p>
      </dgm:t>
    </dgm:pt>
    <dgm:pt modelId="{7186A5F3-02DF-44A6-9B0B-EBEBE11AC55A}" type="sibTrans" cxnId="{F5FA96D4-D4C2-449E-A088-8ACD29D25514}">
      <dgm:prSet/>
      <dgm:spPr/>
      <dgm:t>
        <a:bodyPr/>
        <a:lstStyle/>
        <a:p>
          <a:endParaRPr lang="ru-RU"/>
        </a:p>
      </dgm:t>
    </dgm:pt>
    <dgm:pt modelId="{09C6AE4E-3298-4FD7-BBD8-7FBC7ADBB4AE}">
      <dgm:prSet phldrT="[Текст]" custT="1"/>
      <dgm:spPr/>
      <dgm:t>
        <a:bodyPr/>
        <a:lstStyle/>
        <a:p>
          <a:r>
            <a:rPr lang="ru-RU" sz="1200"/>
            <a:t>Определите </a:t>
          </a:r>
          <a:r>
            <a:rPr lang="en-US" sz="1200"/>
            <a:t>n</a:t>
          </a:r>
          <a:r>
            <a:rPr lang="ru-RU" sz="1200"/>
            <a:t>(общее количество объектов) и </a:t>
          </a:r>
          <a:r>
            <a:rPr lang="en-US" sz="1200"/>
            <a:t>m</a:t>
          </a:r>
          <a:r>
            <a:rPr lang="ru-RU" sz="1200"/>
            <a:t> (сколько объектов выбираем)</a:t>
          </a:r>
          <a:r>
            <a:rPr lang="en-US" sz="1200"/>
            <a:t> </a:t>
          </a:r>
          <a:endParaRPr lang="ru-RU" sz="1200"/>
        </a:p>
      </dgm:t>
    </dgm:pt>
    <dgm:pt modelId="{D22BBE96-8E4A-48DF-BB4B-019167C69A6E}" type="parTrans" cxnId="{D129AECE-43A6-4895-967C-13AB32ADED4F}">
      <dgm:prSet/>
      <dgm:spPr/>
      <dgm:t>
        <a:bodyPr/>
        <a:lstStyle/>
        <a:p>
          <a:endParaRPr lang="ru-RU"/>
        </a:p>
      </dgm:t>
    </dgm:pt>
    <dgm:pt modelId="{2DBF0F90-656C-49B0-A464-C0599527CFBC}" type="sibTrans" cxnId="{D129AECE-43A6-4895-967C-13AB32ADED4F}">
      <dgm:prSet/>
      <dgm:spPr/>
      <dgm:t>
        <a:bodyPr/>
        <a:lstStyle/>
        <a:p>
          <a:endParaRPr lang="ru-RU"/>
        </a:p>
      </dgm:t>
    </dgm:pt>
    <dgm:pt modelId="{58C9C1D1-5134-43AE-B034-61D1CB4238AD}">
      <dgm:prSet custT="1"/>
      <dgm:spPr/>
      <dgm:t>
        <a:bodyPr/>
        <a:lstStyle/>
        <a:p>
          <a:r>
            <a:rPr lang="ru-RU" sz="1200"/>
            <a:t>Порядок важен?</a:t>
          </a:r>
        </a:p>
      </dgm:t>
    </dgm:pt>
    <dgm:pt modelId="{4FD56150-8B49-4AAB-83C2-7AB44620115C}" type="parTrans" cxnId="{EA13B6F2-FDB6-4DEA-B0B5-E8D6CB3CF29B}">
      <dgm:prSet/>
      <dgm:spPr/>
      <dgm:t>
        <a:bodyPr/>
        <a:lstStyle/>
        <a:p>
          <a:endParaRPr lang="ru-RU"/>
        </a:p>
      </dgm:t>
    </dgm:pt>
    <dgm:pt modelId="{DCAA4DFB-21C5-4843-B290-E92D7C8FE2D6}" type="sibTrans" cxnId="{EA13B6F2-FDB6-4DEA-B0B5-E8D6CB3CF29B}">
      <dgm:prSet/>
      <dgm:spPr/>
      <dgm:t>
        <a:bodyPr/>
        <a:lstStyle/>
        <a:p>
          <a:endParaRPr lang="ru-RU"/>
        </a:p>
      </dgm:t>
    </dgm:pt>
    <dgm:pt modelId="{4AB310CF-DF9E-4DE2-9A79-C903C4EB80B7}">
      <dgm:prSet custT="1"/>
      <dgm:spPr/>
      <dgm:t>
        <a:bodyPr/>
        <a:lstStyle/>
        <a:p>
          <a:r>
            <a:rPr lang="ru-RU" sz="1200"/>
            <a:t>да</a:t>
          </a:r>
        </a:p>
      </dgm:t>
    </dgm:pt>
    <dgm:pt modelId="{A5E6BE69-24E6-447F-A239-64C47681F32C}" type="parTrans" cxnId="{EB10EC9A-9CD9-40BA-8A9B-F2FE0B21BCEB}">
      <dgm:prSet/>
      <dgm:spPr/>
      <dgm:t>
        <a:bodyPr/>
        <a:lstStyle/>
        <a:p>
          <a:endParaRPr lang="ru-RU"/>
        </a:p>
      </dgm:t>
    </dgm:pt>
    <dgm:pt modelId="{38E51CFE-4A54-40C3-9496-1FDE72DA7B56}" type="sibTrans" cxnId="{EB10EC9A-9CD9-40BA-8A9B-F2FE0B21BCEB}">
      <dgm:prSet/>
      <dgm:spPr/>
      <dgm:t>
        <a:bodyPr/>
        <a:lstStyle/>
        <a:p>
          <a:endParaRPr lang="ru-RU"/>
        </a:p>
      </dgm:t>
    </dgm:pt>
    <dgm:pt modelId="{56F4392D-7D97-4943-A581-8CF5CCF1DE37}">
      <dgm:prSet custT="1"/>
      <dgm:spPr/>
      <dgm:t>
        <a:bodyPr/>
        <a:lstStyle/>
        <a:p>
          <a:r>
            <a:rPr lang="ru-RU" sz="1200"/>
            <a:t>нет</a:t>
          </a:r>
        </a:p>
      </dgm:t>
    </dgm:pt>
    <dgm:pt modelId="{4CD9B334-B5A7-4D05-85E9-0F43DF0BD581}" type="parTrans" cxnId="{DE4AB311-E326-41D9-9DA6-0EFD37238D96}">
      <dgm:prSet/>
      <dgm:spPr/>
      <dgm:t>
        <a:bodyPr/>
        <a:lstStyle/>
        <a:p>
          <a:endParaRPr lang="ru-RU"/>
        </a:p>
      </dgm:t>
    </dgm:pt>
    <dgm:pt modelId="{E310D3FF-4FD2-4E56-843D-0CCF8D81B03F}" type="sibTrans" cxnId="{DE4AB311-E326-41D9-9DA6-0EFD37238D96}">
      <dgm:prSet/>
      <dgm:spPr/>
      <dgm:t>
        <a:bodyPr/>
        <a:lstStyle/>
        <a:p>
          <a:endParaRPr lang="ru-RU"/>
        </a:p>
      </dgm:t>
    </dgm:pt>
    <dgm:pt modelId="{6D7600B3-EB5C-4431-9D9E-0D5B03350639}">
      <dgm:prSet custT="1"/>
      <dgm:spPr/>
      <dgm:t>
        <a:bodyPr/>
        <a:lstStyle/>
        <a:p>
          <a:r>
            <a:rPr lang="ru-RU" sz="1200"/>
            <a:t>Повторения есть?</a:t>
          </a:r>
        </a:p>
      </dgm:t>
    </dgm:pt>
    <dgm:pt modelId="{05D03EE6-4493-41DC-8E32-C2C5F6407696}" type="parTrans" cxnId="{764EDFAF-96D1-4CCB-A1C2-CD2FEDB3F336}">
      <dgm:prSet/>
      <dgm:spPr/>
      <dgm:t>
        <a:bodyPr/>
        <a:lstStyle/>
        <a:p>
          <a:endParaRPr lang="ru-RU"/>
        </a:p>
      </dgm:t>
    </dgm:pt>
    <dgm:pt modelId="{83832C01-F495-4A49-AC1B-870E13B49B7F}" type="sibTrans" cxnId="{764EDFAF-96D1-4CCB-A1C2-CD2FEDB3F336}">
      <dgm:prSet/>
      <dgm:spPr/>
      <dgm:t>
        <a:bodyPr/>
        <a:lstStyle/>
        <a:p>
          <a:endParaRPr lang="ru-RU"/>
        </a:p>
      </dgm:t>
    </dgm:pt>
    <dgm:pt modelId="{16713F8C-E0A5-40F8-A685-78140BD6D14B}">
      <dgm:prSet custT="1"/>
      <dgm:spPr/>
      <dgm:t>
        <a:bodyPr/>
        <a:lstStyle/>
        <a:p>
          <a:r>
            <a:rPr lang="ru-RU" sz="1200"/>
            <a:t>нет</a:t>
          </a:r>
        </a:p>
      </dgm:t>
    </dgm:pt>
    <dgm:pt modelId="{D57386B7-060E-4677-A0B5-1BED1E460F06}" type="parTrans" cxnId="{C9F2FA1A-3BE2-4725-8105-BACAC1BB0EDA}">
      <dgm:prSet/>
      <dgm:spPr/>
      <dgm:t>
        <a:bodyPr/>
        <a:lstStyle/>
        <a:p>
          <a:endParaRPr lang="ru-RU"/>
        </a:p>
      </dgm:t>
    </dgm:pt>
    <dgm:pt modelId="{0C0B2921-1575-489C-B5E5-BEE37A908812}" type="sibTrans" cxnId="{C9F2FA1A-3BE2-4725-8105-BACAC1BB0EDA}">
      <dgm:prSet/>
      <dgm:spPr/>
      <dgm:t>
        <a:bodyPr/>
        <a:lstStyle/>
        <a:p>
          <a:endParaRPr lang="ru-RU"/>
        </a:p>
      </dgm:t>
    </dgm:pt>
    <dgm:pt modelId="{2C86EB18-1778-4F62-8806-F5A581B96214}">
      <dgm:prSet custT="1"/>
      <dgm:spPr/>
      <dgm:t>
        <a:bodyPr/>
        <a:lstStyle/>
        <a:p>
          <a:r>
            <a:rPr lang="ru-RU" sz="1200"/>
            <a:t>да</a:t>
          </a:r>
        </a:p>
      </dgm:t>
    </dgm:pt>
    <dgm:pt modelId="{003BCB6D-69A6-46AB-BE4A-0DFFCAEAF3B1}" type="parTrans" cxnId="{F1B7C97A-9B46-42ED-81D8-739183790C98}">
      <dgm:prSet/>
      <dgm:spPr/>
      <dgm:t>
        <a:bodyPr/>
        <a:lstStyle/>
        <a:p>
          <a:endParaRPr lang="ru-RU"/>
        </a:p>
      </dgm:t>
    </dgm:pt>
    <dgm:pt modelId="{39A348BA-37D9-476F-95DF-158E33CEDCFE}" type="sibTrans" cxnId="{F1B7C97A-9B46-42ED-81D8-739183790C98}">
      <dgm:prSet/>
      <dgm:spPr/>
      <dgm:t>
        <a:bodyPr/>
        <a:lstStyle/>
        <a:p>
          <a:endParaRPr lang="ru-RU"/>
        </a:p>
      </dgm:t>
    </dgm:pt>
    <mc:AlternateContent xmlns:mc="http://schemas.openxmlformats.org/markup-compatibility/2006">
      <mc:Choice xmlns="" xmlns:a14="http://schemas.microsoft.com/office/drawing/2010/main" Requires="a14">
        <dgm:pt modelId="{DD04F3E0-EF4A-4C74-8D34-E62B25105832}">
          <dgm:prSet custT="1"/>
          <dgm:spPr/>
          <dgm:t>
            <a:bodyPr/>
            <a:lstStyle/>
            <a:p>
              <a:r>
                <a:rPr lang="ru-RU" sz="1200"/>
                <a:t>Сочетания</a:t>
              </a:r>
            </a:p>
            <a:p>
              <a:pPr/>
              <a14:m>
                <m:oMathPara xmlns:m="http://schemas.openxmlformats.org/officeDocument/2006/math">
                  <m:oMathParaPr>
                    <m:jc m:val="centerGroup"/>
                  </m:oMathParaPr>
                  <m:oMath xmlns:m="http://schemas.openxmlformats.org/officeDocument/2006/math">
                    <m:sSubSup>
                      <m:sSubSupPr>
                        <m:ctrlPr>
                          <a:rPr lang="ru-RU" sz="1200" i="1">
                            <a:latin typeface="Cambria Math"/>
                          </a:rPr>
                        </m:ctrlPr>
                      </m:sSubSupPr>
                      <m:e/>
                      <m:sub/>
                      <m:sup/>
                    </m:sSubSup>
                    <m:sSubSup>
                      <m:sSubSupPr>
                        <m:ctrlPr>
                          <a:rPr lang="en-US" sz="1200" i="1">
                            <a:latin typeface="Cambria Math"/>
                          </a:rPr>
                        </m:ctrlPr>
                      </m:sSubSupPr>
                      <m:e>
                        <m:sSubSup>
                          <m:sSubSupPr>
                            <m:ctrlPr>
                              <a:rPr lang="ru-RU" sz="1200" i="1">
                                <a:latin typeface="Cambria Math"/>
                              </a:rPr>
                            </m:ctrlPr>
                          </m:sSubSupPr>
                          <m:e>
                            <m:r>
                              <a:rPr lang="en-US" sz="1200">
                                <a:latin typeface="Cambria Math"/>
                              </a:rPr>
                              <m:t>𝐶</m:t>
                            </m:r>
                          </m:e>
                          <m:sub>
                            <m:r>
                              <a:rPr lang="en-US" sz="1200">
                                <a:latin typeface="Cambria Math"/>
                              </a:rPr>
                              <m:t>𝑛</m:t>
                            </m:r>
                          </m:sub>
                          <m:sup>
                            <m:r>
                              <a:rPr lang="en-US" sz="1200">
                                <a:latin typeface="Cambria Math"/>
                              </a:rPr>
                              <m:t>𝑚</m:t>
                            </m:r>
                          </m:sup>
                        </m:sSubSup>
                        <m:r>
                          <a:rPr lang="en-US" sz="1200">
                            <a:latin typeface="Cambria Math"/>
                          </a:rPr>
                          <m:t>=</m:t>
                        </m:r>
                        <m:f>
                          <m:fPr>
                            <m:ctrlPr>
                              <a:rPr lang="ru-RU" sz="1200" i="1">
                                <a:latin typeface="Cambria Math"/>
                              </a:rPr>
                            </m:ctrlPr>
                          </m:fPr>
                          <m:num>
                            <m:r>
                              <a:rPr lang="en-US" sz="1200">
                                <a:latin typeface="Cambria Math"/>
                              </a:rPr>
                              <m:t>𝑛</m:t>
                            </m:r>
                            <m:r>
                              <a:rPr lang="en-US" sz="1200">
                                <a:latin typeface="Cambria Math"/>
                              </a:rPr>
                              <m:t>!</m:t>
                            </m:r>
                          </m:num>
                          <m:den>
                            <m:d>
                              <m:dPr>
                                <m:ctrlPr>
                                  <a:rPr lang="ru-RU" sz="1200" i="1">
                                    <a:latin typeface="Cambria Math"/>
                                  </a:rPr>
                                </m:ctrlPr>
                              </m:dPr>
                              <m:e>
                                <m:r>
                                  <a:rPr lang="en-US" sz="1200">
                                    <a:latin typeface="Cambria Math"/>
                                  </a:rPr>
                                  <m:t>𝑛</m:t>
                                </m:r>
                                <m:r>
                                  <a:rPr lang="en-US" sz="1200">
                                    <a:latin typeface="Cambria Math"/>
                                  </a:rPr>
                                  <m:t>−</m:t>
                                </m:r>
                                <m:r>
                                  <a:rPr lang="en-US" sz="1200">
                                    <a:latin typeface="Cambria Math"/>
                                  </a:rPr>
                                  <m:t>𝑚</m:t>
                                </m:r>
                              </m:e>
                            </m:d>
                            <m:r>
                              <a:rPr lang="en-US" sz="1200">
                                <a:latin typeface="Cambria Math"/>
                              </a:rPr>
                              <m:t>!∙</m:t>
                            </m:r>
                            <m:r>
                              <a:rPr lang="en-US" sz="1200">
                                <a:latin typeface="Cambria Math"/>
                              </a:rPr>
                              <m:t>𝑚</m:t>
                            </m:r>
                            <m:r>
                              <a:rPr lang="en-US" sz="1200">
                                <a:latin typeface="Cambria Math"/>
                              </a:rPr>
                              <m:t>!</m:t>
                            </m:r>
                          </m:den>
                        </m:f>
                        <m:r>
                          <a:rPr lang="ru-RU" sz="1200">
                            <a:latin typeface="Cambria Math"/>
                          </a:rPr>
                          <m:t> </m:t>
                        </m:r>
                      </m:e>
                      <m:sub/>
                      <m:sup/>
                    </m:sSubSup>
                  </m:oMath>
                </m:oMathPara>
              </a14:m>
              <a:endParaRPr lang="ru-RU" sz="1200"/>
            </a:p>
          </dgm:t>
        </dgm:pt>
      </mc:Choice>
      <mc:Fallback>
        <dgm:pt modelId="{DD04F3E0-EF4A-4C74-8D34-E62B25105832}">
          <dgm:prSet custT="1"/>
          <dgm:spPr/>
          <dgm:t>
            <a:bodyPr/>
            <a:lstStyle/>
            <a:p>
              <a:r>
                <a:rPr lang="ru-RU" sz="1200"/>
                <a:t>Сочетания</a:t>
              </a:r>
            </a:p>
            <a:p>
              <a:r>
                <a:rPr lang="ru-RU" sz="1200" i="0"/>
                <a:t>〖_^ </a:t>
              </a:r>
              <a:r>
                <a:rPr lang="en-US" sz="1200" i="0"/>
                <a:t>〗〖𝐶</a:t>
              </a:r>
              <a:r>
                <a:rPr lang="ru-RU" sz="1200" i="0"/>
                <a:t>_</a:t>
              </a:r>
              <a:r>
                <a:rPr lang="en-US" sz="1200" i="0"/>
                <a:t>𝑛^𝑚=𝑛!</a:t>
              </a:r>
              <a:r>
                <a:rPr lang="ru-RU" sz="1200" i="0"/>
                <a:t>/((</a:t>
              </a:r>
              <a:r>
                <a:rPr lang="en-US" sz="1200" i="0"/>
                <a:t>𝑛−𝑚)!∙𝑚!</a:t>
              </a:r>
              <a:r>
                <a:rPr lang="ru-RU" sz="1200" i="0"/>
                <a:t>)  </a:t>
              </a:r>
              <a:r>
                <a:rPr lang="en-US" sz="1200" i="0"/>
                <a:t>〗_</a:t>
              </a:r>
              <a:r>
                <a:rPr lang="ru-RU" sz="1200" i="0"/>
                <a:t>^ </a:t>
              </a:r>
              <a:endParaRPr lang="ru-RU" sz="1200"/>
            </a:p>
          </dgm:t>
        </dgm:pt>
      </mc:Fallback>
    </mc:AlternateContent>
    <dgm:pt modelId="{57372D2E-F908-45E3-AFA4-732E84A09EBE}" type="parTrans" cxnId="{3F11FB48-7B21-400F-8C41-A63576F69984}">
      <dgm:prSet/>
      <dgm:spPr/>
      <dgm:t>
        <a:bodyPr/>
        <a:lstStyle/>
        <a:p>
          <a:endParaRPr lang="ru-RU"/>
        </a:p>
      </dgm:t>
    </dgm:pt>
    <dgm:pt modelId="{D08DF2C6-9A0E-410D-8ACA-F1EB1203925D}" type="sibTrans" cxnId="{3F11FB48-7B21-400F-8C41-A63576F69984}">
      <dgm:prSet/>
      <dgm:spPr/>
      <dgm:t>
        <a:bodyPr/>
        <a:lstStyle/>
        <a:p>
          <a:endParaRPr lang="ru-RU"/>
        </a:p>
      </dgm:t>
    </dgm:pt>
    <mc:AlternateContent xmlns:mc="http://schemas.openxmlformats.org/markup-compatibility/2006">
      <mc:Choice xmlns="" xmlns:a14="http://schemas.microsoft.com/office/drawing/2010/main" Requires="a14">
        <dgm:pt modelId="{210B2BE9-17CC-4206-878D-A0A1709AD3FC}">
          <dgm:prSet custT="1"/>
          <dgm:spPr/>
          <dgm:t>
            <a:bodyPr/>
            <a:lstStyle/>
            <a:p>
              <a:r>
                <a:rPr lang="ru-RU" sz="1200"/>
                <a:t>Сочетания с повторениями</a:t>
              </a:r>
              <a:endParaRPr lang="en-US" sz="1200"/>
            </a:p>
            <a:p>
              <a:pPr/>
              <a14:m>
                <m:oMathPara xmlns:m="http://schemas.openxmlformats.org/officeDocument/2006/math">
                  <m:oMathParaPr>
                    <m:jc m:val="centerGroup"/>
                  </m:oMathParaPr>
                  <m:oMath xmlns:m="http://schemas.openxmlformats.org/officeDocument/2006/math">
                    <m:acc>
                      <m:accPr>
                        <m:chr m:val="̃"/>
                        <m:ctrlPr>
                          <a:rPr lang="ru-RU" sz="1200" i="1">
                            <a:latin typeface="Cambria Math"/>
                          </a:rPr>
                        </m:ctrlPr>
                      </m:accPr>
                      <m:e>
                        <m:sSubSup>
                          <m:sSubSupPr>
                            <m:ctrlPr>
                              <a:rPr lang="ru-RU" sz="1200" i="1">
                                <a:latin typeface="Cambria Math"/>
                              </a:rPr>
                            </m:ctrlPr>
                          </m:sSubSupPr>
                          <m:e>
                            <m:r>
                              <a:rPr lang="en-US" sz="1200">
                                <a:latin typeface="Cambria Math"/>
                              </a:rPr>
                              <m:t>𝐶</m:t>
                            </m:r>
                          </m:e>
                          <m:sub>
                            <m:r>
                              <a:rPr lang="en-US" sz="1200">
                                <a:latin typeface="Cambria Math"/>
                              </a:rPr>
                              <m:t>𝑛</m:t>
                            </m:r>
                          </m:sub>
                          <m:sup>
                            <m:r>
                              <a:rPr lang="en-US" sz="1200">
                                <a:latin typeface="Cambria Math"/>
                              </a:rPr>
                              <m:t>𝑚</m:t>
                            </m:r>
                          </m:sup>
                        </m:sSubSup>
                      </m:e>
                    </m:acc>
                    <m:r>
                      <a:rPr lang="en-US" sz="1200">
                        <a:latin typeface="Cambria Math"/>
                      </a:rPr>
                      <m:t>=</m:t>
                    </m:r>
                    <m:sSubSup>
                      <m:sSubSupPr>
                        <m:ctrlPr>
                          <a:rPr lang="ru-RU" sz="1200" i="1">
                            <a:latin typeface="Cambria Math"/>
                          </a:rPr>
                        </m:ctrlPr>
                      </m:sSubSupPr>
                      <m:e>
                        <m:r>
                          <a:rPr lang="en-US" sz="1200">
                            <a:latin typeface="Cambria Math"/>
                          </a:rPr>
                          <m:t>𝐶</m:t>
                        </m:r>
                      </m:e>
                      <m:sub>
                        <m:r>
                          <a:rPr lang="en-US" sz="1200">
                            <a:latin typeface="Cambria Math"/>
                          </a:rPr>
                          <m:t>𝑛</m:t>
                        </m:r>
                        <m:r>
                          <a:rPr lang="en-US" sz="1200">
                            <a:latin typeface="Cambria Math"/>
                          </a:rPr>
                          <m:t>+</m:t>
                        </m:r>
                        <m:r>
                          <a:rPr lang="en-US" sz="1200">
                            <a:latin typeface="Cambria Math"/>
                          </a:rPr>
                          <m:t>𝑚</m:t>
                        </m:r>
                        <m:r>
                          <a:rPr lang="en-US" sz="1200">
                            <a:latin typeface="Cambria Math"/>
                          </a:rPr>
                          <m:t>−1</m:t>
                        </m:r>
                      </m:sub>
                      <m:sup>
                        <m:r>
                          <a:rPr lang="en-US" sz="1200">
                            <a:latin typeface="Cambria Math"/>
                          </a:rPr>
                          <m:t>𝑚</m:t>
                        </m:r>
                      </m:sup>
                    </m:sSubSup>
                    <m:r>
                      <a:rPr lang="en-US" sz="1200">
                        <a:latin typeface="Cambria Math"/>
                      </a:rPr>
                      <m:t>=</m:t>
                    </m:r>
                    <m:f>
                      <m:fPr>
                        <m:ctrlPr>
                          <a:rPr lang="ru-RU" sz="1200" i="1">
                            <a:latin typeface="Cambria Math"/>
                          </a:rPr>
                        </m:ctrlPr>
                      </m:fPr>
                      <m:num>
                        <m:d>
                          <m:dPr>
                            <m:ctrlPr>
                              <a:rPr lang="ru-RU" sz="1200" i="1">
                                <a:latin typeface="Cambria Math"/>
                              </a:rPr>
                            </m:ctrlPr>
                          </m:dPr>
                          <m:e>
                            <m:r>
                              <a:rPr lang="en-US" sz="1200">
                                <a:latin typeface="Cambria Math"/>
                              </a:rPr>
                              <m:t>𝑛</m:t>
                            </m:r>
                            <m:r>
                              <a:rPr lang="en-US" sz="1200">
                                <a:latin typeface="Cambria Math"/>
                              </a:rPr>
                              <m:t>+</m:t>
                            </m:r>
                            <m:r>
                              <a:rPr lang="en-US" sz="1200">
                                <a:latin typeface="Cambria Math"/>
                              </a:rPr>
                              <m:t>𝑚</m:t>
                            </m:r>
                            <m:r>
                              <a:rPr lang="en-US" sz="1200">
                                <a:latin typeface="Cambria Math"/>
                              </a:rPr>
                              <m:t>−1</m:t>
                            </m:r>
                          </m:e>
                        </m:d>
                        <m:r>
                          <a:rPr lang="en-US" sz="1200">
                            <a:latin typeface="Cambria Math"/>
                          </a:rPr>
                          <m:t>!</m:t>
                        </m:r>
                      </m:num>
                      <m:den>
                        <m:d>
                          <m:dPr>
                            <m:ctrlPr>
                              <a:rPr lang="ru-RU" sz="1200" i="1">
                                <a:latin typeface="Cambria Math"/>
                              </a:rPr>
                            </m:ctrlPr>
                          </m:dPr>
                          <m:e>
                            <m:r>
                              <a:rPr lang="en-US" sz="1200">
                                <a:latin typeface="Cambria Math"/>
                              </a:rPr>
                              <m:t>𝑛</m:t>
                            </m:r>
                            <m:r>
                              <a:rPr lang="en-US" sz="1200">
                                <a:latin typeface="Cambria Math"/>
                              </a:rPr>
                              <m:t>−1</m:t>
                            </m:r>
                          </m:e>
                        </m:d>
                        <m:r>
                          <a:rPr lang="en-US" sz="1200">
                            <a:latin typeface="Cambria Math"/>
                          </a:rPr>
                          <m:t>!∙</m:t>
                        </m:r>
                        <m:r>
                          <a:rPr lang="en-US" sz="1200">
                            <a:latin typeface="Cambria Math"/>
                          </a:rPr>
                          <m:t>𝑚</m:t>
                        </m:r>
                        <m:r>
                          <a:rPr lang="en-US" sz="1200">
                            <a:latin typeface="Cambria Math"/>
                          </a:rPr>
                          <m:t>!</m:t>
                        </m:r>
                      </m:den>
                    </m:f>
                  </m:oMath>
                </m:oMathPara>
              </a14:m>
              <a:endParaRPr lang="ru-RU" sz="1200"/>
            </a:p>
            <a:p>
              <a:endParaRPr lang="ru-RU" sz="1200"/>
            </a:p>
          </dgm:t>
        </dgm:pt>
      </mc:Choice>
      <mc:Fallback>
        <dgm:pt modelId="{210B2BE9-17CC-4206-878D-A0A1709AD3FC}">
          <dgm:prSet custT="1"/>
          <dgm:spPr/>
          <dgm:t>
            <a:bodyPr/>
            <a:lstStyle/>
            <a:p>
              <a:r>
                <a:rPr lang="ru-RU" sz="1200"/>
                <a:t>Сочетания с повторениями</a:t>
              </a:r>
              <a:endParaRPr lang="en-US" sz="1200"/>
            </a:p>
            <a:p>
              <a:r>
                <a:rPr lang="ru-RU" sz="1200" i="0"/>
                <a:t>(</a:t>
              </a:r>
              <a:r>
                <a:rPr lang="en-US" sz="1200" i="0"/>
                <a:t>𝐶</a:t>
              </a:r>
              <a:r>
                <a:rPr lang="ru-RU" sz="1200" i="0"/>
                <a:t>_</a:t>
              </a:r>
              <a:r>
                <a:rPr lang="en-US" sz="1200" i="0"/>
                <a:t>𝑛^𝑚 </a:t>
              </a:r>
              <a:r>
                <a:rPr lang="ru-RU" sz="1200" i="0"/>
                <a:t>) ̃</a:t>
              </a:r>
              <a:r>
                <a:rPr lang="en-US" sz="1200" i="0"/>
                <a:t>=𝐶</a:t>
              </a:r>
              <a:r>
                <a:rPr lang="ru-RU" sz="1200" i="0"/>
                <a:t>_(</a:t>
              </a:r>
              <a:r>
                <a:rPr lang="en-US" sz="1200" i="0"/>
                <a:t>𝑛+𝑚−1</a:t>
              </a:r>
              <a:r>
                <a:rPr lang="ru-RU" sz="1200" i="0"/>
                <a:t>)</a:t>
              </a:r>
              <a:r>
                <a:rPr lang="en-US" sz="1200" i="0"/>
                <a:t>^𝑚=</a:t>
              </a:r>
              <a:r>
                <a:rPr lang="ru-RU" sz="1200" i="0"/>
                <a:t>(</a:t>
              </a:r>
              <a:r>
                <a:rPr lang="en-US" sz="1200" i="0"/>
                <a:t>𝑛+𝑚−1)!</a:t>
              </a:r>
              <a:r>
                <a:rPr lang="ru-RU" sz="1200" i="0"/>
                <a:t>/((</a:t>
              </a:r>
              <a:r>
                <a:rPr lang="en-US" sz="1200" i="0"/>
                <a:t>𝑛−1)!∙𝑚!</a:t>
              </a:r>
              <a:r>
                <a:rPr lang="ru-RU" sz="1200" i="0"/>
                <a:t>)</a:t>
              </a:r>
              <a:endParaRPr lang="ru-RU" sz="1200"/>
            </a:p>
            <a:p>
              <a:endParaRPr lang="ru-RU" sz="1200"/>
            </a:p>
          </dgm:t>
        </dgm:pt>
      </mc:Fallback>
    </mc:AlternateContent>
    <dgm:pt modelId="{4B507C4E-8E33-4C88-8D18-6CC74012874F}" type="sibTrans" cxnId="{7C85AB4E-A42C-47CC-ABAD-3376CCED2F45}">
      <dgm:prSet/>
      <dgm:spPr/>
      <dgm:t>
        <a:bodyPr/>
        <a:lstStyle/>
        <a:p>
          <a:endParaRPr lang="ru-RU"/>
        </a:p>
      </dgm:t>
    </dgm:pt>
    <dgm:pt modelId="{BD637A1A-2A41-4673-B2D1-D11C90B0ECBE}" type="parTrans" cxnId="{7C85AB4E-A42C-47CC-ABAD-3376CCED2F45}">
      <dgm:prSet/>
      <dgm:spPr/>
      <dgm:t>
        <a:bodyPr/>
        <a:lstStyle/>
        <a:p>
          <a:endParaRPr lang="ru-RU"/>
        </a:p>
      </dgm:t>
    </dgm:pt>
    <dgm:pt modelId="{CF6E1D9C-CF75-41A7-8B24-0FD60317330D}">
      <dgm:prSet custT="1"/>
      <dgm:spPr/>
      <dgm:t>
        <a:bodyPr/>
        <a:lstStyle/>
        <a:p>
          <a:r>
            <a:rPr lang="ru-RU" sz="1200"/>
            <a:t>Нужно выбрать все </a:t>
          </a:r>
          <a:r>
            <a:rPr lang="en-US" sz="1200"/>
            <a:t>n</a:t>
          </a:r>
          <a:r>
            <a:rPr lang="ru-RU" sz="1200"/>
            <a:t> элементов?</a:t>
          </a:r>
        </a:p>
      </dgm:t>
    </dgm:pt>
    <dgm:pt modelId="{A07B3C75-67DD-453B-9A0A-30EC6F5CDA38}" type="parTrans" cxnId="{01417E99-7A97-41C1-A97E-EF6E1DBDAE47}">
      <dgm:prSet/>
      <dgm:spPr/>
      <dgm:t>
        <a:bodyPr/>
        <a:lstStyle/>
        <a:p>
          <a:endParaRPr lang="ru-RU"/>
        </a:p>
      </dgm:t>
    </dgm:pt>
    <dgm:pt modelId="{D9D33B48-7238-4C6F-88C2-0A0E0DE36C84}" type="sibTrans" cxnId="{01417E99-7A97-41C1-A97E-EF6E1DBDAE47}">
      <dgm:prSet/>
      <dgm:spPr/>
      <dgm:t>
        <a:bodyPr/>
        <a:lstStyle/>
        <a:p>
          <a:endParaRPr lang="ru-RU"/>
        </a:p>
      </dgm:t>
    </dgm:pt>
    <dgm:pt modelId="{08F33388-26A2-4F6A-814A-089427C1A74D}">
      <dgm:prSet custT="1"/>
      <dgm:spPr/>
      <dgm:t>
        <a:bodyPr/>
        <a:lstStyle/>
        <a:p>
          <a:r>
            <a:rPr lang="ru-RU" sz="1200"/>
            <a:t>нет</a:t>
          </a:r>
        </a:p>
      </dgm:t>
    </dgm:pt>
    <dgm:pt modelId="{4A326E6B-3B23-4B61-80D9-119BA4CBB9AA}" type="parTrans" cxnId="{1980C8C4-82F1-432B-B31A-320099E3D0DA}">
      <dgm:prSet/>
      <dgm:spPr/>
      <dgm:t>
        <a:bodyPr/>
        <a:lstStyle/>
        <a:p>
          <a:endParaRPr lang="ru-RU"/>
        </a:p>
      </dgm:t>
    </dgm:pt>
    <dgm:pt modelId="{B64A8E0D-D0B3-4825-84C6-DE6FBAE9F45B}" type="sibTrans" cxnId="{1980C8C4-82F1-432B-B31A-320099E3D0DA}">
      <dgm:prSet/>
      <dgm:spPr/>
      <dgm:t>
        <a:bodyPr/>
        <a:lstStyle/>
        <a:p>
          <a:endParaRPr lang="ru-RU"/>
        </a:p>
      </dgm:t>
    </dgm:pt>
    <dgm:pt modelId="{79EC495E-32D4-4260-A858-EE76876D38C9}">
      <dgm:prSet custT="1"/>
      <dgm:spPr/>
      <dgm:t>
        <a:bodyPr/>
        <a:lstStyle/>
        <a:p>
          <a:r>
            <a:rPr lang="ru-RU" sz="1200"/>
            <a:t>да</a:t>
          </a:r>
        </a:p>
      </dgm:t>
    </dgm:pt>
    <dgm:pt modelId="{D008FAC8-DD62-4E3B-9085-A7662C4CAAF7}" type="parTrans" cxnId="{2C87180C-A139-4919-A028-1451015D9D36}">
      <dgm:prSet/>
      <dgm:spPr/>
      <dgm:t>
        <a:bodyPr/>
        <a:lstStyle/>
        <a:p>
          <a:endParaRPr lang="ru-RU"/>
        </a:p>
      </dgm:t>
    </dgm:pt>
    <dgm:pt modelId="{36AA5C66-F83C-4832-B3E1-7E86E236B468}" type="sibTrans" cxnId="{2C87180C-A139-4919-A028-1451015D9D36}">
      <dgm:prSet/>
      <dgm:spPr/>
      <dgm:t>
        <a:bodyPr/>
        <a:lstStyle/>
        <a:p>
          <a:endParaRPr lang="ru-RU"/>
        </a:p>
      </dgm:t>
    </dgm:pt>
    <dgm:pt modelId="{4618DC8C-EBF2-494E-84C2-80302802F945}">
      <dgm:prSet custT="1"/>
      <dgm:spPr/>
      <dgm:t>
        <a:bodyPr/>
        <a:lstStyle/>
        <a:p>
          <a:r>
            <a:rPr lang="ru-RU" sz="1200"/>
            <a:t>повторения есть?</a:t>
          </a:r>
        </a:p>
      </dgm:t>
    </dgm:pt>
    <dgm:pt modelId="{1833BC2A-7A73-4B9D-8C91-92A7F2D36A6D}" type="parTrans" cxnId="{1361A5EA-2D1E-41F4-9A1F-6D74370F8490}">
      <dgm:prSet/>
      <dgm:spPr/>
      <dgm:t>
        <a:bodyPr/>
        <a:lstStyle/>
        <a:p>
          <a:endParaRPr lang="ru-RU"/>
        </a:p>
      </dgm:t>
    </dgm:pt>
    <dgm:pt modelId="{4D8B1BE8-749A-41DD-B781-E722F2E80AE5}" type="sibTrans" cxnId="{1361A5EA-2D1E-41F4-9A1F-6D74370F8490}">
      <dgm:prSet/>
      <dgm:spPr/>
      <dgm:t>
        <a:bodyPr/>
        <a:lstStyle/>
        <a:p>
          <a:endParaRPr lang="ru-RU"/>
        </a:p>
      </dgm:t>
    </dgm:pt>
    <dgm:pt modelId="{6796261D-831C-4710-84CA-E02394B61919}">
      <dgm:prSet custT="1"/>
      <dgm:spPr/>
      <dgm:t>
        <a:bodyPr/>
        <a:lstStyle/>
        <a:p>
          <a:r>
            <a:rPr lang="ru-RU" sz="1200"/>
            <a:t>повторения есть?</a:t>
          </a:r>
        </a:p>
      </dgm:t>
    </dgm:pt>
    <dgm:pt modelId="{79D3E906-AA94-4361-B00F-D6667B0D5CFB}" type="parTrans" cxnId="{28186DFE-CBD8-444A-AF4D-C4C1ADA79FDB}">
      <dgm:prSet/>
      <dgm:spPr/>
      <dgm:t>
        <a:bodyPr/>
        <a:lstStyle/>
        <a:p>
          <a:endParaRPr lang="ru-RU"/>
        </a:p>
      </dgm:t>
    </dgm:pt>
    <dgm:pt modelId="{24CC3CDF-65FE-445B-B165-199D0D669E7A}" type="sibTrans" cxnId="{28186DFE-CBD8-444A-AF4D-C4C1ADA79FDB}">
      <dgm:prSet/>
      <dgm:spPr/>
      <dgm:t>
        <a:bodyPr/>
        <a:lstStyle/>
        <a:p>
          <a:endParaRPr lang="ru-RU"/>
        </a:p>
      </dgm:t>
    </dgm:pt>
    <dgm:pt modelId="{DFF3EF34-D35C-4642-947F-81C08F2D706A}">
      <dgm:prSet custT="1"/>
      <dgm:spPr/>
      <dgm:t>
        <a:bodyPr/>
        <a:lstStyle/>
        <a:p>
          <a:r>
            <a:rPr lang="ru-RU" sz="1200"/>
            <a:t>нет</a:t>
          </a:r>
        </a:p>
      </dgm:t>
    </dgm:pt>
    <dgm:pt modelId="{878ABFFE-F45F-48A7-9029-85EBD32BFFF2}" type="parTrans" cxnId="{59FAB763-9378-4FB3-A08E-D17F4DA950B1}">
      <dgm:prSet/>
      <dgm:spPr/>
      <dgm:t>
        <a:bodyPr/>
        <a:lstStyle/>
        <a:p>
          <a:endParaRPr lang="ru-RU"/>
        </a:p>
      </dgm:t>
    </dgm:pt>
    <dgm:pt modelId="{46FA8B3A-7914-4F81-99EF-0CE47C36B3E8}" type="sibTrans" cxnId="{59FAB763-9378-4FB3-A08E-D17F4DA950B1}">
      <dgm:prSet/>
      <dgm:spPr/>
      <dgm:t>
        <a:bodyPr/>
        <a:lstStyle/>
        <a:p>
          <a:endParaRPr lang="ru-RU"/>
        </a:p>
      </dgm:t>
    </dgm:pt>
    <dgm:pt modelId="{208BC29E-A782-44BA-8583-2B1DFB33D130}">
      <dgm:prSet custT="1"/>
      <dgm:spPr/>
      <dgm:t>
        <a:bodyPr/>
        <a:lstStyle/>
        <a:p>
          <a:r>
            <a:rPr lang="ru-RU" sz="1200"/>
            <a:t>да</a:t>
          </a:r>
        </a:p>
      </dgm:t>
    </dgm:pt>
    <dgm:pt modelId="{A7894EF1-128D-4A06-B734-112F0A714689}" type="parTrans" cxnId="{1A755F3B-39CE-4897-A5F6-08A675A9213D}">
      <dgm:prSet/>
      <dgm:spPr/>
      <dgm:t>
        <a:bodyPr/>
        <a:lstStyle/>
        <a:p>
          <a:endParaRPr lang="ru-RU"/>
        </a:p>
      </dgm:t>
    </dgm:pt>
    <dgm:pt modelId="{70C7E909-0FF8-44A7-8823-3932A2CC9B24}" type="sibTrans" cxnId="{1A755F3B-39CE-4897-A5F6-08A675A9213D}">
      <dgm:prSet/>
      <dgm:spPr/>
      <dgm:t>
        <a:bodyPr/>
        <a:lstStyle/>
        <a:p>
          <a:endParaRPr lang="ru-RU"/>
        </a:p>
      </dgm:t>
    </dgm:pt>
    <dgm:pt modelId="{7A869BC8-ABB9-454A-9225-5A4F81276B3D}">
      <dgm:prSet custT="1"/>
      <dgm:spPr/>
      <dgm:t>
        <a:bodyPr/>
        <a:lstStyle/>
        <a:p>
          <a:r>
            <a:rPr lang="ru-RU" sz="1200"/>
            <a:t>нет</a:t>
          </a:r>
        </a:p>
      </dgm:t>
    </dgm:pt>
    <dgm:pt modelId="{52EC5114-BFAA-4E38-9ABE-16F0A4DDD70A}" type="parTrans" cxnId="{3C036106-AB6D-4F74-A4D2-46BA530504FC}">
      <dgm:prSet/>
      <dgm:spPr/>
      <dgm:t>
        <a:bodyPr/>
        <a:lstStyle/>
        <a:p>
          <a:endParaRPr lang="ru-RU"/>
        </a:p>
      </dgm:t>
    </dgm:pt>
    <dgm:pt modelId="{2D44C7B7-12DB-4112-A42B-0355F8D66000}" type="sibTrans" cxnId="{3C036106-AB6D-4F74-A4D2-46BA530504FC}">
      <dgm:prSet/>
      <dgm:spPr/>
      <dgm:t>
        <a:bodyPr/>
        <a:lstStyle/>
        <a:p>
          <a:endParaRPr lang="ru-RU"/>
        </a:p>
      </dgm:t>
    </dgm:pt>
    <dgm:pt modelId="{5054A89D-7C84-4FC1-91FE-AFC2DC26AD58}">
      <dgm:prSet custT="1"/>
      <dgm:spPr/>
      <dgm:t>
        <a:bodyPr/>
        <a:lstStyle/>
        <a:p>
          <a:r>
            <a:rPr lang="ru-RU" sz="1200"/>
            <a:t>да</a:t>
          </a:r>
          <a:endParaRPr lang="en-US" sz="1200"/>
        </a:p>
      </dgm:t>
    </dgm:pt>
    <dgm:pt modelId="{043E13B3-901F-49AF-9392-3D642C5E530F}" type="parTrans" cxnId="{01525BB5-69E8-45DA-9D9B-7BA746C1FAAB}">
      <dgm:prSet/>
      <dgm:spPr/>
      <dgm:t>
        <a:bodyPr/>
        <a:lstStyle/>
        <a:p>
          <a:endParaRPr lang="ru-RU"/>
        </a:p>
      </dgm:t>
    </dgm:pt>
    <dgm:pt modelId="{E453BD44-A5A0-4E19-9362-29B1C1DE65AE}" type="sibTrans" cxnId="{01525BB5-69E8-45DA-9D9B-7BA746C1FAAB}">
      <dgm:prSet/>
      <dgm:spPr/>
      <dgm:t>
        <a:bodyPr/>
        <a:lstStyle/>
        <a:p>
          <a:endParaRPr lang="ru-RU"/>
        </a:p>
      </dgm:t>
    </dgm:pt>
    <mc:AlternateContent xmlns:mc="http://schemas.openxmlformats.org/markup-compatibility/2006">
      <mc:Choice xmlns="" xmlns:a14="http://schemas.microsoft.com/office/drawing/2010/main" Requires="a14">
        <dgm:pt modelId="{9BDB701B-66CF-497D-BD74-7566E7A4F9A8}">
          <dgm:prSet custT="1"/>
          <dgm:spPr/>
          <dgm:t>
            <a:bodyPr/>
            <a:lstStyle/>
            <a:p>
              <a:r>
                <a:rPr lang="ru-RU" sz="1200"/>
                <a:t>Размещения</a:t>
              </a:r>
              <a:endParaRPr lang="en-US" sz="1200"/>
            </a:p>
            <a:p>
              <a:pPr/>
              <a14:m>
                <m:oMathPara xmlns:m="http://schemas.openxmlformats.org/officeDocument/2006/math">
                  <m:oMathParaPr>
                    <m:jc m:val="centerGroup"/>
                  </m:oMathParaPr>
                  <m:oMath xmlns:m="http://schemas.openxmlformats.org/officeDocument/2006/math">
                    <m:sSubSup>
                      <m:sSubSupPr>
                        <m:ctrlPr>
                          <a:rPr lang="ru-RU" sz="1200" i="1">
                            <a:latin typeface="Cambria Math"/>
                          </a:rPr>
                        </m:ctrlPr>
                      </m:sSubSupPr>
                      <m:e>
                        <m:r>
                          <a:rPr lang="en-US" sz="1200">
                            <a:latin typeface="Cambria Math"/>
                          </a:rPr>
                          <m:t>𝐴</m:t>
                        </m:r>
                      </m:e>
                      <m:sub>
                        <m:r>
                          <a:rPr lang="en-US" sz="1200">
                            <a:latin typeface="Cambria Math"/>
                          </a:rPr>
                          <m:t>𝑛</m:t>
                        </m:r>
                      </m:sub>
                      <m:sup>
                        <m:r>
                          <a:rPr lang="en-US" sz="1200">
                            <a:latin typeface="Cambria Math"/>
                          </a:rPr>
                          <m:t>𝑚</m:t>
                        </m:r>
                      </m:sup>
                    </m:sSubSup>
                    <m:r>
                      <a:rPr lang="en-US" sz="1200">
                        <a:latin typeface="Cambria Math"/>
                      </a:rPr>
                      <m:t>=</m:t>
                    </m:r>
                    <m:f>
                      <m:fPr>
                        <m:ctrlPr>
                          <a:rPr lang="ru-RU" sz="1200" i="1">
                            <a:latin typeface="Cambria Math"/>
                          </a:rPr>
                        </m:ctrlPr>
                      </m:fPr>
                      <m:num>
                        <m:r>
                          <a:rPr lang="en-US" sz="1200">
                            <a:latin typeface="Cambria Math"/>
                          </a:rPr>
                          <m:t>𝑛</m:t>
                        </m:r>
                        <m:r>
                          <a:rPr lang="en-US" sz="1200">
                            <a:latin typeface="Cambria Math"/>
                          </a:rPr>
                          <m:t>!</m:t>
                        </m:r>
                      </m:num>
                      <m:den>
                        <m:d>
                          <m:dPr>
                            <m:ctrlPr>
                              <a:rPr lang="ru-RU" sz="1200" i="1">
                                <a:latin typeface="Cambria Math"/>
                              </a:rPr>
                            </m:ctrlPr>
                          </m:dPr>
                          <m:e>
                            <m:r>
                              <a:rPr lang="en-US" sz="1200">
                                <a:latin typeface="Cambria Math"/>
                              </a:rPr>
                              <m:t>𝑛</m:t>
                            </m:r>
                            <m:r>
                              <a:rPr lang="en-US" sz="1200">
                                <a:latin typeface="Cambria Math"/>
                              </a:rPr>
                              <m:t>−</m:t>
                            </m:r>
                            <m:r>
                              <a:rPr lang="en-US" sz="1200">
                                <a:latin typeface="Cambria Math"/>
                              </a:rPr>
                              <m:t>𝑚</m:t>
                            </m:r>
                          </m:e>
                        </m:d>
                        <m:r>
                          <a:rPr lang="en-US" sz="1200">
                            <a:latin typeface="Cambria Math"/>
                          </a:rPr>
                          <m:t>!</m:t>
                        </m:r>
                      </m:den>
                    </m:f>
                  </m:oMath>
                </m:oMathPara>
              </a14:m>
              <a:endParaRPr lang="ru-RU" sz="1200"/>
            </a:p>
            <a:p>
              <a:endParaRPr lang="ru-RU" sz="1200"/>
            </a:p>
          </dgm:t>
        </dgm:pt>
      </mc:Choice>
      <mc:Fallback>
        <dgm:pt modelId="{9BDB701B-66CF-497D-BD74-7566E7A4F9A8}">
          <dgm:prSet custT="1"/>
          <dgm:spPr/>
          <dgm:t>
            <a:bodyPr/>
            <a:lstStyle/>
            <a:p>
              <a:r>
                <a:rPr lang="ru-RU" sz="1200"/>
                <a:t>Размещения</a:t>
              </a:r>
              <a:endParaRPr lang="en-US" sz="1200"/>
            </a:p>
            <a:p>
              <a:r>
                <a:rPr lang="en-US" sz="1200" i="0"/>
                <a:t>𝐴</a:t>
              </a:r>
              <a:r>
                <a:rPr lang="ru-RU" sz="1200" i="0"/>
                <a:t>_</a:t>
              </a:r>
              <a:r>
                <a:rPr lang="en-US" sz="1200" i="0"/>
                <a:t>𝑛^𝑚=𝑛!</a:t>
              </a:r>
              <a:r>
                <a:rPr lang="ru-RU" sz="1200" i="0"/>
                <a:t>/(</a:t>
              </a:r>
              <a:r>
                <a:rPr lang="en-US" sz="1200" i="0"/>
                <a:t>𝑛−𝑚)!</a:t>
              </a:r>
              <a:endParaRPr lang="ru-RU" sz="1200"/>
            </a:p>
            <a:p>
              <a:endParaRPr lang="ru-RU" sz="1200"/>
            </a:p>
          </dgm:t>
        </dgm:pt>
      </mc:Fallback>
    </mc:AlternateContent>
    <dgm:pt modelId="{F014C1B1-9326-4DE5-AB46-27664162A26A}" type="parTrans" cxnId="{E5D1D8C6-625A-4C22-BFE5-80A6F6BEFFDB}">
      <dgm:prSet/>
      <dgm:spPr/>
      <dgm:t>
        <a:bodyPr/>
        <a:lstStyle/>
        <a:p>
          <a:endParaRPr lang="ru-RU"/>
        </a:p>
      </dgm:t>
    </dgm:pt>
    <dgm:pt modelId="{715F705C-0713-40EE-8B6E-4C73430BD229}" type="sibTrans" cxnId="{E5D1D8C6-625A-4C22-BFE5-80A6F6BEFFDB}">
      <dgm:prSet/>
      <dgm:spPr/>
      <dgm:t>
        <a:bodyPr/>
        <a:lstStyle/>
        <a:p>
          <a:endParaRPr lang="ru-RU"/>
        </a:p>
      </dgm:t>
    </dgm:pt>
    <mc:AlternateContent xmlns:mc="http://schemas.openxmlformats.org/markup-compatibility/2006">
      <mc:Choice xmlns="" xmlns:a14="http://schemas.microsoft.com/office/drawing/2010/main" Requires="a14">
        <dgm:pt modelId="{36160952-0C89-408E-9A6D-764179B97831}">
          <dgm:prSet custT="1"/>
          <dgm:spPr/>
          <dgm:t>
            <a:bodyPr/>
            <a:lstStyle/>
            <a:p>
              <a:r>
                <a:rPr lang="ru-RU" sz="1200"/>
                <a:t>Размещения с повторениями</a:t>
              </a:r>
              <a:endParaRPr lang="en-US" sz="1200"/>
            </a:p>
            <a:p>
              <a:pPr/>
              <a14:m>
                <m:oMathPara xmlns:m="http://schemas.openxmlformats.org/officeDocument/2006/math">
                  <m:oMathParaPr>
                    <m:jc m:val="centerGroup"/>
                  </m:oMathParaPr>
                  <m:oMath xmlns:m="http://schemas.openxmlformats.org/officeDocument/2006/math">
                    <m:acc>
                      <m:accPr>
                        <m:chr m:val="̃"/>
                        <m:ctrlPr>
                          <a:rPr lang="ru-RU" sz="1200" i="1">
                            <a:latin typeface="Cambria Math"/>
                          </a:rPr>
                        </m:ctrlPr>
                      </m:accPr>
                      <m:e>
                        <m:sSubSup>
                          <m:sSubSupPr>
                            <m:ctrlPr>
                              <a:rPr lang="ru-RU" sz="1200" i="1">
                                <a:latin typeface="Cambria Math"/>
                              </a:rPr>
                            </m:ctrlPr>
                          </m:sSubSupPr>
                          <m:e>
                            <m:r>
                              <a:rPr lang="en-US" sz="1200">
                                <a:latin typeface="Cambria Math"/>
                              </a:rPr>
                              <m:t>𝐴</m:t>
                            </m:r>
                          </m:e>
                          <m:sub>
                            <m:r>
                              <a:rPr lang="en-US" sz="1200">
                                <a:latin typeface="Cambria Math"/>
                              </a:rPr>
                              <m:t>𝑛</m:t>
                            </m:r>
                          </m:sub>
                          <m:sup>
                            <m:r>
                              <a:rPr lang="en-US" sz="1200">
                                <a:latin typeface="Cambria Math"/>
                              </a:rPr>
                              <m:t>𝑚</m:t>
                            </m:r>
                          </m:sup>
                        </m:sSubSup>
                      </m:e>
                    </m:acc>
                    <m:r>
                      <a:rPr lang="en-US" sz="1200">
                        <a:latin typeface="Cambria Math"/>
                      </a:rPr>
                      <m:t> =</m:t>
                    </m:r>
                    <m:sSup>
                      <m:sSupPr>
                        <m:ctrlPr>
                          <a:rPr lang="ru-RU" sz="1200" i="1">
                            <a:latin typeface="Cambria Math"/>
                          </a:rPr>
                        </m:ctrlPr>
                      </m:sSupPr>
                      <m:e>
                        <m:r>
                          <a:rPr lang="en-US" sz="1200">
                            <a:latin typeface="Cambria Math"/>
                          </a:rPr>
                          <m:t>𝑛</m:t>
                        </m:r>
                      </m:e>
                      <m:sup>
                        <m:r>
                          <a:rPr lang="en-US" sz="1200">
                            <a:latin typeface="Cambria Math"/>
                          </a:rPr>
                          <m:t>𝑚</m:t>
                        </m:r>
                      </m:sup>
                    </m:sSup>
                  </m:oMath>
                </m:oMathPara>
              </a14:m>
              <a:endParaRPr lang="ru-RU" sz="1200"/>
            </a:p>
            <a:p>
              <a:endParaRPr lang="en-US" sz="1200"/>
            </a:p>
          </dgm:t>
        </dgm:pt>
      </mc:Choice>
      <mc:Fallback>
        <dgm:pt modelId="{36160952-0C89-408E-9A6D-764179B97831}">
          <dgm:prSet custT="1"/>
          <dgm:spPr/>
          <dgm:t>
            <a:bodyPr/>
            <a:lstStyle/>
            <a:p>
              <a:r>
                <a:rPr lang="ru-RU" sz="1200"/>
                <a:t>Размещения с повторениями</a:t>
              </a:r>
              <a:endParaRPr lang="en-US" sz="1200"/>
            </a:p>
            <a:p>
              <a:r>
                <a:rPr lang="ru-RU" sz="1200" i="0"/>
                <a:t>(</a:t>
              </a:r>
              <a:r>
                <a:rPr lang="en-US" sz="1200" i="0"/>
                <a:t>𝐴</a:t>
              </a:r>
              <a:r>
                <a:rPr lang="ru-RU" sz="1200" i="0"/>
                <a:t>_</a:t>
              </a:r>
              <a:r>
                <a:rPr lang="en-US" sz="1200" i="0"/>
                <a:t>𝑛^𝑚 </a:t>
              </a:r>
              <a:r>
                <a:rPr lang="ru-RU" sz="1200" i="0"/>
                <a:t>) ̃</a:t>
              </a:r>
              <a:r>
                <a:rPr lang="en-US" sz="1200" i="0"/>
                <a:t>  =𝑛</a:t>
              </a:r>
              <a:r>
                <a:rPr lang="ru-RU" sz="1200" i="0"/>
                <a:t>^</a:t>
              </a:r>
              <a:r>
                <a:rPr lang="en-US" sz="1200" i="0"/>
                <a:t>𝑚</a:t>
              </a:r>
              <a:endParaRPr lang="ru-RU" sz="1200"/>
            </a:p>
            <a:p>
              <a:endParaRPr lang="en-US" sz="1200"/>
            </a:p>
          </dgm:t>
        </dgm:pt>
      </mc:Fallback>
    </mc:AlternateContent>
    <dgm:pt modelId="{DC1B8C31-E24A-4B23-9C2D-F81FB9B2E2CA}" type="parTrans" cxnId="{F2E15E8F-2F2A-41AA-9F55-6E3D4223B3A3}">
      <dgm:prSet/>
      <dgm:spPr/>
      <dgm:t>
        <a:bodyPr/>
        <a:lstStyle/>
        <a:p>
          <a:endParaRPr lang="ru-RU"/>
        </a:p>
      </dgm:t>
    </dgm:pt>
    <dgm:pt modelId="{F365E000-21DB-43F2-A2A1-B6089D3CB503}" type="sibTrans" cxnId="{F2E15E8F-2F2A-41AA-9F55-6E3D4223B3A3}">
      <dgm:prSet/>
      <dgm:spPr/>
      <dgm:t>
        <a:bodyPr/>
        <a:lstStyle/>
        <a:p>
          <a:endParaRPr lang="ru-RU"/>
        </a:p>
      </dgm:t>
    </dgm:pt>
    <mc:AlternateContent xmlns:mc="http://schemas.openxmlformats.org/markup-compatibility/2006">
      <mc:Choice xmlns="" xmlns:a14="http://schemas.microsoft.com/office/drawing/2010/main" Requires="a14">
        <dgm:pt modelId="{A77CCB97-7AEA-43BB-9F03-A1BB345F7EBC}">
          <dgm:prSet custT="1"/>
          <dgm:spPr/>
          <dgm:t>
            <a:bodyPr/>
            <a:lstStyle/>
            <a:p>
              <a:r>
                <a:rPr lang="ru-RU" sz="1200"/>
                <a:t>Повторения</a:t>
              </a:r>
            </a:p>
            <a:p>
              <a:pPr/>
              <a:r>
                <a:rPr lang="ru-RU" sz="1200"/>
                <a:t/>
              </a:r>
              <a:br>
                <a:rPr lang="ru-RU" sz="1200"/>
              </a:br>
              <a14:m>
                <m:oMathPara xmlns:m="http://schemas.openxmlformats.org/officeDocument/2006/math">
                  <m:oMathParaPr>
                    <m:jc m:val="centerGroup"/>
                  </m:oMathParaPr>
                  <m:oMath xmlns:m="http://schemas.openxmlformats.org/officeDocument/2006/math">
                    <m:sSub>
                      <m:sSubPr>
                        <m:ctrlPr>
                          <a:rPr lang="ru-RU" sz="1200" i="1">
                            <a:latin typeface="Cambria Math"/>
                          </a:rPr>
                        </m:ctrlPr>
                      </m:sSubPr>
                      <m:e>
                        <m:r>
                          <a:rPr lang="en-US" sz="1200">
                            <a:latin typeface="Cambria Math"/>
                          </a:rPr>
                          <m:t>𝑃</m:t>
                        </m:r>
                      </m:e>
                      <m:sub>
                        <m:r>
                          <a:rPr lang="en-US" sz="1200">
                            <a:latin typeface="Cambria Math"/>
                          </a:rPr>
                          <m:t>𝑛</m:t>
                        </m:r>
                      </m:sub>
                    </m:sSub>
                    <m:r>
                      <a:rPr lang="en-US" sz="1200">
                        <a:latin typeface="Cambria Math"/>
                      </a:rPr>
                      <m:t>=</m:t>
                    </m:r>
                    <m:r>
                      <a:rPr lang="en-US" sz="1200">
                        <a:latin typeface="Cambria Math"/>
                      </a:rPr>
                      <m:t>𝑛</m:t>
                    </m:r>
                    <m:r>
                      <a:rPr lang="en-US" sz="1200">
                        <a:latin typeface="Cambria Math"/>
                      </a:rPr>
                      <m:t>! </m:t>
                    </m:r>
                  </m:oMath>
                </m:oMathPara>
              </a14:m>
              <a:endParaRPr lang="ru-RU" sz="1200"/>
            </a:p>
          </dgm:t>
        </dgm:pt>
      </mc:Choice>
      <mc:Fallback>
        <dgm:pt modelId="{A77CCB97-7AEA-43BB-9F03-A1BB345F7EBC}">
          <dgm:prSet custT="1"/>
          <dgm:spPr/>
          <dgm:t>
            <a:bodyPr/>
            <a:lstStyle/>
            <a:p>
              <a:r>
                <a:rPr lang="ru-RU" sz="1200"/>
                <a:t>Повторения</a:t>
              </a:r>
            </a:p>
            <a:p>
              <a:r>
                <a:rPr lang="ru-RU" sz="1200"/>
                <a:t/>
              </a:r>
              <a:br>
                <a:rPr lang="ru-RU" sz="1200"/>
              </a:br>
              <a:r>
                <a:rPr lang="en-US" sz="1200" i="0"/>
                <a:t>𝑃</a:t>
              </a:r>
              <a:r>
                <a:rPr lang="ru-RU" sz="1200" i="0"/>
                <a:t>_</a:t>
              </a:r>
              <a:r>
                <a:rPr lang="en-US" sz="1200" i="0"/>
                <a:t>𝑛=𝑛! </a:t>
              </a:r>
              <a:endParaRPr lang="ru-RU" sz="1200"/>
            </a:p>
          </dgm:t>
        </dgm:pt>
      </mc:Fallback>
    </mc:AlternateContent>
    <dgm:pt modelId="{A28C42D1-F16B-46B7-A157-7E989EE34C9B}" type="parTrans" cxnId="{32C49A10-34E1-4644-85C3-658E39A809BD}">
      <dgm:prSet/>
      <dgm:spPr/>
      <dgm:t>
        <a:bodyPr/>
        <a:lstStyle/>
        <a:p>
          <a:endParaRPr lang="ru-RU"/>
        </a:p>
      </dgm:t>
    </dgm:pt>
    <dgm:pt modelId="{2A304E5E-0E96-462A-9369-D71CD095E4E7}" type="sibTrans" cxnId="{32C49A10-34E1-4644-85C3-658E39A809BD}">
      <dgm:prSet/>
      <dgm:spPr/>
      <dgm:t>
        <a:bodyPr/>
        <a:lstStyle/>
        <a:p>
          <a:endParaRPr lang="ru-RU"/>
        </a:p>
      </dgm:t>
    </dgm:pt>
    <mc:AlternateContent xmlns:mc="http://schemas.openxmlformats.org/markup-compatibility/2006">
      <mc:Choice xmlns="" xmlns:a14="http://schemas.microsoft.com/office/drawing/2010/main" Requires="a14">
        <dgm:pt modelId="{73C310CE-FBF8-466D-9BD0-C9AC684ED45A}">
          <dgm:prSet custT="1"/>
          <dgm:spPr/>
          <dgm:t>
            <a:bodyPr/>
            <a:lstStyle/>
            <a:p>
              <a:endParaRPr lang="ru-RU" sz="1200"/>
            </a:p>
            <a:p>
              <a:r>
                <a:rPr lang="ru-RU" sz="1200"/>
                <a:t>Перестановки с повторениями</a:t>
              </a:r>
              <a:endParaRPr lang="en-US" sz="1200"/>
            </a:p>
            <a:p>
              <a:pPr/>
              <a14:m>
                <m:oMathPara xmlns:m="http://schemas.openxmlformats.org/officeDocument/2006/math">
                  <m:oMathParaPr>
                    <m:jc m:val="centerGroup"/>
                  </m:oMathParaPr>
                  <m:oMath xmlns:m="http://schemas.openxmlformats.org/officeDocument/2006/math">
                    <m:acc>
                      <m:accPr>
                        <m:chr m:val="̃"/>
                        <m:ctrlPr>
                          <a:rPr lang="ru-RU" sz="1200" i="1">
                            <a:latin typeface="Cambria Math"/>
                          </a:rPr>
                        </m:ctrlPr>
                      </m:accPr>
                      <m:e>
                        <m:sSub>
                          <m:sSubPr>
                            <m:ctrlPr>
                              <a:rPr lang="ru-RU" sz="1200" i="1">
                                <a:latin typeface="Cambria Math"/>
                              </a:rPr>
                            </m:ctrlPr>
                          </m:sSubPr>
                          <m:e>
                            <m:r>
                              <a:rPr lang="en-US" sz="1200" i="1">
                                <a:latin typeface="Cambria Math"/>
                              </a:rPr>
                              <m:t>𝑃</m:t>
                            </m:r>
                          </m:e>
                          <m:sub>
                            <m:r>
                              <a:rPr lang="en-US" sz="1200" i="1">
                                <a:latin typeface="Cambria Math"/>
                              </a:rPr>
                              <m:t>𝑛</m:t>
                            </m:r>
                          </m:sub>
                        </m:sSub>
                      </m:e>
                    </m:acc>
                    <m:d>
                      <m:dPr>
                        <m:ctrlPr>
                          <a:rPr lang="ru-RU" sz="1200" i="1">
                            <a:latin typeface="Cambria Math"/>
                          </a:rPr>
                        </m:ctrlPr>
                      </m:dPr>
                      <m:e>
                        <m:sSub>
                          <m:sSubPr>
                            <m:ctrlPr>
                              <a:rPr lang="ru-RU" sz="1200" i="1">
                                <a:latin typeface="Cambria Math"/>
                              </a:rPr>
                            </m:ctrlPr>
                          </m:sSubPr>
                          <m:e>
                            <m:r>
                              <a:rPr lang="en-US" sz="1200" i="1">
                                <a:latin typeface="Cambria Math"/>
                              </a:rPr>
                              <m:t>𝑚</m:t>
                            </m:r>
                          </m:e>
                          <m:sub>
                            <m:r>
                              <a:rPr lang="ru-RU" sz="1200" i="1">
                                <a:latin typeface="Cambria Math"/>
                              </a:rPr>
                              <m:t>1</m:t>
                            </m:r>
                          </m:sub>
                        </m:sSub>
                        <m:r>
                          <a:rPr lang="ru-RU" sz="1200" i="1">
                            <a:latin typeface="Cambria Math"/>
                          </a:rPr>
                          <m:t>,</m:t>
                        </m:r>
                        <m:sSub>
                          <m:sSubPr>
                            <m:ctrlPr>
                              <a:rPr lang="ru-RU" sz="1200" i="1">
                                <a:latin typeface="Cambria Math"/>
                              </a:rPr>
                            </m:ctrlPr>
                          </m:sSubPr>
                          <m:e>
                            <m:r>
                              <a:rPr lang="en-US" sz="1200" i="1">
                                <a:latin typeface="Cambria Math"/>
                              </a:rPr>
                              <m:t>𝑚</m:t>
                            </m:r>
                          </m:e>
                          <m:sub>
                            <m:r>
                              <a:rPr lang="ru-RU" sz="1200" i="1">
                                <a:latin typeface="Cambria Math"/>
                              </a:rPr>
                              <m:t>2</m:t>
                            </m:r>
                          </m:sub>
                        </m:sSub>
                        <m:r>
                          <a:rPr lang="ru-RU" sz="1200" i="1">
                            <a:latin typeface="Cambria Math"/>
                          </a:rPr>
                          <m:t>, … </m:t>
                        </m:r>
                        <m:sSub>
                          <m:sSubPr>
                            <m:ctrlPr>
                              <a:rPr lang="ru-RU" sz="1200" i="1">
                                <a:latin typeface="Cambria Math"/>
                              </a:rPr>
                            </m:ctrlPr>
                          </m:sSubPr>
                          <m:e>
                            <m:r>
                              <a:rPr lang="en-US" sz="1200" i="1">
                                <a:latin typeface="Cambria Math"/>
                              </a:rPr>
                              <m:t>𝑚</m:t>
                            </m:r>
                          </m:e>
                          <m:sub>
                            <m:r>
                              <a:rPr lang="en-US" sz="1200" i="1">
                                <a:latin typeface="Cambria Math"/>
                              </a:rPr>
                              <m:t>𝑘</m:t>
                            </m:r>
                          </m:sub>
                        </m:sSub>
                      </m:e>
                    </m:d>
                    <m:r>
                      <a:rPr lang="ru-RU" sz="1200" i="1">
                        <a:latin typeface="Cambria Math"/>
                      </a:rPr>
                      <m:t> =</m:t>
                    </m:r>
                    <m:f>
                      <m:fPr>
                        <m:ctrlPr>
                          <a:rPr lang="ru-RU" sz="1200" i="1">
                            <a:latin typeface="Cambria Math"/>
                          </a:rPr>
                        </m:ctrlPr>
                      </m:fPr>
                      <m:num>
                        <m:r>
                          <a:rPr lang="en-US" sz="1200" i="1">
                            <a:latin typeface="Cambria Math"/>
                          </a:rPr>
                          <m:t>𝑛</m:t>
                        </m:r>
                        <m:r>
                          <a:rPr lang="ru-RU" sz="1200" i="1">
                            <a:latin typeface="Cambria Math"/>
                          </a:rPr>
                          <m:t>!</m:t>
                        </m:r>
                      </m:num>
                      <m:den>
                        <m:sSub>
                          <m:sSubPr>
                            <m:ctrlPr>
                              <a:rPr lang="ru-RU" sz="1200" i="1">
                                <a:latin typeface="Cambria Math"/>
                              </a:rPr>
                            </m:ctrlPr>
                          </m:sSubPr>
                          <m:e>
                            <m:r>
                              <a:rPr lang="en-US" sz="1200" i="1">
                                <a:latin typeface="Cambria Math"/>
                              </a:rPr>
                              <m:t>𝑚</m:t>
                            </m:r>
                          </m:e>
                          <m:sub>
                            <m:r>
                              <a:rPr lang="ru-RU" sz="1200" i="1">
                                <a:latin typeface="Cambria Math"/>
                              </a:rPr>
                              <m:t>1</m:t>
                            </m:r>
                          </m:sub>
                        </m:sSub>
                        <m:r>
                          <a:rPr lang="ru-RU" sz="1200" i="1">
                            <a:latin typeface="Cambria Math"/>
                          </a:rPr>
                          <m:t>!∙</m:t>
                        </m:r>
                        <m:sSub>
                          <m:sSubPr>
                            <m:ctrlPr>
                              <a:rPr lang="ru-RU" sz="1200" i="1">
                                <a:latin typeface="Cambria Math"/>
                              </a:rPr>
                            </m:ctrlPr>
                          </m:sSubPr>
                          <m:e>
                            <m:r>
                              <a:rPr lang="en-US" sz="1200" i="1">
                                <a:latin typeface="Cambria Math"/>
                              </a:rPr>
                              <m:t>𝑚</m:t>
                            </m:r>
                          </m:e>
                          <m:sub>
                            <m:r>
                              <a:rPr lang="ru-RU" sz="1200" i="1">
                                <a:latin typeface="Cambria Math"/>
                              </a:rPr>
                              <m:t>2</m:t>
                            </m:r>
                          </m:sub>
                        </m:sSub>
                        <m:r>
                          <a:rPr lang="ru-RU" sz="1200" i="1">
                            <a:latin typeface="Cambria Math"/>
                          </a:rPr>
                          <m:t>!∙ …∙ </m:t>
                        </m:r>
                        <m:sSub>
                          <m:sSubPr>
                            <m:ctrlPr>
                              <a:rPr lang="ru-RU" sz="1200" i="1">
                                <a:latin typeface="Cambria Math"/>
                              </a:rPr>
                            </m:ctrlPr>
                          </m:sSubPr>
                          <m:e>
                            <m:r>
                              <a:rPr lang="en-US" sz="1200" i="1">
                                <a:latin typeface="Cambria Math"/>
                              </a:rPr>
                              <m:t>𝑚</m:t>
                            </m:r>
                          </m:e>
                          <m:sub>
                            <m:r>
                              <a:rPr lang="en-US" sz="1200" i="1">
                                <a:latin typeface="Cambria Math"/>
                              </a:rPr>
                              <m:t>𝑘</m:t>
                            </m:r>
                          </m:sub>
                        </m:sSub>
                        <m:r>
                          <a:rPr lang="ru-RU" sz="1200" i="1">
                            <a:latin typeface="Cambria Math"/>
                          </a:rPr>
                          <m:t>!</m:t>
                        </m:r>
                      </m:den>
                    </m:f>
                  </m:oMath>
                </m:oMathPara>
              </a14:m>
              <a:endParaRPr lang="ru-RU" sz="1200"/>
            </a:p>
            <a:p>
              <a:endParaRPr lang="ru-RU" sz="1200"/>
            </a:p>
          </dgm:t>
        </dgm:pt>
      </mc:Choice>
      <mc:Fallback>
        <dgm:pt modelId="{73C310CE-FBF8-466D-9BD0-C9AC684ED45A}">
          <dgm:prSet custT="1"/>
          <dgm:spPr/>
          <dgm:t>
            <a:bodyPr/>
            <a:lstStyle/>
            <a:p>
              <a:endParaRPr lang="ru-RU" sz="1200"/>
            </a:p>
            <a:p>
              <a:r>
                <a:rPr lang="ru-RU" sz="1200"/>
                <a:t>Перестановки с повторениями</a:t>
              </a:r>
              <a:endParaRPr lang="en-US" sz="1200"/>
            </a:p>
            <a:p>
              <a:r>
                <a:rPr lang="ru-RU" sz="1200" i="0">
                  <a:latin typeface="Cambria Math"/>
                </a:rPr>
                <a:t>(</a:t>
              </a:r>
              <a:r>
                <a:rPr lang="en-US" sz="1200" i="0">
                  <a:latin typeface="Cambria Math"/>
                </a:rPr>
                <a:t>𝑃</a:t>
              </a:r>
              <a:r>
                <a:rPr lang="ru-RU" sz="1200" i="0">
                  <a:latin typeface="Cambria Math"/>
                </a:rPr>
                <a:t>_</a:t>
              </a:r>
              <a:r>
                <a:rPr lang="en-US" sz="1200" i="0">
                  <a:latin typeface="Cambria Math"/>
                </a:rPr>
                <a:t>𝑛 </a:t>
              </a:r>
              <a:r>
                <a:rPr lang="ru-RU" sz="1200" i="0">
                  <a:latin typeface="Cambria Math"/>
                </a:rPr>
                <a:t>) ̃(</a:t>
              </a:r>
              <a:r>
                <a:rPr lang="en-US" sz="1200" i="0">
                  <a:latin typeface="Cambria Math"/>
                </a:rPr>
                <a:t>𝑚</a:t>
              </a:r>
              <a:r>
                <a:rPr lang="ru-RU" sz="1200" i="0">
                  <a:latin typeface="Cambria Math"/>
                </a:rPr>
                <a:t>_1,</a:t>
              </a:r>
              <a:r>
                <a:rPr lang="en-US" sz="1200" i="0">
                  <a:latin typeface="Cambria Math"/>
                </a:rPr>
                <a:t>𝑚</a:t>
              </a:r>
              <a:r>
                <a:rPr lang="ru-RU" sz="1200" i="0">
                  <a:latin typeface="Cambria Math"/>
                </a:rPr>
                <a:t>_2, … </a:t>
              </a:r>
              <a:r>
                <a:rPr lang="en-US" sz="1200" i="0">
                  <a:latin typeface="Cambria Math"/>
                </a:rPr>
                <a:t>𝑚</a:t>
              </a:r>
              <a:r>
                <a:rPr lang="ru-RU" sz="1200" i="0">
                  <a:latin typeface="Cambria Math"/>
                </a:rPr>
                <a:t>_</a:t>
              </a:r>
              <a:r>
                <a:rPr lang="en-US" sz="1200" i="0">
                  <a:latin typeface="Cambria Math"/>
                </a:rPr>
                <a:t>𝑘 )</a:t>
              </a:r>
              <a:r>
                <a:rPr lang="ru-RU" sz="1200" i="0">
                  <a:latin typeface="Cambria Math"/>
                </a:rPr>
                <a:t>  =</a:t>
              </a:r>
              <a:r>
                <a:rPr lang="en-US" sz="1200" i="0">
                  <a:latin typeface="Cambria Math"/>
                </a:rPr>
                <a:t>𝑛</a:t>
              </a:r>
              <a:r>
                <a:rPr lang="ru-RU" sz="1200" i="0">
                  <a:latin typeface="Cambria Math"/>
                </a:rPr>
                <a:t>!/(</a:t>
              </a:r>
              <a:r>
                <a:rPr lang="en-US" sz="1200" i="0">
                  <a:latin typeface="Cambria Math"/>
                </a:rPr>
                <a:t>𝑚</a:t>
              </a:r>
              <a:r>
                <a:rPr lang="ru-RU" sz="1200" i="0">
                  <a:latin typeface="Cambria Math"/>
                </a:rPr>
                <a:t>_1 !∙</a:t>
              </a:r>
              <a:r>
                <a:rPr lang="en-US" sz="1200" i="0">
                  <a:latin typeface="Cambria Math"/>
                </a:rPr>
                <a:t>𝑚</a:t>
              </a:r>
              <a:r>
                <a:rPr lang="ru-RU" sz="1200" i="0">
                  <a:latin typeface="Cambria Math"/>
                </a:rPr>
                <a:t>_2 !∙ …∙ </a:t>
              </a:r>
              <a:r>
                <a:rPr lang="en-US" sz="1200" i="0">
                  <a:latin typeface="Cambria Math"/>
                </a:rPr>
                <a:t>𝑚</a:t>
              </a:r>
              <a:r>
                <a:rPr lang="ru-RU" sz="1200" i="0">
                  <a:latin typeface="Cambria Math"/>
                </a:rPr>
                <a:t>_</a:t>
              </a:r>
              <a:r>
                <a:rPr lang="en-US" sz="1200" i="0">
                  <a:latin typeface="Cambria Math"/>
                </a:rPr>
                <a:t>𝑘</a:t>
              </a:r>
              <a:r>
                <a:rPr lang="ru-RU" sz="1200" i="0">
                  <a:latin typeface="Cambria Math"/>
                </a:rPr>
                <a:t> !)</a:t>
              </a:r>
              <a:endParaRPr lang="ru-RU" sz="1200"/>
            </a:p>
            <a:p>
              <a:endParaRPr lang="ru-RU" sz="1200"/>
            </a:p>
          </dgm:t>
        </dgm:pt>
      </mc:Fallback>
    </mc:AlternateContent>
    <dgm:pt modelId="{BC8F39DF-FA05-43AA-9D68-BAE9FB54D70D}" type="parTrans" cxnId="{B13F6577-6450-4B89-8FEC-3E2044B39B99}">
      <dgm:prSet/>
      <dgm:spPr/>
      <dgm:t>
        <a:bodyPr/>
        <a:lstStyle/>
        <a:p>
          <a:endParaRPr lang="ru-RU"/>
        </a:p>
      </dgm:t>
    </dgm:pt>
    <dgm:pt modelId="{15257EA0-E1AE-4EF0-B535-84C09CDCAF86}" type="sibTrans" cxnId="{B13F6577-6450-4B89-8FEC-3E2044B39B99}">
      <dgm:prSet/>
      <dgm:spPr/>
      <dgm:t>
        <a:bodyPr/>
        <a:lstStyle/>
        <a:p>
          <a:endParaRPr lang="ru-RU"/>
        </a:p>
      </dgm:t>
    </dgm:pt>
    <dgm:pt modelId="{811E9E10-9467-42CF-8DC2-E04B3BBA805D}" type="pres">
      <dgm:prSet presAssocID="{70DA70CE-4C8C-44F3-8105-50156180C75A}" presName="hierChild1" presStyleCnt="0">
        <dgm:presLayoutVars>
          <dgm:orgChart val="1"/>
          <dgm:chPref val="1"/>
          <dgm:dir/>
          <dgm:animOne val="branch"/>
          <dgm:animLvl val="lvl"/>
          <dgm:resizeHandles/>
        </dgm:presLayoutVars>
      </dgm:prSet>
      <dgm:spPr/>
      <dgm:t>
        <a:bodyPr/>
        <a:lstStyle/>
        <a:p>
          <a:endParaRPr lang="ru-RU"/>
        </a:p>
      </dgm:t>
    </dgm:pt>
    <dgm:pt modelId="{8A08E59B-C134-4AA3-86A1-C443E501B7BC}" type="pres">
      <dgm:prSet presAssocID="{55E9FA80-9B35-4D38-BF1A-9DD4BC81863F}" presName="hierRoot1" presStyleCnt="0">
        <dgm:presLayoutVars>
          <dgm:hierBranch val="init"/>
        </dgm:presLayoutVars>
      </dgm:prSet>
      <dgm:spPr/>
      <dgm:t>
        <a:bodyPr/>
        <a:lstStyle/>
        <a:p>
          <a:endParaRPr lang="ru-RU"/>
        </a:p>
      </dgm:t>
    </dgm:pt>
    <dgm:pt modelId="{BF11D720-867A-4E2D-821E-7E7722D4442A}" type="pres">
      <dgm:prSet presAssocID="{55E9FA80-9B35-4D38-BF1A-9DD4BC81863F}" presName="rootComposite1" presStyleCnt="0"/>
      <dgm:spPr/>
      <dgm:t>
        <a:bodyPr/>
        <a:lstStyle/>
        <a:p>
          <a:endParaRPr lang="ru-RU"/>
        </a:p>
      </dgm:t>
    </dgm:pt>
    <dgm:pt modelId="{9494B4E7-E26B-47A8-AD21-7A00E7AA30D9}" type="pres">
      <dgm:prSet presAssocID="{55E9FA80-9B35-4D38-BF1A-9DD4BC81863F}" presName="rootText1" presStyleLbl="node0" presStyleIdx="0" presStyleCnt="1" custScaleX="321936" custScaleY="47856" custLinFactNeighborX="-329" custLinFactNeighborY="-100">
        <dgm:presLayoutVars>
          <dgm:chPref val="3"/>
        </dgm:presLayoutVars>
      </dgm:prSet>
      <dgm:spPr/>
      <dgm:t>
        <a:bodyPr/>
        <a:lstStyle/>
        <a:p>
          <a:endParaRPr lang="ru-RU"/>
        </a:p>
      </dgm:t>
    </dgm:pt>
    <dgm:pt modelId="{11E870D3-B490-4033-B956-B5B964AA271E}" type="pres">
      <dgm:prSet presAssocID="{55E9FA80-9B35-4D38-BF1A-9DD4BC81863F}" presName="rootConnector1" presStyleLbl="node1" presStyleIdx="0" presStyleCnt="0"/>
      <dgm:spPr/>
      <dgm:t>
        <a:bodyPr/>
        <a:lstStyle/>
        <a:p>
          <a:endParaRPr lang="ru-RU"/>
        </a:p>
      </dgm:t>
    </dgm:pt>
    <dgm:pt modelId="{320AFA0D-1E1B-4D98-9BAC-FE1D30B15B92}" type="pres">
      <dgm:prSet presAssocID="{55E9FA80-9B35-4D38-BF1A-9DD4BC81863F}" presName="hierChild2" presStyleCnt="0"/>
      <dgm:spPr/>
      <dgm:t>
        <a:bodyPr/>
        <a:lstStyle/>
        <a:p>
          <a:endParaRPr lang="ru-RU"/>
        </a:p>
      </dgm:t>
    </dgm:pt>
    <dgm:pt modelId="{39569990-F539-4C70-B648-91A17549C09B}" type="pres">
      <dgm:prSet presAssocID="{D22BBE96-8E4A-48DF-BB4B-019167C69A6E}" presName="Name37" presStyleLbl="parChTrans1D2" presStyleIdx="0" presStyleCnt="1"/>
      <dgm:spPr/>
      <dgm:t>
        <a:bodyPr/>
        <a:lstStyle/>
        <a:p>
          <a:endParaRPr lang="ru-RU"/>
        </a:p>
      </dgm:t>
    </dgm:pt>
    <dgm:pt modelId="{FFCFDD28-0FF5-4B4C-8151-62E7DA843E62}" type="pres">
      <dgm:prSet presAssocID="{09C6AE4E-3298-4FD7-BBD8-7FBC7ADBB4AE}" presName="hierRoot2" presStyleCnt="0">
        <dgm:presLayoutVars>
          <dgm:hierBranch/>
        </dgm:presLayoutVars>
      </dgm:prSet>
      <dgm:spPr/>
      <dgm:t>
        <a:bodyPr/>
        <a:lstStyle/>
        <a:p>
          <a:endParaRPr lang="ru-RU"/>
        </a:p>
      </dgm:t>
    </dgm:pt>
    <dgm:pt modelId="{78D84B5D-3F2F-4330-B9A4-7FB4F8A63FA0}" type="pres">
      <dgm:prSet presAssocID="{09C6AE4E-3298-4FD7-BBD8-7FBC7ADBB4AE}" presName="rootComposite" presStyleCnt="0"/>
      <dgm:spPr/>
      <dgm:t>
        <a:bodyPr/>
        <a:lstStyle/>
        <a:p>
          <a:endParaRPr lang="ru-RU"/>
        </a:p>
      </dgm:t>
    </dgm:pt>
    <dgm:pt modelId="{ADA81353-D864-44A4-8A57-4B5B310C6E58}" type="pres">
      <dgm:prSet presAssocID="{09C6AE4E-3298-4FD7-BBD8-7FBC7ADBB4AE}" presName="rootText" presStyleLbl="node2" presStyleIdx="0" presStyleCnt="1" custScaleX="316111" custLinFactNeighborX="-818" custLinFactNeighborY="6546">
        <dgm:presLayoutVars>
          <dgm:chPref val="3"/>
        </dgm:presLayoutVars>
      </dgm:prSet>
      <dgm:spPr/>
      <dgm:t>
        <a:bodyPr/>
        <a:lstStyle/>
        <a:p>
          <a:endParaRPr lang="ru-RU"/>
        </a:p>
      </dgm:t>
    </dgm:pt>
    <dgm:pt modelId="{4C817A78-A9E9-4D84-BB76-BD03F3E53DD4}" type="pres">
      <dgm:prSet presAssocID="{09C6AE4E-3298-4FD7-BBD8-7FBC7ADBB4AE}" presName="rootConnector" presStyleLbl="node2" presStyleIdx="0" presStyleCnt="1"/>
      <dgm:spPr/>
      <dgm:t>
        <a:bodyPr/>
        <a:lstStyle/>
        <a:p>
          <a:endParaRPr lang="ru-RU"/>
        </a:p>
      </dgm:t>
    </dgm:pt>
    <dgm:pt modelId="{EDCE5EC8-2E2C-4F3B-83C1-F4F1C1269322}" type="pres">
      <dgm:prSet presAssocID="{09C6AE4E-3298-4FD7-BBD8-7FBC7ADBB4AE}" presName="hierChild4" presStyleCnt="0"/>
      <dgm:spPr/>
      <dgm:t>
        <a:bodyPr/>
        <a:lstStyle/>
        <a:p>
          <a:endParaRPr lang="ru-RU"/>
        </a:p>
      </dgm:t>
    </dgm:pt>
    <dgm:pt modelId="{B08D8084-D85C-465B-8500-F4B1203B01CF}" type="pres">
      <dgm:prSet presAssocID="{4FD56150-8B49-4AAB-83C2-7AB44620115C}" presName="Name35" presStyleLbl="parChTrans1D3" presStyleIdx="0" presStyleCnt="1"/>
      <dgm:spPr/>
      <dgm:t>
        <a:bodyPr/>
        <a:lstStyle/>
        <a:p>
          <a:endParaRPr lang="ru-RU"/>
        </a:p>
      </dgm:t>
    </dgm:pt>
    <dgm:pt modelId="{B1059940-2A07-4866-915D-07D85F52C1A3}" type="pres">
      <dgm:prSet presAssocID="{58C9C1D1-5134-43AE-B034-61D1CB4238AD}" presName="hierRoot2" presStyleCnt="0">
        <dgm:presLayoutVars>
          <dgm:hierBranch/>
        </dgm:presLayoutVars>
      </dgm:prSet>
      <dgm:spPr/>
    </dgm:pt>
    <dgm:pt modelId="{DC1F7C06-2EA9-45EC-84A9-21E070BA09E8}" type="pres">
      <dgm:prSet presAssocID="{58C9C1D1-5134-43AE-B034-61D1CB4238AD}" presName="rootComposite" presStyleCnt="0"/>
      <dgm:spPr/>
    </dgm:pt>
    <dgm:pt modelId="{85138C2D-3798-4FD3-B59D-28B568ACA2E1}" type="pres">
      <dgm:prSet presAssocID="{58C9C1D1-5134-43AE-B034-61D1CB4238AD}" presName="rootText" presStyleLbl="node3" presStyleIdx="0" presStyleCnt="1" custScaleX="151092" custScaleY="45763">
        <dgm:presLayoutVars>
          <dgm:chPref val="3"/>
        </dgm:presLayoutVars>
      </dgm:prSet>
      <dgm:spPr/>
      <dgm:t>
        <a:bodyPr/>
        <a:lstStyle/>
        <a:p>
          <a:endParaRPr lang="ru-RU"/>
        </a:p>
      </dgm:t>
    </dgm:pt>
    <dgm:pt modelId="{3A98CDED-16DF-461E-86DC-A1240CC25377}" type="pres">
      <dgm:prSet presAssocID="{58C9C1D1-5134-43AE-B034-61D1CB4238AD}" presName="rootConnector" presStyleLbl="node3" presStyleIdx="0" presStyleCnt="1"/>
      <dgm:spPr/>
      <dgm:t>
        <a:bodyPr/>
        <a:lstStyle/>
        <a:p>
          <a:endParaRPr lang="ru-RU"/>
        </a:p>
      </dgm:t>
    </dgm:pt>
    <dgm:pt modelId="{1719F8D9-8FEF-4373-92B5-E2FA24BF086D}" type="pres">
      <dgm:prSet presAssocID="{58C9C1D1-5134-43AE-B034-61D1CB4238AD}" presName="hierChild4" presStyleCnt="0"/>
      <dgm:spPr/>
    </dgm:pt>
    <dgm:pt modelId="{4A4DF936-9C95-462D-A577-BC298951B819}" type="pres">
      <dgm:prSet presAssocID="{4CD9B334-B5A7-4D05-85E9-0F43DF0BD581}" presName="Name35" presStyleLbl="parChTrans1D4" presStyleIdx="0" presStyleCnt="20"/>
      <dgm:spPr/>
      <dgm:t>
        <a:bodyPr/>
        <a:lstStyle/>
        <a:p>
          <a:endParaRPr lang="ru-RU"/>
        </a:p>
      </dgm:t>
    </dgm:pt>
    <dgm:pt modelId="{0F845F7F-29D3-4252-88FD-472CCCA136AF}" type="pres">
      <dgm:prSet presAssocID="{56F4392D-7D97-4943-A581-8CF5CCF1DE37}" presName="hierRoot2" presStyleCnt="0">
        <dgm:presLayoutVars>
          <dgm:hierBranch/>
        </dgm:presLayoutVars>
      </dgm:prSet>
      <dgm:spPr/>
    </dgm:pt>
    <dgm:pt modelId="{8541B9CA-E287-4451-91C5-B619D2912C13}" type="pres">
      <dgm:prSet presAssocID="{56F4392D-7D97-4943-A581-8CF5CCF1DE37}" presName="rootComposite" presStyleCnt="0"/>
      <dgm:spPr/>
    </dgm:pt>
    <dgm:pt modelId="{5A98551F-80BD-4809-9894-93A204EFD805}" type="pres">
      <dgm:prSet presAssocID="{56F4392D-7D97-4943-A581-8CF5CCF1DE37}" presName="rootText" presStyleLbl="node4" presStyleIdx="0" presStyleCnt="20" custScaleX="57834" custScaleY="68478">
        <dgm:presLayoutVars>
          <dgm:chPref val="3"/>
        </dgm:presLayoutVars>
      </dgm:prSet>
      <dgm:spPr/>
      <dgm:t>
        <a:bodyPr/>
        <a:lstStyle/>
        <a:p>
          <a:endParaRPr lang="ru-RU"/>
        </a:p>
      </dgm:t>
    </dgm:pt>
    <dgm:pt modelId="{0CC6461A-2F6A-4424-84DC-C99CD6A0F9AB}" type="pres">
      <dgm:prSet presAssocID="{56F4392D-7D97-4943-A581-8CF5CCF1DE37}" presName="rootConnector" presStyleLbl="node4" presStyleIdx="0" presStyleCnt="20"/>
      <dgm:spPr/>
      <dgm:t>
        <a:bodyPr/>
        <a:lstStyle/>
        <a:p>
          <a:endParaRPr lang="ru-RU"/>
        </a:p>
      </dgm:t>
    </dgm:pt>
    <dgm:pt modelId="{8C81443F-F419-4292-B5D0-DE2A1D5BFAF8}" type="pres">
      <dgm:prSet presAssocID="{56F4392D-7D97-4943-A581-8CF5CCF1DE37}" presName="hierChild4" presStyleCnt="0"/>
      <dgm:spPr/>
    </dgm:pt>
    <dgm:pt modelId="{271FF9E1-BFC1-434B-843C-AE3460B4CCFD}" type="pres">
      <dgm:prSet presAssocID="{05D03EE6-4493-41DC-8E32-C2C5F6407696}" presName="Name35" presStyleLbl="parChTrans1D4" presStyleIdx="1" presStyleCnt="20"/>
      <dgm:spPr/>
      <dgm:t>
        <a:bodyPr/>
        <a:lstStyle/>
        <a:p>
          <a:endParaRPr lang="ru-RU"/>
        </a:p>
      </dgm:t>
    </dgm:pt>
    <dgm:pt modelId="{515D886B-A282-4A55-91B9-09B02BC32FCD}" type="pres">
      <dgm:prSet presAssocID="{6D7600B3-EB5C-4431-9D9E-0D5B03350639}" presName="hierRoot2" presStyleCnt="0">
        <dgm:presLayoutVars>
          <dgm:hierBranch/>
        </dgm:presLayoutVars>
      </dgm:prSet>
      <dgm:spPr/>
    </dgm:pt>
    <dgm:pt modelId="{D4F9F918-9E76-4E97-966A-A7F65A9E0461}" type="pres">
      <dgm:prSet presAssocID="{6D7600B3-EB5C-4431-9D9E-0D5B03350639}" presName="rootComposite" presStyleCnt="0"/>
      <dgm:spPr/>
    </dgm:pt>
    <dgm:pt modelId="{2161D4F9-881C-452B-A874-669244BC6C59}" type="pres">
      <dgm:prSet presAssocID="{6D7600B3-EB5C-4431-9D9E-0D5B03350639}" presName="rootText" presStyleLbl="node4" presStyleIdx="1" presStyleCnt="20" custScaleY="73736">
        <dgm:presLayoutVars>
          <dgm:chPref val="3"/>
        </dgm:presLayoutVars>
      </dgm:prSet>
      <dgm:spPr/>
      <dgm:t>
        <a:bodyPr/>
        <a:lstStyle/>
        <a:p>
          <a:endParaRPr lang="ru-RU"/>
        </a:p>
      </dgm:t>
    </dgm:pt>
    <dgm:pt modelId="{AC15078A-7B91-4CF5-9921-30640A07D011}" type="pres">
      <dgm:prSet presAssocID="{6D7600B3-EB5C-4431-9D9E-0D5B03350639}" presName="rootConnector" presStyleLbl="node4" presStyleIdx="1" presStyleCnt="20"/>
      <dgm:spPr/>
      <dgm:t>
        <a:bodyPr/>
        <a:lstStyle/>
        <a:p>
          <a:endParaRPr lang="ru-RU"/>
        </a:p>
      </dgm:t>
    </dgm:pt>
    <dgm:pt modelId="{FDDCFB7E-89A9-4DEF-A674-2387F8DA702D}" type="pres">
      <dgm:prSet presAssocID="{6D7600B3-EB5C-4431-9D9E-0D5B03350639}" presName="hierChild4" presStyleCnt="0"/>
      <dgm:spPr/>
    </dgm:pt>
    <dgm:pt modelId="{3A299C35-A0AD-48A9-9645-92B18F22E161}" type="pres">
      <dgm:prSet presAssocID="{D57386B7-060E-4677-A0B5-1BED1E460F06}" presName="Name35" presStyleLbl="parChTrans1D4" presStyleIdx="2" presStyleCnt="20"/>
      <dgm:spPr/>
      <dgm:t>
        <a:bodyPr/>
        <a:lstStyle/>
        <a:p>
          <a:endParaRPr lang="ru-RU"/>
        </a:p>
      </dgm:t>
    </dgm:pt>
    <dgm:pt modelId="{4B9A4FD0-2094-4F5B-839A-11A6B3DA0B9B}" type="pres">
      <dgm:prSet presAssocID="{16713F8C-E0A5-40F8-A685-78140BD6D14B}" presName="hierRoot2" presStyleCnt="0">
        <dgm:presLayoutVars>
          <dgm:hierBranch/>
        </dgm:presLayoutVars>
      </dgm:prSet>
      <dgm:spPr/>
    </dgm:pt>
    <dgm:pt modelId="{09D770A9-20D1-49BC-AC88-9747F421D919}" type="pres">
      <dgm:prSet presAssocID="{16713F8C-E0A5-40F8-A685-78140BD6D14B}" presName="rootComposite" presStyleCnt="0"/>
      <dgm:spPr/>
    </dgm:pt>
    <dgm:pt modelId="{6852D280-8DE0-49C6-B48E-3687006553E7}" type="pres">
      <dgm:prSet presAssocID="{16713F8C-E0A5-40F8-A685-78140BD6D14B}" presName="rootText" presStyleLbl="node4" presStyleIdx="2" presStyleCnt="20" custScaleX="48667" custScaleY="49505">
        <dgm:presLayoutVars>
          <dgm:chPref val="3"/>
        </dgm:presLayoutVars>
      </dgm:prSet>
      <dgm:spPr/>
      <dgm:t>
        <a:bodyPr/>
        <a:lstStyle/>
        <a:p>
          <a:endParaRPr lang="ru-RU"/>
        </a:p>
      </dgm:t>
    </dgm:pt>
    <dgm:pt modelId="{9D272BD4-793F-4A59-813D-5D7525B869C8}" type="pres">
      <dgm:prSet presAssocID="{16713F8C-E0A5-40F8-A685-78140BD6D14B}" presName="rootConnector" presStyleLbl="node4" presStyleIdx="2" presStyleCnt="20"/>
      <dgm:spPr/>
      <dgm:t>
        <a:bodyPr/>
        <a:lstStyle/>
        <a:p>
          <a:endParaRPr lang="ru-RU"/>
        </a:p>
      </dgm:t>
    </dgm:pt>
    <dgm:pt modelId="{E9395DBE-309C-4C21-B090-DAE11D4AC4B0}" type="pres">
      <dgm:prSet presAssocID="{16713F8C-E0A5-40F8-A685-78140BD6D14B}" presName="hierChild4" presStyleCnt="0"/>
      <dgm:spPr/>
    </dgm:pt>
    <dgm:pt modelId="{8C0BCB9A-CB7B-458F-B340-AFF03AEBB4BF}" type="pres">
      <dgm:prSet presAssocID="{57372D2E-F908-45E3-AFA4-732E84A09EBE}" presName="Name35" presStyleLbl="parChTrans1D4" presStyleIdx="3" presStyleCnt="20"/>
      <dgm:spPr/>
      <dgm:t>
        <a:bodyPr/>
        <a:lstStyle/>
        <a:p>
          <a:endParaRPr lang="ru-RU"/>
        </a:p>
      </dgm:t>
    </dgm:pt>
    <dgm:pt modelId="{8956797C-D891-4D43-B580-CA7C51DCB3BB}" type="pres">
      <dgm:prSet presAssocID="{DD04F3E0-EF4A-4C74-8D34-E62B25105832}" presName="hierRoot2" presStyleCnt="0">
        <dgm:presLayoutVars>
          <dgm:hierBranch val="init"/>
        </dgm:presLayoutVars>
      </dgm:prSet>
      <dgm:spPr/>
    </dgm:pt>
    <dgm:pt modelId="{FBE190DE-B9D4-4425-8E8A-085D50660716}" type="pres">
      <dgm:prSet presAssocID="{DD04F3E0-EF4A-4C74-8D34-E62B25105832}" presName="rootComposite" presStyleCnt="0"/>
      <dgm:spPr/>
    </dgm:pt>
    <dgm:pt modelId="{BDBAB087-5E00-4B8C-8561-EFF494F5A3D9}" type="pres">
      <dgm:prSet presAssocID="{DD04F3E0-EF4A-4C74-8D34-E62B25105832}" presName="rootText" presStyleLbl="node4" presStyleIdx="3" presStyleCnt="20" custScaleX="125390" custScaleY="151189">
        <dgm:presLayoutVars>
          <dgm:chPref val="3"/>
        </dgm:presLayoutVars>
      </dgm:prSet>
      <dgm:spPr/>
      <dgm:t>
        <a:bodyPr/>
        <a:lstStyle/>
        <a:p>
          <a:endParaRPr lang="ru-RU"/>
        </a:p>
      </dgm:t>
    </dgm:pt>
    <dgm:pt modelId="{FA036CBA-18D3-46FF-B473-2C0350EFB978}" type="pres">
      <dgm:prSet presAssocID="{DD04F3E0-EF4A-4C74-8D34-E62B25105832}" presName="rootConnector" presStyleLbl="node4" presStyleIdx="3" presStyleCnt="20"/>
      <dgm:spPr/>
      <dgm:t>
        <a:bodyPr/>
        <a:lstStyle/>
        <a:p>
          <a:endParaRPr lang="ru-RU"/>
        </a:p>
      </dgm:t>
    </dgm:pt>
    <dgm:pt modelId="{ACBCA2D9-3589-453F-9FAC-4DFC496AD2E1}" type="pres">
      <dgm:prSet presAssocID="{DD04F3E0-EF4A-4C74-8D34-E62B25105832}" presName="hierChild4" presStyleCnt="0"/>
      <dgm:spPr/>
    </dgm:pt>
    <dgm:pt modelId="{6E047A6C-D873-4687-B3EF-99D4ADC7A196}" type="pres">
      <dgm:prSet presAssocID="{DD04F3E0-EF4A-4C74-8D34-E62B25105832}" presName="hierChild5" presStyleCnt="0"/>
      <dgm:spPr/>
    </dgm:pt>
    <dgm:pt modelId="{83862DCA-F7E5-4B15-92ED-584175F72293}" type="pres">
      <dgm:prSet presAssocID="{16713F8C-E0A5-40F8-A685-78140BD6D14B}" presName="hierChild5" presStyleCnt="0"/>
      <dgm:spPr/>
    </dgm:pt>
    <dgm:pt modelId="{6E3A93D4-1FD5-4711-B211-8BE76F770C23}" type="pres">
      <dgm:prSet presAssocID="{003BCB6D-69A6-46AB-BE4A-0DFFCAEAF3B1}" presName="Name35" presStyleLbl="parChTrans1D4" presStyleIdx="4" presStyleCnt="20"/>
      <dgm:spPr/>
      <dgm:t>
        <a:bodyPr/>
        <a:lstStyle/>
        <a:p>
          <a:endParaRPr lang="ru-RU"/>
        </a:p>
      </dgm:t>
    </dgm:pt>
    <dgm:pt modelId="{9CE8C8C1-1B94-4BAB-924D-733F9CD8B366}" type="pres">
      <dgm:prSet presAssocID="{2C86EB18-1778-4F62-8806-F5A581B96214}" presName="hierRoot2" presStyleCnt="0">
        <dgm:presLayoutVars>
          <dgm:hierBranch/>
        </dgm:presLayoutVars>
      </dgm:prSet>
      <dgm:spPr/>
    </dgm:pt>
    <dgm:pt modelId="{37A88EBF-4D88-4152-AEE7-90C59C22FE1C}" type="pres">
      <dgm:prSet presAssocID="{2C86EB18-1778-4F62-8806-F5A581B96214}" presName="rootComposite" presStyleCnt="0"/>
      <dgm:spPr/>
    </dgm:pt>
    <dgm:pt modelId="{6201F5D7-C13D-42F7-9EB1-8D4B96BB3B62}" type="pres">
      <dgm:prSet presAssocID="{2C86EB18-1778-4F62-8806-F5A581B96214}" presName="rootText" presStyleLbl="node4" presStyleIdx="4" presStyleCnt="20" custScaleX="44736" custScaleY="46080">
        <dgm:presLayoutVars>
          <dgm:chPref val="3"/>
        </dgm:presLayoutVars>
      </dgm:prSet>
      <dgm:spPr/>
      <dgm:t>
        <a:bodyPr/>
        <a:lstStyle/>
        <a:p>
          <a:endParaRPr lang="ru-RU"/>
        </a:p>
      </dgm:t>
    </dgm:pt>
    <dgm:pt modelId="{E356C1B7-0C65-4DFC-911C-F21060E4B89E}" type="pres">
      <dgm:prSet presAssocID="{2C86EB18-1778-4F62-8806-F5A581B96214}" presName="rootConnector" presStyleLbl="node4" presStyleIdx="4" presStyleCnt="20"/>
      <dgm:spPr/>
      <dgm:t>
        <a:bodyPr/>
        <a:lstStyle/>
        <a:p>
          <a:endParaRPr lang="ru-RU"/>
        </a:p>
      </dgm:t>
    </dgm:pt>
    <dgm:pt modelId="{A1268AB6-8BB9-4309-BB42-F4261972061B}" type="pres">
      <dgm:prSet presAssocID="{2C86EB18-1778-4F62-8806-F5A581B96214}" presName="hierChild4" presStyleCnt="0"/>
      <dgm:spPr/>
    </dgm:pt>
    <dgm:pt modelId="{2DF35C54-B584-4FC4-9854-8BB976A8F8B2}" type="pres">
      <dgm:prSet presAssocID="{BD637A1A-2A41-4673-B2D1-D11C90B0ECBE}" presName="Name35" presStyleLbl="parChTrans1D4" presStyleIdx="5" presStyleCnt="20"/>
      <dgm:spPr/>
      <dgm:t>
        <a:bodyPr/>
        <a:lstStyle/>
        <a:p>
          <a:endParaRPr lang="ru-RU"/>
        </a:p>
      </dgm:t>
    </dgm:pt>
    <dgm:pt modelId="{89DD50DD-EFA0-446E-A508-2560C153A564}" type="pres">
      <dgm:prSet presAssocID="{210B2BE9-17CC-4206-878D-A0A1709AD3FC}" presName="hierRoot2" presStyleCnt="0">
        <dgm:presLayoutVars>
          <dgm:hierBranch val="init"/>
        </dgm:presLayoutVars>
      </dgm:prSet>
      <dgm:spPr/>
    </dgm:pt>
    <dgm:pt modelId="{D0F11C31-6C16-4AC4-AB90-ADABBA8EECE5}" type="pres">
      <dgm:prSet presAssocID="{210B2BE9-17CC-4206-878D-A0A1709AD3FC}" presName="rootComposite" presStyleCnt="0"/>
      <dgm:spPr/>
    </dgm:pt>
    <dgm:pt modelId="{2C2F60C5-F095-4AA2-A9C6-27FB3327ED89}" type="pres">
      <dgm:prSet presAssocID="{210B2BE9-17CC-4206-878D-A0A1709AD3FC}" presName="rootText" presStyleLbl="node4" presStyleIdx="5" presStyleCnt="20" custScaleX="164376" custScaleY="255293">
        <dgm:presLayoutVars>
          <dgm:chPref val="3"/>
        </dgm:presLayoutVars>
      </dgm:prSet>
      <dgm:spPr/>
      <dgm:t>
        <a:bodyPr/>
        <a:lstStyle/>
        <a:p>
          <a:endParaRPr lang="ru-RU"/>
        </a:p>
      </dgm:t>
    </dgm:pt>
    <dgm:pt modelId="{4E6502F7-C3DA-4427-98E4-22B42716CD9E}" type="pres">
      <dgm:prSet presAssocID="{210B2BE9-17CC-4206-878D-A0A1709AD3FC}" presName="rootConnector" presStyleLbl="node4" presStyleIdx="5" presStyleCnt="20"/>
      <dgm:spPr/>
      <dgm:t>
        <a:bodyPr/>
        <a:lstStyle/>
        <a:p>
          <a:endParaRPr lang="ru-RU"/>
        </a:p>
      </dgm:t>
    </dgm:pt>
    <dgm:pt modelId="{9D01B673-C021-4992-9959-AF483B08ED76}" type="pres">
      <dgm:prSet presAssocID="{210B2BE9-17CC-4206-878D-A0A1709AD3FC}" presName="hierChild4" presStyleCnt="0"/>
      <dgm:spPr/>
    </dgm:pt>
    <dgm:pt modelId="{25819E85-C1B8-4B70-A9B6-316BB4B8AC36}" type="pres">
      <dgm:prSet presAssocID="{210B2BE9-17CC-4206-878D-A0A1709AD3FC}" presName="hierChild5" presStyleCnt="0"/>
      <dgm:spPr/>
    </dgm:pt>
    <dgm:pt modelId="{8DFCAEDD-C6A2-470A-B06D-C27E6D8C8213}" type="pres">
      <dgm:prSet presAssocID="{2C86EB18-1778-4F62-8806-F5A581B96214}" presName="hierChild5" presStyleCnt="0"/>
      <dgm:spPr/>
    </dgm:pt>
    <dgm:pt modelId="{B8D31AAE-FBDD-49C0-9753-0C727E63399D}" type="pres">
      <dgm:prSet presAssocID="{6D7600B3-EB5C-4431-9D9E-0D5B03350639}" presName="hierChild5" presStyleCnt="0"/>
      <dgm:spPr/>
    </dgm:pt>
    <dgm:pt modelId="{7A48266C-E6C0-4346-835E-BC57E257B395}" type="pres">
      <dgm:prSet presAssocID="{56F4392D-7D97-4943-A581-8CF5CCF1DE37}" presName="hierChild5" presStyleCnt="0"/>
      <dgm:spPr/>
    </dgm:pt>
    <dgm:pt modelId="{9E7C717D-B8C7-4224-9125-D443076B7FD2}" type="pres">
      <dgm:prSet presAssocID="{A5E6BE69-24E6-447F-A239-64C47681F32C}" presName="Name35" presStyleLbl="parChTrans1D4" presStyleIdx="6" presStyleCnt="20"/>
      <dgm:spPr/>
      <dgm:t>
        <a:bodyPr/>
        <a:lstStyle/>
        <a:p>
          <a:endParaRPr lang="ru-RU"/>
        </a:p>
      </dgm:t>
    </dgm:pt>
    <dgm:pt modelId="{840EBC06-BCD0-4AD1-951B-B9BF1AAAB144}" type="pres">
      <dgm:prSet presAssocID="{4AB310CF-DF9E-4DE2-9A79-C903C4EB80B7}" presName="hierRoot2" presStyleCnt="0">
        <dgm:presLayoutVars>
          <dgm:hierBranch/>
        </dgm:presLayoutVars>
      </dgm:prSet>
      <dgm:spPr/>
    </dgm:pt>
    <dgm:pt modelId="{CF668CCC-B046-471A-B7A2-0A590DE46C0D}" type="pres">
      <dgm:prSet presAssocID="{4AB310CF-DF9E-4DE2-9A79-C903C4EB80B7}" presName="rootComposite" presStyleCnt="0"/>
      <dgm:spPr/>
    </dgm:pt>
    <dgm:pt modelId="{381494CF-70E7-4862-93B5-5D46FDED0E47}" type="pres">
      <dgm:prSet presAssocID="{4AB310CF-DF9E-4DE2-9A79-C903C4EB80B7}" presName="rootText" presStyleLbl="node4" presStyleIdx="6" presStyleCnt="20" custScaleX="52262" custScaleY="60266">
        <dgm:presLayoutVars>
          <dgm:chPref val="3"/>
        </dgm:presLayoutVars>
      </dgm:prSet>
      <dgm:spPr/>
      <dgm:t>
        <a:bodyPr/>
        <a:lstStyle/>
        <a:p>
          <a:endParaRPr lang="ru-RU"/>
        </a:p>
      </dgm:t>
    </dgm:pt>
    <dgm:pt modelId="{B34C8A37-CC3D-4A79-B082-6CD1B404D43E}" type="pres">
      <dgm:prSet presAssocID="{4AB310CF-DF9E-4DE2-9A79-C903C4EB80B7}" presName="rootConnector" presStyleLbl="node4" presStyleIdx="6" presStyleCnt="20"/>
      <dgm:spPr/>
      <dgm:t>
        <a:bodyPr/>
        <a:lstStyle/>
        <a:p>
          <a:endParaRPr lang="ru-RU"/>
        </a:p>
      </dgm:t>
    </dgm:pt>
    <dgm:pt modelId="{517156B4-56A8-4801-B64C-BDD45759EBF4}" type="pres">
      <dgm:prSet presAssocID="{4AB310CF-DF9E-4DE2-9A79-C903C4EB80B7}" presName="hierChild4" presStyleCnt="0"/>
      <dgm:spPr/>
    </dgm:pt>
    <dgm:pt modelId="{19C998F4-E738-4B88-8E08-CB521BF91FEC}" type="pres">
      <dgm:prSet presAssocID="{A07B3C75-67DD-453B-9A0A-30EC6F5CDA38}" presName="Name35" presStyleLbl="parChTrans1D4" presStyleIdx="7" presStyleCnt="20"/>
      <dgm:spPr/>
      <dgm:t>
        <a:bodyPr/>
        <a:lstStyle/>
        <a:p>
          <a:endParaRPr lang="ru-RU"/>
        </a:p>
      </dgm:t>
    </dgm:pt>
    <dgm:pt modelId="{0B9B6811-837E-49E1-83A0-44A45897BB37}" type="pres">
      <dgm:prSet presAssocID="{CF6E1D9C-CF75-41A7-8B24-0FD60317330D}" presName="hierRoot2" presStyleCnt="0">
        <dgm:presLayoutVars>
          <dgm:hierBranch/>
        </dgm:presLayoutVars>
      </dgm:prSet>
      <dgm:spPr/>
    </dgm:pt>
    <dgm:pt modelId="{50E80AD2-10BA-43AF-9B7A-9BC17FACF8DA}" type="pres">
      <dgm:prSet presAssocID="{CF6E1D9C-CF75-41A7-8B24-0FD60317330D}" presName="rootComposite" presStyleCnt="0"/>
      <dgm:spPr/>
    </dgm:pt>
    <dgm:pt modelId="{8A9BE818-F733-45AA-9DA9-F2E4BF2E439E}" type="pres">
      <dgm:prSet presAssocID="{CF6E1D9C-CF75-41A7-8B24-0FD60317330D}" presName="rootText" presStyleLbl="node4" presStyleIdx="7" presStyleCnt="20" custScaleX="122512" custScaleY="73796">
        <dgm:presLayoutVars>
          <dgm:chPref val="3"/>
        </dgm:presLayoutVars>
      </dgm:prSet>
      <dgm:spPr/>
      <dgm:t>
        <a:bodyPr/>
        <a:lstStyle/>
        <a:p>
          <a:endParaRPr lang="ru-RU"/>
        </a:p>
      </dgm:t>
    </dgm:pt>
    <dgm:pt modelId="{F4E57A24-C83A-4935-A19F-BF84074E3A3F}" type="pres">
      <dgm:prSet presAssocID="{CF6E1D9C-CF75-41A7-8B24-0FD60317330D}" presName="rootConnector" presStyleLbl="node4" presStyleIdx="7" presStyleCnt="20"/>
      <dgm:spPr/>
      <dgm:t>
        <a:bodyPr/>
        <a:lstStyle/>
        <a:p>
          <a:endParaRPr lang="ru-RU"/>
        </a:p>
      </dgm:t>
    </dgm:pt>
    <dgm:pt modelId="{C7054C07-4CD9-4DEC-985D-2F4CD929946B}" type="pres">
      <dgm:prSet presAssocID="{CF6E1D9C-CF75-41A7-8B24-0FD60317330D}" presName="hierChild4" presStyleCnt="0"/>
      <dgm:spPr/>
    </dgm:pt>
    <dgm:pt modelId="{B137D482-AC9D-4A92-9897-0329EA03BE2D}" type="pres">
      <dgm:prSet presAssocID="{4A326E6B-3B23-4B61-80D9-119BA4CBB9AA}" presName="Name35" presStyleLbl="parChTrans1D4" presStyleIdx="8" presStyleCnt="20"/>
      <dgm:spPr/>
      <dgm:t>
        <a:bodyPr/>
        <a:lstStyle/>
        <a:p>
          <a:endParaRPr lang="ru-RU"/>
        </a:p>
      </dgm:t>
    </dgm:pt>
    <dgm:pt modelId="{290ECCAE-89B6-4EFD-8C4A-A828856CF71B}" type="pres">
      <dgm:prSet presAssocID="{08F33388-26A2-4F6A-814A-089427C1A74D}" presName="hierRoot2" presStyleCnt="0">
        <dgm:presLayoutVars>
          <dgm:hierBranch/>
        </dgm:presLayoutVars>
      </dgm:prSet>
      <dgm:spPr/>
    </dgm:pt>
    <dgm:pt modelId="{E4D54988-318A-41C2-9828-6D1C60C1E018}" type="pres">
      <dgm:prSet presAssocID="{08F33388-26A2-4F6A-814A-089427C1A74D}" presName="rootComposite" presStyleCnt="0"/>
      <dgm:spPr/>
    </dgm:pt>
    <dgm:pt modelId="{8CA9390E-B6AF-41BA-A05F-58618DCEF0F4}" type="pres">
      <dgm:prSet presAssocID="{08F33388-26A2-4F6A-814A-089427C1A74D}" presName="rootText" presStyleLbl="node4" presStyleIdx="8" presStyleCnt="20" custScaleX="46591" custScaleY="52227">
        <dgm:presLayoutVars>
          <dgm:chPref val="3"/>
        </dgm:presLayoutVars>
      </dgm:prSet>
      <dgm:spPr/>
      <dgm:t>
        <a:bodyPr/>
        <a:lstStyle/>
        <a:p>
          <a:endParaRPr lang="ru-RU"/>
        </a:p>
      </dgm:t>
    </dgm:pt>
    <dgm:pt modelId="{15F0277E-DFA3-4BF1-8584-12BC7DE1AFD2}" type="pres">
      <dgm:prSet presAssocID="{08F33388-26A2-4F6A-814A-089427C1A74D}" presName="rootConnector" presStyleLbl="node4" presStyleIdx="8" presStyleCnt="20"/>
      <dgm:spPr/>
      <dgm:t>
        <a:bodyPr/>
        <a:lstStyle/>
        <a:p>
          <a:endParaRPr lang="ru-RU"/>
        </a:p>
      </dgm:t>
    </dgm:pt>
    <dgm:pt modelId="{40100740-C18C-4C43-9434-B5F6BD7D90AC}" type="pres">
      <dgm:prSet presAssocID="{08F33388-26A2-4F6A-814A-089427C1A74D}" presName="hierChild4" presStyleCnt="0"/>
      <dgm:spPr/>
    </dgm:pt>
    <dgm:pt modelId="{EB1DE57E-D01B-43D8-BEA1-F1056DAB4022}" type="pres">
      <dgm:prSet presAssocID="{1833BC2A-7A73-4B9D-8C91-92A7F2D36A6D}" presName="Name35" presStyleLbl="parChTrans1D4" presStyleIdx="9" presStyleCnt="20"/>
      <dgm:spPr/>
      <dgm:t>
        <a:bodyPr/>
        <a:lstStyle/>
        <a:p>
          <a:endParaRPr lang="ru-RU"/>
        </a:p>
      </dgm:t>
    </dgm:pt>
    <dgm:pt modelId="{854B2656-78B1-4C79-8228-5AD3219BA4F6}" type="pres">
      <dgm:prSet presAssocID="{4618DC8C-EBF2-494E-84C2-80302802F945}" presName="hierRoot2" presStyleCnt="0">
        <dgm:presLayoutVars>
          <dgm:hierBranch/>
        </dgm:presLayoutVars>
      </dgm:prSet>
      <dgm:spPr/>
    </dgm:pt>
    <dgm:pt modelId="{42E7665D-54F3-4D5D-81DC-D914ECBF9A63}" type="pres">
      <dgm:prSet presAssocID="{4618DC8C-EBF2-494E-84C2-80302802F945}" presName="rootComposite" presStyleCnt="0"/>
      <dgm:spPr/>
    </dgm:pt>
    <dgm:pt modelId="{4DA797E2-9370-4C3D-99A7-54AC4668B023}" type="pres">
      <dgm:prSet presAssocID="{4618DC8C-EBF2-494E-84C2-80302802F945}" presName="rootText" presStyleLbl="node4" presStyleIdx="9" presStyleCnt="20" custScaleX="128032" custScaleY="58888">
        <dgm:presLayoutVars>
          <dgm:chPref val="3"/>
        </dgm:presLayoutVars>
      </dgm:prSet>
      <dgm:spPr/>
      <dgm:t>
        <a:bodyPr/>
        <a:lstStyle/>
        <a:p>
          <a:endParaRPr lang="ru-RU"/>
        </a:p>
      </dgm:t>
    </dgm:pt>
    <dgm:pt modelId="{166C92B2-87E7-4AD5-B8DA-851A77A4FCD8}" type="pres">
      <dgm:prSet presAssocID="{4618DC8C-EBF2-494E-84C2-80302802F945}" presName="rootConnector" presStyleLbl="node4" presStyleIdx="9" presStyleCnt="20"/>
      <dgm:spPr/>
      <dgm:t>
        <a:bodyPr/>
        <a:lstStyle/>
        <a:p>
          <a:endParaRPr lang="ru-RU"/>
        </a:p>
      </dgm:t>
    </dgm:pt>
    <dgm:pt modelId="{F64E53A3-2F5A-41A7-98D4-BFCD649E7FAC}" type="pres">
      <dgm:prSet presAssocID="{4618DC8C-EBF2-494E-84C2-80302802F945}" presName="hierChild4" presStyleCnt="0"/>
      <dgm:spPr/>
    </dgm:pt>
    <dgm:pt modelId="{68540514-031D-47B2-8991-9C2046AFA732}" type="pres">
      <dgm:prSet presAssocID="{878ABFFE-F45F-48A7-9029-85EBD32BFFF2}" presName="Name35" presStyleLbl="parChTrans1D4" presStyleIdx="10" presStyleCnt="20"/>
      <dgm:spPr/>
      <dgm:t>
        <a:bodyPr/>
        <a:lstStyle/>
        <a:p>
          <a:endParaRPr lang="ru-RU"/>
        </a:p>
      </dgm:t>
    </dgm:pt>
    <dgm:pt modelId="{38F029C6-8E2B-49E0-BE41-47AC07946AE8}" type="pres">
      <dgm:prSet presAssocID="{DFF3EF34-D35C-4642-947F-81C08F2D706A}" presName="hierRoot2" presStyleCnt="0">
        <dgm:presLayoutVars>
          <dgm:hierBranch/>
        </dgm:presLayoutVars>
      </dgm:prSet>
      <dgm:spPr/>
    </dgm:pt>
    <dgm:pt modelId="{69BF1AA4-8F05-45C2-B2C5-98390A0B9227}" type="pres">
      <dgm:prSet presAssocID="{DFF3EF34-D35C-4642-947F-81C08F2D706A}" presName="rootComposite" presStyleCnt="0"/>
      <dgm:spPr/>
    </dgm:pt>
    <dgm:pt modelId="{9C812A06-E838-4333-BF95-6BD130C2D8A3}" type="pres">
      <dgm:prSet presAssocID="{DFF3EF34-D35C-4642-947F-81C08F2D706A}" presName="rootText" presStyleLbl="node4" presStyleIdx="10" presStyleCnt="20" custScaleX="42365" custScaleY="48783">
        <dgm:presLayoutVars>
          <dgm:chPref val="3"/>
        </dgm:presLayoutVars>
      </dgm:prSet>
      <dgm:spPr/>
      <dgm:t>
        <a:bodyPr/>
        <a:lstStyle/>
        <a:p>
          <a:endParaRPr lang="ru-RU"/>
        </a:p>
      </dgm:t>
    </dgm:pt>
    <dgm:pt modelId="{0DC1DE20-2EB8-4A6F-B9D5-657C6D6CDD3C}" type="pres">
      <dgm:prSet presAssocID="{DFF3EF34-D35C-4642-947F-81C08F2D706A}" presName="rootConnector" presStyleLbl="node4" presStyleIdx="10" presStyleCnt="20"/>
      <dgm:spPr/>
      <dgm:t>
        <a:bodyPr/>
        <a:lstStyle/>
        <a:p>
          <a:endParaRPr lang="ru-RU"/>
        </a:p>
      </dgm:t>
    </dgm:pt>
    <dgm:pt modelId="{7927868C-D463-4FCD-B2D1-5423D23AF8B4}" type="pres">
      <dgm:prSet presAssocID="{DFF3EF34-D35C-4642-947F-81C08F2D706A}" presName="hierChild4" presStyleCnt="0"/>
      <dgm:spPr/>
    </dgm:pt>
    <dgm:pt modelId="{D589FEF8-95E5-4B33-A248-B1F02CD70BC9}" type="pres">
      <dgm:prSet presAssocID="{F014C1B1-9326-4DE5-AB46-27664162A26A}" presName="Name35" presStyleLbl="parChTrans1D4" presStyleIdx="11" presStyleCnt="20"/>
      <dgm:spPr/>
      <dgm:t>
        <a:bodyPr/>
        <a:lstStyle/>
        <a:p>
          <a:endParaRPr lang="ru-RU"/>
        </a:p>
      </dgm:t>
    </dgm:pt>
    <dgm:pt modelId="{E32D2E45-4630-4F59-BA05-0926F45C3815}" type="pres">
      <dgm:prSet presAssocID="{9BDB701B-66CF-497D-BD74-7566E7A4F9A8}" presName="hierRoot2" presStyleCnt="0">
        <dgm:presLayoutVars>
          <dgm:hierBranch val="init"/>
        </dgm:presLayoutVars>
      </dgm:prSet>
      <dgm:spPr/>
    </dgm:pt>
    <dgm:pt modelId="{A220A78D-1C4F-4A06-9DBA-0CDAA1093935}" type="pres">
      <dgm:prSet presAssocID="{9BDB701B-66CF-497D-BD74-7566E7A4F9A8}" presName="rootComposite" presStyleCnt="0"/>
      <dgm:spPr/>
    </dgm:pt>
    <dgm:pt modelId="{1448A459-49AC-493E-B3B3-D0995B8D479B}" type="pres">
      <dgm:prSet presAssocID="{9BDB701B-66CF-497D-BD74-7566E7A4F9A8}" presName="rootText" presStyleLbl="node4" presStyleIdx="11" presStyleCnt="20" custScaleY="189323">
        <dgm:presLayoutVars>
          <dgm:chPref val="3"/>
        </dgm:presLayoutVars>
      </dgm:prSet>
      <dgm:spPr/>
      <dgm:t>
        <a:bodyPr/>
        <a:lstStyle/>
        <a:p>
          <a:endParaRPr lang="ru-RU"/>
        </a:p>
      </dgm:t>
    </dgm:pt>
    <dgm:pt modelId="{D141872A-F383-49DF-9D19-55C2473EE4D9}" type="pres">
      <dgm:prSet presAssocID="{9BDB701B-66CF-497D-BD74-7566E7A4F9A8}" presName="rootConnector" presStyleLbl="node4" presStyleIdx="11" presStyleCnt="20"/>
      <dgm:spPr/>
      <dgm:t>
        <a:bodyPr/>
        <a:lstStyle/>
        <a:p>
          <a:endParaRPr lang="ru-RU"/>
        </a:p>
      </dgm:t>
    </dgm:pt>
    <dgm:pt modelId="{58212BB7-00E9-470F-93D4-194E77FFFD69}" type="pres">
      <dgm:prSet presAssocID="{9BDB701B-66CF-497D-BD74-7566E7A4F9A8}" presName="hierChild4" presStyleCnt="0"/>
      <dgm:spPr/>
    </dgm:pt>
    <dgm:pt modelId="{E13B95C6-2ED2-432E-84D9-06EA3E983CB0}" type="pres">
      <dgm:prSet presAssocID="{9BDB701B-66CF-497D-BD74-7566E7A4F9A8}" presName="hierChild5" presStyleCnt="0"/>
      <dgm:spPr/>
    </dgm:pt>
    <dgm:pt modelId="{9051F524-D9CE-4F8F-A761-33F0FC3A61AF}" type="pres">
      <dgm:prSet presAssocID="{DFF3EF34-D35C-4642-947F-81C08F2D706A}" presName="hierChild5" presStyleCnt="0"/>
      <dgm:spPr/>
    </dgm:pt>
    <dgm:pt modelId="{403996C8-7310-4D31-8E07-AE887454C78A}" type="pres">
      <dgm:prSet presAssocID="{A7894EF1-128D-4A06-B734-112F0A714689}" presName="Name35" presStyleLbl="parChTrans1D4" presStyleIdx="12" presStyleCnt="20"/>
      <dgm:spPr/>
      <dgm:t>
        <a:bodyPr/>
        <a:lstStyle/>
        <a:p>
          <a:endParaRPr lang="ru-RU"/>
        </a:p>
      </dgm:t>
    </dgm:pt>
    <dgm:pt modelId="{A1960489-9B44-45B3-B69E-6A272044DC07}" type="pres">
      <dgm:prSet presAssocID="{208BC29E-A782-44BA-8583-2B1DFB33D130}" presName="hierRoot2" presStyleCnt="0">
        <dgm:presLayoutVars>
          <dgm:hierBranch/>
        </dgm:presLayoutVars>
      </dgm:prSet>
      <dgm:spPr/>
    </dgm:pt>
    <dgm:pt modelId="{FA0B207F-3A36-4B43-816D-3BA461169F12}" type="pres">
      <dgm:prSet presAssocID="{208BC29E-A782-44BA-8583-2B1DFB33D130}" presName="rootComposite" presStyleCnt="0"/>
      <dgm:spPr/>
    </dgm:pt>
    <dgm:pt modelId="{44273D4E-EBD8-4248-9085-74CB7220956D}" type="pres">
      <dgm:prSet presAssocID="{208BC29E-A782-44BA-8583-2B1DFB33D130}" presName="rootText" presStyleLbl="node4" presStyleIdx="12" presStyleCnt="20" custScaleX="33630" custScaleY="44385">
        <dgm:presLayoutVars>
          <dgm:chPref val="3"/>
        </dgm:presLayoutVars>
      </dgm:prSet>
      <dgm:spPr/>
      <dgm:t>
        <a:bodyPr/>
        <a:lstStyle/>
        <a:p>
          <a:endParaRPr lang="ru-RU"/>
        </a:p>
      </dgm:t>
    </dgm:pt>
    <dgm:pt modelId="{0A089B60-E8FA-4E48-8D35-0B397A0043B2}" type="pres">
      <dgm:prSet presAssocID="{208BC29E-A782-44BA-8583-2B1DFB33D130}" presName="rootConnector" presStyleLbl="node4" presStyleIdx="12" presStyleCnt="20"/>
      <dgm:spPr/>
      <dgm:t>
        <a:bodyPr/>
        <a:lstStyle/>
        <a:p>
          <a:endParaRPr lang="ru-RU"/>
        </a:p>
      </dgm:t>
    </dgm:pt>
    <dgm:pt modelId="{3BA8DAAF-8821-43A0-9610-F75602F565D0}" type="pres">
      <dgm:prSet presAssocID="{208BC29E-A782-44BA-8583-2B1DFB33D130}" presName="hierChild4" presStyleCnt="0"/>
      <dgm:spPr/>
    </dgm:pt>
    <dgm:pt modelId="{8B6290D0-BD5D-4E57-A918-B53B7CDFEA12}" type="pres">
      <dgm:prSet presAssocID="{DC1B8C31-E24A-4B23-9C2D-F81FB9B2E2CA}" presName="Name35" presStyleLbl="parChTrans1D4" presStyleIdx="13" presStyleCnt="20"/>
      <dgm:spPr/>
      <dgm:t>
        <a:bodyPr/>
        <a:lstStyle/>
        <a:p>
          <a:endParaRPr lang="ru-RU"/>
        </a:p>
      </dgm:t>
    </dgm:pt>
    <dgm:pt modelId="{FE0020C5-D4F4-422C-922B-D34E5091182E}" type="pres">
      <dgm:prSet presAssocID="{36160952-0C89-408E-9A6D-764179B97831}" presName="hierRoot2" presStyleCnt="0">
        <dgm:presLayoutVars>
          <dgm:hierBranch val="init"/>
        </dgm:presLayoutVars>
      </dgm:prSet>
      <dgm:spPr/>
    </dgm:pt>
    <dgm:pt modelId="{6CB46893-072B-4185-9839-979C07EAE543}" type="pres">
      <dgm:prSet presAssocID="{36160952-0C89-408E-9A6D-764179B97831}" presName="rootComposite" presStyleCnt="0"/>
      <dgm:spPr/>
    </dgm:pt>
    <dgm:pt modelId="{31E87D9C-F0F5-46AB-8E56-9584C58A8C24}" type="pres">
      <dgm:prSet presAssocID="{36160952-0C89-408E-9A6D-764179B97831}" presName="rootText" presStyleLbl="node4" presStyleIdx="13" presStyleCnt="20" custScaleY="178831">
        <dgm:presLayoutVars>
          <dgm:chPref val="3"/>
        </dgm:presLayoutVars>
      </dgm:prSet>
      <dgm:spPr/>
      <dgm:t>
        <a:bodyPr/>
        <a:lstStyle/>
        <a:p>
          <a:endParaRPr lang="ru-RU"/>
        </a:p>
      </dgm:t>
    </dgm:pt>
    <dgm:pt modelId="{D85371C1-20FC-4CE5-BDAD-273BEF32F152}" type="pres">
      <dgm:prSet presAssocID="{36160952-0C89-408E-9A6D-764179B97831}" presName="rootConnector" presStyleLbl="node4" presStyleIdx="13" presStyleCnt="20"/>
      <dgm:spPr/>
      <dgm:t>
        <a:bodyPr/>
        <a:lstStyle/>
        <a:p>
          <a:endParaRPr lang="ru-RU"/>
        </a:p>
      </dgm:t>
    </dgm:pt>
    <dgm:pt modelId="{92F3C28B-DECC-4237-B985-CBD2CE9C3573}" type="pres">
      <dgm:prSet presAssocID="{36160952-0C89-408E-9A6D-764179B97831}" presName="hierChild4" presStyleCnt="0"/>
      <dgm:spPr/>
    </dgm:pt>
    <dgm:pt modelId="{77E776CE-8173-4DD3-886A-1EC13E008580}" type="pres">
      <dgm:prSet presAssocID="{36160952-0C89-408E-9A6D-764179B97831}" presName="hierChild5" presStyleCnt="0"/>
      <dgm:spPr/>
    </dgm:pt>
    <dgm:pt modelId="{416EBEEE-61AC-41B1-BC5E-BE8B359B3EFD}" type="pres">
      <dgm:prSet presAssocID="{208BC29E-A782-44BA-8583-2B1DFB33D130}" presName="hierChild5" presStyleCnt="0"/>
      <dgm:spPr/>
    </dgm:pt>
    <dgm:pt modelId="{3F6765BE-7E83-4C6F-93A9-19AE2C4175F3}" type="pres">
      <dgm:prSet presAssocID="{4618DC8C-EBF2-494E-84C2-80302802F945}" presName="hierChild5" presStyleCnt="0"/>
      <dgm:spPr/>
    </dgm:pt>
    <dgm:pt modelId="{37B6DB67-408D-4754-8EFE-65BCF52E7AB6}" type="pres">
      <dgm:prSet presAssocID="{08F33388-26A2-4F6A-814A-089427C1A74D}" presName="hierChild5" presStyleCnt="0"/>
      <dgm:spPr/>
    </dgm:pt>
    <dgm:pt modelId="{7BCB9C7C-A945-4B41-8F91-1599648901DE}" type="pres">
      <dgm:prSet presAssocID="{D008FAC8-DD62-4E3B-9085-A7662C4CAAF7}" presName="Name35" presStyleLbl="parChTrans1D4" presStyleIdx="14" presStyleCnt="20"/>
      <dgm:spPr/>
      <dgm:t>
        <a:bodyPr/>
        <a:lstStyle/>
        <a:p>
          <a:endParaRPr lang="ru-RU"/>
        </a:p>
      </dgm:t>
    </dgm:pt>
    <dgm:pt modelId="{12ED7B00-D893-4C48-8D49-ED8B551518A8}" type="pres">
      <dgm:prSet presAssocID="{79EC495E-32D4-4260-A858-EE76876D38C9}" presName="hierRoot2" presStyleCnt="0">
        <dgm:presLayoutVars>
          <dgm:hierBranch/>
        </dgm:presLayoutVars>
      </dgm:prSet>
      <dgm:spPr/>
    </dgm:pt>
    <dgm:pt modelId="{C5C1C14A-A4DD-4EF0-90A1-9A8D89AE80C7}" type="pres">
      <dgm:prSet presAssocID="{79EC495E-32D4-4260-A858-EE76876D38C9}" presName="rootComposite" presStyleCnt="0"/>
      <dgm:spPr/>
    </dgm:pt>
    <dgm:pt modelId="{0C8CA6D5-60E0-48F1-B977-2EFB866F6D87}" type="pres">
      <dgm:prSet presAssocID="{79EC495E-32D4-4260-A858-EE76876D38C9}" presName="rootText" presStyleLbl="node4" presStyleIdx="14" presStyleCnt="20" custScaleX="45335" custScaleY="52227">
        <dgm:presLayoutVars>
          <dgm:chPref val="3"/>
        </dgm:presLayoutVars>
      </dgm:prSet>
      <dgm:spPr/>
      <dgm:t>
        <a:bodyPr/>
        <a:lstStyle/>
        <a:p>
          <a:endParaRPr lang="ru-RU"/>
        </a:p>
      </dgm:t>
    </dgm:pt>
    <dgm:pt modelId="{6011E695-C3B5-43BF-A086-8F62782A79A8}" type="pres">
      <dgm:prSet presAssocID="{79EC495E-32D4-4260-A858-EE76876D38C9}" presName="rootConnector" presStyleLbl="node4" presStyleIdx="14" presStyleCnt="20"/>
      <dgm:spPr/>
      <dgm:t>
        <a:bodyPr/>
        <a:lstStyle/>
        <a:p>
          <a:endParaRPr lang="ru-RU"/>
        </a:p>
      </dgm:t>
    </dgm:pt>
    <dgm:pt modelId="{8AEF30D0-3D3A-43D5-B669-E479B58EC294}" type="pres">
      <dgm:prSet presAssocID="{79EC495E-32D4-4260-A858-EE76876D38C9}" presName="hierChild4" presStyleCnt="0"/>
      <dgm:spPr/>
    </dgm:pt>
    <dgm:pt modelId="{2BC54F5C-D39F-432D-8095-ACC451601B53}" type="pres">
      <dgm:prSet presAssocID="{79D3E906-AA94-4361-B00F-D6667B0D5CFB}" presName="Name35" presStyleLbl="parChTrans1D4" presStyleIdx="15" presStyleCnt="20"/>
      <dgm:spPr/>
      <dgm:t>
        <a:bodyPr/>
        <a:lstStyle/>
        <a:p>
          <a:endParaRPr lang="ru-RU"/>
        </a:p>
      </dgm:t>
    </dgm:pt>
    <dgm:pt modelId="{6EE44669-49FF-4572-BF50-7E5E071E571B}" type="pres">
      <dgm:prSet presAssocID="{6796261D-831C-4710-84CA-E02394B61919}" presName="hierRoot2" presStyleCnt="0">
        <dgm:presLayoutVars>
          <dgm:hierBranch/>
        </dgm:presLayoutVars>
      </dgm:prSet>
      <dgm:spPr/>
    </dgm:pt>
    <dgm:pt modelId="{940BFD3F-BC25-4059-B373-4EA1AAB32DD1}" type="pres">
      <dgm:prSet presAssocID="{6796261D-831C-4710-84CA-E02394B61919}" presName="rootComposite" presStyleCnt="0"/>
      <dgm:spPr/>
    </dgm:pt>
    <dgm:pt modelId="{C10C5229-5A99-44A1-A6FC-504622CE9804}" type="pres">
      <dgm:prSet presAssocID="{6796261D-831C-4710-84CA-E02394B61919}" presName="rootText" presStyleLbl="node4" presStyleIdx="15" presStyleCnt="20" custScaleX="134191" custScaleY="49316">
        <dgm:presLayoutVars>
          <dgm:chPref val="3"/>
        </dgm:presLayoutVars>
      </dgm:prSet>
      <dgm:spPr/>
      <dgm:t>
        <a:bodyPr/>
        <a:lstStyle/>
        <a:p>
          <a:endParaRPr lang="ru-RU"/>
        </a:p>
      </dgm:t>
    </dgm:pt>
    <dgm:pt modelId="{6F997728-20DF-4C1A-8DC6-BB8BC9B609AC}" type="pres">
      <dgm:prSet presAssocID="{6796261D-831C-4710-84CA-E02394B61919}" presName="rootConnector" presStyleLbl="node4" presStyleIdx="15" presStyleCnt="20"/>
      <dgm:spPr/>
      <dgm:t>
        <a:bodyPr/>
        <a:lstStyle/>
        <a:p>
          <a:endParaRPr lang="ru-RU"/>
        </a:p>
      </dgm:t>
    </dgm:pt>
    <dgm:pt modelId="{323C397B-E8BB-4CD4-AA7F-2E6C02F9E07B}" type="pres">
      <dgm:prSet presAssocID="{6796261D-831C-4710-84CA-E02394B61919}" presName="hierChild4" presStyleCnt="0"/>
      <dgm:spPr/>
    </dgm:pt>
    <dgm:pt modelId="{0E2A4A27-E726-454D-AC95-D6FE1573F178}" type="pres">
      <dgm:prSet presAssocID="{52EC5114-BFAA-4E38-9ABE-16F0A4DDD70A}" presName="Name35" presStyleLbl="parChTrans1D4" presStyleIdx="16" presStyleCnt="20"/>
      <dgm:spPr/>
      <dgm:t>
        <a:bodyPr/>
        <a:lstStyle/>
        <a:p>
          <a:endParaRPr lang="ru-RU"/>
        </a:p>
      </dgm:t>
    </dgm:pt>
    <dgm:pt modelId="{C5795B0D-7A35-4A16-B417-1676FB999278}" type="pres">
      <dgm:prSet presAssocID="{7A869BC8-ABB9-454A-9225-5A4F81276B3D}" presName="hierRoot2" presStyleCnt="0">
        <dgm:presLayoutVars>
          <dgm:hierBranch/>
        </dgm:presLayoutVars>
      </dgm:prSet>
      <dgm:spPr/>
    </dgm:pt>
    <dgm:pt modelId="{593048CC-8883-4396-8374-0ADF59FBB549}" type="pres">
      <dgm:prSet presAssocID="{7A869BC8-ABB9-454A-9225-5A4F81276B3D}" presName="rootComposite" presStyleCnt="0"/>
      <dgm:spPr/>
    </dgm:pt>
    <dgm:pt modelId="{2EE0D4B5-B6E0-4BF5-8E80-3E5E65698FD7}" type="pres">
      <dgm:prSet presAssocID="{7A869BC8-ABB9-454A-9225-5A4F81276B3D}" presName="rootText" presStyleLbl="node4" presStyleIdx="16" presStyleCnt="20" custScaleX="41746" custScaleY="53813">
        <dgm:presLayoutVars>
          <dgm:chPref val="3"/>
        </dgm:presLayoutVars>
      </dgm:prSet>
      <dgm:spPr/>
      <dgm:t>
        <a:bodyPr/>
        <a:lstStyle/>
        <a:p>
          <a:endParaRPr lang="ru-RU"/>
        </a:p>
      </dgm:t>
    </dgm:pt>
    <dgm:pt modelId="{8CBCE829-0E3F-4BEB-9F49-14DC934DF3D5}" type="pres">
      <dgm:prSet presAssocID="{7A869BC8-ABB9-454A-9225-5A4F81276B3D}" presName="rootConnector" presStyleLbl="node4" presStyleIdx="16" presStyleCnt="20"/>
      <dgm:spPr/>
      <dgm:t>
        <a:bodyPr/>
        <a:lstStyle/>
        <a:p>
          <a:endParaRPr lang="ru-RU"/>
        </a:p>
      </dgm:t>
    </dgm:pt>
    <dgm:pt modelId="{1B841C82-F769-42C7-A91E-37C1E5688C25}" type="pres">
      <dgm:prSet presAssocID="{7A869BC8-ABB9-454A-9225-5A4F81276B3D}" presName="hierChild4" presStyleCnt="0"/>
      <dgm:spPr/>
    </dgm:pt>
    <dgm:pt modelId="{5F0A484D-572A-4B36-8CDD-32D568A93063}" type="pres">
      <dgm:prSet presAssocID="{A28C42D1-F16B-46B7-A157-7E989EE34C9B}" presName="Name35" presStyleLbl="parChTrans1D4" presStyleIdx="17" presStyleCnt="20"/>
      <dgm:spPr/>
      <dgm:t>
        <a:bodyPr/>
        <a:lstStyle/>
        <a:p>
          <a:endParaRPr lang="ru-RU"/>
        </a:p>
      </dgm:t>
    </dgm:pt>
    <dgm:pt modelId="{06AEC0B0-8F17-4F90-91E2-0349F3D00B0A}" type="pres">
      <dgm:prSet presAssocID="{A77CCB97-7AEA-43BB-9F03-A1BB345F7EBC}" presName="hierRoot2" presStyleCnt="0">
        <dgm:presLayoutVars>
          <dgm:hierBranch val="init"/>
        </dgm:presLayoutVars>
      </dgm:prSet>
      <dgm:spPr/>
    </dgm:pt>
    <dgm:pt modelId="{03D10A12-DD4A-4159-B1DB-4D6E7BA539E2}" type="pres">
      <dgm:prSet presAssocID="{A77CCB97-7AEA-43BB-9F03-A1BB345F7EBC}" presName="rootComposite" presStyleCnt="0"/>
      <dgm:spPr/>
    </dgm:pt>
    <dgm:pt modelId="{024C648D-B14B-449E-9B86-784B442477EA}" type="pres">
      <dgm:prSet presAssocID="{A77CCB97-7AEA-43BB-9F03-A1BB345F7EBC}" presName="rootText" presStyleLbl="node4" presStyleIdx="17" presStyleCnt="20" custScaleY="129837">
        <dgm:presLayoutVars>
          <dgm:chPref val="3"/>
        </dgm:presLayoutVars>
      </dgm:prSet>
      <dgm:spPr/>
      <dgm:t>
        <a:bodyPr/>
        <a:lstStyle/>
        <a:p>
          <a:endParaRPr lang="ru-RU"/>
        </a:p>
      </dgm:t>
    </dgm:pt>
    <dgm:pt modelId="{C14DFC13-60DF-49B9-A90E-A5B39A6A98C3}" type="pres">
      <dgm:prSet presAssocID="{A77CCB97-7AEA-43BB-9F03-A1BB345F7EBC}" presName="rootConnector" presStyleLbl="node4" presStyleIdx="17" presStyleCnt="20"/>
      <dgm:spPr/>
      <dgm:t>
        <a:bodyPr/>
        <a:lstStyle/>
        <a:p>
          <a:endParaRPr lang="ru-RU"/>
        </a:p>
      </dgm:t>
    </dgm:pt>
    <dgm:pt modelId="{447DDAFC-E23F-4B7D-BF87-95C3CE0174CE}" type="pres">
      <dgm:prSet presAssocID="{A77CCB97-7AEA-43BB-9F03-A1BB345F7EBC}" presName="hierChild4" presStyleCnt="0"/>
      <dgm:spPr/>
    </dgm:pt>
    <dgm:pt modelId="{E087A027-9CD9-4621-9223-15EA9349062A}" type="pres">
      <dgm:prSet presAssocID="{A77CCB97-7AEA-43BB-9F03-A1BB345F7EBC}" presName="hierChild5" presStyleCnt="0"/>
      <dgm:spPr/>
    </dgm:pt>
    <dgm:pt modelId="{B204AEB9-9409-434E-81E6-C2FD35A92956}" type="pres">
      <dgm:prSet presAssocID="{7A869BC8-ABB9-454A-9225-5A4F81276B3D}" presName="hierChild5" presStyleCnt="0"/>
      <dgm:spPr/>
    </dgm:pt>
    <dgm:pt modelId="{BFC30EA5-3CBC-4658-93DD-CD55CF2C26AF}" type="pres">
      <dgm:prSet presAssocID="{043E13B3-901F-49AF-9392-3D642C5E530F}" presName="Name35" presStyleLbl="parChTrans1D4" presStyleIdx="18" presStyleCnt="20"/>
      <dgm:spPr/>
      <dgm:t>
        <a:bodyPr/>
        <a:lstStyle/>
        <a:p>
          <a:endParaRPr lang="ru-RU"/>
        </a:p>
      </dgm:t>
    </dgm:pt>
    <dgm:pt modelId="{2FF0B643-BAA3-4A5F-B290-B261A160AED3}" type="pres">
      <dgm:prSet presAssocID="{5054A89D-7C84-4FC1-91FE-AFC2DC26AD58}" presName="hierRoot2" presStyleCnt="0">
        <dgm:presLayoutVars>
          <dgm:hierBranch/>
        </dgm:presLayoutVars>
      </dgm:prSet>
      <dgm:spPr/>
    </dgm:pt>
    <dgm:pt modelId="{05604309-FCB2-4AA7-AB33-F2F6437E7BD3}" type="pres">
      <dgm:prSet presAssocID="{5054A89D-7C84-4FC1-91FE-AFC2DC26AD58}" presName="rootComposite" presStyleCnt="0"/>
      <dgm:spPr/>
    </dgm:pt>
    <dgm:pt modelId="{8375D2BD-5ADE-48B3-B2AB-906C7AD753D9}" type="pres">
      <dgm:prSet presAssocID="{5054A89D-7C84-4FC1-91FE-AFC2DC26AD58}" presName="rootText" presStyleLbl="node4" presStyleIdx="18" presStyleCnt="20" custScaleX="36180" custScaleY="56844">
        <dgm:presLayoutVars>
          <dgm:chPref val="3"/>
        </dgm:presLayoutVars>
      </dgm:prSet>
      <dgm:spPr/>
      <dgm:t>
        <a:bodyPr/>
        <a:lstStyle/>
        <a:p>
          <a:endParaRPr lang="ru-RU"/>
        </a:p>
      </dgm:t>
    </dgm:pt>
    <dgm:pt modelId="{D6C3709E-7EA3-48E7-A58D-A815B0BD24E3}" type="pres">
      <dgm:prSet presAssocID="{5054A89D-7C84-4FC1-91FE-AFC2DC26AD58}" presName="rootConnector" presStyleLbl="node4" presStyleIdx="18" presStyleCnt="20"/>
      <dgm:spPr/>
      <dgm:t>
        <a:bodyPr/>
        <a:lstStyle/>
        <a:p>
          <a:endParaRPr lang="ru-RU"/>
        </a:p>
      </dgm:t>
    </dgm:pt>
    <dgm:pt modelId="{48816351-B46C-433E-8610-2F6B29518A88}" type="pres">
      <dgm:prSet presAssocID="{5054A89D-7C84-4FC1-91FE-AFC2DC26AD58}" presName="hierChild4" presStyleCnt="0"/>
      <dgm:spPr/>
    </dgm:pt>
    <dgm:pt modelId="{CCB86503-E258-4D9E-A354-0D8AB21C440B}" type="pres">
      <dgm:prSet presAssocID="{BC8F39DF-FA05-43AA-9D68-BAE9FB54D70D}" presName="Name35" presStyleLbl="parChTrans1D4" presStyleIdx="19" presStyleCnt="20"/>
      <dgm:spPr/>
      <dgm:t>
        <a:bodyPr/>
        <a:lstStyle/>
        <a:p>
          <a:endParaRPr lang="ru-RU"/>
        </a:p>
      </dgm:t>
    </dgm:pt>
    <dgm:pt modelId="{6EDE6B0C-1384-4955-AFD1-FC8CB682DB70}" type="pres">
      <dgm:prSet presAssocID="{73C310CE-FBF8-466D-9BD0-C9AC684ED45A}" presName="hierRoot2" presStyleCnt="0">
        <dgm:presLayoutVars>
          <dgm:hierBranch val="init"/>
        </dgm:presLayoutVars>
      </dgm:prSet>
      <dgm:spPr/>
    </dgm:pt>
    <dgm:pt modelId="{4823F75C-7174-401F-839C-F7C73C914A87}" type="pres">
      <dgm:prSet presAssocID="{73C310CE-FBF8-466D-9BD0-C9AC684ED45A}" presName="rootComposite" presStyleCnt="0"/>
      <dgm:spPr/>
    </dgm:pt>
    <dgm:pt modelId="{7A26815E-E75D-44C4-A2C9-2B16B2D66B52}" type="pres">
      <dgm:prSet presAssocID="{73C310CE-FBF8-466D-9BD0-C9AC684ED45A}" presName="rootText" presStyleLbl="node4" presStyleIdx="19" presStyleCnt="20" custScaleX="157293" custScaleY="224474">
        <dgm:presLayoutVars>
          <dgm:chPref val="3"/>
        </dgm:presLayoutVars>
      </dgm:prSet>
      <dgm:spPr/>
      <dgm:t>
        <a:bodyPr/>
        <a:lstStyle/>
        <a:p>
          <a:endParaRPr lang="ru-RU"/>
        </a:p>
      </dgm:t>
    </dgm:pt>
    <dgm:pt modelId="{D1C891F6-A2F5-47D4-BD5E-63A63C61C83F}" type="pres">
      <dgm:prSet presAssocID="{73C310CE-FBF8-466D-9BD0-C9AC684ED45A}" presName="rootConnector" presStyleLbl="node4" presStyleIdx="19" presStyleCnt="20"/>
      <dgm:spPr/>
      <dgm:t>
        <a:bodyPr/>
        <a:lstStyle/>
        <a:p>
          <a:endParaRPr lang="ru-RU"/>
        </a:p>
      </dgm:t>
    </dgm:pt>
    <dgm:pt modelId="{6A7D2448-068E-4E43-8E2F-234ADE152B8D}" type="pres">
      <dgm:prSet presAssocID="{73C310CE-FBF8-466D-9BD0-C9AC684ED45A}" presName="hierChild4" presStyleCnt="0"/>
      <dgm:spPr/>
    </dgm:pt>
    <dgm:pt modelId="{46DE9AEB-E030-4B18-9EC0-4CBA4E5274DD}" type="pres">
      <dgm:prSet presAssocID="{73C310CE-FBF8-466D-9BD0-C9AC684ED45A}" presName="hierChild5" presStyleCnt="0"/>
      <dgm:spPr/>
    </dgm:pt>
    <dgm:pt modelId="{2DFC252A-73BF-451B-BE74-5D55AFCF60A1}" type="pres">
      <dgm:prSet presAssocID="{5054A89D-7C84-4FC1-91FE-AFC2DC26AD58}" presName="hierChild5" presStyleCnt="0"/>
      <dgm:spPr/>
    </dgm:pt>
    <dgm:pt modelId="{CCC848AF-6F78-443E-9033-03AC28358049}" type="pres">
      <dgm:prSet presAssocID="{6796261D-831C-4710-84CA-E02394B61919}" presName="hierChild5" presStyleCnt="0"/>
      <dgm:spPr/>
    </dgm:pt>
    <dgm:pt modelId="{4BBA4EDF-4DE1-4DF8-AB17-0DB652432033}" type="pres">
      <dgm:prSet presAssocID="{79EC495E-32D4-4260-A858-EE76876D38C9}" presName="hierChild5" presStyleCnt="0"/>
      <dgm:spPr/>
    </dgm:pt>
    <dgm:pt modelId="{73822462-2838-4D23-A4B7-3E18BC553FBB}" type="pres">
      <dgm:prSet presAssocID="{CF6E1D9C-CF75-41A7-8B24-0FD60317330D}" presName="hierChild5" presStyleCnt="0"/>
      <dgm:spPr/>
    </dgm:pt>
    <dgm:pt modelId="{32769C18-652A-4E1A-BF22-E2FEAB590A28}" type="pres">
      <dgm:prSet presAssocID="{4AB310CF-DF9E-4DE2-9A79-C903C4EB80B7}" presName="hierChild5" presStyleCnt="0"/>
      <dgm:spPr/>
    </dgm:pt>
    <dgm:pt modelId="{B93B0E53-0E5E-452C-B251-B1BB984604D2}" type="pres">
      <dgm:prSet presAssocID="{58C9C1D1-5134-43AE-B034-61D1CB4238AD}" presName="hierChild5" presStyleCnt="0"/>
      <dgm:spPr/>
    </dgm:pt>
    <dgm:pt modelId="{F957C50A-AC04-4732-845B-17679261A811}" type="pres">
      <dgm:prSet presAssocID="{09C6AE4E-3298-4FD7-BBD8-7FBC7ADBB4AE}" presName="hierChild5" presStyleCnt="0"/>
      <dgm:spPr/>
      <dgm:t>
        <a:bodyPr/>
        <a:lstStyle/>
        <a:p>
          <a:endParaRPr lang="ru-RU"/>
        </a:p>
      </dgm:t>
    </dgm:pt>
    <dgm:pt modelId="{416FDCCA-5DD0-4284-B682-BF8CF12DAEC5}" type="pres">
      <dgm:prSet presAssocID="{55E9FA80-9B35-4D38-BF1A-9DD4BC81863F}" presName="hierChild3" presStyleCnt="0"/>
      <dgm:spPr/>
      <dgm:t>
        <a:bodyPr/>
        <a:lstStyle/>
        <a:p>
          <a:endParaRPr lang="ru-RU"/>
        </a:p>
      </dgm:t>
    </dgm:pt>
  </dgm:ptLst>
  <dgm:cxnLst>
    <dgm:cxn modelId="{0F9785FE-8209-4C0B-8D76-5EC1EF76DA54}" type="presOf" srcId="{57372D2E-F908-45E3-AFA4-732E84A09EBE}" destId="{8C0BCB9A-CB7B-458F-B340-AFF03AEBB4BF}" srcOrd="0" destOrd="0" presId="urn:microsoft.com/office/officeart/2005/8/layout/orgChart1"/>
    <dgm:cxn modelId="{802D3891-E4BF-4311-BB47-2ED1873EF395}" type="presOf" srcId="{52EC5114-BFAA-4E38-9ABE-16F0A4DDD70A}" destId="{0E2A4A27-E726-454D-AC95-D6FE1573F178}" srcOrd="0" destOrd="0" presId="urn:microsoft.com/office/officeart/2005/8/layout/orgChart1"/>
    <dgm:cxn modelId="{32C49A10-34E1-4644-85C3-658E39A809BD}" srcId="{7A869BC8-ABB9-454A-9225-5A4F81276B3D}" destId="{A77CCB97-7AEA-43BB-9F03-A1BB345F7EBC}" srcOrd="0" destOrd="0" parTransId="{A28C42D1-F16B-46B7-A157-7E989EE34C9B}" sibTransId="{2A304E5E-0E96-462A-9369-D71CD095E4E7}"/>
    <dgm:cxn modelId="{293E281D-6D6A-4CF4-95DB-3801E5CFC1AD}" type="presOf" srcId="{DD04F3E0-EF4A-4C74-8D34-E62B25105832}" destId="{FA036CBA-18D3-46FF-B473-2C0350EFB978}" srcOrd="1" destOrd="0" presId="urn:microsoft.com/office/officeart/2005/8/layout/orgChart1"/>
    <dgm:cxn modelId="{F3672BC3-4D45-4AE6-A897-797EBC9EF0A9}" type="presOf" srcId="{208BC29E-A782-44BA-8583-2B1DFB33D130}" destId="{0A089B60-E8FA-4E48-8D35-0B397A0043B2}" srcOrd="1" destOrd="0" presId="urn:microsoft.com/office/officeart/2005/8/layout/orgChart1"/>
    <dgm:cxn modelId="{3F8F8B4D-27FE-46E3-92D2-CD158B683143}" type="presOf" srcId="{2C86EB18-1778-4F62-8806-F5A581B96214}" destId="{6201F5D7-C13D-42F7-9EB1-8D4B96BB3B62}" srcOrd="0" destOrd="0" presId="urn:microsoft.com/office/officeart/2005/8/layout/orgChart1"/>
    <dgm:cxn modelId="{9F5E75CD-931C-420B-89C2-810608E1E8DF}" type="presOf" srcId="{1833BC2A-7A73-4B9D-8C91-92A7F2D36A6D}" destId="{EB1DE57E-D01B-43D8-BEA1-F1056DAB4022}" srcOrd="0" destOrd="0" presId="urn:microsoft.com/office/officeart/2005/8/layout/orgChart1"/>
    <dgm:cxn modelId="{F5D0E924-BFDF-4D86-8F9D-C596AF971DC1}" type="presOf" srcId="{9BDB701B-66CF-497D-BD74-7566E7A4F9A8}" destId="{D141872A-F383-49DF-9D19-55C2473EE4D9}" srcOrd="1" destOrd="0" presId="urn:microsoft.com/office/officeart/2005/8/layout/orgChart1"/>
    <dgm:cxn modelId="{7901A73A-0A87-45A2-A1F8-CBCCC146D839}" type="presOf" srcId="{210B2BE9-17CC-4206-878D-A0A1709AD3FC}" destId="{4E6502F7-C3DA-4427-98E4-22B42716CD9E}" srcOrd="1" destOrd="0" presId="urn:microsoft.com/office/officeart/2005/8/layout/orgChart1"/>
    <dgm:cxn modelId="{9E401E98-042C-490F-92E0-71515CA165C4}" type="presOf" srcId="{58C9C1D1-5134-43AE-B034-61D1CB4238AD}" destId="{3A98CDED-16DF-461E-86DC-A1240CC25377}" srcOrd="1" destOrd="0" presId="urn:microsoft.com/office/officeart/2005/8/layout/orgChart1"/>
    <dgm:cxn modelId="{F2E15E8F-2F2A-41AA-9F55-6E3D4223B3A3}" srcId="{208BC29E-A782-44BA-8583-2B1DFB33D130}" destId="{36160952-0C89-408E-9A6D-764179B97831}" srcOrd="0" destOrd="0" parTransId="{DC1B8C31-E24A-4B23-9C2D-F81FB9B2E2CA}" sibTransId="{F365E000-21DB-43F2-A2A1-B6089D3CB503}"/>
    <dgm:cxn modelId="{3F11FB48-7B21-400F-8C41-A63576F69984}" srcId="{16713F8C-E0A5-40F8-A685-78140BD6D14B}" destId="{DD04F3E0-EF4A-4C74-8D34-E62B25105832}" srcOrd="0" destOrd="0" parTransId="{57372D2E-F908-45E3-AFA4-732E84A09EBE}" sibTransId="{D08DF2C6-9A0E-410D-8ACA-F1EB1203925D}"/>
    <dgm:cxn modelId="{4D870BF6-AA04-4CBF-9F55-79022139C76F}" type="presOf" srcId="{6796261D-831C-4710-84CA-E02394B61919}" destId="{6F997728-20DF-4C1A-8DC6-BB8BC9B609AC}" srcOrd="1" destOrd="0" presId="urn:microsoft.com/office/officeart/2005/8/layout/orgChart1"/>
    <dgm:cxn modelId="{700341D2-E71F-4BA4-BA8A-D34E15530B4E}" type="presOf" srcId="{CF6E1D9C-CF75-41A7-8B24-0FD60317330D}" destId="{8A9BE818-F733-45AA-9DA9-F2E4BF2E439E}" srcOrd="0" destOrd="0" presId="urn:microsoft.com/office/officeart/2005/8/layout/orgChart1"/>
    <dgm:cxn modelId="{A3757CCF-AAD5-4CE8-8150-76608AC85F29}" type="presOf" srcId="{70DA70CE-4C8C-44F3-8105-50156180C75A}" destId="{811E9E10-9467-42CF-8DC2-E04B3BBA805D}" srcOrd="0" destOrd="0" presId="urn:microsoft.com/office/officeart/2005/8/layout/orgChart1"/>
    <dgm:cxn modelId="{9C9B5C87-CC67-41EB-B093-ADD4DB2A4842}" type="presOf" srcId="{55E9FA80-9B35-4D38-BF1A-9DD4BC81863F}" destId="{11E870D3-B490-4033-B956-B5B964AA271E}" srcOrd="1" destOrd="0" presId="urn:microsoft.com/office/officeart/2005/8/layout/orgChart1"/>
    <dgm:cxn modelId="{91E4865E-F5D1-49C4-9662-61F702166BA1}" type="presOf" srcId="{36160952-0C89-408E-9A6D-764179B97831}" destId="{31E87D9C-F0F5-46AB-8E56-9584C58A8C24}" srcOrd="0" destOrd="0" presId="urn:microsoft.com/office/officeart/2005/8/layout/orgChart1"/>
    <dgm:cxn modelId="{52CC09C3-7637-4DF5-91B1-E4CD533ECC1E}" type="presOf" srcId="{56F4392D-7D97-4943-A581-8CF5CCF1DE37}" destId="{5A98551F-80BD-4809-9894-93A204EFD805}" srcOrd="0" destOrd="0" presId="urn:microsoft.com/office/officeart/2005/8/layout/orgChart1"/>
    <dgm:cxn modelId="{1A755F3B-39CE-4897-A5F6-08A675A9213D}" srcId="{4618DC8C-EBF2-494E-84C2-80302802F945}" destId="{208BC29E-A782-44BA-8583-2B1DFB33D130}" srcOrd="1" destOrd="0" parTransId="{A7894EF1-128D-4A06-B734-112F0A714689}" sibTransId="{70C7E909-0FF8-44A7-8823-3932A2CC9B24}"/>
    <dgm:cxn modelId="{A169AF21-CB3D-4481-88F3-AB5614B64D1B}" type="presOf" srcId="{DFF3EF34-D35C-4642-947F-81C08F2D706A}" destId="{0DC1DE20-2EB8-4A6F-B9D5-657C6D6CDD3C}" srcOrd="1" destOrd="0" presId="urn:microsoft.com/office/officeart/2005/8/layout/orgChart1"/>
    <dgm:cxn modelId="{77601C71-D958-4238-B7A3-F238110AD5CA}" type="presOf" srcId="{208BC29E-A782-44BA-8583-2B1DFB33D130}" destId="{44273D4E-EBD8-4248-9085-74CB7220956D}" srcOrd="0" destOrd="0" presId="urn:microsoft.com/office/officeart/2005/8/layout/orgChart1"/>
    <dgm:cxn modelId="{F5FA96D4-D4C2-449E-A088-8ACD29D25514}" srcId="{70DA70CE-4C8C-44F3-8105-50156180C75A}" destId="{55E9FA80-9B35-4D38-BF1A-9DD4BC81863F}" srcOrd="0" destOrd="0" parTransId="{0C7E249B-57B1-4660-ACF2-ED72B9802E6F}" sibTransId="{7186A5F3-02DF-44A6-9B0B-EBEBE11AC55A}"/>
    <dgm:cxn modelId="{EB8D6407-3476-4309-9EED-2E2D292B6645}" type="presOf" srcId="{79EC495E-32D4-4260-A858-EE76876D38C9}" destId="{0C8CA6D5-60E0-48F1-B977-2EFB866F6D87}" srcOrd="0" destOrd="0" presId="urn:microsoft.com/office/officeart/2005/8/layout/orgChart1"/>
    <dgm:cxn modelId="{35795B60-00FD-4118-A630-70631724DEE4}" type="presOf" srcId="{73C310CE-FBF8-466D-9BD0-C9AC684ED45A}" destId="{7A26815E-E75D-44C4-A2C9-2B16B2D66B52}" srcOrd="0" destOrd="0" presId="urn:microsoft.com/office/officeart/2005/8/layout/orgChart1"/>
    <dgm:cxn modelId="{C9F2FA1A-3BE2-4725-8105-BACAC1BB0EDA}" srcId="{6D7600B3-EB5C-4431-9D9E-0D5B03350639}" destId="{16713F8C-E0A5-40F8-A685-78140BD6D14B}" srcOrd="0" destOrd="0" parTransId="{D57386B7-060E-4677-A0B5-1BED1E460F06}" sibTransId="{0C0B2921-1575-489C-B5E5-BEE37A908812}"/>
    <dgm:cxn modelId="{4A32A203-F487-4158-B03E-766183E6F7ED}" type="presOf" srcId="{08F33388-26A2-4F6A-814A-089427C1A74D}" destId="{8CA9390E-B6AF-41BA-A05F-58618DCEF0F4}" srcOrd="0" destOrd="0" presId="urn:microsoft.com/office/officeart/2005/8/layout/orgChart1"/>
    <dgm:cxn modelId="{59FAB763-9378-4FB3-A08E-D17F4DA950B1}" srcId="{4618DC8C-EBF2-494E-84C2-80302802F945}" destId="{DFF3EF34-D35C-4642-947F-81C08F2D706A}" srcOrd="0" destOrd="0" parTransId="{878ABFFE-F45F-48A7-9029-85EBD32BFFF2}" sibTransId="{46FA8B3A-7914-4F81-99EF-0CE47C36B3E8}"/>
    <dgm:cxn modelId="{E73A120C-1551-43FC-9B65-C8797177919C}" type="presOf" srcId="{73C310CE-FBF8-466D-9BD0-C9AC684ED45A}" destId="{D1C891F6-A2F5-47D4-BD5E-63A63C61C83F}" srcOrd="1" destOrd="0" presId="urn:microsoft.com/office/officeart/2005/8/layout/orgChart1"/>
    <dgm:cxn modelId="{FBD40479-EEEE-49C0-8B13-4EF1E6DB5442}" type="presOf" srcId="{55E9FA80-9B35-4D38-BF1A-9DD4BC81863F}" destId="{9494B4E7-E26B-47A8-AD21-7A00E7AA30D9}" srcOrd="0" destOrd="0" presId="urn:microsoft.com/office/officeart/2005/8/layout/orgChart1"/>
    <dgm:cxn modelId="{2C87180C-A139-4919-A028-1451015D9D36}" srcId="{CF6E1D9C-CF75-41A7-8B24-0FD60317330D}" destId="{79EC495E-32D4-4260-A858-EE76876D38C9}" srcOrd="1" destOrd="0" parTransId="{D008FAC8-DD62-4E3B-9085-A7662C4CAAF7}" sibTransId="{36AA5C66-F83C-4832-B3E1-7E86E236B468}"/>
    <dgm:cxn modelId="{E82693A8-F0EB-40C5-9EB2-78D1A634264A}" type="presOf" srcId="{6796261D-831C-4710-84CA-E02394B61919}" destId="{C10C5229-5A99-44A1-A6FC-504622CE9804}" srcOrd="0" destOrd="0" presId="urn:microsoft.com/office/officeart/2005/8/layout/orgChart1"/>
    <dgm:cxn modelId="{7485AFF7-07EC-4140-8E81-149EB15CD8A0}" type="presOf" srcId="{58C9C1D1-5134-43AE-B034-61D1CB4238AD}" destId="{85138C2D-3798-4FD3-B59D-28B568ACA2E1}" srcOrd="0" destOrd="0" presId="urn:microsoft.com/office/officeart/2005/8/layout/orgChart1"/>
    <dgm:cxn modelId="{E479E1A5-52B6-4D46-9B73-C790794DC98A}" type="presOf" srcId="{CF6E1D9C-CF75-41A7-8B24-0FD60317330D}" destId="{F4E57A24-C83A-4935-A19F-BF84074E3A3F}" srcOrd="1" destOrd="0" presId="urn:microsoft.com/office/officeart/2005/8/layout/orgChart1"/>
    <dgm:cxn modelId="{1C1ABC18-188C-40D5-9CA0-555C7BDF7BE4}" type="presOf" srcId="{D008FAC8-DD62-4E3B-9085-A7662C4CAAF7}" destId="{7BCB9C7C-A945-4B41-8F91-1599648901DE}" srcOrd="0" destOrd="0" presId="urn:microsoft.com/office/officeart/2005/8/layout/orgChart1"/>
    <dgm:cxn modelId="{94DEFE0E-1E95-4D28-9783-CDBE0DA379D8}" type="presOf" srcId="{05D03EE6-4493-41DC-8E32-C2C5F6407696}" destId="{271FF9E1-BFC1-434B-843C-AE3460B4CCFD}" srcOrd="0" destOrd="0" presId="urn:microsoft.com/office/officeart/2005/8/layout/orgChart1"/>
    <dgm:cxn modelId="{01417E99-7A97-41C1-A97E-EF6E1DBDAE47}" srcId="{4AB310CF-DF9E-4DE2-9A79-C903C4EB80B7}" destId="{CF6E1D9C-CF75-41A7-8B24-0FD60317330D}" srcOrd="0" destOrd="0" parTransId="{A07B3C75-67DD-453B-9A0A-30EC6F5CDA38}" sibTransId="{D9D33B48-7238-4C6F-88C2-0A0E0DE36C84}"/>
    <dgm:cxn modelId="{1980C8C4-82F1-432B-B31A-320099E3D0DA}" srcId="{CF6E1D9C-CF75-41A7-8B24-0FD60317330D}" destId="{08F33388-26A2-4F6A-814A-089427C1A74D}" srcOrd="0" destOrd="0" parTransId="{4A326E6B-3B23-4B61-80D9-119BA4CBB9AA}" sibTransId="{B64A8E0D-D0B3-4825-84C6-DE6FBAE9F45B}"/>
    <dgm:cxn modelId="{2955E41B-8712-480D-8068-39BA9193B798}" type="presOf" srcId="{79EC495E-32D4-4260-A858-EE76876D38C9}" destId="{6011E695-C3B5-43BF-A086-8F62782A79A8}" srcOrd="1" destOrd="0" presId="urn:microsoft.com/office/officeart/2005/8/layout/orgChart1"/>
    <dgm:cxn modelId="{C4C465CA-1E96-4732-BDC7-9C7568117BCB}" type="presOf" srcId="{BD637A1A-2A41-4673-B2D1-D11C90B0ECBE}" destId="{2DF35C54-B584-4FC4-9854-8BB976A8F8B2}" srcOrd="0" destOrd="0" presId="urn:microsoft.com/office/officeart/2005/8/layout/orgChart1"/>
    <dgm:cxn modelId="{EA13B6F2-FDB6-4DEA-B0B5-E8D6CB3CF29B}" srcId="{09C6AE4E-3298-4FD7-BBD8-7FBC7ADBB4AE}" destId="{58C9C1D1-5134-43AE-B034-61D1CB4238AD}" srcOrd="0" destOrd="0" parTransId="{4FD56150-8B49-4AAB-83C2-7AB44620115C}" sibTransId="{DCAA4DFB-21C5-4843-B290-E92D7C8FE2D6}"/>
    <dgm:cxn modelId="{E7A22AD6-F275-4278-BF9D-A75B3AD82A8F}" type="presOf" srcId="{7A869BC8-ABB9-454A-9225-5A4F81276B3D}" destId="{2EE0D4B5-B6E0-4BF5-8E80-3E5E65698FD7}" srcOrd="0" destOrd="0" presId="urn:microsoft.com/office/officeart/2005/8/layout/orgChart1"/>
    <dgm:cxn modelId="{3C036106-AB6D-4F74-A4D2-46BA530504FC}" srcId="{6796261D-831C-4710-84CA-E02394B61919}" destId="{7A869BC8-ABB9-454A-9225-5A4F81276B3D}" srcOrd="0" destOrd="0" parTransId="{52EC5114-BFAA-4E38-9ABE-16F0A4DDD70A}" sibTransId="{2D44C7B7-12DB-4112-A42B-0355F8D66000}"/>
    <dgm:cxn modelId="{8173F575-59A3-4A7D-9EE7-F6328E5CE9D4}" type="presOf" srcId="{DD04F3E0-EF4A-4C74-8D34-E62B25105832}" destId="{BDBAB087-5E00-4B8C-8561-EFF494F5A3D9}" srcOrd="0" destOrd="0" presId="urn:microsoft.com/office/officeart/2005/8/layout/orgChart1"/>
    <dgm:cxn modelId="{F1B7C97A-9B46-42ED-81D8-739183790C98}" srcId="{6D7600B3-EB5C-4431-9D9E-0D5B03350639}" destId="{2C86EB18-1778-4F62-8806-F5A581B96214}" srcOrd="1" destOrd="0" parTransId="{003BCB6D-69A6-46AB-BE4A-0DFFCAEAF3B1}" sibTransId="{39A348BA-37D9-476F-95DF-158E33CEDCFE}"/>
    <dgm:cxn modelId="{D129AECE-43A6-4895-967C-13AB32ADED4F}" srcId="{55E9FA80-9B35-4D38-BF1A-9DD4BC81863F}" destId="{09C6AE4E-3298-4FD7-BBD8-7FBC7ADBB4AE}" srcOrd="0" destOrd="0" parTransId="{D22BBE96-8E4A-48DF-BB4B-019167C69A6E}" sibTransId="{2DBF0F90-656C-49B0-A464-C0599527CFBC}"/>
    <dgm:cxn modelId="{8513816B-8E37-47C5-9FA7-E70819602E88}" type="presOf" srcId="{4FD56150-8B49-4AAB-83C2-7AB44620115C}" destId="{B08D8084-D85C-465B-8500-F4B1203B01CF}" srcOrd="0" destOrd="0" presId="urn:microsoft.com/office/officeart/2005/8/layout/orgChart1"/>
    <dgm:cxn modelId="{A03E13F4-AB19-4085-9B83-D8392D820DE4}" type="presOf" srcId="{9BDB701B-66CF-497D-BD74-7566E7A4F9A8}" destId="{1448A459-49AC-493E-B3B3-D0995B8D479B}" srcOrd="0" destOrd="0" presId="urn:microsoft.com/office/officeart/2005/8/layout/orgChart1"/>
    <dgm:cxn modelId="{BE00AAE7-1053-4D62-8A5E-006FEC8ED406}" type="presOf" srcId="{043E13B3-901F-49AF-9392-3D642C5E530F}" destId="{BFC30EA5-3CBC-4658-93DD-CD55CF2C26AF}" srcOrd="0" destOrd="0" presId="urn:microsoft.com/office/officeart/2005/8/layout/orgChart1"/>
    <dgm:cxn modelId="{28186DFE-CBD8-444A-AF4D-C4C1ADA79FDB}" srcId="{79EC495E-32D4-4260-A858-EE76876D38C9}" destId="{6796261D-831C-4710-84CA-E02394B61919}" srcOrd="0" destOrd="0" parTransId="{79D3E906-AA94-4361-B00F-D6667B0D5CFB}" sibTransId="{24CC3CDF-65FE-445B-B165-199D0D669E7A}"/>
    <dgm:cxn modelId="{FC62F618-92BB-4B03-842F-1CAFA29D078D}" type="presOf" srcId="{79D3E906-AA94-4361-B00F-D6667B0D5CFB}" destId="{2BC54F5C-D39F-432D-8095-ACC451601B53}" srcOrd="0" destOrd="0" presId="urn:microsoft.com/office/officeart/2005/8/layout/orgChart1"/>
    <dgm:cxn modelId="{1361A5EA-2D1E-41F4-9A1F-6D74370F8490}" srcId="{08F33388-26A2-4F6A-814A-089427C1A74D}" destId="{4618DC8C-EBF2-494E-84C2-80302802F945}" srcOrd="0" destOrd="0" parTransId="{1833BC2A-7A73-4B9D-8C91-92A7F2D36A6D}" sibTransId="{4D8B1BE8-749A-41DD-B781-E722F2E80AE5}"/>
    <dgm:cxn modelId="{32BB4B5C-C3F0-42C6-B230-3DE2BEC5914A}" type="presOf" srcId="{A77CCB97-7AEA-43BB-9F03-A1BB345F7EBC}" destId="{C14DFC13-60DF-49B9-A90E-A5B39A6A98C3}" srcOrd="1" destOrd="0" presId="urn:microsoft.com/office/officeart/2005/8/layout/orgChart1"/>
    <dgm:cxn modelId="{8E6F7F39-AB25-4867-BE4A-8DC3AA2F4FB1}" type="presOf" srcId="{4AB310CF-DF9E-4DE2-9A79-C903C4EB80B7}" destId="{B34C8A37-CC3D-4A79-B082-6CD1B404D43E}" srcOrd="1" destOrd="0" presId="urn:microsoft.com/office/officeart/2005/8/layout/orgChart1"/>
    <dgm:cxn modelId="{40A70339-DD86-49C5-B744-BB0BEAE0F899}" type="presOf" srcId="{4CD9B334-B5A7-4D05-85E9-0F43DF0BD581}" destId="{4A4DF936-9C95-462D-A577-BC298951B819}" srcOrd="0" destOrd="0" presId="urn:microsoft.com/office/officeart/2005/8/layout/orgChart1"/>
    <dgm:cxn modelId="{B13F6577-6450-4B89-8FEC-3E2044B39B99}" srcId="{5054A89D-7C84-4FC1-91FE-AFC2DC26AD58}" destId="{73C310CE-FBF8-466D-9BD0-C9AC684ED45A}" srcOrd="0" destOrd="0" parTransId="{BC8F39DF-FA05-43AA-9D68-BAE9FB54D70D}" sibTransId="{15257EA0-E1AE-4EF0-B535-84C09CDCAF86}"/>
    <dgm:cxn modelId="{CEE415A1-0BCC-43B3-BE2A-554EE66B0A41}" type="presOf" srcId="{09C6AE4E-3298-4FD7-BBD8-7FBC7ADBB4AE}" destId="{ADA81353-D864-44A4-8A57-4B5B310C6E58}" srcOrd="0" destOrd="0" presId="urn:microsoft.com/office/officeart/2005/8/layout/orgChart1"/>
    <dgm:cxn modelId="{058AE406-45C0-4CE8-B607-6B906426A0A5}" type="presOf" srcId="{4618DC8C-EBF2-494E-84C2-80302802F945}" destId="{4DA797E2-9370-4C3D-99A7-54AC4668B023}" srcOrd="0" destOrd="0" presId="urn:microsoft.com/office/officeart/2005/8/layout/orgChart1"/>
    <dgm:cxn modelId="{764EDFAF-96D1-4CCB-A1C2-CD2FEDB3F336}" srcId="{56F4392D-7D97-4943-A581-8CF5CCF1DE37}" destId="{6D7600B3-EB5C-4431-9D9E-0D5B03350639}" srcOrd="0" destOrd="0" parTransId="{05D03EE6-4493-41DC-8E32-C2C5F6407696}" sibTransId="{83832C01-F495-4A49-AC1B-870E13B49B7F}"/>
    <dgm:cxn modelId="{A197E194-8323-40D0-B29A-495C7641AA87}" type="presOf" srcId="{DC1B8C31-E24A-4B23-9C2D-F81FB9B2E2CA}" destId="{8B6290D0-BD5D-4E57-A918-B53B7CDFEA12}" srcOrd="0" destOrd="0" presId="urn:microsoft.com/office/officeart/2005/8/layout/orgChart1"/>
    <dgm:cxn modelId="{3976A10D-7B42-4DAB-BC34-8A1A375BCD2E}" type="presOf" srcId="{A7894EF1-128D-4A06-B734-112F0A714689}" destId="{403996C8-7310-4D31-8E07-AE887454C78A}" srcOrd="0" destOrd="0" presId="urn:microsoft.com/office/officeart/2005/8/layout/orgChart1"/>
    <dgm:cxn modelId="{59445A18-6265-44A4-BBF7-5498DA3F71AA}" type="presOf" srcId="{16713F8C-E0A5-40F8-A685-78140BD6D14B}" destId="{9D272BD4-793F-4A59-813D-5D7525B869C8}" srcOrd="1" destOrd="0" presId="urn:microsoft.com/office/officeart/2005/8/layout/orgChart1"/>
    <dgm:cxn modelId="{86817725-213D-46E6-9E12-5237053B4AE9}" type="presOf" srcId="{D57386B7-060E-4677-A0B5-1BED1E460F06}" destId="{3A299C35-A0AD-48A9-9645-92B18F22E161}" srcOrd="0" destOrd="0" presId="urn:microsoft.com/office/officeart/2005/8/layout/orgChart1"/>
    <dgm:cxn modelId="{01525BB5-69E8-45DA-9D9B-7BA746C1FAAB}" srcId="{6796261D-831C-4710-84CA-E02394B61919}" destId="{5054A89D-7C84-4FC1-91FE-AFC2DC26AD58}" srcOrd="1" destOrd="0" parTransId="{043E13B3-901F-49AF-9392-3D642C5E530F}" sibTransId="{E453BD44-A5A0-4E19-9362-29B1C1DE65AE}"/>
    <dgm:cxn modelId="{632D4A2B-D3E3-4E6B-AD92-BBA14A071C02}" type="presOf" srcId="{4618DC8C-EBF2-494E-84C2-80302802F945}" destId="{166C92B2-87E7-4AD5-B8DA-851A77A4FCD8}" srcOrd="1" destOrd="0" presId="urn:microsoft.com/office/officeart/2005/8/layout/orgChart1"/>
    <dgm:cxn modelId="{BB18216F-A40D-456F-948C-D06E72CAFA97}" type="presOf" srcId="{56F4392D-7D97-4943-A581-8CF5CCF1DE37}" destId="{0CC6461A-2F6A-4424-84DC-C99CD6A0F9AB}" srcOrd="1" destOrd="0" presId="urn:microsoft.com/office/officeart/2005/8/layout/orgChart1"/>
    <dgm:cxn modelId="{7C85AB4E-A42C-47CC-ABAD-3376CCED2F45}" srcId="{2C86EB18-1778-4F62-8806-F5A581B96214}" destId="{210B2BE9-17CC-4206-878D-A0A1709AD3FC}" srcOrd="0" destOrd="0" parTransId="{BD637A1A-2A41-4673-B2D1-D11C90B0ECBE}" sibTransId="{4B507C4E-8E33-4C88-8D18-6CC74012874F}"/>
    <dgm:cxn modelId="{52A03696-D16D-41A6-930C-C22AE4C612A6}" type="presOf" srcId="{D22BBE96-8E4A-48DF-BB4B-019167C69A6E}" destId="{39569990-F539-4C70-B648-91A17549C09B}" srcOrd="0" destOrd="0" presId="urn:microsoft.com/office/officeart/2005/8/layout/orgChart1"/>
    <dgm:cxn modelId="{87BC007D-9420-47A8-B340-DFB5C6A6CDB1}" type="presOf" srcId="{A07B3C75-67DD-453B-9A0A-30EC6F5CDA38}" destId="{19C998F4-E738-4B88-8E08-CB521BF91FEC}" srcOrd="0" destOrd="0" presId="urn:microsoft.com/office/officeart/2005/8/layout/orgChart1"/>
    <dgm:cxn modelId="{E95C9FDF-FFD9-4E9A-B914-69E82C8362DF}" type="presOf" srcId="{36160952-0C89-408E-9A6D-764179B97831}" destId="{D85371C1-20FC-4CE5-BDAD-273BEF32F152}" srcOrd="1" destOrd="0" presId="urn:microsoft.com/office/officeart/2005/8/layout/orgChart1"/>
    <dgm:cxn modelId="{0B6A3287-54B1-4826-92EA-B8B031F14424}" type="presOf" srcId="{4AB310CF-DF9E-4DE2-9A79-C903C4EB80B7}" destId="{381494CF-70E7-4862-93B5-5D46FDED0E47}" srcOrd="0" destOrd="0" presId="urn:microsoft.com/office/officeart/2005/8/layout/orgChart1"/>
    <dgm:cxn modelId="{408F1F90-B7CC-4028-A220-0B9583ED5552}" type="presOf" srcId="{A77CCB97-7AEA-43BB-9F03-A1BB345F7EBC}" destId="{024C648D-B14B-449E-9B86-784B442477EA}" srcOrd="0" destOrd="0" presId="urn:microsoft.com/office/officeart/2005/8/layout/orgChart1"/>
    <dgm:cxn modelId="{9AC9760B-0729-4FE8-811C-BE34B5AD31F0}" type="presOf" srcId="{003BCB6D-69A6-46AB-BE4A-0DFFCAEAF3B1}" destId="{6E3A93D4-1FD5-4711-B211-8BE76F770C23}" srcOrd="0" destOrd="0" presId="urn:microsoft.com/office/officeart/2005/8/layout/orgChart1"/>
    <dgm:cxn modelId="{8B17B7F1-3605-4EE6-AE3E-CD5886FEA9FE}" type="presOf" srcId="{210B2BE9-17CC-4206-878D-A0A1709AD3FC}" destId="{2C2F60C5-F095-4AA2-A9C6-27FB3327ED89}" srcOrd="0" destOrd="0" presId="urn:microsoft.com/office/officeart/2005/8/layout/orgChart1"/>
    <dgm:cxn modelId="{09F66845-E55A-44FF-927D-14830B7266EC}" type="presOf" srcId="{BC8F39DF-FA05-43AA-9D68-BAE9FB54D70D}" destId="{CCB86503-E258-4D9E-A354-0D8AB21C440B}" srcOrd="0" destOrd="0" presId="urn:microsoft.com/office/officeart/2005/8/layout/orgChart1"/>
    <dgm:cxn modelId="{0CB087AE-5544-46ED-9D2C-183DBEEA9B8E}" type="presOf" srcId="{DFF3EF34-D35C-4642-947F-81C08F2D706A}" destId="{9C812A06-E838-4333-BF95-6BD130C2D8A3}" srcOrd="0" destOrd="0" presId="urn:microsoft.com/office/officeart/2005/8/layout/orgChart1"/>
    <dgm:cxn modelId="{DE4AB311-E326-41D9-9DA6-0EFD37238D96}" srcId="{58C9C1D1-5134-43AE-B034-61D1CB4238AD}" destId="{56F4392D-7D97-4943-A581-8CF5CCF1DE37}" srcOrd="0" destOrd="0" parTransId="{4CD9B334-B5A7-4D05-85E9-0F43DF0BD581}" sibTransId="{E310D3FF-4FD2-4E56-843D-0CCF8D81B03F}"/>
    <dgm:cxn modelId="{AF75B6BB-9756-487E-988F-2CB2F2FAA098}" type="presOf" srcId="{5054A89D-7C84-4FC1-91FE-AFC2DC26AD58}" destId="{D6C3709E-7EA3-48E7-A58D-A815B0BD24E3}" srcOrd="1" destOrd="0" presId="urn:microsoft.com/office/officeart/2005/8/layout/orgChart1"/>
    <dgm:cxn modelId="{EB10EC9A-9CD9-40BA-8A9B-F2FE0B21BCEB}" srcId="{58C9C1D1-5134-43AE-B034-61D1CB4238AD}" destId="{4AB310CF-DF9E-4DE2-9A79-C903C4EB80B7}" srcOrd="1" destOrd="0" parTransId="{A5E6BE69-24E6-447F-A239-64C47681F32C}" sibTransId="{38E51CFE-4A54-40C3-9496-1FDE72DA7B56}"/>
    <dgm:cxn modelId="{7556584E-943F-4D72-A846-1C8B7BBF997E}" type="presOf" srcId="{878ABFFE-F45F-48A7-9029-85EBD32BFFF2}" destId="{68540514-031D-47B2-8991-9C2046AFA732}" srcOrd="0" destOrd="0" presId="urn:microsoft.com/office/officeart/2005/8/layout/orgChart1"/>
    <dgm:cxn modelId="{20B8DB1A-CD03-40C4-807A-01499F9F8259}" type="presOf" srcId="{4A326E6B-3B23-4B61-80D9-119BA4CBB9AA}" destId="{B137D482-AC9D-4A92-9897-0329EA03BE2D}" srcOrd="0" destOrd="0" presId="urn:microsoft.com/office/officeart/2005/8/layout/orgChart1"/>
    <dgm:cxn modelId="{E5D1D8C6-625A-4C22-BFE5-80A6F6BEFFDB}" srcId="{DFF3EF34-D35C-4642-947F-81C08F2D706A}" destId="{9BDB701B-66CF-497D-BD74-7566E7A4F9A8}" srcOrd="0" destOrd="0" parTransId="{F014C1B1-9326-4DE5-AB46-27664162A26A}" sibTransId="{715F705C-0713-40EE-8B6E-4C73430BD229}"/>
    <dgm:cxn modelId="{1CE1DAF2-4828-44B7-82C7-0CB278566669}" type="presOf" srcId="{F014C1B1-9326-4DE5-AB46-27664162A26A}" destId="{D589FEF8-95E5-4B33-A248-B1F02CD70BC9}" srcOrd="0" destOrd="0" presId="urn:microsoft.com/office/officeart/2005/8/layout/orgChart1"/>
    <dgm:cxn modelId="{B2143AB5-7202-4B47-A601-6B4985DEBE49}" type="presOf" srcId="{2C86EB18-1778-4F62-8806-F5A581B96214}" destId="{E356C1B7-0C65-4DFC-911C-F21060E4B89E}" srcOrd="1" destOrd="0" presId="urn:microsoft.com/office/officeart/2005/8/layout/orgChart1"/>
    <dgm:cxn modelId="{ED2C4FED-087A-4CF3-A7CF-985EACFEFFD4}" type="presOf" srcId="{6D7600B3-EB5C-4431-9D9E-0D5B03350639}" destId="{AC15078A-7B91-4CF5-9921-30640A07D011}" srcOrd="1" destOrd="0" presId="urn:microsoft.com/office/officeart/2005/8/layout/orgChart1"/>
    <dgm:cxn modelId="{22B5E22E-5A8B-4A8C-AC68-29C903A79D8D}" type="presOf" srcId="{08F33388-26A2-4F6A-814A-089427C1A74D}" destId="{15F0277E-DFA3-4BF1-8584-12BC7DE1AFD2}" srcOrd="1" destOrd="0" presId="urn:microsoft.com/office/officeart/2005/8/layout/orgChart1"/>
    <dgm:cxn modelId="{07B57BAD-0430-4EC8-8B59-9DA2F4290D54}" type="presOf" srcId="{5054A89D-7C84-4FC1-91FE-AFC2DC26AD58}" destId="{8375D2BD-5ADE-48B3-B2AB-906C7AD753D9}" srcOrd="0" destOrd="0" presId="urn:microsoft.com/office/officeart/2005/8/layout/orgChart1"/>
    <dgm:cxn modelId="{E17E76BC-85D5-4B8E-A266-4ABA4FA5E832}" type="presOf" srcId="{7A869BC8-ABB9-454A-9225-5A4F81276B3D}" destId="{8CBCE829-0E3F-4BEB-9F49-14DC934DF3D5}" srcOrd="1" destOrd="0" presId="urn:microsoft.com/office/officeart/2005/8/layout/orgChart1"/>
    <dgm:cxn modelId="{D46DBC07-BB5B-445B-B5A4-BE944A456B86}" type="presOf" srcId="{A5E6BE69-24E6-447F-A239-64C47681F32C}" destId="{9E7C717D-B8C7-4224-9125-D443076B7FD2}" srcOrd="0" destOrd="0" presId="urn:microsoft.com/office/officeart/2005/8/layout/orgChart1"/>
    <dgm:cxn modelId="{D32B61EF-BA98-4460-9389-00E719E9084E}" type="presOf" srcId="{09C6AE4E-3298-4FD7-BBD8-7FBC7ADBB4AE}" destId="{4C817A78-A9E9-4D84-BB76-BD03F3E53DD4}" srcOrd="1" destOrd="0" presId="urn:microsoft.com/office/officeart/2005/8/layout/orgChart1"/>
    <dgm:cxn modelId="{C12DBB3F-DBEE-4145-9E7B-7BEE9643DA38}" type="presOf" srcId="{A28C42D1-F16B-46B7-A157-7E989EE34C9B}" destId="{5F0A484D-572A-4B36-8CDD-32D568A93063}" srcOrd="0" destOrd="0" presId="urn:microsoft.com/office/officeart/2005/8/layout/orgChart1"/>
    <dgm:cxn modelId="{78C414BA-AA86-4963-9795-BCE4AF0527AF}" type="presOf" srcId="{6D7600B3-EB5C-4431-9D9E-0D5B03350639}" destId="{2161D4F9-881C-452B-A874-669244BC6C59}" srcOrd="0" destOrd="0" presId="urn:microsoft.com/office/officeart/2005/8/layout/orgChart1"/>
    <dgm:cxn modelId="{C525F789-4BF0-41D1-BB4B-F0B70ED6C462}" type="presOf" srcId="{16713F8C-E0A5-40F8-A685-78140BD6D14B}" destId="{6852D280-8DE0-49C6-B48E-3687006553E7}" srcOrd="0" destOrd="0" presId="urn:microsoft.com/office/officeart/2005/8/layout/orgChart1"/>
    <dgm:cxn modelId="{0D28C79A-0233-4558-B45B-CC4985397544}" type="presParOf" srcId="{811E9E10-9467-42CF-8DC2-E04B3BBA805D}" destId="{8A08E59B-C134-4AA3-86A1-C443E501B7BC}" srcOrd="0" destOrd="0" presId="urn:microsoft.com/office/officeart/2005/8/layout/orgChart1"/>
    <dgm:cxn modelId="{03C9494E-8575-473C-8326-F46CDA4D85C0}" type="presParOf" srcId="{8A08E59B-C134-4AA3-86A1-C443E501B7BC}" destId="{BF11D720-867A-4E2D-821E-7E7722D4442A}" srcOrd="0" destOrd="0" presId="urn:microsoft.com/office/officeart/2005/8/layout/orgChart1"/>
    <dgm:cxn modelId="{D7D5EABC-DB61-4275-BA5A-A69EE2DD137F}" type="presParOf" srcId="{BF11D720-867A-4E2D-821E-7E7722D4442A}" destId="{9494B4E7-E26B-47A8-AD21-7A00E7AA30D9}" srcOrd="0" destOrd="0" presId="urn:microsoft.com/office/officeart/2005/8/layout/orgChart1"/>
    <dgm:cxn modelId="{EEA5F3EB-2C06-4BCC-A67C-CB2F7B41CAA6}" type="presParOf" srcId="{BF11D720-867A-4E2D-821E-7E7722D4442A}" destId="{11E870D3-B490-4033-B956-B5B964AA271E}" srcOrd="1" destOrd="0" presId="urn:microsoft.com/office/officeart/2005/8/layout/orgChart1"/>
    <dgm:cxn modelId="{642A571F-EE4C-41B0-A43A-972264C7FBD1}" type="presParOf" srcId="{8A08E59B-C134-4AA3-86A1-C443E501B7BC}" destId="{320AFA0D-1E1B-4D98-9BAC-FE1D30B15B92}" srcOrd="1" destOrd="0" presId="urn:microsoft.com/office/officeart/2005/8/layout/orgChart1"/>
    <dgm:cxn modelId="{4301F746-9FC9-4930-9636-71624E60337C}" type="presParOf" srcId="{320AFA0D-1E1B-4D98-9BAC-FE1D30B15B92}" destId="{39569990-F539-4C70-B648-91A17549C09B}" srcOrd="0" destOrd="0" presId="urn:microsoft.com/office/officeart/2005/8/layout/orgChart1"/>
    <dgm:cxn modelId="{0E9CF8F3-99EB-49D9-9961-01D3FA2FF6FC}" type="presParOf" srcId="{320AFA0D-1E1B-4D98-9BAC-FE1D30B15B92}" destId="{FFCFDD28-0FF5-4B4C-8151-62E7DA843E62}" srcOrd="1" destOrd="0" presId="urn:microsoft.com/office/officeart/2005/8/layout/orgChart1"/>
    <dgm:cxn modelId="{45591723-A165-4E85-82AD-E74C8F69E30E}" type="presParOf" srcId="{FFCFDD28-0FF5-4B4C-8151-62E7DA843E62}" destId="{78D84B5D-3F2F-4330-B9A4-7FB4F8A63FA0}" srcOrd="0" destOrd="0" presId="urn:microsoft.com/office/officeart/2005/8/layout/orgChart1"/>
    <dgm:cxn modelId="{795A94E3-D51B-4B20-B0C8-7D3ED79D0BF9}" type="presParOf" srcId="{78D84B5D-3F2F-4330-B9A4-7FB4F8A63FA0}" destId="{ADA81353-D864-44A4-8A57-4B5B310C6E58}" srcOrd="0" destOrd="0" presId="urn:microsoft.com/office/officeart/2005/8/layout/orgChart1"/>
    <dgm:cxn modelId="{35D541B4-1D42-445C-B694-C75DB4214CE3}" type="presParOf" srcId="{78D84B5D-3F2F-4330-B9A4-7FB4F8A63FA0}" destId="{4C817A78-A9E9-4D84-BB76-BD03F3E53DD4}" srcOrd="1" destOrd="0" presId="urn:microsoft.com/office/officeart/2005/8/layout/orgChart1"/>
    <dgm:cxn modelId="{DE52EEC7-A6E3-452B-B71E-7433F25EE44A}" type="presParOf" srcId="{FFCFDD28-0FF5-4B4C-8151-62E7DA843E62}" destId="{EDCE5EC8-2E2C-4F3B-83C1-F4F1C1269322}" srcOrd="1" destOrd="0" presId="urn:microsoft.com/office/officeart/2005/8/layout/orgChart1"/>
    <dgm:cxn modelId="{277AC53D-1FC4-4E68-BE45-58617764043E}" type="presParOf" srcId="{EDCE5EC8-2E2C-4F3B-83C1-F4F1C1269322}" destId="{B08D8084-D85C-465B-8500-F4B1203B01CF}" srcOrd="0" destOrd="0" presId="urn:microsoft.com/office/officeart/2005/8/layout/orgChart1"/>
    <dgm:cxn modelId="{1DD96451-FD22-4E5A-B4AA-2D31ED520ECB}" type="presParOf" srcId="{EDCE5EC8-2E2C-4F3B-83C1-F4F1C1269322}" destId="{B1059940-2A07-4866-915D-07D85F52C1A3}" srcOrd="1" destOrd="0" presId="urn:microsoft.com/office/officeart/2005/8/layout/orgChart1"/>
    <dgm:cxn modelId="{78B0DBDB-5487-4990-95AF-1FD5AF86B4BD}" type="presParOf" srcId="{B1059940-2A07-4866-915D-07D85F52C1A3}" destId="{DC1F7C06-2EA9-45EC-84A9-21E070BA09E8}" srcOrd="0" destOrd="0" presId="urn:microsoft.com/office/officeart/2005/8/layout/orgChart1"/>
    <dgm:cxn modelId="{59397F98-1DA8-4DAC-99B8-F3044F648CDD}" type="presParOf" srcId="{DC1F7C06-2EA9-45EC-84A9-21E070BA09E8}" destId="{85138C2D-3798-4FD3-B59D-28B568ACA2E1}" srcOrd="0" destOrd="0" presId="urn:microsoft.com/office/officeart/2005/8/layout/orgChart1"/>
    <dgm:cxn modelId="{FDD91143-92E9-43A6-9D20-27197BC8C7FA}" type="presParOf" srcId="{DC1F7C06-2EA9-45EC-84A9-21E070BA09E8}" destId="{3A98CDED-16DF-461E-86DC-A1240CC25377}" srcOrd="1" destOrd="0" presId="urn:microsoft.com/office/officeart/2005/8/layout/orgChart1"/>
    <dgm:cxn modelId="{928FD315-8488-43DB-888D-828A67E328AC}" type="presParOf" srcId="{B1059940-2A07-4866-915D-07D85F52C1A3}" destId="{1719F8D9-8FEF-4373-92B5-E2FA24BF086D}" srcOrd="1" destOrd="0" presId="urn:microsoft.com/office/officeart/2005/8/layout/orgChart1"/>
    <dgm:cxn modelId="{FBADBDB0-A99D-4637-BA69-3DCAE16949BD}" type="presParOf" srcId="{1719F8D9-8FEF-4373-92B5-E2FA24BF086D}" destId="{4A4DF936-9C95-462D-A577-BC298951B819}" srcOrd="0" destOrd="0" presId="urn:microsoft.com/office/officeart/2005/8/layout/orgChart1"/>
    <dgm:cxn modelId="{9F45B183-7ADA-493D-BA63-7CE3C521A44E}" type="presParOf" srcId="{1719F8D9-8FEF-4373-92B5-E2FA24BF086D}" destId="{0F845F7F-29D3-4252-88FD-472CCCA136AF}" srcOrd="1" destOrd="0" presId="urn:microsoft.com/office/officeart/2005/8/layout/orgChart1"/>
    <dgm:cxn modelId="{C490C35F-89B6-4ECD-B301-8F31490BFCCD}" type="presParOf" srcId="{0F845F7F-29D3-4252-88FD-472CCCA136AF}" destId="{8541B9CA-E287-4451-91C5-B619D2912C13}" srcOrd="0" destOrd="0" presId="urn:microsoft.com/office/officeart/2005/8/layout/orgChart1"/>
    <dgm:cxn modelId="{EB9AEE8B-41AD-4BBB-AB02-7AA6E548C564}" type="presParOf" srcId="{8541B9CA-E287-4451-91C5-B619D2912C13}" destId="{5A98551F-80BD-4809-9894-93A204EFD805}" srcOrd="0" destOrd="0" presId="urn:microsoft.com/office/officeart/2005/8/layout/orgChart1"/>
    <dgm:cxn modelId="{C4DA3B9B-B8F4-4E02-A173-8735FED249B8}" type="presParOf" srcId="{8541B9CA-E287-4451-91C5-B619D2912C13}" destId="{0CC6461A-2F6A-4424-84DC-C99CD6A0F9AB}" srcOrd="1" destOrd="0" presId="urn:microsoft.com/office/officeart/2005/8/layout/orgChart1"/>
    <dgm:cxn modelId="{3ECB95B4-A2A8-4D3E-AB47-AD6D65896D0D}" type="presParOf" srcId="{0F845F7F-29D3-4252-88FD-472CCCA136AF}" destId="{8C81443F-F419-4292-B5D0-DE2A1D5BFAF8}" srcOrd="1" destOrd="0" presId="urn:microsoft.com/office/officeart/2005/8/layout/orgChart1"/>
    <dgm:cxn modelId="{95E6CACF-AC60-4149-847D-B65ADDB52BDD}" type="presParOf" srcId="{8C81443F-F419-4292-B5D0-DE2A1D5BFAF8}" destId="{271FF9E1-BFC1-434B-843C-AE3460B4CCFD}" srcOrd="0" destOrd="0" presId="urn:microsoft.com/office/officeart/2005/8/layout/orgChart1"/>
    <dgm:cxn modelId="{38AAFDD2-C909-4FB2-8CC9-5F70EFD9B14B}" type="presParOf" srcId="{8C81443F-F419-4292-B5D0-DE2A1D5BFAF8}" destId="{515D886B-A282-4A55-91B9-09B02BC32FCD}" srcOrd="1" destOrd="0" presId="urn:microsoft.com/office/officeart/2005/8/layout/orgChart1"/>
    <dgm:cxn modelId="{EC9AC1EB-4F7C-41EE-B127-CE3CBB126339}" type="presParOf" srcId="{515D886B-A282-4A55-91B9-09B02BC32FCD}" destId="{D4F9F918-9E76-4E97-966A-A7F65A9E0461}" srcOrd="0" destOrd="0" presId="urn:microsoft.com/office/officeart/2005/8/layout/orgChart1"/>
    <dgm:cxn modelId="{E2F114FF-AC4F-4397-A6CE-065E33FE19FD}" type="presParOf" srcId="{D4F9F918-9E76-4E97-966A-A7F65A9E0461}" destId="{2161D4F9-881C-452B-A874-669244BC6C59}" srcOrd="0" destOrd="0" presId="urn:microsoft.com/office/officeart/2005/8/layout/orgChart1"/>
    <dgm:cxn modelId="{0C237166-915C-4A00-81F2-452F7FB11D33}" type="presParOf" srcId="{D4F9F918-9E76-4E97-966A-A7F65A9E0461}" destId="{AC15078A-7B91-4CF5-9921-30640A07D011}" srcOrd="1" destOrd="0" presId="urn:microsoft.com/office/officeart/2005/8/layout/orgChart1"/>
    <dgm:cxn modelId="{D2FF6D31-5CE1-4AC1-9CFF-E73958AFCD58}" type="presParOf" srcId="{515D886B-A282-4A55-91B9-09B02BC32FCD}" destId="{FDDCFB7E-89A9-4DEF-A674-2387F8DA702D}" srcOrd="1" destOrd="0" presId="urn:microsoft.com/office/officeart/2005/8/layout/orgChart1"/>
    <dgm:cxn modelId="{33BBA575-1541-4AB9-92FC-93488E0F3E72}" type="presParOf" srcId="{FDDCFB7E-89A9-4DEF-A674-2387F8DA702D}" destId="{3A299C35-A0AD-48A9-9645-92B18F22E161}" srcOrd="0" destOrd="0" presId="urn:microsoft.com/office/officeart/2005/8/layout/orgChart1"/>
    <dgm:cxn modelId="{1A51D616-99AF-4FC4-A3B8-D29AFCC66A71}" type="presParOf" srcId="{FDDCFB7E-89A9-4DEF-A674-2387F8DA702D}" destId="{4B9A4FD0-2094-4F5B-839A-11A6B3DA0B9B}" srcOrd="1" destOrd="0" presId="urn:microsoft.com/office/officeart/2005/8/layout/orgChart1"/>
    <dgm:cxn modelId="{35378088-0ED2-4367-8513-9248C89E0071}" type="presParOf" srcId="{4B9A4FD0-2094-4F5B-839A-11A6B3DA0B9B}" destId="{09D770A9-20D1-49BC-AC88-9747F421D919}" srcOrd="0" destOrd="0" presId="urn:microsoft.com/office/officeart/2005/8/layout/orgChart1"/>
    <dgm:cxn modelId="{7621F5CF-5228-4D99-9E0E-38493BBC18BC}" type="presParOf" srcId="{09D770A9-20D1-49BC-AC88-9747F421D919}" destId="{6852D280-8DE0-49C6-B48E-3687006553E7}" srcOrd="0" destOrd="0" presId="urn:microsoft.com/office/officeart/2005/8/layout/orgChart1"/>
    <dgm:cxn modelId="{E8A00A54-6A24-422B-A067-F6CABE9F243D}" type="presParOf" srcId="{09D770A9-20D1-49BC-AC88-9747F421D919}" destId="{9D272BD4-793F-4A59-813D-5D7525B869C8}" srcOrd="1" destOrd="0" presId="urn:microsoft.com/office/officeart/2005/8/layout/orgChart1"/>
    <dgm:cxn modelId="{F3E49E6C-97BD-4438-A448-FA0537083FA7}" type="presParOf" srcId="{4B9A4FD0-2094-4F5B-839A-11A6B3DA0B9B}" destId="{E9395DBE-309C-4C21-B090-DAE11D4AC4B0}" srcOrd="1" destOrd="0" presId="urn:microsoft.com/office/officeart/2005/8/layout/orgChart1"/>
    <dgm:cxn modelId="{CBF1AB65-589B-4807-9DC6-6BC115A93391}" type="presParOf" srcId="{E9395DBE-309C-4C21-B090-DAE11D4AC4B0}" destId="{8C0BCB9A-CB7B-458F-B340-AFF03AEBB4BF}" srcOrd="0" destOrd="0" presId="urn:microsoft.com/office/officeart/2005/8/layout/orgChart1"/>
    <dgm:cxn modelId="{38A57F46-9A5F-43DC-A2FB-8B15F818876F}" type="presParOf" srcId="{E9395DBE-309C-4C21-B090-DAE11D4AC4B0}" destId="{8956797C-D891-4D43-B580-CA7C51DCB3BB}" srcOrd="1" destOrd="0" presId="urn:microsoft.com/office/officeart/2005/8/layout/orgChart1"/>
    <dgm:cxn modelId="{E0CB58BB-623B-454E-B821-25F15F602F42}" type="presParOf" srcId="{8956797C-D891-4D43-B580-CA7C51DCB3BB}" destId="{FBE190DE-B9D4-4425-8E8A-085D50660716}" srcOrd="0" destOrd="0" presId="urn:microsoft.com/office/officeart/2005/8/layout/orgChart1"/>
    <dgm:cxn modelId="{24ACAD5F-935E-4A4C-9AAA-F1BF3F5E19BF}" type="presParOf" srcId="{FBE190DE-B9D4-4425-8E8A-085D50660716}" destId="{BDBAB087-5E00-4B8C-8561-EFF494F5A3D9}" srcOrd="0" destOrd="0" presId="urn:microsoft.com/office/officeart/2005/8/layout/orgChart1"/>
    <dgm:cxn modelId="{13193F98-3F7B-44D5-9780-EE06346D4CAD}" type="presParOf" srcId="{FBE190DE-B9D4-4425-8E8A-085D50660716}" destId="{FA036CBA-18D3-46FF-B473-2C0350EFB978}" srcOrd="1" destOrd="0" presId="urn:microsoft.com/office/officeart/2005/8/layout/orgChart1"/>
    <dgm:cxn modelId="{9CE4C6AF-DE43-439A-BADF-D965B4B17597}" type="presParOf" srcId="{8956797C-D891-4D43-B580-CA7C51DCB3BB}" destId="{ACBCA2D9-3589-453F-9FAC-4DFC496AD2E1}" srcOrd="1" destOrd="0" presId="urn:microsoft.com/office/officeart/2005/8/layout/orgChart1"/>
    <dgm:cxn modelId="{A4197621-58FD-4552-87FD-1B55ACC35530}" type="presParOf" srcId="{8956797C-D891-4D43-B580-CA7C51DCB3BB}" destId="{6E047A6C-D873-4687-B3EF-99D4ADC7A196}" srcOrd="2" destOrd="0" presId="urn:microsoft.com/office/officeart/2005/8/layout/orgChart1"/>
    <dgm:cxn modelId="{7B85F5E9-F947-4921-9B51-3ADD1A7D0FCD}" type="presParOf" srcId="{4B9A4FD0-2094-4F5B-839A-11A6B3DA0B9B}" destId="{83862DCA-F7E5-4B15-92ED-584175F72293}" srcOrd="2" destOrd="0" presId="urn:microsoft.com/office/officeart/2005/8/layout/orgChart1"/>
    <dgm:cxn modelId="{FC47A1DA-5372-4226-8686-EDD7AB02D6DA}" type="presParOf" srcId="{FDDCFB7E-89A9-4DEF-A674-2387F8DA702D}" destId="{6E3A93D4-1FD5-4711-B211-8BE76F770C23}" srcOrd="2" destOrd="0" presId="urn:microsoft.com/office/officeart/2005/8/layout/orgChart1"/>
    <dgm:cxn modelId="{E15D1D0D-C50C-463C-AAF5-97A200ED2684}" type="presParOf" srcId="{FDDCFB7E-89A9-4DEF-A674-2387F8DA702D}" destId="{9CE8C8C1-1B94-4BAB-924D-733F9CD8B366}" srcOrd="3" destOrd="0" presId="urn:microsoft.com/office/officeart/2005/8/layout/orgChart1"/>
    <dgm:cxn modelId="{B15BE8C1-ACE0-4C20-B172-0D6DF940BAC8}" type="presParOf" srcId="{9CE8C8C1-1B94-4BAB-924D-733F9CD8B366}" destId="{37A88EBF-4D88-4152-AEE7-90C59C22FE1C}" srcOrd="0" destOrd="0" presId="urn:microsoft.com/office/officeart/2005/8/layout/orgChart1"/>
    <dgm:cxn modelId="{9C5D73C3-6C04-4F27-8425-33D9D8178DED}" type="presParOf" srcId="{37A88EBF-4D88-4152-AEE7-90C59C22FE1C}" destId="{6201F5D7-C13D-42F7-9EB1-8D4B96BB3B62}" srcOrd="0" destOrd="0" presId="urn:microsoft.com/office/officeart/2005/8/layout/orgChart1"/>
    <dgm:cxn modelId="{E9587D2E-528F-469F-A6E9-27E1A90BB976}" type="presParOf" srcId="{37A88EBF-4D88-4152-AEE7-90C59C22FE1C}" destId="{E356C1B7-0C65-4DFC-911C-F21060E4B89E}" srcOrd="1" destOrd="0" presId="urn:microsoft.com/office/officeart/2005/8/layout/orgChart1"/>
    <dgm:cxn modelId="{140B7F77-5B12-444F-8CFC-7247407F711C}" type="presParOf" srcId="{9CE8C8C1-1B94-4BAB-924D-733F9CD8B366}" destId="{A1268AB6-8BB9-4309-BB42-F4261972061B}" srcOrd="1" destOrd="0" presId="urn:microsoft.com/office/officeart/2005/8/layout/orgChart1"/>
    <dgm:cxn modelId="{7E5870F1-E1ED-49A6-874B-DF09215CC1C3}" type="presParOf" srcId="{A1268AB6-8BB9-4309-BB42-F4261972061B}" destId="{2DF35C54-B584-4FC4-9854-8BB976A8F8B2}" srcOrd="0" destOrd="0" presId="urn:microsoft.com/office/officeart/2005/8/layout/orgChart1"/>
    <dgm:cxn modelId="{12632528-5B05-4FDB-8B75-B678D26B7DA0}" type="presParOf" srcId="{A1268AB6-8BB9-4309-BB42-F4261972061B}" destId="{89DD50DD-EFA0-446E-A508-2560C153A564}" srcOrd="1" destOrd="0" presId="urn:microsoft.com/office/officeart/2005/8/layout/orgChart1"/>
    <dgm:cxn modelId="{CC43EF19-0839-4C4A-82D9-1BC7A00AC5C2}" type="presParOf" srcId="{89DD50DD-EFA0-446E-A508-2560C153A564}" destId="{D0F11C31-6C16-4AC4-AB90-ADABBA8EECE5}" srcOrd="0" destOrd="0" presId="urn:microsoft.com/office/officeart/2005/8/layout/orgChart1"/>
    <dgm:cxn modelId="{C2D84CE8-3CE9-4245-AFD9-0DD30322AF79}" type="presParOf" srcId="{D0F11C31-6C16-4AC4-AB90-ADABBA8EECE5}" destId="{2C2F60C5-F095-4AA2-A9C6-27FB3327ED89}" srcOrd="0" destOrd="0" presId="urn:microsoft.com/office/officeart/2005/8/layout/orgChart1"/>
    <dgm:cxn modelId="{9C60FCD0-5BCD-428C-9F69-1D7B7CE27F9A}" type="presParOf" srcId="{D0F11C31-6C16-4AC4-AB90-ADABBA8EECE5}" destId="{4E6502F7-C3DA-4427-98E4-22B42716CD9E}" srcOrd="1" destOrd="0" presId="urn:microsoft.com/office/officeart/2005/8/layout/orgChart1"/>
    <dgm:cxn modelId="{0E0F52B4-A72E-41AF-BC2F-A3D591B993CE}" type="presParOf" srcId="{89DD50DD-EFA0-446E-A508-2560C153A564}" destId="{9D01B673-C021-4992-9959-AF483B08ED76}" srcOrd="1" destOrd="0" presId="urn:microsoft.com/office/officeart/2005/8/layout/orgChart1"/>
    <dgm:cxn modelId="{7E3ACFFF-0283-4987-A887-3B0D1C1B48FA}" type="presParOf" srcId="{89DD50DD-EFA0-446E-A508-2560C153A564}" destId="{25819E85-C1B8-4B70-A9B6-316BB4B8AC36}" srcOrd="2" destOrd="0" presId="urn:microsoft.com/office/officeart/2005/8/layout/orgChart1"/>
    <dgm:cxn modelId="{A26ECA0B-9971-458E-99EC-19F48FC406D8}" type="presParOf" srcId="{9CE8C8C1-1B94-4BAB-924D-733F9CD8B366}" destId="{8DFCAEDD-C6A2-470A-B06D-C27E6D8C8213}" srcOrd="2" destOrd="0" presId="urn:microsoft.com/office/officeart/2005/8/layout/orgChart1"/>
    <dgm:cxn modelId="{111880C5-E7F4-4AD7-B9CE-99DFABD63F45}" type="presParOf" srcId="{515D886B-A282-4A55-91B9-09B02BC32FCD}" destId="{B8D31AAE-FBDD-49C0-9753-0C727E63399D}" srcOrd="2" destOrd="0" presId="urn:microsoft.com/office/officeart/2005/8/layout/orgChart1"/>
    <dgm:cxn modelId="{13C3CEA0-A4F1-46C1-BC2A-6343F5C0E8FD}" type="presParOf" srcId="{0F845F7F-29D3-4252-88FD-472CCCA136AF}" destId="{7A48266C-E6C0-4346-835E-BC57E257B395}" srcOrd="2" destOrd="0" presId="urn:microsoft.com/office/officeart/2005/8/layout/orgChart1"/>
    <dgm:cxn modelId="{710F47A7-7D23-49B9-906D-E43639629BD0}" type="presParOf" srcId="{1719F8D9-8FEF-4373-92B5-E2FA24BF086D}" destId="{9E7C717D-B8C7-4224-9125-D443076B7FD2}" srcOrd="2" destOrd="0" presId="urn:microsoft.com/office/officeart/2005/8/layout/orgChart1"/>
    <dgm:cxn modelId="{484B3125-4277-436D-A777-587B1FCE1158}" type="presParOf" srcId="{1719F8D9-8FEF-4373-92B5-E2FA24BF086D}" destId="{840EBC06-BCD0-4AD1-951B-B9BF1AAAB144}" srcOrd="3" destOrd="0" presId="urn:microsoft.com/office/officeart/2005/8/layout/orgChart1"/>
    <dgm:cxn modelId="{DC91A0C0-E4A3-44D2-8274-53D2ACC2E429}" type="presParOf" srcId="{840EBC06-BCD0-4AD1-951B-B9BF1AAAB144}" destId="{CF668CCC-B046-471A-B7A2-0A590DE46C0D}" srcOrd="0" destOrd="0" presId="urn:microsoft.com/office/officeart/2005/8/layout/orgChart1"/>
    <dgm:cxn modelId="{F1C4F5EE-57C4-4860-B4A2-7398CEF9B2AE}" type="presParOf" srcId="{CF668CCC-B046-471A-B7A2-0A590DE46C0D}" destId="{381494CF-70E7-4862-93B5-5D46FDED0E47}" srcOrd="0" destOrd="0" presId="urn:microsoft.com/office/officeart/2005/8/layout/orgChart1"/>
    <dgm:cxn modelId="{E8D90941-470E-4D85-90E9-1B646F8871F2}" type="presParOf" srcId="{CF668CCC-B046-471A-B7A2-0A590DE46C0D}" destId="{B34C8A37-CC3D-4A79-B082-6CD1B404D43E}" srcOrd="1" destOrd="0" presId="urn:microsoft.com/office/officeart/2005/8/layout/orgChart1"/>
    <dgm:cxn modelId="{570E7DBC-CAD3-4665-B719-C37B2E6DEED6}" type="presParOf" srcId="{840EBC06-BCD0-4AD1-951B-B9BF1AAAB144}" destId="{517156B4-56A8-4801-B64C-BDD45759EBF4}" srcOrd="1" destOrd="0" presId="urn:microsoft.com/office/officeart/2005/8/layout/orgChart1"/>
    <dgm:cxn modelId="{F1F8D601-3EBF-431E-8DA7-E3B60DBC14AC}" type="presParOf" srcId="{517156B4-56A8-4801-B64C-BDD45759EBF4}" destId="{19C998F4-E738-4B88-8E08-CB521BF91FEC}" srcOrd="0" destOrd="0" presId="urn:microsoft.com/office/officeart/2005/8/layout/orgChart1"/>
    <dgm:cxn modelId="{4EA84614-515A-4930-BC71-28D0F6CFA4C0}" type="presParOf" srcId="{517156B4-56A8-4801-B64C-BDD45759EBF4}" destId="{0B9B6811-837E-49E1-83A0-44A45897BB37}" srcOrd="1" destOrd="0" presId="urn:microsoft.com/office/officeart/2005/8/layout/orgChart1"/>
    <dgm:cxn modelId="{17E217D0-8BE9-4F41-86BD-651DC5AA2322}" type="presParOf" srcId="{0B9B6811-837E-49E1-83A0-44A45897BB37}" destId="{50E80AD2-10BA-43AF-9B7A-9BC17FACF8DA}" srcOrd="0" destOrd="0" presId="urn:microsoft.com/office/officeart/2005/8/layout/orgChart1"/>
    <dgm:cxn modelId="{E019DB11-45A8-4811-A492-03FBD2E8F985}" type="presParOf" srcId="{50E80AD2-10BA-43AF-9B7A-9BC17FACF8DA}" destId="{8A9BE818-F733-45AA-9DA9-F2E4BF2E439E}" srcOrd="0" destOrd="0" presId="urn:microsoft.com/office/officeart/2005/8/layout/orgChart1"/>
    <dgm:cxn modelId="{26DF0C90-431E-4CB1-9C63-6B809DB3FE4E}" type="presParOf" srcId="{50E80AD2-10BA-43AF-9B7A-9BC17FACF8DA}" destId="{F4E57A24-C83A-4935-A19F-BF84074E3A3F}" srcOrd="1" destOrd="0" presId="urn:microsoft.com/office/officeart/2005/8/layout/orgChart1"/>
    <dgm:cxn modelId="{A2A186AA-9F0D-43FB-A536-DB26A4134B3B}" type="presParOf" srcId="{0B9B6811-837E-49E1-83A0-44A45897BB37}" destId="{C7054C07-4CD9-4DEC-985D-2F4CD929946B}" srcOrd="1" destOrd="0" presId="urn:microsoft.com/office/officeart/2005/8/layout/orgChart1"/>
    <dgm:cxn modelId="{F3B0598E-56DF-49C5-8E24-F9E65C5F61CF}" type="presParOf" srcId="{C7054C07-4CD9-4DEC-985D-2F4CD929946B}" destId="{B137D482-AC9D-4A92-9897-0329EA03BE2D}" srcOrd="0" destOrd="0" presId="urn:microsoft.com/office/officeart/2005/8/layout/orgChart1"/>
    <dgm:cxn modelId="{6A69E6D5-32B2-4466-829E-7E4722EB9A46}" type="presParOf" srcId="{C7054C07-4CD9-4DEC-985D-2F4CD929946B}" destId="{290ECCAE-89B6-4EFD-8C4A-A828856CF71B}" srcOrd="1" destOrd="0" presId="urn:microsoft.com/office/officeart/2005/8/layout/orgChart1"/>
    <dgm:cxn modelId="{AC78462E-8453-4889-8894-37A95C7A0D6B}" type="presParOf" srcId="{290ECCAE-89B6-4EFD-8C4A-A828856CF71B}" destId="{E4D54988-318A-41C2-9828-6D1C60C1E018}" srcOrd="0" destOrd="0" presId="urn:microsoft.com/office/officeart/2005/8/layout/orgChart1"/>
    <dgm:cxn modelId="{FB5A1191-0947-4FDE-9D4A-D1C05A14F744}" type="presParOf" srcId="{E4D54988-318A-41C2-9828-6D1C60C1E018}" destId="{8CA9390E-B6AF-41BA-A05F-58618DCEF0F4}" srcOrd="0" destOrd="0" presId="urn:microsoft.com/office/officeart/2005/8/layout/orgChart1"/>
    <dgm:cxn modelId="{BDB6FC72-9C10-4549-A0D4-F14F11A73596}" type="presParOf" srcId="{E4D54988-318A-41C2-9828-6D1C60C1E018}" destId="{15F0277E-DFA3-4BF1-8584-12BC7DE1AFD2}" srcOrd="1" destOrd="0" presId="urn:microsoft.com/office/officeart/2005/8/layout/orgChart1"/>
    <dgm:cxn modelId="{2C992D48-DB6D-4B59-A2CF-074919DA5D80}" type="presParOf" srcId="{290ECCAE-89B6-4EFD-8C4A-A828856CF71B}" destId="{40100740-C18C-4C43-9434-B5F6BD7D90AC}" srcOrd="1" destOrd="0" presId="urn:microsoft.com/office/officeart/2005/8/layout/orgChart1"/>
    <dgm:cxn modelId="{30B67F3F-89A7-4D68-9A55-9035E7AA3AB0}" type="presParOf" srcId="{40100740-C18C-4C43-9434-B5F6BD7D90AC}" destId="{EB1DE57E-D01B-43D8-BEA1-F1056DAB4022}" srcOrd="0" destOrd="0" presId="urn:microsoft.com/office/officeart/2005/8/layout/orgChart1"/>
    <dgm:cxn modelId="{0540DF83-31DF-471C-95DE-CCF7CC9AB766}" type="presParOf" srcId="{40100740-C18C-4C43-9434-B5F6BD7D90AC}" destId="{854B2656-78B1-4C79-8228-5AD3219BA4F6}" srcOrd="1" destOrd="0" presId="urn:microsoft.com/office/officeart/2005/8/layout/orgChart1"/>
    <dgm:cxn modelId="{263B30D0-54EF-4680-968B-009F9164E074}" type="presParOf" srcId="{854B2656-78B1-4C79-8228-5AD3219BA4F6}" destId="{42E7665D-54F3-4D5D-81DC-D914ECBF9A63}" srcOrd="0" destOrd="0" presId="urn:microsoft.com/office/officeart/2005/8/layout/orgChart1"/>
    <dgm:cxn modelId="{187236DF-199F-4326-ACB5-3AD56C00DE3B}" type="presParOf" srcId="{42E7665D-54F3-4D5D-81DC-D914ECBF9A63}" destId="{4DA797E2-9370-4C3D-99A7-54AC4668B023}" srcOrd="0" destOrd="0" presId="urn:microsoft.com/office/officeart/2005/8/layout/orgChart1"/>
    <dgm:cxn modelId="{D8B1A2F2-EFB6-485F-8799-C1A603976A59}" type="presParOf" srcId="{42E7665D-54F3-4D5D-81DC-D914ECBF9A63}" destId="{166C92B2-87E7-4AD5-B8DA-851A77A4FCD8}" srcOrd="1" destOrd="0" presId="urn:microsoft.com/office/officeart/2005/8/layout/orgChart1"/>
    <dgm:cxn modelId="{EFD650B4-CD75-405C-B855-A458AD933954}" type="presParOf" srcId="{854B2656-78B1-4C79-8228-5AD3219BA4F6}" destId="{F64E53A3-2F5A-41A7-98D4-BFCD649E7FAC}" srcOrd="1" destOrd="0" presId="urn:microsoft.com/office/officeart/2005/8/layout/orgChart1"/>
    <dgm:cxn modelId="{80C26E11-D237-4DE9-8B65-4B3493B04D92}" type="presParOf" srcId="{F64E53A3-2F5A-41A7-98D4-BFCD649E7FAC}" destId="{68540514-031D-47B2-8991-9C2046AFA732}" srcOrd="0" destOrd="0" presId="urn:microsoft.com/office/officeart/2005/8/layout/orgChart1"/>
    <dgm:cxn modelId="{E25CF798-C848-402A-AFBF-A2A41347CEE0}" type="presParOf" srcId="{F64E53A3-2F5A-41A7-98D4-BFCD649E7FAC}" destId="{38F029C6-8E2B-49E0-BE41-47AC07946AE8}" srcOrd="1" destOrd="0" presId="urn:microsoft.com/office/officeart/2005/8/layout/orgChart1"/>
    <dgm:cxn modelId="{499CE54F-C6B8-4C67-8B98-AA2152BF9F1A}" type="presParOf" srcId="{38F029C6-8E2B-49E0-BE41-47AC07946AE8}" destId="{69BF1AA4-8F05-45C2-B2C5-98390A0B9227}" srcOrd="0" destOrd="0" presId="urn:microsoft.com/office/officeart/2005/8/layout/orgChart1"/>
    <dgm:cxn modelId="{F1B81788-8B96-46D2-9D58-1D7F303CC2F1}" type="presParOf" srcId="{69BF1AA4-8F05-45C2-B2C5-98390A0B9227}" destId="{9C812A06-E838-4333-BF95-6BD130C2D8A3}" srcOrd="0" destOrd="0" presId="urn:microsoft.com/office/officeart/2005/8/layout/orgChart1"/>
    <dgm:cxn modelId="{3CD0062D-19B8-4F73-8E78-D6B2B20FFC8D}" type="presParOf" srcId="{69BF1AA4-8F05-45C2-B2C5-98390A0B9227}" destId="{0DC1DE20-2EB8-4A6F-B9D5-657C6D6CDD3C}" srcOrd="1" destOrd="0" presId="urn:microsoft.com/office/officeart/2005/8/layout/orgChart1"/>
    <dgm:cxn modelId="{37AC50D2-C70A-4E37-BC47-D172458EC812}" type="presParOf" srcId="{38F029C6-8E2B-49E0-BE41-47AC07946AE8}" destId="{7927868C-D463-4FCD-B2D1-5423D23AF8B4}" srcOrd="1" destOrd="0" presId="urn:microsoft.com/office/officeart/2005/8/layout/orgChart1"/>
    <dgm:cxn modelId="{2598EFEB-BCC2-48FB-B22E-737B415E4AC8}" type="presParOf" srcId="{7927868C-D463-4FCD-B2D1-5423D23AF8B4}" destId="{D589FEF8-95E5-4B33-A248-B1F02CD70BC9}" srcOrd="0" destOrd="0" presId="urn:microsoft.com/office/officeart/2005/8/layout/orgChart1"/>
    <dgm:cxn modelId="{39377930-0E24-463B-BCD9-61B19D81C87F}" type="presParOf" srcId="{7927868C-D463-4FCD-B2D1-5423D23AF8B4}" destId="{E32D2E45-4630-4F59-BA05-0926F45C3815}" srcOrd="1" destOrd="0" presId="urn:microsoft.com/office/officeart/2005/8/layout/orgChart1"/>
    <dgm:cxn modelId="{8CC51298-AFF8-4F68-8F7F-603F5C054093}" type="presParOf" srcId="{E32D2E45-4630-4F59-BA05-0926F45C3815}" destId="{A220A78D-1C4F-4A06-9DBA-0CDAA1093935}" srcOrd="0" destOrd="0" presId="urn:microsoft.com/office/officeart/2005/8/layout/orgChart1"/>
    <dgm:cxn modelId="{FB3D66FF-5E65-4127-A573-EE27E7A017FB}" type="presParOf" srcId="{A220A78D-1C4F-4A06-9DBA-0CDAA1093935}" destId="{1448A459-49AC-493E-B3B3-D0995B8D479B}" srcOrd="0" destOrd="0" presId="urn:microsoft.com/office/officeart/2005/8/layout/orgChart1"/>
    <dgm:cxn modelId="{60DFB259-B588-4A0B-8E09-5D44215618DE}" type="presParOf" srcId="{A220A78D-1C4F-4A06-9DBA-0CDAA1093935}" destId="{D141872A-F383-49DF-9D19-55C2473EE4D9}" srcOrd="1" destOrd="0" presId="urn:microsoft.com/office/officeart/2005/8/layout/orgChart1"/>
    <dgm:cxn modelId="{139AF569-04D1-435E-B2A7-BFFF77E9CA57}" type="presParOf" srcId="{E32D2E45-4630-4F59-BA05-0926F45C3815}" destId="{58212BB7-00E9-470F-93D4-194E77FFFD69}" srcOrd="1" destOrd="0" presId="urn:microsoft.com/office/officeart/2005/8/layout/orgChart1"/>
    <dgm:cxn modelId="{C4DF3C75-E181-40C2-B060-996F285C6BF4}" type="presParOf" srcId="{E32D2E45-4630-4F59-BA05-0926F45C3815}" destId="{E13B95C6-2ED2-432E-84D9-06EA3E983CB0}" srcOrd="2" destOrd="0" presId="urn:microsoft.com/office/officeart/2005/8/layout/orgChart1"/>
    <dgm:cxn modelId="{47A43309-6012-410F-A3A3-BDF16A5320E2}" type="presParOf" srcId="{38F029C6-8E2B-49E0-BE41-47AC07946AE8}" destId="{9051F524-D9CE-4F8F-A761-33F0FC3A61AF}" srcOrd="2" destOrd="0" presId="urn:microsoft.com/office/officeart/2005/8/layout/orgChart1"/>
    <dgm:cxn modelId="{113507E1-6E48-4AB8-A013-8AA180E57B44}" type="presParOf" srcId="{F64E53A3-2F5A-41A7-98D4-BFCD649E7FAC}" destId="{403996C8-7310-4D31-8E07-AE887454C78A}" srcOrd="2" destOrd="0" presId="urn:microsoft.com/office/officeart/2005/8/layout/orgChart1"/>
    <dgm:cxn modelId="{A37E7EF9-635E-415B-9DEF-F241C808BABC}" type="presParOf" srcId="{F64E53A3-2F5A-41A7-98D4-BFCD649E7FAC}" destId="{A1960489-9B44-45B3-B69E-6A272044DC07}" srcOrd="3" destOrd="0" presId="urn:microsoft.com/office/officeart/2005/8/layout/orgChart1"/>
    <dgm:cxn modelId="{DC1BD75B-939E-4A55-B537-7984B040B8B3}" type="presParOf" srcId="{A1960489-9B44-45B3-B69E-6A272044DC07}" destId="{FA0B207F-3A36-4B43-816D-3BA461169F12}" srcOrd="0" destOrd="0" presId="urn:microsoft.com/office/officeart/2005/8/layout/orgChart1"/>
    <dgm:cxn modelId="{A4134AE8-AEC3-4A6C-8389-CFC7EE1F0599}" type="presParOf" srcId="{FA0B207F-3A36-4B43-816D-3BA461169F12}" destId="{44273D4E-EBD8-4248-9085-74CB7220956D}" srcOrd="0" destOrd="0" presId="urn:microsoft.com/office/officeart/2005/8/layout/orgChart1"/>
    <dgm:cxn modelId="{8806D322-E6A1-4AC8-89F7-B3B3A06B76C3}" type="presParOf" srcId="{FA0B207F-3A36-4B43-816D-3BA461169F12}" destId="{0A089B60-E8FA-4E48-8D35-0B397A0043B2}" srcOrd="1" destOrd="0" presId="urn:microsoft.com/office/officeart/2005/8/layout/orgChart1"/>
    <dgm:cxn modelId="{6AF7228C-B9BF-4838-BF18-F2532C21D534}" type="presParOf" srcId="{A1960489-9B44-45B3-B69E-6A272044DC07}" destId="{3BA8DAAF-8821-43A0-9610-F75602F565D0}" srcOrd="1" destOrd="0" presId="urn:microsoft.com/office/officeart/2005/8/layout/orgChart1"/>
    <dgm:cxn modelId="{3A3D6C7B-91D3-4F4D-9F79-7D6772BBC86C}" type="presParOf" srcId="{3BA8DAAF-8821-43A0-9610-F75602F565D0}" destId="{8B6290D0-BD5D-4E57-A918-B53B7CDFEA12}" srcOrd="0" destOrd="0" presId="urn:microsoft.com/office/officeart/2005/8/layout/orgChart1"/>
    <dgm:cxn modelId="{31198AC3-0432-44A7-B999-853E297DA2CA}" type="presParOf" srcId="{3BA8DAAF-8821-43A0-9610-F75602F565D0}" destId="{FE0020C5-D4F4-422C-922B-D34E5091182E}" srcOrd="1" destOrd="0" presId="urn:microsoft.com/office/officeart/2005/8/layout/orgChart1"/>
    <dgm:cxn modelId="{B40C8A9A-5040-4BE7-ABAD-8ED0CE542A0A}" type="presParOf" srcId="{FE0020C5-D4F4-422C-922B-D34E5091182E}" destId="{6CB46893-072B-4185-9839-979C07EAE543}" srcOrd="0" destOrd="0" presId="urn:microsoft.com/office/officeart/2005/8/layout/orgChart1"/>
    <dgm:cxn modelId="{59245063-D609-410F-8657-50986D018630}" type="presParOf" srcId="{6CB46893-072B-4185-9839-979C07EAE543}" destId="{31E87D9C-F0F5-46AB-8E56-9584C58A8C24}" srcOrd="0" destOrd="0" presId="urn:microsoft.com/office/officeart/2005/8/layout/orgChart1"/>
    <dgm:cxn modelId="{C31240DB-39E6-430B-90EF-784CFA9682DE}" type="presParOf" srcId="{6CB46893-072B-4185-9839-979C07EAE543}" destId="{D85371C1-20FC-4CE5-BDAD-273BEF32F152}" srcOrd="1" destOrd="0" presId="urn:microsoft.com/office/officeart/2005/8/layout/orgChart1"/>
    <dgm:cxn modelId="{F4C94419-628B-4D15-B17A-F1420BB6703D}" type="presParOf" srcId="{FE0020C5-D4F4-422C-922B-D34E5091182E}" destId="{92F3C28B-DECC-4237-B985-CBD2CE9C3573}" srcOrd="1" destOrd="0" presId="urn:microsoft.com/office/officeart/2005/8/layout/orgChart1"/>
    <dgm:cxn modelId="{63AE01F4-6BBF-4594-BEEC-03E04200A996}" type="presParOf" srcId="{FE0020C5-D4F4-422C-922B-D34E5091182E}" destId="{77E776CE-8173-4DD3-886A-1EC13E008580}" srcOrd="2" destOrd="0" presId="urn:microsoft.com/office/officeart/2005/8/layout/orgChart1"/>
    <dgm:cxn modelId="{731C1AD5-6A85-42D5-9B2C-38F559817F9F}" type="presParOf" srcId="{A1960489-9B44-45B3-B69E-6A272044DC07}" destId="{416EBEEE-61AC-41B1-BC5E-BE8B359B3EFD}" srcOrd="2" destOrd="0" presId="urn:microsoft.com/office/officeart/2005/8/layout/orgChart1"/>
    <dgm:cxn modelId="{35D1ECAC-10D9-42F3-94AB-09919AC8AFAF}" type="presParOf" srcId="{854B2656-78B1-4C79-8228-5AD3219BA4F6}" destId="{3F6765BE-7E83-4C6F-93A9-19AE2C4175F3}" srcOrd="2" destOrd="0" presId="urn:microsoft.com/office/officeart/2005/8/layout/orgChart1"/>
    <dgm:cxn modelId="{D863315A-2E99-47B9-B366-EB9ECBB18835}" type="presParOf" srcId="{290ECCAE-89B6-4EFD-8C4A-A828856CF71B}" destId="{37B6DB67-408D-4754-8EFE-65BCF52E7AB6}" srcOrd="2" destOrd="0" presId="urn:microsoft.com/office/officeart/2005/8/layout/orgChart1"/>
    <dgm:cxn modelId="{F3E34E0E-13B7-48B1-9EFF-296FC89E9665}" type="presParOf" srcId="{C7054C07-4CD9-4DEC-985D-2F4CD929946B}" destId="{7BCB9C7C-A945-4B41-8F91-1599648901DE}" srcOrd="2" destOrd="0" presId="urn:microsoft.com/office/officeart/2005/8/layout/orgChart1"/>
    <dgm:cxn modelId="{4133A020-D44D-4283-846C-5C2E0239E0DA}" type="presParOf" srcId="{C7054C07-4CD9-4DEC-985D-2F4CD929946B}" destId="{12ED7B00-D893-4C48-8D49-ED8B551518A8}" srcOrd="3" destOrd="0" presId="urn:microsoft.com/office/officeart/2005/8/layout/orgChart1"/>
    <dgm:cxn modelId="{8E95EEB7-D7F4-47B3-B7E4-D6B13018C18F}" type="presParOf" srcId="{12ED7B00-D893-4C48-8D49-ED8B551518A8}" destId="{C5C1C14A-A4DD-4EF0-90A1-9A8D89AE80C7}" srcOrd="0" destOrd="0" presId="urn:microsoft.com/office/officeart/2005/8/layout/orgChart1"/>
    <dgm:cxn modelId="{F8247E79-0245-424B-A34E-60A1EE342251}" type="presParOf" srcId="{C5C1C14A-A4DD-4EF0-90A1-9A8D89AE80C7}" destId="{0C8CA6D5-60E0-48F1-B977-2EFB866F6D87}" srcOrd="0" destOrd="0" presId="urn:microsoft.com/office/officeart/2005/8/layout/orgChart1"/>
    <dgm:cxn modelId="{796EA7A6-D981-4E4A-9F68-8A50ABA4E098}" type="presParOf" srcId="{C5C1C14A-A4DD-4EF0-90A1-9A8D89AE80C7}" destId="{6011E695-C3B5-43BF-A086-8F62782A79A8}" srcOrd="1" destOrd="0" presId="urn:microsoft.com/office/officeart/2005/8/layout/orgChart1"/>
    <dgm:cxn modelId="{C2E2B52B-9544-4A7D-B2D2-60F347F54279}" type="presParOf" srcId="{12ED7B00-D893-4C48-8D49-ED8B551518A8}" destId="{8AEF30D0-3D3A-43D5-B669-E479B58EC294}" srcOrd="1" destOrd="0" presId="urn:microsoft.com/office/officeart/2005/8/layout/orgChart1"/>
    <dgm:cxn modelId="{2C31C48C-C3CF-4A7E-857D-F409E70808B8}" type="presParOf" srcId="{8AEF30D0-3D3A-43D5-B669-E479B58EC294}" destId="{2BC54F5C-D39F-432D-8095-ACC451601B53}" srcOrd="0" destOrd="0" presId="urn:microsoft.com/office/officeart/2005/8/layout/orgChart1"/>
    <dgm:cxn modelId="{7EB0A40A-EEEE-480B-AEF4-D82BFA64F8EF}" type="presParOf" srcId="{8AEF30D0-3D3A-43D5-B669-E479B58EC294}" destId="{6EE44669-49FF-4572-BF50-7E5E071E571B}" srcOrd="1" destOrd="0" presId="urn:microsoft.com/office/officeart/2005/8/layout/orgChart1"/>
    <dgm:cxn modelId="{719A9C3F-9053-41B0-B8E4-0AB1F0E2DC9B}" type="presParOf" srcId="{6EE44669-49FF-4572-BF50-7E5E071E571B}" destId="{940BFD3F-BC25-4059-B373-4EA1AAB32DD1}" srcOrd="0" destOrd="0" presId="urn:microsoft.com/office/officeart/2005/8/layout/orgChart1"/>
    <dgm:cxn modelId="{9BA562B3-D732-478E-9DBF-2554648EC889}" type="presParOf" srcId="{940BFD3F-BC25-4059-B373-4EA1AAB32DD1}" destId="{C10C5229-5A99-44A1-A6FC-504622CE9804}" srcOrd="0" destOrd="0" presId="urn:microsoft.com/office/officeart/2005/8/layout/orgChart1"/>
    <dgm:cxn modelId="{2EE4093E-AE1E-4F43-B23D-78202502B64D}" type="presParOf" srcId="{940BFD3F-BC25-4059-B373-4EA1AAB32DD1}" destId="{6F997728-20DF-4C1A-8DC6-BB8BC9B609AC}" srcOrd="1" destOrd="0" presId="urn:microsoft.com/office/officeart/2005/8/layout/orgChart1"/>
    <dgm:cxn modelId="{8722C396-D6F7-419C-88A9-A0FEBA500A32}" type="presParOf" srcId="{6EE44669-49FF-4572-BF50-7E5E071E571B}" destId="{323C397B-E8BB-4CD4-AA7F-2E6C02F9E07B}" srcOrd="1" destOrd="0" presId="urn:microsoft.com/office/officeart/2005/8/layout/orgChart1"/>
    <dgm:cxn modelId="{48A4A5A3-915A-48DA-9F92-EBB3DA755813}" type="presParOf" srcId="{323C397B-E8BB-4CD4-AA7F-2E6C02F9E07B}" destId="{0E2A4A27-E726-454D-AC95-D6FE1573F178}" srcOrd="0" destOrd="0" presId="urn:microsoft.com/office/officeart/2005/8/layout/orgChart1"/>
    <dgm:cxn modelId="{CB999342-A931-4B8B-AFEF-F428FE849B8C}" type="presParOf" srcId="{323C397B-E8BB-4CD4-AA7F-2E6C02F9E07B}" destId="{C5795B0D-7A35-4A16-B417-1676FB999278}" srcOrd="1" destOrd="0" presId="urn:microsoft.com/office/officeart/2005/8/layout/orgChart1"/>
    <dgm:cxn modelId="{BB398716-67C6-4857-BF25-5030D818FCC1}" type="presParOf" srcId="{C5795B0D-7A35-4A16-B417-1676FB999278}" destId="{593048CC-8883-4396-8374-0ADF59FBB549}" srcOrd="0" destOrd="0" presId="urn:microsoft.com/office/officeart/2005/8/layout/orgChart1"/>
    <dgm:cxn modelId="{649EFE9C-1046-43E4-B1E7-6AA67C50CF63}" type="presParOf" srcId="{593048CC-8883-4396-8374-0ADF59FBB549}" destId="{2EE0D4B5-B6E0-4BF5-8E80-3E5E65698FD7}" srcOrd="0" destOrd="0" presId="urn:microsoft.com/office/officeart/2005/8/layout/orgChart1"/>
    <dgm:cxn modelId="{5CF0D40F-DF68-4939-813E-9416EA30215A}" type="presParOf" srcId="{593048CC-8883-4396-8374-0ADF59FBB549}" destId="{8CBCE829-0E3F-4BEB-9F49-14DC934DF3D5}" srcOrd="1" destOrd="0" presId="urn:microsoft.com/office/officeart/2005/8/layout/orgChart1"/>
    <dgm:cxn modelId="{6AF362AF-C2F3-4D34-8127-F8C264943ABB}" type="presParOf" srcId="{C5795B0D-7A35-4A16-B417-1676FB999278}" destId="{1B841C82-F769-42C7-A91E-37C1E5688C25}" srcOrd="1" destOrd="0" presId="urn:microsoft.com/office/officeart/2005/8/layout/orgChart1"/>
    <dgm:cxn modelId="{6BF8A018-C840-4B98-A182-7CEF8E8AF96A}" type="presParOf" srcId="{1B841C82-F769-42C7-A91E-37C1E5688C25}" destId="{5F0A484D-572A-4B36-8CDD-32D568A93063}" srcOrd="0" destOrd="0" presId="urn:microsoft.com/office/officeart/2005/8/layout/orgChart1"/>
    <dgm:cxn modelId="{183A2757-403F-4EB8-A156-8F17B71C5A33}" type="presParOf" srcId="{1B841C82-F769-42C7-A91E-37C1E5688C25}" destId="{06AEC0B0-8F17-4F90-91E2-0349F3D00B0A}" srcOrd="1" destOrd="0" presId="urn:microsoft.com/office/officeart/2005/8/layout/orgChart1"/>
    <dgm:cxn modelId="{53225D9F-4E56-42AC-94AC-FFBF2D405D8C}" type="presParOf" srcId="{06AEC0B0-8F17-4F90-91E2-0349F3D00B0A}" destId="{03D10A12-DD4A-4159-B1DB-4D6E7BA539E2}" srcOrd="0" destOrd="0" presId="urn:microsoft.com/office/officeart/2005/8/layout/orgChart1"/>
    <dgm:cxn modelId="{86F53265-377E-4B78-A15E-F204B4C21913}" type="presParOf" srcId="{03D10A12-DD4A-4159-B1DB-4D6E7BA539E2}" destId="{024C648D-B14B-449E-9B86-784B442477EA}" srcOrd="0" destOrd="0" presId="urn:microsoft.com/office/officeart/2005/8/layout/orgChart1"/>
    <dgm:cxn modelId="{A0CC74B6-70FD-406E-BCFD-12902CA47716}" type="presParOf" srcId="{03D10A12-DD4A-4159-B1DB-4D6E7BA539E2}" destId="{C14DFC13-60DF-49B9-A90E-A5B39A6A98C3}" srcOrd="1" destOrd="0" presId="urn:microsoft.com/office/officeart/2005/8/layout/orgChart1"/>
    <dgm:cxn modelId="{1B9CECF1-261A-4AF2-8037-4C9E97AE5875}" type="presParOf" srcId="{06AEC0B0-8F17-4F90-91E2-0349F3D00B0A}" destId="{447DDAFC-E23F-4B7D-BF87-95C3CE0174CE}" srcOrd="1" destOrd="0" presId="urn:microsoft.com/office/officeart/2005/8/layout/orgChart1"/>
    <dgm:cxn modelId="{C89CA10E-06C1-46C0-951A-B3E6F407B442}" type="presParOf" srcId="{06AEC0B0-8F17-4F90-91E2-0349F3D00B0A}" destId="{E087A027-9CD9-4621-9223-15EA9349062A}" srcOrd="2" destOrd="0" presId="urn:microsoft.com/office/officeart/2005/8/layout/orgChart1"/>
    <dgm:cxn modelId="{7F4C5FF0-806B-40C6-BC21-B03E6246ED95}" type="presParOf" srcId="{C5795B0D-7A35-4A16-B417-1676FB999278}" destId="{B204AEB9-9409-434E-81E6-C2FD35A92956}" srcOrd="2" destOrd="0" presId="urn:microsoft.com/office/officeart/2005/8/layout/orgChart1"/>
    <dgm:cxn modelId="{C2E6D243-E209-427F-B6FD-2CF7E058DFF2}" type="presParOf" srcId="{323C397B-E8BB-4CD4-AA7F-2E6C02F9E07B}" destId="{BFC30EA5-3CBC-4658-93DD-CD55CF2C26AF}" srcOrd="2" destOrd="0" presId="urn:microsoft.com/office/officeart/2005/8/layout/orgChart1"/>
    <dgm:cxn modelId="{2B5FC646-9FCF-4494-BBD2-81D5B0059516}" type="presParOf" srcId="{323C397B-E8BB-4CD4-AA7F-2E6C02F9E07B}" destId="{2FF0B643-BAA3-4A5F-B290-B261A160AED3}" srcOrd="3" destOrd="0" presId="urn:microsoft.com/office/officeart/2005/8/layout/orgChart1"/>
    <dgm:cxn modelId="{4B467C16-CF24-4861-AAEB-C4F36108844B}" type="presParOf" srcId="{2FF0B643-BAA3-4A5F-B290-B261A160AED3}" destId="{05604309-FCB2-4AA7-AB33-F2F6437E7BD3}" srcOrd="0" destOrd="0" presId="urn:microsoft.com/office/officeart/2005/8/layout/orgChart1"/>
    <dgm:cxn modelId="{1086724F-4FBB-4A00-BC08-CD173727EE49}" type="presParOf" srcId="{05604309-FCB2-4AA7-AB33-F2F6437E7BD3}" destId="{8375D2BD-5ADE-48B3-B2AB-906C7AD753D9}" srcOrd="0" destOrd="0" presId="urn:microsoft.com/office/officeart/2005/8/layout/orgChart1"/>
    <dgm:cxn modelId="{9EFA97D6-355D-4955-A779-44A6CA5FB557}" type="presParOf" srcId="{05604309-FCB2-4AA7-AB33-F2F6437E7BD3}" destId="{D6C3709E-7EA3-48E7-A58D-A815B0BD24E3}" srcOrd="1" destOrd="0" presId="urn:microsoft.com/office/officeart/2005/8/layout/orgChart1"/>
    <dgm:cxn modelId="{40456D8B-BC0C-465C-928F-14D71401A274}" type="presParOf" srcId="{2FF0B643-BAA3-4A5F-B290-B261A160AED3}" destId="{48816351-B46C-433E-8610-2F6B29518A88}" srcOrd="1" destOrd="0" presId="urn:microsoft.com/office/officeart/2005/8/layout/orgChart1"/>
    <dgm:cxn modelId="{A5ED24F1-8B86-44F2-BEF5-53F736A5B0B6}" type="presParOf" srcId="{48816351-B46C-433E-8610-2F6B29518A88}" destId="{CCB86503-E258-4D9E-A354-0D8AB21C440B}" srcOrd="0" destOrd="0" presId="urn:microsoft.com/office/officeart/2005/8/layout/orgChart1"/>
    <dgm:cxn modelId="{1BDC8E9A-E54B-45E8-96D5-55684710BB9C}" type="presParOf" srcId="{48816351-B46C-433E-8610-2F6B29518A88}" destId="{6EDE6B0C-1384-4955-AFD1-FC8CB682DB70}" srcOrd="1" destOrd="0" presId="urn:microsoft.com/office/officeart/2005/8/layout/orgChart1"/>
    <dgm:cxn modelId="{45CFB2B2-9621-490F-893E-0D8802B87D7F}" type="presParOf" srcId="{6EDE6B0C-1384-4955-AFD1-FC8CB682DB70}" destId="{4823F75C-7174-401F-839C-F7C73C914A87}" srcOrd="0" destOrd="0" presId="urn:microsoft.com/office/officeart/2005/8/layout/orgChart1"/>
    <dgm:cxn modelId="{A9BBD32E-3288-475C-A8D6-96D0561265F0}" type="presParOf" srcId="{4823F75C-7174-401F-839C-F7C73C914A87}" destId="{7A26815E-E75D-44C4-A2C9-2B16B2D66B52}" srcOrd="0" destOrd="0" presId="urn:microsoft.com/office/officeart/2005/8/layout/orgChart1"/>
    <dgm:cxn modelId="{A658C4D2-FB78-4CD5-B078-C882F545D012}" type="presParOf" srcId="{4823F75C-7174-401F-839C-F7C73C914A87}" destId="{D1C891F6-A2F5-47D4-BD5E-63A63C61C83F}" srcOrd="1" destOrd="0" presId="urn:microsoft.com/office/officeart/2005/8/layout/orgChart1"/>
    <dgm:cxn modelId="{2AB99D4F-76AB-4A8C-8669-4C32FF4DFEFD}" type="presParOf" srcId="{6EDE6B0C-1384-4955-AFD1-FC8CB682DB70}" destId="{6A7D2448-068E-4E43-8E2F-234ADE152B8D}" srcOrd="1" destOrd="0" presId="urn:microsoft.com/office/officeart/2005/8/layout/orgChart1"/>
    <dgm:cxn modelId="{C86F5D74-4510-44EF-B0F8-93D18B2829F0}" type="presParOf" srcId="{6EDE6B0C-1384-4955-AFD1-FC8CB682DB70}" destId="{46DE9AEB-E030-4B18-9EC0-4CBA4E5274DD}" srcOrd="2" destOrd="0" presId="urn:microsoft.com/office/officeart/2005/8/layout/orgChart1"/>
    <dgm:cxn modelId="{C0DEF9B1-8A87-494C-9F54-F0475AFCAAD3}" type="presParOf" srcId="{2FF0B643-BAA3-4A5F-B290-B261A160AED3}" destId="{2DFC252A-73BF-451B-BE74-5D55AFCF60A1}" srcOrd="2" destOrd="0" presId="urn:microsoft.com/office/officeart/2005/8/layout/orgChart1"/>
    <dgm:cxn modelId="{19E7D095-8500-47FC-BA1C-B29FE3F05114}" type="presParOf" srcId="{6EE44669-49FF-4572-BF50-7E5E071E571B}" destId="{CCC848AF-6F78-443E-9033-03AC28358049}" srcOrd="2" destOrd="0" presId="urn:microsoft.com/office/officeart/2005/8/layout/orgChart1"/>
    <dgm:cxn modelId="{7545BAA3-3098-426C-B7C8-3C188F603D4F}" type="presParOf" srcId="{12ED7B00-D893-4C48-8D49-ED8B551518A8}" destId="{4BBA4EDF-4DE1-4DF8-AB17-0DB652432033}" srcOrd="2" destOrd="0" presId="urn:microsoft.com/office/officeart/2005/8/layout/orgChart1"/>
    <dgm:cxn modelId="{6E882C66-2941-4B7E-A111-CFC093224779}" type="presParOf" srcId="{0B9B6811-837E-49E1-83A0-44A45897BB37}" destId="{73822462-2838-4D23-A4B7-3E18BC553FBB}" srcOrd="2" destOrd="0" presId="urn:microsoft.com/office/officeart/2005/8/layout/orgChart1"/>
    <dgm:cxn modelId="{8F920D0F-F648-468C-B136-E0665B27606F}" type="presParOf" srcId="{840EBC06-BCD0-4AD1-951B-B9BF1AAAB144}" destId="{32769C18-652A-4E1A-BF22-E2FEAB590A28}" srcOrd="2" destOrd="0" presId="urn:microsoft.com/office/officeart/2005/8/layout/orgChart1"/>
    <dgm:cxn modelId="{3EF479FA-DC06-4508-B639-F09362282253}" type="presParOf" srcId="{B1059940-2A07-4866-915D-07D85F52C1A3}" destId="{B93B0E53-0E5E-452C-B251-B1BB984604D2}" srcOrd="2" destOrd="0" presId="urn:microsoft.com/office/officeart/2005/8/layout/orgChart1"/>
    <dgm:cxn modelId="{17EC9740-7D7A-45CA-B51B-0B45FB493C25}" type="presParOf" srcId="{FFCFDD28-0FF5-4B4C-8151-62E7DA843E62}" destId="{F957C50A-AC04-4732-845B-17679261A811}" srcOrd="2" destOrd="0" presId="urn:microsoft.com/office/officeart/2005/8/layout/orgChart1"/>
    <dgm:cxn modelId="{B1509846-5064-40DC-A0C6-BBDB7FF2A089}" type="presParOf" srcId="{8A08E59B-C134-4AA3-86A1-C443E501B7BC}" destId="{416FDCCA-5DD0-4284-B682-BF8CF12DAEC5}" srcOrd="2" destOrd="0" presId="urn:microsoft.com/office/officeart/2005/8/layout/orgChart1"/>
  </dgm:cxnLst>
  <dgm:bg/>
  <dgm:whole/>
  <dgm:extLst>
    <a:ext uri="http://schemas.microsoft.com/office/drawing/2008/diagram">
      <dsp:dataModelExt xmlns="" xmlns:dsp="http://schemas.microsoft.com/office/drawing/2008/diagram" relId="rId35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CB86503-E258-4D9E-A354-0D8AB21C440B}">
      <dsp:nvSpPr>
        <dsp:cNvPr id="0" name=""/>
        <dsp:cNvSpPr/>
      </dsp:nvSpPr>
      <dsp:spPr>
        <a:xfrm>
          <a:off x="8085126" y="4003218"/>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C30EA5-3CBC-4658-93DD-CD55CF2C26AF}">
      <dsp:nvSpPr>
        <dsp:cNvPr id="0" name=""/>
        <dsp:cNvSpPr/>
      </dsp:nvSpPr>
      <dsp:spPr>
        <a:xfrm>
          <a:off x="7349001" y="3496225"/>
          <a:ext cx="781844" cy="215427"/>
        </a:xfrm>
        <a:custGeom>
          <a:avLst/>
          <a:gdLst/>
          <a:ahLst/>
          <a:cxnLst/>
          <a:rect l="0" t="0" r="0" b="0"/>
          <a:pathLst>
            <a:path>
              <a:moveTo>
                <a:pt x="0" y="0"/>
              </a:moveTo>
              <a:lnTo>
                <a:pt x="0" y="107713"/>
              </a:lnTo>
              <a:lnTo>
                <a:pt x="781844" y="107713"/>
              </a:lnTo>
              <a:lnTo>
                <a:pt x="781844"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F0A484D-572A-4B36-8CDD-32D568A93063}">
      <dsp:nvSpPr>
        <dsp:cNvPr id="0" name=""/>
        <dsp:cNvSpPr/>
      </dsp:nvSpPr>
      <dsp:spPr>
        <a:xfrm>
          <a:off x="6549986" y="3987672"/>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E2A4A27-E726-454D-AC95-D6FE1573F178}">
      <dsp:nvSpPr>
        <dsp:cNvPr id="0" name=""/>
        <dsp:cNvSpPr/>
      </dsp:nvSpPr>
      <dsp:spPr>
        <a:xfrm>
          <a:off x="6595706" y="3496225"/>
          <a:ext cx="753295" cy="215427"/>
        </a:xfrm>
        <a:custGeom>
          <a:avLst/>
          <a:gdLst/>
          <a:ahLst/>
          <a:cxnLst/>
          <a:rect l="0" t="0" r="0" b="0"/>
          <a:pathLst>
            <a:path>
              <a:moveTo>
                <a:pt x="753295" y="0"/>
              </a:moveTo>
              <a:lnTo>
                <a:pt x="753295" y="107713"/>
              </a:lnTo>
              <a:lnTo>
                <a:pt x="0" y="107713"/>
              </a:lnTo>
              <a:lnTo>
                <a:pt x="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C54F5C-D39F-432D-8095-ACC451601B53}">
      <dsp:nvSpPr>
        <dsp:cNvPr id="0" name=""/>
        <dsp:cNvSpPr/>
      </dsp:nvSpPr>
      <dsp:spPr>
        <a:xfrm>
          <a:off x="7303281" y="3027845"/>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CB9C7C-A945-4B41-8F91-1599648901DE}">
      <dsp:nvSpPr>
        <dsp:cNvPr id="0" name=""/>
        <dsp:cNvSpPr/>
      </dsp:nvSpPr>
      <dsp:spPr>
        <a:xfrm>
          <a:off x="6026978" y="2544534"/>
          <a:ext cx="1322023" cy="215427"/>
        </a:xfrm>
        <a:custGeom>
          <a:avLst/>
          <a:gdLst/>
          <a:ahLst/>
          <a:cxnLst/>
          <a:rect l="0" t="0" r="0" b="0"/>
          <a:pathLst>
            <a:path>
              <a:moveTo>
                <a:pt x="0" y="0"/>
              </a:moveTo>
              <a:lnTo>
                <a:pt x="0" y="107713"/>
              </a:lnTo>
              <a:lnTo>
                <a:pt x="1322023" y="107713"/>
              </a:lnTo>
              <a:lnTo>
                <a:pt x="1322023"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B6290D0-BD5D-4E57-A918-B53B7CDFEA12}">
      <dsp:nvSpPr>
        <dsp:cNvPr id="0" name=""/>
        <dsp:cNvSpPr/>
      </dsp:nvSpPr>
      <dsp:spPr>
        <a:xfrm>
          <a:off x="5308714" y="3988410"/>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03996C8-7310-4D31-8E07-AE887454C78A}">
      <dsp:nvSpPr>
        <dsp:cNvPr id="0" name=""/>
        <dsp:cNvSpPr/>
      </dsp:nvSpPr>
      <dsp:spPr>
        <a:xfrm>
          <a:off x="4711396" y="3545322"/>
          <a:ext cx="643037" cy="215427"/>
        </a:xfrm>
        <a:custGeom>
          <a:avLst/>
          <a:gdLst/>
          <a:ahLst/>
          <a:cxnLst/>
          <a:rect l="0" t="0" r="0" b="0"/>
          <a:pathLst>
            <a:path>
              <a:moveTo>
                <a:pt x="0" y="0"/>
              </a:moveTo>
              <a:lnTo>
                <a:pt x="0" y="107713"/>
              </a:lnTo>
              <a:lnTo>
                <a:pt x="643037" y="107713"/>
              </a:lnTo>
              <a:lnTo>
                <a:pt x="643037"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589FEF8-95E5-4B33-A248-B1F02CD70BC9}">
      <dsp:nvSpPr>
        <dsp:cNvPr id="0" name=""/>
        <dsp:cNvSpPr/>
      </dsp:nvSpPr>
      <dsp:spPr>
        <a:xfrm>
          <a:off x="4067442" y="4010969"/>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8540514-031D-47B2-8991-9C2046AFA732}">
      <dsp:nvSpPr>
        <dsp:cNvPr id="0" name=""/>
        <dsp:cNvSpPr/>
      </dsp:nvSpPr>
      <dsp:spPr>
        <a:xfrm>
          <a:off x="4113162" y="3545322"/>
          <a:ext cx="598233" cy="215427"/>
        </a:xfrm>
        <a:custGeom>
          <a:avLst/>
          <a:gdLst/>
          <a:ahLst/>
          <a:cxnLst/>
          <a:rect l="0" t="0" r="0" b="0"/>
          <a:pathLst>
            <a:path>
              <a:moveTo>
                <a:pt x="598233" y="0"/>
              </a:moveTo>
              <a:lnTo>
                <a:pt x="598233" y="107713"/>
              </a:lnTo>
              <a:lnTo>
                <a:pt x="0" y="107713"/>
              </a:lnTo>
              <a:lnTo>
                <a:pt x="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B1DE57E-D01B-43D8-BEA1-F1056DAB4022}">
      <dsp:nvSpPr>
        <dsp:cNvPr id="0" name=""/>
        <dsp:cNvSpPr/>
      </dsp:nvSpPr>
      <dsp:spPr>
        <a:xfrm>
          <a:off x="4665676" y="3027845"/>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37D482-AC9D-4A92-9897-0329EA03BE2D}">
      <dsp:nvSpPr>
        <dsp:cNvPr id="0" name=""/>
        <dsp:cNvSpPr/>
      </dsp:nvSpPr>
      <dsp:spPr>
        <a:xfrm>
          <a:off x="4711396" y="2544534"/>
          <a:ext cx="1315581" cy="215427"/>
        </a:xfrm>
        <a:custGeom>
          <a:avLst/>
          <a:gdLst/>
          <a:ahLst/>
          <a:cxnLst/>
          <a:rect l="0" t="0" r="0" b="0"/>
          <a:pathLst>
            <a:path>
              <a:moveTo>
                <a:pt x="1315581" y="0"/>
              </a:moveTo>
              <a:lnTo>
                <a:pt x="1315581" y="107713"/>
              </a:lnTo>
              <a:lnTo>
                <a:pt x="0" y="107713"/>
              </a:lnTo>
              <a:lnTo>
                <a:pt x="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9C998F4-E738-4B88-8E08-CB521BF91FEC}">
      <dsp:nvSpPr>
        <dsp:cNvPr id="0" name=""/>
        <dsp:cNvSpPr/>
      </dsp:nvSpPr>
      <dsp:spPr>
        <a:xfrm>
          <a:off x="5981258" y="1950591"/>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7C717D-B8C7-4224-9125-D443076B7FD2}">
      <dsp:nvSpPr>
        <dsp:cNvPr id="0" name=""/>
        <dsp:cNvSpPr/>
      </dsp:nvSpPr>
      <dsp:spPr>
        <a:xfrm>
          <a:off x="3839579" y="1426046"/>
          <a:ext cx="2187398" cy="215427"/>
        </a:xfrm>
        <a:custGeom>
          <a:avLst/>
          <a:gdLst/>
          <a:ahLst/>
          <a:cxnLst/>
          <a:rect l="0" t="0" r="0" b="0"/>
          <a:pathLst>
            <a:path>
              <a:moveTo>
                <a:pt x="0" y="0"/>
              </a:moveTo>
              <a:lnTo>
                <a:pt x="0" y="107713"/>
              </a:lnTo>
              <a:lnTo>
                <a:pt x="2187398" y="107713"/>
              </a:lnTo>
              <a:lnTo>
                <a:pt x="2187398"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DF35C54-B584-4FC4-9854-8BB976A8F8B2}">
      <dsp:nvSpPr>
        <dsp:cNvPr id="0" name=""/>
        <dsp:cNvSpPr/>
      </dsp:nvSpPr>
      <dsp:spPr>
        <a:xfrm>
          <a:off x="2495972" y="3038130"/>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E3A93D4-1FD5-4711-B211-8BE76F770C23}">
      <dsp:nvSpPr>
        <dsp:cNvPr id="0" name=""/>
        <dsp:cNvSpPr/>
      </dsp:nvSpPr>
      <dsp:spPr>
        <a:xfrm>
          <a:off x="1680760" y="2586348"/>
          <a:ext cx="860932" cy="215427"/>
        </a:xfrm>
        <a:custGeom>
          <a:avLst/>
          <a:gdLst/>
          <a:ahLst/>
          <a:cxnLst/>
          <a:rect l="0" t="0" r="0" b="0"/>
          <a:pathLst>
            <a:path>
              <a:moveTo>
                <a:pt x="0" y="0"/>
              </a:moveTo>
              <a:lnTo>
                <a:pt x="0" y="107713"/>
              </a:lnTo>
              <a:lnTo>
                <a:pt x="860932" y="107713"/>
              </a:lnTo>
              <a:lnTo>
                <a:pt x="860932"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C0BCB9A-CB7B-458F-B340-AFF03AEBB4BF}">
      <dsp:nvSpPr>
        <dsp:cNvPr id="0" name=""/>
        <dsp:cNvSpPr/>
      </dsp:nvSpPr>
      <dsp:spPr>
        <a:xfrm>
          <a:off x="794271" y="3055697"/>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A299C35-A0AD-48A9-9645-92B18F22E161}">
      <dsp:nvSpPr>
        <dsp:cNvPr id="0" name=""/>
        <dsp:cNvSpPr/>
      </dsp:nvSpPr>
      <dsp:spPr>
        <a:xfrm>
          <a:off x="839991" y="2586348"/>
          <a:ext cx="840769" cy="215427"/>
        </a:xfrm>
        <a:custGeom>
          <a:avLst/>
          <a:gdLst/>
          <a:ahLst/>
          <a:cxnLst/>
          <a:rect l="0" t="0" r="0" b="0"/>
          <a:pathLst>
            <a:path>
              <a:moveTo>
                <a:pt x="840769" y="0"/>
              </a:moveTo>
              <a:lnTo>
                <a:pt x="840769" y="107713"/>
              </a:lnTo>
              <a:lnTo>
                <a:pt x="0" y="107713"/>
              </a:lnTo>
              <a:lnTo>
                <a:pt x="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71FF9E1-BFC1-434B-843C-AE3460B4CCFD}">
      <dsp:nvSpPr>
        <dsp:cNvPr id="0" name=""/>
        <dsp:cNvSpPr/>
      </dsp:nvSpPr>
      <dsp:spPr>
        <a:xfrm>
          <a:off x="1635040" y="1992712"/>
          <a:ext cx="91440" cy="215427"/>
        </a:xfrm>
        <a:custGeom>
          <a:avLst/>
          <a:gdLst/>
          <a:ahLst/>
          <a:cxnLst/>
          <a:rect l="0" t="0" r="0" b="0"/>
          <a:pathLst>
            <a:path>
              <a:moveTo>
                <a:pt x="45720" y="0"/>
              </a:moveTo>
              <a:lnTo>
                <a:pt x="4572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A4DF936-9C95-462D-A577-BC298951B819}">
      <dsp:nvSpPr>
        <dsp:cNvPr id="0" name=""/>
        <dsp:cNvSpPr/>
      </dsp:nvSpPr>
      <dsp:spPr>
        <a:xfrm>
          <a:off x="1680760" y="1426046"/>
          <a:ext cx="2158818" cy="215427"/>
        </a:xfrm>
        <a:custGeom>
          <a:avLst/>
          <a:gdLst/>
          <a:ahLst/>
          <a:cxnLst/>
          <a:rect l="0" t="0" r="0" b="0"/>
          <a:pathLst>
            <a:path>
              <a:moveTo>
                <a:pt x="2158818" y="0"/>
              </a:moveTo>
              <a:lnTo>
                <a:pt x="2158818" y="107713"/>
              </a:lnTo>
              <a:lnTo>
                <a:pt x="0" y="107713"/>
              </a:lnTo>
              <a:lnTo>
                <a:pt x="0" y="215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08D8084-D85C-465B-8500-F4B1203B01CF}">
      <dsp:nvSpPr>
        <dsp:cNvPr id="0" name=""/>
        <dsp:cNvSpPr/>
      </dsp:nvSpPr>
      <dsp:spPr>
        <a:xfrm>
          <a:off x="3785467" y="1009466"/>
          <a:ext cx="91440" cy="181851"/>
        </a:xfrm>
        <a:custGeom>
          <a:avLst/>
          <a:gdLst/>
          <a:ahLst/>
          <a:cxnLst/>
          <a:rect l="0" t="0" r="0" b="0"/>
          <a:pathLst>
            <a:path>
              <a:moveTo>
                <a:pt x="45720" y="0"/>
              </a:moveTo>
              <a:lnTo>
                <a:pt x="45720" y="74137"/>
              </a:lnTo>
              <a:lnTo>
                <a:pt x="54111" y="74137"/>
              </a:lnTo>
              <a:lnTo>
                <a:pt x="54111" y="1818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9569990-F539-4C70-B648-91A17549C09B}">
      <dsp:nvSpPr>
        <dsp:cNvPr id="0" name=""/>
        <dsp:cNvSpPr/>
      </dsp:nvSpPr>
      <dsp:spPr>
        <a:xfrm>
          <a:off x="3785467" y="247028"/>
          <a:ext cx="91440" cy="249516"/>
        </a:xfrm>
        <a:custGeom>
          <a:avLst/>
          <a:gdLst/>
          <a:ahLst/>
          <a:cxnLst/>
          <a:rect l="0" t="0" r="0" b="0"/>
          <a:pathLst>
            <a:path>
              <a:moveTo>
                <a:pt x="50736" y="0"/>
              </a:moveTo>
              <a:lnTo>
                <a:pt x="50736" y="141802"/>
              </a:lnTo>
              <a:lnTo>
                <a:pt x="45720" y="141802"/>
              </a:lnTo>
              <a:lnTo>
                <a:pt x="45720" y="24951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494B4E7-E26B-47A8-AD21-7A00E7AA30D9}">
      <dsp:nvSpPr>
        <dsp:cNvPr id="0" name=""/>
        <dsp:cNvSpPr/>
      </dsp:nvSpPr>
      <dsp:spPr>
        <a:xfrm>
          <a:off x="2184922" y="1564"/>
          <a:ext cx="3302562" cy="24546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ru-RU" sz="1400" kern="1200"/>
            <a:t>Выбор формулы комбинаторики</a:t>
          </a:r>
        </a:p>
      </dsp:txBody>
      <dsp:txXfrm>
        <a:off x="2184922" y="1564"/>
        <a:ext cx="3302562" cy="245464"/>
      </dsp:txXfrm>
    </dsp:sp>
    <dsp:sp modelId="{ADA81353-D864-44A4-8A57-4B5B310C6E58}">
      <dsp:nvSpPr>
        <dsp:cNvPr id="0" name=""/>
        <dsp:cNvSpPr/>
      </dsp:nvSpPr>
      <dsp:spPr>
        <a:xfrm>
          <a:off x="2209784" y="496544"/>
          <a:ext cx="3242806" cy="51292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Определите </a:t>
          </a:r>
          <a:r>
            <a:rPr lang="en-US" sz="1200" kern="1200"/>
            <a:t>n</a:t>
          </a:r>
          <a:r>
            <a:rPr lang="ru-RU" sz="1200" kern="1200"/>
            <a:t>(общее количество объектов) и </a:t>
          </a:r>
          <a:r>
            <a:rPr lang="en-US" sz="1200" kern="1200"/>
            <a:t>m</a:t>
          </a:r>
          <a:r>
            <a:rPr lang="ru-RU" sz="1200" kern="1200"/>
            <a:t> (сколько объектов выбираем)</a:t>
          </a:r>
          <a:r>
            <a:rPr lang="en-US" sz="1200" kern="1200"/>
            <a:t> </a:t>
          </a:r>
          <a:endParaRPr lang="ru-RU" sz="1200" kern="1200"/>
        </a:p>
      </dsp:txBody>
      <dsp:txXfrm>
        <a:off x="2209784" y="496544"/>
        <a:ext cx="3242806" cy="512922"/>
      </dsp:txXfrm>
    </dsp:sp>
    <dsp:sp modelId="{85138C2D-3798-4FD3-B59D-28B568ACA2E1}">
      <dsp:nvSpPr>
        <dsp:cNvPr id="0" name=""/>
        <dsp:cNvSpPr/>
      </dsp:nvSpPr>
      <dsp:spPr>
        <a:xfrm>
          <a:off x="3064594" y="1191317"/>
          <a:ext cx="1549968" cy="23472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Порядок важен?</a:t>
          </a:r>
        </a:p>
      </dsp:txBody>
      <dsp:txXfrm>
        <a:off x="3064594" y="1191317"/>
        <a:ext cx="1549968" cy="234728"/>
      </dsp:txXfrm>
    </dsp:sp>
    <dsp:sp modelId="{5A98551F-80BD-4809-9894-93A204EFD805}">
      <dsp:nvSpPr>
        <dsp:cNvPr id="0" name=""/>
        <dsp:cNvSpPr/>
      </dsp:nvSpPr>
      <dsp:spPr>
        <a:xfrm>
          <a:off x="1384116" y="1641473"/>
          <a:ext cx="593286" cy="35123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нет</a:t>
          </a:r>
        </a:p>
      </dsp:txBody>
      <dsp:txXfrm>
        <a:off x="1384116" y="1641473"/>
        <a:ext cx="593286" cy="351238"/>
      </dsp:txXfrm>
    </dsp:sp>
    <dsp:sp modelId="{2161D4F9-881C-452B-A874-669244BC6C59}">
      <dsp:nvSpPr>
        <dsp:cNvPr id="0" name=""/>
        <dsp:cNvSpPr/>
      </dsp:nvSpPr>
      <dsp:spPr>
        <a:xfrm>
          <a:off x="1167838" y="2208139"/>
          <a:ext cx="1025844" cy="37820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Повторения есть?</a:t>
          </a:r>
        </a:p>
      </dsp:txBody>
      <dsp:txXfrm>
        <a:off x="1167838" y="2208139"/>
        <a:ext cx="1025844" cy="378208"/>
      </dsp:txXfrm>
    </dsp:sp>
    <dsp:sp modelId="{6852D280-8DE0-49C6-B48E-3687006553E7}">
      <dsp:nvSpPr>
        <dsp:cNvPr id="0" name=""/>
        <dsp:cNvSpPr/>
      </dsp:nvSpPr>
      <dsp:spPr>
        <a:xfrm>
          <a:off x="590367" y="2801775"/>
          <a:ext cx="499247" cy="25392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нет</a:t>
          </a:r>
        </a:p>
      </dsp:txBody>
      <dsp:txXfrm>
        <a:off x="590367" y="2801775"/>
        <a:ext cx="499247" cy="253922"/>
      </dsp:txXfrm>
    </dsp:sp>
    <dsp:sp modelId="{BDBAB087-5E00-4B8C-8561-EFF494F5A3D9}">
      <dsp:nvSpPr>
        <dsp:cNvPr id="0" name=""/>
        <dsp:cNvSpPr/>
      </dsp:nvSpPr>
      <dsp:spPr>
        <a:xfrm>
          <a:off x="196837" y="3271124"/>
          <a:ext cx="1286306" cy="775481"/>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Сочетания</a:t>
          </a:r>
        </a:p>
        <a:p>
          <a:pPr lvl="0" algn="ctr" defTabSz="533400">
            <a:lnSpc>
              <a:spcPct val="90000"/>
            </a:lnSpc>
            <a:spcBef>
              <a:spcPct val="0"/>
            </a:spcBef>
            <a:spcAft>
              <a:spcPct val="35000"/>
            </a:spcAft>
          </a:pPr>
          <a14:m xmlns:a14="http://schemas.microsoft.com/office/drawing/2010/main">
            <m:oMathPara xmlns:m="http://schemas.openxmlformats.org/officeDocument/2006/math">
              <m:oMathParaPr>
                <m:jc m:val="centerGroup"/>
              </m:oMathParaPr>
              <m:oMath xmlns:m="http://schemas.openxmlformats.org/officeDocument/2006/math">
                <m:sSubSup>
                  <m:sSubSupPr>
                    <m:ctrlPr>
                      <a:rPr lang="ru-RU" sz="1200" i="1" kern="1200">
                        <a:latin typeface="Cambria Math"/>
                      </a:rPr>
                    </m:ctrlPr>
                  </m:sSubSupPr>
                  <m:e/>
                  <m:sub/>
                  <m:sup/>
                </m:sSubSup>
                <m:sSubSup>
                  <m:sSubSupPr>
                    <m:ctrlPr>
                      <a:rPr lang="en-US" sz="1200" i="1" kern="1200">
                        <a:latin typeface="Cambria Math"/>
                      </a:rPr>
                    </m:ctrlPr>
                  </m:sSubSupPr>
                  <m:e>
                    <m:sSubSup>
                      <m:sSubSupPr>
                        <m:ctrlPr>
                          <a:rPr lang="ru-RU" sz="1200" i="1" kern="1200">
                            <a:latin typeface="Cambria Math"/>
                          </a:rPr>
                        </m:ctrlPr>
                      </m:sSubSupPr>
                      <m:e>
                        <m:r>
                          <a:rPr lang="en-US" sz="1200" kern="1200">
                            <a:latin typeface="Cambria Math"/>
                          </a:rPr>
                          <m:t>𝐶</m:t>
                        </m:r>
                      </m:e>
                      <m:sub>
                        <m:r>
                          <a:rPr lang="en-US" sz="1200" kern="1200">
                            <a:latin typeface="Cambria Math"/>
                          </a:rPr>
                          <m:t>𝑛</m:t>
                        </m:r>
                      </m:sub>
                      <m:sup>
                        <m:r>
                          <a:rPr lang="en-US" sz="1200" kern="1200">
                            <a:latin typeface="Cambria Math"/>
                          </a:rPr>
                          <m:t>𝑚</m:t>
                        </m:r>
                      </m:sup>
                    </m:sSubSup>
                    <m:r>
                      <a:rPr lang="en-US" sz="1200" kern="1200">
                        <a:latin typeface="Cambria Math"/>
                      </a:rPr>
                      <m:t>=</m:t>
                    </m:r>
                    <m:f>
                      <m:fPr>
                        <m:ctrlPr>
                          <a:rPr lang="ru-RU" sz="1200" i="1" kern="1200">
                            <a:latin typeface="Cambria Math"/>
                          </a:rPr>
                        </m:ctrlPr>
                      </m:fPr>
                      <m:num>
                        <m:r>
                          <a:rPr lang="en-US" sz="1200" kern="1200">
                            <a:latin typeface="Cambria Math"/>
                          </a:rPr>
                          <m:t>𝑛</m:t>
                        </m:r>
                        <m:r>
                          <a:rPr lang="en-US" sz="1200" kern="1200">
                            <a:latin typeface="Cambria Math"/>
                          </a:rPr>
                          <m:t>!</m:t>
                        </m:r>
                      </m:num>
                      <m:den>
                        <m:d>
                          <m:dPr>
                            <m:ctrlPr>
                              <a:rPr lang="ru-RU" sz="1200" i="1" kern="1200">
                                <a:latin typeface="Cambria Math"/>
                              </a:rPr>
                            </m:ctrlPr>
                          </m:dPr>
                          <m:e>
                            <m:r>
                              <a:rPr lang="en-US" sz="1200" kern="1200">
                                <a:latin typeface="Cambria Math"/>
                              </a:rPr>
                              <m:t>𝑛</m:t>
                            </m:r>
                            <m:r>
                              <a:rPr lang="en-US" sz="1200" kern="1200">
                                <a:latin typeface="Cambria Math"/>
                              </a:rPr>
                              <m:t>−</m:t>
                            </m:r>
                            <m:r>
                              <a:rPr lang="en-US" sz="1200" kern="1200">
                                <a:latin typeface="Cambria Math"/>
                              </a:rPr>
                              <m:t>𝑚</m:t>
                            </m:r>
                          </m:e>
                        </m:d>
                        <m:r>
                          <a:rPr lang="en-US" sz="1200" kern="1200">
                            <a:latin typeface="Cambria Math"/>
                          </a:rPr>
                          <m:t>!∙</m:t>
                        </m:r>
                        <m:r>
                          <a:rPr lang="en-US" sz="1200" kern="1200">
                            <a:latin typeface="Cambria Math"/>
                          </a:rPr>
                          <m:t>𝑚</m:t>
                        </m:r>
                        <m:r>
                          <a:rPr lang="en-US" sz="1200" kern="1200">
                            <a:latin typeface="Cambria Math"/>
                          </a:rPr>
                          <m:t>!</m:t>
                        </m:r>
                      </m:den>
                    </m:f>
                    <m:r>
                      <a:rPr lang="ru-RU" sz="1200" kern="1200">
                        <a:latin typeface="Cambria Math"/>
                      </a:rPr>
                      <m:t> </m:t>
                    </m:r>
                  </m:e>
                  <m:sub/>
                  <m:sup/>
                </m:sSubSup>
              </m:oMath>
            </m:oMathPara>
          </a14:m>
          <a:endParaRPr lang="ru-RU" sz="1200" kern="1200"/>
        </a:p>
      </dsp:txBody>
      <dsp:txXfrm>
        <a:off x="196837" y="3271124"/>
        <a:ext cx="1286306" cy="775481"/>
      </dsp:txXfrm>
    </dsp:sp>
    <dsp:sp modelId="{6201F5D7-C13D-42F7-9EB1-8D4B96BB3B62}">
      <dsp:nvSpPr>
        <dsp:cNvPr id="0" name=""/>
        <dsp:cNvSpPr/>
      </dsp:nvSpPr>
      <dsp:spPr>
        <a:xfrm>
          <a:off x="2312231" y="2801775"/>
          <a:ext cx="458921" cy="23635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да</a:t>
          </a:r>
        </a:p>
      </dsp:txBody>
      <dsp:txXfrm>
        <a:off x="2312231" y="2801775"/>
        <a:ext cx="458921" cy="236354"/>
      </dsp:txXfrm>
    </dsp:sp>
    <dsp:sp modelId="{2C2F60C5-F095-4AA2-A9C6-27FB3327ED89}">
      <dsp:nvSpPr>
        <dsp:cNvPr id="0" name=""/>
        <dsp:cNvSpPr/>
      </dsp:nvSpPr>
      <dsp:spPr>
        <a:xfrm>
          <a:off x="1698571" y="3253557"/>
          <a:ext cx="1686241" cy="130945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Сочетания с повторениями</a:t>
          </a:r>
          <a:endParaRPr lang="en-US" sz="1200" kern="1200"/>
        </a:p>
        <a:p>
          <a:pPr lvl="0" algn="ctr" defTabSz="533400">
            <a:lnSpc>
              <a:spcPct val="90000"/>
            </a:lnSpc>
            <a:spcBef>
              <a:spcPct val="0"/>
            </a:spcBef>
            <a:spcAft>
              <a:spcPct val="35000"/>
            </a:spcAft>
          </a:pPr>
          <a14:m xmlns:a14="http://schemas.microsoft.com/office/drawing/2010/main">
            <m:oMathPara xmlns:m="http://schemas.openxmlformats.org/officeDocument/2006/math">
              <m:oMathParaPr>
                <m:jc m:val="centerGroup"/>
              </m:oMathParaPr>
              <m:oMath xmlns:m="http://schemas.openxmlformats.org/officeDocument/2006/math">
                <m:acc>
                  <m:accPr>
                    <m:chr m:val="̃"/>
                    <m:ctrlPr>
                      <a:rPr lang="ru-RU" sz="1200" i="1" kern="1200">
                        <a:latin typeface="Cambria Math"/>
                      </a:rPr>
                    </m:ctrlPr>
                  </m:accPr>
                  <m:e>
                    <m:sSubSup>
                      <m:sSubSupPr>
                        <m:ctrlPr>
                          <a:rPr lang="ru-RU" sz="1200" i="1" kern="1200">
                            <a:latin typeface="Cambria Math"/>
                          </a:rPr>
                        </m:ctrlPr>
                      </m:sSubSupPr>
                      <m:e>
                        <m:r>
                          <a:rPr lang="en-US" sz="1200" kern="1200">
                            <a:latin typeface="Cambria Math"/>
                          </a:rPr>
                          <m:t>𝐶</m:t>
                        </m:r>
                      </m:e>
                      <m:sub>
                        <m:r>
                          <a:rPr lang="en-US" sz="1200" kern="1200">
                            <a:latin typeface="Cambria Math"/>
                          </a:rPr>
                          <m:t>𝑛</m:t>
                        </m:r>
                      </m:sub>
                      <m:sup>
                        <m:r>
                          <a:rPr lang="en-US" sz="1200" kern="1200">
                            <a:latin typeface="Cambria Math"/>
                          </a:rPr>
                          <m:t>𝑚</m:t>
                        </m:r>
                      </m:sup>
                    </m:sSubSup>
                  </m:e>
                </m:acc>
                <m:r>
                  <a:rPr lang="en-US" sz="1200" kern="1200">
                    <a:latin typeface="Cambria Math"/>
                  </a:rPr>
                  <m:t>=</m:t>
                </m:r>
                <m:sSubSup>
                  <m:sSubSupPr>
                    <m:ctrlPr>
                      <a:rPr lang="ru-RU" sz="1200" i="1" kern="1200">
                        <a:latin typeface="Cambria Math"/>
                      </a:rPr>
                    </m:ctrlPr>
                  </m:sSubSupPr>
                  <m:e>
                    <m:r>
                      <a:rPr lang="en-US" sz="1200" kern="1200">
                        <a:latin typeface="Cambria Math"/>
                      </a:rPr>
                      <m:t>𝐶</m:t>
                    </m:r>
                  </m:e>
                  <m:sub>
                    <m:r>
                      <a:rPr lang="en-US" sz="1200" kern="1200">
                        <a:latin typeface="Cambria Math"/>
                      </a:rPr>
                      <m:t>𝑛</m:t>
                    </m:r>
                    <m:r>
                      <a:rPr lang="en-US" sz="1200" kern="1200">
                        <a:latin typeface="Cambria Math"/>
                      </a:rPr>
                      <m:t>+</m:t>
                    </m:r>
                    <m:r>
                      <a:rPr lang="en-US" sz="1200" kern="1200">
                        <a:latin typeface="Cambria Math"/>
                      </a:rPr>
                      <m:t>𝑚</m:t>
                    </m:r>
                    <m:r>
                      <a:rPr lang="en-US" sz="1200" kern="1200">
                        <a:latin typeface="Cambria Math"/>
                      </a:rPr>
                      <m:t>−1</m:t>
                    </m:r>
                  </m:sub>
                  <m:sup>
                    <m:r>
                      <a:rPr lang="en-US" sz="1200" kern="1200">
                        <a:latin typeface="Cambria Math"/>
                      </a:rPr>
                      <m:t>𝑚</m:t>
                    </m:r>
                  </m:sup>
                </m:sSubSup>
                <m:r>
                  <a:rPr lang="en-US" sz="1200" kern="1200">
                    <a:latin typeface="Cambria Math"/>
                  </a:rPr>
                  <m:t>=</m:t>
                </m:r>
                <m:f>
                  <m:fPr>
                    <m:ctrlPr>
                      <a:rPr lang="ru-RU" sz="1200" i="1" kern="1200">
                        <a:latin typeface="Cambria Math"/>
                      </a:rPr>
                    </m:ctrlPr>
                  </m:fPr>
                  <m:num>
                    <m:d>
                      <m:dPr>
                        <m:ctrlPr>
                          <a:rPr lang="ru-RU" sz="1200" i="1" kern="1200">
                            <a:latin typeface="Cambria Math"/>
                          </a:rPr>
                        </m:ctrlPr>
                      </m:dPr>
                      <m:e>
                        <m:r>
                          <a:rPr lang="en-US" sz="1200" kern="1200">
                            <a:latin typeface="Cambria Math"/>
                          </a:rPr>
                          <m:t>𝑛</m:t>
                        </m:r>
                        <m:r>
                          <a:rPr lang="en-US" sz="1200" kern="1200">
                            <a:latin typeface="Cambria Math"/>
                          </a:rPr>
                          <m:t>+</m:t>
                        </m:r>
                        <m:r>
                          <a:rPr lang="en-US" sz="1200" kern="1200">
                            <a:latin typeface="Cambria Math"/>
                          </a:rPr>
                          <m:t>𝑚</m:t>
                        </m:r>
                        <m:r>
                          <a:rPr lang="en-US" sz="1200" kern="1200">
                            <a:latin typeface="Cambria Math"/>
                          </a:rPr>
                          <m:t>−1</m:t>
                        </m:r>
                      </m:e>
                    </m:d>
                    <m:r>
                      <a:rPr lang="en-US" sz="1200" kern="1200">
                        <a:latin typeface="Cambria Math"/>
                      </a:rPr>
                      <m:t>!</m:t>
                    </m:r>
                  </m:num>
                  <m:den>
                    <m:d>
                      <m:dPr>
                        <m:ctrlPr>
                          <a:rPr lang="ru-RU" sz="1200" i="1" kern="1200">
                            <a:latin typeface="Cambria Math"/>
                          </a:rPr>
                        </m:ctrlPr>
                      </m:dPr>
                      <m:e>
                        <m:r>
                          <a:rPr lang="en-US" sz="1200" kern="1200">
                            <a:latin typeface="Cambria Math"/>
                          </a:rPr>
                          <m:t>𝑛</m:t>
                        </m:r>
                        <m:r>
                          <a:rPr lang="en-US" sz="1200" kern="1200">
                            <a:latin typeface="Cambria Math"/>
                          </a:rPr>
                          <m:t>−1</m:t>
                        </m:r>
                      </m:e>
                    </m:d>
                    <m:r>
                      <a:rPr lang="en-US" sz="1200" kern="1200">
                        <a:latin typeface="Cambria Math"/>
                      </a:rPr>
                      <m:t>!∙</m:t>
                    </m:r>
                    <m:r>
                      <a:rPr lang="en-US" sz="1200" kern="1200">
                        <a:latin typeface="Cambria Math"/>
                      </a:rPr>
                      <m:t>𝑚</m:t>
                    </m:r>
                    <m:r>
                      <a:rPr lang="en-US" sz="1200" kern="1200">
                        <a:latin typeface="Cambria Math"/>
                      </a:rPr>
                      <m:t>!</m:t>
                    </m:r>
                  </m:den>
                </m:f>
              </m:oMath>
            </m:oMathPara>
          </a14:m>
          <a:endParaRPr lang="ru-RU" sz="1200" kern="1200"/>
        </a:p>
        <a:p>
          <a:pPr lvl="0" algn="ctr" defTabSz="533400">
            <a:lnSpc>
              <a:spcPct val="90000"/>
            </a:lnSpc>
            <a:spcBef>
              <a:spcPct val="0"/>
            </a:spcBef>
            <a:spcAft>
              <a:spcPct val="35000"/>
            </a:spcAft>
          </a:pPr>
          <a:endParaRPr lang="ru-RU" sz="1200" kern="1200"/>
        </a:p>
      </dsp:txBody>
      <dsp:txXfrm>
        <a:off x="1698571" y="3253557"/>
        <a:ext cx="1686241" cy="1309454"/>
      </dsp:txXfrm>
    </dsp:sp>
    <dsp:sp modelId="{381494CF-70E7-4862-93B5-5D46FDED0E47}">
      <dsp:nvSpPr>
        <dsp:cNvPr id="0" name=""/>
        <dsp:cNvSpPr/>
      </dsp:nvSpPr>
      <dsp:spPr>
        <a:xfrm>
          <a:off x="5758914" y="1641473"/>
          <a:ext cx="536126" cy="309117"/>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да</a:t>
          </a:r>
        </a:p>
      </dsp:txBody>
      <dsp:txXfrm>
        <a:off x="5758914" y="1641473"/>
        <a:ext cx="536126" cy="309117"/>
      </dsp:txXfrm>
    </dsp:sp>
    <dsp:sp modelId="{8A9BE818-F733-45AA-9DA9-F2E4BF2E439E}">
      <dsp:nvSpPr>
        <dsp:cNvPr id="0" name=""/>
        <dsp:cNvSpPr/>
      </dsp:nvSpPr>
      <dsp:spPr>
        <a:xfrm>
          <a:off x="5398586" y="2166018"/>
          <a:ext cx="1256782" cy="378516"/>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Нужно выбрать все </a:t>
          </a:r>
          <a:r>
            <a:rPr lang="en-US" sz="1200" kern="1200"/>
            <a:t>n</a:t>
          </a:r>
          <a:r>
            <a:rPr lang="ru-RU" sz="1200" kern="1200"/>
            <a:t> элементов?</a:t>
          </a:r>
        </a:p>
      </dsp:txBody>
      <dsp:txXfrm>
        <a:off x="5398586" y="2166018"/>
        <a:ext cx="1256782" cy="378516"/>
      </dsp:txXfrm>
    </dsp:sp>
    <dsp:sp modelId="{8CA9390E-B6AF-41BA-A05F-58618DCEF0F4}">
      <dsp:nvSpPr>
        <dsp:cNvPr id="0" name=""/>
        <dsp:cNvSpPr/>
      </dsp:nvSpPr>
      <dsp:spPr>
        <a:xfrm>
          <a:off x="4472421" y="2759962"/>
          <a:ext cx="477951" cy="26788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нет</a:t>
          </a:r>
        </a:p>
      </dsp:txBody>
      <dsp:txXfrm>
        <a:off x="4472421" y="2759962"/>
        <a:ext cx="477951" cy="267883"/>
      </dsp:txXfrm>
    </dsp:sp>
    <dsp:sp modelId="{4DA797E2-9370-4C3D-99A7-54AC4668B023}">
      <dsp:nvSpPr>
        <dsp:cNvPr id="0" name=""/>
        <dsp:cNvSpPr/>
      </dsp:nvSpPr>
      <dsp:spPr>
        <a:xfrm>
          <a:off x="4054692" y="3243273"/>
          <a:ext cx="1313409" cy="30204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повторения есть?</a:t>
          </a:r>
        </a:p>
      </dsp:txBody>
      <dsp:txXfrm>
        <a:off x="4054692" y="3243273"/>
        <a:ext cx="1313409" cy="302049"/>
      </dsp:txXfrm>
    </dsp:sp>
    <dsp:sp modelId="{9C812A06-E838-4333-BF95-6BD130C2D8A3}">
      <dsp:nvSpPr>
        <dsp:cNvPr id="0" name=""/>
        <dsp:cNvSpPr/>
      </dsp:nvSpPr>
      <dsp:spPr>
        <a:xfrm>
          <a:off x="3895863" y="3760750"/>
          <a:ext cx="434598" cy="25021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нет</a:t>
          </a:r>
        </a:p>
      </dsp:txBody>
      <dsp:txXfrm>
        <a:off x="3895863" y="3760750"/>
        <a:ext cx="434598" cy="250218"/>
      </dsp:txXfrm>
    </dsp:sp>
    <dsp:sp modelId="{1448A459-49AC-493E-B3B3-D0995B8D479B}">
      <dsp:nvSpPr>
        <dsp:cNvPr id="0" name=""/>
        <dsp:cNvSpPr/>
      </dsp:nvSpPr>
      <dsp:spPr>
        <a:xfrm>
          <a:off x="3600240" y="4226396"/>
          <a:ext cx="1025844" cy="97107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Размещения</a:t>
          </a:r>
          <a:endParaRPr lang="en-US" sz="1200" kern="1200"/>
        </a:p>
        <a:p>
          <a:pPr lvl="0" algn="ctr" defTabSz="533400">
            <a:lnSpc>
              <a:spcPct val="90000"/>
            </a:lnSpc>
            <a:spcBef>
              <a:spcPct val="0"/>
            </a:spcBef>
            <a:spcAft>
              <a:spcPct val="35000"/>
            </a:spcAft>
          </a:pPr>
          <a14:m xmlns:a14="http://schemas.microsoft.com/office/drawing/2010/main">
            <m:oMathPara xmlns:m="http://schemas.openxmlformats.org/officeDocument/2006/math">
              <m:oMathParaPr>
                <m:jc m:val="centerGroup"/>
              </m:oMathParaPr>
              <m:oMath xmlns:m="http://schemas.openxmlformats.org/officeDocument/2006/math">
                <m:sSubSup>
                  <m:sSubSupPr>
                    <m:ctrlPr>
                      <a:rPr lang="ru-RU" sz="1200" i="1" kern="1200">
                        <a:latin typeface="Cambria Math"/>
                      </a:rPr>
                    </m:ctrlPr>
                  </m:sSubSupPr>
                  <m:e>
                    <m:r>
                      <a:rPr lang="en-US" sz="1200" kern="1200">
                        <a:latin typeface="Cambria Math"/>
                      </a:rPr>
                      <m:t>𝐴</m:t>
                    </m:r>
                  </m:e>
                  <m:sub>
                    <m:r>
                      <a:rPr lang="en-US" sz="1200" kern="1200">
                        <a:latin typeface="Cambria Math"/>
                      </a:rPr>
                      <m:t>𝑛</m:t>
                    </m:r>
                  </m:sub>
                  <m:sup>
                    <m:r>
                      <a:rPr lang="en-US" sz="1200" kern="1200">
                        <a:latin typeface="Cambria Math"/>
                      </a:rPr>
                      <m:t>𝑚</m:t>
                    </m:r>
                  </m:sup>
                </m:sSubSup>
                <m:r>
                  <a:rPr lang="en-US" sz="1200" kern="1200">
                    <a:latin typeface="Cambria Math"/>
                  </a:rPr>
                  <m:t>=</m:t>
                </m:r>
                <m:f>
                  <m:fPr>
                    <m:ctrlPr>
                      <a:rPr lang="ru-RU" sz="1200" i="1" kern="1200">
                        <a:latin typeface="Cambria Math"/>
                      </a:rPr>
                    </m:ctrlPr>
                  </m:fPr>
                  <m:num>
                    <m:r>
                      <a:rPr lang="en-US" sz="1200" kern="1200">
                        <a:latin typeface="Cambria Math"/>
                      </a:rPr>
                      <m:t>𝑛</m:t>
                    </m:r>
                    <m:r>
                      <a:rPr lang="en-US" sz="1200" kern="1200">
                        <a:latin typeface="Cambria Math"/>
                      </a:rPr>
                      <m:t>!</m:t>
                    </m:r>
                  </m:num>
                  <m:den>
                    <m:d>
                      <m:dPr>
                        <m:ctrlPr>
                          <a:rPr lang="ru-RU" sz="1200" i="1" kern="1200">
                            <a:latin typeface="Cambria Math"/>
                          </a:rPr>
                        </m:ctrlPr>
                      </m:dPr>
                      <m:e>
                        <m:r>
                          <a:rPr lang="en-US" sz="1200" kern="1200">
                            <a:latin typeface="Cambria Math"/>
                          </a:rPr>
                          <m:t>𝑛</m:t>
                        </m:r>
                        <m:r>
                          <a:rPr lang="en-US" sz="1200" kern="1200">
                            <a:latin typeface="Cambria Math"/>
                          </a:rPr>
                          <m:t>−</m:t>
                        </m:r>
                        <m:r>
                          <a:rPr lang="en-US" sz="1200" kern="1200">
                            <a:latin typeface="Cambria Math"/>
                          </a:rPr>
                          <m:t>𝑚</m:t>
                        </m:r>
                      </m:e>
                    </m:d>
                    <m:r>
                      <a:rPr lang="en-US" sz="1200" kern="1200">
                        <a:latin typeface="Cambria Math"/>
                      </a:rPr>
                      <m:t>!</m:t>
                    </m:r>
                  </m:den>
                </m:f>
              </m:oMath>
            </m:oMathPara>
          </a14:m>
          <a:endParaRPr lang="ru-RU" sz="1200" kern="1200"/>
        </a:p>
        <a:p>
          <a:pPr lvl="0" algn="ctr" defTabSz="533400">
            <a:lnSpc>
              <a:spcPct val="90000"/>
            </a:lnSpc>
            <a:spcBef>
              <a:spcPct val="0"/>
            </a:spcBef>
            <a:spcAft>
              <a:spcPct val="35000"/>
            </a:spcAft>
          </a:pPr>
          <a:endParaRPr lang="ru-RU" sz="1200" kern="1200"/>
        </a:p>
      </dsp:txBody>
      <dsp:txXfrm>
        <a:off x="3600240" y="4226396"/>
        <a:ext cx="1025844" cy="971079"/>
      </dsp:txXfrm>
    </dsp:sp>
    <dsp:sp modelId="{44273D4E-EBD8-4248-9085-74CB7220956D}">
      <dsp:nvSpPr>
        <dsp:cNvPr id="0" name=""/>
        <dsp:cNvSpPr/>
      </dsp:nvSpPr>
      <dsp:spPr>
        <a:xfrm>
          <a:off x="5181938" y="3760750"/>
          <a:ext cx="344991" cy="227660"/>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да</a:t>
          </a:r>
        </a:p>
      </dsp:txBody>
      <dsp:txXfrm>
        <a:off x="5181938" y="3760750"/>
        <a:ext cx="344991" cy="227660"/>
      </dsp:txXfrm>
    </dsp:sp>
    <dsp:sp modelId="{31E87D9C-F0F5-46AB-8E56-9584C58A8C24}">
      <dsp:nvSpPr>
        <dsp:cNvPr id="0" name=""/>
        <dsp:cNvSpPr/>
      </dsp:nvSpPr>
      <dsp:spPr>
        <a:xfrm>
          <a:off x="4841512" y="4203838"/>
          <a:ext cx="1025844" cy="91726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Размещения с повторениями</a:t>
          </a:r>
          <a:endParaRPr lang="en-US" sz="1200" kern="1200"/>
        </a:p>
        <a:p>
          <a:pPr lvl="0" algn="ctr" defTabSz="533400">
            <a:lnSpc>
              <a:spcPct val="90000"/>
            </a:lnSpc>
            <a:spcBef>
              <a:spcPct val="0"/>
            </a:spcBef>
            <a:spcAft>
              <a:spcPct val="35000"/>
            </a:spcAft>
          </a:pPr>
          <a14:m xmlns:a14="http://schemas.microsoft.com/office/drawing/2010/main">
            <m:oMathPara xmlns:m="http://schemas.openxmlformats.org/officeDocument/2006/math">
              <m:oMathParaPr>
                <m:jc m:val="centerGroup"/>
              </m:oMathParaPr>
              <m:oMath xmlns:m="http://schemas.openxmlformats.org/officeDocument/2006/math">
                <m:acc>
                  <m:accPr>
                    <m:chr m:val="̃"/>
                    <m:ctrlPr>
                      <a:rPr lang="ru-RU" sz="1200" i="1" kern="1200">
                        <a:latin typeface="Cambria Math"/>
                      </a:rPr>
                    </m:ctrlPr>
                  </m:accPr>
                  <m:e>
                    <m:sSubSup>
                      <m:sSubSupPr>
                        <m:ctrlPr>
                          <a:rPr lang="ru-RU" sz="1200" i="1" kern="1200">
                            <a:latin typeface="Cambria Math"/>
                          </a:rPr>
                        </m:ctrlPr>
                      </m:sSubSupPr>
                      <m:e>
                        <m:r>
                          <a:rPr lang="en-US" sz="1200" kern="1200">
                            <a:latin typeface="Cambria Math"/>
                          </a:rPr>
                          <m:t>𝐴</m:t>
                        </m:r>
                      </m:e>
                      <m:sub>
                        <m:r>
                          <a:rPr lang="en-US" sz="1200" kern="1200">
                            <a:latin typeface="Cambria Math"/>
                          </a:rPr>
                          <m:t>𝑛</m:t>
                        </m:r>
                      </m:sub>
                      <m:sup>
                        <m:r>
                          <a:rPr lang="en-US" sz="1200" kern="1200">
                            <a:latin typeface="Cambria Math"/>
                          </a:rPr>
                          <m:t>𝑚</m:t>
                        </m:r>
                      </m:sup>
                    </m:sSubSup>
                  </m:e>
                </m:acc>
                <m:r>
                  <a:rPr lang="en-US" sz="1200" kern="1200">
                    <a:latin typeface="Cambria Math"/>
                  </a:rPr>
                  <m:t> =</m:t>
                </m:r>
                <m:sSup>
                  <m:sSupPr>
                    <m:ctrlPr>
                      <a:rPr lang="ru-RU" sz="1200" i="1" kern="1200">
                        <a:latin typeface="Cambria Math"/>
                      </a:rPr>
                    </m:ctrlPr>
                  </m:sSupPr>
                  <m:e>
                    <m:r>
                      <a:rPr lang="en-US" sz="1200" kern="1200">
                        <a:latin typeface="Cambria Math"/>
                      </a:rPr>
                      <m:t>𝑛</m:t>
                    </m:r>
                  </m:e>
                  <m:sup>
                    <m:r>
                      <a:rPr lang="en-US" sz="1200" kern="1200">
                        <a:latin typeface="Cambria Math"/>
                      </a:rPr>
                      <m:t>𝑚</m:t>
                    </m:r>
                  </m:sup>
                </m:sSup>
              </m:oMath>
            </m:oMathPara>
          </a14:m>
          <a:endParaRPr lang="ru-RU" sz="1200" kern="1200"/>
        </a:p>
        <a:p>
          <a:pPr lvl="0" algn="ctr" defTabSz="533400">
            <a:lnSpc>
              <a:spcPct val="90000"/>
            </a:lnSpc>
            <a:spcBef>
              <a:spcPct val="0"/>
            </a:spcBef>
            <a:spcAft>
              <a:spcPct val="35000"/>
            </a:spcAft>
          </a:pPr>
          <a:endParaRPr lang="en-US" sz="1200" kern="1200"/>
        </a:p>
      </dsp:txBody>
      <dsp:txXfrm>
        <a:off x="4841512" y="4203838"/>
        <a:ext cx="1025844" cy="917263"/>
      </dsp:txXfrm>
    </dsp:sp>
    <dsp:sp modelId="{0C8CA6D5-60E0-48F1-B977-2EFB866F6D87}">
      <dsp:nvSpPr>
        <dsp:cNvPr id="0" name=""/>
        <dsp:cNvSpPr/>
      </dsp:nvSpPr>
      <dsp:spPr>
        <a:xfrm>
          <a:off x="7116468" y="2759962"/>
          <a:ext cx="465066" cy="26788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да</a:t>
          </a:r>
        </a:p>
      </dsp:txBody>
      <dsp:txXfrm>
        <a:off x="7116468" y="2759962"/>
        <a:ext cx="465066" cy="267883"/>
      </dsp:txXfrm>
    </dsp:sp>
    <dsp:sp modelId="{C10C5229-5A99-44A1-A6FC-504622CE9804}">
      <dsp:nvSpPr>
        <dsp:cNvPr id="0" name=""/>
        <dsp:cNvSpPr/>
      </dsp:nvSpPr>
      <dsp:spPr>
        <a:xfrm>
          <a:off x="6660706" y="3243273"/>
          <a:ext cx="1376590" cy="25295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повторения есть?</a:t>
          </a:r>
        </a:p>
      </dsp:txBody>
      <dsp:txXfrm>
        <a:off x="6660706" y="3243273"/>
        <a:ext cx="1376590" cy="252952"/>
      </dsp:txXfrm>
    </dsp:sp>
    <dsp:sp modelId="{2EE0D4B5-B6E0-4BF5-8E80-3E5E65698FD7}">
      <dsp:nvSpPr>
        <dsp:cNvPr id="0" name=""/>
        <dsp:cNvSpPr/>
      </dsp:nvSpPr>
      <dsp:spPr>
        <a:xfrm>
          <a:off x="6381581" y="3711653"/>
          <a:ext cx="428248" cy="27601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нет</a:t>
          </a:r>
        </a:p>
      </dsp:txBody>
      <dsp:txXfrm>
        <a:off x="6381581" y="3711653"/>
        <a:ext cx="428248" cy="276018"/>
      </dsp:txXfrm>
    </dsp:sp>
    <dsp:sp modelId="{024C648D-B14B-449E-9B86-784B442477EA}">
      <dsp:nvSpPr>
        <dsp:cNvPr id="0" name=""/>
        <dsp:cNvSpPr/>
      </dsp:nvSpPr>
      <dsp:spPr>
        <a:xfrm>
          <a:off x="6082784" y="4203099"/>
          <a:ext cx="1025844" cy="66596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Повторения</a:t>
          </a:r>
        </a:p>
        <a:p>
          <a:pPr lvl="0" algn="ctr" defTabSz="533400">
            <a:lnSpc>
              <a:spcPct val="90000"/>
            </a:lnSpc>
            <a:spcBef>
              <a:spcPct val="0"/>
            </a:spcBef>
            <a:spcAft>
              <a:spcPct val="35000"/>
            </a:spcAft>
          </a:pPr>
          <a:r>
            <a:rPr lang="ru-RU" sz="1200" kern="1200"/>
            <a:t/>
          </a:r>
          <a:br>
            <a:rPr lang="ru-RU" sz="1200" kern="1200"/>
          </a:br>
          <a14:m xmlns:a14="http://schemas.microsoft.com/office/drawing/2010/main">
            <m:oMathPara xmlns:m="http://schemas.openxmlformats.org/officeDocument/2006/math">
              <m:oMathParaPr>
                <m:jc m:val="centerGroup"/>
              </m:oMathParaPr>
              <m:oMath xmlns:m="http://schemas.openxmlformats.org/officeDocument/2006/math">
                <m:sSub>
                  <m:sSubPr>
                    <m:ctrlPr>
                      <a:rPr lang="ru-RU" sz="1200" i="1" kern="1200">
                        <a:latin typeface="Cambria Math"/>
                      </a:rPr>
                    </m:ctrlPr>
                  </m:sSubPr>
                  <m:e>
                    <m:r>
                      <a:rPr lang="en-US" sz="1200" kern="1200">
                        <a:latin typeface="Cambria Math"/>
                      </a:rPr>
                      <m:t>𝑃</m:t>
                    </m:r>
                  </m:e>
                  <m:sub>
                    <m:r>
                      <a:rPr lang="en-US" sz="1200" kern="1200">
                        <a:latin typeface="Cambria Math"/>
                      </a:rPr>
                      <m:t>𝑛</m:t>
                    </m:r>
                  </m:sub>
                </m:sSub>
                <m:r>
                  <a:rPr lang="en-US" sz="1200" kern="1200">
                    <a:latin typeface="Cambria Math"/>
                  </a:rPr>
                  <m:t>=</m:t>
                </m:r>
                <m:r>
                  <a:rPr lang="en-US" sz="1200" kern="1200">
                    <a:latin typeface="Cambria Math"/>
                  </a:rPr>
                  <m:t>𝑛</m:t>
                </m:r>
                <m:r>
                  <a:rPr lang="en-US" sz="1200" kern="1200">
                    <a:latin typeface="Cambria Math"/>
                  </a:rPr>
                  <m:t>! </m:t>
                </m:r>
              </m:oMath>
            </m:oMathPara>
          </a14:m>
          <a:endParaRPr lang="ru-RU" sz="1200" kern="1200"/>
        </a:p>
      </dsp:txBody>
      <dsp:txXfrm>
        <a:off x="6082784" y="4203099"/>
        <a:ext cx="1025844" cy="665962"/>
      </dsp:txXfrm>
    </dsp:sp>
    <dsp:sp modelId="{8375D2BD-5ADE-48B3-B2AB-906C7AD753D9}">
      <dsp:nvSpPr>
        <dsp:cNvPr id="0" name=""/>
        <dsp:cNvSpPr/>
      </dsp:nvSpPr>
      <dsp:spPr>
        <a:xfrm>
          <a:off x="7945271" y="3711653"/>
          <a:ext cx="371150" cy="29156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да</a:t>
          </a:r>
          <a:endParaRPr lang="en-US" sz="1200" kern="1200"/>
        </a:p>
      </dsp:txBody>
      <dsp:txXfrm>
        <a:off x="7945271" y="3711653"/>
        <a:ext cx="371150" cy="291565"/>
      </dsp:txXfrm>
    </dsp:sp>
    <dsp:sp modelId="{7A26815E-E75D-44C4-A2C9-2B16B2D66B52}">
      <dsp:nvSpPr>
        <dsp:cNvPr id="0" name=""/>
        <dsp:cNvSpPr/>
      </dsp:nvSpPr>
      <dsp:spPr>
        <a:xfrm>
          <a:off x="7324055" y="4218646"/>
          <a:ext cx="1613581" cy="1151376"/>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endParaRPr lang="ru-RU" sz="1200" kern="1200"/>
        </a:p>
        <a:p>
          <a:pPr lvl="0" algn="ctr" defTabSz="533400">
            <a:lnSpc>
              <a:spcPct val="90000"/>
            </a:lnSpc>
            <a:spcBef>
              <a:spcPct val="0"/>
            </a:spcBef>
            <a:spcAft>
              <a:spcPct val="35000"/>
            </a:spcAft>
          </a:pPr>
          <a:r>
            <a:rPr lang="ru-RU" sz="1200" kern="1200"/>
            <a:t>Перестановки с повторениями</a:t>
          </a:r>
          <a:endParaRPr lang="en-US" sz="1200" kern="1200"/>
        </a:p>
        <a:p>
          <a:pPr lvl="0" algn="ctr" defTabSz="533400">
            <a:lnSpc>
              <a:spcPct val="90000"/>
            </a:lnSpc>
            <a:spcBef>
              <a:spcPct val="0"/>
            </a:spcBef>
            <a:spcAft>
              <a:spcPct val="35000"/>
            </a:spcAft>
          </a:pPr>
          <a14:m xmlns:a14="http://schemas.microsoft.com/office/drawing/2010/main">
            <m:oMathPara xmlns:m="http://schemas.openxmlformats.org/officeDocument/2006/math">
              <m:oMathParaPr>
                <m:jc m:val="centerGroup"/>
              </m:oMathParaPr>
              <m:oMath xmlns:m="http://schemas.openxmlformats.org/officeDocument/2006/math">
                <m:acc>
                  <m:accPr>
                    <m:chr m:val="̃"/>
                    <m:ctrlPr>
                      <a:rPr lang="ru-RU" sz="1200" i="1" kern="1200">
                        <a:latin typeface="Cambria Math"/>
                      </a:rPr>
                    </m:ctrlPr>
                  </m:accPr>
                  <m:e>
                    <m:sSub>
                      <m:sSubPr>
                        <m:ctrlPr>
                          <a:rPr lang="ru-RU" sz="1200" i="1" kern="1200">
                            <a:latin typeface="Cambria Math"/>
                          </a:rPr>
                        </m:ctrlPr>
                      </m:sSubPr>
                      <m:e>
                        <m:r>
                          <a:rPr lang="en-US" sz="1200" i="1" kern="1200">
                            <a:latin typeface="Cambria Math"/>
                          </a:rPr>
                          <m:t>𝑃</m:t>
                        </m:r>
                      </m:e>
                      <m:sub>
                        <m:r>
                          <a:rPr lang="en-US" sz="1200" i="1" kern="1200">
                            <a:latin typeface="Cambria Math"/>
                          </a:rPr>
                          <m:t>𝑛</m:t>
                        </m:r>
                      </m:sub>
                    </m:sSub>
                  </m:e>
                </m:acc>
                <m:d>
                  <m:dPr>
                    <m:ctrlPr>
                      <a:rPr lang="ru-RU" sz="1200" i="1" kern="1200">
                        <a:latin typeface="Cambria Math"/>
                      </a:rPr>
                    </m:ctrlPr>
                  </m:dPr>
                  <m:e>
                    <m:sSub>
                      <m:sSubPr>
                        <m:ctrlPr>
                          <a:rPr lang="ru-RU" sz="1200" i="1" kern="1200">
                            <a:latin typeface="Cambria Math"/>
                          </a:rPr>
                        </m:ctrlPr>
                      </m:sSubPr>
                      <m:e>
                        <m:r>
                          <a:rPr lang="en-US" sz="1200" i="1" kern="1200">
                            <a:latin typeface="Cambria Math"/>
                          </a:rPr>
                          <m:t>𝑚</m:t>
                        </m:r>
                      </m:e>
                      <m:sub>
                        <m:r>
                          <a:rPr lang="ru-RU" sz="1200" i="1" kern="1200">
                            <a:latin typeface="Cambria Math"/>
                          </a:rPr>
                          <m:t>1</m:t>
                        </m:r>
                      </m:sub>
                    </m:sSub>
                    <m:r>
                      <a:rPr lang="ru-RU" sz="1200" i="1" kern="1200">
                        <a:latin typeface="Cambria Math"/>
                      </a:rPr>
                      <m:t>,</m:t>
                    </m:r>
                    <m:sSub>
                      <m:sSubPr>
                        <m:ctrlPr>
                          <a:rPr lang="ru-RU" sz="1200" i="1" kern="1200">
                            <a:latin typeface="Cambria Math"/>
                          </a:rPr>
                        </m:ctrlPr>
                      </m:sSubPr>
                      <m:e>
                        <m:r>
                          <a:rPr lang="en-US" sz="1200" i="1" kern="1200">
                            <a:latin typeface="Cambria Math"/>
                          </a:rPr>
                          <m:t>𝑚</m:t>
                        </m:r>
                      </m:e>
                      <m:sub>
                        <m:r>
                          <a:rPr lang="ru-RU" sz="1200" i="1" kern="1200">
                            <a:latin typeface="Cambria Math"/>
                          </a:rPr>
                          <m:t>2</m:t>
                        </m:r>
                      </m:sub>
                    </m:sSub>
                    <m:r>
                      <a:rPr lang="ru-RU" sz="1200" i="1" kern="1200">
                        <a:latin typeface="Cambria Math"/>
                      </a:rPr>
                      <m:t>, … </m:t>
                    </m:r>
                    <m:sSub>
                      <m:sSubPr>
                        <m:ctrlPr>
                          <a:rPr lang="ru-RU" sz="1200" i="1" kern="1200">
                            <a:latin typeface="Cambria Math"/>
                          </a:rPr>
                        </m:ctrlPr>
                      </m:sSubPr>
                      <m:e>
                        <m:r>
                          <a:rPr lang="en-US" sz="1200" i="1" kern="1200">
                            <a:latin typeface="Cambria Math"/>
                          </a:rPr>
                          <m:t>𝑚</m:t>
                        </m:r>
                      </m:e>
                      <m:sub>
                        <m:r>
                          <a:rPr lang="en-US" sz="1200" i="1" kern="1200">
                            <a:latin typeface="Cambria Math"/>
                          </a:rPr>
                          <m:t>𝑘</m:t>
                        </m:r>
                      </m:sub>
                    </m:sSub>
                  </m:e>
                </m:d>
                <m:r>
                  <a:rPr lang="ru-RU" sz="1200" i="1" kern="1200">
                    <a:latin typeface="Cambria Math"/>
                  </a:rPr>
                  <m:t> =</m:t>
                </m:r>
                <m:f>
                  <m:fPr>
                    <m:ctrlPr>
                      <a:rPr lang="ru-RU" sz="1200" i="1" kern="1200">
                        <a:latin typeface="Cambria Math"/>
                      </a:rPr>
                    </m:ctrlPr>
                  </m:fPr>
                  <m:num>
                    <m:r>
                      <a:rPr lang="en-US" sz="1200" i="1" kern="1200">
                        <a:latin typeface="Cambria Math"/>
                      </a:rPr>
                      <m:t>𝑛</m:t>
                    </m:r>
                    <m:r>
                      <a:rPr lang="ru-RU" sz="1200" i="1" kern="1200">
                        <a:latin typeface="Cambria Math"/>
                      </a:rPr>
                      <m:t>!</m:t>
                    </m:r>
                  </m:num>
                  <m:den>
                    <m:sSub>
                      <m:sSubPr>
                        <m:ctrlPr>
                          <a:rPr lang="ru-RU" sz="1200" i="1" kern="1200">
                            <a:latin typeface="Cambria Math"/>
                          </a:rPr>
                        </m:ctrlPr>
                      </m:sSubPr>
                      <m:e>
                        <m:r>
                          <a:rPr lang="en-US" sz="1200" i="1" kern="1200">
                            <a:latin typeface="Cambria Math"/>
                          </a:rPr>
                          <m:t>𝑚</m:t>
                        </m:r>
                      </m:e>
                      <m:sub>
                        <m:r>
                          <a:rPr lang="ru-RU" sz="1200" i="1" kern="1200">
                            <a:latin typeface="Cambria Math"/>
                          </a:rPr>
                          <m:t>1</m:t>
                        </m:r>
                      </m:sub>
                    </m:sSub>
                    <m:r>
                      <a:rPr lang="ru-RU" sz="1200" i="1" kern="1200">
                        <a:latin typeface="Cambria Math"/>
                      </a:rPr>
                      <m:t>!∙</m:t>
                    </m:r>
                    <m:sSub>
                      <m:sSubPr>
                        <m:ctrlPr>
                          <a:rPr lang="ru-RU" sz="1200" i="1" kern="1200">
                            <a:latin typeface="Cambria Math"/>
                          </a:rPr>
                        </m:ctrlPr>
                      </m:sSubPr>
                      <m:e>
                        <m:r>
                          <a:rPr lang="en-US" sz="1200" i="1" kern="1200">
                            <a:latin typeface="Cambria Math"/>
                          </a:rPr>
                          <m:t>𝑚</m:t>
                        </m:r>
                      </m:e>
                      <m:sub>
                        <m:r>
                          <a:rPr lang="ru-RU" sz="1200" i="1" kern="1200">
                            <a:latin typeface="Cambria Math"/>
                          </a:rPr>
                          <m:t>2</m:t>
                        </m:r>
                      </m:sub>
                    </m:sSub>
                    <m:r>
                      <a:rPr lang="ru-RU" sz="1200" i="1" kern="1200">
                        <a:latin typeface="Cambria Math"/>
                      </a:rPr>
                      <m:t>!∙ …∙ </m:t>
                    </m:r>
                    <m:sSub>
                      <m:sSubPr>
                        <m:ctrlPr>
                          <a:rPr lang="ru-RU" sz="1200" i="1" kern="1200">
                            <a:latin typeface="Cambria Math"/>
                          </a:rPr>
                        </m:ctrlPr>
                      </m:sSubPr>
                      <m:e>
                        <m:r>
                          <a:rPr lang="en-US" sz="1200" i="1" kern="1200">
                            <a:latin typeface="Cambria Math"/>
                          </a:rPr>
                          <m:t>𝑚</m:t>
                        </m:r>
                      </m:e>
                      <m:sub>
                        <m:r>
                          <a:rPr lang="en-US" sz="1200" i="1" kern="1200">
                            <a:latin typeface="Cambria Math"/>
                          </a:rPr>
                          <m:t>𝑘</m:t>
                        </m:r>
                      </m:sub>
                    </m:sSub>
                    <m:r>
                      <a:rPr lang="ru-RU" sz="1200" i="1" kern="1200">
                        <a:latin typeface="Cambria Math"/>
                      </a:rPr>
                      <m:t>!</m:t>
                    </m:r>
                  </m:den>
                </m:f>
              </m:oMath>
            </m:oMathPara>
          </a14:m>
          <a:endParaRPr lang="ru-RU" sz="1200" kern="1200"/>
        </a:p>
        <a:p>
          <a:pPr lvl="0" algn="ctr" defTabSz="533400">
            <a:lnSpc>
              <a:spcPct val="90000"/>
            </a:lnSpc>
            <a:spcBef>
              <a:spcPct val="0"/>
            </a:spcBef>
            <a:spcAft>
              <a:spcPct val="35000"/>
            </a:spcAft>
          </a:pPr>
          <a:endParaRPr lang="ru-RU" sz="1200" kern="1200"/>
        </a:p>
      </dsp:txBody>
      <dsp:txXfrm>
        <a:off x="7324055" y="4218646"/>
        <a:ext cx="1613581" cy="1151376"/>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cdr:x>
      <cdr:y>1</cdr:y>
    </cdr:from>
    <cdr:to>
      <cdr:x>1</cdr:x>
      <cdr:y>1</cdr:y>
    </cdr:to>
    <cdr:sp macro="" textlink="">
      <cdr:nvSpPr>
        <cdr:cNvPr id="3" name="Прямая соединительная линия 2"/>
        <cdr:cNvSpPr/>
      </cdr:nvSpPr>
      <cdr:spPr>
        <a:xfrm xmlns:a="http://schemas.openxmlformats.org/drawingml/2006/main">
          <a:off x="0" y="2743200"/>
          <a:ext cx="4572000"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0.07917</cdr:x>
      <cdr:y>0.89583</cdr:y>
    </cdr:from>
    <cdr:to>
      <cdr:x>0.94792</cdr:x>
      <cdr:y>1</cdr:y>
    </cdr:to>
    <cdr:sp macro="" textlink="">
      <cdr:nvSpPr>
        <cdr:cNvPr id="2" name="TextBox 1"/>
        <cdr:cNvSpPr txBox="1"/>
      </cdr:nvSpPr>
      <cdr:spPr>
        <a:xfrm xmlns:a="http://schemas.openxmlformats.org/drawingml/2006/main">
          <a:off x="361949" y="2457450"/>
          <a:ext cx="3971925"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000"/>
            <a:t>                                   31                 45 47  52           65</a:t>
          </a:r>
          <a:r>
            <a:rPr lang="ru-RU" sz="1000" baseline="0"/>
            <a:t>  70                 83,5     94</a:t>
          </a:r>
          <a:endParaRPr lang="ru-RU" sz="1000"/>
        </a:p>
      </cdr:txBody>
    </cdr:sp>
  </cdr:relSizeAnchor>
  <cdr:relSizeAnchor xmlns:cdr="http://schemas.openxmlformats.org/drawingml/2006/chartDrawing">
    <cdr:from>
      <cdr:x>0.12292</cdr:x>
      <cdr:y>0.85069</cdr:y>
    </cdr:from>
    <cdr:to>
      <cdr:x>0.94792</cdr:x>
      <cdr:y>1</cdr:y>
    </cdr:to>
    <cdr:sp macro="" textlink="">
      <cdr:nvSpPr>
        <cdr:cNvPr id="3" name="TextBox 2"/>
        <cdr:cNvSpPr txBox="1"/>
      </cdr:nvSpPr>
      <cdr:spPr>
        <a:xfrm xmlns:a="http://schemas.openxmlformats.org/drawingml/2006/main">
          <a:off x="561975" y="2333624"/>
          <a:ext cx="3771900" cy="4095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0.28333</cdr:x>
      <cdr:y>0.86458</cdr:y>
    </cdr:from>
    <cdr:to>
      <cdr:x>0.48333</cdr:x>
      <cdr:y>1</cdr:y>
    </cdr:to>
    <cdr:sp macro="" textlink="">
      <cdr:nvSpPr>
        <cdr:cNvPr id="4" name="TextBox 3"/>
        <cdr:cNvSpPr txBox="1"/>
      </cdr:nvSpPr>
      <cdr:spPr>
        <a:xfrm xmlns:a="http://schemas.openxmlformats.org/drawingml/2006/main">
          <a:off x="1295400" y="2371724"/>
          <a:ext cx="914400" cy="3714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a:p xmlns:a="http://schemas.openxmlformats.org/drawingml/2006/main">
          <a:endParaRPr lang="ru-RU" sz="1100"/>
        </a:p>
        <a:p xmlns:a="http://schemas.openxmlformats.org/drawingml/2006/main">
          <a:endParaRPr lang="ru-RU" sz="1100"/>
        </a:p>
        <a:p xmlns:a="http://schemas.openxmlformats.org/drawingml/2006/main">
          <a:endParaRPr lang="ru-RU" sz="1100"/>
        </a:p>
        <a:p xmlns:a="http://schemas.openxmlformats.org/drawingml/2006/main">
          <a:r>
            <a:rPr lang="ru-RU" sz="1100"/>
            <a:t>    31</a:t>
          </a:r>
        </a:p>
      </cdr:txBody>
    </cdr:sp>
  </cdr:relSizeAnchor>
  <cdr:relSizeAnchor xmlns:cdr="http://schemas.openxmlformats.org/drawingml/2006/chartDrawing">
    <cdr:from>
      <cdr:x>0</cdr:x>
      <cdr:y>1</cdr:y>
    </cdr:from>
    <cdr:to>
      <cdr:x>1</cdr:x>
      <cdr:y>1</cdr:y>
    </cdr:to>
    <cdr:sp macro="" textlink="">
      <cdr:nvSpPr>
        <cdr:cNvPr id="6" name="Прямая соединительная линия 5"/>
        <cdr:cNvSpPr/>
      </cdr:nvSpPr>
      <cdr:spPr>
        <a:xfrm xmlns:a="http://schemas.openxmlformats.org/drawingml/2006/main">
          <a:off x="0" y="2743200"/>
          <a:ext cx="4572000"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drawings/drawing3.xml><?xml version="1.0" encoding="utf-8"?>
<c:userShapes xmlns:c="http://schemas.openxmlformats.org/drawingml/2006/chart">
  <cdr:relSizeAnchor xmlns:cdr="http://schemas.openxmlformats.org/drawingml/2006/chartDrawing">
    <cdr:from>
      <cdr:x>0.13</cdr:x>
      <cdr:y>0.68611</cdr:y>
    </cdr:from>
    <cdr:to>
      <cdr:x>0.96833</cdr:x>
      <cdr:y>0.88056</cdr:y>
    </cdr:to>
    <cdr:sp macro="" textlink="">
      <cdr:nvSpPr>
        <cdr:cNvPr id="2" name="TextBox 1"/>
        <cdr:cNvSpPr txBox="1"/>
      </cdr:nvSpPr>
      <cdr:spPr>
        <a:xfrm xmlns:a="http://schemas.openxmlformats.org/drawingml/2006/main">
          <a:off x="594360" y="1882140"/>
          <a:ext cx="3832860" cy="533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0.12708</cdr:x>
      <cdr:y>0.91319</cdr:y>
    </cdr:from>
    <cdr:to>
      <cdr:x>0.97917</cdr:x>
      <cdr:y>1</cdr:y>
    </cdr:to>
    <cdr:sp macro="" textlink="">
      <cdr:nvSpPr>
        <cdr:cNvPr id="3" name="TextBox 2"/>
        <cdr:cNvSpPr txBox="1"/>
      </cdr:nvSpPr>
      <cdr:spPr>
        <a:xfrm xmlns:a="http://schemas.openxmlformats.org/drawingml/2006/main">
          <a:off x="581024" y="2505074"/>
          <a:ext cx="3895725" cy="2381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              1,8          2,5            3,2            3,9           4,6            5,6           6,0 </a:t>
          </a:r>
        </a:p>
      </cdr:txBody>
    </cdr:sp>
  </cdr:relSizeAnchor>
  <cdr:relSizeAnchor xmlns:cdr="http://schemas.openxmlformats.org/drawingml/2006/chartDrawing">
    <cdr:from>
      <cdr:x>0.55625</cdr:x>
      <cdr:y>0.69811</cdr:y>
    </cdr:from>
    <cdr:to>
      <cdr:x>0.75625</cdr:x>
      <cdr:y>1</cdr:y>
    </cdr:to>
    <cdr:sp macro="" textlink="">
      <cdr:nvSpPr>
        <cdr:cNvPr id="4" name="TextBox 3"/>
        <cdr:cNvSpPr txBox="1"/>
      </cdr:nvSpPr>
      <cdr:spPr>
        <a:xfrm xmlns:a="http://schemas.openxmlformats.org/drawingml/2006/main">
          <a:off x="2543175" y="289560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B09D84-8770-43C5-B7E8-D40711BAA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189</Pages>
  <Words>47865</Words>
  <Characters>272836</Characters>
  <Application>Microsoft Office Word</Application>
  <DocSecurity>0</DocSecurity>
  <Lines>2273</Lines>
  <Paragraphs>640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320061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Дом</dc:creator>
  <cp:lastModifiedBy>ershova</cp:lastModifiedBy>
  <cp:revision>2</cp:revision>
  <cp:lastPrinted>2018-06-21T04:19:00Z</cp:lastPrinted>
  <dcterms:created xsi:type="dcterms:W3CDTF">2018-06-21T04:19:00Z</dcterms:created>
  <dcterms:modified xsi:type="dcterms:W3CDTF">2018-06-21T04:19:00Z</dcterms:modified>
</cp:coreProperties>
</file>