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55C2" w:rsidRPr="009A103A" w:rsidRDefault="002C55C2" w:rsidP="002C55C2">
      <w:pPr>
        <w:pStyle w:val="docdata"/>
        <w:spacing w:before="0" w:beforeAutospacing="0" w:after="0" w:afterAutospacing="0"/>
        <w:jc w:val="center"/>
        <w:rPr>
          <w:color w:val="000000"/>
        </w:rPr>
      </w:pPr>
      <w:r>
        <w:rPr>
          <w:color w:val="000000"/>
        </w:rPr>
        <w:t>Министерство образования и науки по Челябинской области</w:t>
      </w:r>
    </w:p>
    <w:p w:rsidR="002C55C2" w:rsidRPr="009A103A" w:rsidRDefault="002C55C2" w:rsidP="009A103A">
      <w:pPr>
        <w:pStyle w:val="docdata"/>
        <w:spacing w:before="0" w:beforeAutospacing="0" w:after="0" w:afterAutospacing="0"/>
        <w:jc w:val="center"/>
        <w:rPr>
          <w:color w:val="000000"/>
        </w:rPr>
      </w:pPr>
      <w:r>
        <w:rPr>
          <w:color w:val="000000"/>
        </w:rPr>
        <w:t>Государственное бюджетное профессиональное образовательное учреждение</w:t>
      </w:r>
    </w:p>
    <w:p w:rsidR="002C55C2" w:rsidRPr="00177DF1" w:rsidRDefault="002C55C2" w:rsidP="009A103A">
      <w:pPr>
        <w:pStyle w:val="docdata"/>
        <w:spacing w:before="0" w:beforeAutospacing="0" w:after="0" w:afterAutospacing="0"/>
        <w:jc w:val="center"/>
        <w:rPr>
          <w:b/>
          <w:color w:val="000000"/>
        </w:rPr>
      </w:pPr>
      <w:r w:rsidRPr="00177DF1">
        <w:rPr>
          <w:b/>
          <w:color w:val="000000"/>
        </w:rPr>
        <w:t>«Южно-Уральский государственный технический колледж»</w:t>
      </w:r>
    </w:p>
    <w:p w:rsidR="006A698F" w:rsidRPr="004A4BC9" w:rsidRDefault="006A698F" w:rsidP="008126C1">
      <w:pPr>
        <w:ind w:firstLine="426"/>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color w:val="FF0000"/>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Default="006A698F" w:rsidP="008126C1">
      <w:pPr>
        <w:ind w:firstLine="426"/>
        <w:jc w:val="both"/>
        <w:rPr>
          <w:rFonts w:ascii="Times New Roman" w:hAnsi="Times New Roman" w:cs="Times New Roman"/>
          <w:sz w:val="28"/>
          <w:szCs w:val="28"/>
        </w:rPr>
      </w:pPr>
    </w:p>
    <w:p w:rsidR="002A5159" w:rsidRDefault="002A5159" w:rsidP="008126C1">
      <w:pPr>
        <w:ind w:firstLine="426"/>
        <w:jc w:val="both"/>
        <w:rPr>
          <w:rFonts w:ascii="Times New Roman" w:hAnsi="Times New Roman" w:cs="Times New Roman"/>
          <w:sz w:val="28"/>
          <w:szCs w:val="28"/>
        </w:rPr>
      </w:pPr>
    </w:p>
    <w:p w:rsidR="002A5159" w:rsidRDefault="002A5159" w:rsidP="008126C1">
      <w:pPr>
        <w:ind w:firstLine="426"/>
        <w:jc w:val="both"/>
        <w:rPr>
          <w:rFonts w:ascii="Times New Roman" w:hAnsi="Times New Roman" w:cs="Times New Roman"/>
          <w:sz w:val="28"/>
          <w:szCs w:val="28"/>
        </w:rPr>
      </w:pPr>
    </w:p>
    <w:p w:rsidR="002A5159" w:rsidRPr="00F908AB" w:rsidRDefault="002A5159"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4F3AF7" w:rsidRPr="004A4BC9" w:rsidRDefault="004F3AF7" w:rsidP="008126C1">
      <w:pPr>
        <w:pStyle w:val="a8"/>
        <w:ind w:left="0" w:firstLine="426"/>
        <w:rPr>
          <w:szCs w:val="28"/>
        </w:rPr>
      </w:pPr>
      <w:r w:rsidRPr="004A4BC9">
        <w:rPr>
          <w:szCs w:val="28"/>
        </w:rPr>
        <w:t>МЕТОДИЧЕСКИЕ РЕКОМЕНДАЦИИ</w:t>
      </w:r>
    </w:p>
    <w:p w:rsidR="004F3AF7" w:rsidRDefault="004F3AF7" w:rsidP="008126C1">
      <w:pPr>
        <w:pStyle w:val="a8"/>
        <w:ind w:left="0" w:firstLine="426"/>
        <w:rPr>
          <w:szCs w:val="28"/>
        </w:rPr>
      </w:pPr>
      <w:r w:rsidRPr="004A4BC9">
        <w:rPr>
          <w:szCs w:val="28"/>
        </w:rPr>
        <w:t>ПО ВЫПОЛНЕНИЮ ПРАКТИЧЕСКИХ РАБОТ</w:t>
      </w:r>
    </w:p>
    <w:p w:rsidR="004F3AF7" w:rsidRDefault="004F3AF7" w:rsidP="008126C1">
      <w:pPr>
        <w:pStyle w:val="a9"/>
        <w:ind w:firstLine="426"/>
        <w:rPr>
          <w:lang w:eastAsia="ar-SA"/>
        </w:rPr>
      </w:pPr>
    </w:p>
    <w:p w:rsidR="004F3AF7" w:rsidRPr="00681FE9" w:rsidRDefault="004F3AF7" w:rsidP="008126C1">
      <w:pPr>
        <w:ind w:firstLine="426"/>
        <w:rPr>
          <w:lang w:eastAsia="ar-SA"/>
        </w:rPr>
      </w:pPr>
    </w:p>
    <w:p w:rsidR="004F3AF7" w:rsidRPr="00681FE9" w:rsidRDefault="004F3AF7" w:rsidP="008126C1">
      <w:pPr>
        <w:pStyle w:val="a8"/>
        <w:ind w:left="0" w:firstLine="426"/>
        <w:rPr>
          <w:szCs w:val="28"/>
        </w:rPr>
      </w:pPr>
      <w:r>
        <w:rPr>
          <w:szCs w:val="28"/>
        </w:rPr>
        <w:t>п</w:t>
      </w:r>
      <w:r w:rsidRPr="00681FE9">
        <w:rPr>
          <w:szCs w:val="28"/>
        </w:rPr>
        <w:t>о учебной дисциплине</w:t>
      </w:r>
    </w:p>
    <w:p w:rsidR="004F3AF7" w:rsidRPr="004A4BC9" w:rsidRDefault="002A5159" w:rsidP="009A103A">
      <w:pPr>
        <w:pStyle w:val="a8"/>
        <w:ind w:left="0" w:firstLine="426"/>
        <w:rPr>
          <w:szCs w:val="28"/>
        </w:rPr>
      </w:pPr>
      <w:r w:rsidRPr="009A103A">
        <w:rPr>
          <w:szCs w:val="28"/>
        </w:rPr>
        <w:t>«</w:t>
      </w:r>
      <w:r w:rsidR="009A103A">
        <w:rPr>
          <w:szCs w:val="28"/>
        </w:rPr>
        <w:t>А</w:t>
      </w:r>
      <w:r w:rsidR="009A103A" w:rsidRPr="009A103A">
        <w:rPr>
          <w:szCs w:val="28"/>
        </w:rPr>
        <w:t>рхитектура аппаратных средств</w:t>
      </w:r>
      <w:r w:rsidRPr="009A103A">
        <w:rPr>
          <w:szCs w:val="28"/>
        </w:rPr>
        <w:t>»</w:t>
      </w:r>
    </w:p>
    <w:p w:rsidR="004F3AF7" w:rsidRPr="004A4BC9" w:rsidRDefault="004F3AF7" w:rsidP="008126C1">
      <w:pPr>
        <w:pStyle w:val="a8"/>
        <w:ind w:left="0" w:firstLine="426"/>
        <w:rPr>
          <w:szCs w:val="28"/>
        </w:rPr>
      </w:pPr>
    </w:p>
    <w:p w:rsidR="004F3AF7" w:rsidRPr="004A4BC9" w:rsidRDefault="004F3AF7" w:rsidP="008126C1">
      <w:pPr>
        <w:pStyle w:val="a8"/>
        <w:ind w:left="0" w:firstLine="426"/>
        <w:rPr>
          <w:szCs w:val="28"/>
        </w:rPr>
      </w:pPr>
    </w:p>
    <w:p w:rsidR="004F3AF7" w:rsidRPr="004A4BC9" w:rsidRDefault="004F3AF7" w:rsidP="008126C1">
      <w:pPr>
        <w:pStyle w:val="a8"/>
        <w:ind w:left="0" w:firstLine="426"/>
        <w:rPr>
          <w:szCs w:val="28"/>
        </w:rPr>
      </w:pPr>
      <w:r w:rsidRPr="004A4BC9">
        <w:rPr>
          <w:szCs w:val="28"/>
        </w:rPr>
        <w:t xml:space="preserve">для студентов специальности </w:t>
      </w:r>
      <w:r w:rsidR="00944536">
        <w:rPr>
          <w:szCs w:val="28"/>
        </w:rPr>
        <w:t>09.02.0</w:t>
      </w:r>
      <w:r w:rsidR="00D33FBA">
        <w:rPr>
          <w:szCs w:val="28"/>
        </w:rPr>
        <w:t>6</w:t>
      </w:r>
    </w:p>
    <w:p w:rsidR="004F3AF7" w:rsidRPr="009A103A" w:rsidRDefault="00D33FBA" w:rsidP="008126C1">
      <w:pPr>
        <w:pStyle w:val="a8"/>
        <w:ind w:left="0" w:firstLine="426"/>
        <w:rPr>
          <w:szCs w:val="28"/>
        </w:rPr>
      </w:pPr>
      <w:r w:rsidRPr="009A103A">
        <w:rPr>
          <w:szCs w:val="28"/>
        </w:rPr>
        <w:t>Сетевое и системное администрирование</w:t>
      </w:r>
    </w:p>
    <w:p w:rsidR="006A698F" w:rsidRPr="00F908AB" w:rsidRDefault="006A698F" w:rsidP="008126C1">
      <w:pPr>
        <w:pStyle w:val="3"/>
        <w:spacing w:before="0" w:after="0"/>
        <w:ind w:left="0" w:firstLine="426"/>
        <w:rPr>
          <w:rFonts w:ascii="Times New Roman" w:hAnsi="Times New Roman"/>
          <w:b w:val="0"/>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F908AB" w:rsidRDefault="00F908AB" w:rsidP="008126C1">
      <w:pPr>
        <w:ind w:firstLine="426"/>
        <w:rPr>
          <w:rFonts w:ascii="Times New Roman" w:hAnsi="Times New Roman" w:cs="Times New Roman"/>
          <w:sz w:val="24"/>
          <w:szCs w:val="24"/>
        </w:rPr>
      </w:pPr>
    </w:p>
    <w:p w:rsidR="00F908AB" w:rsidRDefault="00F908AB" w:rsidP="008126C1">
      <w:pPr>
        <w:ind w:firstLine="426"/>
        <w:rPr>
          <w:rFonts w:ascii="Times New Roman" w:hAnsi="Times New Roman" w:cs="Times New Roman"/>
          <w:sz w:val="24"/>
          <w:szCs w:val="24"/>
        </w:rPr>
      </w:pPr>
    </w:p>
    <w:p w:rsidR="006A698F" w:rsidRPr="00F908AB" w:rsidRDefault="00F908AB" w:rsidP="008126C1">
      <w:pPr>
        <w:ind w:firstLine="426"/>
        <w:rPr>
          <w:rFonts w:ascii="Times New Roman" w:hAnsi="Times New Roman" w:cs="Times New Roman"/>
          <w:sz w:val="24"/>
          <w:szCs w:val="24"/>
        </w:rPr>
      </w:pPr>
      <w:r w:rsidRPr="00F05B5F">
        <w:rPr>
          <w:rFonts w:ascii="Times New Roman" w:hAnsi="Times New Roman" w:cs="Times New Roman"/>
          <w:sz w:val="28"/>
          <w:szCs w:val="24"/>
        </w:rPr>
        <w:t>Ч</w:t>
      </w:r>
      <w:r w:rsidR="006A698F" w:rsidRPr="00F05B5F">
        <w:rPr>
          <w:rFonts w:ascii="Times New Roman" w:hAnsi="Times New Roman" w:cs="Times New Roman"/>
          <w:sz w:val="28"/>
          <w:szCs w:val="24"/>
        </w:rPr>
        <w:t>елябинск, 20</w:t>
      </w:r>
      <w:r w:rsidR="00D33FBA">
        <w:rPr>
          <w:rFonts w:ascii="Times New Roman" w:hAnsi="Times New Roman" w:cs="Times New Roman"/>
          <w:sz w:val="28"/>
          <w:szCs w:val="24"/>
        </w:rPr>
        <w:t>20</w:t>
      </w:r>
      <w:r w:rsidR="006A698F" w:rsidRPr="00F908AB">
        <w:rPr>
          <w:rFonts w:ascii="Times New Roman" w:hAnsi="Times New Roman" w:cs="Times New Roman"/>
          <w:sz w:val="24"/>
          <w:szCs w:val="24"/>
        </w:rPr>
        <w:br w:type="page"/>
      </w:r>
    </w:p>
    <w:tbl>
      <w:tblPr>
        <w:tblW w:w="9809" w:type="dxa"/>
        <w:tblLayout w:type="fixed"/>
        <w:tblLook w:val="0000"/>
      </w:tblPr>
      <w:tblGrid>
        <w:gridCol w:w="3510"/>
        <w:gridCol w:w="3119"/>
        <w:gridCol w:w="3180"/>
      </w:tblGrid>
      <w:tr w:rsidR="006A698F" w:rsidRPr="0052573A" w:rsidTr="002A5159">
        <w:trPr>
          <w:cantSplit/>
          <w:trHeight w:val="3261"/>
        </w:trPr>
        <w:tc>
          <w:tcPr>
            <w:tcW w:w="3510" w:type="dxa"/>
          </w:tcPr>
          <w:p w:rsidR="006A698F" w:rsidRPr="0052573A" w:rsidRDefault="006A698F" w:rsidP="008E1AC0">
            <w:pPr>
              <w:jc w:val="left"/>
              <w:rPr>
                <w:rFonts w:ascii="Times New Roman" w:hAnsi="Times New Roman" w:cs="Times New Roman"/>
                <w:sz w:val="24"/>
                <w:szCs w:val="24"/>
              </w:rPr>
            </w:pPr>
            <w:r w:rsidRPr="0052573A">
              <w:rPr>
                <w:rFonts w:ascii="Times New Roman" w:hAnsi="Times New Roman" w:cs="Times New Roman"/>
                <w:sz w:val="24"/>
                <w:szCs w:val="24"/>
                <w:lang w:eastAsia="ru-RU"/>
              </w:rPr>
              <w:lastRenderedPageBreak/>
              <w:br w:type="page"/>
            </w:r>
            <w:r w:rsidRPr="0052573A">
              <w:rPr>
                <w:rFonts w:ascii="Times New Roman" w:hAnsi="Times New Roman" w:cs="Times New Roman"/>
                <w:b/>
                <w:i/>
                <w:sz w:val="24"/>
                <w:szCs w:val="24"/>
                <w:lang w:eastAsia="ru-RU"/>
              </w:rPr>
              <w:br w:type="page"/>
            </w:r>
            <w:r w:rsidRPr="0052573A">
              <w:rPr>
                <w:rFonts w:ascii="Times New Roman" w:hAnsi="Times New Roman" w:cs="Times New Roman"/>
                <w:bCs/>
                <w:i/>
                <w:sz w:val="24"/>
                <w:szCs w:val="24"/>
                <w:lang w:eastAsia="ru-RU"/>
              </w:rPr>
              <w:br w:type="page"/>
            </w:r>
            <w:r w:rsidRPr="0052573A">
              <w:rPr>
                <w:rFonts w:ascii="Times New Roman" w:hAnsi="Times New Roman" w:cs="Times New Roman"/>
                <w:sz w:val="24"/>
                <w:szCs w:val="24"/>
                <w:lang w:eastAsia="ru-RU"/>
              </w:rPr>
              <w:br w:type="page"/>
            </w:r>
            <w:r w:rsidRPr="0052573A">
              <w:rPr>
                <w:rFonts w:ascii="Times New Roman" w:hAnsi="Times New Roman" w:cs="Times New Roman"/>
                <w:sz w:val="24"/>
                <w:szCs w:val="24"/>
              </w:rPr>
              <w:t xml:space="preserve">Методические рекомендации составлены в соответствии с </w:t>
            </w:r>
            <w:r w:rsidR="008E1AC0">
              <w:rPr>
                <w:rFonts w:ascii="Times New Roman" w:hAnsi="Times New Roman" w:cs="Times New Roman"/>
                <w:sz w:val="24"/>
                <w:szCs w:val="24"/>
              </w:rPr>
              <w:t xml:space="preserve">утвержденной </w:t>
            </w:r>
            <w:r w:rsidRPr="0052573A">
              <w:rPr>
                <w:rFonts w:ascii="Times New Roman" w:hAnsi="Times New Roman" w:cs="Times New Roman"/>
                <w:sz w:val="24"/>
                <w:szCs w:val="24"/>
              </w:rPr>
              <w:t xml:space="preserve">программой </w:t>
            </w:r>
            <w:r w:rsidR="008E1AC0">
              <w:rPr>
                <w:rFonts w:ascii="Times New Roman" w:hAnsi="Times New Roman" w:cs="Times New Roman"/>
                <w:sz w:val="24"/>
                <w:szCs w:val="24"/>
              </w:rPr>
              <w:t xml:space="preserve">учебной </w:t>
            </w:r>
            <w:r w:rsidRPr="0052573A">
              <w:rPr>
                <w:rFonts w:ascii="Times New Roman" w:hAnsi="Times New Roman" w:cs="Times New Roman"/>
                <w:sz w:val="24"/>
                <w:szCs w:val="24"/>
              </w:rPr>
              <w:t>дисциплины «</w:t>
            </w:r>
            <w:r w:rsidR="000C0F88" w:rsidRPr="000C0F88">
              <w:rPr>
                <w:rFonts w:ascii="Times New Roman" w:hAnsi="Times New Roman" w:cs="Times New Roman"/>
                <w:sz w:val="24"/>
                <w:szCs w:val="24"/>
              </w:rPr>
              <w:t>Архитектура аппаратных средств</w:t>
            </w:r>
            <w:r w:rsidR="00EE4F7C" w:rsidRPr="0052573A">
              <w:rPr>
                <w:rFonts w:ascii="Times New Roman" w:hAnsi="Times New Roman" w:cs="Times New Roman"/>
                <w:sz w:val="24"/>
                <w:szCs w:val="24"/>
              </w:rPr>
              <w:t xml:space="preserve">» для специальности </w:t>
            </w:r>
            <w:r w:rsidR="00D33FBA" w:rsidRPr="009A103A">
              <w:rPr>
                <w:rFonts w:ascii="Times New Roman" w:hAnsi="Times New Roman" w:cs="Times New Roman"/>
                <w:sz w:val="24"/>
                <w:szCs w:val="24"/>
              </w:rPr>
              <w:t>09.02.06 Сетевое и системное администрирование</w:t>
            </w:r>
          </w:p>
        </w:tc>
        <w:tc>
          <w:tcPr>
            <w:tcW w:w="3119" w:type="dxa"/>
          </w:tcPr>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ОДОБРЕН</w:t>
            </w:r>
          </w:p>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Предметной (цикловой)</w:t>
            </w:r>
          </w:p>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комиссией 09.02.06</w:t>
            </w:r>
          </w:p>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xml:space="preserve">протокол № </w:t>
            </w:r>
          </w:p>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«__» _________ 20</w:t>
            </w:r>
            <w:r>
              <w:rPr>
                <w:rFonts w:ascii="Times New Roman" w:eastAsia="Times New Roman" w:hAnsi="Times New Roman" w:cs="Times New Roman"/>
                <w:sz w:val="24"/>
                <w:szCs w:val="24"/>
                <w:lang w:eastAsia="ru-RU"/>
              </w:rPr>
              <w:t>20</w:t>
            </w:r>
            <w:r w:rsidRPr="00D33FBA">
              <w:rPr>
                <w:rFonts w:ascii="Times New Roman" w:eastAsia="Times New Roman" w:hAnsi="Times New Roman" w:cs="Times New Roman"/>
                <w:sz w:val="24"/>
                <w:szCs w:val="24"/>
                <w:lang w:eastAsia="ru-RU"/>
              </w:rPr>
              <w:t xml:space="preserve"> г</w:t>
            </w:r>
          </w:p>
          <w:p w:rsidR="00D33FBA" w:rsidRPr="00D33FBA" w:rsidRDefault="00D33FBA" w:rsidP="00D33FBA">
            <w:pPr>
              <w:jc w:val="both"/>
              <w:rPr>
                <w:rFonts w:ascii="Times New Roman" w:eastAsia="Times New Roman" w:hAnsi="Times New Roman" w:cs="Times New Roman"/>
                <w:sz w:val="24"/>
                <w:szCs w:val="24"/>
                <w:lang w:eastAsia="ru-RU"/>
              </w:rPr>
            </w:pPr>
          </w:p>
          <w:p w:rsidR="00D33FBA" w:rsidRPr="00D33FBA" w:rsidRDefault="00D33FBA" w:rsidP="00D33FBA">
            <w:pPr>
              <w:jc w:val="both"/>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Председатель ПЦК</w:t>
            </w:r>
          </w:p>
          <w:p w:rsidR="00D33FBA" w:rsidRPr="00D33FBA" w:rsidRDefault="00D33FBA" w:rsidP="00D33FBA">
            <w:pPr>
              <w:jc w:val="both"/>
              <w:rPr>
                <w:rFonts w:ascii="Times New Roman" w:eastAsia="Times New Roman" w:hAnsi="Times New Roman" w:cs="Times New Roman"/>
                <w:sz w:val="24"/>
                <w:szCs w:val="24"/>
                <w:lang w:eastAsia="ru-RU"/>
              </w:rPr>
            </w:pPr>
          </w:p>
          <w:p w:rsidR="006A698F" w:rsidRPr="0052573A" w:rsidRDefault="00D33FBA" w:rsidP="00D33FBA">
            <w:pPr>
              <w:pStyle w:val="ad"/>
              <w:ind w:left="0" w:firstLine="0"/>
              <w:rPr>
                <w:lang w:eastAsia="ru-RU"/>
              </w:rPr>
            </w:pPr>
            <w:r w:rsidRPr="00D33FBA">
              <w:rPr>
                <w:lang w:eastAsia="ru-RU"/>
              </w:rPr>
              <w:t>_________/ В.В. Кобзева</w:t>
            </w:r>
          </w:p>
        </w:tc>
        <w:tc>
          <w:tcPr>
            <w:tcW w:w="3180" w:type="dxa"/>
          </w:tcPr>
          <w:p w:rsidR="006A698F" w:rsidRPr="0052573A" w:rsidRDefault="006A698F" w:rsidP="002A5159">
            <w:pPr>
              <w:pStyle w:val="9"/>
              <w:spacing w:before="0" w:after="0"/>
              <w:ind w:left="0" w:firstLine="0"/>
              <w:rPr>
                <w:rFonts w:ascii="Times New Roman" w:hAnsi="Times New Roman"/>
                <w:sz w:val="24"/>
                <w:szCs w:val="24"/>
              </w:rPr>
            </w:pPr>
            <w:r w:rsidRPr="0052573A">
              <w:rPr>
                <w:rFonts w:ascii="Times New Roman" w:hAnsi="Times New Roman"/>
                <w:sz w:val="24"/>
                <w:szCs w:val="24"/>
              </w:rPr>
              <w:t>УТВЕРЖДАЮ</w:t>
            </w:r>
          </w:p>
          <w:p w:rsidR="006A698F" w:rsidRPr="0052573A" w:rsidRDefault="004A4BC9" w:rsidP="002A5159">
            <w:pPr>
              <w:jc w:val="both"/>
              <w:rPr>
                <w:rFonts w:ascii="Times New Roman" w:hAnsi="Times New Roman" w:cs="Times New Roman"/>
                <w:sz w:val="24"/>
                <w:szCs w:val="24"/>
              </w:rPr>
            </w:pPr>
            <w:r w:rsidRPr="0052573A">
              <w:rPr>
                <w:rFonts w:ascii="Times New Roman" w:hAnsi="Times New Roman" w:cs="Times New Roman"/>
                <w:sz w:val="24"/>
                <w:szCs w:val="24"/>
              </w:rPr>
              <w:t>Зам. директора по НМР</w:t>
            </w:r>
          </w:p>
          <w:p w:rsidR="00FE6E64" w:rsidRPr="0052573A" w:rsidRDefault="00FE6E64" w:rsidP="002A5159">
            <w:pPr>
              <w:jc w:val="both"/>
              <w:rPr>
                <w:rFonts w:ascii="Times New Roman" w:hAnsi="Times New Roman" w:cs="Times New Roman"/>
                <w:sz w:val="24"/>
                <w:szCs w:val="24"/>
              </w:rPr>
            </w:pPr>
          </w:p>
          <w:p w:rsidR="006A698F" w:rsidRPr="0052573A" w:rsidRDefault="00530E5D" w:rsidP="002A5159">
            <w:pPr>
              <w:jc w:val="both"/>
              <w:rPr>
                <w:rFonts w:ascii="Times New Roman" w:hAnsi="Times New Roman" w:cs="Times New Roman"/>
                <w:sz w:val="24"/>
                <w:szCs w:val="24"/>
              </w:rPr>
            </w:pPr>
            <w:r w:rsidRPr="0052573A">
              <w:rPr>
                <w:rFonts w:ascii="Times New Roman" w:hAnsi="Times New Roman" w:cs="Times New Roman"/>
                <w:sz w:val="24"/>
                <w:szCs w:val="24"/>
              </w:rPr>
              <w:t>______</w:t>
            </w:r>
            <w:r w:rsidR="002A5159" w:rsidRPr="0052573A">
              <w:rPr>
                <w:rFonts w:ascii="Times New Roman" w:hAnsi="Times New Roman" w:cs="Times New Roman"/>
                <w:sz w:val="24"/>
                <w:szCs w:val="24"/>
              </w:rPr>
              <w:t xml:space="preserve">__ </w:t>
            </w:r>
            <w:r w:rsidR="004A4BC9" w:rsidRPr="0052573A">
              <w:rPr>
                <w:rFonts w:ascii="Times New Roman" w:hAnsi="Times New Roman" w:cs="Times New Roman"/>
                <w:sz w:val="24"/>
                <w:szCs w:val="24"/>
              </w:rPr>
              <w:t xml:space="preserve">Т.Ю. </w:t>
            </w:r>
            <w:r w:rsidRPr="0052573A">
              <w:rPr>
                <w:rFonts w:ascii="Times New Roman" w:hAnsi="Times New Roman" w:cs="Times New Roman"/>
                <w:sz w:val="24"/>
                <w:szCs w:val="24"/>
              </w:rPr>
              <w:t>К</w:t>
            </w:r>
            <w:r w:rsidR="004A4BC9" w:rsidRPr="0052573A">
              <w:rPr>
                <w:rFonts w:ascii="Times New Roman" w:hAnsi="Times New Roman" w:cs="Times New Roman"/>
                <w:sz w:val="24"/>
                <w:szCs w:val="24"/>
              </w:rPr>
              <w:t>рашакова</w:t>
            </w:r>
          </w:p>
          <w:p w:rsidR="006A698F" w:rsidRPr="0052573A" w:rsidRDefault="006A698F" w:rsidP="002A5159">
            <w:pPr>
              <w:jc w:val="both"/>
              <w:rPr>
                <w:rFonts w:ascii="Times New Roman" w:hAnsi="Times New Roman" w:cs="Times New Roman"/>
                <w:sz w:val="24"/>
                <w:szCs w:val="24"/>
              </w:rPr>
            </w:pPr>
          </w:p>
          <w:p w:rsidR="006A698F" w:rsidRPr="0052573A" w:rsidRDefault="00FE6E64" w:rsidP="00D33FBA">
            <w:pPr>
              <w:jc w:val="both"/>
              <w:rPr>
                <w:rFonts w:ascii="Times New Roman" w:hAnsi="Times New Roman" w:cs="Times New Roman"/>
                <w:sz w:val="24"/>
                <w:szCs w:val="24"/>
              </w:rPr>
            </w:pPr>
            <w:r w:rsidRPr="0052573A">
              <w:rPr>
                <w:rFonts w:ascii="Times New Roman" w:hAnsi="Times New Roman" w:cs="Times New Roman"/>
                <w:sz w:val="24"/>
                <w:szCs w:val="24"/>
              </w:rPr>
              <w:t>«___»__________20</w:t>
            </w:r>
            <w:r w:rsidR="00D33FBA">
              <w:rPr>
                <w:rFonts w:ascii="Times New Roman" w:hAnsi="Times New Roman" w:cs="Times New Roman"/>
                <w:sz w:val="24"/>
                <w:szCs w:val="24"/>
              </w:rPr>
              <w:t>20</w:t>
            </w:r>
            <w:r w:rsidR="006A698F" w:rsidRPr="0052573A">
              <w:rPr>
                <w:rFonts w:ascii="Times New Roman" w:hAnsi="Times New Roman" w:cs="Times New Roman"/>
                <w:sz w:val="24"/>
                <w:szCs w:val="24"/>
              </w:rPr>
              <w:t xml:space="preserve"> г.</w:t>
            </w:r>
          </w:p>
        </w:tc>
      </w:tr>
    </w:tbl>
    <w:p w:rsidR="006A698F" w:rsidRPr="004A4BC9" w:rsidRDefault="006A698F" w:rsidP="008126C1">
      <w:pPr>
        <w:ind w:firstLine="426"/>
        <w:jc w:val="both"/>
        <w:rPr>
          <w:rFonts w:ascii="Times New Roman" w:hAnsi="Times New Roman" w:cs="Times New Roman"/>
          <w:sz w:val="28"/>
          <w:szCs w:val="28"/>
        </w:rPr>
      </w:pPr>
    </w:p>
    <w:p w:rsidR="006A698F" w:rsidRPr="004A4BC9" w:rsidRDefault="006A698F" w:rsidP="008126C1">
      <w:pPr>
        <w:ind w:firstLine="426"/>
        <w:jc w:val="both"/>
        <w:rPr>
          <w:rFonts w:ascii="Times New Roman" w:hAnsi="Times New Roman" w:cs="Times New Roman"/>
          <w:sz w:val="28"/>
          <w:szCs w:val="28"/>
        </w:rPr>
      </w:pPr>
    </w:p>
    <w:p w:rsidR="006A698F" w:rsidRPr="004A4BC9" w:rsidRDefault="006A698F" w:rsidP="008126C1">
      <w:pPr>
        <w:ind w:firstLine="426"/>
        <w:jc w:val="both"/>
        <w:rPr>
          <w:rFonts w:ascii="Times New Roman" w:hAnsi="Times New Roman" w:cs="Times New Roman"/>
          <w:sz w:val="28"/>
          <w:szCs w:val="28"/>
        </w:rPr>
      </w:pPr>
    </w:p>
    <w:p w:rsidR="006A698F" w:rsidRPr="004A4BC9" w:rsidRDefault="006A698F" w:rsidP="008126C1">
      <w:pPr>
        <w:ind w:firstLine="426"/>
        <w:jc w:val="both"/>
        <w:rPr>
          <w:rFonts w:ascii="Times New Roman" w:hAnsi="Times New Roman" w:cs="Times New Roman"/>
          <w:sz w:val="28"/>
          <w:szCs w:val="28"/>
        </w:rPr>
      </w:pPr>
    </w:p>
    <w:p w:rsidR="006A698F" w:rsidRPr="004A4BC9" w:rsidRDefault="006A698F" w:rsidP="008126C1">
      <w:pPr>
        <w:ind w:firstLine="426"/>
        <w:jc w:val="both"/>
        <w:rPr>
          <w:rFonts w:ascii="Times New Roman" w:hAnsi="Times New Roman" w:cs="Times New Roman"/>
          <w:sz w:val="28"/>
          <w:szCs w:val="28"/>
        </w:rPr>
      </w:pPr>
    </w:p>
    <w:p w:rsidR="006A698F" w:rsidRPr="004A4BC9" w:rsidRDefault="006A698F" w:rsidP="008126C1">
      <w:pPr>
        <w:ind w:firstLine="426"/>
        <w:jc w:val="both"/>
        <w:rPr>
          <w:rFonts w:ascii="Times New Roman" w:hAnsi="Times New Roman" w:cs="Times New Roman"/>
          <w:sz w:val="28"/>
          <w:szCs w:val="28"/>
        </w:rPr>
      </w:pPr>
    </w:p>
    <w:p w:rsidR="006A698F" w:rsidRPr="00F908AB" w:rsidRDefault="006A698F" w:rsidP="008126C1">
      <w:pPr>
        <w:pStyle w:val="ab"/>
        <w:ind w:left="0" w:right="-426" w:firstLine="426"/>
        <w:rPr>
          <w:sz w:val="28"/>
          <w:szCs w:val="28"/>
        </w:rPr>
      </w:pPr>
    </w:p>
    <w:p w:rsidR="006A698F" w:rsidRPr="00F908AB" w:rsidRDefault="006A698F" w:rsidP="008126C1">
      <w:pPr>
        <w:pStyle w:val="ab"/>
        <w:ind w:left="0" w:right="-426" w:firstLine="426"/>
        <w:rPr>
          <w:sz w:val="28"/>
          <w:szCs w:val="28"/>
        </w:rPr>
      </w:pPr>
    </w:p>
    <w:p w:rsidR="006A698F" w:rsidRPr="00F908AB" w:rsidRDefault="006A698F" w:rsidP="008126C1">
      <w:pPr>
        <w:pStyle w:val="ab"/>
        <w:ind w:left="0" w:right="-426" w:firstLine="426"/>
        <w:rPr>
          <w:sz w:val="28"/>
          <w:szCs w:val="28"/>
        </w:rPr>
      </w:pPr>
    </w:p>
    <w:p w:rsidR="006A698F" w:rsidRPr="00F908AB" w:rsidRDefault="006A698F" w:rsidP="008126C1">
      <w:pPr>
        <w:pStyle w:val="ab"/>
        <w:ind w:left="0" w:right="-426" w:firstLine="426"/>
        <w:rPr>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pStyle w:val="2"/>
        <w:spacing w:before="0"/>
        <w:ind w:left="0" w:firstLine="426"/>
        <w:rPr>
          <w:rFonts w:ascii="Times New Roman" w:eastAsia="Times New Roman" w:hAnsi="Times New Roman" w:cs="Times New Roman"/>
          <w:color w:val="4F81BD"/>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pStyle w:val="2"/>
        <w:spacing w:before="0"/>
        <w:ind w:left="0" w:firstLine="426"/>
        <w:rPr>
          <w:rFonts w:ascii="Times New Roman" w:eastAsia="Times New Roman" w:hAnsi="Times New Roman" w:cs="Times New Roman"/>
          <w:color w:val="4F81BD"/>
          <w:sz w:val="28"/>
          <w:szCs w:val="28"/>
        </w:rPr>
      </w:pPr>
    </w:p>
    <w:p w:rsidR="006A698F" w:rsidRPr="00F908AB" w:rsidRDefault="006A698F" w:rsidP="008126C1">
      <w:pPr>
        <w:pStyle w:val="2"/>
        <w:spacing w:before="0"/>
        <w:ind w:left="0" w:firstLine="426"/>
        <w:rPr>
          <w:rFonts w:ascii="Times New Roman" w:eastAsia="Times New Roman" w:hAnsi="Times New Roman" w:cs="Times New Roman"/>
          <w:color w:val="4F81BD"/>
          <w:sz w:val="28"/>
          <w:szCs w:val="28"/>
        </w:rPr>
      </w:pPr>
    </w:p>
    <w:p w:rsidR="006A698F" w:rsidRPr="00F908AB" w:rsidRDefault="006A698F" w:rsidP="008126C1">
      <w:pPr>
        <w:pStyle w:val="2"/>
        <w:ind w:left="0" w:firstLine="426"/>
        <w:rPr>
          <w:rFonts w:ascii="Times New Roman" w:eastAsia="Times New Roman" w:hAnsi="Times New Roman" w:cs="Times New Roman"/>
          <w:i/>
          <w:color w:val="4F81BD"/>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6A698F" w:rsidP="008126C1">
      <w:pPr>
        <w:pStyle w:val="2"/>
        <w:ind w:left="0" w:firstLine="426"/>
        <w:rPr>
          <w:rFonts w:ascii="Times New Roman" w:eastAsia="Times New Roman" w:hAnsi="Times New Roman" w:cs="Times New Roman"/>
          <w:i/>
          <w:color w:val="4F81BD"/>
          <w:sz w:val="28"/>
          <w:szCs w:val="28"/>
        </w:rPr>
      </w:pPr>
    </w:p>
    <w:p w:rsidR="006A698F" w:rsidRDefault="006A698F" w:rsidP="008126C1">
      <w:pPr>
        <w:pStyle w:val="2"/>
        <w:ind w:left="0" w:firstLine="426"/>
        <w:rPr>
          <w:rFonts w:ascii="Times New Roman" w:eastAsia="Times New Roman" w:hAnsi="Times New Roman" w:cs="Times New Roman"/>
          <w:i/>
          <w:color w:val="4F81BD"/>
          <w:sz w:val="28"/>
          <w:szCs w:val="28"/>
        </w:rPr>
      </w:pPr>
    </w:p>
    <w:p w:rsidR="00177DF1" w:rsidRDefault="00177DF1" w:rsidP="00177DF1">
      <w:pPr>
        <w:rPr>
          <w:lang w:eastAsia="ar-SA"/>
        </w:rPr>
      </w:pPr>
    </w:p>
    <w:p w:rsidR="00177DF1" w:rsidRDefault="00177DF1" w:rsidP="00177DF1">
      <w:pPr>
        <w:rPr>
          <w:lang w:eastAsia="ar-SA"/>
        </w:rPr>
      </w:pPr>
    </w:p>
    <w:p w:rsidR="00177DF1" w:rsidRPr="00177DF1" w:rsidRDefault="00177DF1" w:rsidP="00177DF1">
      <w:pPr>
        <w:rPr>
          <w:lang w:eastAsia="ar-SA"/>
        </w:rPr>
      </w:pPr>
    </w:p>
    <w:p w:rsidR="006A698F" w:rsidRPr="00F908AB" w:rsidRDefault="006A698F" w:rsidP="008126C1">
      <w:pPr>
        <w:ind w:firstLine="426"/>
        <w:jc w:val="both"/>
        <w:rPr>
          <w:rFonts w:ascii="Times New Roman" w:hAnsi="Times New Roman" w:cs="Times New Roman"/>
          <w:sz w:val="28"/>
          <w:szCs w:val="28"/>
        </w:rPr>
      </w:pPr>
    </w:p>
    <w:p w:rsidR="006A698F" w:rsidRPr="00F908AB" w:rsidRDefault="00D33FBA" w:rsidP="00177DF1">
      <w:pPr>
        <w:jc w:val="both"/>
        <w:rPr>
          <w:rFonts w:ascii="Times New Roman" w:eastAsia="Times New Roman" w:hAnsi="Times New Roman" w:cs="Times New Roman"/>
          <w:i/>
          <w:color w:val="4F81BD"/>
          <w:sz w:val="28"/>
          <w:szCs w:val="28"/>
        </w:rPr>
      </w:pPr>
      <w:r w:rsidRPr="00126784">
        <w:rPr>
          <w:rFonts w:ascii="Times New Roman" w:hAnsi="Times New Roman" w:cs="Times New Roman"/>
          <w:sz w:val="24"/>
          <w:szCs w:val="24"/>
        </w:rPr>
        <w:t>Составитель: Котельников Владимир Владимирович, преподаватель ГБПОУ «Южно-Уральский государственный технический колледж»</w:t>
      </w:r>
    </w:p>
    <w:p w:rsidR="00222E01" w:rsidRDefault="00222E01" w:rsidP="008126C1">
      <w:pPr>
        <w:ind w:firstLine="426"/>
        <w:rPr>
          <w:rFonts w:ascii="Times New Roman" w:hAnsi="Times New Roman" w:cs="Times New Roman"/>
          <w:b/>
          <w:bCs/>
          <w:kern w:val="32"/>
          <w:sz w:val="28"/>
          <w:szCs w:val="28"/>
          <w:lang w:eastAsia="ru-RU"/>
        </w:rPr>
        <w:sectPr w:rsidR="00222E01" w:rsidSect="00222E01">
          <w:footerReference w:type="default" r:id="rId8"/>
          <w:pgSz w:w="11906" w:h="16838"/>
          <w:pgMar w:top="1134" w:right="1134" w:bottom="1134" w:left="1134" w:header="708" w:footer="708" w:gutter="0"/>
          <w:cols w:space="708"/>
          <w:titlePg/>
          <w:docGrid w:linePitch="360"/>
        </w:sectPr>
      </w:pPr>
      <w:bookmarkStart w:id="0" w:name="_Toc370679713"/>
    </w:p>
    <w:p w:rsidR="00217BF2" w:rsidRDefault="00217BF2" w:rsidP="008126C1">
      <w:pPr>
        <w:ind w:firstLine="426"/>
        <w:rPr>
          <w:rFonts w:ascii="Times New Roman" w:hAnsi="Times New Roman" w:cs="Times New Roman"/>
          <w:b/>
          <w:bCs/>
          <w:kern w:val="32"/>
          <w:sz w:val="28"/>
          <w:szCs w:val="28"/>
          <w:lang w:eastAsia="ru-RU"/>
        </w:rPr>
      </w:pPr>
      <w:r>
        <w:rPr>
          <w:rFonts w:ascii="Times New Roman" w:hAnsi="Times New Roman" w:cs="Times New Roman"/>
          <w:b/>
          <w:bCs/>
          <w:kern w:val="32"/>
          <w:sz w:val="28"/>
          <w:szCs w:val="28"/>
          <w:lang w:eastAsia="ru-RU"/>
        </w:rPr>
        <w:lastRenderedPageBreak/>
        <w:t>СОДЕРЖАНИЕ</w:t>
      </w:r>
    </w:p>
    <w:p w:rsidR="00217BF2" w:rsidRDefault="00217BF2" w:rsidP="008126C1">
      <w:pPr>
        <w:ind w:firstLine="426"/>
        <w:rPr>
          <w:rFonts w:ascii="Times New Roman" w:hAnsi="Times New Roman" w:cs="Times New Roman"/>
          <w:b/>
          <w:bCs/>
          <w:kern w:val="32"/>
          <w:sz w:val="28"/>
          <w:szCs w:val="28"/>
          <w:lang w:eastAsia="ru-RU"/>
        </w:rPr>
      </w:pP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26"/>
        <w:gridCol w:w="702"/>
      </w:tblGrid>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Пояснительная записка</w:t>
            </w:r>
          </w:p>
        </w:tc>
        <w:tc>
          <w:tcPr>
            <w:tcW w:w="702" w:type="dxa"/>
            <w:vAlign w:val="center"/>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4</w:t>
            </w:r>
          </w:p>
        </w:tc>
      </w:tr>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Критерии оценивания выполнения практических работ и оформления отчетов</w:t>
            </w:r>
          </w:p>
        </w:tc>
        <w:tc>
          <w:tcPr>
            <w:tcW w:w="702" w:type="dxa"/>
            <w:vAlign w:val="center"/>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5</w:t>
            </w:r>
          </w:p>
        </w:tc>
      </w:tr>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Перечень практических работ</w:t>
            </w:r>
          </w:p>
        </w:tc>
        <w:tc>
          <w:tcPr>
            <w:tcW w:w="702" w:type="dxa"/>
            <w:vAlign w:val="center"/>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6</w:t>
            </w:r>
          </w:p>
        </w:tc>
      </w:tr>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1 </w:t>
            </w:r>
            <w:r w:rsidR="00177DF1" w:rsidRPr="00177DF1">
              <w:rPr>
                <w:rFonts w:ascii="Times New Roman" w:eastAsia="Times New Roman" w:hAnsi="Times New Roman" w:cs="Times New Roman"/>
                <w:bCs/>
                <w:sz w:val="24"/>
                <w:szCs w:val="24"/>
                <w:lang w:eastAsia="ru-RU"/>
              </w:rPr>
              <w:t>Исследование работы простейших логических элементов с использованием программы ElectronicsWorkbench</w:t>
            </w:r>
          </w:p>
        </w:tc>
        <w:tc>
          <w:tcPr>
            <w:tcW w:w="702" w:type="dxa"/>
            <w:vAlign w:val="center"/>
          </w:tcPr>
          <w:p w:rsidR="003E6D6E" w:rsidRPr="00177DF1" w:rsidRDefault="00D0600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7</w:t>
            </w:r>
          </w:p>
        </w:tc>
      </w:tr>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Практическая работа № 2</w:t>
            </w:r>
            <w:r w:rsidR="00B22D11">
              <w:rPr>
                <w:rFonts w:ascii="Times New Roman" w:eastAsia="Times New Roman" w:hAnsi="Times New Roman" w:cs="Times New Roman"/>
                <w:bCs/>
                <w:sz w:val="24"/>
                <w:szCs w:val="24"/>
                <w:lang w:eastAsia="ru-RU"/>
              </w:rPr>
              <w:t xml:space="preserve"> </w:t>
            </w:r>
            <w:r w:rsidR="00177DF1" w:rsidRPr="00177DF1">
              <w:rPr>
                <w:rFonts w:ascii="Times New Roman" w:eastAsia="Times New Roman" w:hAnsi="Times New Roman" w:cs="Times New Roman"/>
                <w:bCs/>
                <w:sz w:val="24"/>
                <w:szCs w:val="24"/>
                <w:lang w:eastAsia="ru-RU"/>
              </w:rPr>
              <w:t>Исследование различных триггеров, счетчиков</w:t>
            </w:r>
          </w:p>
        </w:tc>
        <w:tc>
          <w:tcPr>
            <w:tcW w:w="702" w:type="dxa"/>
            <w:vAlign w:val="center"/>
          </w:tcPr>
          <w:p w:rsidR="003E6D6E" w:rsidRPr="00177DF1" w:rsidRDefault="00D0600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w:t>
            </w:r>
            <w:r w:rsidR="00177DF1">
              <w:rPr>
                <w:rFonts w:ascii="Times New Roman" w:eastAsia="Times New Roman" w:hAnsi="Times New Roman" w:cs="Times New Roman"/>
                <w:bCs/>
                <w:sz w:val="24"/>
                <w:szCs w:val="24"/>
                <w:lang w:eastAsia="ru-RU"/>
              </w:rPr>
              <w:t>0</w:t>
            </w:r>
          </w:p>
        </w:tc>
      </w:tr>
      <w:tr w:rsidR="003E6D6E" w:rsidRPr="00126784" w:rsidTr="00177DF1">
        <w:tc>
          <w:tcPr>
            <w:tcW w:w="8926" w:type="dxa"/>
          </w:tcPr>
          <w:p w:rsidR="003E6D6E" w:rsidRPr="00177DF1" w:rsidRDefault="003E6D6E"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Практическая работа № 3</w:t>
            </w:r>
            <w:r w:rsidR="00B22D11">
              <w:rPr>
                <w:rFonts w:ascii="Times New Roman" w:eastAsia="Times New Roman" w:hAnsi="Times New Roman" w:cs="Times New Roman"/>
                <w:bCs/>
                <w:sz w:val="24"/>
                <w:szCs w:val="24"/>
                <w:lang w:eastAsia="ru-RU"/>
              </w:rPr>
              <w:t xml:space="preserve"> </w:t>
            </w:r>
            <w:r w:rsidR="00177DF1" w:rsidRPr="00177DF1">
              <w:rPr>
                <w:rFonts w:ascii="Times New Roman" w:eastAsia="Times New Roman" w:hAnsi="Times New Roman" w:cs="Times New Roman"/>
                <w:bCs/>
                <w:sz w:val="24"/>
                <w:szCs w:val="24"/>
                <w:lang w:eastAsia="ru-RU"/>
              </w:rPr>
              <w:t>Определение основных технических характеристик микропроцессоров</w:t>
            </w:r>
          </w:p>
        </w:tc>
        <w:tc>
          <w:tcPr>
            <w:tcW w:w="702" w:type="dxa"/>
            <w:vAlign w:val="center"/>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24</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Практическая работа №</w:t>
            </w:r>
            <w:r>
              <w:rPr>
                <w:rFonts w:ascii="Times New Roman" w:eastAsia="Times New Roman" w:hAnsi="Times New Roman" w:cs="Times New Roman"/>
                <w:bCs/>
                <w:sz w:val="24"/>
                <w:szCs w:val="24"/>
                <w:lang w:eastAsia="ru-RU"/>
              </w:rPr>
              <w:t xml:space="preserve"> 4</w:t>
            </w:r>
            <w:r w:rsidRPr="00177DF1">
              <w:rPr>
                <w:rFonts w:ascii="Times New Roman" w:eastAsia="Times New Roman" w:hAnsi="Times New Roman" w:cs="Times New Roman"/>
                <w:bCs/>
                <w:sz w:val="24"/>
                <w:szCs w:val="24"/>
                <w:lang w:eastAsia="ru-RU"/>
              </w:rPr>
              <w:t xml:space="preserve"> Периферийные устройства компьютера и интерфейсы их подключения</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26</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Практическая работа №</w:t>
            </w:r>
            <w:r>
              <w:rPr>
                <w:rFonts w:ascii="Times New Roman" w:eastAsia="Times New Roman" w:hAnsi="Times New Roman" w:cs="Times New Roman"/>
                <w:bCs/>
                <w:sz w:val="24"/>
                <w:szCs w:val="24"/>
                <w:lang w:eastAsia="ru-RU"/>
              </w:rPr>
              <w:t xml:space="preserve"> 5</w:t>
            </w:r>
            <w:r w:rsidRPr="00177DF1">
              <w:rPr>
                <w:rFonts w:ascii="Times New Roman" w:eastAsia="Times New Roman" w:hAnsi="Times New Roman" w:cs="Times New Roman"/>
                <w:bCs/>
                <w:sz w:val="24"/>
                <w:szCs w:val="24"/>
                <w:lang w:eastAsia="ru-RU"/>
              </w:rPr>
              <w:t xml:space="preserve"> Анализ конфигурации вычислительной машины</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33</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6</w:t>
            </w:r>
            <w:r w:rsidRPr="00177DF1">
              <w:rPr>
                <w:rFonts w:ascii="Times New Roman" w:eastAsia="Times New Roman" w:hAnsi="Times New Roman" w:cs="Times New Roman"/>
                <w:bCs/>
                <w:sz w:val="24"/>
                <w:szCs w:val="24"/>
                <w:lang w:eastAsia="ru-RU"/>
              </w:rPr>
              <w:t xml:space="preserve"> Определение совместимости аппаратных и программных средств вычислительной техники</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39</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7</w:t>
            </w:r>
            <w:r w:rsidRPr="00177DF1">
              <w:rPr>
                <w:rFonts w:ascii="Times New Roman" w:eastAsia="Times New Roman" w:hAnsi="Times New Roman" w:cs="Times New Roman"/>
                <w:bCs/>
                <w:sz w:val="24"/>
                <w:szCs w:val="24"/>
                <w:lang w:eastAsia="ru-RU"/>
              </w:rPr>
              <w:t xml:space="preserve"> Получение информации о различных видах памяти с помощью утилит</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47</w:t>
            </w:r>
          </w:p>
        </w:tc>
      </w:tr>
      <w:tr w:rsidR="00177DF1" w:rsidRPr="00126784" w:rsidTr="00177DF1">
        <w:tc>
          <w:tcPr>
            <w:tcW w:w="8926" w:type="dxa"/>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8</w:t>
            </w:r>
            <w:r w:rsidRPr="00177DF1">
              <w:rPr>
                <w:rFonts w:ascii="Times New Roman" w:eastAsia="Times New Roman" w:hAnsi="Times New Roman" w:cs="Times New Roman"/>
                <w:bCs/>
                <w:sz w:val="24"/>
                <w:szCs w:val="24"/>
                <w:lang w:eastAsia="ru-RU"/>
              </w:rPr>
              <w:t xml:space="preserve"> Подбор оптимальной конфигурации компьютера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52</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9</w:t>
            </w:r>
            <w:r w:rsidRPr="00177DF1">
              <w:rPr>
                <w:rFonts w:ascii="Times New Roman" w:eastAsia="Times New Roman" w:hAnsi="Times New Roman" w:cs="Times New Roman"/>
                <w:bCs/>
                <w:sz w:val="24"/>
                <w:szCs w:val="24"/>
                <w:lang w:eastAsia="ru-RU"/>
              </w:rPr>
              <w:t xml:space="preserve"> Диагностика персонального компьютера тестовыми программами</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57</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10</w:t>
            </w:r>
            <w:r w:rsidRPr="00177DF1">
              <w:rPr>
                <w:rFonts w:ascii="Times New Roman" w:eastAsia="Times New Roman" w:hAnsi="Times New Roman" w:cs="Times New Roman"/>
                <w:bCs/>
                <w:sz w:val="24"/>
                <w:szCs w:val="24"/>
                <w:lang w:eastAsia="ru-RU"/>
              </w:rPr>
              <w:t xml:space="preserve"> Утилиты обслуживания жестких магнитных дисков</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63</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11</w:t>
            </w:r>
            <w:r w:rsidRPr="00177DF1">
              <w:rPr>
                <w:rFonts w:ascii="Times New Roman" w:eastAsia="Times New Roman" w:hAnsi="Times New Roman" w:cs="Times New Roman"/>
                <w:bCs/>
                <w:sz w:val="24"/>
                <w:szCs w:val="24"/>
                <w:lang w:eastAsia="ru-RU"/>
              </w:rPr>
              <w:t xml:space="preserve"> Получение информации о различных видах памяти с помощью утилит</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69</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12</w:t>
            </w:r>
            <w:r w:rsidRPr="00177DF1">
              <w:rPr>
                <w:rFonts w:ascii="Times New Roman" w:eastAsia="Times New Roman" w:hAnsi="Times New Roman" w:cs="Times New Roman"/>
                <w:bCs/>
                <w:sz w:val="24"/>
                <w:szCs w:val="24"/>
                <w:lang w:eastAsia="ru-RU"/>
              </w:rPr>
              <w:t xml:space="preserve"> Исследование работы оперативного запоминающего устройства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75</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13 Магистраль</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79</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14 Устройство клавиатуры, настройка параметров работы клавиатуры</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83</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15 Конструкция, подключение и инсталляция матричного принтера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89</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16 Конструкция, подключение и инсталляция струйного принтера.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92</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17 Конструкция, подключение и инсталляция лазерного принтера.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95</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18 Устройство клавиатуры, настройка параметров работы клавиатуры.</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99</w:t>
            </w:r>
          </w:p>
        </w:tc>
      </w:tr>
      <w:tr w:rsidR="00177DF1" w:rsidRPr="00126784" w:rsidTr="00177DF1">
        <w:tc>
          <w:tcPr>
            <w:tcW w:w="8926" w:type="dxa"/>
            <w:vAlign w:val="center"/>
          </w:tcPr>
          <w:p w:rsidR="00177DF1" w:rsidRPr="00C202A7"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C202A7">
              <w:rPr>
                <w:rFonts w:ascii="Times New Roman" w:eastAsia="Times New Roman" w:hAnsi="Times New Roman" w:cs="Times New Roman"/>
                <w:bCs/>
                <w:sz w:val="24"/>
                <w:szCs w:val="24"/>
                <w:lang w:eastAsia="ru-RU"/>
              </w:rPr>
              <w:t>Практическая работа № 19 Подключение и работа с нестандартными периферийными устройствами ПК.</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105</w:t>
            </w:r>
          </w:p>
        </w:tc>
      </w:tr>
      <w:tr w:rsidR="00177DF1" w:rsidRPr="00126784" w:rsidTr="00177DF1">
        <w:tc>
          <w:tcPr>
            <w:tcW w:w="8926"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 xml:space="preserve">Практическая работа № </w:t>
            </w:r>
            <w:r>
              <w:rPr>
                <w:rFonts w:ascii="Times New Roman" w:eastAsia="Times New Roman" w:hAnsi="Times New Roman" w:cs="Times New Roman"/>
                <w:bCs/>
                <w:sz w:val="24"/>
                <w:szCs w:val="24"/>
                <w:lang w:eastAsia="ru-RU"/>
              </w:rPr>
              <w:t>20</w:t>
            </w:r>
            <w:r w:rsidRPr="00177DF1">
              <w:rPr>
                <w:rFonts w:ascii="Times New Roman" w:eastAsia="Times New Roman" w:hAnsi="Times New Roman" w:cs="Times New Roman"/>
                <w:bCs/>
                <w:sz w:val="24"/>
                <w:szCs w:val="24"/>
                <w:lang w:eastAsia="ru-RU"/>
              </w:rPr>
              <w:t xml:space="preserve"> Конструкция, подключение и инсталляция графического планшета.</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116</w:t>
            </w:r>
          </w:p>
        </w:tc>
      </w:tr>
      <w:tr w:rsidR="00D0600E" w:rsidRPr="00126784" w:rsidTr="00177DF1">
        <w:tc>
          <w:tcPr>
            <w:tcW w:w="8926" w:type="dxa"/>
          </w:tcPr>
          <w:p w:rsidR="00D0600E" w:rsidRPr="00177DF1" w:rsidRDefault="00D0600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Литература</w:t>
            </w:r>
          </w:p>
        </w:tc>
        <w:tc>
          <w:tcPr>
            <w:tcW w:w="702" w:type="dxa"/>
            <w:vAlign w:val="center"/>
          </w:tcPr>
          <w:p w:rsidR="00D0600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120</w:t>
            </w:r>
          </w:p>
        </w:tc>
      </w:tr>
      <w:tr w:rsidR="00177DF1" w:rsidRPr="00126784" w:rsidTr="00177DF1">
        <w:tc>
          <w:tcPr>
            <w:tcW w:w="8926" w:type="dxa"/>
          </w:tcPr>
          <w:p w:rsidR="00177DF1" w:rsidRPr="00177DF1" w:rsidRDefault="00177DF1" w:rsidP="00653EB6">
            <w:pPr>
              <w:jc w:val="left"/>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Интернет-ресурсы</w:t>
            </w:r>
          </w:p>
        </w:tc>
        <w:tc>
          <w:tcPr>
            <w:tcW w:w="702" w:type="dxa"/>
            <w:vAlign w:val="center"/>
          </w:tcPr>
          <w:p w:rsidR="00177DF1"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121</w:t>
            </w:r>
          </w:p>
        </w:tc>
      </w:tr>
      <w:tr w:rsidR="003E6D6E" w:rsidRPr="00126784" w:rsidTr="00177DF1">
        <w:tc>
          <w:tcPr>
            <w:tcW w:w="8926" w:type="dxa"/>
          </w:tcPr>
          <w:p w:rsidR="003E6D6E" w:rsidRPr="00177DF1" w:rsidRDefault="003E6D6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Приложение 1</w:t>
            </w:r>
          </w:p>
        </w:tc>
        <w:tc>
          <w:tcPr>
            <w:tcW w:w="702" w:type="dxa"/>
            <w:vAlign w:val="center"/>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122</w:t>
            </w:r>
          </w:p>
        </w:tc>
      </w:tr>
      <w:tr w:rsidR="003E6D6E" w:rsidRPr="00126784" w:rsidTr="00177DF1">
        <w:tc>
          <w:tcPr>
            <w:tcW w:w="8926" w:type="dxa"/>
          </w:tcPr>
          <w:p w:rsidR="003E6D6E" w:rsidRPr="00177DF1" w:rsidRDefault="003E6D6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Приложение 2</w:t>
            </w:r>
          </w:p>
        </w:tc>
        <w:tc>
          <w:tcPr>
            <w:tcW w:w="702" w:type="dxa"/>
            <w:vAlign w:val="center"/>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123</w:t>
            </w:r>
          </w:p>
        </w:tc>
      </w:tr>
      <w:tr w:rsidR="003E6D6E" w:rsidRPr="00126784" w:rsidTr="00177DF1">
        <w:tc>
          <w:tcPr>
            <w:tcW w:w="8926" w:type="dxa"/>
          </w:tcPr>
          <w:p w:rsidR="003E6D6E" w:rsidRPr="00177DF1" w:rsidRDefault="003E6D6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Приложение 3 Интерфейс программного комплекса Electronics Workbench</w:t>
            </w:r>
          </w:p>
        </w:tc>
        <w:tc>
          <w:tcPr>
            <w:tcW w:w="702" w:type="dxa"/>
            <w:vAlign w:val="center"/>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124</w:t>
            </w:r>
          </w:p>
        </w:tc>
      </w:tr>
      <w:tr w:rsidR="003E6D6E" w:rsidRPr="00126784" w:rsidTr="00177DF1">
        <w:tc>
          <w:tcPr>
            <w:tcW w:w="8926" w:type="dxa"/>
          </w:tcPr>
          <w:p w:rsidR="003E6D6E" w:rsidRPr="00177DF1" w:rsidRDefault="003E6D6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Приложение 4Пример смоделированной схемы</w:t>
            </w:r>
          </w:p>
        </w:tc>
        <w:tc>
          <w:tcPr>
            <w:tcW w:w="702" w:type="dxa"/>
            <w:vAlign w:val="bottom"/>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153</w:t>
            </w:r>
          </w:p>
        </w:tc>
      </w:tr>
      <w:tr w:rsidR="003E6D6E" w:rsidRPr="00126784" w:rsidTr="00177DF1">
        <w:trPr>
          <w:trHeight w:val="331"/>
        </w:trPr>
        <w:tc>
          <w:tcPr>
            <w:tcW w:w="8926" w:type="dxa"/>
          </w:tcPr>
          <w:p w:rsidR="003E6D6E" w:rsidRPr="00177DF1" w:rsidRDefault="003E6D6E" w:rsidP="00653EB6">
            <w:pPr>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Приложение 5Система команд</w:t>
            </w:r>
          </w:p>
        </w:tc>
        <w:tc>
          <w:tcPr>
            <w:tcW w:w="702" w:type="dxa"/>
            <w:vAlign w:val="bottom"/>
          </w:tcPr>
          <w:p w:rsidR="003E6D6E" w:rsidRPr="00177DF1" w:rsidRDefault="00177DF1" w:rsidP="00177D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imes New Roman" w:eastAsia="Times New Roman" w:hAnsi="Times New Roman" w:cs="Times New Roman"/>
                <w:bCs/>
                <w:sz w:val="24"/>
                <w:szCs w:val="24"/>
                <w:lang w:eastAsia="ru-RU"/>
              </w:rPr>
            </w:pPr>
            <w:r w:rsidRPr="00177DF1">
              <w:rPr>
                <w:rFonts w:ascii="Times New Roman" w:eastAsia="Times New Roman" w:hAnsi="Times New Roman" w:cs="Times New Roman"/>
                <w:bCs/>
                <w:sz w:val="24"/>
                <w:szCs w:val="24"/>
                <w:lang w:eastAsia="ru-RU"/>
              </w:rPr>
              <w:t>154</w:t>
            </w:r>
          </w:p>
        </w:tc>
      </w:tr>
    </w:tbl>
    <w:p w:rsidR="003E6D6E" w:rsidRDefault="003E6D6E" w:rsidP="008126C1">
      <w:pPr>
        <w:ind w:firstLine="426"/>
        <w:rPr>
          <w:rFonts w:ascii="Times New Roman" w:hAnsi="Times New Roman" w:cs="Times New Roman"/>
          <w:b/>
          <w:bCs/>
          <w:kern w:val="32"/>
          <w:sz w:val="28"/>
          <w:szCs w:val="28"/>
          <w:lang w:eastAsia="ru-RU"/>
        </w:rPr>
      </w:pPr>
    </w:p>
    <w:p w:rsidR="00B13867" w:rsidRDefault="00B13867" w:rsidP="008126C1">
      <w:pPr>
        <w:spacing w:line="276" w:lineRule="auto"/>
        <w:ind w:firstLine="426"/>
        <w:jc w:val="left"/>
        <w:rPr>
          <w:rFonts w:ascii="Times New Roman" w:hAnsi="Times New Roman" w:cs="Times New Roman"/>
          <w:sz w:val="28"/>
          <w:szCs w:val="28"/>
        </w:rPr>
      </w:pPr>
    </w:p>
    <w:p w:rsidR="00217BF2" w:rsidRPr="00217BF2" w:rsidRDefault="00217BF2" w:rsidP="008126C1">
      <w:pPr>
        <w:spacing w:line="276" w:lineRule="auto"/>
        <w:ind w:firstLine="426"/>
        <w:jc w:val="left"/>
        <w:rPr>
          <w:rFonts w:ascii="Times New Roman" w:hAnsi="Times New Roman" w:cs="Times New Roman"/>
          <w:bCs/>
          <w:kern w:val="32"/>
          <w:sz w:val="28"/>
          <w:szCs w:val="28"/>
          <w:lang w:eastAsia="ru-RU"/>
        </w:rPr>
      </w:pPr>
      <w:r w:rsidRPr="00217BF2">
        <w:rPr>
          <w:rFonts w:ascii="Times New Roman" w:hAnsi="Times New Roman" w:cs="Times New Roman"/>
          <w:bCs/>
          <w:kern w:val="32"/>
          <w:sz w:val="28"/>
          <w:szCs w:val="28"/>
          <w:lang w:eastAsia="ru-RU"/>
        </w:rPr>
        <w:br w:type="page"/>
      </w:r>
    </w:p>
    <w:p w:rsidR="00600496" w:rsidRDefault="00600496" w:rsidP="008126C1">
      <w:pPr>
        <w:ind w:firstLine="426"/>
        <w:rPr>
          <w:rFonts w:ascii="Times New Roman" w:hAnsi="Times New Roman" w:cs="Times New Roman"/>
          <w:b/>
          <w:bCs/>
          <w:kern w:val="32"/>
          <w:sz w:val="28"/>
          <w:szCs w:val="28"/>
          <w:lang w:eastAsia="ru-RU"/>
        </w:rPr>
      </w:pPr>
      <w:bookmarkStart w:id="1" w:name="_Toc370679715"/>
      <w:bookmarkEnd w:id="0"/>
      <w:r w:rsidRPr="00F908AB">
        <w:rPr>
          <w:rFonts w:ascii="Times New Roman" w:hAnsi="Times New Roman" w:cs="Times New Roman"/>
          <w:b/>
          <w:bCs/>
          <w:kern w:val="32"/>
          <w:sz w:val="28"/>
          <w:szCs w:val="28"/>
          <w:lang w:eastAsia="ru-RU"/>
        </w:rPr>
        <w:lastRenderedPageBreak/>
        <w:t>ПОЯСНИТЕЛЬНАЯ ЗАПИСКА</w:t>
      </w:r>
    </w:p>
    <w:p w:rsidR="00653EB6" w:rsidRPr="00F908AB" w:rsidRDefault="00653EB6" w:rsidP="008126C1">
      <w:pPr>
        <w:ind w:firstLine="426"/>
        <w:rPr>
          <w:rFonts w:ascii="Times New Roman" w:hAnsi="Times New Roman" w:cs="Times New Roman"/>
          <w:b/>
          <w:bCs/>
          <w:kern w:val="32"/>
          <w:sz w:val="28"/>
          <w:szCs w:val="28"/>
          <w:lang w:eastAsia="ru-RU"/>
        </w:rPr>
      </w:pPr>
    </w:p>
    <w:p w:rsidR="00600496" w:rsidRPr="00CE7D77" w:rsidRDefault="00600496" w:rsidP="008126C1">
      <w:pPr>
        <w:spacing w:line="276" w:lineRule="auto"/>
        <w:ind w:firstLine="426"/>
        <w:jc w:val="both"/>
        <w:rPr>
          <w:rFonts w:ascii="Times New Roman" w:hAnsi="Times New Roman" w:cs="Times New Roman"/>
          <w:b/>
          <w:sz w:val="24"/>
          <w:szCs w:val="24"/>
          <w:lang w:eastAsia="ru-RU"/>
        </w:rPr>
      </w:pPr>
      <w:r w:rsidRPr="00CE7D77">
        <w:rPr>
          <w:rFonts w:ascii="Times New Roman" w:hAnsi="Times New Roman" w:cs="Times New Roman"/>
          <w:sz w:val="24"/>
          <w:szCs w:val="24"/>
          <w:lang w:eastAsia="ru-RU"/>
        </w:rPr>
        <w:t xml:space="preserve">Методические рекомендации по выполнению практических работ по </w:t>
      </w:r>
      <w:r w:rsidR="0052573A">
        <w:rPr>
          <w:rFonts w:ascii="Times New Roman" w:hAnsi="Times New Roman" w:cs="Times New Roman"/>
          <w:sz w:val="24"/>
          <w:szCs w:val="24"/>
          <w:lang w:eastAsia="ru-RU"/>
        </w:rPr>
        <w:t xml:space="preserve">учебной </w:t>
      </w:r>
      <w:r w:rsidRPr="00CE7D77">
        <w:rPr>
          <w:rFonts w:ascii="Times New Roman" w:hAnsi="Times New Roman" w:cs="Times New Roman"/>
          <w:sz w:val="24"/>
          <w:szCs w:val="24"/>
          <w:lang w:eastAsia="ru-RU"/>
        </w:rPr>
        <w:t>дисциплине «</w:t>
      </w:r>
      <w:r w:rsidR="000C0F88" w:rsidRPr="000C0F88">
        <w:rPr>
          <w:rFonts w:ascii="Times New Roman" w:hAnsi="Times New Roman" w:cs="Times New Roman"/>
          <w:sz w:val="24"/>
          <w:szCs w:val="24"/>
        </w:rPr>
        <w:t>Архитектура аппаратных средств</w:t>
      </w:r>
      <w:r w:rsidRPr="00CE7D77">
        <w:rPr>
          <w:rFonts w:ascii="Times New Roman" w:hAnsi="Times New Roman" w:cs="Times New Roman"/>
          <w:sz w:val="24"/>
          <w:szCs w:val="24"/>
          <w:lang w:eastAsia="ru-RU"/>
        </w:rPr>
        <w:t xml:space="preserve">» предназначены для обучающихся по специальности </w:t>
      </w:r>
      <w:r w:rsidR="00944536">
        <w:rPr>
          <w:rFonts w:ascii="Times New Roman" w:hAnsi="Times New Roman" w:cs="Times New Roman"/>
          <w:sz w:val="24"/>
          <w:szCs w:val="24"/>
          <w:lang w:eastAsia="ru-RU"/>
        </w:rPr>
        <w:t>09.02.0</w:t>
      </w:r>
      <w:r w:rsidR="000C0F88">
        <w:rPr>
          <w:rFonts w:ascii="Times New Roman" w:hAnsi="Times New Roman" w:cs="Times New Roman"/>
          <w:sz w:val="24"/>
          <w:szCs w:val="24"/>
          <w:lang w:eastAsia="ru-RU"/>
        </w:rPr>
        <w:t>6</w:t>
      </w:r>
      <w:r w:rsidR="000C0F88" w:rsidRPr="009A103A">
        <w:rPr>
          <w:rFonts w:ascii="Times New Roman" w:hAnsi="Times New Roman" w:cs="Times New Roman"/>
          <w:sz w:val="24"/>
          <w:szCs w:val="24"/>
          <w:lang w:eastAsia="ru-RU"/>
        </w:rPr>
        <w:t>Сетевое и системное администрирование</w:t>
      </w:r>
      <w:r w:rsidR="004A4BC9">
        <w:rPr>
          <w:rFonts w:ascii="Times New Roman" w:hAnsi="Times New Roman" w:cs="Times New Roman"/>
          <w:sz w:val="24"/>
          <w:szCs w:val="24"/>
          <w:lang w:eastAsia="ru-RU"/>
        </w:rPr>
        <w:t>, базовой подготовки</w:t>
      </w:r>
      <w:r w:rsidRPr="00CE7D77">
        <w:rPr>
          <w:rFonts w:ascii="Times New Roman" w:hAnsi="Times New Roman" w:cs="Times New Roman"/>
          <w:sz w:val="24"/>
          <w:szCs w:val="24"/>
          <w:lang w:eastAsia="ru-RU"/>
        </w:rPr>
        <w:t>.</w:t>
      </w:r>
    </w:p>
    <w:p w:rsidR="00600496" w:rsidRPr="00CE7D77" w:rsidRDefault="00600496" w:rsidP="008126C1">
      <w:pPr>
        <w:spacing w:line="276" w:lineRule="auto"/>
        <w:ind w:firstLine="426"/>
        <w:jc w:val="both"/>
        <w:rPr>
          <w:rFonts w:ascii="Times New Roman" w:hAnsi="Times New Roman" w:cs="Times New Roman"/>
          <w:sz w:val="24"/>
          <w:szCs w:val="24"/>
          <w:lang w:eastAsia="ru-RU"/>
        </w:rPr>
      </w:pPr>
      <w:r w:rsidRPr="00CE7D77">
        <w:rPr>
          <w:rFonts w:ascii="Times New Roman" w:hAnsi="Times New Roman" w:cs="Times New Roman"/>
          <w:sz w:val="24"/>
          <w:szCs w:val="24"/>
          <w:lang w:eastAsia="ru-RU"/>
        </w:rPr>
        <w:t xml:space="preserve">Практические занятия являются важным элементом учебной дисциплины. В процессе выполнения практических работ обучающиеся систематизируют и закрепляют полученные теоретические знания, развивают интеллектуальные и профессиональные умения. </w:t>
      </w:r>
    </w:p>
    <w:p w:rsidR="00600496" w:rsidRDefault="00600496" w:rsidP="008126C1">
      <w:pPr>
        <w:spacing w:line="276" w:lineRule="auto"/>
        <w:ind w:firstLine="426"/>
        <w:jc w:val="both"/>
        <w:rPr>
          <w:rFonts w:ascii="Times New Roman" w:hAnsi="Times New Roman" w:cs="Times New Roman"/>
          <w:b/>
          <w:sz w:val="24"/>
          <w:szCs w:val="24"/>
          <w:lang w:eastAsia="ru-RU"/>
        </w:rPr>
      </w:pPr>
      <w:r w:rsidRPr="00CE7D77">
        <w:rPr>
          <w:rFonts w:ascii="Times New Roman" w:hAnsi="Times New Roman" w:cs="Times New Roman"/>
          <w:sz w:val="24"/>
          <w:szCs w:val="24"/>
          <w:lang w:eastAsia="ru-RU"/>
        </w:rPr>
        <w:t xml:space="preserve">Программой </w:t>
      </w:r>
      <w:r w:rsidR="002A5159">
        <w:rPr>
          <w:rFonts w:ascii="Times New Roman" w:hAnsi="Times New Roman" w:cs="Times New Roman"/>
          <w:sz w:val="24"/>
          <w:szCs w:val="24"/>
          <w:lang w:eastAsia="ru-RU"/>
        </w:rPr>
        <w:t xml:space="preserve">учебной </w:t>
      </w:r>
      <w:r w:rsidRPr="00CE7D77">
        <w:rPr>
          <w:rFonts w:ascii="Times New Roman" w:hAnsi="Times New Roman" w:cs="Times New Roman"/>
          <w:sz w:val="24"/>
          <w:szCs w:val="24"/>
          <w:lang w:eastAsia="ru-RU"/>
        </w:rPr>
        <w:t>дисциплины «</w:t>
      </w:r>
      <w:r w:rsidR="000C0F88" w:rsidRPr="000C0F88">
        <w:rPr>
          <w:rFonts w:ascii="Times New Roman" w:hAnsi="Times New Roman" w:cs="Times New Roman"/>
          <w:sz w:val="24"/>
          <w:szCs w:val="24"/>
        </w:rPr>
        <w:t>Архитектура аппаратных средств</w:t>
      </w:r>
      <w:r w:rsidRPr="00CE7D77">
        <w:rPr>
          <w:rFonts w:ascii="Times New Roman" w:hAnsi="Times New Roman" w:cs="Times New Roman"/>
          <w:sz w:val="24"/>
          <w:szCs w:val="24"/>
          <w:lang w:eastAsia="ru-RU"/>
        </w:rPr>
        <w:t xml:space="preserve">» предусмотрено выполнение </w:t>
      </w:r>
      <w:r w:rsidR="000C0F88" w:rsidRPr="000C0F88">
        <w:rPr>
          <w:rFonts w:ascii="Times New Roman" w:hAnsi="Times New Roman" w:cs="Times New Roman"/>
          <w:sz w:val="24"/>
          <w:szCs w:val="24"/>
          <w:lang w:eastAsia="ru-RU"/>
        </w:rPr>
        <w:t>20</w:t>
      </w:r>
      <w:r w:rsidRPr="00CE7D77">
        <w:rPr>
          <w:rFonts w:ascii="Times New Roman" w:hAnsi="Times New Roman" w:cs="Times New Roman"/>
          <w:sz w:val="24"/>
          <w:szCs w:val="24"/>
          <w:lang w:eastAsia="ru-RU"/>
        </w:rPr>
        <w:t xml:space="preserve">практических работ направленных </w:t>
      </w:r>
      <w:r w:rsidRPr="00CE7D77">
        <w:rPr>
          <w:rFonts w:ascii="Times New Roman" w:hAnsi="Times New Roman" w:cs="Times New Roman"/>
          <w:b/>
          <w:sz w:val="24"/>
          <w:szCs w:val="24"/>
          <w:lang w:eastAsia="ru-RU"/>
        </w:rPr>
        <w:t>на формирование</w:t>
      </w:r>
      <w:r w:rsidR="00066D6C" w:rsidRPr="00066D6C">
        <w:rPr>
          <w:rFonts w:ascii="Times New Roman" w:hAnsi="Times New Roman" w:cs="Times New Roman"/>
          <w:b/>
          <w:sz w:val="24"/>
          <w:szCs w:val="24"/>
          <w:lang w:eastAsia="ru-RU"/>
        </w:rPr>
        <w:t>:</w:t>
      </w:r>
    </w:p>
    <w:p w:rsidR="00066D6C" w:rsidRPr="00CE7D77" w:rsidRDefault="00066D6C" w:rsidP="008126C1">
      <w:pPr>
        <w:spacing w:line="276" w:lineRule="auto"/>
        <w:ind w:firstLine="426"/>
        <w:jc w:val="both"/>
        <w:rPr>
          <w:rFonts w:ascii="Times New Roman" w:hAnsi="Times New Roman" w:cs="Times New Roman"/>
          <w:b/>
          <w:i/>
          <w:sz w:val="24"/>
          <w:szCs w:val="24"/>
          <w:lang w:eastAsia="ru-RU"/>
        </w:rPr>
      </w:pPr>
      <w:r w:rsidRPr="00CE7D77">
        <w:rPr>
          <w:rFonts w:ascii="Times New Roman" w:hAnsi="Times New Roman" w:cs="Times New Roman"/>
          <w:b/>
          <w:i/>
          <w:sz w:val="24"/>
          <w:szCs w:val="24"/>
          <w:lang w:eastAsia="ru-RU"/>
        </w:rPr>
        <w:t>умений</w:t>
      </w:r>
      <w:r w:rsidRPr="00CE7D77">
        <w:rPr>
          <w:rFonts w:ascii="Times New Roman" w:hAnsi="Times New Roman" w:cs="Times New Roman"/>
          <w:b/>
          <w:sz w:val="24"/>
          <w:szCs w:val="24"/>
          <w:lang w:eastAsia="ru-RU"/>
        </w:rPr>
        <w:t>:</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определять оптимальную конфигурацию оборудования и характеристики устройств для конкретных задач;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идентифицировать основные узлы персонального компьютера, разъемы для подключения внешних устройств;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выбирать рациональную конфигурацию оборудования в соответствии с решаемой задачей;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определять совместимость аппаратного и программного обеспечения;</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осуществлять модернизацию аппаратных средств;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пользоваться основными видами современной вычислительной техники, периферийных и мобильных устройств и других технических средств;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правильно эксплуатировать и устранять типичные выявленные дефекты технических средств.</w:t>
      </w:r>
    </w:p>
    <w:p w:rsidR="00F91CA4" w:rsidRDefault="00F91CA4" w:rsidP="008126C1">
      <w:pPr>
        <w:spacing w:line="276" w:lineRule="auto"/>
        <w:ind w:firstLine="426"/>
        <w:jc w:val="both"/>
        <w:rPr>
          <w:rFonts w:ascii="Times New Roman" w:hAnsi="Times New Roman" w:cs="Times New Roman"/>
          <w:b/>
          <w:sz w:val="24"/>
          <w:szCs w:val="24"/>
          <w:lang w:eastAsia="ru-RU"/>
        </w:rPr>
      </w:pPr>
    </w:p>
    <w:p w:rsidR="00066D6C" w:rsidRPr="00CE7D77" w:rsidRDefault="00066D6C" w:rsidP="008126C1">
      <w:pPr>
        <w:spacing w:line="276" w:lineRule="auto"/>
        <w:ind w:firstLine="426"/>
        <w:jc w:val="both"/>
        <w:rPr>
          <w:rFonts w:ascii="Times New Roman" w:hAnsi="Times New Roman" w:cs="Times New Roman"/>
          <w:b/>
          <w:sz w:val="24"/>
          <w:szCs w:val="24"/>
          <w:lang w:eastAsia="ru-RU"/>
        </w:rPr>
      </w:pPr>
      <w:r w:rsidRPr="00CE7D77">
        <w:rPr>
          <w:rFonts w:ascii="Times New Roman" w:hAnsi="Times New Roman" w:cs="Times New Roman"/>
          <w:b/>
          <w:sz w:val="24"/>
          <w:szCs w:val="24"/>
          <w:lang w:eastAsia="ru-RU"/>
        </w:rPr>
        <w:t>обобщение, систематизацию, углубление и закрепление</w:t>
      </w:r>
      <w:bookmarkStart w:id="2" w:name="_GoBack"/>
      <w:bookmarkEnd w:id="2"/>
      <w:r w:rsidRPr="00CE7D77">
        <w:rPr>
          <w:rFonts w:ascii="Times New Roman" w:hAnsi="Times New Roman" w:cs="Times New Roman"/>
          <w:b/>
          <w:i/>
          <w:sz w:val="24"/>
          <w:szCs w:val="24"/>
          <w:lang w:eastAsia="ru-RU"/>
        </w:rPr>
        <w:t>знаний</w:t>
      </w:r>
      <w:r w:rsidRPr="00CE7D77">
        <w:rPr>
          <w:rFonts w:ascii="Times New Roman" w:hAnsi="Times New Roman" w:cs="Times New Roman"/>
          <w:b/>
          <w:sz w:val="24"/>
          <w:szCs w:val="24"/>
          <w:lang w:eastAsia="ru-RU"/>
        </w:rPr>
        <w:t>:</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построение цифровых вычислительных систем и их архитектурные особенности;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принципы работы основных логических блоков системы;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параллелизм и конвейеризацию вычислений;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классификацию вычислительных платформ;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принципы вычислений в многопроцессорных и многоядерных системах;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принципы работы кэш-памяти;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повышение производительности многопроцессорных и многоядерных систем;</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энергосберегающие технологии;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основные конструктивные элементы средств вычислительной техники;</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периферийные устройства вычислительной техники;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нестандартные периферийные устройства;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назначение и принципы работы основных узлов современных технических средств; </w:t>
      </w:r>
    </w:p>
    <w:p w:rsidR="00126784" w:rsidRPr="00126784" w:rsidRDefault="00126784" w:rsidP="00AD328E">
      <w:pPr>
        <w:pStyle w:val="af5"/>
        <w:numPr>
          <w:ilvl w:val="0"/>
          <w:numId w:val="43"/>
        </w:numPr>
        <w:tabs>
          <w:tab w:val="left" w:pos="10992"/>
          <w:tab w:val="left" w:pos="11908"/>
          <w:tab w:val="left" w:pos="12824"/>
          <w:tab w:val="left" w:pos="13740"/>
          <w:tab w:val="left" w:pos="14656"/>
        </w:tabs>
        <w:spacing w:line="276" w:lineRule="auto"/>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структурные схемы и порядок взаимодействия компонентов современных технических средств</w:t>
      </w:r>
    </w:p>
    <w:p w:rsidR="00066D6C" w:rsidRPr="00066D6C" w:rsidRDefault="00066D6C" w:rsidP="008126C1">
      <w:pPr>
        <w:spacing w:line="276" w:lineRule="auto"/>
        <w:ind w:firstLine="426"/>
        <w:jc w:val="both"/>
        <w:rPr>
          <w:rFonts w:ascii="Times New Roman" w:hAnsi="Times New Roman" w:cs="Times New Roman"/>
          <w:sz w:val="24"/>
          <w:szCs w:val="24"/>
          <w:lang w:eastAsia="ru-RU"/>
        </w:rPr>
      </w:pPr>
      <w:r w:rsidRPr="00066D6C">
        <w:rPr>
          <w:rFonts w:ascii="Times New Roman" w:hAnsi="Times New Roman" w:cs="Times New Roman"/>
          <w:sz w:val="24"/>
          <w:szCs w:val="24"/>
          <w:lang w:eastAsia="ru-RU"/>
        </w:rPr>
        <w:t xml:space="preserve">Сформированные знания и умения являются элементами следующих </w:t>
      </w:r>
      <w:r w:rsidR="004A4BC9">
        <w:rPr>
          <w:rFonts w:ascii="Times New Roman" w:hAnsi="Times New Roman" w:cs="Times New Roman"/>
          <w:sz w:val="24"/>
          <w:szCs w:val="24"/>
          <w:lang w:eastAsia="ru-RU"/>
        </w:rPr>
        <w:t xml:space="preserve">общих и </w:t>
      </w:r>
      <w:r w:rsidRPr="00066D6C">
        <w:rPr>
          <w:rFonts w:ascii="Times New Roman" w:hAnsi="Times New Roman" w:cs="Times New Roman"/>
          <w:sz w:val="24"/>
          <w:szCs w:val="24"/>
          <w:lang w:eastAsia="ru-RU"/>
        </w:rPr>
        <w:t>профессиональных компетенций:</w:t>
      </w:r>
    </w:p>
    <w:p w:rsidR="00126784" w:rsidRPr="00126784" w:rsidRDefault="00126784" w:rsidP="00126784">
      <w:pPr>
        <w:ind w:firstLine="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rsidR="00126784" w:rsidRPr="00126784" w:rsidRDefault="00126784" w:rsidP="00126784">
      <w:pPr>
        <w:ind w:firstLine="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lastRenderedPageBreak/>
        <w:t>ОК 02. Осуществлять поиск, анализ и интерпретацию информации, необходимой для выполнения задач профессиональной деятельности.</w:t>
      </w:r>
    </w:p>
    <w:p w:rsidR="00126784" w:rsidRPr="00126784" w:rsidRDefault="00126784" w:rsidP="00126784">
      <w:pPr>
        <w:ind w:firstLine="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ОК 9. Использовать информационные технологии в профессиональной деятельности.</w:t>
      </w:r>
    </w:p>
    <w:p w:rsidR="00126784" w:rsidRPr="00126784" w:rsidRDefault="00126784" w:rsidP="00126784">
      <w:pPr>
        <w:ind w:firstLine="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ОК 10. Пользоваться профессиональной документацией на государственном и иностранном языке.</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ПК.1.3. Обеспечивать защиту информации в сети с использованием программно-аппаратных средств.</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ПК.1.4.Принимать участие в приемо-сдаточных испытаниях компьютерных сетей и сетевого оборудования различного уровня и в оценке качества и экономической эффективности сетевой топологии.</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ПК.3.1. Устанавливать, настраивать, эксплуатировать и обслуживать технические и программно-аппаратные средства компьютерных сетей.</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ПК.3.2. Проводить профилактические работы на объектах сетевой инфраструктуры и рабочих станциях.</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ПК.3.3. Устанавливать, настраивать, эксплуатировать и обслуживать сетевые конфигурации.</w:t>
      </w:r>
    </w:p>
    <w:p w:rsidR="00126784" w:rsidRPr="00126784" w:rsidRDefault="00126784" w:rsidP="00126784">
      <w:pPr>
        <w:ind w:firstLine="709"/>
        <w:contextualSpacing/>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 3.5. Организовывать инвентаризацию технических средств сетевой инфраструктуры, осуществлять контроль оборудования после его ремонта.</w:t>
      </w:r>
    </w:p>
    <w:p w:rsidR="00126784" w:rsidRPr="00126784" w:rsidRDefault="00126784" w:rsidP="00126784">
      <w:pPr>
        <w:spacing w:line="276" w:lineRule="auto"/>
        <w:ind w:firstLine="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ПК 3.6. Выполнять замену расходных материалов и мелкий ремонт периферийного оборудования, определять устаревшее оборудование и программные средства сетевой инфраструктуры.</w:t>
      </w:r>
    </w:p>
    <w:p w:rsidR="00600496" w:rsidRPr="00530E5D" w:rsidRDefault="00600496" w:rsidP="00126784">
      <w:pPr>
        <w:spacing w:line="276" w:lineRule="auto"/>
        <w:ind w:firstLine="426"/>
        <w:jc w:val="both"/>
        <w:rPr>
          <w:rFonts w:ascii="Times New Roman" w:hAnsi="Times New Roman" w:cs="Times New Roman"/>
          <w:sz w:val="24"/>
          <w:szCs w:val="24"/>
          <w:lang w:eastAsia="ru-RU"/>
        </w:rPr>
      </w:pPr>
      <w:r w:rsidRPr="00CE7D77">
        <w:rPr>
          <w:rFonts w:ascii="Times New Roman" w:hAnsi="Times New Roman" w:cs="Times New Roman"/>
          <w:sz w:val="24"/>
          <w:szCs w:val="24"/>
          <w:lang w:eastAsia="ru-RU"/>
        </w:rPr>
        <w:t xml:space="preserve">Описание каждой практической работы содержит номер, название и цель работы, изложение необходимого </w:t>
      </w:r>
      <w:r w:rsidR="002A5159" w:rsidRPr="00CE7D77">
        <w:rPr>
          <w:rFonts w:ascii="Times New Roman" w:hAnsi="Times New Roman" w:cs="Times New Roman"/>
          <w:sz w:val="24"/>
          <w:szCs w:val="24"/>
          <w:lang w:eastAsia="ru-RU"/>
        </w:rPr>
        <w:t>теоретическо</w:t>
      </w:r>
      <w:r w:rsidR="002A5159">
        <w:rPr>
          <w:rFonts w:ascii="Times New Roman" w:hAnsi="Times New Roman" w:cs="Times New Roman"/>
          <w:sz w:val="24"/>
          <w:szCs w:val="24"/>
          <w:lang w:eastAsia="ru-RU"/>
        </w:rPr>
        <w:t>го</w:t>
      </w:r>
      <w:r w:rsidR="008E1AC0">
        <w:rPr>
          <w:rFonts w:ascii="Times New Roman" w:hAnsi="Times New Roman" w:cs="Times New Roman"/>
          <w:sz w:val="24"/>
          <w:szCs w:val="24"/>
          <w:lang w:eastAsia="ru-RU"/>
        </w:rPr>
        <w:t xml:space="preserve"> </w:t>
      </w:r>
      <w:r w:rsidRPr="00CE7D77">
        <w:rPr>
          <w:rFonts w:ascii="Times New Roman" w:hAnsi="Times New Roman" w:cs="Times New Roman"/>
          <w:sz w:val="24"/>
          <w:szCs w:val="24"/>
          <w:lang w:eastAsia="ru-RU"/>
        </w:rPr>
        <w:t xml:space="preserve">материала (при необходимости примеры выполнения заданий), варианты заданий, описание алгоритма выполнения. </w:t>
      </w:r>
    </w:p>
    <w:p w:rsidR="00600496" w:rsidRPr="00530E5D" w:rsidRDefault="00600496" w:rsidP="008126C1">
      <w:pPr>
        <w:spacing w:line="276" w:lineRule="auto"/>
        <w:ind w:firstLine="426"/>
        <w:jc w:val="both"/>
        <w:rPr>
          <w:rFonts w:ascii="Times New Roman" w:hAnsi="Times New Roman" w:cs="Times New Roman"/>
          <w:sz w:val="24"/>
          <w:szCs w:val="24"/>
          <w:lang w:eastAsia="ru-RU"/>
        </w:rPr>
      </w:pPr>
      <w:r w:rsidRPr="00CE7D77">
        <w:rPr>
          <w:rFonts w:ascii="Times New Roman" w:hAnsi="Times New Roman" w:cs="Times New Roman"/>
          <w:sz w:val="24"/>
          <w:szCs w:val="24"/>
          <w:lang w:eastAsia="ru-RU"/>
        </w:rPr>
        <w:t xml:space="preserve">Для получения дополнительной, более подробной информации по основным вопросам учебной дисциплины в конце методических рекомендаций приведен перечень информационных источников. </w:t>
      </w:r>
    </w:p>
    <w:p w:rsidR="00600496" w:rsidRPr="00CE7D77" w:rsidRDefault="00600496" w:rsidP="008126C1">
      <w:pPr>
        <w:spacing w:line="276" w:lineRule="auto"/>
        <w:ind w:firstLine="426"/>
        <w:jc w:val="both"/>
        <w:rPr>
          <w:rFonts w:ascii="Times New Roman" w:hAnsi="Times New Roman" w:cs="Times New Roman"/>
          <w:sz w:val="24"/>
          <w:szCs w:val="24"/>
          <w:lang w:eastAsia="ru-RU"/>
        </w:rPr>
      </w:pPr>
      <w:r w:rsidRPr="00CE7D77">
        <w:rPr>
          <w:rFonts w:ascii="Times New Roman" w:hAnsi="Times New Roman" w:cs="Times New Roman"/>
          <w:sz w:val="24"/>
          <w:szCs w:val="24"/>
          <w:lang w:eastAsia="ru-RU"/>
        </w:rPr>
        <w:t>Отчеты студентов по практическим работам должны содержать номер, название и цель работы, выполненные задания и их результаты и выводы по проделанной работе.</w:t>
      </w:r>
    </w:p>
    <w:p w:rsidR="00600496" w:rsidRPr="00CE7D77" w:rsidRDefault="00600496" w:rsidP="008126C1">
      <w:pPr>
        <w:spacing w:line="276" w:lineRule="auto"/>
        <w:ind w:firstLine="426"/>
        <w:jc w:val="both"/>
        <w:rPr>
          <w:rFonts w:ascii="Times New Roman" w:hAnsi="Times New Roman" w:cs="Times New Roman"/>
          <w:sz w:val="24"/>
          <w:szCs w:val="24"/>
          <w:lang w:eastAsia="ru-RU"/>
        </w:rPr>
      </w:pPr>
      <w:r w:rsidRPr="00CE7D77">
        <w:rPr>
          <w:rFonts w:ascii="Times New Roman" w:hAnsi="Times New Roman" w:cs="Times New Roman"/>
          <w:sz w:val="24"/>
          <w:szCs w:val="24"/>
          <w:lang w:eastAsia="ru-RU"/>
        </w:rPr>
        <w:t>Титульный лист должен быть оформлен в соответствии с приложением 1.</w:t>
      </w:r>
    </w:p>
    <w:p w:rsidR="00795FF0" w:rsidRDefault="00600496" w:rsidP="008126C1">
      <w:pPr>
        <w:spacing w:line="276" w:lineRule="auto"/>
        <w:ind w:firstLine="426"/>
        <w:jc w:val="both"/>
        <w:rPr>
          <w:rFonts w:ascii="Times New Roman" w:hAnsi="Times New Roman" w:cs="Times New Roman"/>
          <w:sz w:val="28"/>
          <w:szCs w:val="28"/>
          <w:lang w:eastAsia="ru-RU"/>
        </w:rPr>
      </w:pPr>
      <w:r w:rsidRPr="00CE7D77">
        <w:rPr>
          <w:rFonts w:ascii="Times New Roman" w:hAnsi="Times New Roman" w:cs="Times New Roman"/>
          <w:sz w:val="24"/>
          <w:szCs w:val="24"/>
          <w:lang w:eastAsia="ru-RU"/>
        </w:rPr>
        <w:t>Отчет должен быть оформлен в соответствии с приложением 2.</w:t>
      </w:r>
    </w:p>
    <w:p w:rsidR="00EF4750" w:rsidRDefault="00EF4750" w:rsidP="008126C1">
      <w:pPr>
        <w:spacing w:line="276" w:lineRule="auto"/>
        <w:ind w:firstLine="426"/>
        <w:jc w:val="both"/>
        <w:rPr>
          <w:rFonts w:ascii="Times New Roman" w:hAnsi="Times New Roman" w:cs="Times New Roman"/>
          <w:b/>
          <w:sz w:val="28"/>
          <w:szCs w:val="28"/>
        </w:rPr>
      </w:pPr>
    </w:p>
    <w:p w:rsidR="00EF4750" w:rsidRDefault="00EF4750" w:rsidP="008126C1">
      <w:pPr>
        <w:ind w:firstLine="426"/>
        <w:rPr>
          <w:rFonts w:ascii="Times New Roman" w:hAnsi="Times New Roman" w:cs="Times New Roman"/>
          <w:b/>
          <w:sz w:val="28"/>
          <w:szCs w:val="28"/>
        </w:rPr>
      </w:pPr>
    </w:p>
    <w:p w:rsidR="00FE6E64" w:rsidRPr="00F908AB" w:rsidRDefault="00222E01" w:rsidP="008126C1">
      <w:pPr>
        <w:ind w:firstLine="426"/>
        <w:rPr>
          <w:rFonts w:ascii="Times New Roman" w:hAnsi="Times New Roman" w:cs="Times New Roman"/>
          <w:b/>
          <w:sz w:val="28"/>
          <w:szCs w:val="28"/>
        </w:rPr>
      </w:pPr>
      <w:r>
        <w:rPr>
          <w:rFonts w:ascii="Times New Roman" w:hAnsi="Times New Roman" w:cs="Times New Roman"/>
          <w:b/>
          <w:sz w:val="28"/>
          <w:szCs w:val="28"/>
        </w:rPr>
        <w:t>К</w:t>
      </w:r>
      <w:r w:rsidRPr="00F908AB">
        <w:rPr>
          <w:rFonts w:ascii="Times New Roman" w:hAnsi="Times New Roman" w:cs="Times New Roman"/>
          <w:b/>
          <w:sz w:val="28"/>
          <w:szCs w:val="28"/>
        </w:rPr>
        <w:t xml:space="preserve">РИТЕРИИ ОЦЕНИВАНИЯ </w:t>
      </w:r>
      <w:r w:rsidR="00ED30A5">
        <w:rPr>
          <w:rFonts w:ascii="Times New Roman" w:hAnsi="Times New Roman" w:cs="Times New Roman"/>
          <w:b/>
          <w:sz w:val="28"/>
          <w:szCs w:val="28"/>
        </w:rPr>
        <w:t xml:space="preserve">ВЫПОЛНЕНИЯ </w:t>
      </w:r>
      <w:r>
        <w:rPr>
          <w:rFonts w:ascii="Times New Roman" w:hAnsi="Times New Roman" w:cs="Times New Roman"/>
          <w:b/>
          <w:sz w:val="28"/>
          <w:szCs w:val="28"/>
        </w:rPr>
        <w:t>ПРАКТИЧЕСКИХ</w:t>
      </w:r>
      <w:r w:rsidRPr="00F908AB">
        <w:rPr>
          <w:rFonts w:ascii="Times New Roman" w:hAnsi="Times New Roman" w:cs="Times New Roman"/>
          <w:b/>
          <w:sz w:val="28"/>
          <w:szCs w:val="28"/>
        </w:rPr>
        <w:t xml:space="preserve"> РАБОТ</w:t>
      </w:r>
      <w:r>
        <w:rPr>
          <w:rFonts w:ascii="Times New Roman" w:hAnsi="Times New Roman" w:cs="Times New Roman"/>
          <w:b/>
          <w:sz w:val="28"/>
          <w:szCs w:val="28"/>
        </w:rPr>
        <w:t xml:space="preserve"> И ОФОРМЛЕНИЯ </w:t>
      </w:r>
      <w:r w:rsidRPr="00F908AB">
        <w:rPr>
          <w:rFonts w:ascii="Times New Roman" w:hAnsi="Times New Roman" w:cs="Times New Roman"/>
          <w:b/>
          <w:sz w:val="28"/>
          <w:szCs w:val="28"/>
        </w:rPr>
        <w:t xml:space="preserve">ОТЧЕТОВ </w:t>
      </w:r>
    </w:p>
    <w:p w:rsidR="00FE6E64" w:rsidRPr="00F908AB" w:rsidRDefault="00FE6E64" w:rsidP="008126C1">
      <w:pPr>
        <w:ind w:firstLine="426"/>
        <w:rPr>
          <w:rFonts w:ascii="Times New Roman" w:hAnsi="Times New Roman" w:cs="Times New Roman"/>
          <w:b/>
          <w:sz w:val="28"/>
          <w:szCs w:val="28"/>
        </w:rPr>
      </w:pPr>
    </w:p>
    <w:tbl>
      <w:tblPr>
        <w:tblStyle w:val="a6"/>
        <w:tblW w:w="0" w:type="auto"/>
        <w:tblLook w:val="04A0"/>
      </w:tblPr>
      <w:tblGrid>
        <w:gridCol w:w="1951"/>
        <w:gridCol w:w="7903"/>
      </w:tblGrid>
      <w:tr w:rsidR="00FE6E64" w:rsidRPr="00F908AB" w:rsidTr="00FE6E64">
        <w:tc>
          <w:tcPr>
            <w:tcW w:w="1951" w:type="dxa"/>
          </w:tcPr>
          <w:p w:rsidR="00FE6E64" w:rsidRPr="00934E91" w:rsidRDefault="00FE6E64" w:rsidP="008126C1">
            <w:pPr>
              <w:ind w:firstLine="426"/>
              <w:rPr>
                <w:rFonts w:ascii="Times New Roman" w:hAnsi="Times New Roman" w:cs="Times New Roman"/>
                <w:sz w:val="24"/>
                <w:szCs w:val="24"/>
                <w:lang w:eastAsia="ru-RU"/>
              </w:rPr>
            </w:pPr>
            <w:r w:rsidRPr="00934E91">
              <w:rPr>
                <w:rFonts w:ascii="Times New Roman" w:hAnsi="Times New Roman" w:cs="Times New Roman"/>
                <w:sz w:val="24"/>
                <w:szCs w:val="24"/>
                <w:lang w:eastAsia="ru-RU"/>
              </w:rPr>
              <w:t>«5»</w:t>
            </w:r>
          </w:p>
        </w:tc>
        <w:tc>
          <w:tcPr>
            <w:tcW w:w="7903" w:type="dxa"/>
          </w:tcPr>
          <w:p w:rsidR="00FE6E64" w:rsidRPr="00934E91" w:rsidRDefault="00653EB6" w:rsidP="002A5159">
            <w:pPr>
              <w:jc w:val="both"/>
              <w:rPr>
                <w:rFonts w:ascii="Times New Roman" w:hAnsi="Times New Roman" w:cs="Times New Roman"/>
                <w:sz w:val="24"/>
                <w:szCs w:val="24"/>
                <w:lang w:eastAsia="ru-RU"/>
              </w:rPr>
            </w:pPr>
            <w:r>
              <w:rPr>
                <w:rFonts w:ascii="Times New Roman" w:hAnsi="Times New Roman" w:cs="Times New Roman"/>
                <w:sz w:val="24"/>
                <w:szCs w:val="24"/>
                <w:lang w:eastAsia="ru-RU"/>
              </w:rPr>
              <w:t>П</w:t>
            </w:r>
            <w:r w:rsidR="00ED30A5">
              <w:rPr>
                <w:rFonts w:ascii="Times New Roman" w:hAnsi="Times New Roman" w:cs="Times New Roman"/>
                <w:sz w:val="24"/>
                <w:szCs w:val="24"/>
                <w:lang w:eastAsia="ru-RU"/>
              </w:rPr>
              <w:t xml:space="preserve">равильно выполненные задания, </w:t>
            </w:r>
            <w:r w:rsidR="0038415A" w:rsidRPr="00934E91">
              <w:rPr>
                <w:rFonts w:ascii="Times New Roman" w:hAnsi="Times New Roman" w:cs="Times New Roman"/>
                <w:sz w:val="24"/>
                <w:szCs w:val="24"/>
                <w:lang w:eastAsia="ru-RU"/>
              </w:rPr>
              <w:t>даны ответы на контрольные вопросы</w:t>
            </w:r>
            <w:r w:rsidR="001A24BB" w:rsidRPr="00934E91">
              <w:rPr>
                <w:rFonts w:ascii="Times New Roman" w:hAnsi="Times New Roman" w:cs="Times New Roman"/>
                <w:sz w:val="24"/>
                <w:szCs w:val="24"/>
                <w:lang w:eastAsia="ru-RU"/>
              </w:rPr>
              <w:t>,  отчет по практической работе</w:t>
            </w:r>
            <w:r w:rsidR="007A0DD7" w:rsidRPr="00934E91">
              <w:rPr>
                <w:rFonts w:ascii="Times New Roman" w:hAnsi="Times New Roman" w:cs="Times New Roman"/>
                <w:sz w:val="24"/>
                <w:szCs w:val="24"/>
                <w:lang w:eastAsia="ru-RU"/>
              </w:rPr>
              <w:t xml:space="preserve"> оформлен в соответствии с требованиями и приложением 2</w:t>
            </w:r>
          </w:p>
        </w:tc>
      </w:tr>
      <w:tr w:rsidR="00FE6E64" w:rsidRPr="00F908AB" w:rsidTr="00FE6E64">
        <w:tc>
          <w:tcPr>
            <w:tcW w:w="1951" w:type="dxa"/>
          </w:tcPr>
          <w:p w:rsidR="00FE6E64" w:rsidRPr="00934E91" w:rsidRDefault="00FE6E64" w:rsidP="008126C1">
            <w:pPr>
              <w:ind w:firstLine="426"/>
              <w:rPr>
                <w:rFonts w:ascii="Times New Roman" w:hAnsi="Times New Roman" w:cs="Times New Roman"/>
                <w:sz w:val="24"/>
                <w:szCs w:val="24"/>
                <w:lang w:eastAsia="ru-RU"/>
              </w:rPr>
            </w:pPr>
            <w:r w:rsidRPr="00934E91">
              <w:rPr>
                <w:rFonts w:ascii="Times New Roman" w:hAnsi="Times New Roman" w:cs="Times New Roman"/>
                <w:sz w:val="24"/>
                <w:szCs w:val="24"/>
                <w:lang w:eastAsia="ru-RU"/>
              </w:rPr>
              <w:t>«4»</w:t>
            </w:r>
          </w:p>
        </w:tc>
        <w:tc>
          <w:tcPr>
            <w:tcW w:w="7903" w:type="dxa"/>
          </w:tcPr>
          <w:p w:rsidR="00FE6E64" w:rsidRPr="00934E91" w:rsidRDefault="005C31FB" w:rsidP="002A5159">
            <w:pPr>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Не все задания </w:t>
            </w:r>
            <w:r w:rsidR="0038415A" w:rsidRPr="00934E91">
              <w:rPr>
                <w:rFonts w:ascii="Times New Roman" w:hAnsi="Times New Roman" w:cs="Times New Roman"/>
                <w:sz w:val="24"/>
                <w:szCs w:val="24"/>
                <w:lang w:eastAsia="ru-RU"/>
              </w:rPr>
              <w:t>выполнен</w:t>
            </w:r>
            <w:r>
              <w:rPr>
                <w:rFonts w:ascii="Times New Roman" w:hAnsi="Times New Roman" w:cs="Times New Roman"/>
                <w:sz w:val="24"/>
                <w:szCs w:val="24"/>
                <w:lang w:eastAsia="ru-RU"/>
              </w:rPr>
              <w:t>ы правильно</w:t>
            </w:r>
            <w:r w:rsidR="0038415A" w:rsidRPr="00934E91">
              <w:rPr>
                <w:rFonts w:ascii="Times New Roman" w:hAnsi="Times New Roman" w:cs="Times New Roman"/>
                <w:sz w:val="24"/>
                <w:szCs w:val="24"/>
                <w:lang w:eastAsia="ru-RU"/>
              </w:rPr>
              <w:t>, даны ответы на контрольные вопросы,</w:t>
            </w:r>
            <w:r w:rsidR="008E1AC0">
              <w:rPr>
                <w:rFonts w:ascii="Times New Roman" w:hAnsi="Times New Roman" w:cs="Times New Roman"/>
                <w:sz w:val="24"/>
                <w:szCs w:val="24"/>
                <w:lang w:eastAsia="ru-RU"/>
              </w:rPr>
              <w:t xml:space="preserve"> </w:t>
            </w:r>
            <w:r w:rsidR="007A0DD7" w:rsidRPr="00934E91">
              <w:rPr>
                <w:rFonts w:ascii="Times New Roman" w:hAnsi="Times New Roman" w:cs="Times New Roman"/>
                <w:sz w:val="24"/>
                <w:szCs w:val="24"/>
                <w:lang w:eastAsia="ru-RU"/>
              </w:rPr>
              <w:t>отчет по практической работе оформлен в соответствии с требованиями и приложением 2</w:t>
            </w:r>
          </w:p>
        </w:tc>
      </w:tr>
      <w:tr w:rsidR="00FE6E64" w:rsidRPr="00F908AB" w:rsidTr="00FE6E64">
        <w:tc>
          <w:tcPr>
            <w:tcW w:w="1951" w:type="dxa"/>
          </w:tcPr>
          <w:p w:rsidR="00FE6E64" w:rsidRPr="00934E91" w:rsidRDefault="00FE6E64" w:rsidP="008126C1">
            <w:pPr>
              <w:ind w:firstLine="426"/>
              <w:rPr>
                <w:rFonts w:ascii="Times New Roman" w:hAnsi="Times New Roman" w:cs="Times New Roman"/>
                <w:sz w:val="24"/>
                <w:szCs w:val="24"/>
                <w:lang w:eastAsia="ru-RU"/>
              </w:rPr>
            </w:pPr>
            <w:r w:rsidRPr="00934E91">
              <w:rPr>
                <w:rFonts w:ascii="Times New Roman" w:hAnsi="Times New Roman" w:cs="Times New Roman"/>
                <w:sz w:val="24"/>
                <w:szCs w:val="24"/>
                <w:lang w:eastAsia="ru-RU"/>
              </w:rPr>
              <w:t>«3»</w:t>
            </w:r>
          </w:p>
        </w:tc>
        <w:tc>
          <w:tcPr>
            <w:tcW w:w="7903" w:type="dxa"/>
          </w:tcPr>
          <w:p w:rsidR="00FE6E64" w:rsidRPr="00934E91" w:rsidRDefault="005C31FB" w:rsidP="002A5159">
            <w:pPr>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Не все задания </w:t>
            </w:r>
            <w:r w:rsidRPr="00934E91">
              <w:rPr>
                <w:rFonts w:ascii="Times New Roman" w:hAnsi="Times New Roman" w:cs="Times New Roman"/>
                <w:sz w:val="24"/>
                <w:szCs w:val="24"/>
                <w:lang w:eastAsia="ru-RU"/>
              </w:rPr>
              <w:t>выполнен</w:t>
            </w:r>
            <w:r>
              <w:rPr>
                <w:rFonts w:ascii="Times New Roman" w:hAnsi="Times New Roman" w:cs="Times New Roman"/>
                <w:sz w:val="24"/>
                <w:szCs w:val="24"/>
                <w:lang w:eastAsia="ru-RU"/>
              </w:rPr>
              <w:t>ы правильно</w:t>
            </w:r>
            <w:r w:rsidR="0038415A" w:rsidRPr="00934E91">
              <w:rPr>
                <w:rFonts w:ascii="Times New Roman" w:hAnsi="Times New Roman" w:cs="Times New Roman"/>
                <w:sz w:val="24"/>
                <w:szCs w:val="24"/>
                <w:lang w:eastAsia="ru-RU"/>
              </w:rPr>
              <w:t xml:space="preserve">, ответов на контрольные вопросы нет, </w:t>
            </w:r>
            <w:r w:rsidR="007A0DD7" w:rsidRPr="00934E91">
              <w:rPr>
                <w:rFonts w:ascii="Times New Roman" w:hAnsi="Times New Roman" w:cs="Times New Roman"/>
                <w:sz w:val="24"/>
                <w:szCs w:val="24"/>
                <w:lang w:eastAsia="ru-RU"/>
              </w:rPr>
              <w:t>отчет по практической работе оф</w:t>
            </w:r>
            <w:r w:rsidR="00ED30A5">
              <w:rPr>
                <w:rFonts w:ascii="Times New Roman" w:hAnsi="Times New Roman" w:cs="Times New Roman"/>
                <w:sz w:val="24"/>
                <w:szCs w:val="24"/>
                <w:lang w:eastAsia="ru-RU"/>
              </w:rPr>
              <w:t xml:space="preserve">ормлен с нарушением требований </w:t>
            </w:r>
            <w:r w:rsidR="007A0DD7" w:rsidRPr="00934E91">
              <w:rPr>
                <w:rFonts w:ascii="Times New Roman" w:hAnsi="Times New Roman" w:cs="Times New Roman"/>
                <w:sz w:val="24"/>
                <w:szCs w:val="24"/>
                <w:lang w:eastAsia="ru-RU"/>
              </w:rPr>
              <w:t>и приложения 2</w:t>
            </w:r>
          </w:p>
        </w:tc>
      </w:tr>
      <w:tr w:rsidR="00FE6E64" w:rsidRPr="00F908AB" w:rsidTr="00FE6E64">
        <w:tc>
          <w:tcPr>
            <w:tcW w:w="1951" w:type="dxa"/>
          </w:tcPr>
          <w:p w:rsidR="00FE6E64" w:rsidRPr="00934E91" w:rsidRDefault="00FE6E64" w:rsidP="008126C1">
            <w:pPr>
              <w:ind w:firstLine="426"/>
              <w:rPr>
                <w:rFonts w:ascii="Times New Roman" w:hAnsi="Times New Roman" w:cs="Times New Roman"/>
                <w:sz w:val="24"/>
                <w:szCs w:val="24"/>
                <w:lang w:eastAsia="ru-RU"/>
              </w:rPr>
            </w:pPr>
            <w:r w:rsidRPr="00934E91">
              <w:rPr>
                <w:rFonts w:ascii="Times New Roman" w:hAnsi="Times New Roman" w:cs="Times New Roman"/>
                <w:sz w:val="24"/>
                <w:szCs w:val="24"/>
                <w:lang w:eastAsia="ru-RU"/>
              </w:rPr>
              <w:t>«2»</w:t>
            </w:r>
          </w:p>
        </w:tc>
        <w:tc>
          <w:tcPr>
            <w:tcW w:w="7903" w:type="dxa"/>
          </w:tcPr>
          <w:p w:rsidR="00FE6E64" w:rsidRPr="00934E91" w:rsidRDefault="00653EB6" w:rsidP="002A5159">
            <w:pPr>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1A24BB" w:rsidRPr="00934E91">
              <w:rPr>
                <w:rFonts w:ascii="Times New Roman" w:hAnsi="Times New Roman" w:cs="Times New Roman"/>
                <w:sz w:val="24"/>
                <w:szCs w:val="24"/>
                <w:lang w:eastAsia="ru-RU"/>
              </w:rPr>
              <w:t>е правильно выполненн</w:t>
            </w:r>
            <w:r w:rsidR="005C31FB">
              <w:rPr>
                <w:rFonts w:ascii="Times New Roman" w:hAnsi="Times New Roman" w:cs="Times New Roman"/>
                <w:sz w:val="24"/>
                <w:szCs w:val="24"/>
                <w:lang w:eastAsia="ru-RU"/>
              </w:rPr>
              <w:t>ых</w:t>
            </w:r>
            <w:r w:rsidR="008E1AC0">
              <w:rPr>
                <w:rFonts w:ascii="Times New Roman" w:hAnsi="Times New Roman" w:cs="Times New Roman"/>
                <w:sz w:val="24"/>
                <w:szCs w:val="24"/>
                <w:lang w:eastAsia="ru-RU"/>
              </w:rPr>
              <w:t xml:space="preserve"> </w:t>
            </w:r>
            <w:r w:rsidR="007A0DD7" w:rsidRPr="00934E91">
              <w:rPr>
                <w:rFonts w:ascii="Times New Roman" w:hAnsi="Times New Roman" w:cs="Times New Roman"/>
                <w:sz w:val="24"/>
                <w:szCs w:val="24"/>
                <w:lang w:eastAsia="ru-RU"/>
              </w:rPr>
              <w:t>задани</w:t>
            </w:r>
            <w:r w:rsidR="005C31FB">
              <w:rPr>
                <w:rFonts w:ascii="Times New Roman" w:hAnsi="Times New Roman" w:cs="Times New Roman"/>
                <w:sz w:val="24"/>
                <w:szCs w:val="24"/>
                <w:lang w:eastAsia="ru-RU"/>
              </w:rPr>
              <w:t>й больше 50%</w:t>
            </w:r>
            <w:r w:rsidR="007A0DD7" w:rsidRPr="00934E91">
              <w:rPr>
                <w:rFonts w:ascii="Times New Roman" w:hAnsi="Times New Roman" w:cs="Times New Roman"/>
                <w:sz w:val="24"/>
                <w:szCs w:val="24"/>
                <w:lang w:eastAsia="ru-RU"/>
              </w:rPr>
              <w:t>,</w:t>
            </w:r>
            <w:r w:rsidR="0038415A" w:rsidRPr="00934E91">
              <w:rPr>
                <w:rFonts w:ascii="Times New Roman" w:hAnsi="Times New Roman" w:cs="Times New Roman"/>
                <w:sz w:val="24"/>
                <w:szCs w:val="24"/>
                <w:lang w:eastAsia="ru-RU"/>
              </w:rPr>
              <w:t xml:space="preserve">нет ответов на контрольные вопросы, </w:t>
            </w:r>
            <w:r w:rsidR="007A0DD7" w:rsidRPr="00934E91">
              <w:rPr>
                <w:rFonts w:ascii="Times New Roman" w:hAnsi="Times New Roman" w:cs="Times New Roman"/>
                <w:sz w:val="24"/>
                <w:szCs w:val="24"/>
                <w:lang w:eastAsia="ru-RU"/>
              </w:rPr>
              <w:t>отчет по практической работе оф</w:t>
            </w:r>
            <w:r w:rsidR="00ED30A5">
              <w:rPr>
                <w:rFonts w:ascii="Times New Roman" w:hAnsi="Times New Roman" w:cs="Times New Roman"/>
                <w:sz w:val="24"/>
                <w:szCs w:val="24"/>
                <w:lang w:eastAsia="ru-RU"/>
              </w:rPr>
              <w:t xml:space="preserve">ормлен с нарушением требований </w:t>
            </w:r>
            <w:r w:rsidR="007A0DD7" w:rsidRPr="00934E91">
              <w:rPr>
                <w:rFonts w:ascii="Times New Roman" w:hAnsi="Times New Roman" w:cs="Times New Roman"/>
                <w:sz w:val="24"/>
                <w:szCs w:val="24"/>
                <w:lang w:eastAsia="ru-RU"/>
              </w:rPr>
              <w:t>и приложения 2</w:t>
            </w:r>
          </w:p>
        </w:tc>
      </w:tr>
    </w:tbl>
    <w:p w:rsidR="007D467B" w:rsidRPr="00F908AB" w:rsidRDefault="007D467B" w:rsidP="008126C1">
      <w:pPr>
        <w:ind w:firstLine="426"/>
        <w:jc w:val="both"/>
        <w:rPr>
          <w:rFonts w:ascii="Times New Roman" w:eastAsiaTheme="majorEastAsia" w:hAnsi="Times New Roman" w:cs="Times New Roman"/>
          <w:b/>
          <w:color w:val="000000" w:themeColor="text1"/>
          <w:sz w:val="28"/>
          <w:szCs w:val="28"/>
        </w:rPr>
      </w:pPr>
    </w:p>
    <w:p w:rsidR="007D467B" w:rsidRDefault="007D467B" w:rsidP="00126784">
      <w:pPr>
        <w:pStyle w:val="1"/>
        <w:ind w:firstLine="426"/>
      </w:pPr>
      <w:r w:rsidRPr="00F908AB">
        <w:lastRenderedPageBreak/>
        <w:t>ПЕРЕЧЕНЬ ПРАКТИЧЕСКИХ РАБОТ</w:t>
      </w:r>
      <w:bookmarkEnd w:id="1"/>
    </w:p>
    <w:p w:rsidR="00126784" w:rsidRPr="00126784" w:rsidRDefault="00126784" w:rsidP="00126784"/>
    <w:tbl>
      <w:tblPr>
        <w:tblW w:w="0" w:type="auto"/>
        <w:jc w:val="center"/>
        <w:tblLook w:val="04A0"/>
      </w:tblPr>
      <w:tblGrid>
        <w:gridCol w:w="426"/>
        <w:gridCol w:w="8111"/>
        <w:gridCol w:w="1317"/>
      </w:tblGrid>
      <w:tr w:rsidR="007D467B"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hideMark/>
          </w:tcPr>
          <w:p w:rsidR="007D467B" w:rsidRPr="00126784" w:rsidRDefault="007D467B" w:rsidP="00126784">
            <w:pPr>
              <w:snapToGrid w:val="0"/>
              <w:ind w:firstLine="34"/>
              <w:rPr>
                <w:rFonts w:ascii="Times New Roman" w:hAnsi="Times New Roman" w:cs="Times New Roman"/>
              </w:rPr>
            </w:pPr>
            <w:r w:rsidRPr="00126784">
              <w:rPr>
                <w:rFonts w:ascii="Times New Roman" w:hAnsi="Times New Roman" w:cs="Times New Roman"/>
              </w:rPr>
              <w:t>№</w:t>
            </w:r>
          </w:p>
        </w:tc>
        <w:tc>
          <w:tcPr>
            <w:tcW w:w="0" w:type="auto"/>
            <w:tcBorders>
              <w:top w:val="single" w:sz="4" w:space="0" w:color="000000"/>
              <w:left w:val="single" w:sz="4" w:space="0" w:color="000000"/>
              <w:bottom w:val="single" w:sz="4" w:space="0" w:color="000000"/>
              <w:right w:val="nil"/>
            </w:tcBorders>
            <w:vAlign w:val="center"/>
            <w:hideMark/>
          </w:tcPr>
          <w:p w:rsidR="007D467B" w:rsidRPr="00126784" w:rsidRDefault="00F16EA5" w:rsidP="00126784">
            <w:pPr>
              <w:snapToGrid w:val="0"/>
              <w:ind w:firstLine="426"/>
              <w:rPr>
                <w:rFonts w:ascii="Times New Roman" w:hAnsi="Times New Roman" w:cs="Times New Roman"/>
              </w:rPr>
            </w:pPr>
            <w:r w:rsidRPr="00126784">
              <w:rPr>
                <w:rFonts w:ascii="Times New Roman" w:hAnsi="Times New Roman" w:cs="Times New Roman"/>
              </w:rPr>
              <w:t>Тема</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D467B" w:rsidRPr="00126784" w:rsidRDefault="007D467B" w:rsidP="00126784">
            <w:pPr>
              <w:pStyle w:val="6"/>
              <w:snapToGrid w:val="0"/>
              <w:spacing w:before="0"/>
              <w:rPr>
                <w:rFonts w:ascii="Times New Roman" w:hAnsi="Times New Roman" w:cs="Times New Roman"/>
                <w:i w:val="0"/>
                <w:color w:val="auto"/>
              </w:rPr>
            </w:pPr>
            <w:bookmarkStart w:id="3" w:name="_Toc214872850"/>
            <w:r w:rsidRPr="00126784">
              <w:rPr>
                <w:rFonts w:ascii="Times New Roman" w:hAnsi="Times New Roman" w:cs="Times New Roman"/>
                <w:i w:val="0"/>
                <w:color w:val="auto"/>
              </w:rPr>
              <w:t xml:space="preserve">Количество </w:t>
            </w:r>
            <w:r w:rsidRPr="00126784">
              <w:rPr>
                <w:rFonts w:ascii="Times New Roman" w:hAnsi="Times New Roman" w:cs="Times New Roman"/>
                <w:i w:val="0"/>
                <w:color w:val="auto"/>
              </w:rPr>
              <w:br/>
              <w:t>часов</w:t>
            </w:r>
            <w:bookmarkEnd w:id="3"/>
          </w:p>
        </w:tc>
      </w:tr>
      <w:tr w:rsidR="007D467B"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7D467B" w:rsidRPr="00126784" w:rsidRDefault="00ED30A5"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w:t>
            </w:r>
          </w:p>
        </w:tc>
        <w:tc>
          <w:tcPr>
            <w:tcW w:w="0" w:type="auto"/>
            <w:tcBorders>
              <w:top w:val="single" w:sz="4" w:space="0" w:color="000000"/>
              <w:left w:val="single" w:sz="4" w:space="0" w:color="000000"/>
              <w:bottom w:val="single" w:sz="4" w:space="0" w:color="000000"/>
              <w:right w:val="nil"/>
            </w:tcBorders>
            <w:vAlign w:val="center"/>
          </w:tcPr>
          <w:p w:rsidR="007D467B"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Исследование работы простейших логических элементов с использованием программы ElectronicsWorkbench.</w:t>
            </w:r>
          </w:p>
        </w:tc>
        <w:tc>
          <w:tcPr>
            <w:tcW w:w="0" w:type="auto"/>
            <w:tcBorders>
              <w:top w:val="single" w:sz="4" w:space="0" w:color="000000"/>
              <w:left w:val="single" w:sz="4" w:space="0" w:color="000000"/>
              <w:bottom w:val="single" w:sz="4" w:space="0" w:color="000000"/>
              <w:right w:val="single" w:sz="4" w:space="0" w:color="000000"/>
            </w:tcBorders>
            <w:vAlign w:val="center"/>
          </w:tcPr>
          <w:p w:rsidR="007D467B" w:rsidRPr="00126784" w:rsidRDefault="00ED30A5" w:rsidP="00126784">
            <w:pPr>
              <w:pStyle w:val="af0"/>
              <w:snapToGrid w:val="0"/>
              <w:ind w:left="0"/>
              <w:rPr>
                <w:rFonts w:ascii="Times New Roman" w:hAnsi="Times New Roman" w:cs="Times New Roman"/>
              </w:rPr>
            </w:pPr>
            <w:r w:rsidRPr="00126784">
              <w:rPr>
                <w:rFonts w:ascii="Times New Roman" w:hAnsi="Times New Roman" w:cs="Times New Roman"/>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2</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Исследование различных триггеров, счетчиков</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b/>
              </w:rPr>
            </w:pPr>
            <w:r w:rsidRPr="00126784">
              <w:rPr>
                <w:rFonts w:ascii="Times New Roman" w:hAnsi="Times New Roman" w:cs="Times New Roman"/>
              </w:rPr>
              <w:t>2</w:t>
            </w:r>
          </w:p>
        </w:tc>
      </w:tr>
      <w:tr w:rsidR="007D467B"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7D467B" w:rsidRPr="00126784" w:rsidRDefault="00ED30A5"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3</w:t>
            </w:r>
          </w:p>
        </w:tc>
        <w:tc>
          <w:tcPr>
            <w:tcW w:w="0" w:type="auto"/>
            <w:tcBorders>
              <w:top w:val="single" w:sz="4" w:space="0" w:color="000000"/>
              <w:left w:val="single" w:sz="4" w:space="0" w:color="000000"/>
              <w:bottom w:val="single" w:sz="4" w:space="0" w:color="000000"/>
              <w:right w:val="nil"/>
            </w:tcBorders>
            <w:vAlign w:val="center"/>
          </w:tcPr>
          <w:p w:rsidR="007D467B"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Определение основных технических характеристик микропроцессоров</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D467B" w:rsidRPr="00126784" w:rsidRDefault="007D467B" w:rsidP="00126784">
            <w:pPr>
              <w:pStyle w:val="af0"/>
              <w:snapToGrid w:val="0"/>
              <w:ind w:left="0"/>
              <w:rPr>
                <w:rFonts w:ascii="Times New Roman" w:hAnsi="Times New Roman" w:cs="Times New Roman"/>
                <w:b/>
              </w:rPr>
            </w:pPr>
            <w:r w:rsidRPr="00126784">
              <w:rPr>
                <w:rFonts w:ascii="Times New Roman" w:hAnsi="Times New Roman" w:cs="Times New Roman"/>
              </w:rPr>
              <w:t>2</w:t>
            </w:r>
          </w:p>
        </w:tc>
      </w:tr>
      <w:tr w:rsidR="007D467B"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7D467B"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4</w:t>
            </w:r>
          </w:p>
        </w:tc>
        <w:tc>
          <w:tcPr>
            <w:tcW w:w="0" w:type="auto"/>
            <w:tcBorders>
              <w:top w:val="single" w:sz="4" w:space="0" w:color="000000"/>
              <w:left w:val="single" w:sz="4" w:space="0" w:color="000000"/>
              <w:bottom w:val="single" w:sz="4" w:space="0" w:color="000000"/>
              <w:right w:val="nil"/>
            </w:tcBorders>
            <w:vAlign w:val="center"/>
          </w:tcPr>
          <w:p w:rsidR="007D467B"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Периферийные устройства компьютера и интерфейсы их подключения</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7D467B" w:rsidRPr="00126784" w:rsidRDefault="007D467B" w:rsidP="00126784">
            <w:pPr>
              <w:pStyle w:val="af0"/>
              <w:snapToGrid w:val="0"/>
              <w:ind w:left="0"/>
              <w:rPr>
                <w:rFonts w:ascii="Times New Roman" w:hAnsi="Times New Roman" w:cs="Times New Roman"/>
                <w:b/>
              </w:rPr>
            </w:pPr>
            <w:r w:rsidRPr="00126784">
              <w:rPr>
                <w:rFonts w:ascii="Times New Roman" w:hAnsi="Times New Roman" w:cs="Times New Roman"/>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5</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Анализ конфигурации вычислительной машины</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6</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Определение совместимости аппаратных и программных средств вычислительной техники</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7</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Получение информации о различных видах памяти с помощью утилит</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8</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Подбор оптимальной конфигурации компьютера</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9</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Диагностика персонального компьютера тестовыми программами</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ED30A5"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ED30A5" w:rsidRPr="00126784" w:rsidRDefault="00ED30A5" w:rsidP="00126784">
            <w:pPr>
              <w:tabs>
                <w:tab w:val="left" w:pos="881"/>
              </w:tabs>
              <w:suppressAutoHyphens/>
              <w:snapToGrid w:val="0"/>
              <w:ind w:right="-112" w:firstLine="34"/>
              <w:rPr>
                <w:rFonts w:ascii="Times New Roman" w:hAnsi="Times New Roman" w:cs="Times New Roman"/>
                <w:lang w:val="en-US"/>
              </w:rPr>
            </w:pPr>
            <w:r w:rsidRPr="00126784">
              <w:rPr>
                <w:rFonts w:ascii="Times New Roman" w:hAnsi="Times New Roman" w:cs="Times New Roman"/>
                <w:lang w:val="en-US"/>
              </w:rPr>
              <w:t>10</w:t>
            </w:r>
          </w:p>
        </w:tc>
        <w:tc>
          <w:tcPr>
            <w:tcW w:w="0" w:type="auto"/>
            <w:tcBorders>
              <w:top w:val="single" w:sz="4" w:space="0" w:color="000000"/>
              <w:left w:val="single" w:sz="4" w:space="0" w:color="000000"/>
              <w:bottom w:val="single" w:sz="4" w:space="0" w:color="000000"/>
              <w:right w:val="nil"/>
            </w:tcBorders>
            <w:vAlign w:val="center"/>
          </w:tcPr>
          <w:p w:rsidR="00ED30A5" w:rsidRPr="00126784" w:rsidRDefault="00D33FBA" w:rsidP="00126784">
            <w:pPr>
              <w:jc w:val="both"/>
              <w:rPr>
                <w:rFonts w:ascii="Times New Roman" w:hAnsi="Times New Roman" w:cs="Times New Roman"/>
                <w:lang w:eastAsia="ru-RU"/>
              </w:rPr>
            </w:pPr>
            <w:r w:rsidRPr="00126784">
              <w:rPr>
                <w:rFonts w:ascii="Times New Roman" w:hAnsi="Times New Roman" w:cs="Times New Roman"/>
                <w:lang w:eastAsia="ru-RU"/>
              </w:rPr>
              <w:t>Утилиты обслуживания жестких магнитных дисков</w:t>
            </w:r>
          </w:p>
        </w:tc>
        <w:tc>
          <w:tcPr>
            <w:tcW w:w="0" w:type="auto"/>
            <w:tcBorders>
              <w:top w:val="single" w:sz="4" w:space="0" w:color="000000"/>
              <w:left w:val="single" w:sz="4" w:space="0" w:color="000000"/>
              <w:bottom w:val="single" w:sz="4" w:space="0" w:color="000000"/>
              <w:right w:val="single" w:sz="4" w:space="0" w:color="000000"/>
            </w:tcBorders>
            <w:vAlign w:val="center"/>
          </w:tcPr>
          <w:p w:rsidR="00ED30A5" w:rsidRPr="00126784" w:rsidRDefault="00ED30A5" w:rsidP="00126784">
            <w:pPr>
              <w:pStyle w:val="af0"/>
              <w:snapToGrid w:val="0"/>
              <w:ind w:left="0"/>
              <w:rPr>
                <w:rFonts w:ascii="Times New Roman" w:hAnsi="Times New Roman" w:cs="Times New Roman"/>
                <w:lang w:val="en-US"/>
              </w:rPr>
            </w:pPr>
            <w:r w:rsidRPr="00126784">
              <w:rPr>
                <w:rFonts w:ascii="Times New Roman" w:hAnsi="Times New Roman" w:cs="Times New Roman"/>
                <w:lang w:val="en-US"/>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11</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Получение информации о различных видах памяти с помощью утилит</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12</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Исследование работы оперативного запоминающего устройства</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13</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Магистраль</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14</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B6753B">
              <w:rPr>
                <w:rFonts w:ascii="Times New Roman" w:hAnsi="Times New Roman" w:cs="Times New Roman"/>
                <w:highlight w:val="yellow"/>
                <w:lang w:eastAsia="ru-RU"/>
              </w:rPr>
              <w:t>Устройство клавиатуры, настройка параметров работы клавиатуры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15</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Конструкция, подключение и инсталляция матричного принтера</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16</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Конструкция, подключение и инсталляция струйного принтера.</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17</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Конструкция, подключение и инсталляция лазерного принтера.</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18</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B6753B">
              <w:rPr>
                <w:rFonts w:ascii="Times New Roman" w:hAnsi="Times New Roman" w:cs="Times New Roman"/>
                <w:highlight w:val="yellow"/>
                <w:lang w:eastAsia="ru-RU"/>
              </w:rPr>
              <w:t>Устройство клавиатуры, настройка параметров работы клавиатуры.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19</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Подключение и работа с нестандартными периферийными устройствами ПК.</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126784"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tabs>
                <w:tab w:val="left" w:pos="881"/>
              </w:tabs>
              <w:suppressAutoHyphens/>
              <w:snapToGrid w:val="0"/>
              <w:ind w:right="-112" w:firstLine="34"/>
              <w:rPr>
                <w:rFonts w:ascii="Times New Roman" w:hAnsi="Times New Roman" w:cs="Times New Roman"/>
              </w:rPr>
            </w:pPr>
            <w:r w:rsidRPr="00126784">
              <w:rPr>
                <w:rFonts w:ascii="Times New Roman" w:hAnsi="Times New Roman" w:cs="Times New Roman"/>
              </w:rPr>
              <w:t>20</w:t>
            </w:r>
          </w:p>
        </w:tc>
        <w:tc>
          <w:tcPr>
            <w:tcW w:w="0" w:type="auto"/>
            <w:tcBorders>
              <w:top w:val="single" w:sz="4" w:space="0" w:color="000000"/>
              <w:left w:val="single" w:sz="4" w:space="0" w:color="000000"/>
              <w:bottom w:val="single" w:sz="4" w:space="0" w:color="000000"/>
              <w:right w:val="nil"/>
            </w:tcBorders>
            <w:vAlign w:val="center"/>
          </w:tcPr>
          <w:p w:rsidR="00126784" w:rsidRPr="00126784" w:rsidRDefault="00126784" w:rsidP="00126784">
            <w:pPr>
              <w:jc w:val="both"/>
              <w:rPr>
                <w:rFonts w:ascii="Times New Roman" w:hAnsi="Times New Roman" w:cs="Times New Roman"/>
                <w:lang w:eastAsia="ru-RU"/>
              </w:rPr>
            </w:pPr>
            <w:r w:rsidRPr="00126784">
              <w:rPr>
                <w:rFonts w:ascii="Times New Roman" w:hAnsi="Times New Roman" w:cs="Times New Roman"/>
                <w:lang w:eastAsia="ru-RU"/>
              </w:rPr>
              <w:t>Конструкция, подключение и инсталляция графического планшета.</w:t>
            </w:r>
          </w:p>
        </w:tc>
        <w:tc>
          <w:tcPr>
            <w:tcW w:w="0" w:type="auto"/>
            <w:tcBorders>
              <w:top w:val="single" w:sz="4" w:space="0" w:color="000000"/>
              <w:left w:val="single" w:sz="4" w:space="0" w:color="000000"/>
              <w:bottom w:val="single" w:sz="4" w:space="0" w:color="000000"/>
              <w:right w:val="single" w:sz="4" w:space="0" w:color="000000"/>
            </w:tcBorders>
            <w:vAlign w:val="center"/>
          </w:tcPr>
          <w:p w:rsidR="00126784" w:rsidRPr="00126784" w:rsidRDefault="00126784" w:rsidP="00126784">
            <w:r w:rsidRPr="00126784">
              <w:rPr>
                <w:rFonts w:ascii="Times New Roman" w:hAnsi="Times New Roman" w:cs="Times New Roman"/>
              </w:rPr>
              <w:t>2</w:t>
            </w:r>
          </w:p>
        </w:tc>
      </w:tr>
      <w:tr w:rsidR="00222E01" w:rsidRPr="00126784" w:rsidTr="00126784">
        <w:trPr>
          <w:trHeight w:val="567"/>
          <w:jc w:val="center"/>
        </w:trPr>
        <w:tc>
          <w:tcPr>
            <w:tcW w:w="0" w:type="auto"/>
            <w:tcBorders>
              <w:top w:val="single" w:sz="4" w:space="0" w:color="000000"/>
              <w:left w:val="single" w:sz="4" w:space="0" w:color="000000"/>
              <w:bottom w:val="single" w:sz="4" w:space="0" w:color="000000"/>
              <w:right w:val="nil"/>
            </w:tcBorders>
            <w:vAlign w:val="center"/>
          </w:tcPr>
          <w:p w:rsidR="00222E01" w:rsidRPr="00126784" w:rsidRDefault="00222E01" w:rsidP="00126784">
            <w:pPr>
              <w:tabs>
                <w:tab w:val="left" w:pos="881"/>
              </w:tabs>
              <w:suppressAutoHyphens/>
              <w:snapToGrid w:val="0"/>
              <w:ind w:firstLine="34"/>
              <w:rPr>
                <w:rFonts w:ascii="Times New Roman" w:hAnsi="Times New Roman" w:cs="Times New Roman"/>
                <w:b/>
              </w:rPr>
            </w:pPr>
          </w:p>
        </w:tc>
        <w:tc>
          <w:tcPr>
            <w:tcW w:w="0" w:type="auto"/>
            <w:tcBorders>
              <w:top w:val="single" w:sz="4" w:space="0" w:color="000000"/>
              <w:left w:val="single" w:sz="4" w:space="0" w:color="000000"/>
              <w:bottom w:val="single" w:sz="4" w:space="0" w:color="000000"/>
              <w:right w:val="nil"/>
            </w:tcBorders>
            <w:vAlign w:val="center"/>
            <w:hideMark/>
          </w:tcPr>
          <w:p w:rsidR="00222E01" w:rsidRPr="00126784" w:rsidRDefault="00222E01" w:rsidP="001267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26"/>
              <w:jc w:val="both"/>
              <w:rPr>
                <w:rFonts w:ascii="Times New Roman" w:hAnsi="Times New Roman" w:cs="Times New Roman"/>
                <w:b/>
              </w:rPr>
            </w:pPr>
            <w:r w:rsidRPr="00126784">
              <w:rPr>
                <w:rFonts w:ascii="Times New Roman" w:hAnsi="Times New Roman" w:cs="Times New Roman"/>
                <w:b/>
              </w:rPr>
              <w:t xml:space="preserve">Всего </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222E01" w:rsidRPr="00126784" w:rsidRDefault="00126784" w:rsidP="00126784">
            <w:pPr>
              <w:pStyle w:val="af0"/>
              <w:snapToGrid w:val="0"/>
              <w:ind w:left="0"/>
              <w:rPr>
                <w:rFonts w:ascii="Times New Roman" w:hAnsi="Times New Roman" w:cs="Times New Roman"/>
                <w:b/>
              </w:rPr>
            </w:pPr>
            <w:r>
              <w:rPr>
                <w:rFonts w:ascii="Times New Roman" w:hAnsi="Times New Roman" w:cs="Times New Roman"/>
                <w:b/>
              </w:rPr>
              <w:t>40</w:t>
            </w:r>
          </w:p>
        </w:tc>
      </w:tr>
    </w:tbl>
    <w:p w:rsidR="007D467B" w:rsidRPr="00F908AB" w:rsidRDefault="007D467B" w:rsidP="008126C1">
      <w:pPr>
        <w:autoSpaceDE w:val="0"/>
        <w:autoSpaceDN w:val="0"/>
        <w:adjustRightInd w:val="0"/>
        <w:spacing w:line="276" w:lineRule="auto"/>
        <w:ind w:firstLine="426"/>
        <w:jc w:val="both"/>
        <w:rPr>
          <w:rFonts w:ascii="Times New Roman" w:eastAsia="Helvetica-Oblique" w:hAnsi="Times New Roman" w:cs="Times New Roman"/>
          <w:b/>
          <w:i/>
          <w:iCs/>
          <w:sz w:val="28"/>
          <w:szCs w:val="28"/>
        </w:rPr>
      </w:pPr>
    </w:p>
    <w:p w:rsidR="00222E01" w:rsidRDefault="00222E01" w:rsidP="008126C1">
      <w:pPr>
        <w:ind w:firstLine="426"/>
        <w:jc w:val="both"/>
        <w:rPr>
          <w:rFonts w:ascii="Times New Roman" w:eastAsia="Helvetica-Oblique" w:hAnsi="Times New Roman" w:cs="Times New Roman"/>
          <w:b/>
          <w:i/>
          <w:iCs/>
          <w:sz w:val="28"/>
          <w:szCs w:val="28"/>
        </w:rPr>
        <w:sectPr w:rsidR="00222E01" w:rsidSect="00126784">
          <w:pgSz w:w="11906" w:h="16838"/>
          <w:pgMar w:top="1134" w:right="1134" w:bottom="1134" w:left="1134" w:header="709" w:footer="709" w:gutter="0"/>
          <w:cols w:space="708"/>
          <w:docGrid w:linePitch="360"/>
        </w:sectPr>
      </w:pPr>
    </w:p>
    <w:p w:rsidR="00D33FBA" w:rsidRPr="003E6D6E" w:rsidRDefault="00D33FBA" w:rsidP="00D33FBA">
      <w:pPr>
        <w:pStyle w:val="1"/>
        <w:ind w:firstLine="426"/>
      </w:pPr>
      <w:r w:rsidRPr="002A0EB0">
        <w:lastRenderedPageBreak/>
        <w:t xml:space="preserve">Практическая работа № </w:t>
      </w:r>
      <w:r>
        <w:t>1</w:t>
      </w:r>
    </w:p>
    <w:p w:rsidR="00D33FBA" w:rsidRPr="009E170B" w:rsidRDefault="00D33FBA" w:rsidP="00D33FBA">
      <w:pPr>
        <w:spacing w:line="276" w:lineRule="auto"/>
        <w:ind w:firstLine="426"/>
        <w:jc w:val="both"/>
        <w:rPr>
          <w:rFonts w:ascii="Times New Roman" w:hAnsi="Times New Roman" w:cs="Times New Roman"/>
          <w:b/>
          <w:sz w:val="24"/>
          <w:szCs w:val="24"/>
        </w:rPr>
      </w:pPr>
      <w:r w:rsidRPr="009E170B">
        <w:rPr>
          <w:rFonts w:ascii="Times New Roman" w:hAnsi="Times New Roman" w:cs="Times New Roman"/>
          <w:b/>
          <w:sz w:val="24"/>
          <w:szCs w:val="24"/>
        </w:rPr>
        <w:t xml:space="preserve">Тема: </w:t>
      </w:r>
      <w:r w:rsidRPr="00126784">
        <w:rPr>
          <w:rFonts w:ascii="Times New Roman" w:hAnsi="Times New Roman" w:cs="Times New Roman"/>
          <w:sz w:val="24"/>
          <w:szCs w:val="24"/>
        </w:rPr>
        <w:t>Исследование работы простейших логических элементов с использованием программы ElectronicsWorkbench.</w:t>
      </w:r>
    </w:p>
    <w:p w:rsidR="00D33FBA" w:rsidRPr="009E170B" w:rsidRDefault="00D33FBA" w:rsidP="00D33FBA">
      <w:pPr>
        <w:spacing w:line="276" w:lineRule="auto"/>
        <w:ind w:firstLine="426"/>
        <w:jc w:val="both"/>
        <w:rPr>
          <w:rFonts w:ascii="Times New Roman" w:hAnsi="Times New Roman" w:cs="Times New Roman"/>
          <w:sz w:val="24"/>
          <w:szCs w:val="24"/>
        </w:rPr>
      </w:pPr>
      <w:r w:rsidRPr="00B170CB">
        <w:rPr>
          <w:rFonts w:ascii="Times New Roman" w:hAnsi="Times New Roman" w:cs="Times New Roman"/>
          <w:b/>
          <w:sz w:val="24"/>
          <w:szCs w:val="24"/>
        </w:rPr>
        <w:t>Цель:</w:t>
      </w:r>
    </w:p>
    <w:p w:rsidR="00D33FBA" w:rsidRPr="00D0600E" w:rsidRDefault="00126784" w:rsidP="00075DA8">
      <w:pPr>
        <w:pStyle w:val="af5"/>
        <w:numPr>
          <w:ilvl w:val="0"/>
          <w:numId w:val="2"/>
        </w:numPr>
        <w:spacing w:line="276" w:lineRule="auto"/>
        <w:ind w:left="993" w:hanging="284"/>
        <w:jc w:val="both"/>
        <w:rPr>
          <w:rFonts w:ascii="Times New Roman" w:hAnsi="Times New Roman" w:cs="Times New Roman"/>
          <w:sz w:val="24"/>
          <w:szCs w:val="24"/>
          <w:lang w:eastAsia="ru-RU"/>
        </w:rPr>
      </w:pPr>
      <w:r>
        <w:rPr>
          <w:rFonts w:ascii="Times New Roman" w:hAnsi="Times New Roman" w:cs="Times New Roman"/>
          <w:sz w:val="24"/>
          <w:szCs w:val="24"/>
          <w:lang w:eastAsia="ru-RU"/>
        </w:rPr>
        <w:t>И</w:t>
      </w:r>
      <w:r w:rsidR="00D33FBA" w:rsidRPr="00D0600E">
        <w:rPr>
          <w:rFonts w:ascii="Times New Roman" w:hAnsi="Times New Roman" w:cs="Times New Roman"/>
          <w:sz w:val="24"/>
          <w:szCs w:val="24"/>
          <w:lang w:eastAsia="ru-RU"/>
        </w:rPr>
        <w:t xml:space="preserve">сследовать назначение и принцип работы виртуального устройства логического конвертора (преобразователя). </w:t>
      </w:r>
    </w:p>
    <w:p w:rsidR="00D33FBA" w:rsidRPr="00D0600E" w:rsidRDefault="00126784" w:rsidP="00075DA8">
      <w:pPr>
        <w:pStyle w:val="af5"/>
        <w:numPr>
          <w:ilvl w:val="0"/>
          <w:numId w:val="2"/>
        </w:numPr>
        <w:spacing w:line="276" w:lineRule="auto"/>
        <w:ind w:left="993" w:hanging="284"/>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D33FBA" w:rsidRPr="00D0600E">
        <w:rPr>
          <w:rFonts w:ascii="Times New Roman" w:hAnsi="Times New Roman" w:cs="Times New Roman"/>
          <w:sz w:val="24"/>
          <w:szCs w:val="24"/>
          <w:lang w:eastAsia="ru-RU"/>
        </w:rPr>
        <w:t>аучиться использовать базовые функции логического конвертора для исследования простейших логических элементов.</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Студент должен </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знать (актуализация):</w:t>
      </w:r>
    </w:p>
    <w:p w:rsidR="00D33FBA" w:rsidRPr="00D0600E" w:rsidRDefault="00D33FBA" w:rsidP="00075DA8">
      <w:pPr>
        <w:pStyle w:val="af5"/>
        <w:numPr>
          <w:ilvl w:val="0"/>
          <w:numId w:val="2"/>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основные характеристики простейших логических элементов, их таблицы истинности, условное графическое обозначение;</w:t>
      </w:r>
    </w:p>
    <w:p w:rsidR="00D33FBA" w:rsidRPr="00D0600E" w:rsidRDefault="00D33FBA" w:rsidP="00075DA8">
      <w:pPr>
        <w:pStyle w:val="af5"/>
        <w:numPr>
          <w:ilvl w:val="0"/>
          <w:numId w:val="2"/>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назначение элементов;</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уметь:</w:t>
      </w:r>
    </w:p>
    <w:p w:rsidR="00D33FBA" w:rsidRPr="00D0600E" w:rsidRDefault="00D33FBA" w:rsidP="00075DA8">
      <w:pPr>
        <w:pStyle w:val="af5"/>
        <w:numPr>
          <w:ilvl w:val="0"/>
          <w:numId w:val="2"/>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составлять логические схемы с использованием простейших логических элементов и узлов;</w:t>
      </w:r>
    </w:p>
    <w:p w:rsidR="00D33FBA" w:rsidRPr="00571D69" w:rsidRDefault="00D33FBA" w:rsidP="00D33FBA">
      <w:pPr>
        <w:spacing w:line="276" w:lineRule="auto"/>
        <w:ind w:firstLine="426"/>
        <w:jc w:val="both"/>
        <w:rPr>
          <w:rFonts w:ascii="Times New Roman" w:hAnsi="Times New Roman" w:cs="Times New Roman"/>
          <w:sz w:val="24"/>
          <w:szCs w:val="24"/>
        </w:rPr>
      </w:pPr>
    </w:p>
    <w:p w:rsidR="00D33FBA" w:rsidRPr="00D0600E" w:rsidRDefault="00D33FBA" w:rsidP="00D33FBA">
      <w:pPr>
        <w:ind w:firstLine="426"/>
        <w:jc w:val="left"/>
        <w:rPr>
          <w:rFonts w:ascii="Times New Roman" w:hAnsi="Times New Roman" w:cs="Times New Roman"/>
          <w:b/>
          <w:sz w:val="24"/>
          <w:szCs w:val="24"/>
        </w:rPr>
      </w:pPr>
      <w:r w:rsidRPr="00D0600E">
        <w:rPr>
          <w:rFonts w:ascii="Times New Roman" w:hAnsi="Times New Roman" w:cs="Times New Roman"/>
          <w:b/>
          <w:sz w:val="24"/>
          <w:szCs w:val="24"/>
        </w:rPr>
        <w:t>Теоретический материал</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В электронной лаборатории Electronics Workbench имеется виртуальное устройство логический конвертор (Logic Converter), который позволяет осуществлять 6 логических преобразований для логической функции с числом переменных от 1 до 8: представление таблицы истинности, собранной из логических элементов схемы; обращение таблицы истинности в логическую формулу (СДНФ); минимизацию СДНФ; обращение формулы в таблицу истинности; представление формулы в виде схемы в логическом базисе 2-И-НЕ. Логический конвертор выбирается из меню Instruments (рис. 1). </w:t>
      </w:r>
    </w:p>
    <w:p w:rsidR="00D33FBA" w:rsidRPr="00530E5D" w:rsidRDefault="00D33FBA" w:rsidP="00D33FBA">
      <w:pPr>
        <w:spacing w:line="276" w:lineRule="auto"/>
        <w:ind w:firstLine="426"/>
        <w:jc w:val="both"/>
        <w:rPr>
          <w:rFonts w:ascii="Times New Roman" w:hAnsi="Times New Roman" w:cs="Times New Roman"/>
          <w:bCs/>
          <w:sz w:val="24"/>
          <w:szCs w:val="24"/>
        </w:rPr>
      </w:pPr>
    </w:p>
    <w:p w:rsidR="00D33FBA" w:rsidRPr="00571D69" w:rsidRDefault="00D33FBA" w:rsidP="00D33FBA">
      <w:pPr>
        <w:spacing w:after="64" w:line="276" w:lineRule="auto"/>
        <w:ind w:firstLine="426"/>
        <w:rPr>
          <w:rFonts w:ascii="Times New Roman" w:hAnsi="Times New Roman" w:cs="Times New Roman"/>
          <w:sz w:val="24"/>
          <w:szCs w:val="24"/>
        </w:rPr>
      </w:pPr>
      <w:r w:rsidRPr="00571D69">
        <w:rPr>
          <w:rFonts w:ascii="Times New Roman" w:hAnsi="Times New Roman" w:cs="Times New Roman"/>
          <w:noProof/>
          <w:sz w:val="24"/>
          <w:szCs w:val="24"/>
          <w:lang w:eastAsia="ru-RU"/>
        </w:rPr>
        <w:drawing>
          <wp:inline distT="0" distB="0" distL="0" distR="0">
            <wp:extent cx="2571750" cy="628650"/>
            <wp:effectExtent l="0" t="0" r="0" b="0"/>
            <wp:docPr id="3" name="Picture 4754"/>
            <wp:cNvGraphicFramePr/>
            <a:graphic xmlns:a="http://schemas.openxmlformats.org/drawingml/2006/main">
              <a:graphicData uri="http://schemas.openxmlformats.org/drawingml/2006/picture">
                <pic:pic xmlns:pic="http://schemas.openxmlformats.org/drawingml/2006/picture">
                  <pic:nvPicPr>
                    <pic:cNvPr id="4754" name="Picture 4754"/>
                    <pic:cNvPicPr/>
                  </pic:nvPicPr>
                  <pic:blipFill>
                    <a:blip r:embed="rId9" cstate="print"/>
                    <a:stretch>
                      <a:fillRect/>
                    </a:stretch>
                  </pic:blipFill>
                  <pic:spPr>
                    <a:xfrm>
                      <a:off x="0" y="0"/>
                      <a:ext cx="2571750" cy="628650"/>
                    </a:xfrm>
                    <a:prstGeom prst="rect">
                      <a:avLst/>
                    </a:prstGeom>
                  </pic:spPr>
                </pic:pic>
              </a:graphicData>
            </a:graphic>
          </wp:inline>
        </w:drawing>
      </w:r>
    </w:p>
    <w:p w:rsidR="00D33FBA" w:rsidRPr="00571D69" w:rsidRDefault="00D33FBA" w:rsidP="00D33FBA">
      <w:pPr>
        <w:spacing w:after="4" w:line="276" w:lineRule="auto"/>
        <w:ind w:right="-1" w:firstLine="426"/>
        <w:rPr>
          <w:rFonts w:ascii="Times New Roman" w:hAnsi="Times New Roman" w:cs="Times New Roman"/>
          <w:sz w:val="24"/>
          <w:szCs w:val="24"/>
        </w:rPr>
      </w:pPr>
      <w:r w:rsidRPr="00571D69">
        <w:rPr>
          <w:rFonts w:ascii="Times New Roman" w:hAnsi="Times New Roman" w:cs="Times New Roman"/>
          <w:sz w:val="24"/>
          <w:szCs w:val="24"/>
        </w:rPr>
        <w:t>Рис</w:t>
      </w:r>
      <w:r>
        <w:rPr>
          <w:rFonts w:ascii="Times New Roman" w:hAnsi="Times New Roman" w:cs="Times New Roman"/>
          <w:sz w:val="24"/>
          <w:szCs w:val="24"/>
        </w:rPr>
        <w:t>унок</w:t>
      </w:r>
      <w:r w:rsidRPr="00571D69">
        <w:rPr>
          <w:rFonts w:ascii="Times New Roman" w:hAnsi="Times New Roman" w:cs="Times New Roman"/>
          <w:sz w:val="24"/>
          <w:szCs w:val="24"/>
        </w:rPr>
        <w:t xml:space="preserve"> 1</w:t>
      </w:r>
    </w:p>
    <w:p w:rsidR="00D33FBA" w:rsidRPr="00571D69" w:rsidRDefault="00D33FBA" w:rsidP="00D33FBA">
      <w:pPr>
        <w:spacing w:line="276" w:lineRule="auto"/>
        <w:ind w:firstLine="426"/>
        <w:jc w:val="left"/>
        <w:rPr>
          <w:rFonts w:ascii="Times New Roman" w:hAnsi="Times New Roman" w:cs="Times New Roman"/>
          <w:sz w:val="24"/>
          <w:szCs w:val="24"/>
        </w:rPr>
      </w:pPr>
    </w:p>
    <w:p w:rsidR="00D33FBA" w:rsidRPr="0071147D" w:rsidRDefault="00D33FBA" w:rsidP="00D33FBA">
      <w:pPr>
        <w:spacing w:line="276" w:lineRule="auto"/>
        <w:ind w:right="378" w:firstLine="426"/>
        <w:jc w:val="both"/>
        <w:rPr>
          <w:rFonts w:ascii="Times New Roman" w:hAnsi="Times New Roman" w:cs="Times New Roman"/>
          <w:b/>
          <w:sz w:val="24"/>
          <w:szCs w:val="24"/>
        </w:rPr>
      </w:pPr>
      <w:r w:rsidRPr="0071147D">
        <w:rPr>
          <w:rFonts w:ascii="Times New Roman" w:hAnsi="Times New Roman" w:cs="Times New Roman"/>
          <w:b/>
          <w:sz w:val="24"/>
          <w:szCs w:val="24"/>
        </w:rPr>
        <w:t>Порядок выполнения.</w:t>
      </w:r>
    </w:p>
    <w:p w:rsidR="00D33FBA" w:rsidRPr="00530E5D" w:rsidRDefault="00D33FBA" w:rsidP="00075DA8">
      <w:pPr>
        <w:pStyle w:val="af5"/>
        <w:numPr>
          <w:ilvl w:val="0"/>
          <w:numId w:val="6"/>
        </w:numPr>
        <w:tabs>
          <w:tab w:val="left" w:pos="9638"/>
        </w:tabs>
        <w:spacing w:line="276" w:lineRule="auto"/>
        <w:ind w:left="426" w:right="-1" w:hanging="284"/>
        <w:jc w:val="both"/>
        <w:rPr>
          <w:rFonts w:ascii="Times New Roman" w:hAnsi="Times New Roman" w:cs="Times New Roman"/>
          <w:bCs/>
          <w:sz w:val="24"/>
          <w:szCs w:val="24"/>
        </w:rPr>
      </w:pPr>
      <w:r w:rsidRPr="00530E5D">
        <w:rPr>
          <w:rFonts w:ascii="Times New Roman" w:hAnsi="Times New Roman" w:cs="Times New Roman"/>
          <w:bCs/>
          <w:sz w:val="24"/>
          <w:szCs w:val="24"/>
        </w:rPr>
        <w:t>Запустить программу электронной лаборатории Electronics Workbench.</w:t>
      </w:r>
    </w:p>
    <w:p w:rsidR="00D33FBA" w:rsidRPr="00530E5D" w:rsidRDefault="00D33FBA" w:rsidP="00075DA8">
      <w:pPr>
        <w:pStyle w:val="af5"/>
        <w:numPr>
          <w:ilvl w:val="0"/>
          <w:numId w:val="6"/>
        </w:numPr>
        <w:tabs>
          <w:tab w:val="left" w:pos="9638"/>
        </w:tabs>
        <w:spacing w:line="276" w:lineRule="auto"/>
        <w:ind w:left="426" w:right="-1" w:hanging="284"/>
        <w:jc w:val="both"/>
        <w:rPr>
          <w:rFonts w:ascii="Times New Roman" w:hAnsi="Times New Roman" w:cs="Times New Roman"/>
          <w:bCs/>
          <w:sz w:val="24"/>
          <w:szCs w:val="24"/>
        </w:rPr>
      </w:pPr>
      <w:r w:rsidRPr="00530E5D">
        <w:rPr>
          <w:rFonts w:ascii="Times New Roman" w:hAnsi="Times New Roman" w:cs="Times New Roman"/>
          <w:bCs/>
          <w:sz w:val="24"/>
          <w:szCs w:val="24"/>
        </w:rPr>
        <w:t>Собрать логическую схему.</w:t>
      </w:r>
    </w:p>
    <w:p w:rsidR="00D33FBA" w:rsidRPr="00530E5D" w:rsidRDefault="00D33FBA" w:rsidP="00075DA8">
      <w:pPr>
        <w:pStyle w:val="af5"/>
        <w:numPr>
          <w:ilvl w:val="0"/>
          <w:numId w:val="6"/>
        </w:numPr>
        <w:tabs>
          <w:tab w:val="left" w:pos="9638"/>
        </w:tabs>
        <w:spacing w:line="276" w:lineRule="auto"/>
        <w:ind w:left="426" w:right="-1" w:hanging="284"/>
        <w:jc w:val="both"/>
        <w:rPr>
          <w:rFonts w:ascii="Times New Roman" w:hAnsi="Times New Roman" w:cs="Times New Roman"/>
          <w:bCs/>
          <w:sz w:val="24"/>
          <w:szCs w:val="24"/>
        </w:rPr>
      </w:pPr>
      <w:r w:rsidRPr="00530E5D">
        <w:rPr>
          <w:rFonts w:ascii="Times New Roman" w:hAnsi="Times New Roman" w:cs="Times New Roman"/>
          <w:bCs/>
          <w:sz w:val="24"/>
          <w:szCs w:val="24"/>
        </w:rPr>
        <w:t>Подключить исследуемую логическую схему к логическому конвертору (входов 8, выход один – расположен справа).</w:t>
      </w:r>
    </w:p>
    <w:p w:rsidR="00D33FBA" w:rsidRPr="00530E5D" w:rsidRDefault="00D33FBA" w:rsidP="00075DA8">
      <w:pPr>
        <w:numPr>
          <w:ilvl w:val="0"/>
          <w:numId w:val="6"/>
        </w:numPr>
        <w:tabs>
          <w:tab w:val="left" w:pos="9638"/>
        </w:tabs>
        <w:spacing w:after="46" w:line="276" w:lineRule="auto"/>
        <w:ind w:left="426" w:right="-1" w:hanging="284"/>
        <w:jc w:val="both"/>
        <w:rPr>
          <w:rFonts w:ascii="Times New Roman" w:hAnsi="Times New Roman" w:cs="Times New Roman"/>
          <w:bCs/>
          <w:sz w:val="24"/>
          <w:szCs w:val="24"/>
        </w:rPr>
      </w:pPr>
      <w:r w:rsidRPr="00530E5D">
        <w:rPr>
          <w:rFonts w:ascii="Times New Roman" w:hAnsi="Times New Roman" w:cs="Times New Roman"/>
          <w:bCs/>
          <w:sz w:val="24"/>
          <w:szCs w:val="24"/>
        </w:rPr>
        <w:t xml:space="preserve">Открыть логический конвертор щелчком левой кнопкой мыши по иконке конвертора. На экране появляется меню Logic Converter (рис. 2). </w:t>
      </w:r>
    </w:p>
    <w:p w:rsidR="00D33FBA" w:rsidRPr="00530E5D" w:rsidRDefault="00D33FBA" w:rsidP="00075DA8">
      <w:pPr>
        <w:numPr>
          <w:ilvl w:val="0"/>
          <w:numId w:val="6"/>
        </w:numPr>
        <w:spacing w:after="3" w:line="276" w:lineRule="auto"/>
        <w:ind w:left="426" w:right="378" w:hanging="284"/>
        <w:jc w:val="both"/>
        <w:rPr>
          <w:rFonts w:ascii="Times New Roman" w:hAnsi="Times New Roman" w:cs="Times New Roman"/>
          <w:bCs/>
          <w:sz w:val="24"/>
          <w:szCs w:val="24"/>
        </w:rPr>
      </w:pPr>
      <w:r w:rsidRPr="00530E5D">
        <w:rPr>
          <w:rFonts w:ascii="Times New Roman" w:hAnsi="Times New Roman" w:cs="Times New Roman"/>
          <w:bCs/>
          <w:sz w:val="24"/>
          <w:szCs w:val="24"/>
        </w:rPr>
        <w:t>Для получения таблицы истинности нажать</w:t>
      </w:r>
    </w:p>
    <w:p w:rsidR="00D33FBA" w:rsidRPr="00530E5D" w:rsidRDefault="00D33FBA" w:rsidP="00D33FBA">
      <w:pPr>
        <w:spacing w:line="276" w:lineRule="auto"/>
        <w:ind w:left="426" w:hanging="284"/>
        <w:rPr>
          <w:rFonts w:ascii="Times New Roman" w:hAnsi="Times New Roman" w:cs="Times New Roman"/>
          <w:bCs/>
          <w:sz w:val="24"/>
          <w:szCs w:val="24"/>
        </w:rPr>
      </w:pPr>
      <w:r w:rsidRPr="00530E5D">
        <w:rPr>
          <w:rFonts w:ascii="Times New Roman" w:hAnsi="Times New Roman" w:cs="Times New Roman"/>
          <w:bCs/>
          <w:noProof/>
          <w:sz w:val="24"/>
          <w:szCs w:val="24"/>
          <w:lang w:eastAsia="ru-RU"/>
        </w:rPr>
        <w:drawing>
          <wp:inline distT="0" distB="0" distL="0" distR="0">
            <wp:extent cx="1171956" cy="219456"/>
            <wp:effectExtent l="0" t="0" r="0" b="0"/>
            <wp:docPr id="9" name="Picture 4755"/>
            <wp:cNvGraphicFramePr/>
            <a:graphic xmlns:a="http://schemas.openxmlformats.org/drawingml/2006/main">
              <a:graphicData uri="http://schemas.openxmlformats.org/drawingml/2006/picture">
                <pic:pic xmlns:pic="http://schemas.openxmlformats.org/drawingml/2006/picture">
                  <pic:nvPicPr>
                    <pic:cNvPr id="4755" name="Picture 4755"/>
                    <pic:cNvPicPr/>
                  </pic:nvPicPr>
                  <pic:blipFill>
                    <a:blip r:embed="rId10" cstate="print"/>
                    <a:stretch>
                      <a:fillRect/>
                    </a:stretch>
                  </pic:blipFill>
                  <pic:spPr>
                    <a:xfrm>
                      <a:off x="0" y="0"/>
                      <a:ext cx="1171956" cy="219456"/>
                    </a:xfrm>
                    <a:prstGeom prst="rect">
                      <a:avLst/>
                    </a:prstGeom>
                  </pic:spPr>
                </pic:pic>
              </a:graphicData>
            </a:graphic>
          </wp:inline>
        </w:drawing>
      </w:r>
    </w:p>
    <w:p w:rsidR="00D33FBA" w:rsidRPr="00530E5D" w:rsidRDefault="00D33FBA" w:rsidP="00075DA8">
      <w:pPr>
        <w:numPr>
          <w:ilvl w:val="0"/>
          <w:numId w:val="6"/>
        </w:numPr>
        <w:spacing w:after="3" w:line="276" w:lineRule="auto"/>
        <w:ind w:left="426" w:right="378" w:hanging="284"/>
        <w:jc w:val="both"/>
        <w:rPr>
          <w:rFonts w:ascii="Times New Roman" w:hAnsi="Times New Roman" w:cs="Times New Roman"/>
          <w:bCs/>
          <w:sz w:val="24"/>
          <w:szCs w:val="24"/>
        </w:rPr>
      </w:pPr>
      <w:r w:rsidRPr="00530E5D">
        <w:rPr>
          <w:rFonts w:ascii="Times New Roman" w:hAnsi="Times New Roman" w:cs="Times New Roman"/>
          <w:bCs/>
          <w:sz w:val="24"/>
          <w:szCs w:val="24"/>
        </w:rPr>
        <w:t>Для получения логической функции (структурной формулы) нажать</w:t>
      </w:r>
    </w:p>
    <w:p w:rsidR="00D33FBA" w:rsidRPr="00530E5D" w:rsidRDefault="00D33FBA" w:rsidP="00D33FBA">
      <w:pPr>
        <w:spacing w:after="64" w:line="276" w:lineRule="auto"/>
        <w:ind w:left="426" w:hanging="284"/>
        <w:rPr>
          <w:rFonts w:ascii="Times New Roman" w:hAnsi="Times New Roman" w:cs="Times New Roman"/>
          <w:bCs/>
          <w:sz w:val="24"/>
          <w:szCs w:val="24"/>
        </w:rPr>
      </w:pPr>
      <w:r w:rsidRPr="00530E5D">
        <w:rPr>
          <w:rFonts w:ascii="Times New Roman" w:hAnsi="Times New Roman" w:cs="Times New Roman"/>
          <w:bCs/>
          <w:noProof/>
          <w:sz w:val="24"/>
          <w:szCs w:val="24"/>
          <w:lang w:eastAsia="ru-RU"/>
        </w:rPr>
        <w:drawing>
          <wp:inline distT="0" distB="0" distL="0" distR="0">
            <wp:extent cx="1181100" cy="237744"/>
            <wp:effectExtent l="0" t="0" r="0" b="0"/>
            <wp:docPr id="10" name="Picture 5015"/>
            <wp:cNvGraphicFramePr/>
            <a:graphic xmlns:a="http://schemas.openxmlformats.org/drawingml/2006/main">
              <a:graphicData uri="http://schemas.openxmlformats.org/drawingml/2006/picture">
                <pic:pic xmlns:pic="http://schemas.openxmlformats.org/drawingml/2006/picture">
                  <pic:nvPicPr>
                    <pic:cNvPr id="5015" name="Picture 5015"/>
                    <pic:cNvPicPr/>
                  </pic:nvPicPr>
                  <pic:blipFill>
                    <a:blip r:embed="rId11" cstate="print"/>
                    <a:stretch>
                      <a:fillRect/>
                    </a:stretch>
                  </pic:blipFill>
                  <pic:spPr>
                    <a:xfrm>
                      <a:off x="0" y="0"/>
                      <a:ext cx="1181100" cy="237744"/>
                    </a:xfrm>
                    <a:prstGeom prst="rect">
                      <a:avLst/>
                    </a:prstGeom>
                  </pic:spPr>
                </pic:pic>
              </a:graphicData>
            </a:graphic>
          </wp:inline>
        </w:drawing>
      </w:r>
    </w:p>
    <w:p w:rsidR="00D33FBA" w:rsidRPr="00530E5D" w:rsidRDefault="00D33FBA" w:rsidP="00075DA8">
      <w:pPr>
        <w:pStyle w:val="af5"/>
        <w:numPr>
          <w:ilvl w:val="0"/>
          <w:numId w:val="6"/>
        </w:numPr>
        <w:tabs>
          <w:tab w:val="left" w:pos="9638"/>
        </w:tabs>
        <w:spacing w:line="276" w:lineRule="auto"/>
        <w:ind w:left="426" w:right="-1" w:hanging="284"/>
        <w:jc w:val="left"/>
        <w:rPr>
          <w:rFonts w:ascii="Times New Roman" w:hAnsi="Times New Roman" w:cs="Times New Roman"/>
          <w:bCs/>
          <w:sz w:val="24"/>
          <w:szCs w:val="24"/>
        </w:rPr>
      </w:pPr>
      <w:r w:rsidRPr="00530E5D">
        <w:rPr>
          <w:rFonts w:ascii="Times New Roman" w:hAnsi="Times New Roman" w:cs="Times New Roman"/>
          <w:bCs/>
          <w:sz w:val="24"/>
          <w:szCs w:val="24"/>
        </w:rPr>
        <w:t>Провести анализ логических устройств с помощью логического конвертора по следующему алгоритму:</w:t>
      </w:r>
    </w:p>
    <w:p w:rsidR="00D33FBA" w:rsidRPr="00530E5D" w:rsidRDefault="00D33FBA" w:rsidP="00075DA8">
      <w:pPr>
        <w:numPr>
          <w:ilvl w:val="0"/>
          <w:numId w:val="5"/>
        </w:numPr>
        <w:spacing w:after="3" w:line="276" w:lineRule="auto"/>
        <w:ind w:left="426" w:right="378" w:hanging="284"/>
        <w:jc w:val="both"/>
        <w:rPr>
          <w:rFonts w:ascii="Times New Roman" w:hAnsi="Times New Roman" w:cs="Times New Roman"/>
          <w:bCs/>
          <w:sz w:val="24"/>
          <w:szCs w:val="24"/>
        </w:rPr>
      </w:pPr>
      <w:r w:rsidRPr="00530E5D">
        <w:rPr>
          <w:rFonts w:ascii="Times New Roman" w:hAnsi="Times New Roman" w:cs="Times New Roman"/>
          <w:bCs/>
          <w:sz w:val="24"/>
          <w:szCs w:val="24"/>
        </w:rPr>
        <w:lastRenderedPageBreak/>
        <w:t xml:space="preserve">Раскрываем лицевую панель логического конвертора (рис. 2). </w:t>
      </w:r>
    </w:p>
    <w:p w:rsidR="00D33FBA" w:rsidRPr="00571D69" w:rsidRDefault="00D33FBA" w:rsidP="00D33FBA">
      <w:pPr>
        <w:spacing w:after="64" w:line="276" w:lineRule="auto"/>
        <w:ind w:firstLine="426"/>
        <w:rPr>
          <w:rFonts w:ascii="Times New Roman" w:hAnsi="Times New Roman" w:cs="Times New Roman"/>
          <w:sz w:val="24"/>
          <w:szCs w:val="24"/>
        </w:rPr>
      </w:pPr>
      <w:r w:rsidRPr="00571D69">
        <w:rPr>
          <w:rFonts w:ascii="Times New Roman" w:hAnsi="Times New Roman" w:cs="Times New Roman"/>
          <w:noProof/>
          <w:sz w:val="24"/>
          <w:szCs w:val="24"/>
          <w:lang w:eastAsia="ru-RU"/>
        </w:rPr>
        <w:drawing>
          <wp:inline distT="0" distB="0" distL="0" distR="0">
            <wp:extent cx="3724656" cy="2133600"/>
            <wp:effectExtent l="0" t="0" r="9525" b="0"/>
            <wp:docPr id="5016" name="Picture 5016"/>
            <wp:cNvGraphicFramePr/>
            <a:graphic xmlns:a="http://schemas.openxmlformats.org/drawingml/2006/main">
              <a:graphicData uri="http://schemas.openxmlformats.org/drawingml/2006/picture">
                <pic:pic xmlns:pic="http://schemas.openxmlformats.org/drawingml/2006/picture">
                  <pic:nvPicPr>
                    <pic:cNvPr id="5016" name="Picture 5016"/>
                    <pic:cNvPicPr/>
                  </pic:nvPicPr>
                  <pic:blipFill>
                    <a:blip r:embed="rId12" cstate="print"/>
                    <a:stretch>
                      <a:fillRect/>
                    </a:stretch>
                  </pic:blipFill>
                  <pic:spPr>
                    <a:xfrm>
                      <a:off x="0" y="0"/>
                      <a:ext cx="3724656" cy="2133600"/>
                    </a:xfrm>
                    <a:prstGeom prst="rect">
                      <a:avLst/>
                    </a:prstGeom>
                  </pic:spPr>
                </pic:pic>
              </a:graphicData>
            </a:graphic>
          </wp:inline>
        </w:drawing>
      </w:r>
    </w:p>
    <w:p w:rsidR="00D33FBA" w:rsidRPr="00571D69" w:rsidRDefault="00D33FBA" w:rsidP="00D33FBA">
      <w:pPr>
        <w:spacing w:line="276" w:lineRule="auto"/>
        <w:ind w:firstLine="426"/>
        <w:rPr>
          <w:rFonts w:ascii="Times New Roman" w:hAnsi="Times New Roman" w:cs="Times New Roman"/>
          <w:sz w:val="24"/>
          <w:szCs w:val="24"/>
        </w:rPr>
      </w:pPr>
    </w:p>
    <w:p w:rsidR="00D33FBA" w:rsidRPr="00571D69" w:rsidRDefault="00D33FBA" w:rsidP="00D33FBA">
      <w:pPr>
        <w:spacing w:after="4" w:line="276" w:lineRule="auto"/>
        <w:ind w:right="-1" w:firstLine="426"/>
        <w:rPr>
          <w:rFonts w:ascii="Times New Roman" w:hAnsi="Times New Roman" w:cs="Times New Roman"/>
          <w:sz w:val="24"/>
          <w:szCs w:val="24"/>
        </w:rPr>
      </w:pPr>
      <w:r w:rsidRPr="00571D69">
        <w:rPr>
          <w:rFonts w:ascii="Times New Roman" w:hAnsi="Times New Roman" w:cs="Times New Roman"/>
          <w:sz w:val="24"/>
          <w:szCs w:val="24"/>
        </w:rPr>
        <w:t>Рис</w:t>
      </w:r>
      <w:r>
        <w:rPr>
          <w:rFonts w:ascii="Times New Roman" w:hAnsi="Times New Roman" w:cs="Times New Roman"/>
          <w:sz w:val="24"/>
          <w:szCs w:val="24"/>
        </w:rPr>
        <w:t xml:space="preserve">унок </w:t>
      </w:r>
      <w:r w:rsidRPr="00571D69">
        <w:rPr>
          <w:rFonts w:ascii="Times New Roman" w:hAnsi="Times New Roman" w:cs="Times New Roman"/>
          <w:sz w:val="24"/>
          <w:szCs w:val="24"/>
        </w:rPr>
        <w:t>2</w:t>
      </w:r>
    </w:p>
    <w:p w:rsidR="00D33FBA" w:rsidRPr="00571D69" w:rsidRDefault="00D33FBA" w:rsidP="00D33FBA">
      <w:pPr>
        <w:spacing w:after="155" w:line="276" w:lineRule="auto"/>
        <w:ind w:firstLine="426"/>
        <w:jc w:val="left"/>
        <w:rPr>
          <w:rFonts w:ascii="Times New Roman" w:hAnsi="Times New Roman" w:cs="Times New Roman"/>
          <w:sz w:val="24"/>
          <w:szCs w:val="24"/>
        </w:rPr>
      </w:pPr>
    </w:p>
    <w:p w:rsidR="00D33FBA" w:rsidRPr="00530E5D" w:rsidRDefault="00D33FBA" w:rsidP="00075DA8">
      <w:pPr>
        <w:numPr>
          <w:ilvl w:val="0"/>
          <w:numId w:val="5"/>
        </w:numPr>
        <w:spacing w:after="46" w:line="276" w:lineRule="auto"/>
        <w:ind w:left="0" w:right="-1" w:firstLine="426"/>
        <w:jc w:val="both"/>
        <w:rPr>
          <w:rFonts w:ascii="Times New Roman" w:hAnsi="Times New Roman" w:cs="Times New Roman"/>
          <w:bCs/>
          <w:sz w:val="24"/>
          <w:szCs w:val="24"/>
        </w:rPr>
      </w:pPr>
      <w:r w:rsidRPr="00530E5D">
        <w:rPr>
          <w:rFonts w:ascii="Times New Roman" w:hAnsi="Times New Roman" w:cs="Times New Roman"/>
          <w:bCs/>
          <w:sz w:val="24"/>
          <w:szCs w:val="24"/>
        </w:rPr>
        <w:t xml:space="preserve">Активизируем курсором клеммы-кнопки A, B, ..H (начиная с F), количество которых равно количеству входов синтезируемого устройства (количеству логических переменных). </w:t>
      </w:r>
    </w:p>
    <w:p w:rsidR="00D33FBA" w:rsidRPr="00530E5D" w:rsidRDefault="00D33FBA" w:rsidP="00075DA8">
      <w:pPr>
        <w:numPr>
          <w:ilvl w:val="0"/>
          <w:numId w:val="5"/>
        </w:numPr>
        <w:spacing w:after="3" w:line="276" w:lineRule="auto"/>
        <w:ind w:left="0" w:right="-1" w:firstLine="426"/>
        <w:jc w:val="both"/>
        <w:rPr>
          <w:rFonts w:ascii="Times New Roman" w:hAnsi="Times New Roman" w:cs="Times New Roman"/>
          <w:sz w:val="24"/>
          <w:szCs w:val="24"/>
        </w:rPr>
      </w:pPr>
      <w:r w:rsidRPr="00530E5D">
        <w:rPr>
          <w:rFonts w:ascii="Times New Roman" w:hAnsi="Times New Roman" w:cs="Times New Roman"/>
          <w:bCs/>
          <w:sz w:val="24"/>
          <w:szCs w:val="24"/>
        </w:rPr>
        <w:t xml:space="preserve">Вносим необходимые изменения в столбец OUT и после нажатия на клавиши на панели преобразователя получаем результат в виде схемы на рабочем поле программы и логическую функцию в дополнительном дисплее. </w:t>
      </w:r>
    </w:p>
    <w:p w:rsidR="00D33FBA" w:rsidRPr="00530E5D" w:rsidRDefault="00D33FBA" w:rsidP="00075DA8">
      <w:pPr>
        <w:pStyle w:val="af5"/>
        <w:numPr>
          <w:ilvl w:val="0"/>
          <w:numId w:val="6"/>
        </w:numPr>
        <w:spacing w:line="276" w:lineRule="auto"/>
        <w:ind w:left="0" w:right="-1" w:firstLine="426"/>
        <w:jc w:val="left"/>
        <w:rPr>
          <w:rFonts w:ascii="Times New Roman" w:hAnsi="Times New Roman" w:cs="Times New Roman"/>
          <w:bCs/>
          <w:sz w:val="24"/>
          <w:szCs w:val="24"/>
        </w:rPr>
      </w:pPr>
      <w:r w:rsidRPr="00530E5D">
        <w:rPr>
          <w:rFonts w:ascii="Times New Roman" w:hAnsi="Times New Roman" w:cs="Times New Roman"/>
          <w:bCs/>
          <w:sz w:val="24"/>
          <w:szCs w:val="24"/>
        </w:rPr>
        <w:t>Выполнить самостоятельно задания и ответить на контрольные вопросы.</w:t>
      </w:r>
    </w:p>
    <w:p w:rsidR="00D33FBA" w:rsidRPr="00530E5D" w:rsidRDefault="00D33FBA" w:rsidP="00075DA8">
      <w:pPr>
        <w:pStyle w:val="af5"/>
        <w:numPr>
          <w:ilvl w:val="0"/>
          <w:numId w:val="6"/>
        </w:numPr>
        <w:spacing w:line="276" w:lineRule="auto"/>
        <w:ind w:left="0" w:right="-1" w:firstLine="426"/>
        <w:jc w:val="left"/>
        <w:rPr>
          <w:rFonts w:ascii="Times New Roman" w:hAnsi="Times New Roman" w:cs="Times New Roman"/>
          <w:bCs/>
          <w:sz w:val="24"/>
          <w:szCs w:val="24"/>
        </w:rPr>
      </w:pPr>
      <w:r w:rsidRPr="00530E5D">
        <w:rPr>
          <w:rFonts w:ascii="Times New Roman" w:hAnsi="Times New Roman" w:cs="Times New Roman"/>
          <w:bCs/>
          <w:sz w:val="24"/>
          <w:szCs w:val="24"/>
        </w:rPr>
        <w:t>Оформить отчет.</w:t>
      </w:r>
    </w:p>
    <w:p w:rsidR="00D33FBA" w:rsidRPr="00530E5D" w:rsidRDefault="00D33FBA" w:rsidP="00075DA8">
      <w:pPr>
        <w:pStyle w:val="af5"/>
        <w:numPr>
          <w:ilvl w:val="0"/>
          <w:numId w:val="6"/>
        </w:numPr>
        <w:tabs>
          <w:tab w:val="left" w:pos="709"/>
        </w:tabs>
        <w:spacing w:line="276" w:lineRule="auto"/>
        <w:ind w:left="709" w:right="-1"/>
        <w:jc w:val="left"/>
        <w:rPr>
          <w:rFonts w:ascii="Times New Roman" w:hAnsi="Times New Roman" w:cs="Times New Roman"/>
          <w:bCs/>
          <w:sz w:val="24"/>
          <w:szCs w:val="24"/>
        </w:rPr>
      </w:pPr>
      <w:r w:rsidRPr="00530E5D">
        <w:rPr>
          <w:rFonts w:ascii="Times New Roman" w:hAnsi="Times New Roman" w:cs="Times New Roman"/>
          <w:bCs/>
          <w:sz w:val="24"/>
          <w:szCs w:val="24"/>
        </w:rPr>
        <w:t>Сделать вывод по проделанной работе.</w:t>
      </w:r>
    </w:p>
    <w:p w:rsidR="00D33FBA" w:rsidRDefault="00D33FBA" w:rsidP="00D33FBA">
      <w:pPr>
        <w:spacing w:line="276" w:lineRule="auto"/>
        <w:ind w:right="-1" w:firstLine="426"/>
        <w:jc w:val="left"/>
        <w:rPr>
          <w:rFonts w:ascii="Times New Roman" w:hAnsi="Times New Roman" w:cs="Times New Roman"/>
          <w:sz w:val="24"/>
          <w:szCs w:val="24"/>
        </w:rPr>
      </w:pPr>
    </w:p>
    <w:p w:rsidR="00D33FBA" w:rsidRPr="003B1D45" w:rsidRDefault="00D33FBA" w:rsidP="00D33FBA">
      <w:pPr>
        <w:spacing w:line="276" w:lineRule="auto"/>
        <w:ind w:right="-1" w:firstLine="426"/>
        <w:jc w:val="left"/>
        <w:rPr>
          <w:rFonts w:ascii="Times New Roman" w:hAnsi="Times New Roman" w:cs="Times New Roman"/>
          <w:b/>
          <w:sz w:val="24"/>
          <w:szCs w:val="24"/>
        </w:rPr>
      </w:pPr>
      <w:r w:rsidRPr="003B1D45">
        <w:rPr>
          <w:rFonts w:ascii="Times New Roman" w:hAnsi="Times New Roman" w:cs="Times New Roman"/>
          <w:b/>
          <w:sz w:val="24"/>
          <w:szCs w:val="24"/>
        </w:rPr>
        <w:t>Задания для самостоятельного выполнения</w:t>
      </w:r>
      <w:r>
        <w:rPr>
          <w:rFonts w:ascii="Times New Roman" w:hAnsi="Times New Roman" w:cs="Times New Roman"/>
          <w:b/>
          <w:sz w:val="24"/>
          <w:szCs w:val="24"/>
        </w:rPr>
        <w:t>.</w:t>
      </w:r>
    </w:p>
    <w:p w:rsidR="00D33FBA" w:rsidRPr="00D0600E"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D0600E">
        <w:rPr>
          <w:rFonts w:ascii="Times New Roman" w:eastAsia="Times New Roman" w:hAnsi="Times New Roman" w:cs="Times New Roman"/>
          <w:b/>
          <w:bCs/>
          <w:color w:val="000000"/>
          <w:sz w:val="24"/>
          <w:szCs w:val="24"/>
          <w:shd w:val="clear" w:color="auto" w:fill="FFFFFF"/>
          <w:lang w:eastAsia="ru-RU"/>
        </w:rPr>
        <w:t xml:space="preserve">Задание 1. </w:t>
      </w:r>
    </w:p>
    <w:p w:rsidR="00D33FBA" w:rsidRPr="00D0600E" w:rsidRDefault="00D33FBA" w:rsidP="00D33FBA">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D0600E">
        <w:rPr>
          <w:rFonts w:ascii="Times New Roman" w:eastAsia="Times New Roman" w:hAnsi="Times New Roman" w:cs="Times New Roman"/>
          <w:color w:val="000000"/>
          <w:sz w:val="24"/>
          <w:szCs w:val="24"/>
          <w:shd w:val="clear" w:color="auto" w:fill="FFFFFF"/>
          <w:lang w:eastAsia="ru-RU"/>
        </w:rPr>
        <w:t xml:space="preserve">Провести анализ логического устройства (рис. 3) по функциональной схеме с помощью Electronics Workbench. </w:t>
      </w:r>
    </w:p>
    <w:p w:rsidR="00D33FBA" w:rsidRPr="00571D69" w:rsidRDefault="00D33FBA" w:rsidP="00D33FBA">
      <w:pPr>
        <w:spacing w:line="276" w:lineRule="auto"/>
        <w:ind w:right="3953" w:firstLine="426"/>
        <w:rPr>
          <w:rFonts w:ascii="Times New Roman" w:hAnsi="Times New Roman" w:cs="Times New Roman"/>
          <w:sz w:val="24"/>
          <w:szCs w:val="24"/>
        </w:rPr>
      </w:pPr>
    </w:p>
    <w:p w:rsidR="00D33FBA" w:rsidRPr="00571D69" w:rsidRDefault="009648F9" w:rsidP="00D33FBA">
      <w:pPr>
        <w:spacing w:after="67" w:line="276" w:lineRule="auto"/>
        <w:ind w:firstLine="426"/>
        <w:rPr>
          <w:rFonts w:ascii="Times New Roman" w:hAnsi="Times New Roman" w:cs="Times New Roman"/>
          <w:sz w:val="24"/>
          <w:szCs w:val="24"/>
        </w:rPr>
      </w:pPr>
      <w:r w:rsidRPr="009648F9">
        <w:rPr>
          <w:rFonts w:ascii="Times New Roman" w:eastAsia="Calibri" w:hAnsi="Times New Roman" w:cs="Times New Roman"/>
          <w:noProof/>
          <w:sz w:val="24"/>
          <w:szCs w:val="24"/>
          <w:lang w:eastAsia="ru-RU"/>
        </w:rPr>
      </w:r>
      <w:r w:rsidRPr="009648F9">
        <w:rPr>
          <w:rFonts w:ascii="Times New Roman" w:eastAsia="Calibri" w:hAnsi="Times New Roman" w:cs="Times New Roman"/>
          <w:noProof/>
          <w:sz w:val="24"/>
          <w:szCs w:val="24"/>
          <w:lang w:eastAsia="ru-RU"/>
        </w:rPr>
        <w:pict>
          <v:group id="Group 114" o:spid="_x0000_s1026" style="width:109.75pt;height:149.05pt;mso-position-horizontal-relative:char;mso-position-vertical-relative:line" coordsize="13936,18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">
            <v:rect id="Rectangle 4993" o:spid="_x0000_s1027" style="position:absolute;left:3710;top:17315;width:3630;height:2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qP1MQA&#10;AADbAAAADwAAAGRycy9kb3ducmV2LnhtbESPT4vCMBTE7wv7HcJb8Lam68E/1SiiLnpUK6i3R/Ns&#10;yzYvpcna6qc3guBxmJnfMJNZa0pxpdoVlhX8dCMQxKnVBWcKDsnv9xCE88gaS8uk4EYOZtPPjwnG&#10;2ja8o+veZyJA2MWoIPe+iqV0aU4GXddWxMG72NqgD7LOpK6xCXBTyl4U9aXBgsNCjhUtckr/9v9G&#10;wXpYzU8be2+ycnVeH7fH0TIZeaU6X+18DMJT69/hV3ujFQwG8PwSfoC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Kj9TEAAAA2wAAAA8AAAAAAAAAAAAAAAAAmAIAAGRycy9k&#10;b3ducmV2LnhtbFBLBQYAAAAABAAEAPUAAACJAwAAAAA=&#10;" filled="f" stroked="f">
              <v:textbox inset="0,0,0,0">
                <w:txbxContent>
                  <w:p w:rsidR="00B22D11" w:rsidRPr="003B1D45" w:rsidRDefault="00B22D11" w:rsidP="00D33FBA">
                    <w:pPr>
                      <w:spacing w:after="160" w:line="259" w:lineRule="auto"/>
                      <w:jc w:val="left"/>
                      <w:rPr>
                        <w:rFonts w:ascii="Times New Roman" w:hAnsi="Times New Roman" w:cs="Times New Roman"/>
                        <w:sz w:val="24"/>
                        <w:szCs w:val="24"/>
                      </w:rPr>
                    </w:pPr>
                    <w:r w:rsidRPr="003B1D45">
                      <w:rPr>
                        <w:rFonts w:ascii="Times New Roman" w:hAnsi="Times New Roman" w:cs="Times New Roman"/>
                        <w:sz w:val="24"/>
                        <w:szCs w:val="24"/>
                      </w:rPr>
                      <w:t>Рис</w:t>
                    </w:r>
                  </w:p>
                </w:txbxContent>
              </v:textbox>
            </v:rect>
            <v:rect id="Rectangle 4994" o:spid="_x0000_s1028" style="position:absolute;left:6438;top:17315;width:4136;height:2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bpsEA&#10;AADbAAAADwAAAGRycy9kb3ducmV2LnhtbERPy4rCMBTdD/gP4QqzG1NdOFqbivhAl+MD1N2lubbF&#10;5qY00Xbm6ycLweXhvJN5ZyrxpMaVlhUMBxEI4szqknMFp+PmawLCeWSNlWVS8EsO5mnvI8FY25b3&#10;9Dz4XIQQdjEqKLyvYyldVpBBN7A1ceButjHoA2xyqRtsQ7ip5CiKxtJgyaGhwJqWBWX3w8Mo2E7q&#10;xWVn/9q8Wl+355/zdHWceqU++91iBsJT59/il3unFXyHseFL+AE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VG6bBAAAA2wAAAA8AAAAAAAAAAAAAAAAAmAIAAGRycy9kb3du&#10;cmV2LnhtbFBLBQYAAAAABAAEAPUAAACGAwAAAAA=&#10;" filled="f" stroked="f">
              <v:textbox inset="0,0,0,0">
                <w:txbxContent>
                  <w:p w:rsidR="00B22D11" w:rsidRDefault="00B22D11" w:rsidP="00D33FBA">
                    <w:pPr>
                      <w:spacing w:after="160" w:line="259" w:lineRule="auto"/>
                      <w:jc w:val="left"/>
                    </w:pPr>
                    <w:r>
                      <w:t xml:space="preserve">. </w:t>
                    </w:r>
                    <w:r w:rsidRPr="003B1D45">
                      <w:rPr>
                        <w:rFonts w:ascii="Times New Roman" w:hAnsi="Times New Roman" w:cs="Times New Roman"/>
                        <w:sz w:val="24"/>
                        <w:szCs w:val="24"/>
                      </w:rPr>
                      <w:t xml:space="preserve">3 </w:t>
                    </w:r>
                  </w:p>
                </w:txbxContent>
              </v:textbox>
            </v:rect>
            <v:shape id="Shape 5017" o:spid="_x0000_s1029" style="position:absolute;left:144;top:10393;width:2553;height:0;visibility:visible" coordsize="2552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48QA&#10;AADbAAAADwAAAGRycy9kb3ducmV2LnhtbESPwW7CMBBE75X4B2uRuBUnHGgJGAQIJHqiBS7clnhJ&#10;IuJ1sA2Ev8eVKvU4mpk3msmsNbW4k/OVZQVpPwFBnFtdcaHgsF+/f4LwAVljbZkUPMnDbNp5m2Cm&#10;7YN/6L4LhYgQ9hkqKENoMil9XpJB37cNcfTO1hkMUbpCaoePCDe1HCTJUBqsOC6U2NCypPyyuxkF&#10;12JwXWxP31/D/dys3PKYjrYuVarXbedjEIHa8B/+a2+0go8R/H6JP0BO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fv+PEAAAA2wAAAA8AAAAAAAAAAAAAAAAAmAIAAGRycy9k&#10;b3ducmV2LnhtbFBLBQYAAAAABAAEAPUAAACJAwAAAAA=&#10;" adj="0,,0" path="m,l255270,e" filled="f">
              <v:stroke joinstyle="round" endcap="round"/>
              <v:formulas/>
              <v:path arrowok="t" o:connecttype="custom" o:connectlocs="0,0;26,0" o:connectangles="0,0" textboxrect="0,0,255270,0"/>
            </v:shape>
            <v:shape id="Shape 5018" o:spid="_x0000_s1030" style="position:absolute;left:144;top:14020;width:2553;height:0;visibility:visible" coordsize="2552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BmWcIA&#10;AADbAAAADwAAAGRycy9kb3ducmV2LnhtbERPPW/CMBDdkfofrKvERpxkiCDFIIpaiU6UpEu3a3wk&#10;EfE52C6k/74eKnV8et/r7WQGcSPne8sKsiQFQdxY3XOr4KN+XSxB+ICscbBMCn7Iw3bzMFtjqe2d&#10;T3SrQitiCPsSFXQhjKWUvunIoE/sSBy5s3UGQ4SuldrhPYabQeZpWkiDPceGDkfad9Rcqm+j4Nrm&#10;1+fj1/tbUe/Mi9t/Zqujy5SaP067JxCBpvAv/nMftIJlXB+/x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GZZwgAAANsAAAAPAAAAAAAAAAAAAAAAAJgCAABkcnMvZG93&#10;bnJldi54bWxQSwUGAAAAAAQABAD1AAAAhwMAAAAA&#10;" adj="0,,0" path="m,l255270,e" filled="f">
              <v:stroke joinstyle="round" endcap="round"/>
              <v:formulas/>
              <v:path arrowok="t" o:connecttype="custom" o:connectlocs="0,0;26,0" o:connectangles="0,0" textboxrect="0,0,255270,0"/>
            </v:shape>
            <v:shape id="Shape 5020" o:spid="_x0000_s1031" style="position:absolute;left:2697;top:9052;width:5517;height:6721;visibility:visible" coordsize="551688,67208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04sEA&#10;AADbAAAADwAAAGRycy9kb3ducmV2LnhtbESPQWvCQBSE7wX/w/IEb80mohJSV7GCIPRUk94f2dck&#10;NPt2m11j/PfdguBxmJlvmO1+Mr0YafCdZQVZkoIgrq3uuFFQlafXHIQPyBp7y6TgTh72u9nLFgtt&#10;b/xJ4yU0IkLYF6igDcEVUvq6JYM+sY44et92MBiiHBqpB7xFuOnlMk030mDHcaFFR8eW6p/L1Sio&#10;S/eb5x+rUL3zupTSfeF06JVazKfDG4hAU3iGH+2zVpBn8P8l/g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P9OLBAAAA2wAAAA8AAAAAAAAAAAAAAAAAmAIAAGRycy9kb3du&#10;cmV2LnhtbFBLBQYAAAAABAAEAPUAAACGAwAAAAA=&#10;" adj="0,,0" path="m551688,l,,,672084r551688,l551688,xe" filled="f">
              <v:stroke miterlimit="66585f" joinstyle="miter" endcap="round"/>
              <v:formulas/>
              <v:path arrowok="t" o:connecttype="custom" o:connectlocs="55,0;0,0;0,67;55,67;55,0" o:connectangles="0,0,0,0,0" textboxrect="0,0,551688,672084"/>
            </v:shape>
            <v:rect id="Rectangle 5023" o:spid="_x0000_s1032" style="position:absolute;left:3665;top:9846;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ca8UA&#10;AADbAAAADwAAAGRycy9kb3ducmV2LnhtbESPQWvCQBSE7wX/w/IEb81GDyWmWUVqizm2Rki9PbLP&#10;JDT7NmS3JvbXdwsFj8PMfMNk28l04kqDay0rWEYxCOLK6pZrBafi7TEB4Tyyxs4yKbiRg+1m9pBh&#10;qu3IH3Q9+loECLsUFTTe96mUrmrIoItsTxy8ix0M+iCHWuoBxwA3nVzF8ZM02HJYaLCnl4aqr+O3&#10;UXBI+t1nbn/Guns9H8r3cr0v1l6pxXzaPYPwNPl7+L+dawXJCv6+hB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aFxrxQAAANsAAAAPAAAAAAAAAAAAAAAAAJgCAABkcnMv&#10;ZG93bnJldi54bWxQSwUGAAAAAAQABAD1AAAAigMAAAAA&#10;" filled="f" stroked="f">
              <v:textbox inset="0,0,0,0">
                <w:txbxContent>
                  <w:p w:rsidR="00B22D11" w:rsidRDefault="00B22D11" w:rsidP="00D33FBA">
                    <w:pPr>
                      <w:spacing w:after="160" w:line="259" w:lineRule="auto"/>
                      <w:jc w:val="left"/>
                    </w:pPr>
                  </w:p>
                </w:txbxContent>
              </v:textbox>
            </v:rect>
            <v:rect id="Rectangle 5024" o:spid="_x0000_s1033" style="position:absolute;left:3665;top:11530;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58MUA&#10;AADbAAAADwAAAGRycy9kb3ducmV2LnhtbESPQWvCQBSE74L/YXlCb7qxgs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nwxQAAANsAAAAPAAAAAAAAAAAAAAAAAJgCAABkcnMv&#10;ZG93bnJldi54bWxQSwUGAAAAAAQABAD1AAAAigMAAAAA&#10;" filled="f" stroked="f">
              <v:textbox inset="0,0,0,0">
                <w:txbxContent>
                  <w:p w:rsidR="00B22D11" w:rsidRDefault="00B22D11" w:rsidP="00D33FBA">
                    <w:pPr>
                      <w:spacing w:after="160" w:line="259" w:lineRule="auto"/>
                      <w:jc w:val="left"/>
                    </w:pPr>
                    <w:r>
                      <w:rPr>
                        <w:b/>
                        <w:sz w:val="32"/>
                      </w:rPr>
                      <w:t>&amp;</w:t>
                    </w:r>
                  </w:p>
                </w:txbxContent>
              </v:textbox>
            </v:rect>
            <v:shape id="Shape 5025" o:spid="_x0000_s1034" style="position:absolute;left:8214;top:12275;width:2415;height:0;visibility:visible" coordsize="24155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4td8EA&#10;AADbAAAADwAAAGRycy9kb3ducmV2LnhtbESPQUvEMBSE7wv+h/AEb9vUImupmy1SEXoSXNf7M3k2&#10;1ealJLFb/70RBI/DzHzD7NvVTWKhEEfPCq6LEgSx9mbkQcHp5XFbg4gJ2eDkmRR8U4T2cLHZY2P8&#10;mZ9pOaZBZAjHBhXYlOZGyqgtOYyFn4mz9+6Dw5RlGKQJeM5wN8mqLHfS4ch5weJMnSX9efxyCjpH&#10;WncPpq9q2z+9LePt6+4jKHV1ud7fgUi0pv/wX7s3Cuob+P2Sf4A8/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LXfBAAAA2wAAAA8AAAAAAAAAAAAAAAAAmAIAAGRycy9kb3du&#10;cmV2LnhtbFBLBQYAAAAABAAEAPUAAACGAwAAAAA=&#10;" adj="0,,0" path="m,l241554,e" filled="f">
              <v:stroke joinstyle="round" endcap="round"/>
              <v:formulas/>
              <v:path arrowok="t" o:connecttype="custom" o:connectlocs="0,0;24,0" o:connectangles="0,0" textboxrect="0,0,241554,0"/>
            </v:shape>
            <v:shape id="Shape 5026" o:spid="_x0000_s1035" style="position:absolute;left:8214;top:11917;width:891;height:892;visibility:visible" coordsize="89154,891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S+MQA&#10;AADbAAAADwAAAGRycy9kb3ducmV2LnhtbESPQWsCMRCF74X+hzCF3mp2pRZZjdIWpV4suCp4HDbj&#10;ZulmsiTpuv57Uyh4fLx535s3Xw62FT350DhWkI8yEMSV0w3XCg779csURIjIGlvHpOBKAZaLx4c5&#10;FtpdeEd9GWuRIBwKVGBi7AopQ2XIYhi5jjh5Z+ctxiR9LbXHS4LbVo6z7E1abDg1GOzo01D1U/7a&#10;9IZ59auv7+Owsfl215Wndfzoc6Wen4b3GYhIQ7wf/6c3WsF0An9bEgD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0vjEAAAA2wAAAA8AAAAAAAAAAAAAAAAAmAIAAGRycy9k&#10;b3ducmV2LnhtbFBLBQYAAAAABAAEAPUAAACJAwAAAAA=&#10;" adj="0,,0" path="m44958,c69342,,89154,19812,89154,44196v,25146,-19812,44958,-44196,44958c19812,89154,,69342,,44196,,19812,19812,,44958,xe" stroked="f" strokeweight="0">
              <v:stroke joinstyle="round" endcap="round"/>
              <v:formulas/>
              <v:path arrowok="t" o:connecttype="custom" o:connectlocs="4,0;9,4;4,9;0,4;4,0" o:connectangles="0,0,0,0,0" textboxrect="0,0,89154,89154"/>
            </v:shape>
            <v:shape id="Shape 5027" o:spid="_x0000_s1036" style="position:absolute;left:8214;top:11917;width:891;height:892;visibility:visible" coordsize="89154,891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0K78QA&#10;AADbAAAADwAAAGRycy9kb3ducmV2LnhtbESPQWvCQBSE7wX/w/IK3ppNRURSVymFiJdiTUTp7ZF9&#10;TUKzb0P2VdN/3y0IHoeZ+YZZbUbXqQsNofVs4DlJQRFX3rZcGziW+dMSVBBki51nMvBLATbrycMK&#10;M+uvfKBLIbWKEA4ZGmhE+kzrUDXkMCS+J47elx8cSpRDre2A1wh3nZ6l6UI7bDkuNNjTW0PVd/Hj&#10;DMyLz9KWrZzO+/eeZZ+P2/zjYMz0cXx9ASU0yj18a++sgeUC/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9Cu/EAAAA2wAAAA8AAAAAAAAAAAAAAAAAmAIAAGRycy9k&#10;b3ducmV2LnhtbFBLBQYAAAAABAAEAPUAAACJAwAAAAA=&#10;" adj="0,,0" path="m44958,c19812,,,19812,,44196,,69342,19812,89154,44958,89154v24384,,44196,-19812,44196,-44958c89154,19812,69342,,44958,xe" filled="f">
              <v:stroke joinstyle="round" endcap="round"/>
              <v:formulas/>
              <v:path arrowok="t" o:connecttype="custom" o:connectlocs="4,0;0,4;4,9;9,4;4,0" o:connectangles="0,0,0,0,0" textboxrect="0,0,89154,89154"/>
            </v:shape>
            <v:shape id="Shape 5028" o:spid="_x0000_s1037" style="position:absolute;top:1348;width:2560;height:0;visibility:visible" coordsize="2560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kVWcAA&#10;AADbAAAADwAAAGRycy9kb3ducmV2LnhtbESPQYvCMBSE7wv+h/AEb2uiB5VqFBUEj1r9AY/mmVab&#10;l9JE291fb4SFPQ4z8w2z2vSuFi9qQ+VZw2SsQBAX3lRsNVwvh+8FiBCRDdaeScMPBdisB18rzIzv&#10;+EyvPFqRIBwy1FDG2GRShqIkh2HsG+Lk3XzrMCbZWmla7BLc1XKq1Ew6rDgtlNjQvqTikT+dhqlq&#10;nvcdP9Sxy+Pt9z63+5OzWo+G/XYJIlIf/8N/7aPRsJjD50v6AX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kVWcAAAADbAAAADwAAAAAAAAAAAAAAAACYAgAAZHJzL2Rvd25y&#10;ZXYueG1sUEsFBgAAAAAEAAQA9QAAAIUDAAAAAA==&#10;" adj="0,,0" path="m,l256032,e" filled="f">
              <v:stroke joinstyle="round" endcap="round"/>
              <v:formulas/>
              <v:path arrowok="t" o:connecttype="custom" o:connectlocs="0,0;26,0" o:connectangles="0,0" textboxrect="0,0,256032,0"/>
            </v:shape>
            <v:shape id="Shape 5029" o:spid="_x0000_s1038" style="position:absolute;top:4975;width:2560;height:0;visibility:visible" coordsize="2560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K74A&#10;AADbAAAADwAAAGRycy9kb3ducmV2LnhtbERPS27CMBDdV+IO1lRiV+yyoCjgRC0SEktIe4BRPDg/&#10;j6PYkLSnxwukLp/ef1/Mrhd3GkPjWcP7SoEgrrxp2Gr4+T6+bUGEiGyw90wafilAkS9e9pgZP/GF&#10;7mW0IoVwyFBDHeOQSRmqmhyGlR+IE3f1o8OY4GilGXFK4a6Xa6U20mHDqaHGgQ41VV15cxrWari1&#10;X9yp01TG61/7YQ9nZ7Vevs6fOxCR5vgvfrpPRsM2jU1f0g+Q+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PmgSu+AAAA2wAAAA8AAAAAAAAAAAAAAAAAmAIAAGRycy9kb3ducmV2&#10;LnhtbFBLBQYAAAAABAAEAPUAAACDAwAAAAA=&#10;" adj="0,,0" path="m,l256032,e" filled="f">
              <v:stroke joinstyle="round" endcap="round"/>
              <v:formulas/>
              <v:path arrowok="t" o:connecttype="custom" o:connectlocs="0,0;26,0" o:connectangles="0,0" textboxrect="0,0,256032,0"/>
            </v:shape>
            <v:shape id="Shape 69577" o:spid="_x0000_s1039" style="position:absolute;left:2560;width:5517;height:6728;visibility:visible" coordsize="551688,672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n3N8MA&#10;AADbAAAADwAAAGRycy9kb3ducmV2LnhtbESPQWvCQBSE74X+h+UJvdWNJaQaXUUKhaKnRgWPj+wz&#10;G8y+DdnVJP/eFQo9DjPzDbPaDLYRd+p87VjBbJqAIC6drrlScDx8v89B+ICssXFMCkbysFm/vqww&#10;167nX7oXoRIRwj5HBSaENpfSl4Ys+qlriaN3cZ3FEGVXSd1hH+G2kR9JkkmLNccFgy19GSqvxc0q&#10;2I3j+dPsb3JI0swxLk5p2J6UepsM2yWIQEP4D/+1f7SC+QKeX+IP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n3N8MAAADbAAAADwAAAAAAAAAAAAAAAACYAgAAZHJzL2Rv&#10;d25yZXYueG1sUEsFBgAAAAAEAAQA9QAAAIgDAAAAAA==&#10;" adj="0,,0" path="m,l551688,r,672846l,672846,,e" stroked="f" strokeweight="0">
              <v:stroke joinstyle="round" endcap="round"/>
              <v:formulas/>
              <v:path arrowok="t" o:connecttype="custom" o:connectlocs="0,0;55,0;55,67;0,67;0,0" o:connectangles="0,0,0,0,0" textboxrect="0,0,551688,672846"/>
            </v:shape>
            <v:shape id="Shape 5031" o:spid="_x0000_s1040" style="position:absolute;left:2560;width:5509;height:6728;visibility:visible" coordsize="550926,6728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AfpcIA&#10;AADbAAAADwAAAGRycy9kb3ducmV2LnhtbERPz2vCMBS+D/wfwhvsUmY6YcVVYykOWccumwpeH81b&#10;W2xeShJr998vB8Hjx/d7XUymFyM531lW8DJPQRDXVnfcKDgeds9LED4ga+wtk4I/8lBsZg9rzLW9&#10;8g+N+9CIGMI+RwVtCEMupa9bMujndiCO3K91BkOErpHa4TWGm14u0jSTBjuODS0OtG2pPu8vRkH2&#10;9e6+j+exyhJOXj935oPL/qTU0+NUrkAEmsJdfHNXWsFbXB+/xB8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B+lwgAAANsAAAAPAAAAAAAAAAAAAAAAAJgCAABkcnMvZG93&#10;bnJldi54bWxQSwUGAAAAAAQABAD1AAAAhwMAAAAA&#10;" adj="0,,0" path="m550926,l,,,672846r550926,l550926,xe" filled="f">
              <v:stroke miterlimit="66585f" joinstyle="miter" endcap="round"/>
              <v:formulas/>
              <v:path arrowok="t" o:connecttype="custom" o:connectlocs="55,0;0,0;0,67;55,67;55,0" o:connectangles="0,0,0,0,0" textboxrect="0,0,550926,672846"/>
            </v:shape>
            <v:rect id="Rectangle 5034" o:spid="_x0000_s1041" style="position:absolute;left:3528;top:794;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UwcMA&#10;AADbAAAADwAAAGRycy9kb3ducmV2LnhtbESPT4vCMBTE74LfITxhb5q6B7HVKKIuevQf1L09mrdt&#10;sXkpTbRdP71ZWPA4zMxvmPmyM5V4UONKywrGowgEcWZ1ybmCy/lrOAXhPLLGyjIp+CUHy0W/N8dE&#10;25aP9Dj5XAQIuwQVFN7XiZQuK8igG9maOHg/tjHog2xyqRtsA9xU8jOKJtJgyWGhwJrWBWW3090o&#10;2E3r1XVvn21ebb936SGNN+fYK/Ux6FYzEJ46/w7/t/daQTyGv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UwcMAAADbAAAADwAAAAAAAAAAAAAAAACYAgAAZHJzL2Rv&#10;d25yZXYueG1sUEsFBgAAAAAEAAQA9QAAAIgDAAAAAA==&#10;" filled="f" stroked="f">
              <v:textbox inset="0,0,0,0">
                <w:txbxContent>
                  <w:p w:rsidR="00B22D11" w:rsidRDefault="00B22D11" w:rsidP="00D33FBA">
                    <w:pPr>
                      <w:spacing w:after="160" w:line="259" w:lineRule="auto"/>
                      <w:jc w:val="left"/>
                    </w:pPr>
                  </w:p>
                </w:txbxContent>
              </v:textbox>
            </v:rect>
            <v:rect id="Rectangle 5035" o:spid="_x0000_s1042" style="position:absolute;left:3528;top:2485;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KtsMA&#10;AADbAAAADwAAAGRycy9kb3ducmV2LnhtbESPT4vCMBTE74LfITzBm6Z6EFuNIrqLHv2zoN4ezbMt&#10;Ni+libb66c3Cwh6HmfkNM1+2phRPql1hWcFoGIEgTq0uOFPwc/oeTEE4j6yxtEwKXuRgueh25pho&#10;2/CBnkefiQBhl6CC3PsqkdKlORl0Q1sRB+9ma4M+yDqTusYmwE0px1E0kQYLDgs5VrTOKb0fH0bB&#10;dlqtLjv7brLy67o978/x5hR7pfq9djUD4an1/+G/9k4ri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HKtsMAAADbAAAADwAAAAAAAAAAAAAAAACYAgAAZHJzL2Rv&#10;d25yZXYueG1sUEsFBgAAAAAEAAQA9QAAAIgDAAAAAA==&#10;" filled="f" stroked="f">
              <v:textbox inset="0,0,0,0">
                <w:txbxContent>
                  <w:p w:rsidR="00B22D11" w:rsidRDefault="00B22D11" w:rsidP="00D33FBA">
                    <w:pPr>
                      <w:spacing w:after="160" w:line="259" w:lineRule="auto"/>
                      <w:jc w:val="left"/>
                    </w:pPr>
                    <w:r>
                      <w:rPr>
                        <w:b/>
                        <w:sz w:val="32"/>
                      </w:rPr>
                      <w:t>&amp;</w:t>
                    </w:r>
                  </w:p>
                </w:txbxContent>
              </v:textbox>
            </v:rect>
            <v:shape id="Shape 5036" o:spid="_x0000_s1043" style="position:absolute;left:8069;top:3230;width:2423;height:0;visibility:visible" coordsize="24231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J7H8UA&#10;AADbAAAADwAAAGRycy9kb3ducmV2LnhtbESPX2vCQBDE3wv9DscW+lL0UoUSU08RQRBaC/4Bfdzm&#10;1iQ0txdyW41+eq9Q8HGYmd8w42nnanWiNlSeDbz2E1DEubcVFwZ220UvBRUE2WLtmQxcKMB08vgw&#10;xsz6M6/ptJFCRQiHDA2UIk2mdchLchj6viGO3tG3DiXKttC2xXOEu1oPkuRNO6w4LpTY0Lyk/Gfz&#10;6wx8yHy25f33QUa4vKar4xd/Xl6MeX7qZu+ghDq5h//bS2tgNIS/L/EH6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nsfxQAAANsAAAAPAAAAAAAAAAAAAAAAAJgCAABkcnMv&#10;ZG93bnJldi54bWxQSwUGAAAAAAQABAD1AAAAigMAAAAA&#10;" adj="0,,0" path="m,l242316,e" filled="f">
              <v:stroke joinstyle="round" endcap="round"/>
              <v:formulas/>
              <v:path arrowok="t" o:connecttype="custom" o:connectlocs="0,0;24,0" o:connectangles="0,0" textboxrect="0,0,242316,0"/>
            </v:shape>
            <v:shape id="Shape 5037" o:spid="_x0000_s1044" style="position:absolute;left:8069;top:2865;width:899;height:899;visibility:visible" coordsize="89916,899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PkmMQA&#10;AADbAAAADwAAAGRycy9kb3ducmV2LnhtbESP0WrCQBRE3wv+w3KFvtWNJYhGV9HSilJa0PgB1+w1&#10;CWbvht2tiX/vFgp9HGbmDLNY9aYRN3K+tqxgPEpAEBdW11wqOOUfL1MQPiBrbCyTgjt5WC0HTwvM&#10;tO34QLdjKEWEsM9QQRVCm0npi4oM+pFtiaN3sc5giNKVUjvsItw08jVJJtJgzXGhwpbeKiquxx+j&#10;4HOadrSpt0X+fnXpqd2f8+8vp9TzsF/PQQTqw3/4r73TCmYp/H6JP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5JjEAAAA2wAAAA8AAAAAAAAAAAAAAAAAmAIAAGRycy9k&#10;b3ducmV2LnhtbFBLBQYAAAAABAAEAPUAAACJAwAAAAA=&#10;" adj="0,,0" path="m44958,c70104,,89916,19813,89916,44958v,24384,-19812,44958,-44958,44958c20574,89916,,69342,,44958,,19813,20574,,44958,xe" stroked="f" strokeweight="0">
              <v:stroke joinstyle="round" endcap="round"/>
              <v:formulas/>
              <v:path arrowok="t" o:connecttype="custom" o:connectlocs="4,0;9,4;4,9;0,4;4,0" o:connectangles="0,0,0,0,0" textboxrect="0,0,89916,89916"/>
            </v:shape>
            <v:shape id="Shape 5038" o:spid="_x0000_s1045" style="position:absolute;left:8069;top:2865;width:899;height:899;visibility:visible" coordsize="89916,899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7SMQA&#10;AADbAAAADwAAAGRycy9kb3ducmV2LnhtbESP3WrCQBSE7wu+w3IE73TjL210FWmrVARLrN4fssck&#10;mj0bsltN394VhF4OM/MNM1s0phRXql1hWUG/F4EgTq0uOFNw+Fl1X0E4j6yxtEwK/sjBYt56mWGs&#10;7Y0Tuu59JgKEXYwKcu+rWEqX5mTQ9WxFHLyTrQ36IOtM6hpvAW5KOYiiiTRYcFjIsaL3nNLL/tco&#10;2G4+k+/LOdmMdsuz9msaro4frFSn3SynIDw1/j/8bH9pBW9jeHwJP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we0jEAAAA2wAAAA8AAAAAAAAAAAAAAAAAmAIAAGRycy9k&#10;b3ducmV2LnhtbFBLBQYAAAAABAAEAPUAAACJAwAAAAA=&#10;" adj="0,,0" path="m44958,c20574,,,19813,,44958,,69342,20574,89916,44958,89916v25146,,44958,-20574,44958,-44958c89916,19813,70104,,44958,xe" filled="f">
              <v:stroke joinstyle="round" endcap="round"/>
              <v:formulas/>
              <v:path arrowok="t" o:connecttype="custom" o:connectlocs="4,0;0,4;4,9;9,4;4,0" o:connectangles="0,0,0,0,0" textboxrect="0,0,89916,89916"/>
            </v:shape>
            <v:shape id="Shape 5039" o:spid="_x0000_s1046" style="position:absolute;left:10401;top:3230;width:0;height:9045;visibility:visible" coordsize="0,9044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39iMQA&#10;AADbAAAADwAAAGRycy9kb3ducmV2LnhtbESPX2vCMBTF3wf7DuEKvs1UYeJqU5GhQxAcc6I+Xpq7&#10;tqy5KUm03T69GQh7PJw/P0626E0jruR8bVnBeJSAIC6srrlUcPhcP81A+ICssbFMCn7IwyJ/fMgw&#10;1bbjD7ruQyniCPsUFVQhtKmUvqjIoB/Zljh6X9YZDFG6UmqHXRw3jZwkyVQarDkSKmzptaLie38x&#10;EXKkZ/eb7M5HswzvxWk7kavuTanhoF/OQQTqw3/43t5oBS9T+PsSf4D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9/YjEAAAA2wAAAA8AAAAAAAAAAAAAAAAAmAIAAGRycy9k&#10;b3ducmV2LnhtbFBLBQYAAAAABAAEAPUAAACJAwAAAAA=&#10;" adj="0,,0" path="m,l,904494e" filled="f">
              <v:stroke joinstyle="round" endcap="round"/>
              <v:formulas/>
              <v:path arrowok="t" o:connecttype="custom" o:connectlocs="0,0;0,90" o:connectangles="0,0" textboxrect="0,0,0,904494"/>
            </v:shape>
            <v:shape id="Shape 5040" o:spid="_x0000_s1047" style="position:absolute;left:10629;top:7962;width:3307;height:0;visibility:visible" coordsize="33070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9m8MA&#10;AADbAAAADwAAAGRycy9kb3ducmV2LnhtbESPQWvCQBSE74X+h+UVvOkmLdWaZpVaEIQiaKr3R/Y1&#10;iWbfht3VpP++Kwg9DjPzDZMvB9OKKznfWFaQThIQxKXVDVcKDt/r8RsIH5A1tpZJwS95WC4eH3LM&#10;tO15T9ciVCJC2GeooA6hy6T0ZU0G/cR2xNH7sc5giNJVUjvsI9y08jlJptJgw3Ghxo4+ayrPxcUo&#10;KHcHt0m/Ti8908WtzBaPr6upUqOn4eMdRKAh/Ifv7Y1WMJ/B7Uv8A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B9m8MAAADbAAAADwAAAAAAAAAAAAAAAACYAgAAZHJzL2Rv&#10;d25yZXYueG1sUEsFBgAAAAAEAAQA9QAAAIgDAAAAAA==&#10;" adj="0,,0" path="m,l330708,e" filled="f">
              <v:stroke joinstyle="round" endcap="round"/>
              <v:formulas/>
              <v:path arrowok="t" o:connecttype="custom" o:connectlocs="0,0;33,0" o:connectangles="0,0" textboxrect="0,0,330708,0"/>
            </v:shape>
            <w10:wrap type="none"/>
            <w10:anchorlock/>
          </v:group>
        </w:pict>
      </w:r>
    </w:p>
    <w:p w:rsidR="00D33FBA" w:rsidRPr="00571D69" w:rsidRDefault="00D33FBA" w:rsidP="00D33FBA">
      <w:pPr>
        <w:spacing w:line="276" w:lineRule="auto"/>
        <w:ind w:right="320" w:firstLine="426"/>
        <w:rPr>
          <w:rFonts w:ascii="Times New Roman" w:hAnsi="Times New Roman" w:cs="Times New Roman"/>
          <w:sz w:val="24"/>
          <w:szCs w:val="24"/>
        </w:rPr>
      </w:pPr>
    </w:p>
    <w:p w:rsidR="00D33FBA" w:rsidRPr="00D0600E" w:rsidRDefault="00D33FBA" w:rsidP="00D33FBA">
      <w:pPr>
        <w:spacing w:after="18" w:line="276" w:lineRule="auto"/>
        <w:ind w:right="129" w:firstLine="426"/>
        <w:jc w:val="left"/>
        <w:rPr>
          <w:rFonts w:ascii="Times New Roman" w:eastAsia="Times New Roman" w:hAnsi="Times New Roman" w:cs="Times New Roman"/>
          <w:color w:val="000000"/>
          <w:sz w:val="24"/>
          <w:szCs w:val="24"/>
          <w:shd w:val="clear" w:color="auto" w:fill="FFFFFF"/>
          <w:lang w:eastAsia="ru-RU"/>
        </w:rPr>
      </w:pPr>
      <w:r w:rsidRPr="00D0600E">
        <w:rPr>
          <w:rFonts w:ascii="Times New Roman" w:eastAsia="Times New Roman" w:hAnsi="Times New Roman" w:cs="Times New Roman"/>
          <w:color w:val="000000"/>
          <w:sz w:val="24"/>
          <w:szCs w:val="24"/>
          <w:shd w:val="clear" w:color="auto" w:fill="FFFFFF"/>
          <w:lang w:eastAsia="ru-RU"/>
        </w:rPr>
        <w:t xml:space="preserve">На рисунке 4 представлено решение задачи с использованием Electronics Workbench. </w:t>
      </w:r>
    </w:p>
    <w:p w:rsidR="00D33FBA" w:rsidRPr="00571D69" w:rsidRDefault="00D33FBA" w:rsidP="00D33FBA">
      <w:pPr>
        <w:spacing w:after="97" w:line="276" w:lineRule="auto"/>
        <w:ind w:firstLine="426"/>
        <w:rPr>
          <w:rFonts w:ascii="Times New Roman" w:hAnsi="Times New Roman" w:cs="Times New Roman"/>
          <w:sz w:val="24"/>
          <w:szCs w:val="24"/>
        </w:rPr>
      </w:pPr>
      <w:r w:rsidRPr="00571D69">
        <w:rPr>
          <w:rFonts w:ascii="Times New Roman" w:hAnsi="Times New Roman" w:cs="Times New Roman"/>
          <w:noProof/>
          <w:sz w:val="24"/>
          <w:szCs w:val="24"/>
          <w:lang w:eastAsia="ru-RU"/>
        </w:rPr>
        <w:lastRenderedPageBreak/>
        <w:drawing>
          <wp:inline distT="0" distB="0" distL="0" distR="0">
            <wp:extent cx="4052621" cy="2940710"/>
            <wp:effectExtent l="0" t="0" r="5080" b="0"/>
            <wp:docPr id="5261" name="Picture 5261"/>
            <wp:cNvGraphicFramePr/>
            <a:graphic xmlns:a="http://schemas.openxmlformats.org/drawingml/2006/main">
              <a:graphicData uri="http://schemas.openxmlformats.org/drawingml/2006/picture">
                <pic:pic xmlns:pic="http://schemas.openxmlformats.org/drawingml/2006/picture">
                  <pic:nvPicPr>
                    <pic:cNvPr id="5261" name="Picture 5261"/>
                    <pic:cNvPicPr/>
                  </pic:nvPicPr>
                  <pic:blipFill>
                    <a:blip r:embed="rId13" cstate="print"/>
                    <a:stretch>
                      <a:fillRect/>
                    </a:stretch>
                  </pic:blipFill>
                  <pic:spPr>
                    <a:xfrm>
                      <a:off x="0" y="0"/>
                      <a:ext cx="4056701" cy="2943671"/>
                    </a:xfrm>
                    <a:prstGeom prst="rect">
                      <a:avLst/>
                    </a:prstGeom>
                  </pic:spPr>
                </pic:pic>
              </a:graphicData>
            </a:graphic>
          </wp:inline>
        </w:drawing>
      </w:r>
    </w:p>
    <w:p w:rsidR="00D33FBA" w:rsidRPr="00571D69" w:rsidRDefault="00D33FBA" w:rsidP="00D33FBA">
      <w:pPr>
        <w:tabs>
          <w:tab w:val="center" w:pos="4270"/>
        </w:tabs>
        <w:spacing w:after="18" w:line="276" w:lineRule="auto"/>
        <w:ind w:firstLine="426"/>
        <w:rPr>
          <w:rFonts w:ascii="Times New Roman" w:hAnsi="Times New Roman" w:cs="Times New Roman"/>
          <w:sz w:val="24"/>
          <w:szCs w:val="24"/>
        </w:rPr>
      </w:pPr>
      <w:r w:rsidRPr="00571D69">
        <w:rPr>
          <w:rFonts w:ascii="Times New Roman" w:hAnsi="Times New Roman" w:cs="Times New Roman"/>
          <w:sz w:val="24"/>
          <w:szCs w:val="24"/>
        </w:rPr>
        <w:t>Рис. 4</w:t>
      </w:r>
    </w:p>
    <w:p w:rsidR="00D33FBA" w:rsidRPr="00571D69" w:rsidRDefault="00D33FBA" w:rsidP="00D33FBA">
      <w:pPr>
        <w:spacing w:line="276" w:lineRule="auto"/>
        <w:ind w:firstLine="426"/>
        <w:jc w:val="left"/>
        <w:rPr>
          <w:rFonts w:ascii="Times New Roman" w:hAnsi="Times New Roman" w:cs="Times New Roman"/>
          <w:sz w:val="24"/>
          <w:szCs w:val="24"/>
        </w:rPr>
      </w:pPr>
    </w:p>
    <w:p w:rsidR="00D33FBA" w:rsidRDefault="00D33FBA" w:rsidP="00D33FBA">
      <w:pPr>
        <w:spacing w:after="3" w:line="276" w:lineRule="auto"/>
        <w:ind w:right="378" w:firstLine="426"/>
        <w:jc w:val="both"/>
        <w:rPr>
          <w:rFonts w:ascii="Times New Roman" w:hAnsi="Times New Roman" w:cs="Times New Roman"/>
          <w:b/>
          <w:sz w:val="24"/>
          <w:szCs w:val="24"/>
        </w:rPr>
      </w:pPr>
      <w:r w:rsidRPr="003B1D45">
        <w:rPr>
          <w:rFonts w:ascii="Times New Roman" w:hAnsi="Times New Roman" w:cs="Times New Roman"/>
          <w:b/>
          <w:sz w:val="24"/>
          <w:szCs w:val="24"/>
        </w:rPr>
        <w:t xml:space="preserve">Задание 2. </w:t>
      </w:r>
    </w:p>
    <w:p w:rsidR="00D33FBA" w:rsidRPr="00D0600E" w:rsidRDefault="00D33FBA" w:rsidP="00D33FBA">
      <w:pPr>
        <w:spacing w:after="3" w:line="276" w:lineRule="auto"/>
        <w:ind w:right="378" w:firstLine="426"/>
        <w:jc w:val="both"/>
        <w:rPr>
          <w:rFonts w:ascii="Times New Roman" w:eastAsia="Times New Roman" w:hAnsi="Times New Roman" w:cs="Times New Roman"/>
          <w:color w:val="000000"/>
          <w:sz w:val="24"/>
          <w:szCs w:val="24"/>
          <w:shd w:val="clear" w:color="auto" w:fill="FFFFFF"/>
          <w:lang w:eastAsia="ru-RU"/>
        </w:rPr>
      </w:pPr>
      <w:r w:rsidRPr="00D0600E">
        <w:rPr>
          <w:rFonts w:ascii="Times New Roman" w:eastAsia="Times New Roman" w:hAnsi="Times New Roman" w:cs="Times New Roman"/>
          <w:color w:val="000000"/>
          <w:sz w:val="24"/>
          <w:szCs w:val="24"/>
          <w:shd w:val="clear" w:color="auto" w:fill="FFFFFF"/>
          <w:lang w:eastAsia="ru-RU"/>
        </w:rPr>
        <w:t xml:space="preserve">Исследуйте следующие функциональные схемы. </w:t>
      </w:r>
    </w:p>
    <w:p w:rsidR="00D33FBA" w:rsidRPr="00571D69" w:rsidRDefault="009648F9" w:rsidP="00D33FBA">
      <w:pPr>
        <w:spacing w:after="68" w:line="276" w:lineRule="auto"/>
        <w:ind w:firstLine="426"/>
        <w:rPr>
          <w:rFonts w:ascii="Times New Roman" w:hAnsi="Times New Roman" w:cs="Times New Roman"/>
          <w:sz w:val="24"/>
          <w:szCs w:val="24"/>
        </w:rPr>
      </w:pPr>
      <w:r w:rsidRPr="009648F9">
        <w:rPr>
          <w:rFonts w:ascii="Times New Roman" w:eastAsia="Calibri" w:hAnsi="Times New Roman" w:cs="Times New Roman"/>
          <w:noProof/>
          <w:sz w:val="24"/>
          <w:szCs w:val="24"/>
          <w:lang w:eastAsia="ru-RU"/>
        </w:rPr>
      </w:r>
      <w:r w:rsidRPr="009648F9">
        <w:rPr>
          <w:rFonts w:ascii="Times New Roman" w:eastAsia="Calibri" w:hAnsi="Times New Roman" w:cs="Times New Roman"/>
          <w:noProof/>
          <w:sz w:val="24"/>
          <w:szCs w:val="24"/>
          <w:lang w:eastAsia="ru-RU"/>
        </w:rPr>
        <w:pict>
          <v:group id="Group 3" o:spid="_x0000_s1048" style="width:405.1pt;height:189.8pt;mso-position-horizontal-relative:char;mso-position-vertical-relative:line" coordsize="51450,24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">
            <v:rect id="Rectangle 5086" o:spid="_x0000_s1049" style="position:absolute;width:590;height:2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cpsscA&#10;AADdAAAADwAAAGRycy9kb3ducmV2LnhtbESPT2vCQBTE7wW/w/IEb3Wj0hqjq4i26LH+AfX2yD6T&#10;YPZtyG5N2k/vCoUeh5n5DTNbtKYUd6pdYVnBoB+BIE6tLjhTcDx8vsYgnEfWWFomBT/kYDHvvMww&#10;0bbhHd33PhMBwi5BBbn3VSKlS3My6Pq2Ig7e1dYGfZB1JnWNTYCbUg6j6F0aLDgs5FjRKqf0tv82&#10;CjZxtTxv7W+TlR+XzenrNFkfJl6pXrddTkF4av1/+K+91Qrit9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XKbL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087" o:spid="_x0000_s1050" style="position:absolute;top:2042;width:590;height:2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i9wMMA&#10;AADdAAAADwAAAGRycy9kb3ducmV2LnhtbERPy4rCMBTdD/gP4QruxlTFoVajiA906aig7i7NtS02&#10;N6WJtjNfbxYDszyc92zRmlK8qHaFZQWDfgSCOLW64EzB+bT9jEE4j6yxtEwKfsjBYt75mGGibcPf&#10;9Dr6TIQQdgkqyL2vEildmpNB17cVceDutjboA6wzqWtsQrgp5TCKvqTBgkNDjhWtckofx6dRsIur&#10;5XVvf5us3Nx2l8Nlsj5NvFK9brucgvDU+n/xn3uvFcT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8i9wMMAAADdAAAADwAAAAAAAAAAAAAAAACYAgAAZHJzL2Rv&#10;d25yZXYueG1sUEsFBgAAAAAEAAQA9QAAAIgDAAAAAA==&#10;" filled="f" stroked="f">
              <v:textbox inset="0,0,0,0">
                <w:txbxContent>
                  <w:p w:rsidR="00B22D11" w:rsidRDefault="00B22D11" w:rsidP="00D33FBA">
                    <w:pPr>
                      <w:spacing w:after="160" w:line="259" w:lineRule="auto"/>
                      <w:jc w:val="left"/>
                    </w:pPr>
                  </w:p>
                </w:txbxContent>
              </v:textbox>
            </v:rect>
            <v:rect id="Rectangle 5088" o:spid="_x0000_s1051" style="position:absolute;top:3968;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YW8YA&#10;AADdAAAADwAAAGRycy9kb3ducmV2LnhtbESPT2vCQBTE70K/w/IK3nTTipKkriJV0aN/Cra3R/Y1&#10;Cc2+DdnVRD+9Kwg9DjPzG2Y670wlLtS40rKCt2EEgjizuuRcwddxPYhBOI+ssbJMCq7kYD576U0x&#10;1bblPV0OPhcBwi5FBYX3dSqlywoy6Ia2Jg7er20M+iCbXOoG2wA3lXyPook0WHJYKLCmz4Kyv8PZ&#10;KNjE9eJ7a29tXq1+NqfdKVkeE69U/7VbfIDw1Pn/8LO91Qri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QYW8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5089" o:spid="_x0000_s1052" style="position:absolute;top:5423;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Cu8MA&#10;AADdAAAADwAAAGRycy9kb3ducmV2LnhtbERPy4rCMBTdD/gP4QruxlTRoVajiA906aig7i7NtS02&#10;N6WJtjNfbxYDszyc92zRmlK8qHaFZQWDfgSCOLW64EzB+bT9jEE4j6yxtEwKfsjBYt75mGGibcPf&#10;9Dr6TIQQdgkqyL2vEildmpNB17cVceDutjboA6wzqWtsQrgp5TCKvqTBgkNDjhWtckofx6dRsIur&#10;5XVvf5us3Nx2l8Nlsj5NvFK9brucgvDU+n/xn3uvFcTjUdgf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jCu8MAAADdAAAADwAAAAAAAAAAAAAAAACYAgAAZHJzL2Rv&#10;d25yZXYueG1sUEsFBgAAAAAEAAQA9QAAAIgDAAAAAA==&#10;" filled="f" stroked="f">
              <v:textbox inset="0,0,0,0">
                <w:txbxContent>
                  <w:p w:rsidR="00B22D11" w:rsidRDefault="00B22D11" w:rsidP="00D33FBA">
                    <w:pPr>
                      <w:spacing w:after="160" w:line="259" w:lineRule="auto"/>
                      <w:jc w:val="left"/>
                    </w:pPr>
                  </w:p>
                </w:txbxContent>
              </v:textbox>
            </v:rect>
            <v:rect id="Rectangle 5090" o:spid="_x0000_s1053" style="position:absolute;top:6886;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nIMYA&#10;AADdAAAADwAAAGRycy9kb3ducmV2LnhtbESPT2vCQBTE70K/w/IK3nRjsRKjq0hV9OifgvX2yL4m&#10;odm3Ibua1E/vCoLHYWZ+w0znrSnFlWpXWFYw6EcgiFOrC84UfB/XvRiE88gaS8uk4J8czGdvnSkm&#10;2ja8p+vBZyJA2CWoIPe+SqR0aU4GXd9WxMH7tbVBH2SdSV1jE+CmlB9RNJIGCw4LOVb0lVP6d7gY&#10;BZu4Wvxs7a3JytV5c9qdxsvj2CvVfW8XExCeWv8KP9tbrSD+HA7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RnIM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14043" o:spid="_x0000_s1054" style="position:absolute;top:8349;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b5V8YA&#10;AADdAAAADwAAAGRycy9kb3ducmV2LnhtbESPT2vCQBTE74V+h+UJvdWN0kqMriJtRY/+A/X2yD6T&#10;YPZtyK4m9dO7guBxmJnfMONpa0pxpdoVlhX0uhEI4tTqgjMFu+38MwbhPLLG0jIp+CcH08n72xgT&#10;bRte03XjMxEg7BJUkHtfJVK6NCeDrmsr4uCdbG3QB1lnUtfYBLgpZT+KBtJgwWEhx4p+ckrPm4tR&#10;sIir2WFpb01W/h0X+9V++LsdeqU+Ou1sBMJT61/hZ3upFcTfX3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b5V8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14044" o:spid="_x0000_s1055" style="position:absolute;left:4572;top:8349;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czMcA&#10;AADdAAAADwAAAGRycy9kb3ducmV2LnhtbESPT2vCQBTE7wW/w/IEb3WjthKjq4i26LH+AfX2yD6T&#10;YPZtyG5N2k/vCoUeh5n5DTNbtKYUd6pdYVnBoB+BIE6tLjhTcDx8vsYgnEfWWFomBT/kYDHvvMww&#10;0bbhHd33PhMBwi5BBbn3VSKlS3My6Pq2Ig7e1dYGfZB1JnWNTYCbUg6jaCwNFhwWcqxolVN6238b&#10;BZu4Wp639rfJyo/L5vR1mqwPE69Ur9supyA8tf4//NfeagXx+9s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qXMz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14045" o:spid="_x0000_s1056" style="position:absolute;top:9805;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PEuMYA&#10;AADdAAAADwAAAGRycy9kb3ducmV2LnhtbESPS4vCQBCE78L+h6GFvenExZUYHUX2gR59gXprMm0S&#10;zPSEzKzJ+usdQfBYVNVX1HTemlJcqXaFZQWDfgSCOLW64EzBfvfbi0E4j6yxtEwK/snBfPbWmWKi&#10;bcMbum59JgKEXYIKcu+rREqX5mTQ9W1FHLyzrQ36IOtM6hqbADel/IiikTRYcFjIsaKvnNLL9s8o&#10;WMbV4riytyYrf07Lw/ow/t6NvVLv3XYxAeGp9a/ws73SCuLP4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oPEuM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14046" o:spid="_x0000_s1057" style="position:absolute;left:4572;top:9805;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9hI8cA&#10;AADdAAAADwAAAGRycy9kb3ducmV2LnhtbESPQWvCQBSE74X+h+UVvDWbSi0xuorUFj1qLKTeHtln&#10;Esy+DdnVpP31XaHgcZiZb5j5cjCNuFLnassKXqIYBHFhdc2lgq/D53MCwnlkjY1lUvBDDpaLx4c5&#10;ptr2vKdr5ksRIOxSVFB536ZSuqIigy6yLXHwTrYz6IPsSqk77APcNHIcx2/SYM1hocKW3isqztnF&#10;KNgk7ep7a3/7svk4bvJdPl0fpl6p0dOwmoHwNPh7+L+91QqSyes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3PYSP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093" o:spid="_x0000_s1058" style="position:absolute;top:11268;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3/VMcA&#10;AADdAAAADwAAAGRycy9kb3ducmV2LnhtbESPW2vCQBSE34X+h+UU+mY2La3E6CrSC/ropZD6dsge&#10;k2D2bMhuTfTXu4Lg4zAz3zDTeW9qcaLWVZYVvEYxCOLc6ooLBb+7n2ECwnlkjbVlUnAmB/PZ02CK&#10;qbYdb+i09YUIEHYpKii9b1IpXV6SQRfZhjh4B9sa9EG2hdQtdgFuavkWxyNpsOKwUGJDnyXlx+2/&#10;UbBMmsXfyl66ov7eL7N1Nv7ajb1SL8/9YgLCU+8f4Xt7pRUkH+8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d/1T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094" o:spid="_x0000_s1059" style="position:absolute;top:12731;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Faz8cA&#10;AADdAAAADwAAAGRycy9kb3ducmV2LnhtbESPT2vCQBTE7wW/w/IEb3Wj2Bqjq4i26LH+AfX2yD6T&#10;YPZtyG5N2k/vCoUeh5n5DTNbtKYUd6pdYVnBoB+BIE6tLjhTcDx8vsYgnEfWWFomBT/kYDHvvMww&#10;0bbhHd33PhMBwi5BBbn3VSKlS3My6Pq2Ig7e1dYGfZB1JnWNTYCbUg6j6F0aLDgs5FjRKqf0tv82&#10;CjZxtTxv7W+TlR+XzenrNFkfJl6pXrddTkF4av1/+K+91Qrit9E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RWs/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095" o:spid="_x0000_s1060" style="position:absolute;top:14186;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7OvcMA&#10;AADdAAAADwAAAGRycy9kb3ducmV2LnhtbERPy4rCMBTdD/gP4QruxlTRoVajiA906aig7i7NtS02&#10;N6WJtjNfbxYDszyc92zRmlK8qHaFZQWDfgSCOLW64EzB+bT9jEE4j6yxtEwKfsjBYt75mGGibcPf&#10;9Dr6TIQQdgkqyL2vEildmpNB17cVceDutjboA6wzqWtsQrgp5TCKvqTBgkNDjhWtckofx6dRsIur&#10;5XVvf5us3Nx2l8Nlsj5NvFK9brucgvDU+n/xn3uvFcTjU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7OvcMAAADdAAAADwAAAAAAAAAAAAAAAACYAgAAZHJzL2Rv&#10;d25yZXYueG1sUEsFBgAAAAAEAAQA9QAAAIgDAAAAAA==&#10;" filled="f" stroked="f">
              <v:textbox inset="0,0,0,0">
                <w:txbxContent>
                  <w:p w:rsidR="00B22D11" w:rsidRDefault="00B22D11" w:rsidP="00D33FBA">
                    <w:pPr>
                      <w:spacing w:after="160" w:line="259" w:lineRule="auto"/>
                      <w:jc w:val="left"/>
                    </w:pPr>
                  </w:p>
                </w:txbxContent>
              </v:textbox>
            </v:rect>
            <v:rect id="Rectangle 5096" o:spid="_x0000_s1061" style="position:absolute;top:15649;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rJsYA&#10;AADdAAAADwAAAGRycy9kb3ducmV2LnhtbESPT2vCQBTE70K/w/IK3nTTopKkriJV0aN/Cra3R/Y1&#10;Cc2+DdnVRD+9Kwg9DjPzG2Y670wlLtS40rKCt2EEgjizuuRcwddxPYhBOI+ssbJMCq7kYD576U0x&#10;1bblPV0OPhcBwi5FBYX3dSqlywoy6Ia2Jg7er20M+iCbXOoG2wA3lXyPook0WHJYKLCmz4Kyv8PZ&#10;KNjE9eJ7a29tXq1+NqfdKVkeE69U/7VbfIDw1Pn/8LO91Qri8S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JrJs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5097" o:spid="_x0000_s1062" style="position:absolute;top:17112;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FUZsQA&#10;AADdAAAADwAAAGRycy9kb3ducmV2LnhtbERPTWvCQBC9F/wPywjemk0LSkyzCaIVPbZaUG9DdpqE&#10;ZmdDdjXRX989FHp8vO+sGE0rbtS7xrKClygGQVxa3XCl4Ou4fU5AOI+ssbVMCu7koMgnTxmm2g78&#10;SbeDr0QIYZeigtr7LpXSlTUZdJHtiAP3bXuDPsC+krrHIYSbVr7G8UIabDg01NjRuqby53A1CnZJ&#10;tzrv7WOo2vfL7vRxWm6OS6/UbDqu3kB4Gv2/+M+91wqS+TzsD2/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hVGbEAAAA3QAAAA8AAAAAAAAAAAAAAAAAmAIAAGRycy9k&#10;b3ducmV2LnhtbFBLBQYAAAAABAAEAPUAAACJAwAAAAA=&#10;" filled="f" stroked="f">
              <v:textbox inset="0,0,0,0">
                <w:txbxContent>
                  <w:p w:rsidR="00B22D11" w:rsidRDefault="00B22D11" w:rsidP="00D33FBA">
                    <w:pPr>
                      <w:spacing w:after="160" w:line="259" w:lineRule="auto"/>
                      <w:jc w:val="left"/>
                    </w:pPr>
                  </w:p>
                </w:txbxContent>
              </v:textbox>
            </v:rect>
            <v:rect id="Rectangle 5098" o:spid="_x0000_s1063" style="position:absolute;top:18568;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3x/cUA&#10;AADdAAAADwAAAGRycy9kb3ducmV2LnhtbESPT4vCMBTE78J+h/AWvGmqoNRqFNl10aP/QL09mrdt&#10;2ealNFlb/fRGEDwOM/MbZrZoTSmuVLvCsoJBPwJBnFpdcKbgePjpxSCcR9ZYWiYFN3KwmH90Zpho&#10;2/COrnufiQBhl6CC3PsqkdKlORl0fVsRB+/X1gZ9kHUmdY1NgJtSDqNoLA0WHBZyrOgrp/Rv/28U&#10;rONqed7Ye5OVq8v6tD1Nvg8Tr1T3s11OQXhq/Tv8am+0gng0GsDzTXg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fH9xQAAAN0AAAAPAAAAAAAAAAAAAAAAAJgCAABkcnMv&#10;ZG93bnJldi54bWxQSwUGAAAAAAQABAD1AAAAigMAAAAA&#10;" filled="f" stroked="f">
              <v:textbox inset="0,0,0,0">
                <w:txbxContent>
                  <w:p w:rsidR="00B22D11" w:rsidRDefault="00B22D11" w:rsidP="00D33FBA">
                    <w:pPr>
                      <w:spacing w:after="160" w:line="259" w:lineRule="auto"/>
                      <w:jc w:val="left"/>
                    </w:pPr>
                  </w:p>
                </w:txbxContent>
              </v:textbox>
            </v:rect>
            <v:rect id="Rectangle 5099" o:spid="_x0000_s1064" style="position:absolute;top:20031;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visUA&#10;AADdAAAADwAAAGRycy9kb3ducmV2LnhtbESPQYvCMBSE74L/ITxhb5oquNRqFHFX9OiqoN4ezbMt&#10;Ni+liba7v94sCB6HmfmGmS1aU4oH1a6wrGA4iEAQp1YXnCk4Htb9GITzyBpLy6Tglxws5t3ODBNt&#10;G/6hx95nIkDYJagg975KpHRpTgbdwFbEwbva2qAPss6krrEJcFPKURR9SoMFh4UcK1rllN72d6Ng&#10;E1fL89b+NVn5fdmcdqfJ12HilfrotcspCE+tf4df7a1WEI/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2+KxQAAAN0AAAAPAAAAAAAAAAAAAAAAAJgCAABkcnMv&#10;ZG93bnJldi54bWxQSwUGAAAAAAQABAD1AAAAigMAAAAA&#10;" filled="f" stroked="f">
              <v:textbox inset="0,0,0,0">
                <w:txbxContent>
                  <w:p w:rsidR="00B22D11" w:rsidRDefault="00B22D11" w:rsidP="00D33FBA">
                    <w:pPr>
                      <w:spacing w:after="160" w:line="259" w:lineRule="auto"/>
                      <w:jc w:val="left"/>
                    </w:pPr>
                  </w:p>
                </w:txbxContent>
              </v:textbox>
            </v:rect>
            <v:rect id="Rectangle 5100" o:spid="_x0000_s1065" style="position:absolute;top:21494;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PKEccA&#10;AADdAAAADwAAAGRycy9kb3ducmV2LnhtbESPQWvCQBSE74X+h+UVvDWbWiwxuorUFj1qLKTeHtln&#10;Esy+DdnVpP31XaHgcZiZb5j5cjCNuFLnassKXqIYBHFhdc2lgq/D53MCwnlkjY1lUvBDDpaLx4c5&#10;ptr2vKdr5ksRIOxSVFB536ZSuqIigy6yLXHwTrYz6IPsSqk77APcNHIcx2/SYM1hocKW3isqztnF&#10;KNgk7ep7a3/7svk4bvJdPl0fpl6p0dOwmoHwNPh7+L+91QqS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zyhH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101" o:spid="_x0000_s1066" style="position:absolute;top:22949;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pSZccA&#10;AADdAAAADwAAAGRycy9kb3ducmV2LnhtbESPQWvCQBSE74X+h+UVvDWbSi0xuorUFj1qLKTeHtln&#10;Esy+DdnVpP31XaHgcZiZb5j5cjCNuFLnassKXqIYBHFhdc2lgq/D53MCwnlkjY1lUvBDDpaLx4c5&#10;ptr2vKdr5ksRIOxSVFB536ZSuqIigy6yLXHwTrYz6IPsSqk77APcNHIcx2/SYM1hocKW3isqztnF&#10;KNgk7ep7a3/7svk4bvJdPl0fpl6p0dOwmoHwNPh7+L+91QqSye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aUmX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shape id="Shape 5149" o:spid="_x0000_s1067" style="position:absolute;left:31204;top:17393;width:777;height:724;visibility:visible" coordsize="77724,72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H8MYA&#10;AADdAAAADwAAAGRycy9kb3ducmV2LnhtbESPQWvCQBSE7wX/w/IEL0U3WlJD6ipSqthDD8b2/pp9&#10;ZoPZtyG7xvTfu4VCj8PMN8OsNoNtRE+drx0rmM8SEMSl0zVXCj5Pu2kGwgdkjY1jUvBDHjbr0cMK&#10;c+1ufKS+CJWIJexzVGBCaHMpfWnIop+5ljh6Z9dZDFF2ldQd3mK5beQiSZ6lxZrjgsGWXg2Vl+Jq&#10;FWTbj3OZvT0uj99PutD9+9f+ZHZKTcbD9gVEoCH8h//og45cmqbw+yY+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5LH8MYAAADdAAAADwAAAAAAAAAAAAAAAACYAgAAZHJz&#10;L2Rvd25yZXYueG1sUEsFBgAAAAAEAAQA9QAAAIsDAAAAAA==&#10;" adj="0,,0" path="m38862,c17526,,,16001,,35814,,56388,17526,72390,38862,72390v21336,,38862,-16002,38862,-36576c77724,16001,60198,,38862,xe" filled="f">
              <v:stroke joinstyle="round" endcap="round"/>
              <v:formulas/>
              <v:path arrowok="t" o:connecttype="custom" o:connectlocs="4,0;0,4;4,7;8,4;4,0" o:connectangles="0,0,0,0,0" textboxrect="0,0,77724,72390"/>
            </v:shape>
            <v:shape id="Shape 5151" o:spid="_x0000_s1068" style="position:absolute;left:26899;top:15694;width:4191;height:3970;visibility:visible" coordsize="419100,39700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us8YA&#10;AADdAAAADwAAAGRycy9kb3ducmV2LnhtbESPQWuDQBSE74H+h+UVegnNaiFBbTahCAk95FL1ktvD&#10;fVVb9624G7X/Plso9DjMzDfM/riYXkw0us6ygngTgSCure64UVCVp+cEhPPIGnvLpOCHHBwPD6s9&#10;ZtrO/EFT4RsRIOwyVNB6P2RSurolg25jB+LgfdrRoA9ybKQecQ5w08uXKNpJgx2HhRYHyluqv4ub&#10;UXA5rafz1zVNqzKnuZBLnBa2V+rpcXl7BeFp8f/hv/a7VpBstzv4fROegD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Hus8YAAADdAAAADwAAAAAAAAAAAAAAAACYAgAAZHJz&#10;L2Rvd25yZXYueG1sUEsFBgAAAAAEAAQA9QAAAIsDAAAAAA==&#10;" adj="0,,0" path="m419100,l,,,397002r419100,l419100,xe" filled="f">
              <v:stroke miterlimit="66585f" joinstyle="miter" endcap="round"/>
              <v:formulas/>
              <v:path arrowok="t" o:connecttype="custom" o:connectlocs="42,0;0,0;0,40;42,40;42,0" o:connectangles="0,0,0,0,0" textboxrect="0,0,419100,397002"/>
            </v:shape>
            <v:shape id="Shape 5154" o:spid="_x0000_s1069" style="position:absolute;left:32103;top:17789;width:1791;height:0;visibility:visible" coordsize="17907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gn8QA&#10;AADdAAAADwAAAGRycy9kb3ducmV2LnhtbESP3WrCQBSE74W+w3IE73SjGJXUVYog9aIUjD7AIXua&#10;jWbPhuw2P2/fLRR6OczMN8z+ONhadNT6yrGC5SIBQVw4XXGp4H47z3cgfEDWWDsmBSN5OB5eJnvM&#10;tOv5Sl0eShEh7DNUYEJoMil9YciiX7iGOHpfrrUYomxLqVvsI9zWcpUkG2mx4rhgsKGToeKZf1sF&#10;713vZDDJ5cONz/WY1o9PPD+Umk2Ht1cQgYbwH/5rX7SCXZpu4fdNfALy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oJ/EAAAA3QAAAA8AAAAAAAAAAAAAAAAAmAIAAGRycy9k&#10;b3ducmV2LnhtbFBLBQYAAAAABAAEAPUAAACJAwAAAAA=&#10;" adj="0,,0" path="m,l179070,e" filled="f">
              <v:stroke joinstyle="round" endcap="round"/>
              <v:formulas/>
              <v:path arrowok="t" o:connecttype="custom" o:connectlocs="0,0;18,0" o:connectangles="0,0" textboxrect="0,0,179070,0"/>
            </v:shape>
            <v:shape id="Shape 5155" o:spid="_x0000_s1070" style="position:absolute;left:25375;top:17789;width:1524;height:0;visibility:visible" coordsize="1524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wpjsIA&#10;AADdAAAADwAAAGRycy9kb3ducmV2LnhtbERPTWsCMRC9C/6HMEJvmrVila1RpLBWj9XW87gZN0s3&#10;kyWJuvrrm0PB4+N9L1adbcSVfKgdKxiPMhDEpdM1Vwq+D8VwDiJEZI2NY1JwpwCrZb+3wFy7G3/R&#10;dR8rkUI45KjAxNjmUobSkMUwci1x4s7OW4wJ+kpqj7cUbhv5mmVv0mLNqcFgSx+Gyt/9xSrYmt3m&#10;8TPxh6rYGTp9FsdzOdso9TLo1u8gInXxKf53b7WC+XSa5qY36Qn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XCmOwgAAAN0AAAAPAAAAAAAAAAAAAAAAAJgCAABkcnMvZG93&#10;bnJldi54bWxQSwUGAAAAAAQABAD1AAAAhwMAAAAA&#10;" adj="0,,0" path="m,l152400,e" filled="f">
              <v:stroke joinstyle="round" endcap="round"/>
              <v:formulas/>
              <v:path arrowok="t" o:connecttype="custom" o:connectlocs="0,0;15,0" o:connectangles="0,0" textboxrect="0,0,152400,0"/>
            </v:shape>
            <v:shape id="Shape 5156" o:spid="_x0000_s1071" style="position:absolute;left:16154;top:12348;width:2218;height:0;visibility:visible" coordsize="22174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qhsUA&#10;AADdAAAADwAAAGRycy9kb3ducmV2LnhtbESPQWvCQBSE74X+h+UVequbWiI2ukoR2njwULXeH9nX&#10;JDT7NmSfSfz3riD0OMzMN8xyPbpG9dSF2rOB10kCirjwtubSwM/x82UOKgiyxcYzGbhQgPXq8WGJ&#10;mfUD76k/SKkihEOGBiqRNtM6FBU5DBPfEkfv13cOJcqu1LbDIcJdo6dJMtMOa44LFba0qaj4O5yd&#10;gaO87ZJTOeYzlP47/0opH/KzMc9P48cClNAo/+F7e2sNzNP0HW5v4hP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GqGxQAAAN0AAAAPAAAAAAAAAAAAAAAAAJgCAABkcnMv&#10;ZG93bnJldi54bWxQSwUGAAAAAAQABAD1AAAAigMAAAAA&#10;" adj="0,,0" path="m,l221742,e" filled="f">
              <v:stroke joinstyle="round" endcap="round"/>
              <v:formulas/>
              <v:path arrowok="t" o:connecttype="custom" o:connectlocs="0,0;22,0" o:connectangles="0,0" textboxrect="0,0,221742,0"/>
            </v:shape>
            <v:shape id="Shape 5157" o:spid="_x0000_s1072" style="position:absolute;left:16154;top:15274;width:2218;height:0;visibility:visible" coordsize="22174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oJpsEA&#10;AADdAAAADwAAAGRycy9kb3ducmV2LnhtbERPS2vCQBC+F/wPywje6saKQVJXEcGmhx589T5kp0lo&#10;djZkxyT9992D4PHje292o2tUT12oPRtYzBNQxIW3NZcGbtfj6xpUEGSLjWcy8EcBdtvJywYz6wc+&#10;U3+RUsUQDhkaqETaTOtQVOQwzH1LHLkf3zmUCLtS2w6HGO4a/ZYkqXZYc2yosKVDRcXv5e4MXGX5&#10;lXyXY56i9Kf8Y0X5kN+NmU3H/TsooVGe4of70xpYr9K4P76JT0B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6CabBAAAA3QAAAA8AAAAAAAAAAAAAAAAAmAIAAGRycy9kb3du&#10;cmV2LnhtbFBLBQYAAAAABAAEAPUAAACGAwAAAAA=&#10;" adj="0,,0" path="m,l221742,e" filled="f">
              <v:stroke joinstyle="round" endcap="round"/>
              <v:formulas/>
              <v:path arrowok="t" o:connecttype="custom" o:connectlocs="0,0;22,0" o:connectangles="0,0" textboxrect="0,0,221742,0"/>
            </v:shape>
            <v:shape id="Shape 69578" o:spid="_x0000_s1073" style="position:absolute;left:18372;top:11266;width:4785;height:5418;visibility:visible" coordsize="478536,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c8+cYA&#10;AADdAAAADwAAAGRycy9kb3ducmV2LnhtbESPX0vDMBTF34V9h3CFvbm0g41alw0R/4EK2qnPl+au&#10;KUtuShK7+u2NIPh4OOf8Dmezm5wVI4XYe1ZQLgoQxK3XPXcK3vd3FxWImJA1Ws+k4Jsi7Lazsw3W&#10;2p/4jcYmdSJDONaowKQ01FLG1pDDuPADcfYOPjhMWYZO6oCnDHdWLotiLR32nBcMDnRjqD02X05B&#10;87K8N8/29XakD1vty8unh8NnUGp+Pl1fgUg0pf/wX/tRK6hW6xJ+3+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c8+cYAAADdAAAADwAAAAAAAAAAAAAAAACYAgAAZHJz&#10;L2Rvd25yZXYueG1sUEsFBgAAAAAEAAQA9QAAAIsDAAAAAA==&#10;" adj="0,,0" path="m,l478536,r,541782l,541782,,e" stroked="f" strokeweight="0">
              <v:stroke joinstyle="round" endcap="round"/>
              <v:formulas/>
              <v:path arrowok="t" o:connecttype="custom" o:connectlocs="0,0;48,0;48,54;0,54;0,0" o:connectangles="0,0,0,0,0" textboxrect="0,0,478536,541782"/>
            </v:shape>
            <v:shape id="Shape 5159" o:spid="_x0000_s1074" style="position:absolute;left:18372;top:11266;width:4785;height:5418;visibility:visible" coordsize="478536,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XAMUA&#10;AADdAAAADwAAAGRycy9kb3ducmV2LnhtbESPQWvCQBSE70L/w/IKXkQ3CoaYuooUBE9SbWlzfGRf&#10;s6HZtyG7xvjvu4LgcZiZb5j1drCN6KnztWMF81kCgrh0uuZKwdfnfpqB8AFZY+OYFNzIw3bzMlpj&#10;rt2VT9SfQyUihH2OCkwIbS6lLw1Z9DPXEkfv13UWQ5RdJXWH1wi3jVwkSSot1hwXDLb0bqj8O1+s&#10;gqL0u+/9x8lwkq5M8VP0x2wilRq/Drs3EIGG8Aw/2getIFumC7i/iU9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1JcAxQAAAN0AAAAPAAAAAAAAAAAAAAAAAJgCAABkcnMv&#10;ZG93bnJldi54bWxQSwUGAAAAAAQABAD1AAAAigMAAAAA&#10;" adj="0,,0" path="m478536,l,,,541782r478536,l478536,xe" filled="f">
              <v:stroke miterlimit="66585f" joinstyle="miter" endcap="round"/>
              <v:formulas/>
              <v:path arrowok="t" o:connecttype="custom" o:connectlocs="48,0;0,0;0,54;48,54;48,0" o:connectangles="0,0,0,0,0" textboxrect="0,0,478536,541782"/>
            </v:shape>
            <v:rect id="Rectangle 5162" o:spid="_x0000_s1075" style="position:absolute;left:19340;top:12053;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8ArMcA&#10;AADdAAAADwAAAGRycy9kb3ducmV2LnhtbESPW2vCQBSE34X+h+UU+mY2banE6CrSC/ropZD6dsge&#10;k2D2bMhuTfTXu4Lg4zAz3zDTeW9qcaLWVZYVvEYxCOLc6ooLBb+7n2ECwnlkjbVlUnAmB/PZ02CK&#10;qbYdb+i09YUIEHYpKii9b1IpXV6SQRfZhjh4B9sa9EG2hdQtdgFuavkWxyNpsOKwUGJDnyXlx+2/&#10;UbBMmsXfyl66ov7eL7N1Nv7ajb1SL8/9YgLCU+8f4Xt7pRUkH6N3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fAKz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163" o:spid="_x0000_s1076" style="position:absolute;left:19340;top:13744;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aY2McA&#10;AADdAAAADwAAAGRycy9kb3ducmV2LnhtbESPW2vCQBSE34X+h+UU+mY2La3E6CrSC/ropZD6dsge&#10;k2D2bMhuTfTXu4Lg4zAz3zDTeW9qcaLWVZYVvEYxCOLc6ooLBb+7n2ECwnlkjbVlUnAmB/PZ02CK&#10;qbYdb+i09YUIEHYpKii9b1IpXV6SQRfZhjh4B9sa9EG2hdQtdgFuavkWxyNpsOKwUGJDnyXlx+2/&#10;UbBMmsXfyl66ov7eL7N1Nv7ajb1SL8/9YgLCU+8f4Xt7pRUkH6N3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2mNjHAAAA3QAAAA8AAAAAAAAAAAAAAAAAmAIAAGRy&#10;cy9kb3ducmV2LnhtbFBLBQYAAAAABAAEAPUAAACMAwAAAAA=&#10;" filled="f" stroked="f">
              <v:textbox inset="0,0,0,0">
                <w:txbxContent>
                  <w:p w:rsidR="00B22D11" w:rsidRDefault="00B22D11" w:rsidP="00D33FBA">
                    <w:pPr>
                      <w:spacing w:after="160" w:line="259" w:lineRule="auto"/>
                      <w:jc w:val="left"/>
                    </w:pPr>
                    <w:r>
                      <w:rPr>
                        <w:b/>
                        <w:sz w:val="32"/>
                      </w:rPr>
                      <w:t>&amp;</w:t>
                    </w:r>
                  </w:p>
                </w:txbxContent>
              </v:textbox>
            </v:rect>
            <v:shape id="Shape 5164" o:spid="_x0000_s1077" style="position:absolute;left:23157;top:13865;width:2103;height:0;visibility:visible" coordsize="210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GSHMUA&#10;AADdAAAADwAAAGRycy9kb3ducmV2LnhtbESPzWrDMBCE74W8g9hAb7Wcgl3jRgmJIZBDL3UCyXGx&#10;trZba2Us1T9vXxUKPQ4z8w2z3c+mEyMNrrWsYBPFIIgrq1uuFVwvp6cMhPPIGjvLpGAhB/vd6mGL&#10;ubYTv9NY+loECLscFTTe97mUrmrIoItsTxy8DzsY9EEOtdQDTgFuOvkcx6k02HJYaLCnoqHqq/w2&#10;CvCoi89RLt5QWt7fLuN0e1kOSj2u58MrCE+z/w//tc9aQZakCfy+C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YZIcxQAAAN0AAAAPAAAAAAAAAAAAAAAAAJgCAABkcnMv&#10;ZG93bnJldi54bWxQSwUGAAAAAAQABAD1AAAAigMAAAAA&#10;" adj="0,,0" path="m,l210312,e" filled="f">
              <v:stroke joinstyle="round" endcap="round"/>
              <v:formulas/>
              <v:path arrowok="t" o:connecttype="custom" o:connectlocs="0,0;21,0" o:connectangles="0,0" textboxrect="0,0,210312,0"/>
            </v:shape>
            <v:shape id="Shape 5165" o:spid="_x0000_s1078" style="position:absolute;left:23157;top:13568;width:777;height:723;visibility:visible" coordsize="77724,723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DvUMUA&#10;AADdAAAADwAAAGRycy9kb3ducmV2LnhtbESPQWvCQBSE7wX/w/IEL0V3FRokuooItkLpwSien9ln&#10;Esy+DdmNxn/vFgo9DjPzDbNc97YWd2p95VjDdKJAEOfOVFxoOB134zkIH5AN1o5Jw5M8rFeDtyWm&#10;xj34QPcsFCJC2KeooQyhSaX0eUkW/cQ1xNG7utZiiLItpGnxEeG2ljOlEmmx4rhQYkPbkvJb1lkN&#10;P4dux19nr2RXb/3s8/idqfeL1qNhv1mACNSH//Bfe280zD+SBH7fxCcgV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YO9QxQAAAN0AAAAPAAAAAAAAAAAAAAAAAJgCAABkcnMv&#10;ZG93bnJldi54bWxQSwUGAAAAAAQABAD1AAAAigMAAAAA&#10;" adj="0,,0" path="m38862,c60198,,77724,16765,77724,36576v,19813,-17526,35815,-38862,35815c17526,72391,,56389,,36576,,16765,17526,,38862,xe" stroked="f" strokeweight="0">
              <v:stroke joinstyle="round" endcap="round"/>
              <v:formulas/>
              <v:path arrowok="t" o:connecttype="custom" o:connectlocs="4,0;8,4;4,7;0,4;4,0" o:connectangles="0,0,0,0,0" textboxrect="0,0,77724,72391"/>
            </v:shape>
            <v:shape id="Shape 5166" o:spid="_x0000_s1079" style="position:absolute;left:23157;top:13568;width:777;height:723;visibility:visible" coordsize="77724,7239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oKicUA&#10;AADdAAAADwAAAGRycy9kb3ducmV2LnhtbESPS2vDMBCE74X8B7GB3mo5IU2MG9kkhT6ueRDIbbG2&#10;lltrZSzFcf99VQjkOMzMN8y6HG0rBup941jBLElBEFdON1wrOB7enjIQPiBrbB2Tgl/yUBaThzXm&#10;2l15R8M+1CJC2OeowITQ5VL6ypBFn7iOOHpfrrcYouxrqXu8Rrht5TxNl9Jiw3HBYEevhqqf/cUq&#10;+Dbb8XxeDGm9eD9l3ceMNs2FlHqcjpsXEIHGcA/f2p9aQfa8XMH/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gqJxQAAAN0AAAAPAAAAAAAAAAAAAAAAAJgCAABkcnMv&#10;ZG93bnJldi54bWxQSwUGAAAAAAQABAD1AAAAigMAAAAA&#10;" adj="0,,0" path="m38862,c17526,,,16765,,36576,,56389,17526,72391,38862,72391v21336,,38862,-16002,38862,-35815c77724,16765,60198,,38862,xe" filled="f">
              <v:stroke joinstyle="round" endcap="round"/>
              <v:formulas/>
              <v:path arrowok="t" o:connecttype="custom" o:connectlocs="4,0;0,4;4,7;8,4;4,0" o:connectangles="0,0,0,0,0" textboxrect="0,0,77724,72391"/>
            </v:shape>
            <v:shape id="Shape 5167" o:spid="_x0000_s1080" style="position:absolute;left:3985;top:15168;width:2225;height:0;visibility:visible" coordsize="2225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uXv78A&#10;AADdAAAADwAAAGRycy9kb3ducmV2LnhtbERPTa8BMRTdS/yH5krs6BCEoUSIhMTC89jfTK/5ML2d&#10;TIvx73UhsTw534tVY0rxpNrllhUM+hEI4sTqnFMFl/9dbwrCeWSNpWVS8CYHq2W7tcBY2xf/0fPs&#10;UxFC2MWoIPO+iqV0SUYGXd9WxIG72dqgD7BOpa7xFcJNKYdRNJEGcw4NGVa0ySi5nx9GwfZ4n+2r&#10;U0G0PfDx+s6L0boolOp2mvUchKfG/8Rf914rmI4nYW54E56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i5e/vwAAAN0AAAAPAAAAAAAAAAAAAAAAAJgCAABkcnMvZG93bnJl&#10;di54bWxQSwUGAAAAAAQABAD1AAAAhAMAAAAA&#10;" adj="0,,0" path="m,l222504,e" filled="f">
              <v:stroke joinstyle="round" endcap="round"/>
              <v:formulas/>
              <v:path arrowok="t" o:connecttype="custom" o:connectlocs="0,0;22,0" o:connectangles="0,0" textboxrect="0,0,222504,0"/>
            </v:shape>
            <v:shape id="Shape 5168" o:spid="_x0000_s1081" style="position:absolute;left:3985;top:18094;width:2225;height:0;visibility:visible" coordsize="22250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cyJMQA&#10;AADdAAAADwAAAGRycy9kb3ducmV2LnhtbESPS4vCQBCE78L+h6EX9qaTlVU0m1FEERQ8+Np7k+nN&#10;w0xPyIwm/ntHEDwWVfUVlcw7U4kbNa6wrOB7EIEgTq0uOFNwPq37ExDOI2usLJOCOzmYzz56Ccba&#10;tnyg29FnIkDYxagg976OpXRpTgbdwNbEwfu3jUEfZJNJ3WAb4KaSwygaS4MFh4Uca1rmlF6OV6Ng&#10;tbtMN/W+JFptefd3L8qfRVkq9fXZLX5BeOr8O/xqb7SCyWg8heeb8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HMiTEAAAA3QAAAA8AAAAAAAAAAAAAAAAAmAIAAGRycy9k&#10;b3ducmV2LnhtbFBLBQYAAAAABAAEAPUAAACJAwAAAAA=&#10;" adj="0,,0" path="m,l222504,e" filled="f">
              <v:stroke joinstyle="round" endcap="round"/>
              <v:formulas/>
              <v:path arrowok="t" o:connecttype="custom" o:connectlocs="0,0;22,0" o:connectangles="0,0" textboxrect="0,0,222504,0"/>
            </v:shape>
            <v:shape id="Shape 69579" o:spid="_x0000_s1082" style="position:absolute;left:6210;top:14086;width:4778;height:5418;visibility:visible" coordsize="477774,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EcQA&#10;AADdAAAADwAAAGRycy9kb3ducmV2LnhtbERPXWvCMBR9F/Yfwh3sTdMpbrWaliFOxgRhKvh6aa5N&#10;sbmpTdRuv355GOzxcL4XRW8bcaPO144VPI8SEMSl0zVXCg7792EKwgdkjY1jUvBNHor8YbDATLs7&#10;f9FtFyoRQ9hnqMCE0GZS+tKQRT9yLXHkTq6zGCLsKqk7vMdw28hxkrxIizXHBoMtLQ2V593VKpBm&#10;gptrujEXe/z8mazsdj07bpV6euzf5iAC9eFf/Of+0ArS6WvcH9/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xHEAAAA3QAAAA8AAAAAAAAAAAAAAAAAmAIAAGRycy9k&#10;b3ducmV2LnhtbFBLBQYAAAAABAAEAPUAAACJAwAAAAA=&#10;" adj="0,,0" path="m,l477774,r,541782l,541782,,e" stroked="f" strokeweight="0">
              <v:stroke joinstyle="round" endcap="round"/>
              <v:formulas/>
              <v:path arrowok="t" o:connecttype="custom" o:connectlocs="0,0;48,0;48,54;0,54;0,0" o:connectangles="0,0,0,0,0" textboxrect="0,0,477774,541782"/>
            </v:shape>
            <v:shape id="Shape 5170" o:spid="_x0000_s1083" style="position:absolute;left:6210;top:14086;width:4778;height:5418;visibility:visible" coordsize="477774,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CsYA&#10;AADdAAAADwAAAGRycy9kb3ducmV2LnhtbESPQWvCQBSE7wX/w/KE3urGQlqJriJtA1KkUO3F2yP7&#10;zAazb5PsJqb/3i0UPA4z8w2z2oy2FgN1vnKsYD5LQBAXTldcKvg55k8LED4ga6wdk4Jf8rBZTx5W&#10;mGl35W8aDqEUEcI+QwUmhCaT0heGLPqZa4ijd3adxRBlV0rd4TXCbS2fk+RFWqw4Lhhs6M1QcTn0&#10;VsHla79r2yo/jiH/NA5PzftHnyr1OB23SxCBxnAP/7d3WsEifZ3D35v4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NCsYAAADdAAAADwAAAAAAAAAAAAAAAACYAgAAZHJz&#10;L2Rvd25yZXYueG1sUEsFBgAAAAAEAAQA9QAAAIsDAAAAAA==&#10;" adj="0,,0" path="m477774,l,,,541782r477774,l477774,xe" filled="f">
              <v:stroke miterlimit="66585f" joinstyle="miter" endcap="round"/>
              <v:formulas/>
              <v:path arrowok="t" o:connecttype="custom" o:connectlocs="48,0;0,0;0,54;48,54;48,0" o:connectangles="0,0,0,0,0" textboxrect="0,0,477774,541782"/>
            </v:shape>
            <v:rect id="Rectangle 5173" o:spid="_x0000_s1084" style="position:absolute;left:7170;top:14872;width:424;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oz6sYA&#10;AADdAAAADwAAAGRycy9kb3ducmV2LnhtbESPT2vCQBTE74V+h+UJvdWNQmuMriJtRY/+A/X2yD6T&#10;YPZtyK4m9dO7guBxmJnfMONpa0pxpdoVlhX0uhEI4tTqgjMFu+38MwbhPLLG0jIp+CcH08n72xgT&#10;bRte03XjMxEg7BJUkHtfJVK6NCeDrmsr4uCdbG3QB1lnUtfYBLgpZT+KvqXBgsNCjhX95JSeNxej&#10;YBFXs8PS3pqs/Dsu9qv98Hc79Ep9dNrZCISn1r/Cz/ZSK4i/Bn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oz6s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5174" o:spid="_x0000_s1085" style="position:absolute;left:7170;top:16564;width:3608;height:24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aWcccA&#10;AADdAAAADwAAAGRycy9kb3ducmV2LnhtbESPT2vCQBTE7wW/w/IEb3Wj0hqjq4i26LH+AfX2yD6T&#10;YPZtyG5N2k/vCoUeh5n5DTNbtKYUd6pdYVnBoB+BIE6tLjhTcDx8vsYgnEfWWFomBT/kYDHvvMww&#10;0bbhHd33PhMBwi5BBbn3VSKlS3My6Pq2Ig7e1dYGfZB1JnWNTYCbUg6j6F0aLDgs5FjRKqf0tv82&#10;CjZxtTxv7W+TlR+XzenrNFkfJl6pXrddTkF4av1/+K+91Qrit/EI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GlnHHAAAA3QAAAA8AAAAAAAAAAAAAAAAAmAIAAGRy&#10;cy9kb3ducmV2LnhtbFBLBQYAAAAABAAEAPUAAACMAwAAAAA=&#10;" filled="f" stroked="f">
              <v:textbox inset="0,0,0,0">
                <w:txbxContent>
                  <w:p w:rsidR="00B22D11" w:rsidRDefault="00B22D11" w:rsidP="00D33FBA">
                    <w:pPr>
                      <w:spacing w:after="160" w:line="259" w:lineRule="auto"/>
                      <w:jc w:val="left"/>
                    </w:pPr>
                    <w:r>
                      <w:rPr>
                        <w:b/>
                        <w:sz w:val="32"/>
                      </w:rPr>
                      <w:t>&amp;</w:t>
                    </w:r>
                  </w:p>
                </w:txbxContent>
              </v:textbox>
            </v:rect>
            <v:shape id="Shape 5175" o:spid="_x0000_s1086" style="position:absolute;left:10988;top:16684;width:2096;height:0;visibility:visible" coordsize="20955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E6jMgA&#10;AADdAAAADwAAAGRycy9kb3ducmV2LnhtbESPQWvCQBSE70L/w/IK3nSTotVGVykFS0NP2kLp7Zl9&#10;zabNvg3ZNUZ/vSsIPQ4z8w2zXPe2Fh21vnKsIB0nIIgLpysuFXx+bEZzED4ga6wdk4ITeViv7gZL&#10;zLQ78pa6XShFhLDPUIEJocmk9IUhi37sGuLo/bjWYoiyLaVu8RjhtpYPSfIoLVYcFww29GKo+Nsd&#10;rIJ958whT8un99l5k+Zfv832Nf9WanjfPy9ABOrDf/jWftMK5tPZBK5v4hOQqw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ATqMyAAAAN0AAAAPAAAAAAAAAAAAAAAAAJgCAABk&#10;cnMvZG93bnJldi54bWxQSwUGAAAAAAQABAD1AAAAjQMAAAAA&#10;" adj="0,,0" path="m,l209550,e" filled="f">
              <v:stroke joinstyle="round" endcap="round"/>
              <v:formulas/>
              <v:path arrowok="t" o:connecttype="custom" o:connectlocs="0,0;21,0" o:connectangles="0,0" textboxrect="0,0,209550,0"/>
            </v:shape>
            <v:shape id="Shape 5176" o:spid="_x0000_s1087" style="position:absolute;left:10988;top:16387;width:777;height:724;visibility:visible" coordsize="77724,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M0+MkA&#10;AADdAAAADwAAAGRycy9kb3ducmV2LnhtbESPQUvDQBSE74L/YXmCN7tRbFPSbosKgh5KadpScnvN&#10;PpNg9m3YXdPor3cLhR6HmfmGmS8H04qenG8sK3gcJSCIS6sbrhTstu8PUxA+IGtsLZOCX/KwXNze&#10;zDHT9sQb6vNQiQhhn6GCOoQuk9KXNRn0I9sRR+/LOoMhSldJ7fAU4aaVT0kykQYbjgs1dvRWU/md&#10;/xgFf27VP6frPCn2+WFVHLfF5jX9VOr+bniZgQg0hGv40v7QCqbjdAznN/EJyM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0M0+MkAAADdAAAADwAAAAAAAAAAAAAAAACYAgAA&#10;ZHJzL2Rvd25yZXYueG1sUEsFBgAAAAAEAAQA9QAAAI4DAAAAAA==&#10;" adj="0,,0" path="m38862,c60198,,77724,16763,77724,36576v,19811,-17526,35813,-38862,35813c17526,72389,,56387,,36576,,16763,17526,,38862,xe" stroked="f" strokeweight="0">
              <v:stroke joinstyle="round" endcap="round"/>
              <v:formulas/>
              <v:path arrowok="t" o:connecttype="custom" o:connectlocs="4,0;8,4;4,7;0,4;4,0" o:connectangles="0,0,0,0,0" textboxrect="0,0,77724,72389"/>
            </v:shape>
            <v:shape id="Shape 5177" o:spid="_x0000_s1088" style="position:absolute;left:10988;top:16387;width:777;height:724;visibility:visible" coordsize="77724,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5dtcYA&#10;AADdAAAADwAAAGRycy9kb3ducmV2LnhtbESPQWvCQBSE74L/YXmCN90oUproKlUUhF5qFHp9Zl+T&#10;xezbkF1N7K/vFgo9DjPzDbPa9LYWD2q9caxgNk1AEBdOGy4VXM6HySsIH5A11o5JwZM8bNbDwQoz&#10;7To+0SMPpYgQ9hkqqEJoMil9UZFFP3UNcfS+XGsxRNmWUrfYRbit5TxJXqRFw3GhwoZ2FRW3/G4V&#10;7BZPo8vPq9l/v+fd5WN7S8+nvVLjUf+2BBGoD//hv/ZRK1ik6Rx+38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5dtcYAAADdAAAADwAAAAAAAAAAAAAAAACYAgAAZHJz&#10;L2Rvd25yZXYueG1sUEsFBgAAAAAEAAQA9QAAAIsDAAAAAA==&#10;" adj="0,,0" path="m38862,c17526,,,16763,,36576,,56387,17526,72389,38862,72389v21336,,38862,-16002,38862,-35813c77724,16763,60198,,38862,xe" filled="f">
              <v:stroke joinstyle="round" endcap="round"/>
              <v:formulas/>
              <v:path arrowok="t" o:connecttype="custom" o:connectlocs="4,0;0,4;4,7;8,4;4,0" o:connectangles="0,0,0,0,0" textboxrect="0,0,77724,72389"/>
            </v:shape>
            <v:shape id="Shape 5178" o:spid="_x0000_s1089" style="position:absolute;left:16154;top:19199;width:2218;height:0;visibility:visible" coordsize="22174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nmcUA&#10;AADdAAAADwAAAGRycy9kb3ducmV2LnhtbESPQWvCQBSE7wX/w/IEb3WjtqKpq4hg46GHVu39kX1N&#10;QrNvQ/aZpP++KxR6HGbmG2azG1ytOmpD5dnAbJqAIs69rbgwcL0cH1eggiBbrD2TgR8KsNuOHjaY&#10;Wt/zB3VnKVSEcEjRQCnSpFqHvCSHYeob4uh9+dahRNkW2rbYR7ir9TxJltphxXGhxIYOJeXf55sz&#10;cJHFW/JZDNkSpXvPXp8p67ObMZPxsH8BJTTIf/ivfbIGntbrBdzfxCe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eeZxQAAAN0AAAAPAAAAAAAAAAAAAAAAAJgCAABkcnMv&#10;ZG93bnJldi54bWxQSwUGAAAAAAQABAD1AAAAigMAAAAA&#10;" adj="0,,0" path="m,l221742,e" filled="f">
              <v:stroke joinstyle="round" endcap="round"/>
              <v:formulas/>
              <v:path arrowok="t" o:connecttype="custom" o:connectlocs="0,0;22,0" o:connectangles="0,0" textboxrect="0,0,221742,0"/>
            </v:shape>
            <v:shape id="Shape 5179" o:spid="_x0000_s1090" style="position:absolute;left:16154;top:22125;width:2218;height:0;visibility:visible" coordsize="22174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x/7cUA&#10;AADdAAAADwAAAGRycy9kb3ducmV2LnhtbESPQWvCQBSE7wX/w/IEb3VjtaKpq0hB46GHVu39kX1N&#10;QrNvQ/aZpP++KxR6HGbmG2azG1ytOmpD5dnAbJqAIs69rbgwcL0cHleggiBbrD2TgR8KsNuOHjaY&#10;Wt/zB3VnKVSEcEjRQCnSpFqHvCSHYeob4uh9+dahRNkW2rbYR7ir9VOSLLXDiuNCiQ29lpR/n2/O&#10;wEXmb8lnMWRLlO49Oz5T1mc3YybjYf8CSmiQ//Bf+2QNLNbrBdzfxCe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rH/txQAAAN0AAAAPAAAAAAAAAAAAAAAAAJgCAABkcnMv&#10;ZG93bnJldi54bWxQSwUGAAAAAAQABAD1AAAAigMAAAAA&#10;" adj="0,,0" path="m,l221742,e" filled="f">
              <v:stroke joinstyle="round" endcap="round"/>
              <v:formulas/>
              <v:path arrowok="t" o:connecttype="custom" o:connectlocs="0,0;22,0" o:connectangles="0,0" textboxrect="0,0,221742,0"/>
            </v:shape>
            <v:shape id="Shape 69580" o:spid="_x0000_s1091" style="position:absolute;left:18372;top:18117;width:4785;height:5418;visibility:visible" coordsize="478536,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FKssYA&#10;AADdAAAADwAAAGRycy9kb3ducmV2LnhtbESP3UoDMRSE7wXfIRzBO5ttUemuTUsR/8AWdKteHzan&#10;m6XJyZLE7fr2RhB6OczMN8xiNTorBgqx86xgOilAEDded9wq+Ng9Xs1BxISs0XomBT8UYbU8P1tg&#10;pf2R32moUysyhGOFCkxKfSVlbAw5jBPfE2dv74PDlGVopQ54zHBn5awobqXDjvOCwZ7uDTWH+tsp&#10;qLezJ7Oxbw8Dfdr5blq+Pu+/glKXF+P6DkSiMZ3C/+0XreC6LG/g701+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FKssYAAADdAAAADwAAAAAAAAAAAAAAAACYAgAAZHJz&#10;L2Rvd25yZXYueG1sUEsFBgAAAAAEAAQA9QAAAIsDAAAAAA==&#10;" adj="0,,0" path="m,l478536,r,541782l,541782,,e" stroked="f" strokeweight="0">
              <v:stroke joinstyle="round" endcap="round"/>
              <v:formulas/>
              <v:path arrowok="t" o:connecttype="custom" o:connectlocs="0,0;48,0;48,54;0,54;0,0" o:connectangles="0,0,0,0,0" textboxrect="0,0,478536,541782"/>
            </v:shape>
            <v:shape id="Shape 5181" o:spid="_x0000_s1092" style="position:absolute;left:18372;top:18117;width:4785;height:5418;visibility:visible" coordsize="478536,5417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hS8UA&#10;AADdAAAADwAAAGRycy9kb3ducmV2LnhtbESPT2vCQBTE7wW/w/KEXopuLBJMdBURBE+l/qHN8ZF9&#10;zYZm34bsGtNv3xUEj8PM/IZZbQbbiJ46XztWMJsmIIhLp2uuFFzO+8kChA/IGhvHpOCPPGzWo5cV&#10;5trd+Ej9KVQiQtjnqMCE0OZS+tKQRT91LXH0flxnMUTZVVJ3eItw28j3JEmlxZrjgsGWdobK39PV&#10;KihKv/3afx4NJ2lmiu+i/1i8SaVex8N2CSLQEJ7hR/ugFcyzLIX7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uFLxQAAAN0AAAAPAAAAAAAAAAAAAAAAAJgCAABkcnMv&#10;ZG93bnJldi54bWxQSwUGAAAAAAQABAD1AAAAigMAAAAA&#10;" adj="0,,0" path="m478536,l,,,541782r478536,l478536,xe" filled="f">
              <v:stroke miterlimit="66585f" joinstyle="miter" endcap="round"/>
              <v:formulas/>
              <v:path arrowok="t" o:connecttype="custom" o:connectlocs="48,0;0,0;0,54;48,54;48,0" o:connectangles="0,0,0,0,0" textboxrect="0,0,478536,541782"/>
            </v:shape>
            <v:rect id="Rectangle 5184" o:spid="_x0000_s1093" style="position:absolute;left:19340;top:18911;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l258YA&#10;AADdAAAADwAAAGRycy9kb3ducmV2LnhtbESPT2vCQBTE70K/w/IK3nTTIppEV5Gq6NE/BdvbI/tM&#10;QrNvQ3Y1sZ++Kwg9DjPzG2a26EwlbtS40rKCt2EEgjizuuRcwedpM4hBOI+ssbJMCu7kYDF/6c0w&#10;1bblA92OPhcBwi5FBYX3dSqlywoy6Ia2Jg7exTYGfZBNLnWDbYCbSr5H0VgaLDksFFjTR0HZz/Fq&#10;FGzjevm1s79tXq2/t+f9OVmdEq9U/7VbTkF46vx/+NneaQWjJJn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l258YAAADdAAAADwAAAAAAAAAAAAAAAACYAgAAZHJz&#10;L2Rvd25yZXYueG1sUEsFBgAAAAAEAAQA9QAAAIsDAAAAAA==&#10;" filled="f" stroked="f">
              <v:textbox inset="0,0,0,0">
                <w:txbxContent>
                  <w:p w:rsidR="00B22D11" w:rsidRDefault="00B22D11" w:rsidP="00D33FBA">
                    <w:pPr>
                      <w:spacing w:after="160" w:line="259" w:lineRule="auto"/>
                      <w:jc w:val="left"/>
                    </w:pPr>
                  </w:p>
                </w:txbxContent>
              </v:textbox>
            </v:rect>
            <v:rect id="Rectangle 5185" o:spid="_x0000_s1094" style="position:absolute;left:19340;top:20594;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bilcQA&#10;AADdAAAADwAAAGRycy9kb3ducmV2LnhtbERPz2vCMBS+D/wfwht4m+nGENsZRdxGe5xV0N0ezVtb&#10;lryUJrPVv345CB4/vt/L9WiNOFPvW8cKnmcJCOLK6ZZrBYf959MChA/IGo1jUnAhD+vV5GGJmXYD&#10;7+hchlrEEPYZKmhC6DIpfdWQRT9zHXHkflxvMUTY11L3OMRwa+RLksylxZZjQ4MdbRuqfss/qyBf&#10;dJtT4a5DbT6+8+PXMX3fp0Gp6eO4eQMRaAx38c1daAWvaRrnxjfxCc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W4pXEAAAA3QAAAA8AAAAAAAAAAAAAAAAAmAIAAGRycy9k&#10;b3ducmV2LnhtbFBLBQYAAAAABAAEAPUAAACJAwAAAAA=&#10;" filled="f" stroked="f">
              <v:textbox inset="0,0,0,0">
                <w:txbxContent>
                  <w:p w:rsidR="00B22D11" w:rsidRDefault="00B22D11" w:rsidP="00D33FBA">
                    <w:pPr>
                      <w:spacing w:after="160" w:line="259" w:lineRule="auto"/>
                      <w:jc w:val="left"/>
                    </w:pPr>
                    <w:r>
                      <w:rPr>
                        <w:b/>
                        <w:sz w:val="32"/>
                      </w:rPr>
                      <w:t>&amp;</w:t>
                    </w:r>
                  </w:p>
                </w:txbxContent>
              </v:textbox>
            </v:rect>
            <v:shape id="Shape 5186" o:spid="_x0000_s1095" style="position:absolute;left:23157;top:20715;width:2103;height:0;visibility:visible" coordsize="21031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HoUcQA&#10;AADdAAAADwAAAGRycy9kb3ducmV2LnhtbESPT2vCQBTE7wW/w/IEb3WjiDWpq6ggeOjFKNjjI/ua&#10;pGbfhuyaP9/eLQg9DjPzG2a97U0lWmpcaVnBbBqBIM6sLjlXcL0c31cgnEfWWFkmBQM52G5Gb2tM&#10;tO34TG3qcxEg7BJUUHhfJ1K6rCCDbmpr4uD92MagD7LJpW6wC3BTyXkULaXBksNCgTUdCsru6cMo&#10;wL0+/LZy8IaW6ffXpe1uH8NOqcm4332C8NT7//CrfdIKFnEcw9+b8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B6FHEAAAA3QAAAA8AAAAAAAAAAAAAAAAAmAIAAGRycy9k&#10;b3ducmV2LnhtbFBLBQYAAAAABAAEAPUAAACJAwAAAAA=&#10;" adj="0,,0" path="m,l210312,e" filled="f">
              <v:stroke joinstyle="round" endcap="round"/>
              <v:formulas/>
              <v:path arrowok="t" o:connecttype="custom" o:connectlocs="0,0;21,0" o:connectangles="0,0" textboxrect="0,0,210312,0"/>
            </v:shape>
            <v:shape id="Shape 5187" o:spid="_x0000_s1096" style="position:absolute;left:23157;top:20418;width:777;height:724;visibility:visible" coordsize="77724,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5JZcUA&#10;AADdAAAADwAAAGRycy9kb3ducmV2LnhtbERPz2vCMBS+D/Y/hDfwNpONbUo1yjYYbAcZ1on09mye&#10;bVnzUpJYO/96cxB2/Ph+z5eDbUVPPjSONTyMFQji0pmGKw0/m4/7KYgQkQ22jknDHwVYLm5v5pgZ&#10;d+I19XmsRArhkKGGOsYukzKUNVkMY9cRJ+7gvMWYoK+k8XhK4baVj0q9SIsNp4YaO3qvqfzNj1bD&#10;2a/6p8l3roptvlsV+02xfpt8aT26G15nICIN8V98dX8aDc9Kpf3pTXo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kllxQAAAN0AAAAPAAAAAAAAAAAAAAAAAJgCAABkcnMv&#10;ZG93bnJldi54bWxQSwUGAAAAAAQABAD1AAAAigMAAAAA&#10;" adj="0,,0" path="m38862,c60198,,77724,16763,77724,36576v,19812,-17526,35813,-38862,35813c17526,72389,,56388,,36576,,16763,17526,,38862,xe" stroked="f" strokeweight="0">
              <v:stroke joinstyle="round" endcap="round"/>
              <v:formulas/>
              <v:path arrowok="t" o:connecttype="custom" o:connectlocs="4,0;8,4;4,7;0,4;4,0" o:connectangles="0,0,0,0,0" textboxrect="0,0,77724,72389"/>
            </v:shape>
            <v:shape id="Shape 5188" o:spid="_x0000_s1097" style="position:absolute;left:23157;top:20418;width:777;height:724;visibility:visible" coordsize="77724,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L7UsYA&#10;AADdAAAADwAAAGRycy9kb3ducmV2LnhtbESPQWsCMRSE74X+h/AKvdVEqaVdjdKKgtCLrkKvr5vn&#10;bnDzsmyiu/rrG6HgcZiZb5jpvHe1OFMbrGcNw4ECQVx4Y7nUsN+tXt5BhIhssPZMGi4UYD57fJhi&#10;ZnzHWzrnsRQJwiFDDVWMTSZlKCpyGAa+IU7ewbcOY5JtKU2LXYK7Wo6UepMOLaeFChtaVFQc85PT&#10;sHi9WFP+/Nrl9Tvv9puv48duu9T6+an/nICI1Md7+L+9NhrGSg3h9iY9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L7UsYAAADdAAAADwAAAAAAAAAAAAAAAACYAgAAZHJz&#10;L2Rvd25yZXYueG1sUEsFBgAAAAAEAAQA9QAAAIsDAAAAAA==&#10;" adj="0,,0" path="m38862,c17526,,,16763,,36576,,56388,17526,72389,38862,72389v21336,,38862,-16001,38862,-35813c77724,16763,60198,,38862,xe" filled="f">
              <v:stroke joinstyle="round" endcap="round"/>
              <v:formulas/>
              <v:path arrowok="t" o:connecttype="custom" o:connectlocs="4,0;0,4;4,7;8,4;4,0" o:connectangles="0,0,0,0,0" textboxrect="0,0,77724,72389"/>
            </v:shape>
            <v:shape id="Shape 5189" o:spid="_x0000_s1098" style="position:absolute;left:16154;top:15160;width:0;height:4039;visibility:visible" coordsize="0,4038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nHdcYA&#10;AADdAAAADwAAAGRycy9kb3ducmV2LnhtbESPQWvCQBSE74L/YXkFL1J3Kyg2dRURivUUtTn0+Mg+&#10;k7TZtzG71fjvXUHwOMzMN8x82dlanKn1lWMNbyMFgjh3puJCQ/b9+ToD4QOywdoxabiSh+Wi35tj&#10;YtyF93Q+hEJECPsENZQhNImUPi/Joh+5hjh6R9daDFG2hTQtXiLc1nKs1FRarDgulNjQuqT87/Bv&#10;NWyPP+vNLns/pTLNaWjT7PQ7zbQevHSrDxCBuvAMP9pfRsNEqTHc38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nHdcYAAADdAAAADwAAAAAAAAAAAAAAAACYAgAAZHJz&#10;L2Rvd25yZXYueG1sUEsFBgAAAAAEAAQA9QAAAIsDAAAAAA==&#10;" adj="0,,0" path="m,403860l,e" filled="f">
              <v:stroke joinstyle="round" endcap="round"/>
              <v:formulas/>
              <v:path arrowok="t" o:connecttype="custom" o:connectlocs="0,40;0,0" o:connectangles="0,0" textboxrect="0,0,0,403860"/>
            </v:shape>
            <v:shape id="Shape 5190" o:spid="_x0000_s1099" style="position:absolute;left:12649;top:16684;width:3505;height:0;visibility:visible" coordsize="3505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fYCMUA&#10;AADdAAAADwAAAGRycy9kb3ducmV2LnhtbESPQWsCMRSE74X+h/AK3mpSxSKrUVQURfDg6sXbY/Oa&#10;Xdy8LJuo679vCkKPw8x8w0znnavFndpQedbw1VcgiAtvKrYazqfN5xhEiMgGa8+k4UkB5rP3tylm&#10;xj/4SPc8WpEgHDLUUMbYZFKGoiSHoe8b4uT9+NZhTLK10rT4SHBXy4FS39JhxWmhxIZWJRXX/OY0&#10;LFbH9XU5yu1uewnV3p4O4xsftO59dIsJiEhd/A+/2jujYaTUEP7epCc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N9gIxQAAAN0AAAAPAAAAAAAAAAAAAAAAAJgCAABkcnMv&#10;ZG93bnJldi54bWxQSwUGAAAAAAQABAD1AAAAigMAAAAA&#10;" adj="0,,0" path="m,l350520,e" filled="f">
              <v:stroke joinstyle="round" endcap="round"/>
              <v:formulas/>
              <v:path arrowok="t" o:connecttype="custom" o:connectlocs="0,0;35,0" o:connectangles="0,0" textboxrect="0,0,350520,0"/>
            </v:shape>
            <v:shape id="Shape 5191" o:spid="_x0000_s1100" style="position:absolute;left:25260;top:13865;width:0;height:3932;visibility:visible" coordsize="0,3931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BAa8cA&#10;AADdAAAADwAAAGRycy9kb3ducmV2LnhtbESPT2sCMRTE7wW/Q3hCbzVRrH+2RimlW1oPpVXB6+vm&#10;ubu4eVmSVNdvbwpCj8PM/IZZrDrbiBP5UDvWMBwoEMSFMzWXGnbb/GEGIkRkg41j0nChAKtl726B&#10;mXFn/qbTJpYiQThkqKGKsc2kDEVFFsPAtcTJOzhvMSbpS2k8nhPcNnKk1ERarDktVNjSS0XFcfNr&#10;Nfjp23ju8tLkP9PRev66//z4GpLW9/3u+QlEpC7+h2/td6PhUakx/L1JT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QQGvHAAAA3QAAAA8AAAAAAAAAAAAAAAAAmAIAAGRy&#10;cy9kb3ducmV2LnhtbFBLBQYAAAAABAAEAPUAAACMAwAAAAA=&#10;" adj="0,,0" path="m,393192l,e" filled="f">
              <v:stroke joinstyle="round" endcap="round"/>
              <v:formulas/>
              <v:path arrowok="t" o:connecttype="custom" o:connectlocs="0,39;0,0" o:connectangles="0,0" textboxrect="0,0,0,393192"/>
            </v:shape>
            <v:shape id="Shape 5192" o:spid="_x0000_s1101" style="position:absolute;left:25260;top:17477;width:0;height:3314;visibility:visible" coordsize="0,3314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LoRscA&#10;AADdAAAADwAAAGRycy9kb3ducmV2LnhtbESP3WoCMRSE7wXfIRyhN1KT+oeuRhHpj1DQ1voAh81x&#10;d+nmZNmk69qnN4WCl8PMfMMs160tRUO1LxxreBooEMSpMwVnGk5fL48zED4gGywdk4YreVivup0l&#10;JsZd+JOaY8hEhLBPUEMeQpVI6dOcLPqBq4ijd3a1xRBlnUlT4yXCbSmHSk2lxYLjQo4VbXNKv48/&#10;VsN49trfvv1e53s1/Xh+z0aHgLbR+qHXbhYgArXhHv5v74yGiVIT+Hs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i6EbHAAAA3QAAAA8AAAAAAAAAAAAAAAAAmAIAAGRy&#10;cy9kb3ducmV2LnhtbFBLBQYAAAAABAAEAPUAAACMAwAAAAA=&#10;" adj="0,,0" path="m,l,331470e" filled="f">
              <v:stroke joinstyle="round" endcap="round"/>
              <v:formulas/>
              <v:path arrowok="t" o:connecttype="custom" o:connectlocs="0,0;0,33" o:connectangles="0,0" textboxrect="0,0,0,331470"/>
            </v:shape>
            <v:shape id="Shape 5193" o:spid="_x0000_s1102" style="position:absolute;left:4100;top:22125;width:12054;height:0;visibility:visible" coordsize="120548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48MYA&#10;AADdAAAADwAAAGRycy9kb3ducmV2LnhtbESPQWvCQBSE74X+h+UVepG6saIt0U2QQlExIEYPPT6y&#10;zyRt9m3IbjT++25B6HGYmW+YZTqYRlyoc7VlBZNxBIK4sLrmUsHp+PnyDsJ5ZI2NZVJwIwdp8viw&#10;xFjbKx/okvtSBAi7GBVU3rexlK6oyKAb25Y4eGfbGfRBdqXUHV4D3DTyNYrm0mDNYaHClj4qKn7y&#10;3ijYmbevyH23+9s2y3xW9P16NB0p9fw0rBYgPA3+P3xvb7SCWSDC35vwBGT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Ub48MYAAADdAAAADwAAAAAAAAAAAAAAAACYAgAAZHJz&#10;L2Rvd25yZXYueG1sUEsFBgAAAAAEAAQA9QAAAIsDAAAAAA==&#10;" adj="0,,0" path="m1205484,l,e" filled="f">
              <v:stroke joinstyle="round" endcap="round"/>
              <v:formulas/>
              <v:path arrowok="t" o:connecttype="custom" o:connectlocs="121,0;0,0" o:connectangles="0,0" textboxrect="0,0,1205484,0"/>
            </v:shape>
            <v:shape id="Shape 5194" o:spid="_x0000_s1103" style="position:absolute;left:4100;top:18086;width:0;height:4039;visibility:visible" coordsize="0,4038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5k7ccA&#10;AADdAAAADwAAAGRycy9kb3ducmV2LnhtbESPQWvCQBSE74L/YXmCF6m7FdQ2dRURSu0pbcyhx0f2&#10;maRm38bsVtN/3y0IHoeZ+YZZbXrbiAt1vnas4XGqQBAXztRcasgPrw9PIHxANtg4Jg2/5GGzHg5W&#10;mBh35U+6ZKEUEcI+QQ1VCG0ipS8qsuinriWO3tF1FkOUXSlNh9cIt42cKbWQFmuOCxW2tKuoOGU/&#10;VsP78Wv39pE/n1OZFjSxaX7+XuRaj0f99gVEoD7cw7f23miYK7WE/zfx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uZO3HAAAA3QAAAA8AAAAAAAAAAAAAAAAAmAIAAGRy&#10;cy9kb3ducmV2LnhtbFBLBQYAAAAABAAEAPUAAACMAwAAAAA=&#10;" adj="0,,0" path="m,403860l,e" filled="f">
              <v:stroke joinstyle="round" endcap="round"/>
              <v:formulas/>
              <v:path arrowok="t" o:connecttype="custom" o:connectlocs="0,40;0,0" o:connectangles="0,0" textboxrect="0,0,0,403860"/>
            </v:shape>
            <v:shape id="Shape 5195" o:spid="_x0000_s1104" style="position:absolute;left:686;top:18086;width:3299;height:0;visibility:visible" coordsize="3299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I0ecMA&#10;AADdAAAADwAAAGRycy9kb3ducmV2LnhtbERP3WrCMBS+H/gO4Qi7m0llDu2Moo6BMBhYfYCz5qwt&#10;a05qEzX16ZeLwS4/vv/lOtpWXKn3jWMN2USBIC6dabjScDq+P81B+IBssHVMGgbysF6NHpaYG3fj&#10;A12LUIkUwj5HDXUIXS6lL2uy6CeuI07ct+sthgT7SpoebynctnKq1Iu02HBqqLGjXU3lT3GxGraL&#10;t+ds//H1WWE2DKfifIxxuGv9OI6bVxCBYvgX/7n3RsNMqTQ3vUlP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I0ecMAAADdAAAADwAAAAAAAAAAAAAAAACYAgAAZHJzL2Rv&#10;d25yZXYueG1sUEsFBgAAAAAEAAQA9QAAAIgDAAAAAA==&#10;" adj="0,,0" path="m329946,l,e" filled="f">
              <v:stroke joinstyle="round" endcap="round"/>
              <v:formulas/>
              <v:path arrowok="t" o:connecttype="custom" o:connectlocs="33,0;0,0" o:connectangles="0,0" textboxrect="0,0,329946,0"/>
            </v:shape>
            <v:shape id="Shape 5196" o:spid="_x0000_s1105" style="position:absolute;left:4100;top:12348;width:12054;height:0;visibility:visible" coordsize="120548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lsgscA&#10;AADdAAAADwAAAGRycy9kb3ducmV2LnhtbESPQWvCQBSE7wX/w/KEXkR3rVRrdJVSKLUYKLUePD6y&#10;zySafRuyG43/vlsoeBxm5htmue5sJS7U+NKxhvFIgSDOnCk517D/eR++gPAB2WDlmDTcyMN61XtY&#10;YmLclb/psgu5iBD2CWooQqgTKX1WkEU/cjVx9I6usRiibHJpGrxGuK3kk1JTabHkuFBgTW8FZedd&#10;azVs7eyg/Kn+un2maUiztv0YTAZaP/a71wWIQF24h//bG6PhWak5/L2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ZbILHAAAA3QAAAA8AAAAAAAAAAAAAAAAAmAIAAGRy&#10;cy9kb3ducmV2LnhtbFBLBQYAAAAABAAEAPUAAACMAwAAAAA=&#10;" adj="0,,0" path="m1205484,l,e" filled="f">
              <v:stroke joinstyle="round" endcap="round"/>
              <v:formulas/>
              <v:path arrowok="t" o:connecttype="custom" o:connectlocs="121,0;0,0" o:connectangles="0,0" textboxrect="0,0,1205484,0"/>
            </v:shape>
            <v:shape id="Shape 5197" o:spid="_x0000_s1106" style="position:absolute;left:3985;top:12348;width:0;height:2812;visibility:visible" coordsize="0,28117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EAHsEA&#10;AADdAAAADwAAAGRycy9kb3ducmV2LnhtbERPTYvCMBC9C/sfwix401RhV6lGEUXW04JW0ePYjE2x&#10;mZQm1u6/3xwEj4/3PV92thItNb50rGA0TEAQ506XXCg4ZtvBFIQPyBorx6TgjzwsFx+9OabaPXlP&#10;7SEUIoawT1GBCaFOpfS5IYt+6GriyN1cYzFE2BRSN/iM4baS4yT5lhZLjg0Ga1obyu+Hh1UwOTnp&#10;MPvtNnJlzpfNub3+XFql+p/dagYiUBfe4pd7pxV8JaO4P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BAB7BAAAA3QAAAA8AAAAAAAAAAAAAAAAAmAIAAGRycy9kb3du&#10;cmV2LnhtbFBLBQYAAAAABAAEAPUAAACGAwAAAAA=&#10;" adj="0,,0" path="m,l,281178e" filled="f">
              <v:stroke joinstyle="round" endcap="round"/>
              <v:formulas/>
              <v:path arrowok="t" o:connecttype="custom" o:connectlocs="0,0;0,28" o:connectangles="0,0" textboxrect="0,0,0,281178"/>
            </v:shape>
            <v:shape id="Shape 5198" o:spid="_x0000_s1107" style="position:absolute;left:686;top:15274;width:3299;height:0;visibility:visible" coordsize="32994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ELOcYA&#10;AADdAAAADwAAAGRycy9kb3ducmV2LnhtbESPUWvCMBSF3wf+h3AF32aa4cbWGcVNBoIwWPUH3DV3&#10;bbG56Zqoqb/eCIM9Hs453+HMl9G24kS9bxxrUNMMBHHpTMOVhv3u4/4ZhA/IBlvHpGEgD8vF6G6O&#10;uXFn/qJTESqRIOxz1FCH0OVS+rImi37qOuLk/bjeYkiyr6Tp8ZzgtpUPWfYkLTacFmrs6L2m8lAc&#10;rYa3l/VMbbbfnxWqYdgXv7sYh4vWk3FcvYIIFMN/+K+9MRoeM6Xg9iY9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8ELOcYAAADdAAAADwAAAAAAAAAAAAAAAACYAgAAZHJz&#10;L2Rvd25yZXYueG1sUEsFBgAAAAAEAAQA9QAAAIsDAAAAAA==&#10;" adj="0,,0" path="m329946,l,e" filled="f">
              <v:stroke joinstyle="round" endcap="round"/>
              <v:formulas/>
              <v:path arrowok="t" o:connecttype="custom" o:connectlocs="33,0;0,0" o:connectangles="0,0" textboxrect="0,0,329946,0"/>
            </v:shape>
            <v:shape id="Shape 5199" o:spid="_x0000_s1108" style="position:absolute;left:11057;top:2008;width:2065;height:0;visibility:visible" coordsize="2065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rNsIA&#10;AADdAAAADwAAAGRycy9kb3ducmV2LnhtbESPQYvCMBSE78L+h/AWvGmioEg1irgK3aNV9vy2ebbF&#10;5qXbRNv990YQPA4z8w2z2vS2FndqfeVYw2SsQBDnzlRcaDifDqMFCB+QDdaOScM/edisPwYrTIzr&#10;+Ej3LBQiQtgnqKEMoUmk9HlJFv3YNcTRu7jWYoiyLaRpsYtwW8upUnNpseK4UGJDu5Lya3azGoJM&#10;9032pXY/6d93Vsy6w/7X1VoPP/vtEkSgPrzDr3ZqNMzUZArPN/EJ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DSs2wgAAAN0AAAAPAAAAAAAAAAAAAAAAAJgCAABkcnMvZG93&#10;bnJldi54bWxQSwUGAAAAAAQABAD1AAAAhwMAAAAA&#10;" adj="0,,0" path="m,l206502,e" filled="f">
              <v:stroke joinstyle="round" endcap="round"/>
              <v:formulas/>
              <v:path arrowok="t" o:connecttype="custom" o:connectlocs="0,0;21,0" o:connectangles="0,0" textboxrect="0,0,206502,0"/>
            </v:shape>
            <v:shape id="Shape 5200" o:spid="_x0000_s1109" style="position:absolute;left:11057;top:5155;width:2065;height:0;visibility:visible" coordsize="20650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OrcQA&#10;AADdAAAADwAAAGRycy9kb3ducmV2LnhtbESPT4vCMBTE74LfITzBmyauuEjXKOIfqMetsue3zdu2&#10;2LzUJmvrtzfCwh6HmfkNs9r0thZ3an3lWMNsqkAQ585UXGi4nI+TJQgfkA3WjknDgzxs1sPBChPj&#10;Ov6kexYKESHsE9RQhtAkUvq8JIt+6hri6P241mKIsi2kabGLcFvLN6XepcWK40KJDe1Kyq/Zr9UQ&#10;ZHposr3afaW3U1YsuuPh29Vaj0f99gNEoD78h//aqdGwULM5vN7EJ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jq3EAAAA3QAAAA8AAAAAAAAAAAAAAAAAmAIAAGRycy9k&#10;b3ducmV2LnhtbFBLBQYAAAAABAAEAPUAAACJAwAAAAA=&#10;" adj="0,,0" path="m,l206502,e" filled="f">
              <v:stroke joinstyle="round" endcap="round"/>
              <v:formulas/>
              <v:path arrowok="t" o:connecttype="custom" o:connectlocs="0,0;21,0" o:connectangles="0,0" textboxrect="0,0,206502,0"/>
            </v:shape>
            <v:shape id="Shape 69581" o:spid="_x0000_s1110" style="position:absolute;left:13122;top:842;width:4450;height:5837;visibility:visible" coordsize="445008,58369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VUjcUA&#10;AADdAAAADwAAAGRycy9kb3ducmV2LnhtbESPQUsDMRSE74L/ITzBm81Wqtht01IERenJKrTHx+Z1&#10;s3Tfy5LE7dpf3xQKHoeZ+YaZLwduVU8hNl4MjEcFKJLK20ZqAz/fbw8voGJCsdh6IQN/FGG5uL2Z&#10;Y2n9Ub6o36RaZYjEEg24lLpS61g5Yowj35Fkb+8DY8oy1NoGPGY4t/qxKJ41YyN5wWFHr46qw+aX&#10;DbzzlnZMn6Fd9dM4ccMJ13wy5v5uWM1AJRrSf/ja/rAGnorxBC5v8hPQi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1VSNxQAAAN0AAAAPAAAAAAAAAAAAAAAAAJgCAABkcnMv&#10;ZG93bnJldi54bWxQSwUGAAAAAAQABAD1AAAAigMAAAAA&#10;" adj="0,,0" path="m,l445008,r,583692l,583692,,e" stroked="f" strokeweight="0">
              <v:stroke joinstyle="round" endcap="round"/>
              <v:formulas/>
              <v:path arrowok="t" o:connecttype="custom" o:connectlocs="0,0;44,0;44,58;0,58;0,0" o:connectangles="0,0,0,0,0" textboxrect="0,0,445008,583692"/>
            </v:shape>
            <v:shape id="Shape 5202" o:spid="_x0000_s1111" style="position:absolute;left:13122;top:835;width:4450;height:5844;visibility:visible" coordsize="445008,5844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HGicUA&#10;AADdAAAADwAAAGRycy9kb3ducmV2LnhtbESPQWsCMRSE7wX/Q3hCbzWxaJGtUapUqAcPq168PTbP&#10;3W03L2GT1fXfG0HocZiZb5j5sreNuFAbascaxiMFgrhwpuZSw/GweZuBCBHZYOOYNNwowHIxeJlj&#10;ZtyVc7rsYykShEOGGqoYfSZlKCqyGEbOEyfv7FqLMcm2lKbFa4LbRr4r9SEt1pwWKvS0rqj423dW&#10;w+qcf/vdr+q609apU+7dtrhNtH4d9l+fICL18T/8bP8YDVM1nsLjTX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caJxQAAAN0AAAAPAAAAAAAAAAAAAAAAAJgCAABkcnMv&#10;ZG93bnJldi54bWxQSwUGAAAAAAQABAD1AAAAigMAAAAA&#10;" adj="0,,0" path="m445008,l,,,584454r445008,l445008,xe" filled="f">
              <v:stroke miterlimit="66585f" joinstyle="miter" endcap="round"/>
              <v:formulas/>
              <v:path arrowok="t" o:connecttype="custom" o:connectlocs="44,0;0,0;0,58;44,58;44,0" o:connectangles="0,0,0,0,0" textboxrect="0,0,445008,584454"/>
            </v:shape>
            <v:rect id="Rectangle 5205" o:spid="_x0000_s1112" style="position:absolute;left:14089;top:1629;width:424;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7YqscA&#10;AADdAAAADwAAAGRycy9kb3ducmV2LnhtbESPQWvCQBSE7wX/w/IEb3WjYBtTVxG1mGObCNrbI/ua&#10;hGbfhuzWpP56t1DocZiZb5jVZjCNuFLnassKZtMIBHFhdc2lglP++hiDcB5ZY2OZFPyQg8169LDC&#10;RNue3+ma+VIECLsEFVTet4mUrqjIoJvaljh4n7Yz6IPsSqk77APcNHIeRU/SYM1hocKWdhUVX9m3&#10;UXCM2+0ltbe+bA4fx/PbebnPl16pyXjYvoDwNPj/8F871QoW0ewZ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2Kr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206" o:spid="_x0000_s1113" style="position:absolute;left:14089;top:3320;width:3608;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M2MQA&#10;AADdAAAADwAAAGRycy9kb3ducmV2LnhtbERPTWvCQBC9F/wPyxR6qxsFSxKzEdGKHmtSsL0N2TEJ&#10;zc6G7Nak/fXdg9Dj431nm8l04kaDay0rWMwjEMSV1S3XCt7Lw3MMwnlkjZ1lUvBDDjb57CHDVNuR&#10;z3QrfC1CCLsUFTTe96mUrmrIoJvbnjhwVzsY9AEOtdQDjiHcdHIZRS/SYMuhocGedg1VX8W3UXCM&#10;++3Hyf6Odff6eby8XZJ9mXilnh6n7RqEp8n/i+/uk1awihZ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hTNjEAAAA3QAAAA8AAAAAAAAAAAAAAAAAmAIAAGRycy9k&#10;b3ducmV2LnhtbFBLBQYAAAAABAAEAPUAAACJAwAAAAA=&#10;" filled="f" stroked="f">
              <v:textbox inset="0,0,0,0">
                <w:txbxContent>
                  <w:p w:rsidR="00B22D11" w:rsidRDefault="00B22D11" w:rsidP="00D33FBA">
                    <w:pPr>
                      <w:spacing w:after="160" w:line="259" w:lineRule="auto"/>
                      <w:jc w:val="left"/>
                    </w:pPr>
                    <w:r>
                      <w:rPr>
                        <w:b/>
                        <w:sz w:val="32"/>
                      </w:rPr>
                      <w:t>&amp;</w:t>
                    </w:r>
                  </w:p>
                </w:txbxContent>
              </v:textbox>
            </v:rect>
            <v:shape id="Shape 5207" o:spid="_x0000_s1114" style="position:absolute;left:17572;top:3639;width:1958;height:0;visibility:visible" coordsize="1958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AOIMUA&#10;AADdAAAADwAAAGRycy9kb3ducmV2LnhtbESPQUsDMRSE70L/Q3gFbzZbQdeuTUsRBKlerFp6fGye&#10;m6WblyUvdrf/3ghCj8PMfMMs16Pv1ImitIENzGcFKOI62JYbA58fzzcPoCQhW+wCk4EzCaxXk6sl&#10;VjYM/E6nXWpUhrBUaMCl1FdaS+3Io8xCT5y97xA9pixjo23EIcN9p2+L4l57bDkvOOzpyVF93P14&#10;A/tzXw6H17h1qdy/SSnbLxE05no6bh5BJRrTJfzffrEG7or5Av7e5Ce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cA4gxQAAAN0AAAAPAAAAAAAAAAAAAAAAAJgCAABkcnMv&#10;ZG93bnJldi54bWxQSwUGAAAAAAQABAD1AAAAigMAAAAA&#10;" adj="0,,0" path="m,l195834,e" filled="f">
              <v:stroke joinstyle="round" endcap="round"/>
              <v:formulas/>
              <v:path arrowok="t" o:connecttype="custom" o:connectlocs="0,0;20,0" o:connectangles="0,0" textboxrect="0,0,195834,0"/>
            </v:shape>
            <v:shape id="Shape 5208" o:spid="_x0000_s1115" style="position:absolute;left:17572;top:3326;width:724;height:778;visibility:visible" coordsize="72390,777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7M8YA&#10;AADdAAAADwAAAGRycy9kb3ducmV2LnhtbESPwWoCMRCG70LfIUzBi9SkQkVWo5QWwYOHVgu1tzGZ&#10;7i7dTJZN1PXtOwfB4/DP/818i1UfGnWmLtWRLTyPDShiF33NpYWv/fppBiplZI9NZLJwpQSr5cNg&#10;gYWPF/6k8y6XSiCcCrRQ5dwWWidXUcA0ji2xZL+xC5hl7ErtO7wIPDR6YsxUB6xZLlTY0ltF7m93&#10;CkJp9ffP4X1mrsd9PZp+BHfYuq21w8f+dQ4qU5/vy7f2xlt4MRP5X2zEBP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7M8YAAADdAAAADwAAAAAAAAAAAAAAAACYAgAAZHJz&#10;L2Rvd25yZXYueG1sUEsFBgAAAAAEAAQA9QAAAIsDAAAAAA==&#10;" adj="0,,0" path="m36576,c56388,,72390,17526,72390,38862v,21336,-16002,38862,-35814,38862c16764,77724,,60198,,38862,,17526,16764,,36576,xe" stroked="f" strokeweight="0">
              <v:stroke joinstyle="round" endcap="round"/>
              <v:formulas/>
              <v:path arrowok="t" o:connecttype="custom" o:connectlocs="4,0;7,4;4,8;0,4;4,0" o:connectangles="0,0,0,0,0" textboxrect="0,0,72390,77724"/>
            </v:shape>
            <v:shape id="Shape 5209" o:spid="_x0000_s1116" style="position:absolute;left:17572;top:3326;width:724;height:778;visibility:visible" coordsize="72390,777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Fm8YA&#10;AADdAAAADwAAAGRycy9kb3ducmV2LnhtbESPQWvCQBSE7wX/w/KEXopuDNhKdBURLPUgtLYXb8/s&#10;axKafRuyLzH9965Q6HGYmW+Y1WZwteqpDZVnA7NpAoo497biwsDX536yABUE2WLtmQz8UoDNevSw&#10;wsz6K39Qf5JCRQiHDA2UIk2mdchLchimviGO3rdvHUqUbaFti9cId7VOk+RZO6w4LpTY0K6k/OfU&#10;OQN9enavh+5w8ftF17w/vYg7khjzOB62S1BCg/yH/9pv1sA8SWdwfxOfgF7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aFm8YAAADdAAAADwAAAAAAAAAAAAAAAACYAgAAZHJz&#10;L2Rvd25yZXYueG1sUEsFBgAAAAAEAAQA9QAAAIsDAAAAAA==&#10;" adj="0,,0" path="m36576,c16764,,,17526,,38862,,60198,16764,77724,36576,77724v19812,,35814,-17526,35814,-38862c72390,17526,56388,,36576,xe" filled="f">
              <v:stroke joinstyle="round" endcap="round"/>
              <v:formulas/>
              <v:path arrowok="t" o:connecttype="custom" o:connectlocs="4,0;0,4;4,8;7,4;4,0" o:connectangles="0,0,0,0,0" textboxrect="0,0,72390,77724"/>
            </v:shape>
            <v:shape id="Shape 5210" o:spid="_x0000_s1117" style="position:absolute;left:2515;top:2008;width:2057;height:0;visibility:visible" coordsize="2057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wb8YA&#10;AADdAAAADwAAAGRycy9kb3ducmV2LnhtbESPQWvCQBSE70L/w/KEXkR3G1BqdBVbaJFSD1oRj8/s&#10;MwnNvg3ZjcZ/3y0IHoeZ+YaZLztbiQs1vnSs4WWkQBBnzpSca9j/fAxfQfiAbLByTBpu5GG5eOrN&#10;MTXuylu67EIuIoR9ihqKEOpUSp8VZNGPXE0cvbNrLIYom1yaBq8RbiuZKDWRFkuOCwXW9F5Q9rtr&#10;rYZys89Ph8/vsN4OvtQbYzs9rlqtn/vdagYiUBce4Xt7bTSMVZLA/5v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wb8YAAADdAAAADwAAAAAAAAAAAAAAAACYAgAAZHJz&#10;L2Rvd25yZXYueG1sUEsFBgAAAAAEAAQA9QAAAIsDAAAAAA==&#10;" adj="0,,0" path="m,l205740,e" filled="f">
              <v:stroke joinstyle="round" endcap="round"/>
              <v:formulas/>
              <v:path arrowok="t" o:connecttype="custom" o:connectlocs="0,0;21,0" o:connectangles="0,0" textboxrect="0,0,205740,0"/>
            </v:shape>
            <v:shape id="Shape 5211" o:spid="_x0000_s1118" style="position:absolute;left:2515;top:5155;width:2057;height:0;visibility:visible" coordsize="2057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lV9McA&#10;AADdAAAADwAAAGRycy9kb3ducmV2LnhtbESPQWvCQBSE70L/w/IEL6XuarG0qauooIjYQ6yUHl+z&#10;zyQ0+zZkN5r+e1coeBxm5htmOu9sJc7U+NKxhtFQgSDOnCk513D8XD+9gvAB2WDlmDT8kYf57KE3&#10;xcS4C6d0PoRcRAj7BDUUIdSJlD4ryKIfupo4eifXWAxRNrk0DV4i3FZyrNSLtFhyXCiwplVB2e+h&#10;tRrKj2P+87XZh236uFNLxvbte9FqPeh3i3cQgbpwD/+3t0bDRI2f4f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pVfTHAAAA3QAAAA8AAAAAAAAAAAAAAAAAmAIAAGRy&#10;cy9kb3ducmV2LnhtbFBLBQYAAAAABAAEAPUAAACMAwAAAAA=&#10;" adj="0,,0" path="m,l205740,e" filled="f">
              <v:stroke joinstyle="round" endcap="round"/>
              <v:formulas/>
              <v:path arrowok="t" o:connecttype="custom" o:connectlocs="0,0;21,0" o:connectangles="0,0" textboxrect="0,0,205740,0"/>
            </v:shape>
            <v:shape id="Shape 5213" o:spid="_x0000_s1119" style="position:absolute;left:4572;top:835;width:4458;height:5844;visibility:visible" coordsize="445770,5844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rZwsUA&#10;AADdAAAADwAAAGRycy9kb3ducmV2LnhtbESPUWvCMBSF3wX/Q7gDX0TTyRxSjSKdY33cuv2Aa3NN&#10;ypqbrslq9++XwcDHwznnO5zdYXStGKgPjWcF98sMBHHtdcNGwcf782IDIkRkja1nUvBDAQ776WSH&#10;ufZXfqOhikYkCIccFdgYu1zKUFtyGJa+I07exfcOY5K9kbrHa4K7Vq6y7FE6bDgtWOyosFR/Vt9O&#10;QXHuBmO4fPraVK/zl1NrSypGpWZ343ELItIYb+H/dqkVrLPVA/y9S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tnCxQAAAN0AAAAPAAAAAAAAAAAAAAAAAJgCAABkcnMv&#10;ZG93bnJldi54bWxQSwUGAAAAAAQABAD1AAAAigMAAAAA&#10;" adj="0,,0" path="m445770,l,,,584454r445770,l445770,xe" filled="f">
              <v:stroke miterlimit="66585f" joinstyle="miter" endcap="round"/>
              <v:formulas/>
              <v:path arrowok="t" o:connecttype="custom" o:connectlocs="45,0;0,0;0,58;45,58;45,0" o:connectangles="0,0,0,0,0" textboxrect="0,0,445770,584454"/>
            </v:shape>
            <v:rect id="Rectangle 5216" o:spid="_x0000_s1120" style="position:absolute;left:5540;top:1629;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wp+8UA&#10;AADdAAAADwAAAGRycy9kb3ducmV2LnhtbESPT4vCMBTE74LfIbwFb5quoGjXKOIf9Kh2wd3bo3nb&#10;lm1eShNt9dMbQfA4zMxvmNmiNaW4Uu0Kywo+BxEI4tTqgjMF38m2PwHhPLLG0jIpuJGDxbzbmWGs&#10;bcNHup58JgKEXYwKcu+rWEqX5mTQDWxFHLw/Wxv0QdaZ1DU2AW5KOYyisTRYcFjIsaJVTun/6WIU&#10;7CbV8mdv701Wbn5358N5uk6mXqneR7v8AuGp9e/wq73XCkbRc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Cn7xQAAAN0AAAAPAAAAAAAAAAAAAAAAAJgCAABkcnMv&#10;ZG93bnJldi54bWxQSwUGAAAAAAQABAD1AAAAigMAAAAA&#10;" filled="f" stroked="f">
              <v:textbox inset="0,0,0,0">
                <w:txbxContent>
                  <w:p w:rsidR="00B22D11" w:rsidRDefault="00B22D11" w:rsidP="00D33FBA">
                    <w:pPr>
                      <w:spacing w:after="160" w:line="259" w:lineRule="auto"/>
                      <w:jc w:val="left"/>
                    </w:pPr>
                  </w:p>
                </w:txbxContent>
              </v:textbox>
            </v:rect>
            <v:rect id="Rectangle 5217" o:spid="_x0000_s1121" style="position:absolute;left:5540;top:3320;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3jMYA&#10;AADdAAAADwAAAGRycy9kb3ducmV2LnhtbESPQWvCQBSE74L/YXlCb7pRaNDoKmJbkmMbBfX2yD6T&#10;YPZtyG5N2l/fLRR6HGbmG2azG0wjHtS52rKC+SwCQVxYXXOp4HR8my5BOI+ssbFMCr7IwW47Hm0w&#10;0bbnD3rkvhQBwi5BBZX3bSKlKyoy6Ga2JQ7ezXYGfZBdKXWHfYCbRi6iKJYGaw4LFbZ0qKi4559G&#10;Qbps95fMfvdl83pNz+/n1ctx5ZV6mgz7NQhPg/8P/7UzreA5WsT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63jMYAAADdAAAADwAAAAAAAAAAAAAAAACYAgAAZHJz&#10;L2Rvd25yZXYueG1sUEsFBgAAAAAEAAQA9QAAAIsDAAAAAA==&#10;" filled="f" stroked="f">
              <v:textbox inset="0,0,0,0">
                <w:txbxContent>
                  <w:p w:rsidR="00B22D11" w:rsidRDefault="00B22D11" w:rsidP="00D33FBA">
                    <w:pPr>
                      <w:spacing w:after="160" w:line="259" w:lineRule="auto"/>
                      <w:jc w:val="left"/>
                    </w:pPr>
                    <w:r>
                      <w:rPr>
                        <w:b/>
                        <w:sz w:val="32"/>
                      </w:rPr>
                      <w:t>&amp;</w:t>
                    </w:r>
                  </w:p>
                </w:txbxContent>
              </v:textbox>
            </v:rect>
            <v:shape id="Shape 5218" o:spid="_x0000_s1122" style="position:absolute;left:9030;top:3639;width:1950;height:0;visibility:visible" coordsize="19507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LbscA&#10;AADdAAAADwAAAGRycy9kb3ducmV2LnhtbESPT2sCMRTE7wW/Q3iCt5oo2MpqFF0Q2x6K/0C8PTbP&#10;3dXNy7KJun77plDocZiZ3zDTeWsrcafGl441DPoKBHHmTMm5hsN+9ToG4QOywcoxaXiSh/ms8zLF&#10;xLgHb+m+C7mIEPYJaihCqBMpfVaQRd93NXH0zq6xGKJscmkafES4reRQqTdpseS4UGBNaUHZdXez&#10;Gr7c6amO36P19XJW6ea0zNP150LrXrddTEAEasN/+K/9YTSM1PAdft/EJ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ni27HAAAA3QAAAA8AAAAAAAAAAAAAAAAAmAIAAGRy&#10;cy9kb3ducmV2LnhtbFBLBQYAAAAABAAEAPUAAACMAwAAAAA=&#10;" adj="0,,0" path="m,l195072,e" filled="f">
              <v:stroke joinstyle="round" endcap="round"/>
              <v:formulas/>
              <v:path arrowok="t" o:connecttype="custom" o:connectlocs="0,0;19,0" o:connectangles="0,0" textboxrect="0,0,195072,0"/>
            </v:shape>
            <v:shape id="Shape 5219" o:spid="_x0000_s1123" style="position:absolute;left:9030;top:3326;width:724;height:778;visibility:visible" coordsize="72390,777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53NcYA&#10;AADdAAAADwAAAGRycy9kb3ducmV2LnhtbESPwWoCMRCG70LfIUzBi9SkQkVWo5QWwYOHVgu1tzGZ&#10;7i7dTJZN1PXtOwfB4/DP/818i1UfGnWmLtWRLTyPDShiF33NpYWv/fppBiplZI9NZLJwpQSr5cNg&#10;gYWPF/6k8y6XSiCcCrRQ5dwWWidXUcA0ji2xZL+xC5hl7ErtO7wIPDR6YsxUB6xZLlTY0ltF7m93&#10;CkJp9ffP4X1mrsd9PZp+BHfYuq21w8f+dQ4qU5/vy7f2xlt4MRN5V2zEBP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53NcYAAADdAAAADwAAAAAAAAAAAAAAAACYAgAAZHJz&#10;L2Rvd25yZXYueG1sUEsFBgAAAAAEAAQA9QAAAIsDAAAAAA==&#10;" adj="0,,0" path="m35814,c55626,,72390,17526,72390,38862v,21336,-16764,38862,-36576,38862c16002,77724,,60198,,38862,,17526,16002,,35814,xe" stroked="f" strokeweight="0">
              <v:stroke joinstyle="round" endcap="round"/>
              <v:formulas/>
              <v:path arrowok="t" o:connecttype="custom" o:connectlocs="4,0;7,4;4,8;0,4;4,0" o:connectangles="0,0,0,0,0" textboxrect="0,0,72390,77724"/>
            </v:shape>
            <v:shape id="Shape 5220" o:spid="_x0000_s1124" style="position:absolute;left:9030;top:3326;width:724;height:778;visibility:visible" coordsize="72390,777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JncYA&#10;AADdAAAADwAAAGRycy9kb3ducmV2LnhtbESPQWvCQBSE7wX/w/IEL6KbBlo1dZUiWOqh0KoXb6/Z&#10;1yQ0+zZkX2L677sFocdhZr5h1tvB1aqnNlSeDdzPE1DEubcVFwbOp/1sCSoIssXaMxn4oQDbzehu&#10;jZn1V/6g/iiFihAOGRooRZpM65CX5DDMfUMcvS/fOpQo20LbFq8R7mqdJsmjdlhxXCixoV1J+fex&#10;cwb69OJeDt3h0++XXfM+XYh7IzFmMh6en0AJDfIfvrVfrYGHJF3B35v4BP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CJncYAAADdAAAADwAAAAAAAAAAAAAAAACYAgAAZHJz&#10;L2Rvd25yZXYueG1sUEsFBgAAAAAEAAQA9QAAAIsDAAAAAA==&#10;" adj="0,,0" path="m35814,c16002,,,17526,,38862,,60198,16002,77724,35814,77724v19812,,36576,-17526,36576,-38862c72390,17526,55626,,35814,xe" filled="f">
              <v:stroke joinstyle="round" endcap="round"/>
              <v:formulas/>
              <v:path arrowok="t" o:connecttype="custom" o:connectlocs="4,0;0,4;4,8;7,4;4,0" o:connectangles="0,0,0,0,0" textboxrect="0,0,72390,77724"/>
            </v:shape>
            <v:shape id="Shape 5221" o:spid="_x0000_s1125" style="position:absolute;left:11057;top:2008;width:0;height:3147;visibility:visible" coordsize="0,31470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ukNcEA&#10;AADdAAAADwAAAGRycy9kb3ducmV2LnhtbERPy4rCMBTdC/5DuMLsNB3FBx2j+EAYdGUVZntprm2Z&#10;5qY2sWb+frIQXB7Oe7kOphYdta6yrOBzlIAgzq2uuFBwvRyGCxDOI2usLZOCP3KwXvV7S0y1ffKZ&#10;uswXIoawS1FB6X2TSunykgy6kW2II3ezrUEfYVtI3eIzhptajpNkJg1WHBtKbGhXUv6bPYwCvE31&#10;LJ+fJoe7+ekW233Qx31Q6mMQNl8gPAX/Fr/c31rBNJnE/fFNf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rpDXBAAAA3QAAAA8AAAAAAAAAAAAAAAAAmAIAAGRycy9kb3du&#10;cmV2LnhtbFBLBQYAAAAABAAEAPUAAACGAwAAAAA=&#10;" adj="0,,0" path="m,l,314706e" filled="f">
              <v:stroke joinstyle="round" endcap="round"/>
              <v:formulas/>
              <v:path arrowok="t" o:connecttype="custom" o:connectlocs="0,0;0,31" o:connectangles="0,0" textboxrect="0,0,0,314706"/>
            </v:shape>
            <v:shape id="Shape 5222" o:spid="_x0000_s1126" style="position:absolute;left:34854;top:3509;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9unMYA&#10;AADdAAAADwAAAGRycy9kb3ducmV2LnhtbESPQWvCQBSE74L/YXlCb2ajtqKpq1ihtGAvRoUeX7Ov&#10;2WD2bZrdavz3rlDocZiZb5jFqrO1OFPrK8cKRkkKgrhwuuJSwWH/OpyB8AFZY+2YFFzJw2rZ7y0w&#10;0+7COzrnoRQRwj5DBSaEJpPSF4Ys+sQ1xNH7dq3FEGVbSt3iJcJtLcdpOpUWK44LBhvaGCpO+a9V&#10;cNqEl11xLHluvrZvVf7jHicfn0o9DLr1M4hAXfgP/7XftYKndDKC+5v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9unMYAAADdAAAADwAAAAAAAAAAAAAAAACYAgAAZHJz&#10;L2Rvd25yZXYueG1sUEsFBgAAAAAEAAQA9QAAAIsDAAAAAA==&#10;" adj="0,,0" path="m,l202692,e" filled="f">
              <v:stroke joinstyle="round" endcap="round"/>
              <v:formulas/>
              <v:path arrowok="t" o:connecttype="custom" o:connectlocs="0,0;20,0" o:connectangles="0,0" textboxrect="0,0,202692,0"/>
            </v:shape>
            <v:shape id="Shape 5223" o:spid="_x0000_s1127" style="position:absolute;left:34854;top:6466;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w68YA&#10;AADdAAAADwAAAGRycy9kb3ducmV2LnhtbESPQWvCQBSE70L/w/KE3sxGbUuNrlKF0oK9mFbw+Mw+&#10;s8Hs25jdavz3rlDocZiZb5jZorO1OFPrK8cKhkkKgrhwuuJSwc/3++AVhA/IGmvHpOBKHhbzh94M&#10;M+0uvKFzHkoRIewzVGBCaDIpfWHIok9cQxy9g2sthijbUuoWLxFuazlK0xdpseK4YLChlaHimP9a&#10;BcdVWG6KbckTs19/VPnJPY2/dko99ru3KYhAXfgP/7U/tYLndDyC+5v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3w68YAAADdAAAADwAAAAAAAAAAAAAAAACYAgAAZHJz&#10;L2Rvd25yZXYueG1sUEsFBgAAAAAEAAQA9QAAAIsDAAAAAA==&#10;" adj="0,,0" path="m,l202692,e" filled="f">
              <v:stroke joinstyle="round" endcap="round"/>
              <v:formulas/>
              <v:path arrowok="t" o:connecttype="custom" o:connectlocs="0,0;20,0" o:connectangles="0,0" textboxrect="0,0,202692,0"/>
            </v:shape>
            <v:shape id="Shape 69582" o:spid="_x0000_s1128" style="position:absolute;left:36881;top:2419;width:4358;height:5472;visibility:visible" coordsize="435864,547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343sYA&#10;AADdAAAADwAAAGRycy9kb3ducmV2LnhtbESPW2sCMRSE3wv9D+EUfKtJvSGrUYq06JNQFS9vp5vj&#10;7tLNyZJEXf99IxT6OMzMN8x03tpaXMmHyrGGt64CQZw7U3GhYbf9fB2DCBHZYO2YNNwpwHz2/DTF&#10;zLgbf9F1EwuRIBwy1FDG2GRShrwki6HrGuLknZ23GJP0hTQebwlua9lTaiQtVpwWSmxoUVL+s7lY&#10;DaOPAap1bNGvl8PF6XDefx8vPa07L+37BESkNv6H/9oro2Go+n14vE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343sYAAADdAAAADwAAAAAAAAAAAAAAAACYAgAAZHJz&#10;L2Rvd25yZXYueG1sUEsFBgAAAAAEAAQA9QAAAIsDAAAAAA==&#10;" adj="0,,0" path="m,l435864,r,547116l,547116,,e" stroked="f" strokeweight="0">
              <v:stroke joinstyle="round" endcap="round"/>
              <v:formulas/>
              <v:path arrowok="t" o:connecttype="custom" o:connectlocs="0,0;44,0;44,55;0,55;0,0" o:connectangles="0,0,0,0,0" textboxrect="0,0,435864,547116"/>
            </v:shape>
            <v:shape id="Shape 5225" o:spid="_x0000_s1129" style="position:absolute;left:36881;top:2419;width:4358;height:5464;visibility:visible" coordsize="435864,5463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slHccA&#10;AADdAAAADwAAAGRycy9kb3ducmV2LnhtbESPS2vDMBCE74X+B7GF3hq5iRtiJ0oILQEfGkIe5LxY&#10;6we1Vo6kJs6/rwqFHoeZ+YZZrAbTiSs531pW8DpKQBCXVrdcKzgdNy8zED4ga+wsk4I7eVgtHx8W&#10;mGt74z1dD6EWEcI+RwVNCH0upS8bMuhHtieOXmWdwRClq6V2eItw08lxkkylwZbjQoM9vTdUfh2+&#10;jYLz58ZNivWuOFVbd08vafax1ZlSz0/Deg4i0BD+w3/tQit4SyYp/L6JT0A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JR3HAAAA3QAAAA8AAAAAAAAAAAAAAAAAmAIAAGRy&#10;cy9kb3ducmV2LnhtbFBLBQYAAAAABAAEAPUAAACMAwAAAAA=&#10;" adj="0,,0" path="m435864,l,,,546354r435864,l435864,xe" filled="f">
              <v:stroke miterlimit="66585f" joinstyle="miter" endcap="round"/>
              <v:formulas/>
              <v:path arrowok="t" o:connecttype="custom" o:connectlocs="44,0;0,0;0,55;44,55;44,0" o:connectangles="0,0,0,0,0" textboxrect="0,0,435864,546354"/>
            </v:shape>
            <v:rect id="Rectangle 5228" o:spid="_x0000_s1130" style="position:absolute;left:37841;top:3214;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W/JscA&#10;AADdAAAADwAAAGRycy9kb3ducmV2LnhtbESPQWvCQBSE74L/YXmF3nTTi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Vvyb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229" o:spid="_x0000_s1131" style="position:absolute;left:37841;top:4897;width:3608;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chUccA&#10;AADdAAAADwAAAGRycy9kb3ducmV2LnhtbESPQWvCQBSE7wX/w/KE3upGS4OmriLakhzbKGhvj+wz&#10;CWbfhuzWRH99t1DocZiZb5jlejCNuFLnassKppMIBHFhdc2lgsP+/WkOwnlkjY1lUnAjB+vV6GGJ&#10;ibY9f9I196UIEHYJKqi8bxMpXVGRQTexLXHwzrYz6IPsSqk77APcNHIWRbE0WHNYqLClbUXFJf82&#10;CtJ5uzll9t6XzdtXevw4Lnb7hVfqcTxsXkF4Gvx/+K+daQUv0XM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HIVHHAAAA3QAAAA8AAAAAAAAAAAAAAAAAmAIAAGRy&#10;cy9kb3ducmV2LnhtbFBLBQYAAAAABAAEAPUAAACMAwAAAAA=&#10;" filled="f" stroked="f">
              <v:textbox inset="0,0,0,0">
                <w:txbxContent>
                  <w:p w:rsidR="00B22D11" w:rsidRDefault="00B22D11" w:rsidP="00D33FBA">
                    <w:pPr>
                      <w:spacing w:after="160" w:line="259" w:lineRule="auto"/>
                      <w:jc w:val="left"/>
                    </w:pPr>
                    <w:r>
                      <w:rPr>
                        <w:b/>
                        <w:sz w:val="32"/>
                      </w:rPr>
                      <w:t>&amp;</w:t>
                    </w:r>
                  </w:p>
                </w:txbxContent>
              </v:textbox>
            </v:rect>
            <v:shape id="Shape 5230" o:spid="_x0000_s1132" style="position:absolute;left:41239;top:5041;width:1913;height:0;visibility:visible" coordsize="1912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1wcYA&#10;AADdAAAADwAAAGRycy9kb3ducmV2LnhtbESPzWrDMBCE74W8g9hAb42cNn84VkIoDS3kUOok98Xa&#10;yMbWyrHU2H37KlDocZiZb5hsO9hG3KjzlWMF00kCgrhwumKj4HTcP61A+ICssXFMCn7Iw3Yzesgw&#10;1a7nL7rlwYgIYZ+igjKENpXSFyVZ9BPXEkfv4jqLIcrOSN1hH+G2kc9JspAWK44LJbb0WlJR599W&#10;wf5w0NdZ1b+f3dWdP03dmLfZVKnH8bBbgwg0hP/wX/tDK5gnL0u4v4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W1wcYAAADdAAAADwAAAAAAAAAAAAAAAACYAgAAZHJz&#10;L2Rvd25yZXYueG1sUEsFBgAAAAAEAAQA9QAAAIsDAAAAAA==&#10;" adj="0,,0" path="m,l191262,e" filled="f">
              <v:stroke joinstyle="round" endcap="round"/>
              <v:formulas/>
              <v:path arrowok="t" o:connecttype="custom" o:connectlocs="0,0;19,0" o:connectangles="0,0" textboxrect="0,0,191262,0"/>
            </v:shape>
            <v:shape id="Shape 5231" o:spid="_x0000_s1133" style="position:absolute;left:41239;top:4751;width:709;height:724;visibility:visible" coordsize="70866,72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UBMIA&#10;AADdAAAADwAAAGRycy9kb3ducmV2LnhtbERPPWvDMBDdC/kP4gJZTCPXpaF1o4QQCOlqt0u3i3W1&#10;RayTkVTb+ffRUOj4eN/b/Wx7MZIPxrGCp3UOgrhx2nCr4Ovz9PgKIkRkjb1jUnCjAPvd4mGLpXYT&#10;VzTWsRUphEOJCroYh1LK0HRkMazdQJy4H+ctxgR9K7XHKYXbXhZ5vpEWDaeGDgc6dtRc61+rQKL/&#10;fquKNjtcLtdiPhvaZCZTarWcD+8gIs3xX/zn/tAKXvLnNDe9SU9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JZQEwgAAAN0AAAAPAAAAAAAAAAAAAAAAAJgCAABkcnMvZG93&#10;bnJldi54bWxQSwUGAAAAAAQABAD1AAAAhwMAAAAA&#10;" adj="0,,0" path="m35052,c54864,,70866,16002,70866,35814v,20574,-16002,36576,-35814,36576c16002,72390,,56388,,35814,,16002,16002,,35052,xe" stroked="f" strokeweight="0">
              <v:stroke joinstyle="round" endcap="round"/>
              <v:formulas/>
              <v:path arrowok="t" o:connecttype="custom" o:connectlocs="4,0;7,4;4,7;0,4;4,0" o:connectangles="0,0,0,0,0" textboxrect="0,0,70866,72390"/>
            </v:shape>
            <v:shape id="Shape 5232" o:spid="_x0000_s1134" style="position:absolute;left:41239;top:4751;width:709;height:724;visibility:visible" coordsize="70866,72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ii8UA&#10;AADdAAAADwAAAGRycy9kb3ducmV2LnhtbESPT2vCQBTE7wW/w/IKvTWbWhptmlVEUOrRWAreHtnX&#10;/Gn2bciuSfz2bqHgcZiZ3zDZejKtGKh3tWUFL1EMgriwuuZSwddp97wE4TyyxtYyKbiSg/Vq9pBh&#10;qu3IRxpyX4oAYZeigsr7LpXSFRUZdJHtiIP3Y3uDPsi+lLrHMcBNK+dxnEiDNYeFCjvaVlT85hej&#10;YG+G7d6b6/TdNMf2fODNIpGlUk+P0+YDhKfJ38P/7U+t4C1+fYe/N+E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2eKLxQAAAN0AAAAPAAAAAAAAAAAAAAAAAJgCAABkcnMv&#10;ZG93bnJldi54bWxQSwUGAAAAAAQABAD1AAAAigMAAAAA&#10;" adj="0,,0" path="m35052,c16002,,,16002,,35814,,56388,16002,72390,35052,72390v19812,,35814,-16002,35814,-36576c70866,16002,54864,,35052,xe" filled="f">
              <v:stroke joinstyle="round" endcap="round"/>
              <v:formulas/>
              <v:path arrowok="t" o:connecttype="custom" o:connectlocs="4,0;0,4;4,7;7,4;4,0" o:connectangles="0,0,0,0,0" textboxrect="0,0,70866,72390"/>
            </v:shape>
            <v:shape id="Shape 5233" o:spid="_x0000_s1135" style="position:absolute;left:43152;top:7769;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4esQA&#10;AADdAAAADwAAAGRycy9kb3ducmV2LnhtbERPz2vCMBS+C/sfwhN201TnZKumMoWhsF2sG3h8Ns+m&#10;tHnpmqj1v18Ogx0/vt/LVW8bcaXOV44VTMYJCOLC6YpLBV+H99ELCB+QNTaOScGdPKyyh8ESU+1u&#10;vKdrHkoRQ9inqMCE0KZS+sKQRT92LXHkzq6zGCLsSqk7vMVw28hpksylxYpjg8GWNoaKOr9YBfUm&#10;rPfFd8mv5vSxrfIfN3v6PCr1OOzfFiAC9eFf/OfeaQXPySzuj2/iE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VuHrEAAAA3QAAAA8AAAAAAAAAAAAAAAAAmAIAAGRycy9k&#10;b3ducmV2LnhtbFBLBQYAAAAABAAEAPUAAACJAwAAAAA=&#10;" adj="0,,0" path="m,l202692,e" filled="f">
              <v:stroke joinstyle="round" endcap="round"/>
              <v:formulas/>
              <v:path arrowok="t" o:connecttype="custom" o:connectlocs="0,0;20,0" o:connectangles="0,0" textboxrect="0,0,202692,0"/>
            </v:shape>
            <v:shape id="Shape 5234" o:spid="_x0000_s1136" style="position:absolute;left:43152;top:10718;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kd4cYA&#10;AADdAAAADwAAAGRycy9kb3ducmV2LnhtbESPQWsCMRSE74X+h/AK3mrWqqWuRqlCUagXtxU8PjfP&#10;zeLmZd2kuv57UxA8DjPzDTOZtbYSZ2p86VhBr5uAIM6dLrlQ8Pvz9foBwgdkjZVjUnAlD7Pp89ME&#10;U+0uvKFzFgoRIexTVGBCqFMpfW7Iou+6mjh6B9dYDFE2hdQNXiLcVvItSd6lxZLjgsGaFobyY/Zn&#10;FRwXYb7JtwWPzP57WWYnN+ivd0p1XtrPMYhAbXiE7+2VVjBMBj34fxOf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kd4cYAAADdAAAADwAAAAAAAAAAAAAAAACYAgAAZHJz&#10;L2Rvd25yZXYueG1sUEsFBgAAAAAEAAQA9QAAAIsDAAAAAA==&#10;" adj="0,,0" path="m,l202692,e" filled="f">
              <v:stroke joinstyle="round" endcap="round"/>
              <v:formulas/>
              <v:path arrowok="t" o:connecttype="custom" o:connectlocs="0,0;20,0" o:connectangles="0,0" textboxrect="0,0,202692,0"/>
            </v:shape>
            <v:shape id="Shape 69583" o:spid="_x0000_s1137" style="position:absolute;left:45179;top:6671;width:4359;height:5472;visibility:visible" coordsize="435864,547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cuOMYA&#10;AADdAAAADwAAAGRycy9kb3ducmV2LnhtbESPW2sCMRSE34X+h3AKvmnSRUW2RinSUp8EL/Tydro5&#10;7i7dnCxJ1PXfG0HwcZiZb5jZorONOJEPtWMNL0MFgrhwpuZSw373MZiCCBHZYOOYNFwowGL+1Jth&#10;btyZN3TaxlIkCIccNVQxtrmUoajIYhi6ljh5B+ctxiR9KY3Hc4LbRmZKTaTFmtNChS0tKyr+t0er&#10;YfI+QrWOHfr153j5+334+vs5Zlr3n7u3VxCRuvgI39sro2GsRhnc3q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cuOMYAAADdAAAADwAAAAAAAAAAAAAAAACYAgAAZHJz&#10;L2Rvd25yZXYueG1sUEsFBgAAAAAEAAQA9QAAAIsDAAAAAA==&#10;" adj="0,,0" path="m,l435864,r,547116l,547116,,e" stroked="f" strokeweight="0">
              <v:stroke joinstyle="round" endcap="round"/>
              <v:formulas/>
              <v:path arrowok="t" o:connecttype="custom" o:connectlocs="0,0;44,0;44,55;0,55;0,0" o:connectangles="0,0,0,0,0" textboxrect="0,0,435864,547116"/>
            </v:shape>
            <v:shape id="Shape 5236" o:spid="_x0000_s1138" style="position:absolute;left:45179;top:6671;width:4359;height:5472;visibility:visible" coordsize="435864,54711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ZrXMgA&#10;AADdAAAADwAAAGRycy9kb3ducmV2LnhtbESPQWvCQBSE74L/YXmFXopurFZs6iptqEUoHowe6u2R&#10;fSbB3bchu9X4791CweMwM98w82VnjThT62vHCkbDBARx4XTNpYL9bjWYgfABWaNxTAqu5GG56Pfm&#10;mGp34S2d81CKCGGfooIqhCaV0hcVWfRD1xBH7+haiyHKtpS6xUuEWyOfk2QqLdYcFypsKKuoOOW/&#10;VsHk6/vnlOXZU/l6/Pg0++1hujEHpR4fuvc3EIG6cA//t9dawUsyGcPfm/gE5OI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5mtcyAAAAN0AAAAPAAAAAAAAAAAAAAAAAJgCAABk&#10;cnMvZG93bnJldi54bWxQSwUGAAAAAAQABAD1AAAAjQMAAAAA&#10;" adj="0,,0" path="m435864,l,,,547116r435864,l435864,xe" filled="f">
              <v:stroke miterlimit="66585f" joinstyle="miter" endcap="round"/>
              <v:formulas/>
              <v:path arrowok="t" o:connecttype="custom" o:connectlocs="44,0;0,0;0,55;44,55;44,0" o:connectangles="0,0,0,0,0" textboxrect="0,0,435864,547116"/>
            </v:shape>
            <v:rect id="Rectangle 5239" o:spid="_x0000_s1139" style="position:absolute;left:46147;top:7465;width:423;height:1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9pwMUA&#10;AADdAAAADwAAAGRycy9kb3ducmV2LnhtbESPT4vCMBTE78J+h/AWvGm6oqJdo8iq6NF/oHt7NG/b&#10;ss1LaaKtfnojCB6HmfkNM5k1phBXqlxuWcFXNwJBnFidc6rgeFh1RiCcR9ZYWCYFN3Iwm360Jhhr&#10;W/OOrnufigBhF6OCzPsyltIlGRl0XVsSB+/PVgZ9kFUqdYV1gJtC9qJoKA3mHBYyLOkno+R/fzEK&#10;1qNyft7Ye50Wy9/1aXsaLw5jr1T7s5l/g/DU+Hf41d5oBYOo34fnm/AE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n2nAxQAAAN0AAAAPAAAAAAAAAAAAAAAAAJgCAABkcnMv&#10;ZG93bnJldi54bWxQSwUGAAAAAAQABAD1AAAAigMAAAAA&#10;" filled="f" stroked="f">
              <v:textbox inset="0,0,0,0">
                <w:txbxContent>
                  <w:p w:rsidR="00B22D11" w:rsidRDefault="00B22D11" w:rsidP="00D33FBA">
                    <w:pPr>
                      <w:spacing w:after="160" w:line="259" w:lineRule="auto"/>
                      <w:jc w:val="left"/>
                    </w:pPr>
                  </w:p>
                </w:txbxContent>
              </v:textbox>
            </v:rect>
            <v:rect id="Rectangle 5240" o:spid="_x0000_s1140" style="position:absolute;left:46147;top:9157;width:3607;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MW8cA&#10;AADdAAAADwAAAGRycy9kb3ducmV2LnhtbESPQWvCQBSE74L/YXmF3nTTohJTVxGr6LE1BdvbI/ua&#10;hO6+Ddmtif56tyD0OMzMN8xi1VsjztT62rGCp3ECgrhwuuZSwUe+G6UgfEDWaByTggt5WC2HgwVm&#10;2nX8TudjKEWEsM9QQRVCk0npi4os+rFriKP37VqLIcq2lLrFLsKtkc9JMpMWa44LFTa0qaj4Of5a&#10;Bfu0WX8e3LUrzfZrf3o7zV/zeVDq8aFfv4AI1If/8L190AqmyWQK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TzFvHAAAA3QAAAA8AAAAAAAAAAAAAAAAAmAIAAGRy&#10;cy9kb3ducmV2LnhtbFBLBQYAAAAABAAEAPUAAACMAwAAAAA=&#10;" filled="f" stroked="f">
              <v:textbox inset="0,0,0,0">
                <w:txbxContent>
                  <w:p w:rsidR="00B22D11" w:rsidRDefault="00B22D11" w:rsidP="00D33FBA">
                    <w:pPr>
                      <w:spacing w:after="160" w:line="259" w:lineRule="auto"/>
                      <w:jc w:val="left"/>
                    </w:pPr>
                    <w:r>
                      <w:rPr>
                        <w:b/>
                        <w:sz w:val="32"/>
                      </w:rPr>
                      <w:t>&amp;</w:t>
                    </w:r>
                  </w:p>
                </w:txbxContent>
              </v:textbox>
            </v:rect>
            <v:shape id="Shape 5241" o:spid="_x0000_s1141" style="position:absolute;left:49538;top:9293;width:1912;height:0;visibility:visible" coordsize="1912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jJ8UA&#10;AADdAAAADwAAAGRycy9kb3ducmV2LnhtbESPzWrDMBCE74W8g9hCbrWc4obgWg4lNCSQQ2l+7ou1&#10;lY2tlWMpsfv2VaHQ4zAz3zDFerKduNPgG8cKFkkKgrhyumGj4HzaPq1A+ICssXNMCr7Jw7qcPRSY&#10;azfyJ92PwYgIYZ+jgjqEPpfSVzVZ9InriaP35QaLIcrBSD3gGOG2k89pupQWG44LNfa0qalqjzer&#10;YHs46GvWjLuLu7rLh2k7854tlJo/Tm+vIAJN4T/8195rBS9ptoTfN/EJy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2MnxQAAAN0AAAAPAAAAAAAAAAAAAAAAAJgCAABkcnMv&#10;ZG93bnJldi54bWxQSwUGAAAAAAQABAD1AAAAigMAAAAA&#10;" adj="0,,0" path="m,l191262,e" filled="f">
              <v:stroke joinstyle="round" endcap="round"/>
              <v:formulas/>
              <v:path arrowok="t" o:connecttype="custom" o:connectlocs="0,0;19,0" o:connectangles="0,0" textboxrect="0,0,191262,0"/>
            </v:shape>
            <v:shape id="Shape 5242" o:spid="_x0000_s1142" style="position:absolute;left:49538;top:9003;width:708;height:724;visibility:visible" coordsize="70866,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uH8YA&#10;AADdAAAADwAAAGRycy9kb3ducmV2LnhtbESPW2sCMRSE3wv+h3CEvtXs9mJlNSv2BhYKtlbfD5vj&#10;JnRzsmxSjf++KRT6OMzMN8ximVwnjjQE61lBOSlAEDdeW24V7D5frmYgQkTW2HkmBWcKsKxHFwus&#10;tD/xBx23sRUZwqFCBSbGvpIyNIYchonvibN38IPDmOXQSj3gKcNdJ6+LYiodWs4LBnt6NNR8bb+d&#10;gqe9TufyNb2tV+83Dxty1syerVKX47Sag4iU4n/4r73WCu6K23v4fZOf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uH8YAAADdAAAADwAAAAAAAAAAAAAAAACYAgAAZHJz&#10;L2Rvd25yZXYueG1sUEsFBgAAAAAEAAQA9QAAAIsDAAAAAA==&#10;" adj="0,,0" path="m35814,c54864,,70866,16002,70866,36576v,19811,-16002,35813,-35052,35813c16002,72389,,56387,,36576,,16002,16002,,35814,xe" stroked="f" strokeweight="0">
              <v:stroke joinstyle="round" endcap="round"/>
              <v:formulas/>
              <v:path arrowok="t" o:connecttype="custom" o:connectlocs="4,0;7,4;4,7;0,4;4,0" o:connectangles="0,0,0,0,0" textboxrect="0,0,70866,72389"/>
            </v:shape>
            <v:shape id="Shape 5243" o:spid="_x0000_s1143" style="position:absolute;left:49538;top:9003;width:708;height:724;visibility:visible" coordsize="70866,7238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hUsQA&#10;AADdAAAADwAAAGRycy9kb3ducmV2LnhtbERPzWrCQBC+C32HZQq9iG6sNpboJpSCkoMtNPoAQ3aa&#10;xGZnQ3ZrkrfvHgoeP77/fTaaVtyod41lBatlBIK4tLrhSsHlfFi8gnAeWWNrmRRM5CBLH2Z7TLQd&#10;+Ituha9ECGGXoILa+y6R0pU1GXRL2xEH7tv2Bn2AfSV1j0MIN618jqJYGmw4NNTY0XtN5U/xaxTY&#10;4XpabfPp4zTl5qiL7vMYr+dKPT2ObzsQnkZ/F/+7c63gJdqEueFNeA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p4VLEAAAA3QAAAA8AAAAAAAAAAAAAAAAAmAIAAGRycy9k&#10;b3ducmV2LnhtbFBLBQYAAAAABAAEAPUAAACJAwAAAAA=&#10;" adj="0,,0" path="m35814,c16002,,,16002,,36576,,56387,16002,72389,35814,72389v19050,,35052,-16002,35052,-35813c70866,16002,54864,,35814,xe" filled="f">
              <v:stroke joinstyle="round" endcap="round"/>
              <v:formulas/>
              <v:path arrowok="t" o:connecttype="custom" o:connectlocs="4,0;0,4;4,7;7,4;4,0" o:connectangles="0,0,0,0,0" textboxrect="0,0,70866,72389"/>
            </v:shape>
            <v:shape id="Shape 5244" o:spid="_x0000_s1144" style="position:absolute;left:34854;top:10901;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8R58YA&#10;AADdAAAADwAAAGRycy9kb3ducmV2LnhtbESPQWvCQBSE70L/w/IK3symVYtGV2kFacFeTBU8PrOv&#10;2WD2bZpdNf33XUHocZiZb5j5srO1uFDrK8cKnpIUBHHhdMWlgt3XejAB4QOyxtoxKfglD8vFQ2+O&#10;mXZX3tIlD6WIEPYZKjAhNJmUvjBk0SeuIY7et2sthijbUuoWrxFua/mcpi/SYsVxwWBDK0PFKT9b&#10;BadVeNsW+5Kn5rh5r/IfNxp+HpTqP3avMxCBuvAfvrc/tIJxOprC7U1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68R58YAAADdAAAADwAAAAAAAAAAAAAAAACYAgAAZHJz&#10;L2Rvd25yZXYueG1sUEsFBgAAAAAEAAQA9QAAAIsDAAAAAA==&#10;" adj="0,,0" path="m,l202692,e" filled="f">
              <v:stroke joinstyle="round" endcap="round"/>
              <v:formulas/>
              <v:path arrowok="t" o:connecttype="custom" o:connectlocs="0,0;20,0" o:connectangles="0,0" textboxrect="0,0,202692,0"/>
            </v:shape>
            <v:shape id="Shape 5245" o:spid="_x0000_s1145" style="position:absolute;left:34854;top:13857;width:2027;height:0;visibility:visible" coordsize="2026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up8QA&#10;AADdAAAADwAAAGRycy9kb3ducmV2LnhtbERPz2vCMBS+D/wfwhN2m6luylZNRYXhYF6sG3h8Ns+m&#10;tHnpmqjdf78cBh4/vt+LZW8bcaXOV44VjEcJCOLC6YpLBV+H96dXED4ga2wck4Jf8rDMBg8LTLW7&#10;8Z6ueShFDGGfogITQptK6QtDFv3ItcSRO7vOYoiwK6Xu8BbDbSMnSTKTFiuODQZb2hgq6vxiFdSb&#10;sN4X3yW/mdPntsp/3Mvz7qjU47BfzUEE6sNd/O/+0AqmyTTuj2/iE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MLqfEAAAA3QAAAA8AAAAAAAAAAAAAAAAAmAIAAGRycy9k&#10;b3ducmV2LnhtbFBLBQYAAAAABAAEAPUAAACJAwAAAAA=&#10;" adj="0,,0" path="m,l202692,e" filled="f">
              <v:stroke joinstyle="round" endcap="round"/>
              <v:formulas/>
              <v:path arrowok="t" o:connecttype="custom" o:connectlocs="0,0;20,0" o:connectangles="0,0" textboxrect="0,0,202692,0"/>
            </v:shape>
            <v:shape id="Shape 69584" o:spid="_x0000_s1146" style="position:absolute;left:36881;top:9811;width:4358;height:5471;visibility:visible" coordsize="435864,54711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GQosQA&#10;AADdAAAADwAAAGRycy9kb3ducmV2LnhtbESP3WoCMRSE7wu+QzhCb4omlq6sq1FEEHvX+vMAh81x&#10;d3FzsiRxXd++KRR6OczMN8xqM9hW9ORD41jDbKpAEJfONFxpuJz3kxxEiMgGW8ek4UkBNuvRywoL&#10;4x58pP4UK5EgHArUUMfYFVKGsiaLYeo64uRdnbcYk/SVNB4fCW5b+a7UXFpsOC3U2NGupvJ2ulsN&#10;/S33+VEdFh/9XWXn76833lak9et42C5BRBrif/iv/Wk0ZCqbwe+b9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hkKLEAAAA3QAAAA8AAAAAAAAAAAAAAAAAmAIAAGRycy9k&#10;b3ducmV2LnhtbFBLBQYAAAAABAAEAPUAAACJAwAAAAA=&#10;" adj="0,,0" path="m,l435864,r,547115l,547115,,e" stroked="f" strokeweight="0">
              <v:stroke joinstyle="round" endcap="round"/>
              <v:formulas/>
              <v:path arrowok="t" o:connecttype="custom" o:connectlocs="0,0;44,0;44,55;0,55;0,0" o:connectangles="0,0,0,0,0" textboxrect="0,0,435864,547115"/>
            </v:shape>
            <v:shape id="Shape 5247" o:spid="_x0000_s1147" style="position:absolute;left:36881;top:9811;width:4358;height:5463;visibility:visible" coordsize="435864,54635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H9UsYA&#10;AADdAAAADwAAAGRycy9kb3ducmV2LnhtbESPT4vCMBTE7wt+h/AEb5r6b9GuUUQRelCWdcXzo3m2&#10;ZZuXmmS1fvuNIOxxmJnfMItVa2pxI+crywqGgwQEcW51xYWC0/euPwPhA7LG2jIpeJCH1bLztsBU&#10;2zt/0e0YChEh7FNUUIbQpFL6vCSDfmAb4uhdrDMYonSF1A7vEW5qOUqSd2mw4rhQYkObkvKf469R&#10;cN7v3Dhbf2any8E9JtfJfHvQc6V63Xb9ASJQG/7Dr3amFUyT6Qie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rH9UsYAAADdAAAADwAAAAAAAAAAAAAAAACYAgAAZHJz&#10;L2Rvd25yZXYueG1sUEsFBgAAAAAEAAQA9QAAAIsDAAAAAA==&#10;" adj="0,,0" path="m435864,l,,,546354r435864,l435864,xe" filled="f">
              <v:stroke miterlimit="66585f" joinstyle="miter" endcap="round"/>
              <v:formulas/>
              <v:path arrowok="t" o:connecttype="custom" o:connectlocs="44,0;0,0;0,55;44,55;44,0" o:connectangles="0,0,0,0,0" textboxrect="0,0,435864,546354"/>
            </v:shape>
            <v:rect id="Rectangle 5250" o:spid="_x0000_s1148" style="position:absolute;left:37841;top:10605;width:423;height:15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9naccA&#10;AADdAAAADwAAAGRycy9kb3ducmV2LnhtbESPQWvCQBSE74L/YXmF3nTTihJTVxGr6LE1BdvbI/ua&#10;hO6+Ddmtif56tyD0OMzMN8xi1VsjztT62rGCp3ECgrhwuuZSwUe+G6UgfEDWaByTggt5WC2HgwVm&#10;2nX8TudjKEWEsM9QQRVCk0npi4os+rFriKP37VqLIcq2lLrFLsKtkc9JMpMWa44LFTa0qaj4Of5a&#10;Bfu0WX8e3LUrzfZrf3o7zV/zeVDq8aFfv4AI1If/8L190AqmyXQ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vZ2nHAAAA3QAAAA8AAAAAAAAAAAAAAAAAmAIAAGRy&#10;cy9kb3ducmV2LnhtbFBLBQYAAAAABAAEAPUAAACMAwAAAAA=&#10;" filled="f" stroked="f">
              <v:textbox inset="0,0,0,0">
                <w:txbxContent>
                  <w:p w:rsidR="00B22D11" w:rsidRDefault="00B22D11" w:rsidP="00D33FBA">
                    <w:pPr>
                      <w:spacing w:after="160" w:line="259" w:lineRule="auto"/>
                      <w:jc w:val="left"/>
                    </w:pPr>
                  </w:p>
                </w:txbxContent>
              </v:textbox>
            </v:rect>
            <v:rect id="Rectangle 5251" o:spid="_x0000_s1149" style="position:absolute;left:37841;top:12289;width:3608;height:241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b/HccA&#10;AADdAAAADwAAAGRycy9kb3ducmV2LnhtbESPQWvCQBSE74L/YXmF3nTTohJTVxGr6LE1BdvbI/ua&#10;hO6+Ddmtif56tyD0OMzMN8xi1VsjztT62rGCp3ECgrhwuuZSwUe+G6UgfEDWaByTggt5WC2HgwVm&#10;2nX8TudjKEWEsM9QQRVCk0npi4os+rFriKP37VqLIcq2lLrFLsKtkc9JMpMWa44LFTa0qaj4Of5a&#10;Bfu0WX8e3LUrzfZrf3o7zV/zeVDq8aFfv4AI1If/8L190AqmyXQC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G/x3HAAAA3QAAAA8AAAAAAAAAAAAAAAAAmAIAAGRy&#10;cy9kb3ducmV2LnhtbFBLBQYAAAAABAAEAPUAAACMAwAAAAA=&#10;" filled="f" stroked="f">
              <v:textbox inset="0,0,0,0">
                <w:txbxContent>
                  <w:p w:rsidR="00B22D11" w:rsidRDefault="00B22D11" w:rsidP="00D33FBA">
                    <w:pPr>
                      <w:spacing w:after="160" w:line="259" w:lineRule="auto"/>
                      <w:jc w:val="left"/>
                    </w:pPr>
                    <w:r>
                      <w:rPr>
                        <w:b/>
                        <w:sz w:val="32"/>
                      </w:rPr>
                      <w:t>&amp;</w:t>
                    </w:r>
                  </w:p>
                </w:txbxContent>
              </v:textbox>
            </v:rect>
            <v:shape id="Shape 5252" o:spid="_x0000_s1150" style="position:absolute;left:41239;top:12432;width:1913;height:0;visibility:visible" coordsize="19126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RrjcUA&#10;AADdAAAADwAAAGRycy9kb3ducmV2LnhtbESPQWvCQBSE7wX/w/IK3urGYoqkrlKkQcFDaTT3R/Z1&#10;E8y+TbKrSf99t1DocZiZb5jNbrKtuNPgG8cKlosEBHHldMNGweWcP61B+ICssXVMCr7Jw247e9hg&#10;pt3In3QvghERwj5DBXUIXSalr2qy6BeuI47elxsshigHI/WAY4TbVj4nyYu02HBcqLGjfU3VtbhZ&#10;BfnppPtVMx5K17vyw1xb875aKjV/nN5eQQSawn/4r33UCtIkTeH3TXw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GuNxQAAAN0AAAAPAAAAAAAAAAAAAAAAAJgCAABkcnMv&#10;ZG93bnJldi54bWxQSwUGAAAAAAQABAD1AAAAigMAAAAA&#10;" adj="0,,0" path="m,l191262,e" filled="f">
              <v:stroke joinstyle="round" endcap="round"/>
              <v:formulas/>
              <v:path arrowok="t" o:connecttype="custom" o:connectlocs="0,0;19,0" o:connectangles="0,0" textboxrect="0,0,191262,0"/>
            </v:shape>
            <v:shape id="Shape 5253" o:spid="_x0000_s1151" style="position:absolute;left:41239;top:12143;width:709;height:724;visibility:visible" coordsize="70866,72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RftMIA&#10;AADbAAAADwAAAGRycy9kb3ducmV2LnhtbESPQWvCQBSE74X+h+UJvYS6aShBo2sIBdGrtpfentnX&#10;ZDH7NuxuNf33bkHwOMzMN8y6nuwgLuSDcazgbZ6DIG6dNtwp+Prcvi5AhIiscXBMCv4oQL15flpj&#10;pd2VD3Q5xk4kCIcKFfQxjpWUoe3JYpi7kTh5P85bjEn6TmqP1wS3gyzyvJQWDaeFHkf66Kk9H3+t&#10;Aon+e3kouqw5nc7FtDNUZiZT6mU2NSsQkab4CN/be62gfIf/L+kHyM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F+0wgAAANsAAAAPAAAAAAAAAAAAAAAAAJgCAABkcnMvZG93&#10;bnJldi54bWxQSwUGAAAAAAQABAD1AAAAhwMAAAAA&#10;" adj="0,,0" path="m35052,c54864,,70866,16002,70866,35814v,20574,-16002,36576,-35814,36576c16002,72390,,56388,,35814,,16002,16002,,35052,xe" stroked="f" strokeweight="0">
              <v:stroke joinstyle="round" endcap="round"/>
              <v:formulas/>
              <v:path arrowok="t" o:connecttype="custom" o:connectlocs="4,0;7,4;4,7;0,4;4,0" o:connectangles="0,0,0,0,0" textboxrect="0,0,70866,72390"/>
            </v:shape>
            <v:shape id="Shape 5254" o:spid="_x0000_s1152" style="position:absolute;left:41239;top:12143;width:709;height:724;visibility:visible" coordsize="70866,7239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nszsAA&#10;AADbAAAADwAAAGRycy9kb3ducmV2LnhtbESPQavCMBCE74L/IazgTVMF+6QaRQRFj/pE8LY0a1tt&#10;NqWJtf57Iwgeh5n5hpkvW1OKhmpXWFYwGkYgiFOrC84UnP43gykI55E1lpZJwYscLBfdzhwTbZ98&#10;oOboMxEg7BJUkHtfJVK6NCeDbmgr4uBdbW3QB1lnUtf4DHBTynEUxdJgwWEhx4rWOaX348Mo2Jpm&#10;vfXm1Z5vt0N52fPqL5aZUv1eu5qB8NT6X/jb3mkF8QQ+X8IPkI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nszsAAAADbAAAADwAAAAAAAAAAAAAAAACYAgAAZHJzL2Rvd25y&#10;ZXYueG1sUEsFBgAAAAAEAAQA9QAAAIUDAAAAAA==&#10;" adj="0,,0" path="m35052,c16002,,,16002,,35814,,56388,16002,72390,35052,72390v19812,,35814,-16002,35814,-36576c70866,16002,54864,,35052,xe" filled="f">
              <v:stroke joinstyle="round" endcap="round"/>
              <v:formulas/>
              <v:path arrowok="t" o:connecttype="custom" o:connectlocs="4,0;0,4;4,7;7,4;4,0" o:connectangles="0,0,0,0,0" textboxrect="0,0,70866,72390"/>
            </v:shape>
            <v:shape id="Shape 5255" o:spid="_x0000_s1153" style="position:absolute;left:43152;top:5041;width:0;height:2728;visibility:visible" coordsize="0,2727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MQA&#10;AADbAAAADwAAAGRycy9kb3ducmV2LnhtbESPwWrDMBBE74X8g9hCbrXcHNTGjRJMoSGHXpyGnNfW&#10;xja1Vo4lx87fV4VCj8PMvGE2u9l24kaDbx1reE5SEMSVMy3XGk5fH0+vIHxANtg5Jg138rDbLh42&#10;mBk3cUG3Y6hFhLDPUEMTQp9J6auGLPrE9cTRu7jBYohyqKUZcIpw28lVmippseW40GBP7w1V38fR&#10;avi87JXCc9Xa67o4FPlYlvX0ovXycc7fQASaw3/4r30wGpSC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56TEAAAA2wAAAA8AAAAAAAAAAAAAAAAAmAIAAGRycy9k&#10;b3ducmV2LnhtbFBLBQYAAAAABAAEAPUAAACJAwAAAAA=&#10;" adj="0,,0" path="m,272796l,e" filled="f">
              <v:stroke joinstyle="round" endcap="round"/>
              <v:formulas/>
              <v:path arrowok="t" o:connecttype="custom" o:connectlocs="0,27;0,0" o:connectangles="0,0" textboxrect="0,0,0,272796"/>
            </v:shape>
            <v:shape id="Shape 5256" o:spid="_x0000_s1154" style="position:absolute;left:43152;top:10908;width:0;height:1524;visibility:visible" coordsize="0,1524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wk1cMA&#10;AADbAAAADwAAAGRycy9kb3ducmV2LnhtbESP0WrCQBRE3wv+w3ILvtVNC4aauooIFVvwodEPuGRv&#10;sqHZuyG7Jmm+visIPg4zc4ZZb0fbiJ46XztW8LpIQBAXTtdcKbicP1/eQfiArLFxTAr+yMN2M3ta&#10;Y6bdwD/U56ESEcI+QwUmhDaT0heGLPqFa4mjV7rOYoiyq6TucIhw28i3JEmlxZrjgsGW9oaK3/xq&#10;FUwTD/119+3MdKDTsqzKPP0qlZo/j7sPEIHG8Ajf20etIF3B7Uv8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wk1cMAAADbAAAADwAAAAAAAAAAAAAAAACYAgAAZHJzL2Rv&#10;d25yZXYueG1sUEsFBgAAAAAEAAQA9QAAAIgDAAAAAA==&#10;" adj="0,,0" path="m,l,152400e" filled="f">
              <v:stroke joinstyle="round" endcap="round"/>
              <v:formulas/>
              <v:path arrowok="t" o:connecttype="custom" o:connectlocs="0,0;0,15" o:connectangles="0,0" textboxrect="0,0,0,152400"/>
            </v:shape>
            <v:shape id="Shape 5257" o:spid="_x0000_s1155" style="position:absolute;left:34854;top:10718;width:0;height:3139;visibility:visible" coordsize="0,3139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Z8Jr0A&#10;AADbAAAADwAAAGRycy9kb3ducmV2LnhtbESPSwvCMBCE74L/IazgTVMFH1SjFEHw6gPxuDZrWmw2&#10;pYla/70RBI/DzHzDLNetrcSTGl86VjAaJiCIc6dLNgpOx+1gDsIHZI2VY1LwJg/rVbezxFS7F+/p&#10;eQhGRAj7FBUUIdSplD4vyKIfupo4ejfXWAxRNkbqBl8Rbis5TpKptFhyXCiwpk1B+f3wsAqOJkty&#10;1JP6Oj1vSLuduVxtplS/12YLEIHa8A//2jutYDaC75f4A+Tq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2Z8Jr0AAADbAAAADwAAAAAAAAAAAAAAAACYAgAAZHJzL2Rvd25yZXYu&#10;eG1sUEsFBgAAAAAEAAQA9QAAAIIDAAAAAA==&#10;" adj="0,,0" path="m,313944l,e" filled="f">
              <v:stroke joinstyle="round" endcap="round"/>
              <v:formulas/>
              <v:path arrowok="t" o:connecttype="custom" o:connectlocs="0,31;0,0" o:connectangles="0,0" textboxrect="0,0,0,313944"/>
            </v:shape>
            <v:shape id="Shape 5258" o:spid="_x0000_s1156" style="position:absolute;left:34854;top:3509;width:0;height:2949;visibility:visible" coordsize="0,29489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QQBMUA&#10;AADbAAAADwAAAGRycy9kb3ducmV2LnhtbESPT2vCQBTE74LfYXlCL6IbxT81uootlnopYlro9ZF9&#10;ZoPZtzG7Nem37xYKPQ4z8xtms+tsJe7U+NKxgsk4AUGcO11yoeDj/WX0CMIHZI2VY1LwTR52235v&#10;g6l2LZ/pnoVCRAj7FBWYEOpUSp8bsujHriaO3sU1FkOUTSF1g22E20pOk2QhLZYcFwzW9Gwov2Zf&#10;VkFStk+n4jCcz4bGLK5v5pNvq1elHgbdfg0iUBf+w3/to1awnMLvl/gD5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BAExQAAANsAAAAPAAAAAAAAAAAAAAAAAJgCAABkcnMv&#10;ZG93bnJldi54bWxQSwUGAAAAAAQABAD1AAAAigMAAAAA&#10;" adj="0,,0" path="m,294894l,e" filled="f">
              <v:stroke joinstyle="round" endcap="round"/>
              <v:formulas/>
              <v:path arrowok="t" o:connecttype="custom" o:connectlocs="0,29;0,0" o:connectangles="0,0" textboxrect="0,0,0,294894"/>
            </v:shape>
            <v:shape id="Shape 5259" o:spid="_x0000_s1157" style="position:absolute;left:32583;top:5041;width:2271;height:0;visibility:visible" coordsize="2270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I8sQA&#10;AADbAAAADwAAAGRycy9kb3ducmV2LnhtbESPQWsCMRSE70L/Q3hCbzVRSqurUbZCS0UvtYIeH5vn&#10;7uLmZUlSd/vvTaHgcZiZb5jFqreNuJIPtWMN45ECQVw4U3Op4fD9/jQFESKywcYxafilAKvlw2CB&#10;mXEdf9F1H0uRIBwy1FDF2GZShqIii2HkWuLknZ23GJP0pTQeuwS3jZwo9SIt1pwWKmxpXVFx2f9Y&#10;DZuZYvO2lbv85I8f56nqtt7lWj8O+3wOIlIf7+H/9qfR8PoMf1/SD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kyPLEAAAA2wAAAA8AAAAAAAAAAAAAAAAAmAIAAGRycy9k&#10;b3ducmV2LnhtbFBLBQYAAAAABAAEAPUAAACJAwAAAAA=&#10;" adj="0,,0" path="m227076,l,e" filled="f">
              <v:stroke joinstyle="round" endcap="round"/>
              <v:formulas/>
              <v:path arrowok="t" o:connecttype="custom" o:connectlocs="23,0;0,0" o:connectangles="0,0" textboxrect="0,0,227076,0"/>
            </v:shape>
            <v:shape id="Shape 5260" o:spid="_x0000_s1158" style="position:absolute;left:32583;top:12432;width:2271;height:0;visibility:visible" coordsize="22707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htacQA&#10;AADbAAAADwAAAGRycy9kb3ducmV2LnhtbESPQWsCMRSE70L/Q3hCbzVRaKurUbZCS0UvtYIeH5vn&#10;7uLmZUlSd/vvTaHgcZiZb5jFqreNuJIPtWMN45ECQVw4U3Op4fD9/jQFESKywcYxafilAKvlw2CB&#10;mXEdf9F1H0uRIBwy1FDF2GZShqIii2HkWuLknZ23GJP0pTQeuwS3jZwo9SIt1pwWKmxpXVFx2f9Y&#10;DZuZYvO2lbv85I8f56nqtt7lWj8O+3wOIlIf7+H/9qfR8PoMf1/SD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obWnEAAAA2wAAAA8AAAAAAAAAAAAAAAAAmAIAAGRycy9k&#10;b3ducmV2LnhtbFBLBQYAAAAABAAEAPUAAACJAwAAAAA=&#10;" adj="0,,0" path="m227076,l,e" filled="f">
              <v:stroke joinstyle="round" endcap="round"/>
              <v:formulas/>
              <v:path arrowok="t" o:connecttype="custom" o:connectlocs="23,0;0,0" o:connectangles="0,0" textboxrect="0,0,227076,0"/>
            </v:shape>
            <w10:wrap type="none"/>
            <w10:anchorlock/>
          </v:group>
        </w:pict>
      </w:r>
    </w:p>
    <w:p w:rsidR="00D33FBA" w:rsidRDefault="00D33FBA" w:rsidP="00D33FBA">
      <w:pPr>
        <w:spacing w:after="3" w:line="276" w:lineRule="auto"/>
        <w:ind w:right="378" w:firstLine="426"/>
        <w:jc w:val="both"/>
        <w:rPr>
          <w:rFonts w:ascii="Times New Roman" w:hAnsi="Times New Roman" w:cs="Times New Roman"/>
          <w:b/>
          <w:sz w:val="24"/>
          <w:szCs w:val="24"/>
        </w:rPr>
      </w:pPr>
      <w:r w:rsidRPr="003B1D45">
        <w:rPr>
          <w:rFonts w:ascii="Times New Roman" w:hAnsi="Times New Roman" w:cs="Times New Roman"/>
          <w:b/>
          <w:sz w:val="24"/>
          <w:szCs w:val="24"/>
        </w:rPr>
        <w:t>Задание 3.</w:t>
      </w:r>
    </w:p>
    <w:p w:rsidR="00D33FBA" w:rsidRPr="00D0600E" w:rsidRDefault="00D33FBA" w:rsidP="00D33FBA">
      <w:pPr>
        <w:spacing w:after="3" w:line="276" w:lineRule="auto"/>
        <w:ind w:right="378" w:firstLine="426"/>
        <w:jc w:val="both"/>
        <w:rPr>
          <w:rFonts w:ascii="Times New Roman" w:eastAsia="Times New Roman" w:hAnsi="Times New Roman" w:cs="Times New Roman"/>
          <w:color w:val="000000"/>
          <w:sz w:val="24"/>
          <w:szCs w:val="24"/>
          <w:shd w:val="clear" w:color="auto" w:fill="FFFFFF"/>
          <w:lang w:eastAsia="ru-RU"/>
        </w:rPr>
      </w:pPr>
      <w:r w:rsidRPr="00D0600E">
        <w:rPr>
          <w:rFonts w:ascii="Times New Roman" w:eastAsia="Times New Roman" w:hAnsi="Times New Roman" w:cs="Times New Roman"/>
          <w:color w:val="000000"/>
          <w:sz w:val="24"/>
          <w:szCs w:val="24"/>
          <w:shd w:val="clear" w:color="auto" w:fill="FFFFFF"/>
          <w:lang w:eastAsia="ru-RU"/>
        </w:rPr>
        <w:t>Исследуйте логическую схему и постройте функциональную логическую схему:</w:t>
      </w:r>
    </w:p>
    <w:p w:rsidR="00D33FBA" w:rsidRPr="00D0600E" w:rsidRDefault="00D33FBA" w:rsidP="00D33FBA">
      <w:pPr>
        <w:spacing w:after="3" w:line="276" w:lineRule="auto"/>
        <w:ind w:right="378" w:firstLine="426"/>
        <w:jc w:val="both"/>
        <w:rPr>
          <w:rFonts w:ascii="Times New Roman" w:hAnsi="Times New Roman" w:cs="Times New Roman"/>
          <w:sz w:val="24"/>
          <w:szCs w:val="24"/>
          <w:lang w:val="en-US" w:eastAsia="ru-RU"/>
        </w:rPr>
      </w:pPr>
      <w:r w:rsidRPr="00530E5D">
        <w:rPr>
          <w:rFonts w:ascii="Times New Roman" w:hAnsi="Times New Roman" w:cs="Times New Roman"/>
          <w:sz w:val="24"/>
          <w:szCs w:val="24"/>
          <w:lang w:eastAsia="ru-RU"/>
        </w:rPr>
        <w:t>а</w:t>
      </w:r>
      <w:r w:rsidRPr="00D0600E">
        <w:rPr>
          <w:rFonts w:ascii="Times New Roman" w:hAnsi="Times New Roman" w:cs="Times New Roman"/>
          <w:sz w:val="24"/>
          <w:szCs w:val="24"/>
          <w:lang w:val="en-US" w:eastAsia="ru-RU"/>
        </w:rPr>
        <w:t xml:space="preserve">) B*C’+A*C. </w:t>
      </w:r>
    </w:p>
    <w:p w:rsidR="00D33FBA" w:rsidRPr="00D0600E" w:rsidRDefault="00D33FBA" w:rsidP="00D33FBA">
      <w:pPr>
        <w:spacing w:after="18" w:line="276" w:lineRule="auto"/>
        <w:ind w:right="129" w:firstLine="426"/>
        <w:jc w:val="left"/>
        <w:rPr>
          <w:rFonts w:ascii="Times New Roman" w:hAnsi="Times New Roman" w:cs="Times New Roman"/>
          <w:sz w:val="24"/>
          <w:szCs w:val="24"/>
          <w:lang w:val="en-US" w:eastAsia="ru-RU"/>
        </w:rPr>
      </w:pPr>
      <w:r w:rsidRPr="00530E5D">
        <w:rPr>
          <w:rFonts w:ascii="Times New Roman" w:hAnsi="Times New Roman" w:cs="Times New Roman"/>
          <w:sz w:val="24"/>
          <w:szCs w:val="24"/>
          <w:lang w:eastAsia="ru-RU"/>
        </w:rPr>
        <w:t>б</w:t>
      </w:r>
      <w:r w:rsidRPr="00D0600E">
        <w:rPr>
          <w:rFonts w:ascii="Times New Roman" w:hAnsi="Times New Roman" w:cs="Times New Roman"/>
          <w:sz w:val="24"/>
          <w:szCs w:val="24"/>
          <w:lang w:val="en-US" w:eastAsia="ru-RU"/>
        </w:rPr>
        <w:t xml:space="preserve">) A*B’C+A*B’*C’+A’*B’*C. </w:t>
      </w:r>
    </w:p>
    <w:p w:rsidR="00D33FBA" w:rsidRPr="00530E5D" w:rsidRDefault="00D33FBA" w:rsidP="00D33FBA">
      <w:pPr>
        <w:spacing w:after="18" w:line="276" w:lineRule="auto"/>
        <w:ind w:right="129" w:firstLine="426"/>
        <w:jc w:val="left"/>
        <w:rPr>
          <w:rFonts w:ascii="Times New Roman" w:hAnsi="Times New Roman" w:cs="Times New Roman"/>
          <w:sz w:val="24"/>
          <w:szCs w:val="24"/>
          <w:lang w:eastAsia="ru-RU"/>
        </w:rPr>
      </w:pPr>
      <w:r w:rsidRPr="00530E5D">
        <w:rPr>
          <w:rFonts w:ascii="Times New Roman" w:hAnsi="Times New Roman" w:cs="Times New Roman"/>
          <w:sz w:val="24"/>
          <w:szCs w:val="24"/>
          <w:lang w:eastAsia="ru-RU"/>
        </w:rPr>
        <w:t xml:space="preserve">с)  A*(B+C)*(D+C). </w:t>
      </w:r>
    </w:p>
    <w:p w:rsidR="00D33FBA" w:rsidRDefault="00D33FBA" w:rsidP="00D33FBA">
      <w:pPr>
        <w:spacing w:line="276" w:lineRule="auto"/>
        <w:ind w:right="1122" w:firstLine="426"/>
        <w:jc w:val="left"/>
        <w:rPr>
          <w:rFonts w:ascii="Times New Roman" w:hAnsi="Times New Roman" w:cs="Times New Roman"/>
          <w:b/>
          <w:sz w:val="24"/>
          <w:szCs w:val="24"/>
        </w:rPr>
      </w:pPr>
      <w:r w:rsidRPr="003B1D45">
        <w:rPr>
          <w:rFonts w:ascii="Times New Roman" w:hAnsi="Times New Roman" w:cs="Times New Roman"/>
          <w:b/>
          <w:sz w:val="24"/>
          <w:szCs w:val="24"/>
        </w:rPr>
        <w:t>Задание 4.</w:t>
      </w:r>
    </w:p>
    <w:p w:rsidR="00D33FBA" w:rsidRPr="00D0600E" w:rsidRDefault="00D33FBA" w:rsidP="00D33FBA">
      <w:pPr>
        <w:spacing w:line="276" w:lineRule="auto"/>
        <w:ind w:right="1122" w:firstLine="426"/>
        <w:jc w:val="left"/>
        <w:rPr>
          <w:rFonts w:ascii="Times New Roman" w:eastAsia="Times New Roman" w:hAnsi="Times New Roman" w:cs="Times New Roman"/>
          <w:color w:val="000000"/>
          <w:sz w:val="24"/>
          <w:szCs w:val="24"/>
          <w:shd w:val="clear" w:color="auto" w:fill="FFFFFF"/>
          <w:lang w:eastAsia="ru-RU"/>
        </w:rPr>
      </w:pPr>
      <w:r w:rsidRPr="00D0600E">
        <w:rPr>
          <w:rFonts w:ascii="Times New Roman" w:eastAsia="Times New Roman" w:hAnsi="Times New Roman" w:cs="Times New Roman"/>
          <w:color w:val="000000"/>
          <w:sz w:val="24"/>
          <w:szCs w:val="24"/>
          <w:shd w:val="clear" w:color="auto" w:fill="FFFFFF"/>
          <w:lang w:eastAsia="ru-RU"/>
        </w:rPr>
        <w:t xml:space="preserve">Провидите синтез логического устройства с выходной комбинацией: </w:t>
      </w:r>
    </w:p>
    <w:p w:rsidR="00D33FBA" w:rsidRPr="00571D69" w:rsidRDefault="00D33FBA" w:rsidP="00D33FBA">
      <w:pPr>
        <w:spacing w:line="276" w:lineRule="auto"/>
        <w:ind w:right="1122" w:firstLine="426"/>
        <w:jc w:val="left"/>
        <w:rPr>
          <w:rFonts w:ascii="Times New Roman" w:hAnsi="Times New Roman" w:cs="Times New Roman"/>
          <w:sz w:val="24"/>
          <w:szCs w:val="24"/>
          <w:lang w:eastAsia="ru-RU"/>
        </w:rPr>
      </w:pPr>
      <w:r w:rsidRPr="00571D69">
        <w:rPr>
          <w:rFonts w:ascii="Times New Roman" w:hAnsi="Times New Roman" w:cs="Times New Roman"/>
          <w:sz w:val="24"/>
          <w:szCs w:val="24"/>
          <w:lang w:eastAsia="ru-RU"/>
        </w:rPr>
        <w:t xml:space="preserve">а) 00100111.  </w:t>
      </w:r>
    </w:p>
    <w:p w:rsidR="00D33FBA" w:rsidRPr="00571D69" w:rsidRDefault="00D33FBA" w:rsidP="00D33FBA">
      <w:pPr>
        <w:spacing w:after="18" w:line="276" w:lineRule="auto"/>
        <w:ind w:right="129" w:firstLine="426"/>
        <w:jc w:val="left"/>
        <w:rPr>
          <w:rFonts w:ascii="Times New Roman" w:hAnsi="Times New Roman" w:cs="Times New Roman"/>
          <w:sz w:val="24"/>
          <w:szCs w:val="24"/>
          <w:lang w:eastAsia="ru-RU"/>
        </w:rPr>
      </w:pPr>
      <w:r w:rsidRPr="00571D69">
        <w:rPr>
          <w:rFonts w:ascii="Times New Roman" w:hAnsi="Times New Roman" w:cs="Times New Roman"/>
          <w:sz w:val="24"/>
          <w:szCs w:val="24"/>
          <w:lang w:eastAsia="ru-RU"/>
        </w:rPr>
        <w:t xml:space="preserve">б) 01101001. </w:t>
      </w:r>
    </w:p>
    <w:p w:rsidR="00D33FBA" w:rsidRPr="00571D69" w:rsidRDefault="00D33FBA" w:rsidP="00D33FBA">
      <w:pPr>
        <w:spacing w:after="18" w:line="276" w:lineRule="auto"/>
        <w:ind w:right="129" w:firstLine="426"/>
        <w:jc w:val="left"/>
        <w:rPr>
          <w:rFonts w:ascii="Times New Roman" w:hAnsi="Times New Roman" w:cs="Times New Roman"/>
          <w:sz w:val="24"/>
          <w:szCs w:val="24"/>
          <w:lang w:eastAsia="ru-RU"/>
        </w:rPr>
      </w:pPr>
      <w:r w:rsidRPr="00571D69">
        <w:rPr>
          <w:rFonts w:ascii="Times New Roman" w:hAnsi="Times New Roman" w:cs="Times New Roman"/>
          <w:sz w:val="24"/>
          <w:szCs w:val="24"/>
          <w:lang w:eastAsia="ru-RU"/>
        </w:rPr>
        <w:t xml:space="preserve">с) 0110100110010110. </w:t>
      </w:r>
    </w:p>
    <w:p w:rsidR="00D33FBA" w:rsidRPr="00571D69" w:rsidRDefault="00D33FBA" w:rsidP="00D33FBA">
      <w:pPr>
        <w:spacing w:after="16" w:line="276" w:lineRule="auto"/>
        <w:ind w:firstLine="426"/>
        <w:jc w:val="left"/>
        <w:rPr>
          <w:rFonts w:ascii="Times New Roman" w:hAnsi="Times New Roman" w:cs="Times New Roman"/>
          <w:sz w:val="24"/>
          <w:szCs w:val="24"/>
        </w:rPr>
      </w:pPr>
      <w:r w:rsidRPr="00571D69">
        <w:rPr>
          <w:rFonts w:ascii="Times New Roman" w:hAnsi="Times New Roman" w:cs="Times New Roman"/>
          <w:b/>
          <w:sz w:val="24"/>
          <w:szCs w:val="24"/>
        </w:rPr>
        <w:t>Контрольные вопросы</w:t>
      </w:r>
      <w:r>
        <w:rPr>
          <w:rFonts w:ascii="Times New Roman" w:hAnsi="Times New Roman" w:cs="Times New Roman"/>
          <w:b/>
          <w:sz w:val="24"/>
          <w:szCs w:val="24"/>
        </w:rPr>
        <w:t>:</w:t>
      </w:r>
    </w:p>
    <w:p w:rsidR="00D33FBA" w:rsidRPr="00530E5D" w:rsidRDefault="00D33FBA" w:rsidP="00075DA8">
      <w:pPr>
        <w:pStyle w:val="af5"/>
        <w:numPr>
          <w:ilvl w:val="0"/>
          <w:numId w:val="7"/>
        </w:numPr>
        <w:spacing w:after="160" w:line="259" w:lineRule="auto"/>
        <w:ind w:left="0" w:firstLine="426"/>
        <w:jc w:val="left"/>
        <w:rPr>
          <w:rFonts w:ascii="Times New Roman" w:hAnsi="Times New Roman" w:cs="Times New Roman"/>
          <w:sz w:val="24"/>
          <w:szCs w:val="24"/>
          <w:lang w:eastAsia="ru-RU"/>
        </w:rPr>
      </w:pPr>
      <w:r w:rsidRPr="00B940E3">
        <w:rPr>
          <w:rFonts w:ascii="Times New Roman" w:hAnsi="Times New Roman" w:cs="Times New Roman"/>
          <w:sz w:val="24"/>
          <w:szCs w:val="24"/>
          <w:lang w:eastAsia="ru-RU"/>
        </w:rPr>
        <w:t xml:space="preserve">Объяснить назначение и принцип работы логического конвертора. </w:t>
      </w:r>
    </w:p>
    <w:p w:rsidR="00D33FBA" w:rsidRDefault="00D33FBA" w:rsidP="008126C1">
      <w:pPr>
        <w:pStyle w:val="1"/>
        <w:ind w:firstLine="426"/>
      </w:pPr>
    </w:p>
    <w:p w:rsidR="00126784" w:rsidRPr="00126784" w:rsidRDefault="00126784" w:rsidP="00126784">
      <w:pPr>
        <w:pStyle w:val="1"/>
        <w:ind w:firstLine="426"/>
      </w:pPr>
      <w:r w:rsidRPr="002A0EB0">
        <w:lastRenderedPageBreak/>
        <w:t xml:space="preserve">Практическая работа № </w:t>
      </w:r>
      <w:r w:rsidRPr="003E6D6E">
        <w:t>2</w:t>
      </w:r>
    </w:p>
    <w:p w:rsidR="00D33FBA" w:rsidRPr="00126784" w:rsidRDefault="00D33FBA" w:rsidP="00126784">
      <w:pPr>
        <w:spacing w:line="276" w:lineRule="auto"/>
        <w:ind w:firstLine="426"/>
        <w:jc w:val="both"/>
        <w:rPr>
          <w:rFonts w:ascii="Times New Roman" w:hAnsi="Times New Roman" w:cs="Times New Roman"/>
          <w:sz w:val="24"/>
          <w:szCs w:val="24"/>
        </w:rPr>
      </w:pPr>
      <w:r w:rsidRPr="00126784">
        <w:rPr>
          <w:rFonts w:ascii="Times New Roman" w:hAnsi="Times New Roman" w:cs="Times New Roman"/>
          <w:b/>
          <w:sz w:val="24"/>
          <w:szCs w:val="24"/>
        </w:rPr>
        <w:t>Тема</w:t>
      </w:r>
      <w:r w:rsidRPr="00126784">
        <w:rPr>
          <w:rFonts w:ascii="Times New Roman" w:hAnsi="Times New Roman" w:cs="Times New Roman"/>
          <w:sz w:val="24"/>
          <w:szCs w:val="24"/>
        </w:rPr>
        <w:t>: Исследование работы различных триггеров, счетчиков.</w:t>
      </w:r>
    </w:p>
    <w:p w:rsidR="00D33FBA" w:rsidRDefault="00D33FBA" w:rsidP="00126784">
      <w:pPr>
        <w:spacing w:line="276" w:lineRule="auto"/>
        <w:ind w:firstLine="426"/>
        <w:jc w:val="both"/>
        <w:rPr>
          <w:rFonts w:ascii="Times New Roman" w:hAnsi="Times New Roman" w:cs="Times New Roman"/>
          <w:sz w:val="24"/>
          <w:szCs w:val="24"/>
        </w:rPr>
      </w:pPr>
      <w:r w:rsidRPr="00126784">
        <w:rPr>
          <w:rFonts w:ascii="Times New Roman" w:hAnsi="Times New Roman" w:cs="Times New Roman"/>
          <w:b/>
          <w:sz w:val="24"/>
          <w:szCs w:val="24"/>
        </w:rPr>
        <w:t>Цель</w:t>
      </w:r>
      <w:r w:rsidRPr="00126784">
        <w:rPr>
          <w:rFonts w:ascii="Times New Roman" w:hAnsi="Times New Roman" w:cs="Times New Roman"/>
          <w:sz w:val="24"/>
          <w:szCs w:val="24"/>
        </w:rPr>
        <w:t>:</w:t>
      </w:r>
    </w:p>
    <w:p w:rsidR="00D33FBA" w:rsidRDefault="00126784" w:rsidP="00AD328E">
      <w:pPr>
        <w:pStyle w:val="af5"/>
        <w:numPr>
          <w:ilvl w:val="0"/>
          <w:numId w:val="45"/>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И</w:t>
      </w:r>
      <w:r w:rsidR="00D33FBA">
        <w:rPr>
          <w:rFonts w:ascii="Times New Roman" w:hAnsi="Times New Roman" w:cs="Times New Roman"/>
          <w:sz w:val="24"/>
          <w:szCs w:val="24"/>
          <w:lang w:eastAsia="ru-RU"/>
        </w:rPr>
        <w:t>сследовать</w:t>
      </w:r>
      <w:r w:rsidR="00D33FBA" w:rsidRPr="004631CA">
        <w:rPr>
          <w:rFonts w:ascii="Times New Roman" w:hAnsi="Times New Roman" w:cs="Times New Roman"/>
          <w:sz w:val="24"/>
          <w:szCs w:val="24"/>
          <w:lang w:eastAsia="ru-RU"/>
        </w:rPr>
        <w:t xml:space="preserve"> назначения и принцип работы </w:t>
      </w:r>
      <w:r w:rsidR="00D33FBA">
        <w:rPr>
          <w:rFonts w:ascii="Times New Roman" w:hAnsi="Times New Roman" w:cs="Times New Roman"/>
          <w:sz w:val="24"/>
          <w:szCs w:val="24"/>
          <w:lang w:eastAsia="ru-RU"/>
        </w:rPr>
        <w:t xml:space="preserve">различных типов </w:t>
      </w:r>
      <w:r w:rsidR="00D33FBA" w:rsidRPr="004631CA">
        <w:rPr>
          <w:rFonts w:ascii="Times New Roman" w:hAnsi="Times New Roman" w:cs="Times New Roman"/>
          <w:sz w:val="24"/>
          <w:szCs w:val="24"/>
          <w:lang w:eastAsia="ru-RU"/>
        </w:rPr>
        <w:t>триггер</w:t>
      </w:r>
      <w:r w:rsidR="00D33FBA">
        <w:rPr>
          <w:rFonts w:ascii="Times New Roman" w:hAnsi="Times New Roman" w:cs="Times New Roman"/>
          <w:sz w:val="24"/>
          <w:szCs w:val="24"/>
          <w:lang w:eastAsia="ru-RU"/>
        </w:rPr>
        <w:t>ов</w:t>
      </w:r>
      <w:r w:rsidR="00D33FBA" w:rsidRPr="004631CA">
        <w:rPr>
          <w:rFonts w:ascii="Times New Roman" w:hAnsi="Times New Roman" w:cs="Times New Roman"/>
          <w:sz w:val="24"/>
          <w:szCs w:val="24"/>
          <w:lang w:eastAsia="ru-RU"/>
        </w:rPr>
        <w:t>.</w:t>
      </w:r>
    </w:p>
    <w:p w:rsidR="00D33FBA" w:rsidRDefault="00126784" w:rsidP="00AD328E">
      <w:pPr>
        <w:pStyle w:val="af5"/>
        <w:numPr>
          <w:ilvl w:val="0"/>
          <w:numId w:val="45"/>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D33FBA">
        <w:rPr>
          <w:rFonts w:ascii="Times New Roman" w:hAnsi="Times New Roman" w:cs="Times New Roman"/>
          <w:sz w:val="24"/>
          <w:szCs w:val="24"/>
          <w:lang w:eastAsia="ru-RU"/>
        </w:rPr>
        <w:t xml:space="preserve">аучиться использовать </w:t>
      </w:r>
      <w:r w:rsidR="00D33FBA" w:rsidRPr="004631CA">
        <w:rPr>
          <w:rFonts w:ascii="Times New Roman" w:hAnsi="Times New Roman" w:cs="Times New Roman"/>
          <w:sz w:val="24"/>
          <w:szCs w:val="24"/>
          <w:lang w:eastAsia="ru-RU"/>
        </w:rPr>
        <w:t>базовы</w:t>
      </w:r>
      <w:r w:rsidR="00D33FBA">
        <w:rPr>
          <w:rFonts w:ascii="Times New Roman" w:hAnsi="Times New Roman" w:cs="Times New Roman"/>
          <w:sz w:val="24"/>
          <w:szCs w:val="24"/>
          <w:lang w:eastAsia="ru-RU"/>
        </w:rPr>
        <w:t>е</w:t>
      </w:r>
      <w:r w:rsidR="00D33FBA" w:rsidRPr="004631CA">
        <w:rPr>
          <w:rFonts w:ascii="Times New Roman" w:hAnsi="Times New Roman" w:cs="Times New Roman"/>
          <w:sz w:val="24"/>
          <w:szCs w:val="24"/>
          <w:lang w:eastAsia="ru-RU"/>
        </w:rPr>
        <w:t xml:space="preserve"> устройства</w:t>
      </w:r>
      <w:r w:rsidR="008E1AC0">
        <w:rPr>
          <w:rFonts w:ascii="Times New Roman" w:hAnsi="Times New Roman" w:cs="Times New Roman"/>
          <w:sz w:val="24"/>
          <w:szCs w:val="24"/>
          <w:lang w:eastAsia="ru-RU"/>
        </w:rPr>
        <w:t xml:space="preserve"> </w:t>
      </w:r>
      <w:r w:rsidR="00D33FBA" w:rsidRPr="004631CA">
        <w:rPr>
          <w:rFonts w:ascii="Times New Roman" w:hAnsi="Times New Roman" w:cs="Times New Roman"/>
          <w:sz w:val="24"/>
          <w:szCs w:val="24"/>
          <w:lang w:eastAsia="ru-RU"/>
        </w:rPr>
        <w:t>триггер</w:t>
      </w:r>
      <w:r w:rsidR="00D33FBA">
        <w:rPr>
          <w:rFonts w:ascii="Times New Roman" w:hAnsi="Times New Roman" w:cs="Times New Roman"/>
          <w:sz w:val="24"/>
          <w:szCs w:val="24"/>
          <w:lang w:eastAsia="ru-RU"/>
        </w:rPr>
        <w:t>ов</w:t>
      </w:r>
      <w:r w:rsidR="00D33FBA" w:rsidRPr="004631CA">
        <w:rPr>
          <w:rFonts w:ascii="Times New Roman" w:hAnsi="Times New Roman" w:cs="Times New Roman"/>
          <w:sz w:val="24"/>
          <w:szCs w:val="24"/>
          <w:lang w:eastAsia="ru-RU"/>
        </w:rPr>
        <w:t xml:space="preserve"> из библиотеки EWB.</w:t>
      </w:r>
    </w:p>
    <w:p w:rsidR="00D33FBA" w:rsidRPr="00126784" w:rsidRDefault="00126784" w:rsidP="00AD328E">
      <w:pPr>
        <w:pStyle w:val="af5"/>
        <w:numPr>
          <w:ilvl w:val="0"/>
          <w:numId w:val="45"/>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D33FBA" w:rsidRPr="00126784">
        <w:rPr>
          <w:rFonts w:ascii="Times New Roman" w:hAnsi="Times New Roman" w:cs="Times New Roman"/>
          <w:sz w:val="24"/>
          <w:szCs w:val="24"/>
          <w:lang w:eastAsia="ru-RU"/>
        </w:rPr>
        <w:t>аучиться разрабатывать логические схемы с использованием счетчиков</w:t>
      </w:r>
    </w:p>
    <w:p w:rsidR="00D33FBA" w:rsidRDefault="00D33FBA" w:rsidP="00D33FBA">
      <w:pPr>
        <w:spacing w:line="276" w:lineRule="auto"/>
        <w:ind w:left="360"/>
        <w:jc w:val="both"/>
        <w:rPr>
          <w:rFonts w:ascii="Times New Roman" w:hAnsi="Times New Roman" w:cs="Times New Roman"/>
          <w:sz w:val="24"/>
          <w:szCs w:val="24"/>
        </w:rPr>
      </w:pPr>
    </w:p>
    <w:p w:rsidR="00D33FBA" w:rsidRPr="00126784" w:rsidRDefault="00D33FBA" w:rsidP="00126784">
      <w:pPr>
        <w:ind w:firstLine="426"/>
        <w:jc w:val="left"/>
        <w:rPr>
          <w:rFonts w:ascii="Times New Roman" w:hAnsi="Times New Roman" w:cs="Times New Roman"/>
          <w:b/>
          <w:sz w:val="24"/>
          <w:szCs w:val="24"/>
        </w:rPr>
      </w:pPr>
      <w:r w:rsidRPr="004631CA">
        <w:rPr>
          <w:rFonts w:ascii="Times New Roman" w:hAnsi="Times New Roman" w:cs="Times New Roman"/>
          <w:b/>
          <w:sz w:val="24"/>
          <w:szCs w:val="24"/>
        </w:rPr>
        <w:t>Теоретический материал.</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Триггер представляет собой электронное устройство с двумя состояниями устойчивого равновесия, что и делает его удобным для хранения информации в двоичной системе счисления. Бистабильный триггер имеет два выхода, причём информация на одном из выходов ^Q представляет собой инверсию информации на другом выходе Q ( ^ - знак инверсии логической переменной ). Запись информации в триггер обычно осуществляют через схему управления. </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Триггеры классифицируют по ряду признаков. По функциональным возможностям выделяют:</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а) триггер с раздельной установкой 0 и 1 (RS-триггер);</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б) триггер с приёмом информации по одному входу (D-триггер), другое название – триггер задержки;</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 триггер со счётным входом (T-триггер);</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г) универсальный триггер (JK-триггер).</w:t>
      </w:r>
    </w:p>
    <w:p w:rsidR="00D33FBA" w:rsidRPr="00B70AC2" w:rsidRDefault="00D33FBA" w:rsidP="00126784">
      <w:pPr>
        <w:rPr>
          <w:rFonts w:ascii="Times New Roman" w:hAnsi="Times New Roman" w:cs="Times New Roman"/>
          <w:sz w:val="24"/>
          <w:szCs w:val="24"/>
        </w:rPr>
      </w:pPr>
      <w:r w:rsidRPr="004631CA">
        <w:rPr>
          <w:rFonts w:ascii="Times New Roman" w:hAnsi="Times New Roman" w:cs="Times New Roman"/>
          <w:noProof/>
          <w:sz w:val="24"/>
          <w:szCs w:val="24"/>
          <w:lang w:eastAsia="ru-RU"/>
        </w:rPr>
        <w:drawing>
          <wp:inline distT="0" distB="0" distL="0" distR="0">
            <wp:extent cx="4672220" cy="229507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a:srcRect l="21895" t="39130" r="35061" b="34448"/>
                    <a:stretch>
                      <a:fillRect/>
                    </a:stretch>
                  </pic:blipFill>
                  <pic:spPr bwMode="auto">
                    <a:xfrm>
                      <a:off x="0" y="0"/>
                      <a:ext cx="4680954" cy="2299368"/>
                    </a:xfrm>
                    <a:prstGeom prst="rect">
                      <a:avLst/>
                    </a:prstGeom>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По способу приёма информации триггеры подразделяют на асинхронные (нетактируемые) и синхронные (тактируемые). Первые реагируют на информационные сигналы в момент их появления на входах триггера. Вторые реагируют на информационные сигналы при наличии сигнала синхронизации на специальном входе С. </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Синхронные триггеры подразделяют на триггеры, синхронизируемые импульсом (реагируют при подаче на вход С уровня 1 для прямого С-входа или 0 для инверсного С-входа), и синхронизируемые фронтом (реагируют на информационные сигналы в момент изменения сигнала на С-входе от 0 к 1 – положительный фронт или от 1 к 0 – отрицательный фронт).</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Основой любого триггера является элемент памяти. Чаще всего в статических триггерах эту роль выполняет бистабильная ячейка памяти (простейший асинхронный RS-триггер), которая функционирует в соответствии с таблицей истинности, приведённой на рис. 1,а. Исходное состояние триггера характеризуется сигналом на прямом выходе Q n , а новое состояние Q n+1 определяется комбинацией входных сигналов (н/о- не определённое состояние). Например, для установки триггера в состояние 0 необходимо на его входы </w:t>
      </w:r>
      <w:r w:rsidRPr="00126784">
        <w:rPr>
          <w:rFonts w:ascii="Times New Roman" w:hAnsi="Times New Roman" w:cs="Times New Roman"/>
          <w:sz w:val="24"/>
          <w:szCs w:val="24"/>
        </w:rPr>
        <w:lastRenderedPageBreak/>
        <w:t>подать такую комбинацию сигналов, при которой на прямом выходе сигнал будет иметь уровень логического 0, т. е. Q n+1=0, а ^Q n+1=1.</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Из таблицы истинности и карты Карно следует, что поведение такого элемента памяти описывается следующим характеристическим уравнением: Q n+1 = S v ^R*Q n … (1).</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Если воспользоваться правилом, что двойное отрицание не меняет значение логической функции, то выражение (1) можно записать в следующем виде: Q n+1 = ^^( S v ^R * Q n ) … (2) и в соответствии с формулами де Моргана Q n+1 = ^ ( ^S* ^( ^R * Q n ) ) … (3). Здесь знаки ^^(…) или ^(…) означают двойную или одинарную инверсию выражения в скобках.</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Выражения (2) и (3) определяют два варианта построения элемента памяти - RS-триггера, функционирующего в соответствии с таблицей 1. Первый строится на логических элементах (ЛЭ) ИЛИ-НЕ, а второй – строится на элементах И-НЕ. На рис.2 приведены функциональные схемы, условные обозначения и временные диаграммы асинхронных RS–триггеров, построенных на ИЛИ-НЕ (рис. 2,а) и на И-НЕ (рис. 2,б).</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Для RS-триггера на ЛЭ ИЛИ-НЕ активным является уровень логической 1. По временной диаграмме (рис. 2,а) видно, что единичный сигнал на S–входе устанавливает триггер в состояние “1” (на его выходе Q=1). По окончании действия сигнала S=1 на входах триггера сигналы S= R=0 (режим хранения). Сигнал R=1 устанавливает триггер в состояние “0” (Q=0). Пунктиром отмечен интервал времени одновременного появления на R- и S -входах логической 1, что является запрещённым состоянием для триггера этого типа. Состояние выходного сигнала Q в этот интервал времени не определено (пунктирная линия). После сброса до 0 сигнала на R–входе Q =1 за счёт действия логической 1 на S–входе. Прекращение действия сигнала на S–входе и состояние S= R=0 устанавливает режим хранения для Q=1.</w:t>
      </w:r>
    </w:p>
    <w:p w:rsidR="00D33FBA" w:rsidRDefault="00D33FBA" w:rsidP="00126784">
      <w:pPr>
        <w:spacing w:after="160" w:line="259" w:lineRule="auto"/>
        <w:rPr>
          <w:rFonts w:ascii="Times New Roman" w:hAnsi="Times New Roman" w:cs="Times New Roman"/>
        </w:rPr>
      </w:pPr>
      <w:r w:rsidRPr="004631CA">
        <w:rPr>
          <w:rFonts w:ascii="Times New Roman" w:hAnsi="Times New Roman" w:cs="Times New Roman"/>
          <w:noProof/>
          <w:lang w:eastAsia="ru-RU"/>
        </w:rPr>
        <w:drawing>
          <wp:inline distT="0" distB="0" distL="0" distR="0">
            <wp:extent cx="5305424" cy="326707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a:srcRect l="23102" t="31773" r="31390" b="22408"/>
                    <a:stretch>
                      <a:fillRect/>
                    </a:stretch>
                  </pic:blipFill>
                  <pic:spPr bwMode="auto">
                    <a:xfrm>
                      <a:off x="0" y="0"/>
                      <a:ext cx="5309904" cy="3269834"/>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Для RS-триггера на ЛЭ И-НЕ активным является уровень логического 0. По временной диаграмме (рис. 2,б) видно, что состояние S=R=1 обеспечивает режим хранения, поддерживая Q=0. Логический 0 на S–входе устанавливает Q=1, сохраняющийся и при возвращении S–входа к уровню 1. Отрицательный импульс на R–входе останавливает Q=0. Затем в течение короткого интервала времени R=S =1 (режим хранения Q=0), и установка 1 (при S=0, Q=1), что и сохраняется в дальнейшем при R= S=1.</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Большее применение находит тактируемый RS-триггер, переключение которого происходит при наличии импульса синхронизации С. Поэтому его характеристическое уравнение: Q n+1 = C*( S v ^R* Q n ) v ^C* Q n … (4). Для построения функциональной схемы устройства, реализующего данное уравнение, применим по аналогии с (2) и (3) </w:t>
      </w:r>
      <w:r w:rsidRPr="00126784">
        <w:rPr>
          <w:rFonts w:ascii="Times New Roman" w:hAnsi="Times New Roman" w:cs="Times New Roman"/>
          <w:sz w:val="24"/>
          <w:szCs w:val="24"/>
        </w:rPr>
        <w:lastRenderedPageBreak/>
        <w:t>двойное инвертирование уравнения (4) и формулы де Моргана. Тогдаимеем</w:t>
      </w:r>
      <w:r w:rsidRPr="0046030D">
        <w:rPr>
          <w:rFonts w:ascii="Times New Roman" w:hAnsi="Times New Roman" w:cs="Times New Roman"/>
          <w:sz w:val="24"/>
          <w:szCs w:val="24"/>
          <w:lang w:val="en-US"/>
        </w:rPr>
        <w:t xml:space="preserve">Q n+1 =^^(C*S v C*^R*Q n v ^C*Q n )=^^(C*S v Q n *(C*^R v ^C)=^^(C*S v Q n *(^R v ^C))=^ (^(C*S)*^(Q n* ^(R*C)))…(5). </w:t>
      </w:r>
      <w:r w:rsidRPr="00126784">
        <w:rPr>
          <w:rFonts w:ascii="Times New Roman" w:hAnsi="Times New Roman" w:cs="Times New Roman"/>
          <w:sz w:val="24"/>
          <w:szCs w:val="24"/>
        </w:rPr>
        <w:t>Это уравнение определяет функциональную схему RS–триггера, синхронизируемого импульсом С (рис.3). Здесь же приведены его условное обозначение и временные диаграммы работы.</w:t>
      </w:r>
    </w:p>
    <w:p w:rsidR="00D33FBA" w:rsidRDefault="00D33FBA" w:rsidP="00126784">
      <w:pPr>
        <w:spacing w:after="160" w:line="259" w:lineRule="auto"/>
        <w:rPr>
          <w:rFonts w:ascii="Times New Roman" w:hAnsi="Times New Roman" w:cs="Times New Roman"/>
        </w:rPr>
      </w:pPr>
      <w:r w:rsidRPr="004631CA">
        <w:rPr>
          <w:rFonts w:ascii="Times New Roman" w:hAnsi="Times New Roman" w:cs="Times New Roman"/>
          <w:noProof/>
          <w:lang w:eastAsia="ru-RU"/>
        </w:rPr>
        <w:drawing>
          <wp:inline distT="0" distB="0" distL="0" distR="0">
            <wp:extent cx="2509520" cy="3867150"/>
            <wp:effectExtent l="19050" t="0" r="508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a:srcRect l="21498" t="25585" r="55078" b="29264"/>
                    <a:stretch>
                      <a:fillRect/>
                    </a:stretch>
                  </pic:blipFill>
                  <pic:spPr bwMode="auto">
                    <a:xfrm>
                      <a:off x="0" y="0"/>
                      <a:ext cx="2518317" cy="3880706"/>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По временным диаграммам рис. 3 видно, что появление высокого уровня Q выходного сигнала триггера происходит при наличии первого импульса на С-входе (S=1). Это состояние сохраняется и после окончания действия импульса на S–входе за счёт второго тактового импульса С-входа. Установка триггера в «0» ( R=1 ) происходит только при появлении третьего синхроимпульса, и состояние Q=0 поддерживается в течение времени действия третьего синхроимпульса и паузы между третьим и четвёртым синхроимпульсами. Одновременное действие S=R=1 при четвёртом синхроимпульсе и последующей паузе является запрещённым состоянием, поэтому выходной сигнал не определён (пунктирная линия) и установление Q=1 за счёт S=1 происходит только при пятом синхроимпульсе. Далее это состояние Q=1 сохраняется ( режим хранения S=R=0).</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Недостатком синхронизируемого импульсом RS–триггера является возможность изменения его состояния в течение всего времени действия синхроимпульса. Это обстоятельство устранено в RS–триггере, синхронизируемом фронтом импульса С.</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На рис.4 приведены функциональная схема RS–триггера, cинхронизируемого передним фронтом импульса, его условное обозначение и временные диаграммы работы. Синхроимпульс подаётся на С-вход триггера Т1через инвертор. Поэтому при С=0 Т1 реагирует на изменения сигналов на входах R и S, нужным образом устанавливая Q1 и ^Q1 . В момент изменения синхроимпульса С от 0 к 1 Т1 перестаёт реагировать на изменения R и S, а его последнее состояние Q1 и ^Q1 запоминается на Т2, так как синхроимпульс на его С-входе равен 1. Далее при С=1 Т1 не реагирует на изменения R и S, Q1 и ^Q1 постоянны. Второй триггер Т2 сохраняет свое состояние.</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Двухступенчатое запоминание информации в этом триггере отображается двумя буквами Т в условном его обозначении. Реакция схемы на передний фронт идентифицируется отрезком под углом 45о на линии ввода сигнала в С-вход.</w:t>
      </w:r>
    </w:p>
    <w:p w:rsidR="00D33FBA" w:rsidRDefault="00D33FBA" w:rsidP="00126784">
      <w:pPr>
        <w:spacing w:after="160" w:line="259" w:lineRule="auto"/>
        <w:rPr>
          <w:rFonts w:ascii="Times New Roman" w:hAnsi="Times New Roman" w:cs="Times New Roman"/>
        </w:rPr>
      </w:pPr>
      <w:r w:rsidRPr="00FE2E7E">
        <w:rPr>
          <w:rFonts w:ascii="Times New Roman" w:hAnsi="Times New Roman" w:cs="Times New Roman"/>
          <w:noProof/>
          <w:lang w:eastAsia="ru-RU"/>
        </w:rPr>
        <w:lastRenderedPageBreak/>
        <w:drawing>
          <wp:inline distT="0" distB="0" distL="0" distR="0">
            <wp:extent cx="2358390" cy="1621302"/>
            <wp:effectExtent l="19050" t="0" r="381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a:srcRect l="22950" t="28763" r="56818" b="53846"/>
                    <a:stretch>
                      <a:fillRect/>
                    </a:stretch>
                  </pic:blipFill>
                  <pic:spPr bwMode="auto">
                    <a:xfrm>
                      <a:off x="0" y="0"/>
                      <a:ext cx="2358393" cy="1621304"/>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Временные диаграммы работы триггера на рис. 4 показывают переход ТТ в единичное состояние за счёт S=1 по переднему фронту первого синхроимпульса и возвращение Q=0 по переднему фронту второго синхроимпульса ввиду R=1. Четвёртый импульс вновь устанавливает Q=1 за счёт S=1, и далее при S= R=0 реализуется режим хранения состояния Q=1. Такое схемотехническое построение триггера существенно повышает его устойчивость к воздействию различных помех.</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Аналогично рис. 4 может быть построена схема RS –триггера, синхронизируемого задним фронтом синхроимпульса. Для этого инвертор должен быть включён в цепь на С-вход второго триггера. На условном обозначении управляемого задним фронтом RS –триггера отрезок на линии С-входа размещается под углом в 135 о (рис. 5).</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D-триггер имеет один информационный вход (D-вход) и вход для синхронизирующего импульса. Его функционирование реализуется в соответствии с таблицей истинности (табл. 2), из которой можно записать характеристическое уравнение для D-триггера :Q n+1 =C*D v ^C*Q n…(6). D-триггер строится на базе RS-триггера. Если у RS-триггера, работающего согласно уравнению Q n+1= C*(S v ^R * Q n) v ^C* Q n на вход S подать значение D (S=D), а на вход R подать значение ^D (R=^D), то получим характеристическое уравнение D-триггера: Q n+1= C*(D v D * Qn) v ^C *Q n =C*D v ^C*Q n (рис. 6,а). Здесь же на рис. 6 показано условное обозначение D–триггера (б) и временные диаграммы его работы (в). Синхронизация D–триггера производится по переднему (для рис. 6) или заднему фронту тактирующего импульса.</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Т-триггер – это триггер с одним так называемым счётным входом, изменяющий своё состояние с приходом каждого входного импульса. Функционирование триггера должно идти в соответствии с таблицей истинности табл.3, на основании которой можно записать характеристическое уравнение в виде:Qn+1=C*Q n v ^C*Q n …(8), а на основании последнего получить Т- триггер из D–триггера, положив D=^Q n. Функциональная схема Т-триггера показана на рис. 7.</w:t>
      </w:r>
    </w:p>
    <w:p w:rsidR="00D33FBA" w:rsidRDefault="00D33FBA" w:rsidP="00126784">
      <w:pPr>
        <w:spacing w:after="160" w:line="259" w:lineRule="auto"/>
        <w:rPr>
          <w:rFonts w:ascii="Times New Roman" w:hAnsi="Times New Roman" w:cs="Times New Roman"/>
        </w:rPr>
      </w:pPr>
      <w:r w:rsidRPr="00FE2E7E">
        <w:rPr>
          <w:rFonts w:ascii="Times New Roman" w:hAnsi="Times New Roman" w:cs="Times New Roman"/>
          <w:noProof/>
          <w:lang w:eastAsia="ru-RU"/>
        </w:rPr>
        <w:lastRenderedPageBreak/>
        <w:drawing>
          <wp:inline distT="0" distB="0" distL="0" distR="0">
            <wp:extent cx="2342487" cy="3065890"/>
            <wp:effectExtent l="19050" t="0" r="663"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8"/>
                    <a:srcRect l="22029" t="19398" r="53532" b="40635"/>
                    <a:stretch>
                      <a:fillRect/>
                    </a:stretch>
                  </pic:blipFill>
                  <pic:spPr bwMode="auto">
                    <a:xfrm>
                      <a:off x="0" y="0"/>
                      <a:ext cx="2342531" cy="3065947"/>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Большими логическими возможностями обладает ТV-триггер, имеющий два логических входа Т и V , первый из которых является счётным, а второй – разрешающим. ТV триггер при V=1 выполняет функции Т-триггера; если на входе V действует запрещающий сигнал 0, состояние триггера не меняется. Характеристическое уравнение, описывающее логические возможности ТV-триггера, определяется соотношением: Qn+1=Qn(^T v ^V) v ^Qn T*V).</w:t>
      </w:r>
    </w:p>
    <w:p w:rsidR="00D33FBA" w:rsidRDefault="00D33FBA" w:rsidP="00126784">
      <w:pPr>
        <w:spacing w:after="160" w:line="259" w:lineRule="auto"/>
        <w:rPr>
          <w:rFonts w:ascii="Times New Roman" w:hAnsi="Times New Roman" w:cs="Times New Roman"/>
        </w:rPr>
      </w:pPr>
      <w:r w:rsidRPr="00FE2E7E">
        <w:rPr>
          <w:rFonts w:ascii="Times New Roman" w:hAnsi="Times New Roman" w:cs="Times New Roman"/>
          <w:noProof/>
          <w:lang w:eastAsia="ru-RU"/>
        </w:rPr>
        <w:drawing>
          <wp:inline distT="0" distB="0" distL="0" distR="0">
            <wp:extent cx="3829381" cy="2627054"/>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
                    <a:srcRect l="47457" t="44816" r="10145" b="18863"/>
                    <a:stretch>
                      <a:fillRect/>
                    </a:stretch>
                  </pic:blipFill>
                  <pic:spPr bwMode="auto">
                    <a:xfrm>
                      <a:off x="0" y="0"/>
                      <a:ext cx="3832885" cy="2629458"/>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JK-триггер имеет два информационных входа: J и K, а так же вход для тактовых импульсов C. Правило работы JK-триггера определяется его таблицей истинности табл. 4 и картой Карно (рис. 8), на основании которых можно записать следующее характеристическое уравнение:Qn+1=C* (J*^Q n v ^K*Q n) v C*Q n, на основании чего можно составить функциональную схему JK–триггера (рис. 9,а). Этот триггер строится на базе RS–триггера введением обратных связей с прямого и инверсного выходов на два входных элемента И, объединяющие сигналы обратной связи с сигналами управления J и K. На рис. 9,б приведено условное обозначение триггера этого типа, временные диаграммы (в) иллюстрируют его работу. В момент совместного действия логических 1 на входах J и К передний фронт третьего синхроимпульса вызывает срабатывание триггера в счётном режиме, изменяя Q с величины 0 на значение 1.</w:t>
      </w:r>
    </w:p>
    <w:p w:rsidR="00D33FBA" w:rsidRDefault="00D33FBA" w:rsidP="00126784">
      <w:pPr>
        <w:spacing w:after="160" w:line="259" w:lineRule="auto"/>
        <w:rPr>
          <w:rFonts w:ascii="Times New Roman" w:hAnsi="Times New Roman" w:cs="Times New Roman"/>
        </w:rPr>
      </w:pPr>
      <w:r w:rsidRPr="00FE2E7E">
        <w:rPr>
          <w:rFonts w:ascii="Times New Roman" w:hAnsi="Times New Roman" w:cs="Times New Roman"/>
          <w:noProof/>
          <w:lang w:eastAsia="ru-RU"/>
        </w:rPr>
        <w:lastRenderedPageBreak/>
        <w:drawing>
          <wp:inline distT="0" distB="0" distL="0" distR="0">
            <wp:extent cx="4075872" cy="2921837"/>
            <wp:effectExtent l="19050" t="0" r="828" b="0"/>
            <wp:docPr id="11"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
                    <a:srcRect l="22029" t="42475" r="33725" b="17893"/>
                    <a:stretch>
                      <a:fillRect/>
                    </a:stretch>
                  </pic:blipFill>
                  <pic:spPr bwMode="auto">
                    <a:xfrm>
                      <a:off x="0" y="0"/>
                      <a:ext cx="4075915" cy="2921868"/>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При отсутствии синхроимпульсов, т.е. С=0 JK–триггер работает в режиме хранения. На базе JK-триггера можно получить схемы всех остальных триггеров, что и приведено на рисунке 10.</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Цифровым счётчиком импульсов называют последовательностный цифровой узел, который осуществляет счёт поступающих на его вход импульсов. Результат счёта формируется счётчиком в заданном коде и может храниться необходимое время.</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Счётчики строят на Т-триггерах и ТV-триггерах с применением при необходимости логических элементов в цепях межразрядных связей. Количество триггеров N должно быть таким, чтобы множество внутренних состояний счётчика 2N было не меньше максимального числа импульсов, которое должно быть посчитано. С приходом очередного счётного импульса изменяется состояние счётчика, которое в заданном коде отображает результат счёта. Если количество счётных импульсов не ограничивать, то счётчик будет работать в режиме деления их числа на коэффициент (модуль) счёта Ксч, равный 2N . Через каждые 2N импульсов он будет возвращаться в начальное состояние и снова считать импульсы. Если необходимый коэффициент счёта не равен 2N, применяют различные способы сокращения числа внутренних состояний счётчика.</w:t>
      </w:r>
    </w:p>
    <w:p w:rsidR="00D33FBA" w:rsidRDefault="00D33FBA" w:rsidP="00126784">
      <w:r w:rsidRPr="00A12953">
        <w:rPr>
          <w:noProof/>
          <w:lang w:eastAsia="ru-RU"/>
        </w:rPr>
        <w:drawing>
          <wp:inline distT="0" distB="0" distL="0" distR="0">
            <wp:extent cx="4573642" cy="2091193"/>
            <wp:effectExtent l="19050" t="0" r="0" b="0"/>
            <wp:docPr id="8128" name="Рисунок 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
                    <a:srcRect l="22032" t="27592" r="32594" b="46488"/>
                    <a:stretch>
                      <a:fillRect/>
                    </a:stretch>
                  </pic:blipFill>
                  <pic:spPr bwMode="auto">
                    <a:xfrm>
                      <a:off x="0" y="0"/>
                      <a:ext cx="4578988" cy="2093637"/>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Счётчики можно классифицировать по ряду признаков. По направлению счёта их делят на суммирующие (с прямым счётом), вычитающие (с обратным счётом) и реверсивные. По способу организации переноса различают счётчики с последовательным, параллельным и комбинированным (параллельно-последовательным) переносом.</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Рассмотрим пример реализации трёхразрядного суммирующего счётчика в коде 4-2-1 с последовательным переносом. Порядок смены состояний счётчика задан табл.1. Как следует из таблицы, с приходом очередного счётного импульса к содержимому счётчика </w:t>
      </w:r>
      <w:r w:rsidRPr="00126784">
        <w:rPr>
          <w:rFonts w:ascii="Times New Roman" w:hAnsi="Times New Roman" w:cs="Times New Roman"/>
          <w:sz w:val="24"/>
          <w:szCs w:val="24"/>
        </w:rPr>
        <w:lastRenderedPageBreak/>
        <w:t>прибавляется единица. При этом увеличивается на единицу номер состояния, являющийся десятичным эквивалентом соответствующего данному состоянию двоичного числа.</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Изменение состояния каждого последующего разряда происходит при изменении состояния предыдущего разряда от 1 к 0. Это означает, что всякий раз, когда данный триггер в счётчике переходит из состояния 1 в состояние 0, на его выходе должен формироваться сигнал переноса, вызывающий срабатывание следующего триггера. Если же данный триггер переходит из 0 в 1, то сигнала переноса на его выходе не должно быть. Из табл. 1 также следует, что триггер первого, самого младшего разряда, должен менять своё состояние каждый раз с приходом очередного счётного импульса, а триггер каждого последующего разряда – вдвое реже триггера предыдущего разряда.</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Описанные порядок смены состояний счётчика и характер процесса их установления могут быть реализованы, если счётчик будет построен на последовательно соединённых Т-триггерах. Каждый последующий разряд при этом будет переключаться сигналом переноса, формируемым на выходе предыдущего разряда. Счётные импульсы должны быть поданы на вход триггера самого младшего разряда. Счётчики, построенные таким образом, получили название счётчиков с последовательным переносом. Пример трёхразрядного счётчика на Т-триггерах двухступенчатой структуры приведён на рис. 1. Для установки исходного состояния служит шина «Уст.0», которой объединены R-входы всех триггеров. Нулевое состояние триггеров устанавливается подаваемым по этой шине положительным импульсом напряжения между уровнями 0 и 1. На левом поле условного графического обозначения счётчика (рис. 1,б) показано, что его входом является Т1-вход первого разряда, а на правом поле указан «вес» каждого разряда.</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Вычитающий счётчик с последовательным переносом имеет обратный порядок смены состояний: с приходом очередного счётного импульса содержащееся в счётчике число уменьшается на единицу (табл. 2). Другая особенность вычитающего счётчика – триггер каждого последующего разряда переключается в противоположное состояние при изменении уровня на выходе триггера предыдущего разряда от 0 к 1, т.е. при сигнале займа, обратном сигналу переноса в суммирующем счётчике. Строится вычитающий счётчик так же, как суммирующий, но с тем отличием, что со входом каждого последующего триггера в отличие от рис.1 соединяется инверсный выход предыдущего триггера.</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Из работы трёхразрядного счётчика следует, что в наихудшем случае новое его состояние устанавливается с задержкой, равной утроенной задержке переключения одного триггера, что вызвано последовательным во времени распространением сигнала переноса через все разряды счётчика. Таким образом, в счётчике с последовательным переносом неэффективно используется быстродействие триггеров, особенно при большом числе разрядов. В этом состоит существенный недостаток счётчиков с последовательным переносом, из-за которого область их применения ограничивается цифровыми устройствами с небольшим числом разрядов и невысоким быстродействием.</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Один из широко применяемых способов ускорения переноса в счётчике основан на введении логических элементов, с помощью которых достигается возможность одновременного (параллельного) формирования сигнала переноса для всех разрядов. Для реализации этого способа применяют ТV-триггеры. На Т-входы всех триггеров одновременно подаются счётные импульсы, а на V–вход каждого триггера поступает сигнал переноса, формируемый логической схемой в виде уровня 1. Триггеры, на V–входе которых имеется сигнал переноса, одновременно переключаются с приходом очередного счётного импульса, и, таким образом, устанавливается новое состояние счётчика. Для определения вида цепи переноса обратимся к уже рассмотренной табл.1. Из неё следует, что первый разряд, как и в счётчике с последовательным переносом, должен быть построен на Т-триггере. Если применяется ТV –триггер, то его V–вход следует соединить с Т-входом.</w:t>
      </w:r>
    </w:p>
    <w:p w:rsidR="00D33FBA" w:rsidRPr="002C2C42" w:rsidRDefault="00D33FBA" w:rsidP="00D33FBA">
      <w:pPr>
        <w:ind w:firstLine="567"/>
        <w:jc w:val="both"/>
        <w:rPr>
          <w:rFonts w:ascii="Times New Roman" w:eastAsia="Times New Roman" w:hAnsi="Times New Roman" w:cs="Times New Roman"/>
          <w:color w:val="000000"/>
          <w:sz w:val="24"/>
          <w:szCs w:val="24"/>
          <w:lang w:eastAsia="ru-RU"/>
        </w:rPr>
      </w:pPr>
    </w:p>
    <w:p w:rsidR="00D33FBA" w:rsidRDefault="00D33FBA" w:rsidP="00126784">
      <w:r w:rsidRPr="00A12953">
        <w:rPr>
          <w:noProof/>
          <w:lang w:eastAsia="ru-RU"/>
        </w:rPr>
        <w:lastRenderedPageBreak/>
        <w:drawing>
          <wp:inline distT="0" distB="0" distL="0" distR="0">
            <wp:extent cx="5219700" cy="2019300"/>
            <wp:effectExtent l="19050" t="0" r="0" b="0"/>
            <wp:docPr id="8137" name="Рисунок 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1"/>
                    <a:srcRect l="21226" t="26589" r="31703" b="48996"/>
                    <a:stretch>
                      <a:fillRect/>
                    </a:stretch>
                  </pic:blipFill>
                  <pic:spPr bwMode="auto">
                    <a:xfrm>
                      <a:off x="0" y="0"/>
                      <a:ext cx="5233649" cy="2024696"/>
                    </a:xfrm>
                    <a:prstGeom prst="rect">
                      <a:avLst/>
                    </a:prstGeom>
                    <a:noFill/>
                    <a:ln w="9525">
                      <a:noFill/>
                      <a:miter lim="800000"/>
                      <a:headEnd/>
                      <a:tailEnd/>
                    </a:ln>
                  </pic:spPr>
                </pic:pic>
              </a:graphicData>
            </a:graphic>
          </wp:inline>
        </w:drawing>
      </w:r>
    </w:p>
    <w:p w:rsidR="00D33FBA" w:rsidRDefault="00D33FBA" w:rsidP="00D33FBA">
      <w:pPr>
        <w:jc w:val="left"/>
      </w:pP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Второй триггер перебрасывается в противоположное состояние счётным импульсом при наличии 1 на выходе первого триггера, а третий триггер перебрасывается при наличии 1 на выходах двух предыдущих триггеров. Обобщая эту закономерность на случай N-разрядного счётчика получим, что каждый последующий триггер должен переключиться под воздействием счётного импульса при наличии 1 на выходах всех предыдущих триггеров. Следовательно, для формирования сигнала переноса в каждый разряд счётчика необходимо включить элемент И и соединить его входы с прямыми выходами всех предыдущих разрядов, а выход – с V–входом триггера данного разряда. Пример суммирующего счётчика с параллельным переносом на ТV –триггерах приведён на рис.2. Быстродействие этого счётчика выше, чем счётчика с последовательным переносом, поскольку оно равно быстродействию переноса одного разряда. Недостаток – необходимость включения в схему элемента И с нарастающим от разряда к разряду числом входов. Это нарушает регулярность структуры и ограничивает возможность наращивания его схемы. Частично этот недостаток можно устранить при использовании триггеров с входной логикой.</w:t>
      </w:r>
    </w:p>
    <w:p w:rsidR="00D33FBA" w:rsidRDefault="00D33FBA" w:rsidP="00126784">
      <w:r w:rsidRPr="00A12953">
        <w:rPr>
          <w:noProof/>
          <w:lang w:eastAsia="ru-RU"/>
        </w:rPr>
        <w:drawing>
          <wp:inline distT="0" distB="0" distL="0" distR="0">
            <wp:extent cx="4772025" cy="2019300"/>
            <wp:effectExtent l="19050" t="0" r="9525" b="0"/>
            <wp:docPr id="8138" name="Рисунок 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
                    <a:srcRect l="22698" t="64716" r="37473" b="10869"/>
                    <a:stretch>
                      <a:fillRect/>
                    </a:stretch>
                  </pic:blipFill>
                  <pic:spPr bwMode="auto">
                    <a:xfrm>
                      <a:off x="0" y="0"/>
                      <a:ext cx="4780061" cy="2022700"/>
                    </a:xfrm>
                    <a:prstGeom prst="rect">
                      <a:avLst/>
                    </a:prstGeom>
                    <a:noFill/>
                    <a:ln w="9525">
                      <a:noFill/>
                      <a:miter lim="800000"/>
                      <a:headEnd/>
                      <a:tailEnd/>
                    </a:ln>
                  </pic:spPr>
                </pic:pic>
              </a:graphicData>
            </a:graphic>
          </wp:inline>
        </w:drawing>
      </w:r>
    </w:p>
    <w:p w:rsidR="00D33FBA" w:rsidRDefault="00D33FBA" w:rsidP="00D33FBA">
      <w:pPr>
        <w:jc w:val="left"/>
      </w:pP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Многие серии микросхем содержат JK–триггеры с входной логикой. Для преобразования JK-триггера в ТV-триггер необходимо объединить входы J и K в один, это и будет V-вход. У триггера с тремя конъюнктивно связанными J-входами и тремя конъюнктивно связанными K-входами могут быть образованы, следовательно, три конъюнктивно связанные V-входa. При реализации счётчика на таких триггерах исключаются дополнительные логические элементы в цепях переноса. Однако ограничение в числе разрядов остаётся. На таких триггерах можно построить лишь четырёхразрядный счётчик (рис. 3).</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Вычитающий счётчик с параллельным переносом строится так же, как и суммирующий, но сигналы переноса снимаются с инверсных относительно используемых в суммирующем счётчике выходов триггеров.</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 xml:space="preserve">Реверсивный счётчик, объединяющий возможности суммирующего и вычитающего, строится таким образом, чтобы обеспечивалось управление направлением счёта с помощью сигналов разрешения на реализацию операций сложения С с и вычитания С в. Поэтому его </w:t>
      </w:r>
      <w:r w:rsidRPr="00126784">
        <w:rPr>
          <w:rFonts w:ascii="Times New Roman" w:hAnsi="Times New Roman" w:cs="Times New Roman"/>
          <w:sz w:val="24"/>
          <w:szCs w:val="24"/>
        </w:rPr>
        <w:lastRenderedPageBreak/>
        <w:t>схема содержит дополнительную комбинационную часть, выполняющую указанную функцию.</w:t>
      </w:r>
    </w:p>
    <w:p w:rsidR="00D33FBA" w:rsidRDefault="00D33FBA" w:rsidP="00126784">
      <w:r w:rsidRPr="001365CB">
        <w:rPr>
          <w:noProof/>
          <w:lang w:eastAsia="ru-RU"/>
        </w:rPr>
        <w:drawing>
          <wp:inline distT="0" distB="0" distL="0" distR="0">
            <wp:extent cx="5586620" cy="234305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2"/>
                    <a:srcRect l="21895" t="42977" r="30243" b="31940"/>
                    <a:stretch>
                      <a:fillRect/>
                    </a:stretch>
                  </pic:blipFill>
                  <pic:spPr bwMode="auto">
                    <a:xfrm>
                      <a:off x="0" y="0"/>
                      <a:ext cx="5587327" cy="2343352"/>
                    </a:xfrm>
                    <a:prstGeom prst="rect">
                      <a:avLst/>
                    </a:prstGeom>
                    <a:noFill/>
                    <a:ln w="9525">
                      <a:noFill/>
                      <a:miter lim="800000"/>
                      <a:headEnd/>
                      <a:tailEnd/>
                    </a:ln>
                  </pic:spPr>
                </pic:pic>
              </a:graphicData>
            </a:graphic>
          </wp:inline>
        </w:drawing>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Нередко счётчики с параллельным переносом , выпускаемые в виде микросхем, имеют помимо основных выходов –дополнительные, как это показано, например, на рис. 4. На одном из выходов, обозначенном «&gt;15», сигнал 1 появляется при заполнении счётчика единицами, т.е. когда он перешёл в состояние с номером 15. Следовательно, на этом выходе формируется сигнал переноса в следующий счётчик. На другом выходе, обозначенном «&lt; 0», сигнал появляется при заполнении счётчика нулями и является сигналом займа в следующий счётчик в режиме вычитания.</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Реверсивный счётчик можно построить и на Т-триггерах (рис. 5). Как и в рассмотренном ранее суммирующем счётчике, счётные импульсы поступают на Т-вход триггера через логические элементы только в том случае, если на логических элементах имеются сигналы разрешения с выходов предыдущих разрядов.</w:t>
      </w:r>
    </w:p>
    <w:p w:rsidR="00D33FBA" w:rsidRPr="00126784" w:rsidRDefault="00D33FBA" w:rsidP="00126784">
      <w:pPr>
        <w:ind w:firstLine="426"/>
        <w:jc w:val="left"/>
        <w:rPr>
          <w:rFonts w:ascii="Times New Roman" w:hAnsi="Times New Roman" w:cs="Times New Roman"/>
          <w:sz w:val="24"/>
          <w:szCs w:val="24"/>
        </w:rPr>
      </w:pPr>
      <w:r w:rsidRPr="00126784">
        <w:rPr>
          <w:rFonts w:ascii="Times New Roman" w:hAnsi="Times New Roman" w:cs="Times New Roman"/>
          <w:sz w:val="24"/>
          <w:szCs w:val="24"/>
        </w:rPr>
        <w:t>В счётчике на рис. 5,а для счётных импульсов предусмотрены два входа. Если счётчик должен работать в режиме прямого счёта, импульсы следует подавать на на вход «+1», в режиме обратного счёта – на вход «-1». При использовании такого счётчика в качестве реверсивного с одним источником импульсов необходимо предусмотреть внешнее устройство коммутации счётных импульсов на суммирующий «+1» либо на вычитающий «-1» входы. Вариант такой коммутирующей приставки к счётчику приведён на рис. 5,б. При подаче положительных импульсов на S–вход RS–триггера на его прямом выходе установится единичный уровень, который откроет элемент 1 для счётных импульсов С0. Счётчик будет работать в режиме сложения. Если подать положительный импульс на R-вход триггера, откроется для счётных импульсов элемент 2, и счётчик будет работать в режиме вычитания.</w:t>
      </w:r>
    </w:p>
    <w:p w:rsidR="00D33FBA" w:rsidRDefault="00D33FBA" w:rsidP="00126784">
      <w:r w:rsidRPr="001365CB">
        <w:rPr>
          <w:noProof/>
          <w:lang w:eastAsia="ru-RU"/>
        </w:rPr>
        <w:lastRenderedPageBreak/>
        <w:drawing>
          <wp:inline distT="0" distB="0" distL="0" distR="0">
            <wp:extent cx="5467350" cy="3929667"/>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
                    <a:srcRect l="21628" t="25251" r="31450" b="32609"/>
                    <a:stretch>
                      <a:fillRect/>
                    </a:stretch>
                  </pic:blipFill>
                  <pic:spPr bwMode="auto">
                    <a:xfrm>
                      <a:off x="0" y="0"/>
                      <a:ext cx="5467405" cy="3929706"/>
                    </a:xfrm>
                    <a:prstGeom prst="rect">
                      <a:avLst/>
                    </a:prstGeom>
                    <a:noFill/>
                    <a:ln w="9525">
                      <a:noFill/>
                      <a:miter lim="800000"/>
                      <a:headEnd/>
                      <a:tailEnd/>
                    </a:ln>
                  </pic:spPr>
                </pic:pic>
              </a:graphicData>
            </a:graphic>
          </wp:inline>
        </w:drawing>
      </w:r>
    </w:p>
    <w:p w:rsidR="00D33FBA" w:rsidRDefault="00D33FBA" w:rsidP="00D33FBA">
      <w:pPr>
        <w:spacing w:after="160" w:line="276" w:lineRule="auto"/>
        <w:ind w:firstLine="540"/>
        <w:jc w:val="both"/>
        <w:rPr>
          <w:rFonts w:ascii="Times New Roman" w:eastAsia="Times New Roman" w:hAnsi="Times New Roman" w:cs="Times New Roman"/>
          <w:color w:val="000000"/>
          <w:sz w:val="24"/>
          <w:szCs w:val="24"/>
          <w:shd w:val="clear" w:color="auto" w:fill="FFFFFF"/>
          <w:lang w:eastAsia="ru-RU"/>
        </w:rPr>
      </w:pPr>
    </w:p>
    <w:p w:rsidR="00D33FBA" w:rsidRPr="00126784" w:rsidRDefault="00D33FBA" w:rsidP="00126784">
      <w:pPr>
        <w:spacing w:line="276" w:lineRule="auto"/>
        <w:ind w:right="378" w:firstLine="426"/>
        <w:jc w:val="both"/>
        <w:rPr>
          <w:rFonts w:ascii="Times New Roman" w:hAnsi="Times New Roman" w:cs="Times New Roman"/>
          <w:b/>
          <w:sz w:val="24"/>
          <w:szCs w:val="24"/>
        </w:rPr>
      </w:pPr>
      <w:r w:rsidRPr="00126784">
        <w:rPr>
          <w:rFonts w:ascii="Times New Roman" w:hAnsi="Times New Roman" w:cs="Times New Roman"/>
          <w:b/>
          <w:sz w:val="24"/>
          <w:szCs w:val="24"/>
        </w:rPr>
        <w:t>Порядок выполнения:</w:t>
      </w:r>
    </w:p>
    <w:p w:rsidR="00D33FBA" w:rsidRPr="00126784" w:rsidRDefault="00D33FBA" w:rsidP="00075DA8">
      <w:pPr>
        <w:pStyle w:val="af5"/>
        <w:numPr>
          <w:ilvl w:val="0"/>
          <w:numId w:val="26"/>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Запустить программу электронной лаборатории Electronics Workbench.</w:t>
      </w:r>
    </w:p>
    <w:p w:rsidR="00D33FBA" w:rsidRPr="00126784" w:rsidRDefault="00D33FBA" w:rsidP="00075DA8">
      <w:pPr>
        <w:pStyle w:val="af5"/>
        <w:numPr>
          <w:ilvl w:val="0"/>
          <w:numId w:val="26"/>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Собрать логические схемы для заданий самостоятельной работы.</w:t>
      </w:r>
    </w:p>
    <w:p w:rsidR="00D33FBA" w:rsidRPr="00126784" w:rsidRDefault="00D33FBA" w:rsidP="00075DA8">
      <w:pPr>
        <w:pStyle w:val="af5"/>
        <w:numPr>
          <w:ilvl w:val="0"/>
          <w:numId w:val="26"/>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Ответить на контрольные вопросы.</w:t>
      </w:r>
    </w:p>
    <w:p w:rsidR="00D33FBA" w:rsidRPr="00126784" w:rsidRDefault="00D33FBA" w:rsidP="00075DA8">
      <w:pPr>
        <w:pStyle w:val="af5"/>
        <w:numPr>
          <w:ilvl w:val="0"/>
          <w:numId w:val="26"/>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Оформить отчет.</w:t>
      </w:r>
    </w:p>
    <w:p w:rsidR="00D33FBA" w:rsidRDefault="00D33FBA" w:rsidP="00075DA8">
      <w:pPr>
        <w:pStyle w:val="af5"/>
        <w:numPr>
          <w:ilvl w:val="0"/>
          <w:numId w:val="26"/>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Сделать вывод о проделанной работе.</w:t>
      </w:r>
    </w:p>
    <w:p w:rsidR="00126784" w:rsidRPr="00126784" w:rsidRDefault="00126784" w:rsidP="00126784">
      <w:pPr>
        <w:tabs>
          <w:tab w:val="left" w:pos="9638"/>
        </w:tabs>
        <w:spacing w:line="276" w:lineRule="auto"/>
        <w:ind w:left="142" w:right="-1"/>
        <w:jc w:val="both"/>
        <w:rPr>
          <w:rFonts w:ascii="Times New Roman" w:hAnsi="Times New Roman" w:cs="Times New Roman"/>
          <w:bCs/>
          <w:sz w:val="24"/>
          <w:szCs w:val="24"/>
        </w:rPr>
      </w:pPr>
    </w:p>
    <w:p w:rsidR="00D33FBA" w:rsidRPr="00070A50" w:rsidRDefault="00D33FBA" w:rsidP="00126784">
      <w:pPr>
        <w:spacing w:line="276" w:lineRule="auto"/>
        <w:ind w:right="-1" w:firstLine="426"/>
        <w:jc w:val="left"/>
        <w:rPr>
          <w:rFonts w:ascii="Times New Roman" w:hAnsi="Times New Roman" w:cs="Times New Roman"/>
          <w:b/>
          <w:sz w:val="24"/>
          <w:szCs w:val="24"/>
        </w:rPr>
      </w:pPr>
      <w:r w:rsidRPr="00070A50">
        <w:rPr>
          <w:rFonts w:ascii="Times New Roman" w:hAnsi="Times New Roman" w:cs="Times New Roman"/>
          <w:b/>
          <w:sz w:val="24"/>
          <w:szCs w:val="24"/>
        </w:rPr>
        <w:t>Задания для самостоятельного выполнения:</w:t>
      </w:r>
    </w:p>
    <w:p w:rsidR="00D33FBA" w:rsidRPr="00126784" w:rsidRDefault="00D33FBA" w:rsidP="00126784">
      <w:pPr>
        <w:spacing w:line="276" w:lineRule="auto"/>
        <w:ind w:right="-1" w:firstLine="426"/>
        <w:jc w:val="left"/>
        <w:rPr>
          <w:rFonts w:ascii="Times New Roman" w:hAnsi="Times New Roman" w:cs="Times New Roman"/>
          <w:b/>
          <w:sz w:val="24"/>
          <w:szCs w:val="24"/>
        </w:rPr>
      </w:pPr>
      <w:r w:rsidRPr="00126784">
        <w:rPr>
          <w:rFonts w:ascii="Times New Roman" w:hAnsi="Times New Roman" w:cs="Times New Roman"/>
          <w:b/>
          <w:sz w:val="24"/>
          <w:szCs w:val="24"/>
        </w:rPr>
        <w:t>Задание 1.</w:t>
      </w:r>
    </w:p>
    <w:p w:rsidR="00D33FBA" w:rsidRPr="00126784" w:rsidRDefault="00D33FBA" w:rsidP="00AD328E">
      <w:pPr>
        <w:pStyle w:val="af5"/>
        <w:numPr>
          <w:ilvl w:val="0"/>
          <w:numId w:val="44"/>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Соберите на монтажном столе схему асинхронного статического триггера по рис. 2,б. Убедитесь в её работоспособности, спланируйте эксперимент и результаты запишите в виде таблицы истинности Q n+1=f ( S, R, Qn). Логические переменные R и S на входах задавайте с помощью переключателя кнопочного на два положения из контейнера Control, подключённые одним выводом к источнику +5 вольт, а другим выводом – к земле. Индикацию состояния выходов триггера обеспечьте индикаторами из контейнера Indicators. Составьте характеристическое уравнение RS–триггера.</w:t>
      </w:r>
    </w:p>
    <w:p w:rsidR="00D33FBA" w:rsidRPr="00126784" w:rsidRDefault="00D33FBA" w:rsidP="00AD328E">
      <w:pPr>
        <w:pStyle w:val="af5"/>
        <w:numPr>
          <w:ilvl w:val="0"/>
          <w:numId w:val="44"/>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 xml:space="preserve">При исследовании схем с триггерами перед началом эксперимента необходимо установить триггера в определённое состояние (например, в логический 0), так как моделирующая программа не может разрешить противоречие: неизвестны значения Q n и ^Qn, а S=R= 0, т.е. задан режим хранения, а состояние Q n – неизвестно. Поэтому во всех схемах этой работы первым шагом моделирования должна быть установка триггеров в определённое состояние (логический 0). </w:t>
      </w:r>
    </w:p>
    <w:p w:rsidR="00D33FBA" w:rsidRPr="00126784" w:rsidRDefault="00D33FBA" w:rsidP="00AD328E">
      <w:pPr>
        <w:pStyle w:val="af5"/>
        <w:numPr>
          <w:ilvl w:val="0"/>
          <w:numId w:val="44"/>
        </w:numPr>
        <w:tabs>
          <w:tab w:val="left" w:pos="9638"/>
        </w:tabs>
        <w:spacing w:line="276" w:lineRule="auto"/>
        <w:ind w:left="426" w:right="-1" w:hanging="284"/>
        <w:jc w:val="both"/>
        <w:rPr>
          <w:rFonts w:ascii="Times New Roman" w:hAnsi="Times New Roman" w:cs="Times New Roman"/>
          <w:bCs/>
          <w:sz w:val="24"/>
          <w:szCs w:val="24"/>
        </w:rPr>
      </w:pPr>
      <w:r w:rsidRPr="00126784">
        <w:rPr>
          <w:rFonts w:ascii="Times New Roman" w:hAnsi="Times New Roman" w:cs="Times New Roman"/>
          <w:bCs/>
          <w:sz w:val="24"/>
          <w:szCs w:val="24"/>
        </w:rPr>
        <w:t xml:space="preserve">Для этого в схему синхронизируемого импульсом RS-триггера на рис. 3 в логическом элементе 4 введён переключатель с задержками во времени из контейнера Control, у которого Time On =100 nc , а Time Off=10000 c. (рис.11) . </w:t>
      </w:r>
    </w:p>
    <w:p w:rsidR="00D33FBA" w:rsidRDefault="00D33FBA" w:rsidP="00126784">
      <w:pPr>
        <w:pStyle w:val="af5"/>
        <w:spacing w:line="276" w:lineRule="auto"/>
        <w:rPr>
          <w:rFonts w:ascii="Times New Roman" w:eastAsia="Times New Roman" w:hAnsi="Times New Roman" w:cs="Times New Roman"/>
          <w:color w:val="000000"/>
          <w:sz w:val="24"/>
          <w:szCs w:val="24"/>
          <w:shd w:val="clear" w:color="auto" w:fill="FFFFFF"/>
          <w:lang w:eastAsia="ru-RU"/>
        </w:rPr>
      </w:pPr>
      <w:r w:rsidRPr="006668D9">
        <w:rPr>
          <w:rFonts w:ascii="Times New Roman" w:eastAsia="Times New Roman" w:hAnsi="Times New Roman" w:cs="Times New Roman"/>
          <w:noProof/>
          <w:color w:val="000000"/>
          <w:sz w:val="24"/>
          <w:szCs w:val="24"/>
          <w:shd w:val="clear" w:color="auto" w:fill="FFFFFF"/>
          <w:lang w:eastAsia="ru-RU"/>
        </w:rPr>
        <w:lastRenderedPageBreak/>
        <w:drawing>
          <wp:inline distT="0" distB="0" distL="0" distR="0">
            <wp:extent cx="3248936" cy="2240188"/>
            <wp:effectExtent l="19050" t="0" r="8614"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
                    <a:srcRect l="21895" t="41304" r="45499" b="30602"/>
                    <a:stretch>
                      <a:fillRect/>
                    </a:stretch>
                  </pic:blipFill>
                  <pic:spPr bwMode="auto">
                    <a:xfrm>
                      <a:off x="0" y="0"/>
                      <a:ext cx="3248936" cy="2240188"/>
                    </a:xfrm>
                    <a:prstGeom prst="rect">
                      <a:avLst/>
                    </a:prstGeom>
                    <a:noFill/>
                    <a:ln w="9525">
                      <a:noFill/>
                      <a:miter lim="800000"/>
                      <a:headEnd/>
                      <a:tailEnd/>
                    </a:ln>
                  </pic:spPr>
                </pic:pic>
              </a:graphicData>
            </a:graphic>
          </wp:inline>
        </w:drawing>
      </w:r>
    </w:p>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Этот переключатель в момент начала моделирования включается и подаёт логический 0 на дополнительный вход статического элемента памяти и устанавливает его в состояние логического 0, а через 100 nс отключается и подаёт на этот вход логическую 1. С этого момента времени элемент памяти может нормально функционировать в моделирующей программе. </w:t>
      </w:r>
    </w:p>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Соберите схему синхронизируемого импульсом RS–триггера по рис. 11,а. Убедитесь в её работоспособности, спланируйте эксперимент и результаты запишите в виде таблицы истинности Q n+1=f (S,R,Q n) при С=1. Составьте характеристическое уравнение. Убедитесь, что в начале моделирования триггер устанавливается в состояние 0. Поместите эту схему в субсхему RST_CI (рис.11,б).</w:t>
      </w:r>
    </w:p>
    <w:p w:rsidR="00D33FBA" w:rsidRDefault="00D33FBA" w:rsidP="00D33FBA">
      <w:pPr>
        <w:pStyle w:val="af5"/>
        <w:spacing w:line="276" w:lineRule="auto"/>
        <w:jc w:val="left"/>
        <w:rPr>
          <w:rFonts w:ascii="Times New Roman" w:eastAsia="Times New Roman" w:hAnsi="Times New Roman" w:cs="Times New Roman"/>
          <w:color w:val="000000"/>
          <w:sz w:val="24"/>
          <w:szCs w:val="24"/>
          <w:shd w:val="clear" w:color="auto" w:fill="FFFFFF"/>
          <w:lang w:eastAsia="ru-RU"/>
        </w:rPr>
      </w:pPr>
    </w:p>
    <w:p w:rsidR="00D33FBA" w:rsidRPr="00126784" w:rsidRDefault="00D33FBA"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126784">
        <w:rPr>
          <w:rFonts w:ascii="Times New Roman" w:eastAsia="Times New Roman" w:hAnsi="Times New Roman" w:cs="Times New Roman"/>
          <w:b/>
          <w:bCs/>
          <w:color w:val="000000"/>
          <w:sz w:val="24"/>
          <w:szCs w:val="24"/>
          <w:shd w:val="clear" w:color="auto" w:fill="FFFFFF"/>
          <w:lang w:eastAsia="ru-RU"/>
        </w:rPr>
        <w:t xml:space="preserve">Задание 2. </w:t>
      </w:r>
    </w:p>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Используя субсхему RST_CI, соберите RS–триггер, синхронизируемый отрицательным фронтом импульса синхронизации по рис.12,а. Спланируйте эксперимент по исследованию схемы. С помощью логического анализатора из моделирующей программы продемонстрируйте преподавателю временные диаграммы зависимостей Q1 и Q2 от R, S и C. Поместите RS–триггер с синхронизацией от отрицательного фронта импульса в субсхему RST_CFn (рис.12,б), убрав предварительно индикацию состояний Q1, ^Q1.</w:t>
      </w:r>
    </w:p>
    <w:p w:rsidR="00D33FBA" w:rsidRDefault="00D33FBA" w:rsidP="00126784">
      <w:pPr>
        <w:pStyle w:val="af5"/>
        <w:spacing w:line="276" w:lineRule="auto"/>
        <w:ind w:left="0"/>
        <w:rPr>
          <w:rFonts w:ascii="Times New Roman" w:eastAsia="Times New Roman" w:hAnsi="Times New Roman" w:cs="Times New Roman"/>
          <w:b/>
          <w:color w:val="000000"/>
          <w:sz w:val="24"/>
          <w:szCs w:val="24"/>
          <w:shd w:val="clear" w:color="auto" w:fill="FFFFFF"/>
          <w:lang w:eastAsia="ru-RU"/>
        </w:rPr>
      </w:pPr>
      <w:r w:rsidRPr="006668D9">
        <w:rPr>
          <w:rFonts w:ascii="Times New Roman" w:eastAsia="Times New Roman" w:hAnsi="Times New Roman" w:cs="Times New Roman"/>
          <w:b/>
          <w:noProof/>
          <w:color w:val="000000"/>
          <w:sz w:val="24"/>
          <w:szCs w:val="24"/>
          <w:shd w:val="clear" w:color="auto" w:fill="FFFFFF"/>
          <w:lang w:eastAsia="ru-RU"/>
        </w:rPr>
        <w:drawing>
          <wp:inline distT="0" distB="0" distL="0" distR="0">
            <wp:extent cx="3225082" cy="1774097"/>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5"/>
                    <a:srcRect l="22163" t="48495" r="44532" b="28595"/>
                    <a:stretch>
                      <a:fillRect/>
                    </a:stretch>
                  </pic:blipFill>
                  <pic:spPr bwMode="auto">
                    <a:xfrm>
                      <a:off x="0" y="0"/>
                      <a:ext cx="3225085" cy="1774099"/>
                    </a:xfrm>
                    <a:prstGeom prst="rect">
                      <a:avLst/>
                    </a:prstGeom>
                    <a:noFill/>
                    <a:ln w="9525">
                      <a:noFill/>
                      <a:miter lim="800000"/>
                      <a:headEnd/>
                      <a:tailEnd/>
                    </a:ln>
                  </pic:spPr>
                </pic:pic>
              </a:graphicData>
            </a:graphic>
          </wp:inline>
        </w:drawing>
      </w:r>
    </w:p>
    <w:p w:rsidR="00D33FBA" w:rsidRPr="00126784" w:rsidRDefault="00D33FBA"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126784">
        <w:rPr>
          <w:rFonts w:ascii="Times New Roman" w:eastAsia="Times New Roman" w:hAnsi="Times New Roman" w:cs="Times New Roman"/>
          <w:b/>
          <w:bCs/>
          <w:color w:val="000000"/>
          <w:sz w:val="24"/>
          <w:szCs w:val="24"/>
          <w:shd w:val="clear" w:color="auto" w:fill="FFFFFF"/>
          <w:lang w:eastAsia="ru-RU"/>
        </w:rPr>
        <w:t>Задание 3.</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Соберите схему D–триггера по рис. 13,а. Убедитесь в её работоспособности, спланируйте эксперимент и результаты запишите в виде таблицы истинности Q</w:t>
      </w:r>
      <w:r w:rsidRPr="00126784">
        <w:rPr>
          <w:rFonts w:ascii="Times New Roman" w:eastAsia="Times New Roman" w:hAnsi="Times New Roman" w:cs="Times New Roman"/>
          <w:color w:val="000000"/>
          <w:sz w:val="24"/>
          <w:szCs w:val="24"/>
          <w:shd w:val="clear" w:color="auto" w:fill="FFFFFF"/>
          <w:lang w:eastAsia="ru-RU"/>
        </w:rPr>
        <w:t> n+1 </w:t>
      </w:r>
      <w:r w:rsidRPr="002C2C42">
        <w:rPr>
          <w:rFonts w:ascii="Times New Roman" w:eastAsia="Times New Roman" w:hAnsi="Times New Roman" w:cs="Times New Roman"/>
          <w:color w:val="000000"/>
          <w:sz w:val="24"/>
          <w:szCs w:val="24"/>
          <w:shd w:val="clear" w:color="auto" w:fill="FFFFFF"/>
          <w:lang w:eastAsia="ru-RU"/>
        </w:rPr>
        <w:t>= f (D,C,Q</w:t>
      </w:r>
      <w:r w:rsidRPr="00126784">
        <w:rPr>
          <w:rFonts w:ascii="Times New Roman" w:eastAsia="Times New Roman" w:hAnsi="Times New Roman" w:cs="Times New Roman"/>
          <w:color w:val="000000"/>
          <w:sz w:val="24"/>
          <w:szCs w:val="24"/>
          <w:shd w:val="clear" w:color="auto" w:fill="FFFFFF"/>
          <w:lang w:eastAsia="ru-RU"/>
        </w:rPr>
        <w:t> n</w:t>
      </w:r>
      <w:r w:rsidRPr="002C2C42">
        <w:rPr>
          <w:rFonts w:ascii="Times New Roman" w:eastAsia="Times New Roman" w:hAnsi="Times New Roman" w:cs="Times New Roman"/>
          <w:color w:val="000000"/>
          <w:sz w:val="24"/>
          <w:szCs w:val="24"/>
          <w:shd w:val="clear" w:color="auto" w:fill="FFFFFF"/>
          <w:lang w:eastAsia="ru-RU"/>
        </w:rPr>
        <w:t>). Составьте характеристическое уравнение для D–триггера. Поместите схему в субсхему DT_CFn (рис.13,б).</w:t>
      </w:r>
    </w:p>
    <w:p w:rsidR="00D33FBA" w:rsidRDefault="00D33FBA" w:rsidP="00D33FBA">
      <w:pPr>
        <w:spacing w:line="276" w:lineRule="auto"/>
        <w:jc w:val="both"/>
        <w:rPr>
          <w:rFonts w:ascii="Times New Roman" w:eastAsia="Times New Roman" w:hAnsi="Times New Roman" w:cs="Times New Roman"/>
          <w:b/>
          <w:color w:val="000000"/>
          <w:sz w:val="24"/>
          <w:szCs w:val="24"/>
          <w:shd w:val="clear" w:color="auto" w:fill="FFFFFF"/>
          <w:lang w:eastAsia="ru-RU"/>
        </w:rPr>
      </w:pPr>
    </w:p>
    <w:p w:rsidR="00D33FBA" w:rsidRPr="00126784" w:rsidRDefault="00D33FBA"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126784">
        <w:rPr>
          <w:rFonts w:ascii="Times New Roman" w:eastAsia="Times New Roman" w:hAnsi="Times New Roman" w:cs="Times New Roman"/>
          <w:b/>
          <w:bCs/>
          <w:color w:val="000000"/>
          <w:sz w:val="24"/>
          <w:szCs w:val="24"/>
          <w:shd w:val="clear" w:color="auto" w:fill="FFFFFF"/>
          <w:lang w:eastAsia="ru-RU"/>
        </w:rPr>
        <w:t>Задание 4.</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lastRenderedPageBreak/>
        <w:t>Соберите схему JK–триггера по рис. 14,а. Убедитесь в её работоспособности, спланируйте эксперимент и результаты запишите в виде таблицы истинности Q</w:t>
      </w:r>
      <w:r w:rsidRPr="00126784">
        <w:rPr>
          <w:rFonts w:ascii="Times New Roman" w:eastAsia="Times New Roman" w:hAnsi="Times New Roman" w:cs="Times New Roman"/>
          <w:color w:val="000000"/>
          <w:sz w:val="24"/>
          <w:szCs w:val="24"/>
          <w:shd w:val="clear" w:color="auto" w:fill="FFFFFF"/>
          <w:lang w:eastAsia="ru-RU"/>
        </w:rPr>
        <w:t> n+1</w:t>
      </w:r>
      <w:r w:rsidRPr="002C2C42">
        <w:rPr>
          <w:rFonts w:ascii="Times New Roman" w:eastAsia="Times New Roman" w:hAnsi="Times New Roman" w:cs="Times New Roman"/>
          <w:color w:val="000000"/>
          <w:sz w:val="24"/>
          <w:szCs w:val="24"/>
          <w:shd w:val="clear" w:color="auto" w:fill="FFFFFF"/>
          <w:lang w:eastAsia="ru-RU"/>
        </w:rPr>
        <w:t>= f (J,K,C,Q</w:t>
      </w:r>
      <w:r w:rsidRPr="00126784">
        <w:rPr>
          <w:rFonts w:ascii="Times New Roman" w:eastAsia="Times New Roman" w:hAnsi="Times New Roman" w:cs="Times New Roman"/>
          <w:color w:val="000000"/>
          <w:sz w:val="24"/>
          <w:szCs w:val="24"/>
          <w:shd w:val="clear" w:color="auto" w:fill="FFFFFF"/>
          <w:lang w:eastAsia="ru-RU"/>
        </w:rPr>
        <w:t> n </w:t>
      </w:r>
      <w:r w:rsidRPr="002C2C42">
        <w:rPr>
          <w:rFonts w:ascii="Times New Roman" w:eastAsia="Times New Roman" w:hAnsi="Times New Roman" w:cs="Times New Roman"/>
          <w:color w:val="000000"/>
          <w:sz w:val="24"/>
          <w:szCs w:val="24"/>
          <w:shd w:val="clear" w:color="auto" w:fill="FFFFFF"/>
          <w:lang w:eastAsia="ru-RU"/>
        </w:rPr>
        <w:t>). Составьте характеристическое уравнение для JK-триггера. Поместите эту схему в субсхему JKT_CFn (рис.14,б).</w:t>
      </w:r>
    </w:p>
    <w:p w:rsidR="00D33FBA" w:rsidRDefault="00D33FBA" w:rsidP="00126784">
      <w:pPr>
        <w:ind w:firstLine="567"/>
        <w:rPr>
          <w:rFonts w:ascii="Times New Roman" w:eastAsia="Times New Roman" w:hAnsi="Times New Roman" w:cs="Times New Roman"/>
          <w:color w:val="000000"/>
          <w:sz w:val="24"/>
          <w:szCs w:val="24"/>
          <w:shd w:val="clear" w:color="auto" w:fill="FFFFFF"/>
          <w:lang w:eastAsia="ru-RU"/>
        </w:rPr>
      </w:pPr>
      <w:r w:rsidRPr="006668D9">
        <w:rPr>
          <w:rFonts w:ascii="Times New Roman" w:eastAsia="Times New Roman" w:hAnsi="Times New Roman" w:cs="Times New Roman"/>
          <w:noProof/>
          <w:color w:val="000000"/>
          <w:sz w:val="24"/>
          <w:szCs w:val="24"/>
          <w:shd w:val="clear" w:color="auto" w:fill="FFFFFF"/>
          <w:lang w:eastAsia="ru-RU"/>
        </w:rPr>
        <w:drawing>
          <wp:inline distT="0" distB="0" distL="0" distR="0">
            <wp:extent cx="4704025" cy="2184693"/>
            <wp:effectExtent l="19050" t="0" r="13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
                    <a:srcRect l="22023" t="22575" r="32460" b="51003"/>
                    <a:stretch>
                      <a:fillRect/>
                    </a:stretch>
                  </pic:blipFill>
                  <pic:spPr bwMode="auto">
                    <a:xfrm>
                      <a:off x="0" y="0"/>
                      <a:ext cx="4704025" cy="2184693"/>
                    </a:xfrm>
                    <a:prstGeom prst="rect">
                      <a:avLst/>
                    </a:prstGeom>
                    <a:noFill/>
                    <a:ln w="9525">
                      <a:noFill/>
                      <a:miter lim="800000"/>
                      <a:headEnd/>
                      <a:tailEnd/>
                    </a:ln>
                  </pic:spPr>
                </pic:pic>
              </a:graphicData>
            </a:graphic>
          </wp:inline>
        </w:drawing>
      </w:r>
    </w:p>
    <w:p w:rsidR="00D33FBA"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Для использования созданных субсхем в новых схемах необходимо поместить их в контейнер пользователя файла</w:t>
      </w:r>
      <w:r w:rsidRPr="00126784">
        <w:rPr>
          <w:rFonts w:ascii="Times New Roman" w:eastAsia="Times New Roman" w:hAnsi="Times New Roman" w:cs="Times New Roman"/>
          <w:color w:val="000000"/>
          <w:sz w:val="24"/>
          <w:szCs w:val="24"/>
          <w:shd w:val="clear" w:color="auto" w:fill="FFFFFF"/>
          <w:lang w:eastAsia="ru-RU"/>
        </w:rPr>
        <w:t> default.ca4 </w:t>
      </w:r>
      <w:r w:rsidRPr="002C2C42">
        <w:rPr>
          <w:rFonts w:ascii="Times New Roman" w:eastAsia="Times New Roman" w:hAnsi="Times New Roman" w:cs="Times New Roman"/>
          <w:color w:val="000000"/>
          <w:sz w:val="24"/>
          <w:szCs w:val="24"/>
          <w:shd w:val="clear" w:color="auto" w:fill="FFFFFF"/>
          <w:lang w:eastAsia="ru-RU"/>
        </w:rPr>
        <w:t>(через буфер обмена) и сохранить. Теперь при создании новой схемы следует выбирать существующий файл</w:t>
      </w:r>
      <w:r w:rsidRPr="00126784">
        <w:rPr>
          <w:rFonts w:ascii="Times New Roman" w:eastAsia="Times New Roman" w:hAnsi="Times New Roman" w:cs="Times New Roman"/>
          <w:color w:val="000000"/>
          <w:sz w:val="24"/>
          <w:szCs w:val="24"/>
          <w:shd w:val="clear" w:color="auto" w:fill="FFFFFF"/>
          <w:lang w:eastAsia="ru-RU"/>
        </w:rPr>
        <w:t>default. ca4</w:t>
      </w:r>
      <w:r w:rsidRPr="002C2C42">
        <w:rPr>
          <w:rFonts w:ascii="Times New Roman" w:eastAsia="Times New Roman" w:hAnsi="Times New Roman" w:cs="Times New Roman"/>
          <w:color w:val="000000"/>
          <w:sz w:val="24"/>
          <w:szCs w:val="24"/>
          <w:shd w:val="clear" w:color="auto" w:fill="FFFFFF"/>
          <w:lang w:eastAsia="ru-RU"/>
        </w:rPr>
        <w:t>, в котором будет появляться монтажный стол с контейнером, содержащим созданные вами субсхемы.</w:t>
      </w:r>
    </w:p>
    <w:p w:rsidR="00D33FBA" w:rsidRDefault="00D33FBA"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Задание 5.</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Соб</w:t>
      </w:r>
      <w:r>
        <w:rPr>
          <w:rFonts w:ascii="Times New Roman" w:eastAsia="Times New Roman" w:hAnsi="Times New Roman" w:cs="Times New Roman"/>
          <w:color w:val="000000"/>
          <w:sz w:val="24"/>
          <w:szCs w:val="24"/>
          <w:shd w:val="clear" w:color="auto" w:fill="FFFFFF"/>
          <w:lang w:eastAsia="ru-RU"/>
        </w:rPr>
        <w:t>рать</w:t>
      </w:r>
      <w:r w:rsidRPr="002C2C42">
        <w:rPr>
          <w:rFonts w:ascii="Times New Roman" w:eastAsia="Times New Roman" w:hAnsi="Times New Roman" w:cs="Times New Roman"/>
          <w:color w:val="000000"/>
          <w:sz w:val="24"/>
          <w:szCs w:val="24"/>
          <w:shd w:val="clear" w:color="auto" w:fill="FFFFFF"/>
          <w:lang w:eastAsia="ru-RU"/>
        </w:rPr>
        <w:t xml:space="preserve"> схему простейшег</w:t>
      </w:r>
      <w:r>
        <w:rPr>
          <w:rFonts w:ascii="Times New Roman" w:eastAsia="Times New Roman" w:hAnsi="Times New Roman" w:cs="Times New Roman"/>
          <w:color w:val="000000"/>
          <w:sz w:val="24"/>
          <w:szCs w:val="24"/>
          <w:shd w:val="clear" w:color="auto" w:fill="FFFFFF"/>
          <w:lang w:eastAsia="ru-RU"/>
        </w:rPr>
        <w:t>о суммирующего счётчика с после</w:t>
      </w:r>
      <w:r w:rsidRPr="002C2C42">
        <w:rPr>
          <w:rFonts w:ascii="Times New Roman" w:eastAsia="Times New Roman" w:hAnsi="Times New Roman" w:cs="Times New Roman"/>
          <w:color w:val="000000"/>
          <w:sz w:val="24"/>
          <w:szCs w:val="24"/>
          <w:shd w:val="clear" w:color="auto" w:fill="FFFFFF"/>
          <w:lang w:eastAsia="ru-RU"/>
        </w:rPr>
        <w:t>довательным переносом по рис. 6. Для эт</w:t>
      </w:r>
      <w:r>
        <w:rPr>
          <w:rFonts w:ascii="Times New Roman" w:eastAsia="Times New Roman" w:hAnsi="Times New Roman" w:cs="Times New Roman"/>
          <w:color w:val="000000"/>
          <w:sz w:val="24"/>
          <w:szCs w:val="24"/>
          <w:shd w:val="clear" w:color="auto" w:fill="FFFFFF"/>
          <w:lang w:eastAsia="ru-RU"/>
        </w:rPr>
        <w:t>ого следует воспользоваться син</w:t>
      </w:r>
      <w:r w:rsidRPr="002C2C42">
        <w:rPr>
          <w:rFonts w:ascii="Times New Roman" w:eastAsia="Times New Roman" w:hAnsi="Times New Roman" w:cs="Times New Roman"/>
          <w:color w:val="000000"/>
          <w:sz w:val="24"/>
          <w:szCs w:val="24"/>
          <w:shd w:val="clear" w:color="auto" w:fill="FFFFFF"/>
          <w:lang w:eastAsia="ru-RU"/>
        </w:rPr>
        <w:t>хронизируемыми положительным фронтом D–триггерами из контейнера</w:t>
      </w:r>
      <w:r w:rsidR="008E1AC0">
        <w:rPr>
          <w:rFonts w:ascii="Times New Roman" w:eastAsia="Times New Roman" w:hAnsi="Times New Roman" w:cs="Times New Roman"/>
          <w:color w:val="000000"/>
          <w:sz w:val="24"/>
          <w:szCs w:val="24"/>
          <w:shd w:val="clear" w:color="auto" w:fill="FFFFFF"/>
          <w:lang w:eastAsia="ru-RU"/>
        </w:rPr>
        <w:t xml:space="preserve"> </w:t>
      </w:r>
      <w:r w:rsidRPr="00126784">
        <w:rPr>
          <w:rFonts w:ascii="Times New Roman" w:eastAsia="Times New Roman" w:hAnsi="Times New Roman" w:cs="Times New Roman"/>
          <w:color w:val="000000"/>
          <w:sz w:val="24"/>
          <w:szCs w:val="24"/>
          <w:shd w:val="clear" w:color="auto" w:fill="FFFFFF"/>
          <w:lang w:eastAsia="ru-RU"/>
        </w:rPr>
        <w:t>Sequential</w:t>
      </w:r>
      <w:r>
        <w:rPr>
          <w:rFonts w:ascii="Times New Roman" w:eastAsia="Times New Roman" w:hAnsi="Times New Roman" w:cs="Times New Roman"/>
          <w:color w:val="000000"/>
          <w:sz w:val="24"/>
          <w:szCs w:val="24"/>
          <w:shd w:val="clear" w:color="auto" w:fill="FFFFFF"/>
          <w:lang w:eastAsia="ru-RU"/>
        </w:rPr>
        <w:t>. Для индика</w:t>
      </w:r>
      <w:r w:rsidRPr="002C2C42">
        <w:rPr>
          <w:rFonts w:ascii="Times New Roman" w:eastAsia="Times New Roman" w:hAnsi="Times New Roman" w:cs="Times New Roman"/>
          <w:color w:val="000000"/>
          <w:sz w:val="24"/>
          <w:szCs w:val="24"/>
          <w:shd w:val="clear" w:color="auto" w:fill="FFFFFF"/>
          <w:lang w:eastAsia="ru-RU"/>
        </w:rPr>
        <w:t>ции состоя</w:t>
      </w:r>
      <w:r>
        <w:rPr>
          <w:rFonts w:ascii="Times New Roman" w:eastAsia="Times New Roman" w:hAnsi="Times New Roman" w:cs="Times New Roman"/>
          <w:color w:val="000000"/>
          <w:sz w:val="24"/>
          <w:szCs w:val="24"/>
          <w:shd w:val="clear" w:color="auto" w:fill="FFFFFF"/>
          <w:lang w:eastAsia="ru-RU"/>
        </w:rPr>
        <w:t>ния счётчика в виде деся</w:t>
      </w:r>
      <w:r w:rsidRPr="002C2C42">
        <w:rPr>
          <w:rFonts w:ascii="Times New Roman" w:eastAsia="Times New Roman" w:hAnsi="Times New Roman" w:cs="Times New Roman"/>
          <w:color w:val="000000"/>
          <w:sz w:val="24"/>
          <w:szCs w:val="24"/>
          <w:shd w:val="clear" w:color="auto" w:fill="FFFFFF"/>
          <w:lang w:eastAsia="ru-RU"/>
        </w:rPr>
        <w:t>тичного числа используется семисегментный индикатор из контейнера</w:t>
      </w:r>
      <w:r w:rsidRPr="00126784">
        <w:rPr>
          <w:rFonts w:ascii="Times New Roman" w:eastAsia="Times New Roman" w:hAnsi="Times New Roman" w:cs="Times New Roman"/>
          <w:color w:val="000000"/>
          <w:sz w:val="24"/>
          <w:szCs w:val="24"/>
          <w:shd w:val="clear" w:color="auto" w:fill="FFFFFF"/>
          <w:lang w:eastAsia="ru-RU"/>
        </w:rPr>
        <w:t> Indicators</w:t>
      </w:r>
      <w:r w:rsidRPr="002C2C42">
        <w:rPr>
          <w:rFonts w:ascii="Times New Roman" w:eastAsia="Times New Roman" w:hAnsi="Times New Roman" w:cs="Times New Roman"/>
          <w:color w:val="000000"/>
          <w:sz w:val="24"/>
          <w:szCs w:val="24"/>
          <w:shd w:val="clear" w:color="auto" w:fill="FFFFFF"/>
          <w:lang w:eastAsia="ru-RU"/>
        </w:rPr>
        <w:t>. Спланируйте эксперимент и постройте временные диаграммы Q</w:t>
      </w:r>
      <w:r w:rsidRPr="00126784">
        <w:rPr>
          <w:rFonts w:ascii="Times New Roman" w:eastAsia="Times New Roman" w:hAnsi="Times New Roman" w:cs="Times New Roman"/>
          <w:color w:val="000000"/>
          <w:sz w:val="24"/>
          <w:szCs w:val="24"/>
          <w:shd w:val="clear" w:color="auto" w:fill="FFFFFF"/>
          <w:lang w:eastAsia="ru-RU"/>
        </w:rPr>
        <w:t> i </w:t>
      </w:r>
      <w:r w:rsidRPr="002C2C42">
        <w:rPr>
          <w:rFonts w:ascii="Times New Roman" w:eastAsia="Times New Roman" w:hAnsi="Times New Roman" w:cs="Times New Roman"/>
          <w:color w:val="000000"/>
          <w:sz w:val="24"/>
          <w:szCs w:val="24"/>
          <w:shd w:val="clear" w:color="auto" w:fill="FFFFFF"/>
          <w:lang w:eastAsia="ru-RU"/>
        </w:rPr>
        <w:t>= f (C) для этой схемы.</w:t>
      </w:r>
    </w:p>
    <w:p w:rsidR="00D33FBA" w:rsidRDefault="00D33FBA" w:rsidP="00D33FBA">
      <w:pPr>
        <w:jc w:val="both"/>
        <w:rPr>
          <w:rFonts w:ascii="Times New Roman" w:eastAsia="Times New Roman" w:hAnsi="Times New Roman" w:cs="Times New Roman"/>
          <w:b/>
          <w:bCs/>
          <w:color w:val="000000"/>
          <w:sz w:val="24"/>
          <w:szCs w:val="24"/>
          <w:shd w:val="clear" w:color="auto" w:fill="FFFFFF"/>
          <w:lang w:eastAsia="ru-RU"/>
        </w:rPr>
      </w:pPr>
    </w:p>
    <w:p w:rsidR="00D33FBA" w:rsidRDefault="00D33FBA" w:rsidP="00126784">
      <w:pPr>
        <w:rPr>
          <w:rFonts w:ascii="Times New Roman" w:eastAsia="Times New Roman" w:hAnsi="Times New Roman" w:cs="Times New Roman"/>
          <w:b/>
          <w:bCs/>
          <w:color w:val="000000"/>
          <w:sz w:val="24"/>
          <w:szCs w:val="24"/>
          <w:shd w:val="clear" w:color="auto" w:fill="FFFFFF"/>
          <w:lang w:eastAsia="ru-RU"/>
        </w:rPr>
      </w:pPr>
      <w:r w:rsidRPr="0027672A">
        <w:rPr>
          <w:rFonts w:ascii="Times New Roman" w:eastAsia="Times New Roman" w:hAnsi="Times New Roman" w:cs="Times New Roman"/>
          <w:b/>
          <w:bCs/>
          <w:noProof/>
          <w:color w:val="000000"/>
          <w:sz w:val="24"/>
          <w:szCs w:val="24"/>
          <w:shd w:val="clear" w:color="auto" w:fill="FFFFFF"/>
          <w:lang w:eastAsia="ru-RU"/>
        </w:rPr>
        <w:drawing>
          <wp:inline distT="0" distB="0" distL="0" distR="0">
            <wp:extent cx="4253651" cy="3625794"/>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6"/>
                    <a:srcRect l="22431" t="14381" r="42682" b="48472"/>
                    <a:stretch>
                      <a:fillRect/>
                    </a:stretch>
                  </pic:blipFill>
                  <pic:spPr bwMode="auto">
                    <a:xfrm>
                      <a:off x="0" y="0"/>
                      <a:ext cx="4258662" cy="3630065"/>
                    </a:xfrm>
                    <a:prstGeom prst="rect">
                      <a:avLst/>
                    </a:prstGeom>
                    <a:noFill/>
                    <a:ln w="9525">
                      <a:noFill/>
                      <a:miter lim="800000"/>
                      <a:headEnd/>
                      <a:tailEnd/>
                    </a:ln>
                  </pic:spPr>
                </pic:pic>
              </a:graphicData>
            </a:graphic>
          </wp:inline>
        </w:drawing>
      </w:r>
    </w:p>
    <w:p w:rsidR="00D33FBA" w:rsidRDefault="00D33FBA" w:rsidP="00D33FBA">
      <w:pPr>
        <w:jc w:val="both"/>
        <w:rPr>
          <w:rFonts w:ascii="Times New Roman" w:eastAsia="Times New Roman" w:hAnsi="Times New Roman" w:cs="Times New Roman"/>
          <w:b/>
          <w:bCs/>
          <w:color w:val="000000"/>
          <w:sz w:val="24"/>
          <w:szCs w:val="24"/>
          <w:shd w:val="clear" w:color="auto" w:fill="FFFFFF"/>
          <w:lang w:eastAsia="ru-RU"/>
        </w:rPr>
      </w:pPr>
    </w:p>
    <w:p w:rsidR="00D33FBA" w:rsidRPr="00126784" w:rsidRDefault="00D33FBA"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126784">
        <w:rPr>
          <w:rFonts w:ascii="Times New Roman" w:eastAsia="Times New Roman" w:hAnsi="Times New Roman" w:cs="Times New Roman"/>
          <w:b/>
          <w:bCs/>
          <w:color w:val="000000"/>
          <w:sz w:val="24"/>
          <w:szCs w:val="24"/>
          <w:shd w:val="clear" w:color="auto" w:fill="FFFFFF"/>
          <w:lang w:eastAsia="ru-RU"/>
        </w:rPr>
        <w:t xml:space="preserve">Задание 6. </w:t>
      </w:r>
    </w:p>
    <w:p w:rsidR="00D33FBA" w:rsidRDefault="00D33FBA" w:rsidP="00D33FBA">
      <w:pPr>
        <w:spacing w:line="276" w:lineRule="auto"/>
        <w:ind w:firstLine="708"/>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lastRenderedPageBreak/>
        <w:t>Соберите схему простейшего вычитающего счётчика (рис. 7), отличие которого от схемы на рис. 6 в том, что входы синхронизации С1 у 2-го, 3-го и 4-го триггеров соединены не с инверсными, а с прямыми выходами 1-го, 2-го и 3-го триггеров. Спланируйте эксперимент и постройте временные диаграммы Q</w:t>
      </w:r>
      <w:r w:rsidRPr="002C2C42">
        <w:rPr>
          <w:rFonts w:ascii="Times New Roman" w:eastAsia="Times New Roman" w:hAnsi="Times New Roman" w:cs="Times New Roman"/>
          <w:color w:val="000000"/>
          <w:sz w:val="24"/>
          <w:szCs w:val="24"/>
          <w:lang w:eastAsia="ru-RU"/>
        </w:rPr>
        <w:t> </w:t>
      </w:r>
      <w:r w:rsidRPr="002C2C42">
        <w:rPr>
          <w:rFonts w:ascii="Times New Roman" w:eastAsia="Times New Roman" w:hAnsi="Times New Roman" w:cs="Times New Roman"/>
          <w:color w:val="000000"/>
          <w:sz w:val="24"/>
          <w:szCs w:val="24"/>
          <w:shd w:val="clear" w:color="auto" w:fill="FFFFFF"/>
          <w:vertAlign w:val="subscript"/>
          <w:lang w:eastAsia="ru-RU"/>
        </w:rPr>
        <w:t>i</w:t>
      </w:r>
      <w:r w:rsidRPr="002C2C42">
        <w:rPr>
          <w:rFonts w:ascii="Times New Roman" w:eastAsia="Times New Roman" w:hAnsi="Times New Roman" w:cs="Times New Roman"/>
          <w:color w:val="000000"/>
          <w:sz w:val="24"/>
          <w:szCs w:val="24"/>
          <w:vertAlign w:val="subscript"/>
          <w:lang w:eastAsia="ru-RU"/>
        </w:rPr>
        <w:t> </w:t>
      </w:r>
      <w:r w:rsidRPr="002C2C42">
        <w:rPr>
          <w:rFonts w:ascii="Times New Roman" w:eastAsia="Times New Roman" w:hAnsi="Times New Roman" w:cs="Times New Roman"/>
          <w:color w:val="000000"/>
          <w:sz w:val="24"/>
          <w:szCs w:val="24"/>
          <w:shd w:val="clear" w:color="auto" w:fill="FFFFFF"/>
          <w:lang w:eastAsia="ru-RU"/>
        </w:rPr>
        <w:t>= f ( C ) для этой схемы.</w:t>
      </w:r>
    </w:p>
    <w:p w:rsidR="00D33FBA" w:rsidRPr="0027672A" w:rsidRDefault="00126784" w:rsidP="00126784">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Задание 7</w:t>
      </w:r>
      <w:r w:rsidR="00D33FBA" w:rsidRPr="00126784">
        <w:rPr>
          <w:rFonts w:ascii="Times New Roman" w:eastAsia="Times New Roman" w:hAnsi="Times New Roman" w:cs="Times New Roman"/>
          <w:b/>
          <w:bCs/>
          <w:color w:val="000000"/>
          <w:sz w:val="24"/>
          <w:szCs w:val="24"/>
          <w:shd w:val="clear" w:color="auto" w:fill="FFFFFF"/>
          <w:lang w:eastAsia="ru-RU"/>
        </w:rPr>
        <w:t xml:space="preserve">. </w:t>
      </w:r>
    </w:p>
    <w:p w:rsidR="00D33FBA" w:rsidRDefault="00D33FBA" w:rsidP="00126784">
      <w:pPr>
        <w:rPr>
          <w:rFonts w:ascii="Times New Roman" w:eastAsia="Times New Roman" w:hAnsi="Times New Roman" w:cs="Times New Roman"/>
          <w:b/>
          <w:bCs/>
          <w:color w:val="000000"/>
          <w:sz w:val="24"/>
          <w:szCs w:val="24"/>
          <w:shd w:val="clear" w:color="auto" w:fill="FFFFFF"/>
          <w:lang w:eastAsia="ru-RU"/>
        </w:rPr>
      </w:pPr>
      <w:r w:rsidRPr="0027672A">
        <w:rPr>
          <w:rFonts w:ascii="Times New Roman" w:eastAsia="Times New Roman" w:hAnsi="Times New Roman" w:cs="Times New Roman"/>
          <w:b/>
          <w:bCs/>
          <w:noProof/>
          <w:color w:val="000000"/>
          <w:sz w:val="24"/>
          <w:szCs w:val="24"/>
          <w:shd w:val="clear" w:color="auto" w:fill="FFFFFF"/>
          <w:lang w:eastAsia="ru-RU"/>
        </w:rPr>
        <w:drawing>
          <wp:inline distT="0" distB="0" distL="0" distR="0">
            <wp:extent cx="3352303" cy="3836410"/>
            <wp:effectExtent l="19050" t="0" r="497"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
                    <a:srcRect l="21762" t="58194" r="51926" b="4181"/>
                    <a:stretch>
                      <a:fillRect/>
                    </a:stretch>
                  </pic:blipFill>
                  <pic:spPr bwMode="auto">
                    <a:xfrm>
                      <a:off x="0" y="0"/>
                      <a:ext cx="3352363" cy="3836479"/>
                    </a:xfrm>
                    <a:prstGeom prst="rect">
                      <a:avLst/>
                    </a:prstGeom>
                    <a:noFill/>
                    <a:ln w="9525">
                      <a:noFill/>
                      <a:miter lim="800000"/>
                      <a:headEnd/>
                      <a:tailEnd/>
                    </a:ln>
                  </pic:spPr>
                </pic:pic>
              </a:graphicData>
            </a:graphic>
          </wp:inline>
        </w:drawing>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На рис. 8 приведена схема для исследования универсального двоично-десятичного счётчика. Соберите эту схему, используя счётчик</w:t>
      </w:r>
      <w:r w:rsidRPr="00126784">
        <w:rPr>
          <w:rFonts w:ascii="Times New Roman" w:eastAsia="Times New Roman" w:hAnsi="Times New Roman" w:cs="Times New Roman"/>
          <w:color w:val="000000"/>
          <w:sz w:val="24"/>
          <w:szCs w:val="24"/>
          <w:shd w:val="clear" w:color="auto" w:fill="FFFFFF"/>
          <w:lang w:eastAsia="ru-RU"/>
        </w:rPr>
        <w:t> 74192 (4-Bit Up/ Down Counter ) </w:t>
      </w:r>
      <w:r w:rsidRPr="002C2C42">
        <w:rPr>
          <w:rFonts w:ascii="Times New Roman" w:eastAsia="Times New Roman" w:hAnsi="Times New Roman" w:cs="Times New Roman"/>
          <w:color w:val="000000"/>
          <w:sz w:val="24"/>
          <w:szCs w:val="24"/>
          <w:shd w:val="clear" w:color="auto" w:fill="FFFFFF"/>
          <w:lang w:eastAsia="ru-RU"/>
        </w:rPr>
        <w:t>из контейнера</w:t>
      </w:r>
      <w:r w:rsidRPr="00126784">
        <w:rPr>
          <w:rFonts w:ascii="Times New Roman" w:eastAsia="Times New Roman" w:hAnsi="Times New Roman" w:cs="Times New Roman"/>
          <w:color w:val="000000"/>
          <w:sz w:val="24"/>
          <w:szCs w:val="24"/>
          <w:shd w:val="clear" w:color="auto" w:fill="FFFFFF"/>
          <w:lang w:eastAsia="ru-RU"/>
        </w:rPr>
        <w:t> Sequential </w:t>
      </w:r>
      <w:r w:rsidRPr="002C2C42">
        <w:rPr>
          <w:rFonts w:ascii="Times New Roman" w:eastAsia="Times New Roman" w:hAnsi="Times New Roman" w:cs="Times New Roman"/>
          <w:color w:val="000000"/>
          <w:sz w:val="24"/>
          <w:szCs w:val="24"/>
          <w:shd w:val="clear" w:color="auto" w:fill="FFFFFF"/>
          <w:lang w:eastAsia="ru-RU"/>
        </w:rPr>
        <w:t>в шаблоне</w:t>
      </w:r>
      <w:r w:rsidRPr="00126784">
        <w:rPr>
          <w:rFonts w:ascii="Times New Roman" w:eastAsia="Times New Roman" w:hAnsi="Times New Roman" w:cs="Times New Roman"/>
          <w:color w:val="000000"/>
          <w:sz w:val="24"/>
          <w:szCs w:val="24"/>
          <w:shd w:val="clear" w:color="auto" w:fill="FFFFFF"/>
          <w:lang w:eastAsia="ru-RU"/>
        </w:rPr>
        <w:t> CO-UNTERS</w:t>
      </w:r>
      <w:r w:rsidRPr="002C2C42">
        <w:rPr>
          <w:rFonts w:ascii="Times New Roman" w:eastAsia="Times New Roman" w:hAnsi="Times New Roman" w:cs="Times New Roman"/>
          <w:color w:val="000000"/>
          <w:sz w:val="24"/>
          <w:szCs w:val="24"/>
          <w:shd w:val="clear" w:color="auto" w:fill="FFFFFF"/>
          <w:lang w:eastAsia="ru-RU"/>
        </w:rPr>
        <w:t>. Для индикации состояния счётчика в виде десятичного числа используется семисегментный индикатор из контейнера</w:t>
      </w:r>
      <w:r w:rsidRPr="00126784">
        <w:rPr>
          <w:rFonts w:ascii="Times New Roman" w:eastAsia="Times New Roman" w:hAnsi="Times New Roman" w:cs="Times New Roman"/>
          <w:color w:val="000000"/>
          <w:sz w:val="24"/>
          <w:szCs w:val="24"/>
          <w:shd w:val="clear" w:color="auto" w:fill="FFFFFF"/>
          <w:lang w:eastAsia="ru-RU"/>
        </w:rPr>
        <w:t> Indicators</w:t>
      </w:r>
      <w:r w:rsidRPr="002C2C42">
        <w:rPr>
          <w:rFonts w:ascii="Times New Roman" w:eastAsia="Times New Roman" w:hAnsi="Times New Roman" w:cs="Times New Roman"/>
          <w:color w:val="000000"/>
          <w:sz w:val="24"/>
          <w:szCs w:val="24"/>
          <w:shd w:val="clear" w:color="auto" w:fill="FFFFFF"/>
          <w:lang w:eastAsia="ru-RU"/>
        </w:rPr>
        <w:t>.</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Спланируйте эксперимент и постройте временные диаграммы для различных режимов работы этого счётчика: установка в 0–(R ), параллельная запись -(Load ), +1 и –1. Постройте графы переходов для счётчика, установленного в начальные состояния 10–(А), 11–(В), 12–(С), 13–(D), 14–(Е), 15–(F) при сигналах +1 и –1.</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На рис. 8 использованы обозначения:</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DCBA – входы для параллельной записи в счётчик двоичного числа ;</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Load – (инверсный сигнал) – синхронизация параллельной записи числа в счётчик;</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R – установка счётчика в состояние 0000;</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+1 – прибавление к содержимому счётчика единицы (положительный фронт);</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-1 – вычитание из содержимого счётчика единицы (положительный фронт).</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2.4. Получите у преподавателя задание на проектирование счётчика с параллельным переносом на D–триггерах и нетрадиционным порядком счёта:</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1 вариант: счёт – 1,3,7,4,0; 2 вариант: счёт – 0,3,6,4,0;</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3 вариант: счёт – 1,3,7,4,8; 4 вариант: счёт – 7,5,3,1,0;</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5 вариант: счёт – 0,3,1,4,2; 6 вариант: счёт – 5,7,3,2,0;</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7 вариант: счёт – 3,2,1,5,7; 8 вариант: счёт - 2,3,4,1,5.</w:t>
      </w:r>
      <w:r w:rsidRPr="00126784">
        <w:rPr>
          <w:rFonts w:ascii="Times New Roman" w:eastAsia="Times New Roman" w:hAnsi="Times New Roman" w:cs="Times New Roman"/>
          <w:color w:val="000000"/>
          <w:sz w:val="24"/>
          <w:szCs w:val="24"/>
          <w:shd w:val="clear" w:color="auto" w:fill="FFFFFF"/>
          <w:lang w:eastAsia="ru-RU"/>
        </w:rPr>
        <w:t> </w:t>
      </w:r>
    </w:p>
    <w:p w:rsidR="00D33FBA" w:rsidRPr="002C2C42"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2C2C42">
        <w:rPr>
          <w:rFonts w:ascii="Times New Roman" w:eastAsia="Times New Roman" w:hAnsi="Times New Roman" w:cs="Times New Roman"/>
          <w:color w:val="000000"/>
          <w:sz w:val="24"/>
          <w:szCs w:val="24"/>
          <w:shd w:val="clear" w:color="auto" w:fill="FFFFFF"/>
          <w:lang w:eastAsia="ru-RU"/>
        </w:rPr>
        <w:t>Соберите схему спроектированного счётчика и исследуйте её на соответствие вашему варианту задания. Постройте граф переходов.</w:t>
      </w:r>
    </w:p>
    <w:p w:rsidR="00D33FBA" w:rsidRPr="006668D9" w:rsidRDefault="00D33FBA" w:rsidP="00D33FBA">
      <w:pPr>
        <w:pStyle w:val="af5"/>
        <w:spacing w:line="276" w:lineRule="auto"/>
        <w:ind w:left="0"/>
        <w:jc w:val="left"/>
        <w:rPr>
          <w:rFonts w:ascii="Times New Roman" w:eastAsia="Times New Roman" w:hAnsi="Times New Roman" w:cs="Times New Roman"/>
          <w:b/>
          <w:color w:val="000000"/>
          <w:sz w:val="24"/>
          <w:szCs w:val="24"/>
          <w:shd w:val="clear" w:color="auto" w:fill="FFFFFF"/>
          <w:lang w:eastAsia="ru-RU"/>
        </w:rPr>
      </w:pPr>
    </w:p>
    <w:p w:rsidR="00D33FBA" w:rsidRPr="00126784" w:rsidRDefault="00D33FBA" w:rsidP="00126784">
      <w:pPr>
        <w:spacing w:line="276" w:lineRule="auto"/>
        <w:ind w:firstLine="426"/>
        <w:jc w:val="both"/>
        <w:rPr>
          <w:rFonts w:ascii="Times New Roman" w:hAnsi="Times New Roman" w:cs="Times New Roman"/>
          <w:b/>
          <w:sz w:val="24"/>
          <w:szCs w:val="24"/>
        </w:rPr>
      </w:pPr>
      <w:r w:rsidRPr="00126784">
        <w:rPr>
          <w:rFonts w:ascii="Times New Roman" w:hAnsi="Times New Roman" w:cs="Times New Roman"/>
          <w:b/>
          <w:sz w:val="24"/>
          <w:szCs w:val="24"/>
        </w:rPr>
        <w:t>Контрольные вопросы</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Как классифицируются триггеры по функциональным возможностям?</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На базе каких логических элементов может строиться асинхронный RS-триггер? Какие уровни логической переменной являются активными для каждого из них?</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Почему возникла необходимость введения тактируемых триггеров? Поясните по временной диаграмме рис. 3 работу такого триггера.</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Поясните по временной диаграмме рис. 4 работу синхронизируемого передним фронтом RS–триггера.</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В чём функциональное отличие между RS- и JK-триггерами, поясните работу последнего по временной диаграмме рис. 9.</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Покажите схемные решения использования JK–триггера для построения триггеров всех других видов.</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Поясните принципы построения суммирующего и вычитающего счётчиков по табл. 1 и 2.</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Как реализуется параллельное формирование сигнала переноса во всех разрядах счётчика?</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Поясните построение и работу реверсивного счётчика.</w:t>
      </w:r>
    </w:p>
    <w:p w:rsidR="00D33FBA" w:rsidRPr="00126784" w:rsidRDefault="00D33FBA" w:rsidP="00AD328E">
      <w:pPr>
        <w:pStyle w:val="af5"/>
        <w:numPr>
          <w:ilvl w:val="0"/>
          <w:numId w:val="46"/>
        </w:numPr>
        <w:spacing w:line="276" w:lineRule="auto"/>
        <w:ind w:left="993"/>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Как функционируют выводы “&gt;15” и “&lt;0” реверсивного счётчика, каково их практическое применение?</w:t>
      </w:r>
    </w:p>
    <w:p w:rsidR="00D33FBA" w:rsidRPr="00A72DE6" w:rsidRDefault="00D33FBA" w:rsidP="00D33FBA">
      <w:pPr>
        <w:pStyle w:val="af5"/>
        <w:spacing w:line="276" w:lineRule="auto"/>
        <w:ind w:left="142"/>
        <w:jc w:val="both"/>
        <w:rPr>
          <w:rFonts w:ascii="Times New Roman" w:eastAsia="Times New Roman" w:hAnsi="Times New Roman" w:cs="Times New Roman"/>
          <w:color w:val="000000"/>
          <w:sz w:val="24"/>
          <w:szCs w:val="24"/>
          <w:shd w:val="clear" w:color="auto" w:fill="FFFFFF"/>
          <w:lang w:eastAsia="ru-RU"/>
        </w:rPr>
      </w:pPr>
    </w:p>
    <w:p w:rsidR="00D33FBA" w:rsidRDefault="00D33FBA" w:rsidP="008126C1">
      <w:pPr>
        <w:pStyle w:val="1"/>
        <w:ind w:firstLine="426"/>
      </w:pPr>
    </w:p>
    <w:p w:rsidR="00D33FBA" w:rsidRPr="00126784" w:rsidRDefault="00126784" w:rsidP="00126784">
      <w:pPr>
        <w:pStyle w:val="1"/>
        <w:ind w:firstLine="426"/>
      </w:pPr>
      <w:r>
        <w:t>Практическая работа №3</w:t>
      </w:r>
    </w:p>
    <w:p w:rsidR="00D33FBA" w:rsidRPr="009E12B7" w:rsidRDefault="00D33FBA" w:rsidP="00D33FBA">
      <w:pPr>
        <w:pStyle w:val="ab"/>
        <w:spacing w:line="276" w:lineRule="auto"/>
        <w:ind w:firstLine="0"/>
        <w:jc w:val="left"/>
      </w:pPr>
      <w:r w:rsidRPr="00126784">
        <w:rPr>
          <w:rFonts w:eastAsiaTheme="minorHAnsi"/>
          <w:b/>
          <w:szCs w:val="24"/>
          <w:lang w:eastAsia="en-US"/>
        </w:rPr>
        <w:t>Тема:</w:t>
      </w:r>
      <w:r w:rsidRPr="009E12B7">
        <w:t xml:space="preserve"> Определение основных технических характеристик микропроцессоров</w:t>
      </w:r>
    </w:p>
    <w:p w:rsidR="00D33FBA" w:rsidRPr="00126784" w:rsidRDefault="00D33FBA" w:rsidP="00126784">
      <w:pPr>
        <w:spacing w:line="276" w:lineRule="auto"/>
        <w:ind w:left="283"/>
        <w:jc w:val="left"/>
        <w:rPr>
          <w:b/>
        </w:rPr>
      </w:pPr>
      <w:r w:rsidRPr="00126784">
        <w:rPr>
          <w:rFonts w:ascii="Times New Roman" w:hAnsi="Times New Roman" w:cs="Times New Roman"/>
          <w:b/>
          <w:sz w:val="24"/>
          <w:szCs w:val="24"/>
        </w:rPr>
        <w:t>Цель:</w:t>
      </w:r>
    </w:p>
    <w:p w:rsidR="00D33FBA" w:rsidRDefault="00D33FBA" w:rsidP="00126784">
      <w:pPr>
        <w:pStyle w:val="af5"/>
        <w:spacing w:line="276" w:lineRule="auto"/>
        <w:ind w:left="993" w:hanging="360"/>
        <w:jc w:val="both"/>
        <w:rPr>
          <w:rFonts w:ascii="Times New Roman" w:hAnsi="Times New Roman" w:cs="Times New Roman"/>
          <w:sz w:val="24"/>
          <w:szCs w:val="24"/>
          <w:lang w:eastAsia="ru-RU"/>
        </w:rPr>
      </w:pPr>
      <w:r w:rsidRPr="00126784">
        <w:rPr>
          <w:lang w:eastAsia="ru-RU"/>
        </w:rPr>
        <w:t xml:space="preserve">– </w:t>
      </w:r>
      <w:r w:rsidRPr="009E12B7">
        <w:rPr>
          <w:rFonts w:ascii="Times New Roman" w:hAnsi="Times New Roman" w:cs="Times New Roman"/>
          <w:sz w:val="24"/>
          <w:szCs w:val="24"/>
          <w:lang w:eastAsia="ru-RU"/>
        </w:rPr>
        <w:t>изучить тестовую программу (</w:t>
      </w:r>
      <w:r w:rsidRPr="00126784">
        <w:rPr>
          <w:rFonts w:ascii="Times New Roman" w:hAnsi="Times New Roman" w:cs="Times New Roman"/>
          <w:sz w:val="24"/>
          <w:szCs w:val="24"/>
          <w:lang w:eastAsia="ru-RU"/>
        </w:rPr>
        <w:t>Aida</w:t>
      </w:r>
      <w:r>
        <w:rPr>
          <w:rFonts w:ascii="Times New Roman" w:hAnsi="Times New Roman" w:cs="Times New Roman"/>
          <w:sz w:val="24"/>
          <w:szCs w:val="24"/>
          <w:lang w:eastAsia="ru-RU"/>
        </w:rPr>
        <w:t>32</w:t>
      </w:r>
      <w:r w:rsidRPr="009E12B7">
        <w:rPr>
          <w:rFonts w:ascii="Times New Roman" w:hAnsi="Times New Roman" w:cs="Times New Roman"/>
          <w:sz w:val="24"/>
          <w:szCs w:val="24"/>
          <w:lang w:eastAsia="ru-RU"/>
        </w:rPr>
        <w:t xml:space="preserve">); </w:t>
      </w:r>
    </w:p>
    <w:p w:rsidR="00D33FBA" w:rsidRDefault="00D33FBA" w:rsidP="00126784">
      <w:pPr>
        <w:pStyle w:val="af5"/>
        <w:spacing w:line="276" w:lineRule="auto"/>
        <w:ind w:left="993" w:hanging="360"/>
        <w:jc w:val="both"/>
        <w:rPr>
          <w:rFonts w:ascii="Times New Roman" w:eastAsia="Times-Roman" w:hAnsi="Times New Roman" w:cs="Times New Roman"/>
          <w:sz w:val="24"/>
          <w:szCs w:val="24"/>
        </w:rPr>
      </w:pPr>
      <w:r>
        <w:rPr>
          <w:rFonts w:ascii="Times New Roman" w:hAnsi="Times New Roman" w:cs="Times New Roman"/>
          <w:sz w:val="24"/>
          <w:szCs w:val="24"/>
          <w:lang w:eastAsia="ru-RU"/>
        </w:rPr>
        <w:t xml:space="preserve">– </w:t>
      </w:r>
      <w:r w:rsidRPr="009E12B7">
        <w:rPr>
          <w:rFonts w:ascii="Times New Roman" w:hAnsi="Times New Roman" w:cs="Times New Roman"/>
          <w:sz w:val="24"/>
          <w:szCs w:val="24"/>
          <w:lang w:eastAsia="ru-RU"/>
        </w:rPr>
        <w:t xml:space="preserve">изучить основные настройки базовой системы ввода </w:t>
      </w:r>
      <w:r>
        <w:rPr>
          <w:rFonts w:ascii="Times New Roman" w:hAnsi="Times New Roman" w:cs="Times New Roman"/>
          <w:sz w:val="24"/>
          <w:szCs w:val="24"/>
          <w:lang w:eastAsia="ru-RU"/>
        </w:rPr>
        <w:t xml:space="preserve">- </w:t>
      </w:r>
      <w:r w:rsidRPr="009E12B7">
        <w:rPr>
          <w:rFonts w:ascii="Times New Roman" w:hAnsi="Times New Roman" w:cs="Times New Roman"/>
          <w:sz w:val="24"/>
          <w:szCs w:val="24"/>
          <w:lang w:eastAsia="ru-RU"/>
        </w:rPr>
        <w:t>вывода.</w:t>
      </w:r>
    </w:p>
    <w:p w:rsidR="00D33FBA" w:rsidRPr="00126784" w:rsidRDefault="00D33FBA" w:rsidP="00126784">
      <w:pPr>
        <w:spacing w:line="276" w:lineRule="auto"/>
        <w:ind w:firstLine="426"/>
        <w:jc w:val="both"/>
        <w:rPr>
          <w:rFonts w:ascii="Times New Roman" w:hAnsi="Times New Roman" w:cs="Times New Roman"/>
          <w:b/>
          <w:sz w:val="24"/>
          <w:szCs w:val="24"/>
        </w:rPr>
      </w:pPr>
      <w:r w:rsidRPr="00126784">
        <w:rPr>
          <w:rFonts w:ascii="Times New Roman" w:hAnsi="Times New Roman" w:cs="Times New Roman"/>
          <w:b/>
          <w:sz w:val="24"/>
          <w:szCs w:val="24"/>
        </w:rPr>
        <w:t xml:space="preserve">Студент должен </w:t>
      </w:r>
    </w:p>
    <w:p w:rsidR="00D33FBA" w:rsidRPr="00126784" w:rsidRDefault="00D33FBA" w:rsidP="00126784">
      <w:pPr>
        <w:spacing w:line="276" w:lineRule="auto"/>
        <w:ind w:firstLine="426"/>
        <w:jc w:val="both"/>
        <w:rPr>
          <w:rFonts w:ascii="Times New Roman" w:hAnsi="Times New Roman" w:cs="Times New Roman"/>
          <w:b/>
          <w:sz w:val="24"/>
          <w:szCs w:val="24"/>
        </w:rPr>
      </w:pPr>
      <w:r w:rsidRPr="00126784">
        <w:rPr>
          <w:rFonts w:ascii="Times New Roman" w:hAnsi="Times New Roman" w:cs="Times New Roman"/>
          <w:b/>
          <w:sz w:val="24"/>
          <w:szCs w:val="24"/>
        </w:rPr>
        <w:t>знать (актуализация):</w:t>
      </w:r>
    </w:p>
    <w:p w:rsidR="00D33FBA" w:rsidRPr="000311D3" w:rsidRDefault="00D33FBA" w:rsidP="00126784">
      <w:pPr>
        <w:pStyle w:val="af5"/>
        <w:spacing w:line="276" w:lineRule="auto"/>
        <w:ind w:left="993" w:hanging="360"/>
        <w:jc w:val="both"/>
        <w:rPr>
          <w:rFonts w:ascii="Times New Roman" w:hAnsi="Times New Roman" w:cs="Times New Roman"/>
          <w:sz w:val="24"/>
          <w:szCs w:val="24"/>
          <w:lang w:eastAsia="ru-RU"/>
        </w:rPr>
      </w:pPr>
      <w:r w:rsidRPr="000311D3">
        <w:rPr>
          <w:rFonts w:ascii="Times New Roman" w:hAnsi="Times New Roman" w:cs="Times New Roman"/>
          <w:sz w:val="24"/>
          <w:szCs w:val="24"/>
          <w:lang w:eastAsia="ru-RU"/>
        </w:rPr>
        <w:t xml:space="preserve">– основные </w:t>
      </w:r>
      <w:r>
        <w:rPr>
          <w:rFonts w:ascii="Times New Roman" w:hAnsi="Times New Roman" w:cs="Times New Roman"/>
          <w:sz w:val="24"/>
          <w:szCs w:val="24"/>
          <w:lang w:eastAsia="ru-RU"/>
        </w:rPr>
        <w:t>настройки базовой системы ввода - вывода</w:t>
      </w:r>
      <w:r w:rsidRPr="000311D3">
        <w:rPr>
          <w:rFonts w:ascii="Times New Roman" w:hAnsi="Times New Roman" w:cs="Times New Roman"/>
          <w:sz w:val="24"/>
          <w:szCs w:val="24"/>
          <w:lang w:eastAsia="ru-RU"/>
        </w:rPr>
        <w:t>;</w:t>
      </w:r>
    </w:p>
    <w:p w:rsidR="00D33FBA" w:rsidRPr="00126784" w:rsidRDefault="00D33FBA" w:rsidP="00126784">
      <w:pPr>
        <w:pStyle w:val="af5"/>
        <w:spacing w:line="276" w:lineRule="auto"/>
        <w:ind w:left="993" w:hanging="360"/>
        <w:jc w:val="both"/>
        <w:rPr>
          <w:rFonts w:ascii="Times New Roman" w:hAnsi="Times New Roman" w:cs="Times New Roman"/>
          <w:sz w:val="24"/>
          <w:szCs w:val="24"/>
          <w:lang w:eastAsia="ru-RU"/>
        </w:rPr>
      </w:pPr>
      <w:r w:rsidRPr="000311D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технические характеристики микропроцессоров</w:t>
      </w:r>
      <w:r w:rsidRPr="000311D3">
        <w:rPr>
          <w:rFonts w:ascii="Times New Roman" w:hAnsi="Times New Roman" w:cs="Times New Roman"/>
          <w:sz w:val="24"/>
          <w:szCs w:val="24"/>
          <w:lang w:eastAsia="ru-RU"/>
        </w:rPr>
        <w:t>;</w:t>
      </w:r>
    </w:p>
    <w:p w:rsidR="00D33FBA" w:rsidRPr="00126784" w:rsidRDefault="00D33FBA" w:rsidP="00126784">
      <w:pPr>
        <w:spacing w:line="276" w:lineRule="auto"/>
        <w:ind w:firstLine="426"/>
        <w:jc w:val="both"/>
        <w:rPr>
          <w:rFonts w:ascii="Times New Roman" w:hAnsi="Times New Roman" w:cs="Times New Roman"/>
          <w:b/>
          <w:sz w:val="24"/>
          <w:szCs w:val="24"/>
        </w:rPr>
      </w:pPr>
      <w:r w:rsidRPr="00126784">
        <w:rPr>
          <w:rFonts w:ascii="Times New Roman" w:hAnsi="Times New Roman" w:cs="Times New Roman"/>
          <w:b/>
          <w:sz w:val="24"/>
          <w:szCs w:val="24"/>
        </w:rPr>
        <w:t>уметь:</w:t>
      </w:r>
    </w:p>
    <w:p w:rsidR="00D33FBA" w:rsidRPr="00126784" w:rsidRDefault="00D33FBA" w:rsidP="00126784">
      <w:pPr>
        <w:pStyle w:val="af5"/>
        <w:spacing w:line="276" w:lineRule="auto"/>
        <w:ind w:left="993" w:hanging="360"/>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использовать программные средства для определения технических характеристик базовой системы ПК</w:t>
      </w:r>
    </w:p>
    <w:p w:rsidR="00D33FBA" w:rsidRPr="00126784" w:rsidRDefault="00D33FBA" w:rsidP="00126784">
      <w:pPr>
        <w:ind w:firstLine="426"/>
        <w:jc w:val="left"/>
        <w:rPr>
          <w:rFonts w:ascii="Times New Roman" w:hAnsi="Times New Roman" w:cs="Times New Roman"/>
          <w:b/>
          <w:sz w:val="24"/>
          <w:szCs w:val="24"/>
        </w:rPr>
      </w:pPr>
    </w:p>
    <w:p w:rsidR="00D33FBA" w:rsidRPr="00126784" w:rsidRDefault="00D33FBA" w:rsidP="00126784">
      <w:pPr>
        <w:ind w:firstLine="426"/>
        <w:jc w:val="left"/>
        <w:rPr>
          <w:rFonts w:ascii="Times New Roman" w:hAnsi="Times New Roman" w:cs="Times New Roman"/>
          <w:b/>
          <w:sz w:val="24"/>
          <w:szCs w:val="24"/>
        </w:rPr>
      </w:pPr>
      <w:r w:rsidRPr="00126784">
        <w:rPr>
          <w:rFonts w:ascii="Times New Roman" w:hAnsi="Times New Roman" w:cs="Times New Roman"/>
          <w:b/>
          <w:sz w:val="24"/>
          <w:szCs w:val="24"/>
        </w:rPr>
        <w:t>Теоретический материал</w:t>
      </w:r>
    </w:p>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b/>
          <w:sz w:val="24"/>
          <w:szCs w:val="24"/>
          <w:lang w:eastAsia="ru-RU"/>
        </w:rPr>
        <w:t>Утилита</w:t>
      </w:r>
      <w:r w:rsidRPr="00126784">
        <w:rPr>
          <w:rFonts w:ascii="Times New Roman" w:hAnsi="Times New Roman" w:cs="Times New Roman"/>
          <w:sz w:val="24"/>
          <w:szCs w:val="24"/>
          <w:lang w:eastAsia="ru-RU"/>
        </w:rPr>
        <w:t> (англ. utility или tool) — вспомогательная компьютерная программа в составе общего программного обеспечения для выполнения специализированных типовых задач, связанных с работой оборудования и операционной системы (ОС).</w:t>
      </w:r>
    </w:p>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Утилиты предоставляют доступ к возможностям (параметрам, настройкам, установкам), недоступным без их применения, либо делают процесс изменения некоторых параметров проще (автоматизируют его).</w:t>
      </w:r>
    </w:p>
    <w:p w:rsidR="00D33FBA" w:rsidRDefault="00D33FBA" w:rsidP="00126784">
      <w:pPr>
        <w:spacing w:line="276" w:lineRule="auto"/>
        <w:ind w:firstLine="426"/>
        <w:jc w:val="both"/>
        <w:rPr>
          <w:rFonts w:ascii="Times New Roman" w:hAnsi="Times New Roman" w:cs="Times New Roman"/>
          <w:sz w:val="24"/>
          <w:szCs w:val="24"/>
        </w:rPr>
      </w:pPr>
      <w:r w:rsidRPr="00126784">
        <w:rPr>
          <w:rFonts w:ascii="Times New Roman" w:hAnsi="Times New Roman" w:cs="Times New Roman"/>
          <w:sz w:val="24"/>
          <w:szCs w:val="24"/>
          <w:lang w:eastAsia="ru-RU"/>
        </w:rPr>
        <w:t>Утилиты могут входить в состав операционных систем, идти в комплекте со специализированным оборудованием или распространяться отдельно.</w:t>
      </w:r>
    </w:p>
    <w:p w:rsidR="00D33FBA" w:rsidRPr="009E12B7"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b/>
          <w:sz w:val="24"/>
          <w:szCs w:val="24"/>
          <w:lang w:eastAsia="ru-RU"/>
        </w:rPr>
        <w:lastRenderedPageBreak/>
        <w:t>BIOS</w:t>
      </w:r>
      <w:r w:rsidRPr="009E12B7">
        <w:rPr>
          <w:rFonts w:ascii="Times New Roman" w:hAnsi="Times New Roman" w:cs="Times New Roman"/>
          <w:sz w:val="24"/>
          <w:szCs w:val="24"/>
          <w:lang w:eastAsia="ru-RU"/>
        </w:rPr>
        <w:t> (</w:t>
      </w:r>
      <w:r w:rsidRPr="00126784">
        <w:rPr>
          <w:rFonts w:ascii="Times New Roman" w:hAnsi="Times New Roman" w:cs="Times New Roman"/>
          <w:sz w:val="24"/>
          <w:szCs w:val="24"/>
          <w:lang w:eastAsia="ru-RU"/>
        </w:rPr>
        <w:t>BasicInput</w:t>
      </w:r>
      <w:r w:rsidRPr="009E12B7">
        <w:rPr>
          <w:rFonts w:ascii="Times New Roman" w:hAnsi="Times New Roman" w:cs="Times New Roman"/>
          <w:sz w:val="24"/>
          <w:szCs w:val="24"/>
          <w:lang w:eastAsia="ru-RU"/>
        </w:rPr>
        <w:t>-</w:t>
      </w:r>
      <w:r w:rsidRPr="00126784">
        <w:rPr>
          <w:rFonts w:ascii="Times New Roman" w:hAnsi="Times New Roman" w:cs="Times New Roman"/>
          <w:sz w:val="24"/>
          <w:szCs w:val="24"/>
          <w:lang w:eastAsia="ru-RU"/>
        </w:rPr>
        <w:t>OutputSystem</w:t>
      </w:r>
      <w:r w:rsidRPr="009E12B7">
        <w:rPr>
          <w:rFonts w:ascii="Times New Roman" w:hAnsi="Times New Roman" w:cs="Times New Roman"/>
          <w:sz w:val="24"/>
          <w:szCs w:val="24"/>
          <w:lang w:eastAsia="ru-RU"/>
        </w:rPr>
        <w:t xml:space="preserve"> — базовая система ввода-вывода) — небольшая программа, находящаяся в постоянном запоминающем устройстве (ПЗУ) и отвечающая за самые базовые функции интерфейса и настройки оборудования, на котором она установлена. Другими словами, можно сказать, что </w:t>
      </w:r>
      <w:r w:rsidRPr="00126784">
        <w:rPr>
          <w:rFonts w:ascii="Times New Roman" w:hAnsi="Times New Roman" w:cs="Times New Roman"/>
          <w:sz w:val="24"/>
          <w:szCs w:val="24"/>
          <w:lang w:eastAsia="ru-RU"/>
        </w:rPr>
        <w:t>BIOS</w:t>
      </w:r>
      <w:r w:rsidRPr="009E12B7">
        <w:rPr>
          <w:rFonts w:ascii="Times New Roman" w:hAnsi="Times New Roman" w:cs="Times New Roman"/>
          <w:sz w:val="24"/>
          <w:szCs w:val="24"/>
          <w:lang w:eastAsia="ru-RU"/>
        </w:rPr>
        <w:t xml:space="preserve"> — основа работы вычислительной системы, так как отвечает за самые базовые функции компьютера (аналогично системе рефлексов у человека). </w:t>
      </w:r>
    </w:p>
    <w:p w:rsidR="00D33FBA" w:rsidRPr="009E12B7" w:rsidRDefault="00D33FBA" w:rsidP="00126784">
      <w:pPr>
        <w:spacing w:line="276" w:lineRule="auto"/>
        <w:ind w:firstLine="426"/>
        <w:jc w:val="both"/>
        <w:rPr>
          <w:rFonts w:ascii="Times New Roman" w:hAnsi="Times New Roman" w:cs="Times New Roman"/>
          <w:sz w:val="24"/>
          <w:szCs w:val="24"/>
          <w:lang w:eastAsia="ru-RU"/>
        </w:rPr>
      </w:pPr>
      <w:r w:rsidRPr="009E12B7">
        <w:rPr>
          <w:rFonts w:ascii="Times New Roman" w:hAnsi="Times New Roman" w:cs="Times New Roman"/>
          <w:sz w:val="24"/>
          <w:szCs w:val="24"/>
          <w:lang w:eastAsia="ru-RU"/>
        </w:rPr>
        <w:t>Наиболее широко среди пользователей компьютеров известна BIOS материнской платы, но BIOS присутствуют почти у всех компонентов компьютера: у видеоадаптеров, сетевых адаптеров, модемов, дисковых контроллеров, принтеров. BIOS материнской платы отвечает за инициализацию (подготовку к работе), тестирование и запуск всех ее компонентов.</w:t>
      </w:r>
    </w:p>
    <w:p w:rsidR="00D33FBA" w:rsidRDefault="00D33FBA" w:rsidP="00126784">
      <w:pPr>
        <w:spacing w:line="276" w:lineRule="auto"/>
        <w:ind w:firstLine="426"/>
        <w:jc w:val="both"/>
        <w:rPr>
          <w:rFonts w:ascii="Times New Roman" w:hAnsi="Times New Roman" w:cs="Times New Roman"/>
          <w:sz w:val="24"/>
          <w:szCs w:val="24"/>
        </w:rPr>
      </w:pPr>
      <w:r w:rsidRPr="009E12B7">
        <w:rPr>
          <w:rFonts w:ascii="Times New Roman" w:hAnsi="Times New Roman" w:cs="Times New Roman"/>
          <w:sz w:val="24"/>
          <w:szCs w:val="24"/>
          <w:lang w:eastAsia="ru-RU"/>
        </w:rPr>
        <w:t>Операционная система и прикладные программы работают с аппаратным обеспечением компьютера посредством BIOS, которая переводит понятные пользователю команды операционной системы на язык, понятный компьютеру.</w:t>
      </w:r>
    </w:p>
    <w:p w:rsidR="00D33FBA" w:rsidRPr="00126784" w:rsidRDefault="00D33FBA" w:rsidP="00126784">
      <w:pPr>
        <w:spacing w:line="276" w:lineRule="auto"/>
        <w:ind w:firstLine="426"/>
        <w:jc w:val="both"/>
        <w:rPr>
          <w:rFonts w:ascii="Times New Roman" w:hAnsi="Times New Roman" w:cs="Times New Roman"/>
          <w:b/>
          <w:sz w:val="24"/>
          <w:szCs w:val="24"/>
          <w:lang w:eastAsia="ru-RU"/>
        </w:rPr>
      </w:pPr>
      <w:r w:rsidRPr="00126784">
        <w:rPr>
          <w:rFonts w:ascii="Times New Roman" w:hAnsi="Times New Roman" w:cs="Times New Roman"/>
          <w:b/>
          <w:sz w:val="24"/>
          <w:szCs w:val="24"/>
          <w:lang w:eastAsia="ru-RU"/>
        </w:rPr>
        <w:t>BIOS материнской платы</w:t>
      </w:r>
    </w:p>
    <w:p w:rsidR="00D33FBA" w:rsidRPr="009E12B7" w:rsidRDefault="00D33FBA" w:rsidP="00126784">
      <w:pPr>
        <w:spacing w:line="276" w:lineRule="auto"/>
        <w:ind w:firstLine="426"/>
        <w:jc w:val="both"/>
        <w:rPr>
          <w:rFonts w:ascii="Times New Roman" w:hAnsi="Times New Roman" w:cs="Times New Roman"/>
          <w:sz w:val="24"/>
          <w:szCs w:val="24"/>
          <w:lang w:eastAsia="ru-RU"/>
        </w:rPr>
      </w:pPr>
      <w:r w:rsidRPr="00126784">
        <w:rPr>
          <w:rFonts w:ascii="Times New Roman" w:hAnsi="Times New Roman" w:cs="Times New Roman"/>
          <w:b/>
          <w:sz w:val="24"/>
          <w:szCs w:val="24"/>
          <w:lang w:eastAsia="ru-RU"/>
        </w:rPr>
        <w:t>Физически BIOS</w:t>
      </w:r>
      <w:r w:rsidRPr="009E12B7">
        <w:rPr>
          <w:rFonts w:ascii="Times New Roman" w:hAnsi="Times New Roman" w:cs="Times New Roman"/>
          <w:sz w:val="24"/>
          <w:szCs w:val="24"/>
          <w:lang w:eastAsia="ru-RU"/>
        </w:rPr>
        <w:t xml:space="preserve"> — это набор микросхем постоянной памяти (ROM, </w:t>
      </w:r>
      <w:r w:rsidRPr="00126784">
        <w:rPr>
          <w:rFonts w:ascii="Times New Roman" w:hAnsi="Times New Roman" w:cs="Times New Roman"/>
          <w:sz w:val="24"/>
          <w:szCs w:val="24"/>
          <w:lang w:eastAsia="ru-RU"/>
        </w:rPr>
        <w:t>ReadOnlyMemory</w:t>
      </w:r>
      <w:r w:rsidRPr="009E12B7">
        <w:rPr>
          <w:rFonts w:ascii="Times New Roman" w:hAnsi="Times New Roman" w:cs="Times New Roman"/>
          <w:sz w:val="24"/>
          <w:szCs w:val="24"/>
          <w:lang w:eastAsia="ru-RU"/>
        </w:rPr>
        <w:t xml:space="preserve"> — только для чтения), расположенных на материнской плате. Поэтому микросхему иногда называют ROM BIOS. </w:t>
      </w:r>
    </w:p>
    <w:p w:rsidR="00D33FBA" w:rsidRDefault="00D33FBA" w:rsidP="00126784">
      <w:pPr>
        <w:spacing w:line="276" w:lineRule="auto"/>
        <w:ind w:firstLine="426"/>
        <w:jc w:val="both"/>
        <w:rPr>
          <w:rFonts w:ascii="Times New Roman" w:hAnsi="Times New Roman" w:cs="Times New Roman"/>
          <w:sz w:val="24"/>
          <w:szCs w:val="24"/>
        </w:rPr>
      </w:pPr>
      <w:r w:rsidRPr="009E12B7">
        <w:rPr>
          <w:rFonts w:ascii="Times New Roman" w:hAnsi="Times New Roman" w:cs="Times New Roman"/>
          <w:sz w:val="24"/>
          <w:szCs w:val="24"/>
          <w:lang w:eastAsia="ru-RU"/>
        </w:rPr>
        <w:t>Если заглянуть под крышку системного блока, то на материнской плате можно обнаружить микросхему с гологр</w:t>
      </w:r>
      <w:r w:rsidR="00126784">
        <w:rPr>
          <w:rFonts w:ascii="Times New Roman" w:hAnsi="Times New Roman" w:cs="Times New Roman"/>
          <w:sz w:val="24"/>
          <w:szCs w:val="24"/>
          <w:lang w:eastAsia="ru-RU"/>
        </w:rPr>
        <w:t xml:space="preserve">афической наклейкой с надписью </w:t>
      </w:r>
      <w:r w:rsidRPr="009E12B7">
        <w:rPr>
          <w:rFonts w:ascii="Times New Roman" w:hAnsi="Times New Roman" w:cs="Times New Roman"/>
          <w:sz w:val="24"/>
          <w:szCs w:val="24"/>
          <w:lang w:eastAsia="ru-RU"/>
        </w:rPr>
        <w:t>и логотипом, означающим производителя BIOS. Рядом обязательно будет круглый аккумулятор, питающий микросхему CMOS (</w:t>
      </w:r>
      <w:r w:rsidRPr="00126784">
        <w:rPr>
          <w:rFonts w:ascii="Times New Roman" w:hAnsi="Times New Roman" w:cs="Times New Roman"/>
          <w:sz w:val="24"/>
          <w:szCs w:val="24"/>
          <w:lang w:eastAsia="ru-RU"/>
        </w:rPr>
        <w:t>ComplementaryMetalOxideSemiconductor</w:t>
      </w:r>
      <w:r w:rsidRPr="00126784">
        <w:rPr>
          <w:lang w:eastAsia="ru-RU"/>
        </w:rPr>
        <w:t xml:space="preserve"> — энергозависимая память, применяемая для хранения установок BIOS</w:t>
      </w:r>
      <w:r w:rsidRPr="009E12B7">
        <w:rPr>
          <w:rFonts w:ascii="Times New Roman" w:hAnsi="Times New Roman" w:cs="Times New Roman"/>
          <w:sz w:val="24"/>
          <w:szCs w:val="24"/>
          <w:lang w:eastAsia="ru-RU"/>
        </w:rPr>
        <w:t xml:space="preserve">). </w:t>
      </w:r>
    </w:p>
    <w:p w:rsidR="00D33FBA" w:rsidRPr="00126784" w:rsidRDefault="00D33FBA" w:rsidP="00126784">
      <w:pPr>
        <w:spacing w:line="276" w:lineRule="auto"/>
        <w:ind w:firstLine="426"/>
        <w:jc w:val="both"/>
        <w:rPr>
          <w:rFonts w:ascii="Times New Roman" w:hAnsi="Times New Roman" w:cs="Times New Roman"/>
          <w:b/>
          <w:sz w:val="24"/>
          <w:szCs w:val="24"/>
          <w:lang w:eastAsia="ru-RU"/>
        </w:rPr>
      </w:pPr>
      <w:r w:rsidRPr="00126784">
        <w:rPr>
          <w:rFonts w:ascii="Times New Roman" w:hAnsi="Times New Roman" w:cs="Times New Roman"/>
          <w:b/>
          <w:sz w:val="24"/>
          <w:szCs w:val="24"/>
          <w:lang w:eastAsia="ru-RU"/>
        </w:rPr>
        <w:t>BIOS Setup Utility</w:t>
      </w:r>
    </w:p>
    <w:p w:rsidR="00D33FBA" w:rsidRPr="009E12B7" w:rsidRDefault="00D33FBA" w:rsidP="00126784">
      <w:pPr>
        <w:spacing w:line="276" w:lineRule="auto"/>
        <w:ind w:firstLine="426"/>
        <w:jc w:val="both"/>
        <w:rPr>
          <w:rFonts w:ascii="Times New Roman" w:hAnsi="Times New Roman" w:cs="Times New Roman"/>
          <w:sz w:val="24"/>
          <w:szCs w:val="24"/>
          <w:lang w:eastAsia="ru-RU"/>
        </w:rPr>
      </w:pPr>
      <w:r w:rsidRPr="009E12B7">
        <w:rPr>
          <w:rFonts w:ascii="Times New Roman" w:hAnsi="Times New Roman" w:cs="Times New Roman"/>
          <w:sz w:val="24"/>
          <w:szCs w:val="24"/>
          <w:lang w:eastAsia="ru-RU"/>
        </w:rPr>
        <w:t xml:space="preserve">Среди программ, содержащихся в BIOS, имеется программа настройки параметров </w:t>
      </w:r>
      <w:r w:rsidRPr="00126784">
        <w:rPr>
          <w:rFonts w:ascii="Times New Roman" w:hAnsi="Times New Roman" w:cs="Times New Roman"/>
          <w:sz w:val="24"/>
          <w:szCs w:val="24"/>
          <w:lang w:eastAsia="ru-RU"/>
        </w:rPr>
        <w:t>BIOSSetupUtility</w:t>
      </w:r>
      <w:r w:rsidRPr="009E12B7">
        <w:rPr>
          <w:rFonts w:ascii="Times New Roman" w:hAnsi="Times New Roman" w:cs="Times New Roman"/>
          <w:sz w:val="24"/>
          <w:szCs w:val="24"/>
          <w:lang w:eastAsia="ru-RU"/>
        </w:rPr>
        <w:t>, которая позволяет изменять данные, хранящиеся в памяти CMOS, с помощью системы меню.</w:t>
      </w:r>
    </w:p>
    <w:p w:rsidR="00D33FBA" w:rsidRDefault="00D33FBA" w:rsidP="00126784">
      <w:pPr>
        <w:spacing w:line="276" w:lineRule="auto"/>
        <w:ind w:firstLine="426"/>
        <w:jc w:val="both"/>
        <w:rPr>
          <w:rFonts w:ascii="Times New Roman" w:hAnsi="Times New Roman" w:cs="Times New Roman"/>
          <w:sz w:val="24"/>
          <w:szCs w:val="24"/>
          <w:lang w:eastAsia="ru-RU"/>
        </w:rPr>
      </w:pPr>
      <w:r w:rsidRPr="009E12B7">
        <w:rPr>
          <w:rFonts w:ascii="Times New Roman" w:hAnsi="Times New Roman" w:cs="Times New Roman"/>
          <w:sz w:val="24"/>
          <w:szCs w:val="24"/>
          <w:lang w:eastAsia="ru-RU"/>
        </w:rPr>
        <w:t xml:space="preserve">Для обеспечения правильной работы операционной системы и прикладных программ с помощью </w:t>
      </w:r>
      <w:r w:rsidRPr="00126784">
        <w:rPr>
          <w:rFonts w:ascii="Times New Roman" w:hAnsi="Times New Roman" w:cs="Times New Roman"/>
          <w:sz w:val="24"/>
          <w:szCs w:val="24"/>
          <w:lang w:eastAsia="ru-RU"/>
        </w:rPr>
        <w:t>BIOSSetupUtility</w:t>
      </w:r>
      <w:r w:rsidRPr="009E12B7">
        <w:rPr>
          <w:rFonts w:ascii="Times New Roman" w:hAnsi="Times New Roman" w:cs="Times New Roman"/>
          <w:sz w:val="24"/>
          <w:szCs w:val="24"/>
          <w:lang w:eastAsia="ru-RU"/>
        </w:rPr>
        <w:t xml:space="preserve"> вводятся параметры всех компонентов компьютера, начиная от оперативной памяти и рабочей частоты процессора и заканчивая режимом работы принтера и других периферийных устройств. Правильно настроив содержимое BIOS вашего компьютера, можно увеличить производительность его работы до 30%.</w:t>
      </w:r>
    </w:p>
    <w:tbl>
      <w:tblPr>
        <w:tblStyle w:val="a6"/>
        <w:tblW w:w="0" w:type="auto"/>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tblPr>
      <w:tblGrid>
        <w:gridCol w:w="9622"/>
      </w:tblGrid>
      <w:tr w:rsidR="00126784" w:rsidTr="00126784">
        <w:tc>
          <w:tcPr>
            <w:tcW w:w="9622" w:type="dxa"/>
          </w:tcPr>
          <w:p w:rsidR="00126784" w:rsidRDefault="00126784" w:rsidP="00126784">
            <w:pPr>
              <w:spacing w:line="276" w:lineRule="auto"/>
              <w:ind w:firstLine="426"/>
              <w:jc w:val="both"/>
              <w:rPr>
                <w:rFonts w:ascii="Times New Roman" w:hAnsi="Times New Roman" w:cs="Times New Roman"/>
                <w:sz w:val="24"/>
                <w:szCs w:val="24"/>
              </w:rPr>
            </w:pPr>
            <w:r w:rsidRPr="00126784">
              <w:rPr>
                <w:rFonts w:ascii="Times New Roman" w:hAnsi="Times New Roman" w:cs="Times New Roman"/>
                <w:b/>
                <w:sz w:val="24"/>
                <w:szCs w:val="24"/>
                <w:lang w:eastAsia="ru-RU"/>
              </w:rPr>
              <w:t>Замечание</w:t>
            </w:r>
            <w:r w:rsidRPr="00126784">
              <w:rPr>
                <w:rFonts w:ascii="Times New Roman" w:hAnsi="Times New Roman" w:cs="Times New Roman"/>
                <w:sz w:val="24"/>
                <w:szCs w:val="24"/>
                <w:lang w:eastAsia="ru-RU"/>
              </w:rPr>
              <w:t>: неосторожные действия пользователя, как правило, не могут привести к физическому повреждению компьютера — он может лишь перестать загружаться. Это легко исправить. Современные BIOS имеют довольно обширные средства автоконфигурирования, поэтому роль пользователя в установке «правильных» параметров можно свести к минимуму. В последнее время в программе установки параметров появился пункт «Загрузить оптимизированные параметры». Выбор этого пункта позволяет пользователю установить параметры «параметры по умолчанию» для имеющегося оборудования.</w:t>
            </w:r>
          </w:p>
        </w:tc>
      </w:tr>
    </w:tbl>
    <w:p w:rsidR="00D33FBA" w:rsidRPr="00126784" w:rsidRDefault="00D33FBA" w:rsidP="00126784">
      <w:pPr>
        <w:spacing w:line="276" w:lineRule="auto"/>
        <w:ind w:firstLine="426"/>
        <w:jc w:val="both"/>
        <w:rPr>
          <w:rFonts w:ascii="Times New Roman" w:hAnsi="Times New Roman" w:cs="Times New Roman"/>
          <w:sz w:val="24"/>
          <w:szCs w:val="24"/>
          <w:lang w:eastAsia="ru-RU"/>
        </w:rPr>
      </w:pPr>
      <w:r w:rsidRPr="00096F2E">
        <w:rPr>
          <w:rFonts w:ascii="Times New Roman" w:hAnsi="Times New Roman" w:cs="Times New Roman"/>
          <w:sz w:val="24"/>
          <w:szCs w:val="24"/>
          <w:lang w:eastAsia="ru-RU"/>
        </w:rPr>
        <w:t xml:space="preserve">Как войти в </w:t>
      </w:r>
      <w:r w:rsidRPr="00126784">
        <w:rPr>
          <w:rFonts w:ascii="Times New Roman" w:hAnsi="Times New Roman" w:cs="Times New Roman"/>
          <w:sz w:val="24"/>
          <w:szCs w:val="24"/>
          <w:lang w:eastAsia="ru-RU"/>
        </w:rPr>
        <w:t>BIOSSetupUtility</w:t>
      </w:r>
      <w:r w:rsidR="00126784">
        <w:rPr>
          <w:rFonts w:ascii="Times New Roman" w:hAnsi="Times New Roman" w:cs="Times New Roman"/>
          <w:sz w:val="24"/>
          <w:szCs w:val="24"/>
          <w:lang w:eastAsia="ru-RU"/>
        </w:rPr>
        <w:t>.</w:t>
      </w:r>
    </w:p>
    <w:p w:rsidR="00D33FBA" w:rsidRPr="009E12B7" w:rsidRDefault="00D33FBA" w:rsidP="00126784">
      <w:pPr>
        <w:spacing w:line="276" w:lineRule="auto"/>
        <w:ind w:firstLine="426"/>
        <w:jc w:val="both"/>
        <w:rPr>
          <w:rFonts w:ascii="Times New Roman" w:hAnsi="Times New Roman" w:cs="Times New Roman"/>
          <w:sz w:val="24"/>
          <w:szCs w:val="24"/>
          <w:lang w:eastAsia="ru-RU"/>
        </w:rPr>
      </w:pPr>
      <w:r w:rsidRPr="009E12B7">
        <w:rPr>
          <w:rFonts w:ascii="Times New Roman" w:hAnsi="Times New Roman" w:cs="Times New Roman"/>
          <w:sz w:val="24"/>
          <w:szCs w:val="24"/>
          <w:lang w:eastAsia="ru-RU"/>
        </w:rPr>
        <w:t xml:space="preserve">Программа установки параметров </w:t>
      </w:r>
      <w:r w:rsidRPr="00126784">
        <w:rPr>
          <w:rFonts w:ascii="Times New Roman" w:hAnsi="Times New Roman" w:cs="Times New Roman"/>
          <w:sz w:val="24"/>
          <w:szCs w:val="24"/>
          <w:lang w:eastAsia="ru-RU"/>
        </w:rPr>
        <w:t>BIOSSetupUtility</w:t>
      </w:r>
      <w:r w:rsidRPr="009E12B7">
        <w:rPr>
          <w:rFonts w:ascii="Times New Roman" w:hAnsi="Times New Roman" w:cs="Times New Roman"/>
          <w:sz w:val="24"/>
          <w:szCs w:val="24"/>
          <w:lang w:eastAsia="ru-RU"/>
        </w:rPr>
        <w:t xml:space="preserve"> недоступна пользователю во время работы компьютера. Вход в </w:t>
      </w:r>
      <w:r w:rsidRPr="00126784">
        <w:rPr>
          <w:rFonts w:ascii="Times New Roman" w:hAnsi="Times New Roman" w:cs="Times New Roman"/>
          <w:sz w:val="24"/>
          <w:szCs w:val="24"/>
          <w:lang w:eastAsia="ru-RU"/>
        </w:rPr>
        <w:t>BIOSSetupUtility</w:t>
      </w:r>
      <w:r w:rsidRPr="009E12B7">
        <w:rPr>
          <w:rFonts w:ascii="Times New Roman" w:hAnsi="Times New Roman" w:cs="Times New Roman"/>
          <w:sz w:val="24"/>
          <w:szCs w:val="24"/>
          <w:lang w:eastAsia="ru-RU"/>
        </w:rPr>
        <w:t xml:space="preserve"> обычно выполняется путем нажатия клавиши [</w:t>
      </w:r>
      <w:r w:rsidRPr="00126784">
        <w:rPr>
          <w:rFonts w:ascii="Times New Roman" w:hAnsi="Times New Roman" w:cs="Times New Roman"/>
          <w:sz w:val="24"/>
          <w:szCs w:val="24"/>
          <w:lang w:eastAsia="ru-RU"/>
        </w:rPr>
        <w:t>Del</w:t>
      </w:r>
      <w:r w:rsidRPr="009E12B7">
        <w:rPr>
          <w:rFonts w:ascii="Times New Roman" w:hAnsi="Times New Roman" w:cs="Times New Roman"/>
          <w:sz w:val="24"/>
          <w:szCs w:val="24"/>
          <w:lang w:eastAsia="ru-RU"/>
        </w:rPr>
        <w:t>]  во время загрузки компьютера. Так же встречаются версии BIOS, вход в настройки которой выполняется с использованием других клавиш или их сочетаний.</w:t>
      </w:r>
    </w:p>
    <w:p w:rsidR="00D33FBA" w:rsidRDefault="00D33FBA" w:rsidP="00126784">
      <w:pPr>
        <w:spacing w:line="276" w:lineRule="auto"/>
        <w:ind w:firstLine="426"/>
        <w:jc w:val="both"/>
        <w:rPr>
          <w:rFonts w:ascii="Times New Roman" w:hAnsi="Times New Roman" w:cs="Times New Roman"/>
          <w:sz w:val="24"/>
          <w:szCs w:val="24"/>
          <w:lang w:eastAsia="ru-RU"/>
        </w:rPr>
      </w:pPr>
      <w:r w:rsidRPr="009E12B7">
        <w:rPr>
          <w:rFonts w:ascii="Times New Roman" w:hAnsi="Times New Roman" w:cs="Times New Roman"/>
          <w:sz w:val="24"/>
          <w:szCs w:val="24"/>
          <w:lang w:eastAsia="ru-RU"/>
        </w:rPr>
        <w:lastRenderedPageBreak/>
        <w:t xml:space="preserve">В данной лабораторной работе для входа в </w:t>
      </w:r>
      <w:r w:rsidRPr="00126784">
        <w:rPr>
          <w:rFonts w:ascii="Times New Roman" w:hAnsi="Times New Roman" w:cs="Times New Roman"/>
          <w:sz w:val="24"/>
          <w:szCs w:val="24"/>
          <w:lang w:eastAsia="ru-RU"/>
        </w:rPr>
        <w:t>BIOS</w:t>
      </w:r>
      <w:r w:rsidRPr="009E12B7">
        <w:rPr>
          <w:rFonts w:ascii="Times New Roman" w:hAnsi="Times New Roman" w:cs="Times New Roman"/>
          <w:sz w:val="24"/>
          <w:szCs w:val="24"/>
          <w:lang w:eastAsia="ru-RU"/>
        </w:rPr>
        <w:t xml:space="preserve"> будет использован наиболее распространенный вариант (клавиша [</w:t>
      </w:r>
      <w:r w:rsidRPr="00126784">
        <w:rPr>
          <w:rFonts w:ascii="Times New Roman" w:hAnsi="Times New Roman" w:cs="Times New Roman"/>
          <w:sz w:val="24"/>
          <w:szCs w:val="24"/>
          <w:lang w:eastAsia="ru-RU"/>
        </w:rPr>
        <w:t>Del</w:t>
      </w:r>
      <w:r w:rsidRPr="009E12B7">
        <w:rPr>
          <w:rFonts w:ascii="Times New Roman" w:hAnsi="Times New Roman" w:cs="Times New Roman"/>
          <w:sz w:val="24"/>
          <w:szCs w:val="24"/>
          <w:lang w:eastAsia="ru-RU"/>
        </w:rPr>
        <w:t>]).</w:t>
      </w:r>
    </w:p>
    <w:p w:rsidR="00126784" w:rsidRDefault="00126784" w:rsidP="00126784">
      <w:pPr>
        <w:spacing w:line="276" w:lineRule="auto"/>
        <w:ind w:firstLine="426"/>
        <w:jc w:val="both"/>
        <w:rPr>
          <w:b/>
        </w:rPr>
      </w:pPr>
    </w:p>
    <w:p w:rsidR="00D33FBA" w:rsidRPr="00126784" w:rsidRDefault="00126784" w:rsidP="00126784">
      <w:pPr>
        <w:spacing w:line="276" w:lineRule="auto"/>
        <w:ind w:right="-1" w:firstLine="426"/>
        <w:jc w:val="left"/>
        <w:rPr>
          <w:rFonts w:ascii="Times New Roman" w:hAnsi="Times New Roman" w:cs="Times New Roman"/>
          <w:b/>
          <w:sz w:val="24"/>
          <w:szCs w:val="24"/>
        </w:rPr>
      </w:pPr>
      <w:r w:rsidRPr="003B1D45">
        <w:rPr>
          <w:rFonts w:ascii="Times New Roman" w:hAnsi="Times New Roman" w:cs="Times New Roman"/>
          <w:b/>
          <w:sz w:val="24"/>
          <w:szCs w:val="24"/>
        </w:rPr>
        <w:t>Задания для самостоятельного выполнения</w:t>
      </w:r>
      <w:r>
        <w:rPr>
          <w:rFonts w:ascii="Times New Roman" w:hAnsi="Times New Roman" w:cs="Times New Roman"/>
          <w:b/>
          <w:sz w:val="24"/>
          <w:szCs w:val="24"/>
        </w:rPr>
        <w:t>.</w:t>
      </w:r>
    </w:p>
    <w:p w:rsidR="00D33FBA" w:rsidRPr="00126784" w:rsidRDefault="00D33FBA" w:rsidP="00126784">
      <w:pPr>
        <w:spacing w:line="276" w:lineRule="auto"/>
        <w:ind w:right="-1" w:firstLine="426"/>
        <w:jc w:val="left"/>
        <w:rPr>
          <w:rFonts w:ascii="Times New Roman" w:hAnsi="Times New Roman" w:cs="Times New Roman"/>
          <w:b/>
          <w:sz w:val="24"/>
          <w:szCs w:val="24"/>
        </w:rPr>
      </w:pPr>
      <w:r w:rsidRPr="00126784">
        <w:rPr>
          <w:rFonts w:ascii="Times New Roman" w:hAnsi="Times New Roman" w:cs="Times New Roman"/>
          <w:b/>
          <w:sz w:val="24"/>
          <w:szCs w:val="24"/>
        </w:rPr>
        <w:t>Задание 1.</w:t>
      </w:r>
    </w:p>
    <w:p w:rsidR="00D33FBA"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126784">
        <w:rPr>
          <w:rFonts w:ascii="Times New Roman" w:eastAsia="Times New Roman" w:hAnsi="Times New Roman" w:cs="Times New Roman"/>
          <w:color w:val="000000"/>
          <w:sz w:val="24"/>
          <w:szCs w:val="24"/>
          <w:shd w:val="clear" w:color="auto" w:fill="FFFFFF"/>
          <w:lang w:eastAsia="ru-RU"/>
        </w:rPr>
        <w:t xml:space="preserve">Скопировать в свою папку и запустить программу AIDA32 (Y\Родионова М.В.\ТСИ\AIDA32)для тестирования материнской платы и заполнить таблицу </w:t>
      </w:r>
    </w:p>
    <w:p w:rsidR="00126784" w:rsidRPr="009E12B7" w:rsidRDefault="00126784" w:rsidP="00126784">
      <w:pPr>
        <w:spacing w:line="276" w:lineRule="auto"/>
        <w:ind w:firstLine="426"/>
        <w:jc w:val="both"/>
      </w:pPr>
    </w:p>
    <w:tbl>
      <w:tblPr>
        <w:tblStyle w:val="a6"/>
        <w:tblW w:w="0" w:type="auto"/>
        <w:jc w:val="center"/>
        <w:tblLook w:val="01E0"/>
      </w:tblPr>
      <w:tblGrid>
        <w:gridCol w:w="5963"/>
        <w:gridCol w:w="1320"/>
      </w:tblGrid>
      <w:tr w:rsidR="00D33FBA" w:rsidRPr="009E12B7" w:rsidTr="00B22D11">
        <w:trPr>
          <w:jc w:val="center"/>
        </w:trPr>
        <w:tc>
          <w:tcPr>
            <w:tcW w:w="5963" w:type="dxa"/>
          </w:tcPr>
          <w:p w:rsidR="00D33FBA" w:rsidRPr="009E12B7" w:rsidRDefault="00D33FBA" w:rsidP="00B22D11">
            <w:pPr>
              <w:spacing w:line="276" w:lineRule="auto"/>
              <w:rPr>
                <w:rFonts w:ascii="Times New Roman" w:hAnsi="Times New Roman" w:cs="Times New Roman"/>
                <w:sz w:val="24"/>
                <w:szCs w:val="24"/>
              </w:rPr>
            </w:pPr>
            <w:r w:rsidRPr="009E12B7">
              <w:rPr>
                <w:rFonts w:ascii="Times New Roman" w:hAnsi="Times New Roman" w:cs="Times New Roman"/>
                <w:sz w:val="24"/>
                <w:szCs w:val="24"/>
              </w:rPr>
              <w:t>Характеристика</w:t>
            </w:r>
          </w:p>
        </w:tc>
        <w:tc>
          <w:tcPr>
            <w:tcW w:w="1320" w:type="dxa"/>
          </w:tcPr>
          <w:p w:rsidR="00D33FBA" w:rsidRPr="009E12B7" w:rsidRDefault="00D33FBA" w:rsidP="00B22D11">
            <w:pPr>
              <w:spacing w:line="276" w:lineRule="auto"/>
              <w:rPr>
                <w:rFonts w:ascii="Times New Roman" w:hAnsi="Times New Roman" w:cs="Times New Roman"/>
                <w:sz w:val="24"/>
                <w:szCs w:val="24"/>
              </w:rPr>
            </w:pPr>
            <w:r w:rsidRPr="009E12B7">
              <w:rPr>
                <w:rFonts w:ascii="Times New Roman" w:hAnsi="Times New Roman" w:cs="Times New Roman"/>
                <w:sz w:val="24"/>
                <w:szCs w:val="24"/>
              </w:rPr>
              <w:t>Значение</w:t>
            </w: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Производитель материнской платы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Наименование материнской платы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Форм-фактор</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Процессорный интерфейс</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Северный мост</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Южный мост</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Частота системной шины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Тип оперативной памяти</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Количество слотов для ОП</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Максимальная пропускная способность ОП</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Максимальный объём оперативной памяти</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Количество слотов </w:t>
            </w:r>
            <w:r w:rsidRPr="009E12B7">
              <w:rPr>
                <w:rFonts w:ascii="Times New Roman" w:hAnsi="Times New Roman" w:cs="Times New Roman"/>
                <w:sz w:val="24"/>
                <w:szCs w:val="24"/>
                <w:lang w:val="en-US"/>
              </w:rPr>
              <w:t>PCI</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Пропускная способность </w:t>
            </w:r>
            <w:r w:rsidRPr="009E12B7">
              <w:rPr>
                <w:rFonts w:ascii="Times New Roman" w:hAnsi="Times New Roman" w:cs="Times New Roman"/>
                <w:sz w:val="24"/>
                <w:szCs w:val="24"/>
                <w:lang w:val="en-US"/>
              </w:rPr>
              <w:t>IDE</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 xml:space="preserve">Название поддерживаемого протокола для </w:t>
            </w:r>
            <w:r w:rsidRPr="009E12B7">
              <w:rPr>
                <w:rFonts w:ascii="Times New Roman" w:hAnsi="Times New Roman" w:cs="Times New Roman"/>
                <w:sz w:val="24"/>
                <w:szCs w:val="24"/>
                <w:lang w:val="en-US"/>
              </w:rPr>
              <w:t>IDE</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Количество разъёмов </w:t>
            </w:r>
            <w:r w:rsidRPr="009E12B7">
              <w:rPr>
                <w:rFonts w:ascii="Times New Roman" w:hAnsi="Times New Roman" w:cs="Times New Roman"/>
                <w:sz w:val="24"/>
                <w:szCs w:val="24"/>
                <w:lang w:val="en-US"/>
              </w:rPr>
              <w:t>USB</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Пропускная способность </w:t>
            </w:r>
            <w:r w:rsidRPr="009E12B7">
              <w:rPr>
                <w:rFonts w:ascii="Times New Roman" w:hAnsi="Times New Roman" w:cs="Times New Roman"/>
                <w:sz w:val="24"/>
                <w:szCs w:val="24"/>
                <w:lang w:val="en-US"/>
              </w:rPr>
              <w:t>USB</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Наличие встроенной звуковой карты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Наличие встроенной видеокарты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Наличие встроенной сетевой карты</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Количество портов </w:t>
            </w:r>
            <w:r w:rsidRPr="009E12B7">
              <w:rPr>
                <w:rFonts w:ascii="Times New Roman" w:hAnsi="Times New Roman" w:cs="Times New Roman"/>
                <w:sz w:val="24"/>
                <w:szCs w:val="24"/>
                <w:lang w:val="en-US"/>
              </w:rPr>
              <w:t>LPT</w:t>
            </w:r>
          </w:p>
        </w:tc>
        <w:tc>
          <w:tcPr>
            <w:tcW w:w="1320" w:type="dxa"/>
          </w:tcPr>
          <w:p w:rsidR="00D33FBA" w:rsidRPr="009E12B7" w:rsidRDefault="00D33FBA" w:rsidP="00B22D11">
            <w:pPr>
              <w:spacing w:line="276" w:lineRule="auto"/>
              <w:jc w:val="both"/>
              <w:rPr>
                <w:rFonts w:ascii="Times New Roman" w:hAnsi="Times New Roman" w:cs="Times New Roman"/>
                <w:sz w:val="24"/>
                <w:szCs w:val="24"/>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Количество портов </w:t>
            </w:r>
            <w:r w:rsidRPr="009E12B7">
              <w:rPr>
                <w:rFonts w:ascii="Times New Roman" w:hAnsi="Times New Roman" w:cs="Times New Roman"/>
                <w:sz w:val="24"/>
                <w:szCs w:val="24"/>
                <w:lang w:val="en-US"/>
              </w:rPr>
              <w:t>COM</w:t>
            </w:r>
          </w:p>
        </w:tc>
        <w:tc>
          <w:tcPr>
            <w:tcW w:w="1320" w:type="dxa"/>
          </w:tcPr>
          <w:p w:rsidR="00D33FBA" w:rsidRPr="009E12B7" w:rsidRDefault="00D33FBA" w:rsidP="00B22D11">
            <w:pPr>
              <w:spacing w:line="276" w:lineRule="auto"/>
              <w:jc w:val="both"/>
              <w:rPr>
                <w:rFonts w:ascii="Times New Roman" w:hAnsi="Times New Roman" w:cs="Times New Roman"/>
                <w:sz w:val="24"/>
                <w:szCs w:val="24"/>
                <w:lang w:val="en-US"/>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lang w:val="en-US"/>
              </w:rPr>
            </w:pPr>
            <w:r w:rsidRPr="009E12B7">
              <w:rPr>
                <w:rFonts w:ascii="Times New Roman" w:hAnsi="Times New Roman" w:cs="Times New Roman"/>
                <w:sz w:val="24"/>
                <w:szCs w:val="24"/>
              </w:rPr>
              <w:t xml:space="preserve">Количество портов </w:t>
            </w:r>
            <w:r w:rsidRPr="009E12B7">
              <w:rPr>
                <w:rFonts w:ascii="Times New Roman" w:hAnsi="Times New Roman" w:cs="Times New Roman"/>
                <w:sz w:val="24"/>
                <w:szCs w:val="24"/>
                <w:lang w:val="en-US"/>
              </w:rPr>
              <w:t>PS/2</w:t>
            </w:r>
          </w:p>
        </w:tc>
        <w:tc>
          <w:tcPr>
            <w:tcW w:w="1320" w:type="dxa"/>
          </w:tcPr>
          <w:p w:rsidR="00D33FBA" w:rsidRPr="009E12B7" w:rsidRDefault="00D33FBA" w:rsidP="00B22D11">
            <w:pPr>
              <w:spacing w:line="276" w:lineRule="auto"/>
              <w:jc w:val="both"/>
              <w:rPr>
                <w:rFonts w:ascii="Times New Roman" w:hAnsi="Times New Roman" w:cs="Times New Roman"/>
                <w:sz w:val="24"/>
                <w:szCs w:val="24"/>
                <w:lang w:val="en-US"/>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Количество игровых портов</w:t>
            </w:r>
          </w:p>
        </w:tc>
        <w:tc>
          <w:tcPr>
            <w:tcW w:w="1320" w:type="dxa"/>
          </w:tcPr>
          <w:p w:rsidR="00D33FBA" w:rsidRPr="009E12B7" w:rsidRDefault="00D33FBA" w:rsidP="00B22D11">
            <w:pPr>
              <w:spacing w:line="276" w:lineRule="auto"/>
              <w:jc w:val="both"/>
              <w:rPr>
                <w:rFonts w:ascii="Times New Roman" w:hAnsi="Times New Roman" w:cs="Times New Roman"/>
                <w:sz w:val="24"/>
                <w:szCs w:val="24"/>
                <w:lang w:val="en-US"/>
              </w:rPr>
            </w:pPr>
          </w:p>
        </w:tc>
      </w:tr>
      <w:tr w:rsidR="00D33FBA" w:rsidRPr="009E12B7" w:rsidTr="00B22D11">
        <w:trPr>
          <w:jc w:val="center"/>
        </w:trPr>
        <w:tc>
          <w:tcPr>
            <w:tcW w:w="5963" w:type="dxa"/>
          </w:tcPr>
          <w:p w:rsidR="00D33FBA" w:rsidRPr="009E12B7" w:rsidRDefault="00D33FBA" w:rsidP="00B22D11">
            <w:p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Количество аудиоразъёмов</w:t>
            </w:r>
          </w:p>
        </w:tc>
        <w:tc>
          <w:tcPr>
            <w:tcW w:w="1320" w:type="dxa"/>
          </w:tcPr>
          <w:p w:rsidR="00D33FBA" w:rsidRPr="009E12B7" w:rsidRDefault="00D33FBA" w:rsidP="00B22D11">
            <w:pPr>
              <w:spacing w:line="276" w:lineRule="auto"/>
              <w:jc w:val="both"/>
              <w:rPr>
                <w:rFonts w:ascii="Times New Roman" w:hAnsi="Times New Roman" w:cs="Times New Roman"/>
                <w:sz w:val="24"/>
                <w:szCs w:val="24"/>
                <w:lang w:val="en-US"/>
              </w:rPr>
            </w:pPr>
          </w:p>
        </w:tc>
      </w:tr>
    </w:tbl>
    <w:p w:rsidR="00D33FBA" w:rsidRDefault="00D33FBA" w:rsidP="00D33FBA">
      <w:pPr>
        <w:pStyle w:val="ab"/>
        <w:spacing w:line="276" w:lineRule="auto"/>
        <w:ind w:left="357" w:firstLine="0"/>
        <w:rPr>
          <w:b/>
        </w:rPr>
      </w:pPr>
    </w:p>
    <w:p w:rsidR="00D33FBA" w:rsidRPr="009E12B7" w:rsidRDefault="00D33FBA" w:rsidP="00D33FBA">
      <w:pPr>
        <w:pStyle w:val="ab"/>
        <w:spacing w:line="276" w:lineRule="auto"/>
        <w:ind w:left="357" w:firstLine="0"/>
        <w:rPr>
          <w:b/>
        </w:rPr>
      </w:pPr>
      <w:r>
        <w:rPr>
          <w:b/>
        </w:rPr>
        <w:t>Задание 2.</w:t>
      </w:r>
    </w:p>
    <w:p w:rsidR="00D33FBA" w:rsidRPr="00126784" w:rsidRDefault="00D33FBA" w:rsidP="00126784">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r w:rsidRPr="00126784">
        <w:rPr>
          <w:rFonts w:ascii="Times New Roman" w:eastAsia="Times New Roman" w:hAnsi="Times New Roman" w:cs="Times New Roman"/>
          <w:color w:val="000000"/>
          <w:sz w:val="24"/>
          <w:szCs w:val="24"/>
          <w:shd w:val="clear" w:color="auto" w:fill="FFFFFF"/>
          <w:lang w:eastAsia="ru-RU"/>
        </w:rPr>
        <w:t xml:space="preserve">Опираясь на теоретический материал </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Узнать тип и версию BIOS/ UEFI.</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Узнать дату создания BIOS /Uefi.</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Установленный и максимально поддерживаемый размер памяти.</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Определить параметры накопителей, подключенных к каналам стандартного IDE</w:t>
      </w:r>
      <w:r w:rsidRPr="009E12B7">
        <w:rPr>
          <w:rFonts w:ascii="Times New Roman" w:hAnsi="Times New Roman" w:cs="Times New Roman"/>
          <w:sz w:val="24"/>
          <w:szCs w:val="24"/>
          <w:lang w:eastAsia="ru-RU"/>
        </w:rPr>
        <w:t>/</w:t>
      </w:r>
      <w:r w:rsidRPr="00126784">
        <w:rPr>
          <w:rFonts w:ascii="Times New Roman" w:hAnsi="Times New Roman" w:cs="Times New Roman"/>
          <w:sz w:val="24"/>
          <w:szCs w:val="24"/>
          <w:lang w:eastAsia="ru-RU"/>
        </w:rPr>
        <w:t>SATA-контроллера.</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Определить текущий порядок опроса накопителей при загрузке.</w:t>
      </w:r>
    </w:p>
    <w:p w:rsidR="00D33FBA" w:rsidRPr="00126784" w:rsidRDefault="00D33FBA" w:rsidP="00075DA8">
      <w:pPr>
        <w:pStyle w:val="af5"/>
        <w:numPr>
          <w:ilvl w:val="0"/>
          <w:numId w:val="27"/>
        </w:numPr>
        <w:tabs>
          <w:tab w:val="clear" w:pos="720"/>
        </w:tabs>
        <w:spacing w:line="276" w:lineRule="auto"/>
        <w:ind w:left="709"/>
        <w:jc w:val="both"/>
        <w:rPr>
          <w:rFonts w:ascii="Times New Roman" w:hAnsi="Times New Roman" w:cs="Times New Roman"/>
          <w:sz w:val="24"/>
          <w:szCs w:val="24"/>
          <w:lang w:eastAsia="ru-RU"/>
        </w:rPr>
      </w:pPr>
      <w:r w:rsidRPr="00126784">
        <w:rPr>
          <w:rFonts w:ascii="Times New Roman" w:hAnsi="Times New Roman" w:cs="Times New Roman"/>
          <w:sz w:val="24"/>
          <w:szCs w:val="24"/>
          <w:lang w:eastAsia="ru-RU"/>
        </w:rPr>
        <w:t xml:space="preserve">Изменить порядок опроса накопителей при загрузке так, чтобы в первую очередь опрашивался CDROM, затем жесткий диск. Остальные носители не опрашиваются. </w:t>
      </w:r>
    </w:p>
    <w:p w:rsidR="00D33FBA" w:rsidRDefault="00D33FBA" w:rsidP="00D33FBA">
      <w:pPr>
        <w:pStyle w:val="afc"/>
        <w:shd w:val="clear" w:color="auto" w:fill="FFFFFF"/>
        <w:spacing w:before="0" w:beforeAutospacing="0" w:after="0" w:afterAutospacing="0" w:line="276" w:lineRule="auto"/>
        <w:ind w:firstLine="284"/>
        <w:jc w:val="both"/>
        <w:rPr>
          <w:b/>
          <w:color w:val="000000"/>
        </w:rPr>
      </w:pPr>
    </w:p>
    <w:p w:rsidR="00D33FBA" w:rsidRPr="00126784" w:rsidRDefault="00D33FBA" w:rsidP="00126784">
      <w:pPr>
        <w:spacing w:after="16" w:line="276" w:lineRule="auto"/>
        <w:ind w:firstLine="426"/>
        <w:jc w:val="left"/>
        <w:rPr>
          <w:rFonts w:ascii="Times New Roman" w:hAnsi="Times New Roman" w:cs="Times New Roman"/>
          <w:b/>
          <w:sz w:val="24"/>
          <w:szCs w:val="24"/>
        </w:rPr>
      </w:pPr>
      <w:r w:rsidRPr="00126784">
        <w:rPr>
          <w:rFonts w:ascii="Times New Roman" w:hAnsi="Times New Roman" w:cs="Times New Roman"/>
          <w:b/>
          <w:sz w:val="24"/>
          <w:szCs w:val="24"/>
        </w:rPr>
        <w:lastRenderedPageBreak/>
        <w:t>Контрольные вопросы</w:t>
      </w:r>
    </w:p>
    <w:p w:rsidR="00D33FBA" w:rsidRPr="00126784" w:rsidRDefault="00D33FBA" w:rsidP="00AD328E">
      <w:pPr>
        <w:pStyle w:val="af5"/>
        <w:numPr>
          <w:ilvl w:val="0"/>
          <w:numId w:val="47"/>
        </w:numPr>
        <w:spacing w:after="160" w:line="259" w:lineRule="auto"/>
        <w:ind w:left="0" w:firstLine="426"/>
        <w:jc w:val="left"/>
        <w:rPr>
          <w:rFonts w:ascii="Times New Roman" w:hAnsi="Times New Roman" w:cs="Times New Roman"/>
          <w:sz w:val="24"/>
          <w:szCs w:val="24"/>
          <w:lang w:eastAsia="ru-RU"/>
        </w:rPr>
      </w:pPr>
      <w:r w:rsidRPr="00126784">
        <w:rPr>
          <w:rFonts w:ascii="Times New Roman" w:hAnsi="Times New Roman" w:cs="Times New Roman"/>
          <w:sz w:val="24"/>
          <w:szCs w:val="24"/>
          <w:lang w:eastAsia="ru-RU"/>
        </w:rPr>
        <w:t>Перечислите программы для тестирования материнской платы.</w:t>
      </w:r>
    </w:p>
    <w:p w:rsidR="00D33FBA" w:rsidRPr="00126784" w:rsidRDefault="00D33FBA" w:rsidP="00AD328E">
      <w:pPr>
        <w:pStyle w:val="af5"/>
        <w:numPr>
          <w:ilvl w:val="0"/>
          <w:numId w:val="47"/>
        </w:numPr>
        <w:spacing w:after="160" w:line="259" w:lineRule="auto"/>
        <w:ind w:left="0" w:firstLine="426"/>
        <w:jc w:val="left"/>
        <w:rPr>
          <w:rFonts w:ascii="Times New Roman" w:hAnsi="Times New Roman" w:cs="Times New Roman"/>
          <w:sz w:val="24"/>
          <w:szCs w:val="24"/>
          <w:lang w:eastAsia="ru-RU"/>
        </w:rPr>
      </w:pPr>
      <w:r w:rsidRPr="00126784">
        <w:rPr>
          <w:rFonts w:ascii="Times New Roman" w:hAnsi="Times New Roman" w:cs="Times New Roman"/>
          <w:sz w:val="24"/>
          <w:szCs w:val="24"/>
          <w:lang w:eastAsia="ru-RU"/>
        </w:rPr>
        <w:t>Какие основные производители чипсетов?</w:t>
      </w:r>
    </w:p>
    <w:p w:rsidR="00D33FBA" w:rsidRPr="00126784" w:rsidRDefault="00D33FBA" w:rsidP="00AD328E">
      <w:pPr>
        <w:pStyle w:val="af5"/>
        <w:numPr>
          <w:ilvl w:val="0"/>
          <w:numId w:val="47"/>
        </w:numPr>
        <w:spacing w:after="160" w:line="259" w:lineRule="auto"/>
        <w:ind w:left="0" w:firstLine="426"/>
        <w:jc w:val="left"/>
        <w:rPr>
          <w:rFonts w:ascii="Times New Roman" w:hAnsi="Times New Roman" w:cs="Times New Roman"/>
          <w:sz w:val="24"/>
          <w:szCs w:val="24"/>
          <w:lang w:eastAsia="ru-RU"/>
        </w:rPr>
      </w:pPr>
      <w:r w:rsidRPr="00126784">
        <w:rPr>
          <w:rFonts w:ascii="Times New Roman" w:hAnsi="Times New Roman" w:cs="Times New Roman"/>
          <w:sz w:val="24"/>
          <w:szCs w:val="24"/>
          <w:lang w:eastAsia="ru-RU"/>
        </w:rPr>
        <w:t>Дайте определение термину утилита?</w:t>
      </w:r>
    </w:p>
    <w:p w:rsidR="00D33FBA" w:rsidRDefault="00D33FBA" w:rsidP="008126C1">
      <w:pPr>
        <w:pStyle w:val="1"/>
        <w:ind w:firstLine="426"/>
      </w:pPr>
    </w:p>
    <w:p w:rsidR="00D33FBA" w:rsidRDefault="00D33FBA" w:rsidP="00D33FBA">
      <w:pPr>
        <w:spacing w:after="160" w:line="259" w:lineRule="auto"/>
        <w:ind w:firstLine="426"/>
        <w:rPr>
          <w:rFonts w:ascii="Times New Roman" w:hAnsi="Times New Roman" w:cs="Times New Roman"/>
          <w:b/>
          <w:sz w:val="28"/>
          <w:szCs w:val="28"/>
        </w:rPr>
      </w:pPr>
      <w:r>
        <w:rPr>
          <w:rFonts w:ascii="Times New Roman" w:hAnsi="Times New Roman" w:cs="Times New Roman"/>
          <w:b/>
          <w:sz w:val="28"/>
          <w:szCs w:val="28"/>
        </w:rPr>
        <w:t>Практическая работа № 4</w:t>
      </w:r>
    </w:p>
    <w:p w:rsidR="00D33FBA" w:rsidRPr="00D0600E" w:rsidRDefault="00D33FBA" w:rsidP="00D33FBA">
      <w:pPr>
        <w:numPr>
          <w:ilvl w:val="1"/>
          <w:numId w:val="0"/>
        </w:num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Тема:</w:t>
      </w:r>
      <w:r w:rsidR="008E1AC0">
        <w:rPr>
          <w:rFonts w:ascii="Times New Roman" w:hAnsi="Times New Roman" w:cs="Times New Roman"/>
          <w:b/>
          <w:sz w:val="24"/>
          <w:szCs w:val="24"/>
        </w:rPr>
        <w:t xml:space="preserve"> </w:t>
      </w:r>
      <w:r w:rsidR="00126784" w:rsidRPr="00293F92">
        <w:rPr>
          <w:rFonts w:ascii="Times New Roman" w:hAnsi="Times New Roman" w:cs="Times New Roman"/>
          <w:sz w:val="24"/>
          <w:szCs w:val="24"/>
          <w:lang w:eastAsia="ru-RU"/>
        </w:rPr>
        <w:t>Периферийные устройства компьютера и интерфейсы их подключения</w:t>
      </w:r>
      <w:r w:rsidRPr="00D0600E">
        <w:rPr>
          <w:rFonts w:ascii="Times New Roman" w:hAnsi="Times New Roman" w:cs="Times New Roman"/>
          <w:sz w:val="24"/>
          <w:szCs w:val="24"/>
          <w:lang w:eastAsia="ru-RU"/>
        </w:rPr>
        <w:t>.</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Цель: </w:t>
      </w:r>
      <w:r w:rsidRPr="00D0600E">
        <w:rPr>
          <w:rFonts w:ascii="Times New Roman" w:hAnsi="Times New Roman" w:cs="Times New Roman"/>
          <w:sz w:val="24"/>
          <w:szCs w:val="24"/>
          <w:lang w:eastAsia="ru-RU"/>
        </w:rPr>
        <w:t>Научиться определять разъемы для подключения внешних устройств.</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Pr="00D0600E"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b/>
          <w:sz w:val="24"/>
          <w:szCs w:val="24"/>
        </w:rPr>
      </w:pPr>
      <w:r w:rsidRPr="00293F92">
        <w:rPr>
          <w:rFonts w:ascii="Times New Roman" w:hAnsi="Times New Roman" w:cs="Times New Roman"/>
          <w:b/>
          <w:sz w:val="24"/>
          <w:szCs w:val="24"/>
        </w:rPr>
        <w:t>Студент должен</w:t>
      </w:r>
    </w:p>
    <w:p w:rsidR="00D33FBA" w:rsidRPr="00293F92" w:rsidRDefault="00D33FBA" w:rsidP="00D33FBA">
      <w:pPr>
        <w:pStyle w:val="af5"/>
        <w:autoSpaceDE w:val="0"/>
        <w:autoSpaceDN w:val="0"/>
        <w:adjustRightInd w:val="0"/>
        <w:spacing w:line="276" w:lineRule="auto"/>
        <w:ind w:left="0" w:firstLine="426"/>
        <w:jc w:val="both"/>
        <w:rPr>
          <w:rFonts w:ascii="Times New Roman" w:hAnsi="Times New Roman" w:cs="Times New Roman"/>
          <w:b/>
          <w:sz w:val="24"/>
          <w:szCs w:val="24"/>
        </w:rPr>
      </w:pPr>
      <w:r w:rsidRPr="00293F92">
        <w:rPr>
          <w:rFonts w:ascii="Times New Roman" w:hAnsi="Times New Roman" w:cs="Times New Roman"/>
          <w:b/>
          <w:sz w:val="24"/>
          <w:szCs w:val="24"/>
        </w:rPr>
        <w:t>знать (актуализация):</w:t>
      </w:r>
    </w:p>
    <w:p w:rsidR="00D33FBA" w:rsidRDefault="00D33FBA" w:rsidP="00AD328E">
      <w:pPr>
        <w:pStyle w:val="af5"/>
        <w:numPr>
          <w:ilvl w:val="0"/>
          <w:numId w:val="48"/>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основные узлы ПК;</w:t>
      </w:r>
    </w:p>
    <w:p w:rsidR="00D33FBA" w:rsidRDefault="00D33FBA" w:rsidP="00AD328E">
      <w:pPr>
        <w:pStyle w:val="af5"/>
        <w:numPr>
          <w:ilvl w:val="0"/>
          <w:numId w:val="48"/>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характеристики разъемов ПК и внешних устройств</w:t>
      </w: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b/>
          <w:sz w:val="24"/>
          <w:szCs w:val="24"/>
        </w:rPr>
      </w:pPr>
      <w:r w:rsidRPr="00293F92">
        <w:rPr>
          <w:rFonts w:ascii="Times New Roman" w:hAnsi="Times New Roman" w:cs="Times New Roman"/>
          <w:b/>
          <w:sz w:val="24"/>
          <w:szCs w:val="24"/>
        </w:rPr>
        <w:t>уметь:</w:t>
      </w:r>
    </w:p>
    <w:p w:rsidR="00D33FBA" w:rsidRPr="00D0600E" w:rsidRDefault="00D33FBA" w:rsidP="00AD328E">
      <w:pPr>
        <w:pStyle w:val="af5"/>
        <w:numPr>
          <w:ilvl w:val="0"/>
          <w:numId w:val="48"/>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определять основные узлы ПК</w:t>
      </w:r>
      <w:r w:rsidRPr="00D0600E">
        <w:rPr>
          <w:rFonts w:ascii="Times New Roman" w:hAnsi="Times New Roman" w:cs="Times New Roman"/>
          <w:sz w:val="24"/>
          <w:szCs w:val="24"/>
          <w:lang w:eastAsia="ru-RU"/>
        </w:rPr>
        <w:t>;</w:t>
      </w:r>
    </w:p>
    <w:p w:rsidR="00D33FBA" w:rsidRPr="00D0600E" w:rsidRDefault="00D33FBA" w:rsidP="00AD328E">
      <w:pPr>
        <w:pStyle w:val="af5"/>
        <w:numPr>
          <w:ilvl w:val="0"/>
          <w:numId w:val="48"/>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подключать внешние устройства к ПК.</w:t>
      </w:r>
    </w:p>
    <w:p w:rsidR="00D33FBA" w:rsidRPr="00E11541" w:rsidRDefault="00D33FBA" w:rsidP="00D33FBA">
      <w:pPr>
        <w:spacing w:after="160" w:line="259" w:lineRule="auto"/>
        <w:ind w:firstLine="426"/>
        <w:rPr>
          <w:rFonts w:ascii="Times New Roman" w:hAnsi="Times New Roman" w:cs="Times New Roman"/>
          <w:b/>
          <w:sz w:val="28"/>
          <w:szCs w:val="28"/>
        </w:rPr>
      </w:pPr>
    </w:p>
    <w:p w:rsidR="00D33FBA" w:rsidRPr="00D0600E" w:rsidRDefault="00293F92" w:rsidP="00D33FBA">
      <w:pPr>
        <w:ind w:firstLine="426"/>
        <w:jc w:val="left"/>
        <w:rPr>
          <w:rFonts w:ascii="Times New Roman" w:hAnsi="Times New Roman" w:cs="Times New Roman"/>
          <w:b/>
          <w:sz w:val="24"/>
          <w:szCs w:val="24"/>
        </w:rPr>
      </w:pPr>
      <w:r>
        <w:rPr>
          <w:rFonts w:ascii="Times New Roman" w:hAnsi="Times New Roman" w:cs="Times New Roman"/>
          <w:b/>
          <w:sz w:val="24"/>
          <w:szCs w:val="24"/>
        </w:rPr>
        <w:t>Теоретический материал:</w:t>
      </w:r>
    </w:p>
    <w:p w:rsidR="00D33FBA" w:rsidRPr="00D0600E" w:rsidRDefault="00D33FBA" w:rsidP="00D33FBA">
      <w:pPr>
        <w:ind w:firstLine="426"/>
        <w:jc w:val="left"/>
        <w:rPr>
          <w:rFonts w:ascii="Times New Roman" w:hAnsi="Times New Roman" w:cs="Times New Roman"/>
          <w:b/>
          <w:sz w:val="24"/>
          <w:szCs w:val="24"/>
        </w:rPr>
      </w:pPr>
      <w:r w:rsidRPr="00D0600E">
        <w:rPr>
          <w:rFonts w:ascii="Times New Roman" w:hAnsi="Times New Roman" w:cs="Times New Roman"/>
          <w:b/>
          <w:sz w:val="24"/>
          <w:szCs w:val="24"/>
        </w:rPr>
        <w:t>Основные узлы ПК:</w:t>
      </w:r>
    </w:p>
    <w:p w:rsidR="00D33FBA" w:rsidRPr="00D0600E" w:rsidRDefault="00D33FBA" w:rsidP="00075DA8">
      <w:pPr>
        <w:numPr>
          <w:ilvl w:val="0"/>
          <w:numId w:val="14"/>
        </w:numPr>
        <w:ind w:left="0" w:firstLine="426"/>
        <w:jc w:val="left"/>
        <w:rPr>
          <w:rFonts w:ascii="Times New Roman" w:hAnsi="Times New Roman" w:cs="Times New Roman"/>
          <w:b/>
          <w:sz w:val="24"/>
          <w:szCs w:val="24"/>
        </w:rPr>
      </w:pPr>
      <w:r w:rsidRPr="00D0600E">
        <w:rPr>
          <w:rFonts w:ascii="Times New Roman" w:hAnsi="Times New Roman" w:cs="Times New Roman"/>
          <w:b/>
          <w:sz w:val="24"/>
          <w:szCs w:val="24"/>
        </w:rPr>
        <w:t>Микропроцессор</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Микропроцессор(МП) – центральное устройство ПК, предназначенное для управления работой всех блоков машины и для выполнения арифметических и логических операций над информацией.</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состав микропроцессора входят несколько компонентов.</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1.Устройство управления (УУ) формирует и подаёт во все блоки машины в нужные моменты времени определённые сигналы управления (управляющие импульсы), обусловленные спецификой выполняемой операции и результатами предыдущих операций; формирует адреса ячеек памяти, используемых выполняемой операцией, и передает эти адреса в соответствующие блоки компьютера; опорную последовательность импульсов устройство управления получает от генератора тактовых импульсов.</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2.Арифметико-логическое устройство (АЛУ) предназначено для выполнения всех арифметических и логических операций над числовой и символьной информацией.</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3.Микропроцессорная память (МПП) предназначена для кратковременного хранения, записи и выдачи информации непосредственно используемой в ближайшие такты работы машины; МПП строится на регистрах для обеспечения высокого быстродействия машины, ибо основная память (ОП) не всегда обеспечивает скорость записи, поиска и считывания информации, необходимую для эффективной работы быстродействующего микропроцессора.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4.Интерфейсная система микропроцессора предназначена для сопряжения и связи с другими устройствами ПК; включает в себя внутренний интерфейс МП, буферные запоминающие регистры и схемы управления портами ввода-вывода (ПВВ) и системной шиной.</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Генератор тактовых импульсов генерирует последовательность электрических импульсов, частота которых определяет тактовую частоту микропроцессора. Промежуток </w:t>
      </w:r>
      <w:r w:rsidRPr="00D0600E">
        <w:rPr>
          <w:rFonts w:ascii="Times New Roman" w:hAnsi="Times New Roman" w:cs="Times New Roman"/>
          <w:sz w:val="24"/>
          <w:szCs w:val="24"/>
          <w:lang w:eastAsia="ru-RU"/>
        </w:rPr>
        <w:lastRenderedPageBreak/>
        <w:t>времени между соседними импульсами определяет время одного такта, или просто такт работы машины. Частота генератора тактовых импульсов является одной из основных характеристик персонального компьютера и во многом определяет скорость его работы, поскольку каждая операция в вычислительной машине выполняется за определенное количество тактов.</w:t>
      </w:r>
    </w:p>
    <w:p w:rsidR="00D33FBA" w:rsidRPr="0099169F" w:rsidRDefault="00D33FBA" w:rsidP="00075DA8">
      <w:pPr>
        <w:pStyle w:val="af5"/>
        <w:numPr>
          <w:ilvl w:val="0"/>
          <w:numId w:val="14"/>
        </w:numPr>
        <w:ind w:left="0" w:firstLine="426"/>
        <w:jc w:val="both"/>
        <w:rPr>
          <w:rFonts w:ascii="Times New Roman" w:eastAsia="Times New Roman" w:hAnsi="Times New Roman" w:cs="Times New Roman"/>
          <w:b/>
          <w:bCs/>
          <w:color w:val="000000"/>
          <w:sz w:val="24"/>
          <w:szCs w:val="24"/>
          <w:shd w:val="clear" w:color="auto" w:fill="FFFFFF"/>
          <w:lang w:eastAsia="ru-RU"/>
        </w:rPr>
      </w:pPr>
      <w:r w:rsidRPr="0099169F">
        <w:rPr>
          <w:rFonts w:ascii="Times New Roman" w:eastAsia="Times New Roman" w:hAnsi="Times New Roman" w:cs="Times New Roman"/>
          <w:b/>
          <w:bCs/>
          <w:color w:val="000000"/>
          <w:sz w:val="24"/>
          <w:szCs w:val="24"/>
          <w:shd w:val="clear" w:color="auto" w:fill="FFFFFF"/>
          <w:lang w:eastAsia="ru-RU"/>
        </w:rPr>
        <w:t xml:space="preserve"> Системная шина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Системная шина– основная интерфейсная система компьютера, обеспечивающая сопряжение и связь всех его устройств между собой.</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Системная шина включает в себя:</w:t>
      </w:r>
    </w:p>
    <w:p w:rsidR="00D33FBA" w:rsidRPr="00D0600E" w:rsidRDefault="00D33FBA" w:rsidP="00075DA8">
      <w:pPr>
        <w:pStyle w:val="af5"/>
        <w:numPr>
          <w:ilvl w:val="0"/>
          <w:numId w:val="9"/>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шину данных, содержащую провода и схемы сопряжения для параллельной передачи всех разрядов числового кода (машинного слова) операнда;</w:t>
      </w:r>
    </w:p>
    <w:p w:rsidR="00D33FBA" w:rsidRPr="00D0600E" w:rsidRDefault="00D33FBA" w:rsidP="00075DA8">
      <w:pPr>
        <w:pStyle w:val="af5"/>
        <w:numPr>
          <w:ilvl w:val="0"/>
          <w:numId w:val="9"/>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шину адреса, содержащую провода и схемы сопряжения для параллельной передачи всех разрядов кода адреса ячейки основной памяти или порта ввода-вывода внешнего устройства;</w:t>
      </w:r>
    </w:p>
    <w:p w:rsidR="00D33FBA" w:rsidRPr="00D0600E" w:rsidRDefault="00D33FBA" w:rsidP="00075DA8">
      <w:pPr>
        <w:pStyle w:val="af5"/>
        <w:numPr>
          <w:ilvl w:val="0"/>
          <w:numId w:val="9"/>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шину управления, содержащую провода и схемы сопряжения для передачи инструкций (управляющих сигналов, импульсов) во все блоки машины;</w:t>
      </w:r>
    </w:p>
    <w:p w:rsidR="00D33FBA" w:rsidRPr="00D0600E" w:rsidRDefault="00D33FBA" w:rsidP="00075DA8">
      <w:pPr>
        <w:pStyle w:val="af5"/>
        <w:numPr>
          <w:ilvl w:val="0"/>
          <w:numId w:val="9"/>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шину питания, содержащую провода и схемы сопряжения для подключения блоков ПК к системе энергопитания.</w:t>
      </w:r>
    </w:p>
    <w:p w:rsidR="00D33FBA" w:rsidRPr="00293F92" w:rsidRDefault="00D33FBA" w:rsidP="00D33FBA">
      <w:pPr>
        <w:ind w:firstLine="426"/>
        <w:jc w:val="both"/>
        <w:rPr>
          <w:rFonts w:ascii="Times New Roman" w:hAnsi="Times New Roman" w:cs="Times New Roman"/>
          <w:sz w:val="24"/>
          <w:szCs w:val="24"/>
          <w:lang w:eastAsia="ru-RU"/>
        </w:rPr>
      </w:pPr>
      <w:r w:rsidRPr="00293F92">
        <w:rPr>
          <w:rFonts w:ascii="Times New Roman" w:hAnsi="Times New Roman" w:cs="Times New Roman"/>
          <w:sz w:val="24"/>
          <w:szCs w:val="24"/>
          <w:lang w:eastAsia="ru-RU"/>
        </w:rPr>
        <w:t>Системная шина обеспечивает три направления передачи информации:</w:t>
      </w:r>
    </w:p>
    <w:p w:rsidR="00D33FBA" w:rsidRPr="00D0600E" w:rsidRDefault="00D33FBA" w:rsidP="00075DA8">
      <w:pPr>
        <w:pStyle w:val="af5"/>
        <w:numPr>
          <w:ilvl w:val="0"/>
          <w:numId w:val="10"/>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между микропроцессором и основной памятью;</w:t>
      </w:r>
    </w:p>
    <w:p w:rsidR="00D33FBA" w:rsidRPr="00D0600E" w:rsidRDefault="00D33FBA" w:rsidP="00075DA8">
      <w:pPr>
        <w:pStyle w:val="af5"/>
        <w:numPr>
          <w:ilvl w:val="0"/>
          <w:numId w:val="10"/>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между микропроцессором и портами ввода-вывода внешних устройств;</w:t>
      </w:r>
    </w:p>
    <w:p w:rsidR="00D33FBA" w:rsidRPr="00D0600E" w:rsidRDefault="00D33FBA" w:rsidP="00075DA8">
      <w:pPr>
        <w:pStyle w:val="af5"/>
        <w:numPr>
          <w:ilvl w:val="0"/>
          <w:numId w:val="10"/>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между основной памятью и портами ввода-вывода внешних устройств (в режиме прямого доступа к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Все блоки, а точнее их порты ввода-вывода, через соответствующие унифицированные разъемы (стыки) подключаются к шине единообразно: непосредственно или через</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контроллеры</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(адаптеры). Управление системной шиной осуществляется микропроцессором либо непосредственно, либо, что чаще, через дополнительную микросхему контроллера шипы, формирующую основные сигналы управления. Обмен информацией между внешними устройствами и системной шиной выполняется с использованием ASCII-кодов.</w:t>
      </w:r>
    </w:p>
    <w:p w:rsidR="00D33FBA" w:rsidRPr="0099169F" w:rsidRDefault="00D33FBA" w:rsidP="00075DA8">
      <w:pPr>
        <w:pStyle w:val="af5"/>
        <w:numPr>
          <w:ilvl w:val="0"/>
          <w:numId w:val="15"/>
        </w:numPr>
        <w:ind w:left="0" w:firstLine="426"/>
        <w:jc w:val="both"/>
        <w:rPr>
          <w:rFonts w:ascii="Times New Roman" w:eastAsia="Times New Roman" w:hAnsi="Times New Roman" w:cs="Times New Roman"/>
          <w:b/>
          <w:bCs/>
          <w:color w:val="000000"/>
          <w:sz w:val="24"/>
          <w:szCs w:val="24"/>
          <w:shd w:val="clear" w:color="auto" w:fill="FFFFFF"/>
          <w:lang w:eastAsia="ru-RU"/>
        </w:rPr>
      </w:pPr>
      <w:r w:rsidRPr="0099169F">
        <w:rPr>
          <w:rFonts w:ascii="Times New Roman" w:eastAsia="Times New Roman" w:hAnsi="Times New Roman" w:cs="Times New Roman"/>
          <w:b/>
          <w:bCs/>
          <w:color w:val="000000"/>
          <w:sz w:val="24"/>
          <w:szCs w:val="24"/>
          <w:shd w:val="clear" w:color="auto" w:fill="FFFFFF"/>
          <w:lang w:eastAsia="ru-RU"/>
        </w:rPr>
        <w:t xml:space="preserve"> Основная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Основная память(ОП) предназначена для хранения и оперативного обмена информацией с прочими блоками машины. ОП содержит два вида запоминающих устройств:</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постоянное запоминающее устройство(ПЗУ) иоперативное запоминающее устройство(ОЗУ).</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ПЗУ (ROM – Read Only Memory) предназначено для хранения неизменяемой (постоянной) программной и справочной информации; позволяет оперативно только считывать информацию, хранящуюся в нем (изменить информацию в ПЗУ нельзя);</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ОЗУ (RAM – Random Access Memory) предназначено для оперативной записи, хранения и считывания информации (программ и данных), непосредственно участвующей в информационно-вычислительном процессе, выполняемом ПК в текущий период времени.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Главными достоинствами оперативной памяти являются ее высокое быстродействие и возможность обращения к каждой ячейке памяти отдельно (прямой адресный доступ к ячейке). В качестве недостатка оперативной памяти следует отметить невозможность сохранения информации в ней после выключения питания машины (энергозависимость).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Кроме основной памяти на системной плате ПК имеется и энергонезависимая память</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 xml:space="preserve">CMOSRAM (Complementary Metal-Oxide Semiconductor RAM), постоянно питающаяся от своего аккумулятора; в ней хранится информация об аппаратной конфигурации ПК (обо всей </w:t>
      </w:r>
      <w:r w:rsidRPr="00D0600E">
        <w:rPr>
          <w:rFonts w:ascii="Times New Roman" w:hAnsi="Times New Roman" w:cs="Times New Roman"/>
          <w:sz w:val="24"/>
          <w:szCs w:val="24"/>
          <w:lang w:eastAsia="ru-RU"/>
        </w:rPr>
        <w:lastRenderedPageBreak/>
        <w:t>аппаратуре, имеющейся в компьютере), которая проверяется при каждом включении системы.</w:t>
      </w:r>
    </w:p>
    <w:p w:rsidR="00D33FBA" w:rsidRPr="00293F92" w:rsidRDefault="00D33FBA" w:rsidP="00075DA8">
      <w:pPr>
        <w:pStyle w:val="af5"/>
        <w:numPr>
          <w:ilvl w:val="0"/>
          <w:numId w:val="15"/>
        </w:numPr>
        <w:ind w:left="0" w:firstLine="426"/>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Внешняя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Внешняя память</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относится к внешним устройствам ПК и используется для долговременного хранения любой информации, которая может когда-либо потребоваться для решения задач. В частности, во внешней памяти хранится все программное обеспечение компьютера. Внешняя память представлена разнообразными видами запоминающих устройств, но наиболее распространенными из них, имеющимися практически на любом компьютере, являются показанные на структурной схеме жесткие диски, дискеты, диски различных типов записи и флеш-накопители.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Назначение этих накопителей: хранение больших объемов информации, запись и выдача информации по запросу в оперативное запоминающее устройство. Различаются внешние накопители конструктивно, объемами хранимой информации и временем ее поиска, записи и считывания.</w:t>
      </w:r>
    </w:p>
    <w:p w:rsidR="00D33FBA" w:rsidRPr="0099169F" w:rsidRDefault="00D33FBA" w:rsidP="00075DA8">
      <w:pPr>
        <w:pStyle w:val="af5"/>
        <w:numPr>
          <w:ilvl w:val="0"/>
          <w:numId w:val="15"/>
        </w:numPr>
        <w:ind w:left="0" w:firstLine="426"/>
        <w:jc w:val="both"/>
        <w:rPr>
          <w:rFonts w:ascii="Times New Roman" w:eastAsia="Times New Roman" w:hAnsi="Times New Roman" w:cs="Times New Roman"/>
          <w:b/>
          <w:bCs/>
          <w:color w:val="000000"/>
          <w:sz w:val="24"/>
          <w:szCs w:val="24"/>
          <w:shd w:val="clear" w:color="auto" w:fill="FFFFFF"/>
          <w:lang w:eastAsia="ru-RU"/>
        </w:rPr>
      </w:pPr>
      <w:r w:rsidRPr="0099169F">
        <w:rPr>
          <w:rFonts w:ascii="Times New Roman" w:eastAsia="Times New Roman" w:hAnsi="Times New Roman" w:cs="Times New Roman"/>
          <w:b/>
          <w:bCs/>
          <w:color w:val="000000"/>
          <w:sz w:val="24"/>
          <w:szCs w:val="24"/>
          <w:shd w:val="clear" w:color="auto" w:fill="FFFFFF"/>
          <w:lang w:eastAsia="ru-RU"/>
        </w:rPr>
        <w:t xml:space="preserve"> Источник питания и таймер</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Источник питания – блок, содержащий системы автономного и сетевого энергопитания ПК.</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Таймер– внутримашинные электронные часы реального времени, обеспечивающие при необходимости автоматический съем текущего момента времени (год, месяц, часы, минуты, секунды и доли секунд). Таймер подключается к автономному источнику питания — аккумулятору, и при отключении машины от электросети продолжает работать.</w:t>
      </w:r>
    </w:p>
    <w:p w:rsidR="00D33FBA" w:rsidRPr="0099169F" w:rsidRDefault="00D33FBA" w:rsidP="00075DA8">
      <w:pPr>
        <w:pStyle w:val="af5"/>
        <w:numPr>
          <w:ilvl w:val="0"/>
          <w:numId w:val="15"/>
        </w:numPr>
        <w:ind w:left="0" w:firstLine="426"/>
        <w:jc w:val="both"/>
        <w:rPr>
          <w:rFonts w:ascii="Times New Roman" w:eastAsia="Times New Roman" w:hAnsi="Times New Roman" w:cs="Times New Roman"/>
          <w:b/>
          <w:bCs/>
          <w:color w:val="000000"/>
          <w:sz w:val="24"/>
          <w:szCs w:val="24"/>
          <w:shd w:val="clear" w:color="auto" w:fill="FFFFFF"/>
          <w:lang w:eastAsia="ru-RU"/>
        </w:rPr>
      </w:pPr>
      <w:r w:rsidRPr="0099169F">
        <w:rPr>
          <w:rFonts w:ascii="Times New Roman" w:eastAsia="Times New Roman" w:hAnsi="Times New Roman" w:cs="Times New Roman"/>
          <w:b/>
          <w:bCs/>
          <w:color w:val="000000"/>
          <w:sz w:val="24"/>
          <w:szCs w:val="24"/>
          <w:shd w:val="clear" w:color="auto" w:fill="FFFFFF"/>
          <w:lang w:eastAsia="ru-RU"/>
        </w:rPr>
        <w:t xml:space="preserve"> Внешние устройства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Внешние устройства (ВУ) ПК – важнейшая составная часть любого вычислительного комплекса, достаточно сказать, что по стоимости ВУ составляют до 80-85% стоимости всего ПК.</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ВУ ПК обеспечивают взаимодействие машины с окружающей средой: пользователями, объектами управления и другими компьютерами.</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 внешним устройствам относятся:</w:t>
      </w:r>
    </w:p>
    <w:p w:rsidR="00D33FBA" w:rsidRPr="00D0600E" w:rsidRDefault="00D33FBA" w:rsidP="00075DA8">
      <w:pPr>
        <w:pStyle w:val="af5"/>
        <w:numPr>
          <w:ilvl w:val="0"/>
          <w:numId w:val="11"/>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внешние запоминающие устройства (ВЗУ) или внешняя память ПК;</w:t>
      </w:r>
    </w:p>
    <w:p w:rsidR="00D33FBA" w:rsidRPr="00D0600E" w:rsidRDefault="00D33FBA" w:rsidP="00075DA8">
      <w:pPr>
        <w:pStyle w:val="af5"/>
        <w:numPr>
          <w:ilvl w:val="0"/>
          <w:numId w:val="11"/>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диалоговые средства пользователя;</w:t>
      </w:r>
    </w:p>
    <w:p w:rsidR="00D33FBA" w:rsidRPr="00D0600E" w:rsidRDefault="00D33FBA" w:rsidP="00075DA8">
      <w:pPr>
        <w:pStyle w:val="af5"/>
        <w:numPr>
          <w:ilvl w:val="0"/>
          <w:numId w:val="11"/>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устройства ввода информации;</w:t>
      </w:r>
    </w:p>
    <w:p w:rsidR="00D33FBA" w:rsidRPr="00D0600E" w:rsidRDefault="00D33FBA" w:rsidP="00075DA8">
      <w:pPr>
        <w:pStyle w:val="af5"/>
        <w:numPr>
          <w:ilvl w:val="0"/>
          <w:numId w:val="11"/>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устройства вывода информации;</w:t>
      </w:r>
    </w:p>
    <w:p w:rsidR="00D33FBA" w:rsidRPr="00D0600E" w:rsidRDefault="00D33FBA" w:rsidP="00075DA8">
      <w:pPr>
        <w:pStyle w:val="af5"/>
        <w:numPr>
          <w:ilvl w:val="0"/>
          <w:numId w:val="11"/>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средства связи и телекоммуникаций.</w:t>
      </w:r>
    </w:p>
    <w:p w:rsidR="00D33FBA" w:rsidRPr="00D0600E" w:rsidRDefault="00D33FBA" w:rsidP="00075DA8">
      <w:pPr>
        <w:pStyle w:val="af5"/>
        <w:numPr>
          <w:ilvl w:val="0"/>
          <w:numId w:val="15"/>
        </w:numPr>
        <w:ind w:left="0" w:firstLine="426"/>
        <w:jc w:val="both"/>
        <w:rPr>
          <w:rFonts w:ascii="Times New Roman" w:hAnsi="Times New Roman" w:cs="Times New Roman"/>
          <w:b/>
          <w:sz w:val="24"/>
          <w:szCs w:val="24"/>
          <w:lang w:eastAsia="ru-RU"/>
        </w:rPr>
      </w:pPr>
      <w:r w:rsidRPr="00D0600E">
        <w:rPr>
          <w:rFonts w:ascii="Times New Roman" w:hAnsi="Times New Roman" w:cs="Times New Roman"/>
          <w:b/>
          <w:sz w:val="24"/>
          <w:szCs w:val="24"/>
          <w:lang w:eastAsia="ru-RU"/>
        </w:rPr>
        <w:t xml:space="preserve"> Дополнительные интегральные микросхемы</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 системной шине и к МП ПК наряду с типовыми внешними устройствами могут быть подключены и некоторые дополнительные интегральные микросхемы, расширяющие и улучшающие функциональные возможности микропроцессора:</w:t>
      </w:r>
    </w:p>
    <w:p w:rsidR="00D33FBA" w:rsidRPr="00D0600E" w:rsidRDefault="00D33FBA" w:rsidP="00075DA8">
      <w:pPr>
        <w:pStyle w:val="af5"/>
        <w:numPr>
          <w:ilvl w:val="0"/>
          <w:numId w:val="12"/>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математический сопроцессор1;</w:t>
      </w:r>
    </w:p>
    <w:p w:rsidR="00D33FBA" w:rsidRPr="00D0600E" w:rsidRDefault="00D33FBA" w:rsidP="00075DA8">
      <w:pPr>
        <w:pStyle w:val="af5"/>
        <w:numPr>
          <w:ilvl w:val="0"/>
          <w:numId w:val="12"/>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контроллер прямого доступа к памяти;</w:t>
      </w:r>
    </w:p>
    <w:p w:rsidR="00D33FBA" w:rsidRPr="00D0600E" w:rsidRDefault="00D33FBA" w:rsidP="00075DA8">
      <w:pPr>
        <w:pStyle w:val="af5"/>
        <w:numPr>
          <w:ilvl w:val="0"/>
          <w:numId w:val="12"/>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сопроцессор ввода-вывода;</w:t>
      </w:r>
    </w:p>
    <w:p w:rsidR="00D33FBA" w:rsidRPr="00D0600E" w:rsidRDefault="00D33FBA" w:rsidP="00075DA8">
      <w:pPr>
        <w:pStyle w:val="af5"/>
        <w:numPr>
          <w:ilvl w:val="0"/>
          <w:numId w:val="12"/>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контроллер прерываний и т. д.</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Математический сопроцессор широко используется для ускоренного выполнения операций над двоичными числами с фиксированной и плавающей запятой, над двоично-кодированными десятичными числами, для вычисления некоторых трансцендентных, в том числе тригонометрических функций. Математический сопроцессор имеет свою систему команд и работает параллельно (совмещенно во времени) с основным МП, но под </w:t>
      </w:r>
      <w:r w:rsidRPr="00D0600E">
        <w:rPr>
          <w:rFonts w:ascii="Times New Roman" w:hAnsi="Times New Roman" w:cs="Times New Roman"/>
          <w:sz w:val="24"/>
          <w:szCs w:val="24"/>
          <w:lang w:eastAsia="ru-RU"/>
        </w:rPr>
        <w:lastRenderedPageBreak/>
        <w:t>управлением последнего. Ускорение операций происходит в десятки раз. Современные модели МП, начиная с МП 80486 ВХ, включают сопроцессор в свою структуру.</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Контроллер прямого доступа к памяти (DMA – Direct Memory Access) обеспечивает обмен данными между внешними устройствами и оперативной памятью без участия микропроцессора, что существенно повышает эффективное быстродействие ПК. Иными словами, режим DMA позволяет освободить процессор от рутинной пересылки данных между внешними устройствами и ОП, отдав эту работу контроллеру ВМА; процессор в это время может обрабатывать другие данные или другую задачу в многозадачной системе.</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Сопроцессор ввода-вывода за счет параллельной работы с МП существенно ускоряет выполнение процедур ввода-вывода при обслуживании нескольких внешних устройств; освобождает МП от обработки процедур ввода-вывода, в том числе реализует и режим прямого доступа к памяти. Контроллер прерываний обслуживает процедуры прерывания. Прерывание – временный приостанов выполнения одной программы с целью оперативного выполнения другой, в данный момент более важной (приоритетной) программы. Контроллер принимает запрос на прерывание от внешних устройств, определяет уровень приоритета этого запроса и выдает сигнал прерывания в МП. </w:t>
      </w:r>
    </w:p>
    <w:p w:rsidR="00D33FBA" w:rsidRPr="0099169F" w:rsidRDefault="00D33FBA" w:rsidP="00075DA8">
      <w:pPr>
        <w:pStyle w:val="af5"/>
        <w:numPr>
          <w:ilvl w:val="0"/>
          <w:numId w:val="15"/>
        </w:numPr>
        <w:ind w:left="0" w:firstLine="426"/>
        <w:jc w:val="both"/>
        <w:rPr>
          <w:rFonts w:ascii="Times New Roman" w:eastAsia="Times New Roman" w:hAnsi="Times New Roman" w:cs="Times New Roman"/>
          <w:color w:val="000000"/>
          <w:sz w:val="24"/>
          <w:szCs w:val="24"/>
          <w:lang w:eastAsia="ru-RU"/>
        </w:rPr>
      </w:pPr>
      <w:r w:rsidRPr="0099169F">
        <w:rPr>
          <w:rFonts w:ascii="Times New Roman" w:eastAsia="Times New Roman" w:hAnsi="Times New Roman" w:cs="Times New Roman"/>
          <w:b/>
          <w:bCs/>
          <w:color w:val="000000"/>
          <w:sz w:val="24"/>
          <w:szCs w:val="24"/>
          <w:shd w:val="clear" w:color="auto" w:fill="FFFFFF"/>
          <w:lang w:eastAsia="ru-RU"/>
        </w:rPr>
        <w:t xml:space="preserve"> Элементы конструкции ПК</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Конструктивно ПК выполнены в виде центрального системного блока, к которому через разъемы — стыки — подключаются внешние устройства: дополнительные блоки памяти, клавиатура, дисплей, принтер и т. д.</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Системный блок обычно включает в себя системную плату, блок питания, накопители на дисках, разъемы для дополнительных устройств и платы расширения с контроллерами – адаптерами внешних устройств.</w:t>
      </w:r>
    </w:p>
    <w:p w:rsidR="00D33FBA" w:rsidRPr="00D0600E" w:rsidRDefault="00D33FBA" w:rsidP="00D33FBA">
      <w:pPr>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 системной плате (часто ее называют материнской платой – motherboard), в свою очередь, размещаются:</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микропроцессор;</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системные микросхемы (чипсеты);</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генератор тактовых импульсов;</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модули (микросхемы) ОЗУ и ПЗУ;</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микросхема CMOS-памяти;</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адаптеры клавиатуры, жесткого диска и дисководов;</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контроллер прерываний;</w:t>
      </w:r>
    </w:p>
    <w:p w:rsidR="00D33FBA" w:rsidRPr="00D0600E" w:rsidRDefault="00D33FBA" w:rsidP="00075DA8">
      <w:pPr>
        <w:pStyle w:val="af5"/>
        <w:numPr>
          <w:ilvl w:val="0"/>
          <w:numId w:val="13"/>
        </w:numPr>
        <w:tabs>
          <w:tab w:val="clear" w:pos="72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таймер и т. д.</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Многие из них подсоединяются к материнской плате с помощью разъемов.</w:t>
      </w:r>
    </w:p>
    <w:p w:rsidR="00D33FBA" w:rsidRPr="00D0600E" w:rsidRDefault="00D33FBA" w:rsidP="00D33FBA">
      <w:pPr>
        <w:spacing w:line="276" w:lineRule="auto"/>
        <w:ind w:firstLine="426"/>
        <w:jc w:val="both"/>
        <w:rPr>
          <w:rFonts w:ascii="Times New Roman" w:eastAsia="Times New Roman" w:hAnsi="Times New Roman" w:cs="Times New Roman"/>
          <w:b/>
          <w:bCs/>
          <w:i/>
          <w:color w:val="000000"/>
          <w:sz w:val="24"/>
          <w:szCs w:val="24"/>
          <w:shd w:val="clear" w:color="auto" w:fill="FFFFFF"/>
          <w:lang w:eastAsia="ru-RU"/>
        </w:rPr>
      </w:pPr>
      <w:r w:rsidRPr="00D0600E">
        <w:rPr>
          <w:rFonts w:ascii="Times New Roman" w:hAnsi="Times New Roman" w:cs="Times New Roman"/>
          <w:b/>
          <w:sz w:val="24"/>
          <w:szCs w:val="24"/>
          <w:lang w:eastAsia="ru-RU"/>
        </w:rPr>
        <w:t>Разъемы для подключения внешних устройств:</w:t>
      </w:r>
    </w:p>
    <w:p w:rsidR="00D33FBA" w:rsidRPr="00734DF6" w:rsidRDefault="00D33FBA" w:rsidP="00D33FBA">
      <w:pPr>
        <w:ind w:firstLine="426"/>
        <w:jc w:val="both"/>
        <w:rPr>
          <w:rFonts w:ascii="Times New Roman" w:eastAsia="Times New Roman" w:hAnsi="Times New Roman" w:cs="Times New Roman"/>
          <w:b/>
          <w:bCs/>
          <w:i/>
          <w:color w:val="000000"/>
          <w:sz w:val="24"/>
          <w:szCs w:val="24"/>
          <w:shd w:val="clear" w:color="auto" w:fill="FFFFFF"/>
          <w:lang w:eastAsia="ru-RU"/>
        </w:rPr>
      </w:pPr>
    </w:p>
    <w:tbl>
      <w:tblPr>
        <w:tblStyle w:val="a6"/>
        <w:tblW w:w="0" w:type="auto"/>
        <w:jc w:val="center"/>
        <w:tblLook w:val="04A0"/>
      </w:tblPr>
      <w:tblGrid>
        <w:gridCol w:w="960"/>
        <w:gridCol w:w="1221"/>
        <w:gridCol w:w="1871"/>
        <w:gridCol w:w="5802"/>
      </w:tblGrid>
      <w:tr w:rsidR="00D33FBA" w:rsidRPr="00293F92" w:rsidTr="00293F92">
        <w:trPr>
          <w:trHeight w:val="345"/>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b/>
                <w:bCs/>
                <w:color w:val="000000"/>
                <w:lang w:eastAsia="ru-RU"/>
              </w:rPr>
              <w:t>Разъем</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b/>
                <w:bCs/>
                <w:color w:val="000000"/>
                <w:lang w:eastAsia="ru-RU"/>
              </w:rPr>
              <w:t>Тип разъема</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b/>
                <w:bCs/>
                <w:color w:val="000000"/>
                <w:lang w:eastAsia="ru-RU"/>
              </w:rPr>
              <w:t>Количество контактов</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b/>
                <w:bCs/>
                <w:color w:val="000000"/>
                <w:lang w:eastAsia="ru-RU"/>
              </w:rPr>
              <w:t>Примечания</w:t>
            </w:r>
          </w:p>
        </w:tc>
      </w:tr>
      <w:tr w:rsidR="00D33FBA" w:rsidRPr="00293F92" w:rsidTr="00293F92">
        <w:trPr>
          <w:trHeight w:val="9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COM 1</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M</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9</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последовательный порт (для мыши, модема и т.д.)</w:t>
            </w:r>
          </w:p>
        </w:tc>
      </w:tr>
      <w:tr w:rsidR="00D33FBA" w:rsidRPr="00293F92" w:rsidTr="00293F92">
        <w:trPr>
          <w:trHeight w:val="615"/>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COM 2</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M</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25</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последовательный порт (для мыши, модема и т.д.)</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LPT</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25</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SCSI-устройств</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RJ-45</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8</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к телефонной сети (RJ-11) или к локальной сети (более широкий разъем RJ-45)</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VIDEO</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7</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приёма видео сигнала с устройств.</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DVI</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29</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видео устройств.</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VGA</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15</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монитора (дисплея)</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USB</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4</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(клавиатуры, мыши, сканера, ZIP-дисковода, и т.п.). </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Mic In</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1</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микрофона.</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Line In</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1</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Линейный вход.</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lastRenderedPageBreak/>
              <w:t>Line Out</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1</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акустических колонок.</w:t>
            </w:r>
          </w:p>
        </w:tc>
      </w:tr>
      <w:tr w:rsidR="00D33FBA" w:rsidRPr="00293F92" w:rsidTr="00293F92">
        <w:trPr>
          <w:trHeight w:val="60"/>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PS/2</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6</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стандартных клавиатур PS/2 </w:t>
            </w:r>
          </w:p>
        </w:tc>
      </w:tr>
      <w:tr w:rsidR="00D33FBA" w:rsidRPr="00293F92" w:rsidTr="00293F92">
        <w:trPr>
          <w:trHeight w:val="45"/>
          <w:jc w:val="center"/>
        </w:trPr>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PS/2</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F</w:t>
            </w:r>
          </w:p>
        </w:tc>
        <w:tc>
          <w:tcPr>
            <w:tcW w:w="0" w:type="auto"/>
            <w:hideMark/>
          </w:tcPr>
          <w:p w:rsidR="00D33FBA" w:rsidRPr="00293F92" w:rsidRDefault="00D33FBA" w:rsidP="00B22D11">
            <w:pPr>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6</w:t>
            </w:r>
          </w:p>
        </w:tc>
        <w:tc>
          <w:tcPr>
            <w:tcW w:w="0" w:type="auto"/>
            <w:hideMark/>
          </w:tcPr>
          <w:p w:rsidR="00D33FBA" w:rsidRPr="00293F92" w:rsidRDefault="00D33FBA" w:rsidP="00B22D11">
            <w:pPr>
              <w:jc w:val="left"/>
              <w:rPr>
                <w:rFonts w:ascii="Times New Roman" w:eastAsia="Times New Roman" w:hAnsi="Times New Roman" w:cs="Times New Roman"/>
                <w:color w:val="000000"/>
                <w:lang w:eastAsia="ru-RU"/>
              </w:rPr>
            </w:pPr>
            <w:r w:rsidRPr="00293F92">
              <w:rPr>
                <w:rFonts w:ascii="Times New Roman" w:eastAsia="Times New Roman" w:hAnsi="Times New Roman" w:cs="Times New Roman"/>
                <w:color w:val="000000"/>
                <w:lang w:eastAsia="ru-RU"/>
              </w:rPr>
              <w:t>Предназначен для подключения мыши PS/2 </w:t>
            </w:r>
          </w:p>
        </w:tc>
      </w:tr>
    </w:tbl>
    <w:p w:rsidR="00293F92" w:rsidRDefault="00293F92" w:rsidP="00293F92">
      <w:pPr>
        <w:spacing w:line="276" w:lineRule="auto"/>
        <w:ind w:right="-1" w:firstLine="426"/>
        <w:jc w:val="left"/>
        <w:rPr>
          <w:rFonts w:ascii="Times New Roman" w:hAnsi="Times New Roman" w:cs="Times New Roman"/>
          <w:b/>
          <w:sz w:val="24"/>
          <w:szCs w:val="24"/>
        </w:rPr>
      </w:pP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Задания для самостоятельного выполнения:</w:t>
      </w: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Задание 1. Изучение подключения оборудования к системному блоку</w:t>
      </w:r>
    </w:p>
    <w:p w:rsidR="00D33FBA" w:rsidRPr="00293F92" w:rsidRDefault="00D33FBA" w:rsidP="00293F92">
      <w:pPr>
        <w:spacing w:line="276" w:lineRule="auto"/>
        <w:ind w:firstLine="567"/>
        <w:jc w:val="both"/>
        <w:rPr>
          <w:rFonts w:ascii="Times New Roman" w:hAnsi="Times New Roman" w:cs="Times New Roman"/>
          <w:sz w:val="24"/>
          <w:szCs w:val="24"/>
          <w:lang w:eastAsia="ru-RU"/>
        </w:rPr>
      </w:pPr>
      <w:r w:rsidRPr="00293F92">
        <w:rPr>
          <w:rFonts w:ascii="Times New Roman" w:hAnsi="Times New Roman" w:cs="Times New Roman"/>
          <w:sz w:val="24"/>
          <w:szCs w:val="24"/>
          <w:lang w:eastAsia="ru-RU"/>
        </w:rPr>
        <w:t>Порядок выполнения:</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Убедитесь в том, что компьютерная система обесточена.</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Определите наличие основных устройств персонального компьютера.</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местоположение блока питания, выясните мощность блока питания.</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местоположение материнской платы.</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характер подключения материнской платы к блоку питания.</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местоположение жесткого диска.</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местоположение его разъема питания. Проследите направление шлейфа проводников, связывающего жесткий диск с материнской платой. Обратите внимание на местоположение проводника, окрашенного в красный цвет.</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местоположения дисководов гибких дисков и дисковода CD-ROM.</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Проследите направление их шлейфов проводников и обратите внимание на положение проводника, окрашенного в красный цвет, относительно разъема питания.</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местоположение платы видеоадаптера.</w:t>
      </w:r>
    </w:p>
    <w:p w:rsidR="00D33FBA" w:rsidRPr="00D0600E"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Определите тип интерфейса платы видеоадаптера.</w:t>
      </w:r>
    </w:p>
    <w:p w:rsidR="00D33FBA" w:rsidRDefault="00D33FBA" w:rsidP="00AD328E">
      <w:pPr>
        <w:pStyle w:val="af5"/>
        <w:numPr>
          <w:ilvl w:val="0"/>
          <w:numId w:val="49"/>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 наличии прочих дополнительных устройств выявите их назначение, опишите характерные особенности данных устройств.</w:t>
      </w:r>
    </w:p>
    <w:p w:rsidR="00293F92" w:rsidRPr="00D0600E" w:rsidRDefault="00293F92" w:rsidP="00D33FBA">
      <w:pPr>
        <w:pStyle w:val="af5"/>
        <w:spacing w:line="276" w:lineRule="auto"/>
        <w:ind w:left="993" w:hanging="360"/>
        <w:jc w:val="both"/>
        <w:rPr>
          <w:rFonts w:ascii="Times New Roman" w:hAnsi="Times New Roman" w:cs="Times New Roman"/>
          <w:sz w:val="24"/>
          <w:szCs w:val="24"/>
          <w:lang w:eastAsia="ru-RU"/>
        </w:rPr>
      </w:pPr>
    </w:p>
    <w:p w:rsidR="00D33FBA" w:rsidRDefault="00D33FBA" w:rsidP="00D33FBA">
      <w:pPr>
        <w:pStyle w:val="af5"/>
        <w:spacing w:line="276" w:lineRule="auto"/>
        <w:ind w:left="993" w:hanging="360"/>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Заполните таблицу:</w:t>
      </w:r>
    </w:p>
    <w:p w:rsidR="00293F92" w:rsidRPr="00293F92" w:rsidRDefault="00293F92" w:rsidP="00D33FBA">
      <w:pPr>
        <w:pStyle w:val="af5"/>
        <w:spacing w:line="276" w:lineRule="auto"/>
        <w:ind w:left="993" w:hanging="360"/>
        <w:jc w:val="both"/>
        <w:rPr>
          <w:rFonts w:ascii="Times New Roman" w:hAnsi="Times New Roman" w:cs="Times New Roman"/>
          <w:b/>
          <w:sz w:val="24"/>
          <w:szCs w:val="24"/>
          <w:lang w:eastAsia="ru-RU"/>
        </w:rPr>
      </w:pPr>
    </w:p>
    <w:tbl>
      <w:tblPr>
        <w:tblStyle w:val="a6"/>
        <w:tblW w:w="7938" w:type="dxa"/>
        <w:tblInd w:w="866" w:type="dxa"/>
        <w:tblLook w:val="04A0"/>
      </w:tblPr>
      <w:tblGrid>
        <w:gridCol w:w="1701"/>
        <w:gridCol w:w="2268"/>
        <w:gridCol w:w="3969"/>
      </w:tblGrid>
      <w:tr w:rsidR="00D33FBA" w:rsidRPr="000C739A" w:rsidTr="00B22D11">
        <w:trPr>
          <w:trHeight w:val="698"/>
        </w:trPr>
        <w:tc>
          <w:tcPr>
            <w:tcW w:w="1701" w:type="dxa"/>
            <w:hideMark/>
          </w:tcPr>
          <w:p w:rsidR="00D33FBA" w:rsidRPr="000C739A" w:rsidRDefault="00D33FBA" w:rsidP="00B22D11">
            <w:pPr>
              <w:ind w:firstLine="426"/>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Устройство</w:t>
            </w:r>
          </w:p>
        </w:tc>
        <w:tc>
          <w:tcPr>
            <w:tcW w:w="2268" w:type="dxa"/>
            <w:hideMark/>
          </w:tcPr>
          <w:p w:rsidR="00D33FBA" w:rsidRPr="000C739A" w:rsidRDefault="00D33FBA" w:rsidP="00B22D11">
            <w:pPr>
              <w:ind w:firstLine="426"/>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Характерные особенности</w:t>
            </w:r>
          </w:p>
        </w:tc>
        <w:tc>
          <w:tcPr>
            <w:tcW w:w="3969" w:type="dxa"/>
            <w:hideMark/>
          </w:tcPr>
          <w:p w:rsidR="00D33FBA" w:rsidRPr="000C739A" w:rsidRDefault="00D33FBA" w:rsidP="00B22D11">
            <w:pPr>
              <w:ind w:firstLine="426"/>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Куда и при помощи чего подключается</w:t>
            </w:r>
          </w:p>
        </w:tc>
      </w:tr>
      <w:tr w:rsidR="00D33FBA" w:rsidRPr="000C739A" w:rsidTr="00B22D11">
        <w:tc>
          <w:tcPr>
            <w:tcW w:w="1701"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c>
          <w:tcPr>
            <w:tcW w:w="2268"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c>
          <w:tcPr>
            <w:tcW w:w="3969"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r>
      <w:tr w:rsidR="00D33FBA" w:rsidRPr="000C739A" w:rsidTr="00B22D11">
        <w:tc>
          <w:tcPr>
            <w:tcW w:w="1701"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c>
          <w:tcPr>
            <w:tcW w:w="2268"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c>
          <w:tcPr>
            <w:tcW w:w="3969" w:type="dxa"/>
            <w:hideMark/>
          </w:tcPr>
          <w:p w:rsidR="00D33FBA" w:rsidRPr="000C739A" w:rsidRDefault="00D33FBA" w:rsidP="00B22D11">
            <w:pPr>
              <w:spacing w:after="240"/>
              <w:ind w:firstLine="426"/>
              <w:jc w:val="both"/>
              <w:rPr>
                <w:rFonts w:ascii="Times New Roman" w:eastAsia="Times New Roman" w:hAnsi="Times New Roman" w:cs="Times New Roman"/>
                <w:sz w:val="24"/>
                <w:szCs w:val="24"/>
                <w:lang w:eastAsia="ru-RU"/>
              </w:rPr>
            </w:pPr>
          </w:p>
        </w:tc>
      </w:tr>
    </w:tbl>
    <w:p w:rsidR="00D33FBA" w:rsidRDefault="00D33FBA" w:rsidP="00D33FBA">
      <w:pPr>
        <w:ind w:firstLine="426"/>
        <w:jc w:val="both"/>
        <w:rPr>
          <w:rFonts w:ascii="Times New Roman" w:eastAsia="Times New Roman" w:hAnsi="Times New Roman" w:cs="Times New Roman"/>
          <w:b/>
          <w:bCs/>
          <w:color w:val="000000"/>
          <w:sz w:val="24"/>
          <w:szCs w:val="24"/>
          <w:shd w:val="clear" w:color="auto" w:fill="FFFFFF"/>
          <w:lang w:eastAsia="ru-RU"/>
        </w:rPr>
      </w:pP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Задание 2. Изучение компонентов материнской платы</w:t>
      </w:r>
    </w:p>
    <w:p w:rsidR="00D33FBA" w:rsidRDefault="00D33FBA" w:rsidP="00D33FBA">
      <w:pPr>
        <w:ind w:firstLine="426"/>
        <w:jc w:val="both"/>
        <w:rPr>
          <w:rFonts w:ascii="Times New Roman" w:eastAsia="Times New Roman" w:hAnsi="Times New Roman" w:cs="Times New Roman"/>
          <w:color w:val="000000"/>
          <w:sz w:val="24"/>
          <w:szCs w:val="24"/>
          <w:shd w:val="clear" w:color="auto" w:fill="FFFFFF"/>
          <w:lang w:eastAsia="ru-RU"/>
        </w:rPr>
      </w:pPr>
      <w:r w:rsidRPr="000C739A">
        <w:rPr>
          <w:rFonts w:ascii="Times New Roman" w:eastAsia="Times New Roman" w:hAnsi="Times New Roman" w:cs="Times New Roman"/>
          <w:color w:val="000000"/>
          <w:sz w:val="24"/>
          <w:szCs w:val="24"/>
          <w:shd w:val="clear" w:color="auto" w:fill="FFFFFF"/>
          <w:lang w:eastAsia="ru-RU"/>
        </w:rPr>
        <w:t>Порядок выполнения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Убедитесь в том, что компьютерная система обесточена.</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Установите местоположение процессора и изучите организацию системы его охлаждения. По маркировке определите тип процессора и фирму-изготовителя.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Установите местоположение разъемов для установки модулей оперативной памяти. Выявите их количество и тип используемых модулей (SIMM или DIMM), установите количество контактов.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4. Установите местоположение слотов для установки плат расширения. Выясните их количество и тип (ISA, PCI, AGP), установите количество контактов. Зафиксируйте их различия по форме и цвету:</w:t>
      </w:r>
    </w:p>
    <w:p w:rsidR="00D33FBA" w:rsidRPr="000C739A" w:rsidRDefault="00D33FBA" w:rsidP="00D33FBA">
      <w:pPr>
        <w:shd w:val="clear" w:color="auto" w:fill="FFFFFF"/>
        <w:spacing w:line="276" w:lineRule="auto"/>
        <w:ind w:firstLine="426"/>
        <w:jc w:val="both"/>
        <w:rPr>
          <w:rFonts w:ascii="Times New Roman" w:eastAsia="Times New Roman" w:hAnsi="Times New Roman" w:cs="Times New Roman"/>
          <w:color w:val="000000"/>
          <w:sz w:val="24"/>
          <w:szCs w:val="24"/>
          <w:lang w:eastAsia="ru-RU"/>
        </w:rPr>
      </w:pPr>
    </w:p>
    <w:tbl>
      <w:tblPr>
        <w:tblStyle w:val="a6"/>
        <w:tblW w:w="4410" w:type="dxa"/>
        <w:jc w:val="center"/>
        <w:tblLook w:val="04A0"/>
      </w:tblPr>
      <w:tblGrid>
        <w:gridCol w:w="1506"/>
        <w:gridCol w:w="1606"/>
        <w:gridCol w:w="1298"/>
      </w:tblGrid>
      <w:tr w:rsidR="00D33FBA" w:rsidRPr="000C739A" w:rsidTr="00293F92">
        <w:trPr>
          <w:jc w:val="center"/>
        </w:trPr>
        <w:tc>
          <w:tcPr>
            <w:tcW w:w="15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Разъем шины</w:t>
            </w:r>
          </w:p>
        </w:tc>
        <w:tc>
          <w:tcPr>
            <w:tcW w:w="16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Цвет</w:t>
            </w:r>
          </w:p>
        </w:tc>
        <w:tc>
          <w:tcPr>
            <w:tcW w:w="1298" w:type="dxa"/>
            <w:hideMark/>
          </w:tcPr>
          <w:p w:rsidR="00D33FBA" w:rsidRPr="000C739A" w:rsidRDefault="00D33FBA" w:rsidP="00B22D11">
            <w:pPr>
              <w:spacing w:line="276" w:lineRule="auto"/>
              <w:ind w:hanging="19"/>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Размер</w:t>
            </w:r>
          </w:p>
        </w:tc>
      </w:tr>
      <w:tr w:rsidR="00D33FBA" w:rsidRPr="000C739A" w:rsidTr="00293F92">
        <w:trPr>
          <w:jc w:val="center"/>
        </w:trPr>
        <w:tc>
          <w:tcPr>
            <w:tcW w:w="15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ISA</w:t>
            </w:r>
          </w:p>
        </w:tc>
        <w:tc>
          <w:tcPr>
            <w:tcW w:w="16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Черный</w:t>
            </w:r>
          </w:p>
        </w:tc>
        <w:tc>
          <w:tcPr>
            <w:tcW w:w="1298" w:type="dxa"/>
            <w:hideMark/>
          </w:tcPr>
          <w:p w:rsidR="00D33FBA" w:rsidRPr="000C739A" w:rsidRDefault="00D33FBA" w:rsidP="00B22D11">
            <w:pPr>
              <w:spacing w:line="276" w:lineRule="auto"/>
              <w:ind w:hanging="19"/>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Длинный</w:t>
            </w:r>
          </w:p>
        </w:tc>
      </w:tr>
      <w:tr w:rsidR="00D33FBA" w:rsidRPr="000C739A" w:rsidTr="00293F92">
        <w:trPr>
          <w:jc w:val="center"/>
        </w:trPr>
        <w:tc>
          <w:tcPr>
            <w:tcW w:w="15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PCI</w:t>
            </w:r>
          </w:p>
        </w:tc>
        <w:tc>
          <w:tcPr>
            <w:tcW w:w="16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Белый</w:t>
            </w:r>
          </w:p>
        </w:tc>
        <w:tc>
          <w:tcPr>
            <w:tcW w:w="1298" w:type="dxa"/>
            <w:hideMark/>
          </w:tcPr>
          <w:p w:rsidR="00D33FBA" w:rsidRPr="000C739A" w:rsidRDefault="00D33FBA" w:rsidP="00B22D11">
            <w:pPr>
              <w:spacing w:line="276" w:lineRule="auto"/>
              <w:ind w:hanging="19"/>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Средний</w:t>
            </w:r>
          </w:p>
        </w:tc>
      </w:tr>
      <w:tr w:rsidR="00D33FBA" w:rsidRPr="000C739A" w:rsidTr="00293F92">
        <w:trPr>
          <w:jc w:val="center"/>
        </w:trPr>
        <w:tc>
          <w:tcPr>
            <w:tcW w:w="15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AGP</w:t>
            </w:r>
          </w:p>
        </w:tc>
        <w:tc>
          <w:tcPr>
            <w:tcW w:w="1606" w:type="dxa"/>
            <w:hideMark/>
          </w:tcPr>
          <w:p w:rsidR="00D33FBA" w:rsidRPr="000C739A" w:rsidRDefault="00D33FBA" w:rsidP="00B22D11">
            <w:pPr>
              <w:spacing w:line="276" w:lineRule="auto"/>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Коричневый</w:t>
            </w:r>
          </w:p>
        </w:tc>
        <w:tc>
          <w:tcPr>
            <w:tcW w:w="1298" w:type="dxa"/>
            <w:hideMark/>
          </w:tcPr>
          <w:p w:rsidR="00D33FBA" w:rsidRPr="000C739A" w:rsidRDefault="00D33FBA" w:rsidP="00B22D11">
            <w:pPr>
              <w:spacing w:line="276" w:lineRule="auto"/>
              <w:ind w:hanging="19"/>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sz w:val="24"/>
                <w:szCs w:val="24"/>
                <w:lang w:eastAsia="ru-RU"/>
              </w:rPr>
              <w:t>Короткий</w:t>
            </w:r>
          </w:p>
        </w:tc>
      </w:tr>
    </w:tbl>
    <w:p w:rsidR="00D33FBA" w:rsidRDefault="00D33FBA" w:rsidP="00D33FBA">
      <w:pPr>
        <w:shd w:val="clear" w:color="auto" w:fill="FFFFFF"/>
        <w:spacing w:line="276" w:lineRule="auto"/>
        <w:ind w:firstLine="426"/>
        <w:jc w:val="both"/>
        <w:rPr>
          <w:rFonts w:ascii="Times New Roman" w:eastAsia="Times New Roman" w:hAnsi="Times New Roman" w:cs="Times New Roman"/>
          <w:color w:val="000000"/>
          <w:sz w:val="24"/>
          <w:szCs w:val="24"/>
          <w:lang w:eastAsia="ru-RU"/>
        </w:rPr>
      </w:pP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5. Установите местоположение микросхемы ПЗУ. По наклейке на ней определите производителя системы BIOS данного компьютера.</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 Установите местоположение микросхем системного комплекта (чипсета). По маркировке определите тип чипсета и фирму-изготовителя.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7. Заполните отчетные таблицы:</w:t>
      </w:r>
    </w:p>
    <w:p w:rsidR="00293F92" w:rsidRDefault="00293F92" w:rsidP="00D33FBA">
      <w:pPr>
        <w:shd w:val="clear" w:color="auto" w:fill="FFFFFF"/>
        <w:ind w:firstLine="426"/>
        <w:jc w:val="both"/>
        <w:rPr>
          <w:rFonts w:ascii="Times New Roman" w:eastAsia="Times New Roman" w:hAnsi="Times New Roman" w:cs="Times New Roman"/>
          <w:color w:val="000000"/>
          <w:sz w:val="24"/>
          <w:szCs w:val="24"/>
          <w:lang w:eastAsia="ru-RU"/>
        </w:rPr>
      </w:pPr>
    </w:p>
    <w:p w:rsidR="00293F92" w:rsidRDefault="00293F92" w:rsidP="00D33FBA">
      <w:pPr>
        <w:shd w:val="clear" w:color="auto" w:fill="FFFFFF"/>
        <w:ind w:firstLine="426"/>
        <w:jc w:val="both"/>
        <w:rPr>
          <w:rFonts w:ascii="Times New Roman" w:eastAsia="Times New Roman" w:hAnsi="Times New Roman" w:cs="Times New Roman"/>
          <w:color w:val="000000"/>
          <w:sz w:val="24"/>
          <w:szCs w:val="24"/>
          <w:lang w:eastAsia="ru-RU"/>
        </w:rPr>
      </w:pPr>
    </w:p>
    <w:p w:rsidR="00293F92" w:rsidRDefault="00293F92" w:rsidP="00D33FBA">
      <w:pPr>
        <w:shd w:val="clear" w:color="auto" w:fill="FFFFFF"/>
        <w:ind w:firstLine="426"/>
        <w:jc w:val="both"/>
        <w:rPr>
          <w:rFonts w:ascii="Times New Roman" w:eastAsia="Times New Roman" w:hAnsi="Times New Roman" w:cs="Times New Roman"/>
          <w:color w:val="000000"/>
          <w:sz w:val="24"/>
          <w:szCs w:val="24"/>
          <w:lang w:eastAsia="ru-RU"/>
        </w:rPr>
      </w:pPr>
    </w:p>
    <w:p w:rsidR="00293F92" w:rsidRDefault="00293F92" w:rsidP="00D33FBA">
      <w:pPr>
        <w:shd w:val="clear" w:color="auto" w:fill="FFFFFF"/>
        <w:ind w:firstLine="426"/>
        <w:jc w:val="both"/>
        <w:rPr>
          <w:rFonts w:ascii="Times New Roman" w:eastAsia="Times New Roman" w:hAnsi="Times New Roman" w:cs="Times New Roman"/>
          <w:color w:val="000000"/>
          <w:sz w:val="24"/>
          <w:szCs w:val="24"/>
          <w:lang w:eastAsia="ru-RU"/>
        </w:rPr>
      </w:pPr>
    </w:p>
    <w:tbl>
      <w:tblPr>
        <w:tblStyle w:val="a6"/>
        <w:tblW w:w="0" w:type="auto"/>
        <w:jc w:val="center"/>
        <w:tblLook w:val="04A0"/>
      </w:tblPr>
      <w:tblGrid>
        <w:gridCol w:w="2361"/>
        <w:gridCol w:w="3207"/>
        <w:gridCol w:w="1069"/>
        <w:gridCol w:w="1069"/>
        <w:gridCol w:w="1070"/>
      </w:tblGrid>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sz w:val="24"/>
                <w:szCs w:val="24"/>
                <w:lang w:eastAsia="ru-RU"/>
              </w:rPr>
              <w:t>Изготовитель</w:t>
            </w: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sz w:val="24"/>
                <w:szCs w:val="24"/>
                <w:lang w:eastAsia="ru-RU"/>
              </w:rPr>
              <w:t>Модель</w:t>
            </w:r>
          </w:p>
        </w:tc>
      </w:tr>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sz w:val="24"/>
                <w:szCs w:val="24"/>
                <w:lang w:eastAsia="ru-RU"/>
              </w:rPr>
              <w:t>Процессор</w:t>
            </w: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p>
        </w:tc>
      </w:tr>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sz w:val="24"/>
                <w:szCs w:val="24"/>
                <w:lang w:eastAsia="ru-RU"/>
              </w:rPr>
              <w:t>Чипсет</w:t>
            </w: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p>
        </w:tc>
      </w:tr>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sz w:val="24"/>
                <w:szCs w:val="24"/>
                <w:lang w:eastAsia="ru-RU"/>
              </w:rPr>
              <w:t>Система BIOS</w:t>
            </w: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p>
        </w:tc>
      </w:tr>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p>
        </w:tc>
      </w:tr>
      <w:tr w:rsidR="00293F92" w:rsidTr="00293F92">
        <w:trPr>
          <w:trHeight w:val="562"/>
          <w:jc w:val="center"/>
        </w:trPr>
        <w:tc>
          <w:tcPr>
            <w:tcW w:w="5568" w:type="dxa"/>
            <w:gridSpan w:val="2"/>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Количество разъемов модулей</w:t>
            </w:r>
            <w:r w:rsidRPr="000C739A">
              <w:rPr>
                <w:rFonts w:ascii="Times New Roman" w:eastAsia="Times New Roman" w:hAnsi="Times New Roman" w:cs="Times New Roman"/>
                <w:color w:val="000000"/>
                <w:sz w:val="24"/>
                <w:szCs w:val="24"/>
                <w:lang w:eastAsia="ru-RU"/>
              </w:rPr>
              <w:br/>
              <w:t>оперативной памяти</w:t>
            </w:r>
          </w:p>
        </w:tc>
        <w:tc>
          <w:tcPr>
            <w:tcW w:w="3208" w:type="dxa"/>
            <w:gridSpan w:val="3"/>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Количество слотов для установки плат расширения</w:t>
            </w:r>
          </w:p>
        </w:tc>
      </w:tr>
      <w:tr w:rsidR="00293F92" w:rsidTr="00293F92">
        <w:trPr>
          <w:jc w:val="center"/>
        </w:trPr>
        <w:tc>
          <w:tcPr>
            <w:tcW w:w="2361"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SIMM</w:t>
            </w:r>
          </w:p>
        </w:tc>
        <w:tc>
          <w:tcPr>
            <w:tcW w:w="3207"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DIMM</w:t>
            </w:r>
          </w:p>
        </w:tc>
        <w:tc>
          <w:tcPr>
            <w:tcW w:w="1069"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ISA</w:t>
            </w:r>
          </w:p>
        </w:tc>
        <w:tc>
          <w:tcPr>
            <w:tcW w:w="1069"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PCI</w:t>
            </w:r>
          </w:p>
        </w:tc>
        <w:tc>
          <w:tcPr>
            <w:tcW w:w="1070" w:type="dxa"/>
          </w:tcPr>
          <w:p w:rsidR="00293F92" w:rsidRDefault="00293F92" w:rsidP="00D33FBA">
            <w:pPr>
              <w:jc w:val="both"/>
              <w:rPr>
                <w:rFonts w:ascii="Times New Roman" w:eastAsia="Times New Roman" w:hAnsi="Times New Roman" w:cs="Times New Roman"/>
                <w:color w:val="000000"/>
                <w:sz w:val="24"/>
                <w:szCs w:val="24"/>
                <w:lang w:eastAsia="ru-RU"/>
              </w:rPr>
            </w:pPr>
            <w:r w:rsidRPr="000C739A">
              <w:rPr>
                <w:rFonts w:ascii="Times New Roman" w:eastAsia="Times New Roman" w:hAnsi="Times New Roman" w:cs="Times New Roman"/>
                <w:color w:val="000000"/>
                <w:sz w:val="24"/>
                <w:szCs w:val="24"/>
                <w:lang w:eastAsia="ru-RU"/>
              </w:rPr>
              <w:t>AGP</w:t>
            </w:r>
          </w:p>
        </w:tc>
      </w:tr>
    </w:tbl>
    <w:p w:rsidR="00D33FBA" w:rsidRDefault="00D33FBA" w:rsidP="00D33FBA">
      <w:pPr>
        <w:ind w:firstLine="426"/>
        <w:jc w:val="both"/>
        <w:rPr>
          <w:rFonts w:ascii="Times New Roman" w:eastAsia="Times New Roman" w:hAnsi="Times New Roman" w:cs="Times New Roman"/>
          <w:b/>
          <w:bCs/>
          <w:color w:val="000000"/>
          <w:sz w:val="24"/>
          <w:szCs w:val="24"/>
          <w:shd w:val="clear" w:color="auto" w:fill="FFFFFF"/>
          <w:lang w:eastAsia="ru-RU"/>
        </w:rPr>
      </w:pP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Задание 3. Изучение архитектуры ПК в системе Windows</w:t>
      </w:r>
    </w:p>
    <w:p w:rsidR="00D33FBA" w:rsidRPr="000C739A" w:rsidRDefault="00D33FBA" w:rsidP="00D33FBA">
      <w:pPr>
        <w:spacing w:line="276" w:lineRule="auto"/>
        <w:ind w:firstLine="426"/>
        <w:jc w:val="both"/>
        <w:rPr>
          <w:rFonts w:ascii="Times New Roman" w:eastAsia="Times New Roman" w:hAnsi="Times New Roman" w:cs="Times New Roman"/>
          <w:sz w:val="24"/>
          <w:szCs w:val="24"/>
          <w:lang w:eastAsia="ru-RU"/>
        </w:rPr>
      </w:pPr>
      <w:r w:rsidRPr="000C739A">
        <w:rPr>
          <w:rFonts w:ascii="Times New Roman" w:eastAsia="Times New Roman" w:hAnsi="Times New Roman" w:cs="Times New Roman"/>
          <w:color w:val="000000"/>
          <w:sz w:val="24"/>
          <w:szCs w:val="24"/>
          <w:shd w:val="clear" w:color="auto" w:fill="FFFFFF"/>
          <w:lang w:eastAsia="ru-RU"/>
        </w:rPr>
        <w:t>Порядок выполнения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Запустите компьютер.</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Войдите в режим «Панель управления», «Система».</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Откройте вкладку «Оборудование». </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Войдите в режим «Диспетчер устройств».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5. Последовательно выбирайте устройства из представленного списка, нажимая на значок «плюс», расположенный рядом с ними. </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 Запишите в отчет все устройства компьютера, включая системные.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7. Разберитесь в настройке системных устройств.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8. Используя литературу из приведенного списка, разберитесь в спецификациях всех системных устройств и их назначении.</w:t>
      </w:r>
    </w:p>
    <w:p w:rsidR="00D33FBA" w:rsidRDefault="00D33FBA" w:rsidP="00D33FBA">
      <w:pPr>
        <w:shd w:val="clear" w:color="auto" w:fill="FFFFFF"/>
        <w:spacing w:line="276" w:lineRule="auto"/>
        <w:ind w:firstLine="426"/>
        <w:jc w:val="both"/>
        <w:rPr>
          <w:rFonts w:ascii="Times New Roman" w:eastAsia="Times New Roman" w:hAnsi="Times New Roman" w:cs="Times New Roman"/>
          <w:b/>
          <w:color w:val="000000"/>
          <w:sz w:val="24"/>
          <w:szCs w:val="24"/>
          <w:lang w:eastAsia="ru-RU"/>
        </w:rPr>
      </w:pP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 xml:space="preserve">Задание 4.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Схематично сделайте изображение задней панели ПК.</w:t>
      </w:r>
    </w:p>
    <w:p w:rsidR="00D33FBA" w:rsidRDefault="00D33FBA" w:rsidP="00D33FBA">
      <w:pPr>
        <w:shd w:val="clear" w:color="auto" w:fill="FFFFFF"/>
        <w:spacing w:line="276" w:lineRule="auto"/>
        <w:ind w:firstLine="426"/>
        <w:jc w:val="both"/>
        <w:rPr>
          <w:rFonts w:ascii="Times New Roman" w:eastAsia="Times New Roman" w:hAnsi="Times New Roman" w:cs="Times New Roman"/>
          <w:b/>
          <w:color w:val="000000"/>
          <w:sz w:val="24"/>
          <w:szCs w:val="24"/>
          <w:lang w:eastAsia="ru-RU"/>
        </w:rPr>
      </w:pPr>
    </w:p>
    <w:p w:rsidR="00D33FBA" w:rsidRPr="00293F92" w:rsidRDefault="00D33FBA" w:rsidP="00293F92">
      <w:pPr>
        <w:spacing w:line="276" w:lineRule="auto"/>
        <w:ind w:firstLine="567"/>
        <w:jc w:val="both"/>
        <w:rPr>
          <w:rFonts w:ascii="Times New Roman" w:hAnsi="Times New Roman" w:cs="Times New Roman"/>
          <w:b/>
          <w:sz w:val="24"/>
          <w:szCs w:val="24"/>
          <w:lang w:eastAsia="ru-RU"/>
        </w:rPr>
      </w:pPr>
      <w:r w:rsidRPr="00293F92">
        <w:rPr>
          <w:rFonts w:ascii="Times New Roman" w:hAnsi="Times New Roman" w:cs="Times New Roman"/>
          <w:b/>
          <w:sz w:val="24"/>
          <w:szCs w:val="24"/>
          <w:lang w:eastAsia="ru-RU"/>
        </w:rPr>
        <w:t>Задание 5.</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Сделайте таблицу характеристиками разъемов.</w:t>
      </w:r>
    </w:p>
    <w:p w:rsidR="00D33FBA" w:rsidRDefault="00D33FBA" w:rsidP="00D33FBA">
      <w:pPr>
        <w:spacing w:line="276" w:lineRule="auto"/>
        <w:ind w:firstLine="426"/>
        <w:jc w:val="both"/>
        <w:rPr>
          <w:rFonts w:ascii="Times New Roman" w:eastAsia="Times New Roman" w:hAnsi="Times New Roman" w:cs="Times New Roman"/>
          <w:color w:val="000000"/>
          <w:sz w:val="24"/>
          <w:szCs w:val="24"/>
          <w:lang w:eastAsia="ru-RU"/>
        </w:rPr>
      </w:pPr>
    </w:p>
    <w:p w:rsidR="00D33FBA" w:rsidRPr="00293F92" w:rsidRDefault="00D33FBA" w:rsidP="00D33FBA">
      <w:pPr>
        <w:spacing w:line="276" w:lineRule="auto"/>
        <w:ind w:firstLine="426"/>
        <w:jc w:val="both"/>
        <w:rPr>
          <w:rFonts w:ascii="Times New Roman" w:hAnsi="Times New Roman" w:cs="Times New Roman"/>
          <w:b/>
          <w:sz w:val="24"/>
          <w:szCs w:val="24"/>
        </w:rPr>
      </w:pPr>
      <w:r w:rsidRPr="00293F92">
        <w:rPr>
          <w:rFonts w:ascii="Times New Roman" w:hAnsi="Times New Roman" w:cs="Times New Roman"/>
          <w:b/>
          <w:sz w:val="24"/>
          <w:szCs w:val="24"/>
        </w:rPr>
        <w:lastRenderedPageBreak/>
        <w:t>Контрольные вопросы</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Из каких основных узлов состоит ЭВМ? Системный блок?</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Назовите основные характеристики материнской платы и характеристики устройств, расположенных на ней?</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функции выполняет микропроцессор в целом и каждый из его блоков в отдельности?</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такое магистраль (шина)?</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преимущества имеет магистральная структура ЭВМ?</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представляет собой контроллер внешнего устройства и какую роль он играет в процессе обмена информацией?</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Какую роль играет в компьютере видеопамять?</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такое режим прямого доступа к памяти?</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входит в базовую конфигурацию?</w:t>
      </w:r>
    </w:p>
    <w:p w:rsidR="00D33FBA" w:rsidRPr="00D0600E"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Основные характеристика монитора?</w:t>
      </w:r>
    </w:p>
    <w:p w:rsidR="00D33FBA" w:rsidRDefault="00D33FBA" w:rsidP="00075DA8">
      <w:pPr>
        <w:pStyle w:val="af5"/>
        <w:numPr>
          <w:ilvl w:val="0"/>
          <w:numId w:val="23"/>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Типы периферийных устройств?</w:t>
      </w:r>
    </w:p>
    <w:p w:rsidR="00293F92" w:rsidRDefault="00293F92" w:rsidP="00293F92">
      <w:pPr>
        <w:spacing w:line="276" w:lineRule="auto"/>
        <w:jc w:val="both"/>
        <w:rPr>
          <w:rFonts w:ascii="Times New Roman" w:hAnsi="Times New Roman" w:cs="Times New Roman"/>
          <w:sz w:val="24"/>
          <w:szCs w:val="24"/>
          <w:lang w:eastAsia="ru-RU"/>
        </w:rPr>
      </w:pPr>
    </w:p>
    <w:p w:rsidR="00293F92" w:rsidRDefault="00293F92" w:rsidP="00293F92">
      <w:pPr>
        <w:spacing w:line="276" w:lineRule="auto"/>
        <w:jc w:val="both"/>
        <w:rPr>
          <w:rFonts w:ascii="Times New Roman" w:hAnsi="Times New Roman" w:cs="Times New Roman"/>
          <w:sz w:val="24"/>
          <w:szCs w:val="24"/>
          <w:lang w:eastAsia="ru-RU"/>
        </w:rPr>
      </w:pPr>
    </w:p>
    <w:p w:rsidR="00293F92" w:rsidRDefault="00293F92" w:rsidP="00293F92">
      <w:pPr>
        <w:spacing w:line="276" w:lineRule="auto"/>
        <w:jc w:val="both"/>
        <w:rPr>
          <w:rFonts w:ascii="Times New Roman" w:hAnsi="Times New Roman" w:cs="Times New Roman"/>
          <w:sz w:val="24"/>
          <w:szCs w:val="24"/>
          <w:lang w:eastAsia="ru-RU"/>
        </w:rPr>
      </w:pPr>
    </w:p>
    <w:p w:rsidR="00293F92" w:rsidRDefault="00293F92" w:rsidP="00293F92">
      <w:pPr>
        <w:spacing w:line="276" w:lineRule="auto"/>
        <w:jc w:val="both"/>
        <w:rPr>
          <w:rFonts w:ascii="Times New Roman" w:hAnsi="Times New Roman" w:cs="Times New Roman"/>
          <w:sz w:val="24"/>
          <w:szCs w:val="24"/>
          <w:lang w:eastAsia="ru-RU"/>
        </w:rPr>
      </w:pPr>
    </w:p>
    <w:p w:rsidR="00293F92" w:rsidRDefault="00293F92" w:rsidP="00293F92">
      <w:pPr>
        <w:spacing w:line="276" w:lineRule="auto"/>
        <w:jc w:val="both"/>
        <w:rPr>
          <w:rFonts w:ascii="Times New Roman" w:hAnsi="Times New Roman" w:cs="Times New Roman"/>
          <w:sz w:val="24"/>
          <w:szCs w:val="24"/>
          <w:lang w:eastAsia="ru-RU"/>
        </w:rPr>
      </w:pPr>
    </w:p>
    <w:p w:rsidR="00293F92" w:rsidRPr="00293F92" w:rsidRDefault="00293F92" w:rsidP="00293F92">
      <w:pPr>
        <w:spacing w:line="276" w:lineRule="auto"/>
        <w:jc w:val="both"/>
        <w:rPr>
          <w:rFonts w:ascii="Times New Roman" w:hAnsi="Times New Roman" w:cs="Times New Roman"/>
          <w:sz w:val="24"/>
          <w:szCs w:val="24"/>
          <w:lang w:eastAsia="ru-RU"/>
        </w:rPr>
      </w:pPr>
    </w:p>
    <w:p w:rsidR="00D33FBA" w:rsidRDefault="00D33FBA" w:rsidP="00D33FBA">
      <w:pPr>
        <w:shd w:val="clear" w:color="auto" w:fill="FFFFFF"/>
        <w:spacing w:line="276" w:lineRule="auto"/>
        <w:ind w:firstLine="426"/>
        <w:jc w:val="both"/>
        <w:rPr>
          <w:rFonts w:ascii="Times New Roman" w:eastAsia="Times New Roman" w:hAnsi="Times New Roman" w:cs="Times New Roman"/>
          <w:color w:val="000000"/>
          <w:sz w:val="24"/>
          <w:szCs w:val="24"/>
          <w:lang w:eastAsia="ru-RU"/>
        </w:rPr>
      </w:pPr>
    </w:p>
    <w:p w:rsidR="00293F92" w:rsidRDefault="00293F92" w:rsidP="00293F92">
      <w:pPr>
        <w:spacing w:after="160" w:line="259" w:lineRule="auto"/>
        <w:ind w:firstLine="426"/>
        <w:rPr>
          <w:rFonts w:ascii="Times New Roman" w:hAnsi="Times New Roman" w:cs="Times New Roman"/>
          <w:b/>
          <w:sz w:val="28"/>
          <w:szCs w:val="28"/>
        </w:rPr>
      </w:pPr>
      <w:r>
        <w:rPr>
          <w:rFonts w:ascii="Times New Roman" w:hAnsi="Times New Roman" w:cs="Times New Roman"/>
          <w:b/>
          <w:sz w:val="28"/>
          <w:szCs w:val="28"/>
        </w:rPr>
        <w:t>Практическая работа № 5</w:t>
      </w:r>
    </w:p>
    <w:p w:rsidR="009F5C51" w:rsidRPr="009F5C51" w:rsidRDefault="009F5C51" w:rsidP="009F5C51">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Тема:</w:t>
      </w:r>
      <w:r w:rsidR="00C01139">
        <w:rPr>
          <w:rFonts w:ascii="Times New Roman" w:hAnsi="Times New Roman" w:cs="Times New Roman"/>
          <w:b/>
          <w:sz w:val="24"/>
          <w:szCs w:val="24"/>
        </w:rPr>
        <w:t xml:space="preserve"> </w:t>
      </w:r>
      <w:r w:rsidRPr="009F5C51">
        <w:rPr>
          <w:rFonts w:ascii="Times New Roman" w:hAnsi="Times New Roman" w:cs="Times New Roman"/>
          <w:sz w:val="24"/>
          <w:szCs w:val="24"/>
        </w:rPr>
        <w:t>Анализ конфигурации вычислительной машины</w:t>
      </w:r>
    </w:p>
    <w:p w:rsidR="009F5C51" w:rsidRDefault="009F5C51" w:rsidP="009F5C51">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Цель:</w:t>
      </w:r>
    </w:p>
    <w:p w:rsidR="009F5C51" w:rsidRPr="009F5C51" w:rsidRDefault="009F5C51" w:rsidP="00AD328E">
      <w:pPr>
        <w:pStyle w:val="af5"/>
        <w:numPr>
          <w:ilvl w:val="0"/>
          <w:numId w:val="50"/>
        </w:numPr>
        <w:spacing w:line="276" w:lineRule="auto"/>
        <w:ind w:left="993" w:hanging="284"/>
        <w:jc w:val="both"/>
        <w:rPr>
          <w:rFonts w:ascii="Times New Roman" w:hAnsi="Times New Roman" w:cs="Times New Roman"/>
          <w:sz w:val="24"/>
          <w:szCs w:val="24"/>
          <w:lang w:eastAsia="ru-RU"/>
        </w:rPr>
      </w:pPr>
      <w:r w:rsidRPr="009F5C51">
        <w:rPr>
          <w:rFonts w:ascii="Times New Roman" w:hAnsi="Times New Roman" w:cs="Times New Roman"/>
          <w:sz w:val="24"/>
          <w:szCs w:val="24"/>
          <w:lang w:eastAsia="ru-RU"/>
        </w:rPr>
        <w:t>закрепить знания по устройству и назначению элементов ПК;</w:t>
      </w:r>
    </w:p>
    <w:p w:rsidR="009F5C51" w:rsidRDefault="009F5C51" w:rsidP="00AD328E">
      <w:pPr>
        <w:pStyle w:val="af5"/>
        <w:numPr>
          <w:ilvl w:val="0"/>
          <w:numId w:val="50"/>
        </w:numPr>
        <w:spacing w:line="276" w:lineRule="auto"/>
        <w:ind w:left="993" w:hanging="284"/>
        <w:jc w:val="both"/>
        <w:rPr>
          <w:rFonts w:ascii="Times New Roman" w:hAnsi="Times New Roman" w:cs="Times New Roman"/>
          <w:sz w:val="24"/>
          <w:szCs w:val="24"/>
          <w:lang w:eastAsia="ru-RU"/>
        </w:rPr>
      </w:pPr>
      <w:r w:rsidRPr="009F5C51">
        <w:rPr>
          <w:rFonts w:ascii="Times New Roman" w:hAnsi="Times New Roman" w:cs="Times New Roman"/>
          <w:sz w:val="24"/>
          <w:szCs w:val="24"/>
          <w:lang w:eastAsia="ru-RU"/>
        </w:rPr>
        <w:t>приобрести практические навыки анализа конфигурации ПК.</w:t>
      </w:r>
    </w:p>
    <w:p w:rsidR="009F5C51" w:rsidRDefault="009F5C51" w:rsidP="009F5C51">
      <w:pPr>
        <w:pStyle w:val="af5"/>
        <w:spacing w:line="276" w:lineRule="auto"/>
        <w:ind w:left="993"/>
        <w:jc w:val="both"/>
        <w:rPr>
          <w:rFonts w:ascii="Times New Roman" w:hAnsi="Times New Roman" w:cs="Times New Roman"/>
          <w:sz w:val="24"/>
          <w:szCs w:val="24"/>
          <w:lang w:eastAsia="ru-RU"/>
        </w:rPr>
      </w:pPr>
    </w:p>
    <w:p w:rsidR="009F5C51" w:rsidRPr="009F5C51" w:rsidRDefault="009F5C51" w:rsidP="009F5C51">
      <w:pPr>
        <w:spacing w:line="276" w:lineRule="auto"/>
        <w:ind w:firstLine="426"/>
        <w:jc w:val="both"/>
        <w:rPr>
          <w:rFonts w:ascii="Times New Roman" w:hAnsi="Times New Roman" w:cs="Times New Roman"/>
          <w:b/>
          <w:sz w:val="24"/>
          <w:szCs w:val="24"/>
        </w:rPr>
      </w:pPr>
      <w:r w:rsidRPr="009F5C51">
        <w:rPr>
          <w:rFonts w:ascii="Times New Roman" w:hAnsi="Times New Roman" w:cs="Times New Roman"/>
          <w:b/>
          <w:sz w:val="24"/>
          <w:szCs w:val="24"/>
        </w:rPr>
        <w:t xml:space="preserve">Студент должен </w:t>
      </w:r>
    </w:p>
    <w:p w:rsidR="009F5C51" w:rsidRPr="009F5C51" w:rsidRDefault="009F5C51" w:rsidP="009F5C51">
      <w:pPr>
        <w:spacing w:line="276" w:lineRule="auto"/>
        <w:ind w:firstLine="426"/>
        <w:jc w:val="both"/>
        <w:rPr>
          <w:rFonts w:ascii="Times New Roman" w:hAnsi="Times New Roman" w:cs="Times New Roman"/>
          <w:b/>
          <w:sz w:val="24"/>
          <w:szCs w:val="24"/>
        </w:rPr>
      </w:pPr>
      <w:r w:rsidRPr="009F5C51">
        <w:rPr>
          <w:rFonts w:ascii="Times New Roman" w:hAnsi="Times New Roman" w:cs="Times New Roman"/>
          <w:b/>
          <w:sz w:val="24"/>
          <w:szCs w:val="24"/>
        </w:rPr>
        <w:t>знать (актуализация):</w:t>
      </w:r>
    </w:p>
    <w:p w:rsidR="009F5C51" w:rsidRPr="00D0600E" w:rsidRDefault="009F5C51" w:rsidP="009F5C51">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46030D" w:rsidRPr="009F5C51">
        <w:rPr>
          <w:rFonts w:ascii="Times New Roman" w:hAnsi="Times New Roman" w:cs="Times New Roman"/>
          <w:sz w:val="24"/>
          <w:szCs w:val="24"/>
          <w:lang w:eastAsia="ru-RU"/>
        </w:rPr>
        <w:t>устройств</w:t>
      </w:r>
      <w:r w:rsidR="0046030D" w:rsidRPr="0046030D">
        <w:rPr>
          <w:rFonts w:ascii="Times New Roman" w:hAnsi="Times New Roman" w:cs="Times New Roman"/>
          <w:sz w:val="24"/>
          <w:szCs w:val="24"/>
          <w:lang w:eastAsia="ru-RU"/>
        </w:rPr>
        <w:t>о</w:t>
      </w:r>
      <w:r w:rsidR="0046030D" w:rsidRPr="009F5C51">
        <w:rPr>
          <w:rFonts w:ascii="Times New Roman" w:hAnsi="Times New Roman" w:cs="Times New Roman"/>
          <w:sz w:val="24"/>
          <w:szCs w:val="24"/>
          <w:lang w:eastAsia="ru-RU"/>
        </w:rPr>
        <w:t xml:space="preserve"> и назначен</w:t>
      </w:r>
      <w:r w:rsidR="0046030D" w:rsidRPr="0046030D">
        <w:rPr>
          <w:rFonts w:ascii="Times New Roman" w:hAnsi="Times New Roman" w:cs="Times New Roman"/>
          <w:sz w:val="24"/>
          <w:szCs w:val="24"/>
          <w:lang w:eastAsia="ru-RU"/>
        </w:rPr>
        <w:t>ие</w:t>
      </w:r>
      <w:r w:rsidR="0046030D" w:rsidRPr="009F5C51">
        <w:rPr>
          <w:rFonts w:ascii="Times New Roman" w:hAnsi="Times New Roman" w:cs="Times New Roman"/>
          <w:sz w:val="24"/>
          <w:szCs w:val="24"/>
          <w:lang w:eastAsia="ru-RU"/>
        </w:rPr>
        <w:t xml:space="preserve"> элементов ПК</w:t>
      </w:r>
      <w:r w:rsidRPr="00D0600E">
        <w:rPr>
          <w:rFonts w:ascii="Times New Roman" w:hAnsi="Times New Roman" w:cs="Times New Roman"/>
          <w:sz w:val="24"/>
          <w:szCs w:val="24"/>
          <w:lang w:eastAsia="ru-RU"/>
        </w:rPr>
        <w:t>;</w:t>
      </w:r>
    </w:p>
    <w:p w:rsidR="009F5C51" w:rsidRPr="009F5C51" w:rsidRDefault="009F5C51" w:rsidP="009F5C51">
      <w:pPr>
        <w:spacing w:line="276" w:lineRule="auto"/>
        <w:ind w:firstLine="426"/>
        <w:jc w:val="both"/>
        <w:rPr>
          <w:rFonts w:ascii="Times New Roman" w:hAnsi="Times New Roman" w:cs="Times New Roman"/>
          <w:b/>
          <w:sz w:val="24"/>
          <w:szCs w:val="24"/>
        </w:rPr>
      </w:pPr>
      <w:r w:rsidRPr="009F5C51">
        <w:rPr>
          <w:rFonts w:ascii="Times New Roman" w:hAnsi="Times New Roman" w:cs="Times New Roman"/>
          <w:b/>
          <w:sz w:val="24"/>
          <w:szCs w:val="24"/>
        </w:rPr>
        <w:t>уметь:</w:t>
      </w:r>
    </w:p>
    <w:p w:rsidR="009F5C51" w:rsidRDefault="0046030D" w:rsidP="00AD328E">
      <w:pPr>
        <w:pStyle w:val="af5"/>
        <w:numPr>
          <w:ilvl w:val="0"/>
          <w:numId w:val="51"/>
        </w:numPr>
        <w:spacing w:line="276" w:lineRule="auto"/>
        <w:ind w:left="993"/>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осуществлять модернизацию аппаратных средств</w:t>
      </w:r>
      <w:r w:rsidR="009F5C51" w:rsidRPr="00D0600E">
        <w:rPr>
          <w:rFonts w:ascii="Times New Roman" w:hAnsi="Times New Roman" w:cs="Times New Roman"/>
          <w:sz w:val="24"/>
          <w:szCs w:val="24"/>
          <w:lang w:eastAsia="ru-RU"/>
        </w:rPr>
        <w:t>.</w:t>
      </w:r>
    </w:p>
    <w:p w:rsidR="0046030D" w:rsidRPr="00D0600E" w:rsidRDefault="0046030D" w:rsidP="00AD328E">
      <w:pPr>
        <w:pStyle w:val="af5"/>
        <w:numPr>
          <w:ilvl w:val="0"/>
          <w:numId w:val="51"/>
        </w:numPr>
        <w:spacing w:line="276" w:lineRule="auto"/>
        <w:ind w:left="993"/>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определять оптимальную конфигурацию оборудования и характеристики устройств для конкретных задач</w:t>
      </w:r>
    </w:p>
    <w:p w:rsidR="009F5C51" w:rsidRDefault="009F5C51" w:rsidP="009F5C51">
      <w:pPr>
        <w:pStyle w:val="af5"/>
        <w:spacing w:line="276" w:lineRule="auto"/>
        <w:ind w:left="993"/>
        <w:jc w:val="both"/>
        <w:rPr>
          <w:rFonts w:ascii="Times New Roman" w:hAnsi="Times New Roman" w:cs="Times New Roman"/>
          <w:sz w:val="24"/>
          <w:szCs w:val="24"/>
          <w:lang w:eastAsia="ru-RU"/>
        </w:rPr>
      </w:pPr>
    </w:p>
    <w:p w:rsidR="0046030D" w:rsidRDefault="0046030D" w:rsidP="009F5C51">
      <w:pPr>
        <w:pStyle w:val="af5"/>
        <w:spacing w:line="276" w:lineRule="auto"/>
        <w:ind w:left="993"/>
        <w:jc w:val="both"/>
        <w:rPr>
          <w:rFonts w:ascii="Times New Roman" w:hAnsi="Times New Roman" w:cs="Times New Roman"/>
          <w:sz w:val="24"/>
          <w:szCs w:val="24"/>
          <w:lang w:eastAsia="ru-RU"/>
        </w:rPr>
      </w:pPr>
    </w:p>
    <w:p w:rsidR="0046030D" w:rsidRPr="0046030D" w:rsidRDefault="0046030D" w:rsidP="0046030D">
      <w:pPr>
        <w:pStyle w:val="af5"/>
        <w:spacing w:line="276" w:lineRule="auto"/>
        <w:ind w:left="0" w:firstLine="567"/>
        <w:jc w:val="both"/>
        <w:rPr>
          <w:rFonts w:ascii="Times New Roman" w:eastAsia="Times New Roman" w:hAnsi="Times New Roman" w:cs="Times New Roman"/>
          <w:b/>
          <w:color w:val="000000"/>
          <w:sz w:val="24"/>
          <w:szCs w:val="24"/>
          <w:shd w:val="clear" w:color="auto" w:fill="FFFFFF"/>
          <w:lang w:eastAsia="ru-RU"/>
        </w:rPr>
      </w:pPr>
      <w:r w:rsidRPr="0046030D">
        <w:rPr>
          <w:rFonts w:ascii="Times New Roman" w:eastAsia="Times New Roman" w:hAnsi="Times New Roman" w:cs="Times New Roman"/>
          <w:b/>
          <w:color w:val="000000"/>
          <w:sz w:val="24"/>
          <w:szCs w:val="24"/>
          <w:shd w:val="clear" w:color="auto" w:fill="FFFFFF"/>
          <w:lang w:eastAsia="ru-RU"/>
        </w:rPr>
        <w:t>Теоретический материал</w:t>
      </w:r>
      <w:r>
        <w:rPr>
          <w:rFonts w:ascii="Times New Roman" w:eastAsia="Times New Roman" w:hAnsi="Times New Roman" w:cs="Times New Roman"/>
          <w:b/>
          <w:color w:val="000000"/>
          <w:sz w:val="24"/>
          <w:szCs w:val="24"/>
          <w:shd w:val="clear" w:color="auto" w:fill="FFFFFF"/>
          <w:lang w:eastAsia="ru-RU"/>
        </w:rPr>
        <w:t>.</w:t>
      </w:r>
    </w:p>
    <w:p w:rsidR="0046030D" w:rsidRPr="0046030D" w:rsidRDefault="0046030D"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Под конфигурацией вычислительной машины понимают набор аппаратных и программных средств, входящих в ее состав. Минимальный набор аппаратных средств, без которых невозможен запуск, и работа вычислительной машины определяет ее базовую конфигурацию.</w:t>
      </w:r>
    </w:p>
    <w:p w:rsidR="00D33FBA" w:rsidRPr="0046030D" w:rsidRDefault="0046030D" w:rsidP="0046030D">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Анализ конфигурации вычислительной машины (рассмотрим на примере персонального компьютера) целесообразно проводить</w:t>
      </w:r>
      <w:r w:rsidR="008E1AC0">
        <w:rPr>
          <w:rFonts w:ascii="Times New Roman" w:eastAsia="Times New Roman" w:hAnsi="Times New Roman" w:cs="Times New Roman"/>
          <w:color w:val="000000"/>
          <w:sz w:val="24"/>
          <w:szCs w:val="24"/>
          <w:shd w:val="clear" w:color="auto" w:fill="FFFFFF"/>
          <w:lang w:eastAsia="ru-RU"/>
        </w:rPr>
        <w:t xml:space="preserve"> </w:t>
      </w:r>
      <w:r w:rsidR="00D33FBA" w:rsidRPr="0046030D">
        <w:rPr>
          <w:rFonts w:ascii="Times New Roman" w:eastAsia="Times New Roman" w:hAnsi="Times New Roman" w:cs="Times New Roman"/>
          <w:color w:val="000000"/>
          <w:sz w:val="24"/>
          <w:szCs w:val="24"/>
          <w:shd w:val="clear" w:color="auto" w:fill="FFFFFF"/>
          <w:lang w:eastAsia="ru-RU"/>
        </w:rPr>
        <w:t>в следующей последовательности:</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внешний визуальный осмотр компьютера;</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lastRenderedPageBreak/>
        <w:t>анализ аппаратной конфигурации компьютера встроенными средствами операционной системы;</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анализ программной конфигурации компьютера;</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анализ конфигурации вычислительной сети, в случае если компьютер к ней подключен.</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 результате внешнего визуального осмотра компьютера определяются следующие данные по его конфигурации:</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тип корпуса системного блока (форм-фактор);</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виды и количество интерфейсов для подключения периферийных устройств, размещенные на задней стенке и лицевой панели системного блока;</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тип клавиатуры и способ ее подключения к компьютеру (количество клавиш, наличие специальных клавиш);</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тип ручного манипулятора (мыши) и способ ее подключения к компьютеру (манипулятор с механической или оптической системой позиционирования, проводной или беспроводный интерфейс подключения);</w:t>
      </w:r>
    </w:p>
    <w:p w:rsidR="00D33FBA" w:rsidRPr="0046030D" w:rsidRDefault="00D33FBA" w:rsidP="00AD328E">
      <w:pPr>
        <w:pStyle w:val="af5"/>
        <w:numPr>
          <w:ilvl w:val="0"/>
          <w:numId w:val="52"/>
        </w:numPr>
        <w:spacing w:line="276" w:lineRule="auto"/>
        <w:ind w:left="993"/>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тип монитора (ЭЛТ или жидкокристаллический).</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Анализ аппаратной конфигурации компьютера, т.е. состава подключенных аппаратных средств, можно проанализировать специальными тестовыми программами, либо встроенными средствами операционной системы, включающей такое понятие как диспетчер устройств.</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Для просмотра содержимого диспетчера устройств найдите на рабочем столе ярлык Компьютер, далее выделите его и нажмите правую клавишу мыши. В открывшемся контекстном меню выберите пункт Свойства (рис. 3.1). В результате этого действия откроется окно Свойства системы (рис. 3.2).</w:t>
      </w:r>
    </w:p>
    <w:p w:rsidR="00D33FBA" w:rsidRPr="0046030D" w:rsidRDefault="00D33FBA" w:rsidP="00D33FBA">
      <w:pPr>
        <w:spacing w:before="100" w:beforeAutospacing="1" w:after="100" w:afterAutospacing="1"/>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drawing>
          <wp:inline distT="0" distB="0" distL="0" distR="0">
            <wp:extent cx="2915920" cy="2579370"/>
            <wp:effectExtent l="0" t="0" r="0" b="0"/>
            <wp:docPr id="8155" name="Рисунок 8155" descr="https://studfile.net/html/2706/460/html_mNZEipZ2Qf.REIw/img-53iB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net/html/2706/460/html_mNZEipZ2Qf.REIw/img-53iBAN.png"/>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5920" cy="2579370"/>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3.1.</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lastRenderedPageBreak/>
        <w:drawing>
          <wp:inline distT="0" distB="0" distL="0" distR="0">
            <wp:extent cx="3321050" cy="3510915"/>
            <wp:effectExtent l="0" t="0" r="0" b="0"/>
            <wp:docPr id="8154" name="Рисунок 8154" descr="https://studfile.net/html/2706/460/html_mNZEipZ2Qf.REIw/img-wPN3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460/html_mNZEipZ2Qf.REIw/img-wPN3aF.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1050" cy="3510915"/>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3.2.</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 окне Система просмотрите и зафиксируйте версию операционной системы, тип процессора и его тактовую частоту, а также объем оперативной памяти (ОЗУ). Далее перейдите к закладке Диспетчер устройств (рис. 3.3).</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drawing>
          <wp:inline distT="0" distB="0" distL="0" distR="0">
            <wp:extent cx="3588385" cy="2889885"/>
            <wp:effectExtent l="0" t="0" r="0" b="5715"/>
            <wp:docPr id="8153" name="Рисунок 8153" descr="https://studfile.net/html/2706/460/html_mNZEipZ2Qf.REIw/img-nnI_o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2706/460/html_mNZEipZ2Qf.REIw/img-nnI_ou.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8385" cy="2889885"/>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3.3.</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 открывшемся окне диспетчера устройств (рис. 3.4) представлено графическое отображение перечня оборудования компьютера.</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lastRenderedPageBreak/>
        <w:drawing>
          <wp:inline distT="0" distB="0" distL="0" distR="0">
            <wp:extent cx="2665730" cy="3743960"/>
            <wp:effectExtent l="0" t="0" r="1270" b="8890"/>
            <wp:docPr id="8152" name="Рисунок 8152" descr="https://studfile.net/html/2706/460/html_mNZEipZ2Qf.REIw/img-qQOKm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net/html/2706/460/html_mNZEipZ2Qf.REIw/img-qQOKmh.png"/>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5730" cy="3743960"/>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3.4.</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Диспетчер устройств можно использовать для обновления драйверов (или программного обеспечения) оборудования, изменения настроек оборудования, а также для устранения неполадок и даже выключения оборудования из конфигурации компьютера.</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Для получения доступа к указанным возможностям необходимо выделить из перечня оборудования требуемое устройство и щелкнуть дважды мышью (рис. 3.5). Для просмотра содержимого каждого пункта перечня оборудования необходимо дважды нажать на названии соответствующей группы оборудования.</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lastRenderedPageBreak/>
        <w:drawing>
          <wp:inline distT="0" distB="0" distL="0" distR="0">
            <wp:extent cx="4752975" cy="4218305"/>
            <wp:effectExtent l="0" t="0" r="9525" b="0"/>
            <wp:docPr id="8151" name="Рисунок 8151" descr="https://studfile.net/html/2706/460/html_mNZEipZ2Qf.REIw/img-E1wwj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net/html/2706/460/html_mNZEipZ2Qf.REIw/img-E1wwjB.pn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975" cy="4218305"/>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3.5.</w:t>
      </w:r>
    </w:p>
    <w:p w:rsidR="00D33FBA" w:rsidRPr="0046030D" w:rsidRDefault="00D33FBA" w:rsidP="0046030D">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Диспетчер устройств также позволяет:</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определять правильность работы оборудования компьютера;</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изменять параметры конфигурации оборудования;</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определять драйверы устройств, загружаемые для каждого устройства, и получать сведения о каждом драйвере;</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изменять дополнительные параметры и свойства устройств;</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устанавливать обновленные драйверы устройств;</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отключать, включать и удалять устройства;</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осуществлять возврат к предыдущей версии драйвера;</w:t>
      </w:r>
    </w:p>
    <w:p w:rsidR="00D33FBA" w:rsidRPr="0046030D" w:rsidRDefault="00D33FBA" w:rsidP="00AD328E">
      <w:pPr>
        <w:pStyle w:val="af5"/>
        <w:numPr>
          <w:ilvl w:val="0"/>
          <w:numId w:val="53"/>
        </w:numPr>
        <w:spacing w:line="276" w:lineRule="auto"/>
        <w:ind w:left="113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распечатывать список устройств, установленных на компьютер.</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Современные Операционные системы предоставляют пользователю возможность настройки и загрузки различных конфигураций аппаратных средств в рамках одного компьютера. С этой целью введено понятие Профиль оборудования.</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Профиль оборудования - это набор инструкций, используемых Windows для определения устройств, которые должны загружаться при запуске компьютера, или параметров для каждого устройства. При первой установке Windows создается профиль оборудования "Profile 1". По умолчанию все устройства, присутствующие на компьютере на момент установки Windows, включены в "Profile 1".</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Вновь создаваемый пользователем профиль оборудования может не включать какое-то из устройств, например, модем или сетевой адаптер, или накопитель гибких магнитных дисков и др.</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 xml:space="preserve">Если в системе имеется несколько профилей оборудования, можно указать среди них тот, который будет использоваться по умолчанию при каждом запуске компьютера. Windows </w:t>
      </w:r>
      <w:r w:rsidRPr="0046030D">
        <w:rPr>
          <w:rFonts w:ascii="Times New Roman" w:eastAsia="Times New Roman" w:hAnsi="Times New Roman" w:cs="Times New Roman"/>
          <w:color w:val="000000"/>
          <w:sz w:val="24"/>
          <w:szCs w:val="24"/>
          <w:shd w:val="clear" w:color="auto" w:fill="FFFFFF"/>
          <w:lang w:eastAsia="ru-RU"/>
        </w:rPr>
        <w:lastRenderedPageBreak/>
        <w:t>позволяет также отображать при запуске вопрос, какой профиль следует использовать. После создания профиля оборудования устройства, входящие в него, можно отключать и включать с помощью диспетчера устройств. При отключении устройства в профиле оборудования драйверы устройства не загружаются при запуске компьютера.</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Более широкие возможности по анализу конфигурации компьютера, в том числе и программной среды, предоставляет модуль Сведения о системе.</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Для доступа к указанному модулю выберите последовательно команды: Пуск\Все программы\Стандартные\Служебные\Сведения о системе.</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 результате этого действия откроется окно Сведения о системе (рис. 3.6).</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drawing>
          <wp:inline distT="0" distB="0" distL="0" distR="0">
            <wp:extent cx="3787140" cy="3761105"/>
            <wp:effectExtent l="0" t="0" r="3810" b="0"/>
            <wp:docPr id="8150" name="Рисунок 8150" descr="https://studfile.net/html/2706/460/html_mNZEipZ2Qf.REIw/img-QgMB0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file.net/html/2706/460/html_mNZEipZ2Qf.REIw/img-QgMB0K.png"/>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7140" cy="3761105"/>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3.6.</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Пример использования модуля Сведения о системе иллюстрируется на рис. 3.7, где показаны свойства из подпункта Дисплей группы Компоненты.</w:t>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noProof/>
          <w:color w:val="000000"/>
          <w:sz w:val="24"/>
          <w:szCs w:val="24"/>
          <w:shd w:val="clear" w:color="auto" w:fill="FFFFFF"/>
          <w:lang w:eastAsia="ru-RU"/>
        </w:rPr>
        <w:drawing>
          <wp:inline distT="0" distB="0" distL="0" distR="0">
            <wp:extent cx="4882515" cy="2803525"/>
            <wp:effectExtent l="0" t="0" r="0" b="0"/>
            <wp:docPr id="8149" name="Рисунок 8149" descr="https://studfile.net/html/2706/460/html_mNZEipZ2Qf.REIw/img-Ijt0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file.net/html/2706/460/html_mNZEipZ2Qf.REIw/img-Ijt0fC.png"/>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2515" cy="2803525"/>
                    </a:xfrm>
                    <a:prstGeom prst="rect">
                      <a:avLst/>
                    </a:prstGeom>
                    <a:noFill/>
                    <a:ln w="9525">
                      <a:noFill/>
                      <a:miter lim="800000"/>
                      <a:headEnd/>
                      <a:tailEnd/>
                    </a:ln>
                  </pic:spPr>
                </pic:pic>
              </a:graphicData>
            </a:graphic>
          </wp:inline>
        </w:drawing>
      </w:r>
    </w:p>
    <w:p w:rsidR="00D33FBA" w:rsidRPr="0046030D" w:rsidRDefault="00D33FBA" w:rsidP="0046030D">
      <w:pPr>
        <w:pStyle w:val="af5"/>
        <w:spacing w:line="276" w:lineRule="auto"/>
        <w:ind w:left="0" w:firstLine="567"/>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Рисунок 3.7.</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lastRenderedPageBreak/>
        <w:t>В данном случае можно получить полную информацию о видеоадаптере, что отображается в правой части открытого окна. Аналогично может быть получена информация о других устройствах, а также о программной среде компьютера. Для этого необходимо выбрать соответствующие пункты в левой части окна Сведения о системе.</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Для анализа программной среды вычислительной машины помимо модуля Сведения о системе можно непосредственно просмотреть полный перечень установленного программного обеспечения, который вызывается последовательным выбором команд Пуск и далее Все программы.</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Для анализа конфигурации вычислительной сети необходимо выбрать на рабочем столе ярлык Сетевое окружение или команду Сетевое окружение после выбора команды Пуск.</w:t>
      </w:r>
    </w:p>
    <w:p w:rsidR="00D33FBA"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В открывшемся окне в случае подключения компьютера к локальной сети можно проанализировать конфигурацию сети.</w:t>
      </w:r>
    </w:p>
    <w:p w:rsidR="0046030D" w:rsidRPr="0046030D" w:rsidRDefault="0046030D" w:rsidP="0046030D">
      <w:pPr>
        <w:spacing w:after="160" w:line="276" w:lineRule="auto"/>
        <w:jc w:val="both"/>
        <w:rPr>
          <w:rFonts w:ascii="Times New Roman" w:hAnsi="Times New Roman" w:cs="Times New Roman"/>
          <w:b/>
          <w:sz w:val="24"/>
          <w:szCs w:val="24"/>
        </w:rPr>
      </w:pPr>
      <w:r w:rsidRPr="00070A50">
        <w:rPr>
          <w:rFonts w:ascii="Times New Roman" w:hAnsi="Times New Roman" w:cs="Times New Roman"/>
          <w:b/>
          <w:sz w:val="24"/>
          <w:szCs w:val="24"/>
        </w:rPr>
        <w:t>Задания для самостоятельного выполнения:</w:t>
      </w:r>
    </w:p>
    <w:p w:rsidR="00D33FBA" w:rsidRPr="0046030D" w:rsidRDefault="00D33FBA" w:rsidP="0046030D">
      <w:pPr>
        <w:spacing w:after="160" w:line="276" w:lineRule="auto"/>
        <w:jc w:val="both"/>
        <w:rPr>
          <w:rFonts w:ascii="Times New Roman" w:hAnsi="Times New Roman" w:cs="Times New Roman"/>
          <w:b/>
          <w:sz w:val="24"/>
          <w:szCs w:val="24"/>
        </w:rPr>
      </w:pPr>
      <w:r w:rsidRPr="0046030D">
        <w:rPr>
          <w:rFonts w:ascii="Times New Roman" w:hAnsi="Times New Roman" w:cs="Times New Roman"/>
          <w:b/>
          <w:sz w:val="24"/>
          <w:szCs w:val="24"/>
        </w:rPr>
        <w:t>Задание</w:t>
      </w:r>
      <w:r w:rsidR="0046030D">
        <w:rPr>
          <w:rFonts w:ascii="Times New Roman" w:hAnsi="Times New Roman" w:cs="Times New Roman"/>
          <w:b/>
          <w:sz w:val="24"/>
          <w:szCs w:val="24"/>
        </w:rPr>
        <w:t xml:space="preserve"> 1.</w:t>
      </w:r>
    </w:p>
    <w:p w:rsidR="00D33FBA"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Заполните таблицу (в таблицу следует заносить только реальные данные по конфигурации Вашего компьютера, в случае отсутствия какого-либо устройства ставится прочерк).</w:t>
      </w:r>
    </w:p>
    <w:p w:rsidR="0046030D" w:rsidRPr="0046030D" w:rsidRDefault="0046030D"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p>
    <w:tbl>
      <w:tblPr>
        <w:tblW w:w="8970" w:type="dxa"/>
        <w:jc w:val="center"/>
        <w:tblBorders>
          <w:top w:val="single" w:sz="6" w:space="0" w:color="000000"/>
          <w:left w:val="single" w:sz="6" w:space="0" w:color="000000"/>
          <w:bottom w:val="single" w:sz="6" w:space="0" w:color="000000"/>
          <w:right w:val="single" w:sz="6" w:space="0" w:color="000000"/>
        </w:tblBorders>
        <w:tblCellMar>
          <w:top w:w="60" w:type="dxa"/>
          <w:left w:w="60" w:type="dxa"/>
          <w:bottom w:w="60" w:type="dxa"/>
          <w:right w:w="60" w:type="dxa"/>
        </w:tblCellMar>
        <w:tblLook w:val="04A0"/>
      </w:tblPr>
      <w:tblGrid>
        <w:gridCol w:w="468"/>
        <w:gridCol w:w="7217"/>
        <w:gridCol w:w="1285"/>
      </w:tblGrid>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b/>
                <w:bCs/>
                <w:sz w:val="24"/>
                <w:szCs w:val="24"/>
                <w:lang w:eastAsia="ru-RU"/>
              </w:rPr>
              <w:t>п/п</w:t>
            </w:r>
          </w:p>
        </w:tc>
        <w:tc>
          <w:tcPr>
            <w:tcW w:w="7217"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b/>
                <w:bCs/>
                <w:sz w:val="24"/>
                <w:szCs w:val="24"/>
                <w:lang w:eastAsia="ru-RU"/>
              </w:rPr>
              <w:t>Наименование параметра</w:t>
            </w:r>
          </w:p>
        </w:tc>
        <w:tc>
          <w:tcPr>
            <w:tcW w:w="1285" w:type="dxa"/>
            <w:tcBorders>
              <w:top w:val="single" w:sz="6" w:space="0" w:color="000000"/>
              <w:left w:val="single" w:sz="6" w:space="0" w:color="000000"/>
              <w:bottom w:val="single" w:sz="6" w:space="0" w:color="000000"/>
              <w:right w:val="single" w:sz="6" w:space="0" w:color="000000"/>
            </w:tcBorders>
            <w:shd w:val="clear" w:color="auto" w:fill="D3E7E3"/>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b/>
                <w:bCs/>
                <w:sz w:val="24"/>
                <w:szCs w:val="24"/>
                <w:lang w:eastAsia="ru-RU"/>
              </w:rPr>
              <w:t>Значение параметра</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Тип и модель монитора</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2.</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Форм-фактор корпуса системного блока</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3.</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Клавиатура, интерфейс подключения</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4.</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Вид манипулятора "мыши", интерфейс ее подключения</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5.</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Интерфейсы подключения периферийных устройств на задней панели системного блока (наименование и количество)</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6.</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Интерфейсы подключения периферийных устройств на лицевой панели системного блока (наименование и количество)</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7.</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Процессор, модель и тактовая частота</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8.</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Объем оперативной памяти</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9.</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Тип модема и сетевого интерфейса</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10.</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Наименование и скорость привода для чтения оптических дисков</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11.</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Модель и объем памяти накопителя на жестких магнитных дисках</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12.</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Видеоадаптер, модель и объем видеопамяти</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13.</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Модель звукового адаптера</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14.</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Версия операционной системы</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r w:rsidR="00D33FBA" w:rsidRPr="00D33FBA" w:rsidTr="0046030D">
        <w:trPr>
          <w:jc w:val="center"/>
        </w:trPr>
        <w:tc>
          <w:tcPr>
            <w:tcW w:w="468"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15.</w:t>
            </w:r>
          </w:p>
        </w:tc>
        <w:tc>
          <w:tcPr>
            <w:tcW w:w="7217"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Другие периферийные устройства (принтер, сканер и т.д.)</w:t>
            </w:r>
          </w:p>
        </w:tc>
        <w:tc>
          <w:tcPr>
            <w:tcW w:w="1285" w:type="dxa"/>
            <w:tcBorders>
              <w:top w:val="single" w:sz="6" w:space="0" w:color="000000"/>
              <w:left w:val="single" w:sz="6" w:space="0" w:color="000000"/>
              <w:bottom w:val="single" w:sz="6" w:space="0" w:color="000000"/>
              <w:right w:val="single" w:sz="6" w:space="0" w:color="000000"/>
            </w:tcBorders>
            <w:shd w:val="clear" w:color="auto" w:fill="FFFEEE"/>
            <w:vAlign w:val="center"/>
            <w:hideMark/>
          </w:tcPr>
          <w:p w:rsidR="00D33FBA" w:rsidRPr="00D33FBA" w:rsidRDefault="00D33FBA" w:rsidP="00D33FBA">
            <w:pPr>
              <w:jc w:val="left"/>
              <w:rPr>
                <w:rFonts w:ascii="Times New Roman" w:eastAsia="Times New Roman" w:hAnsi="Times New Roman" w:cs="Times New Roman"/>
                <w:sz w:val="24"/>
                <w:szCs w:val="24"/>
                <w:lang w:eastAsia="ru-RU"/>
              </w:rPr>
            </w:pPr>
            <w:r w:rsidRPr="00D33FBA">
              <w:rPr>
                <w:rFonts w:ascii="Times New Roman" w:eastAsia="Times New Roman" w:hAnsi="Times New Roman" w:cs="Times New Roman"/>
                <w:sz w:val="24"/>
                <w:szCs w:val="24"/>
                <w:lang w:eastAsia="ru-RU"/>
              </w:rPr>
              <w:t> </w:t>
            </w:r>
          </w:p>
        </w:tc>
      </w:tr>
    </w:tbl>
    <w:p w:rsidR="0046030D" w:rsidRDefault="0046030D" w:rsidP="0046030D">
      <w:pPr>
        <w:spacing w:after="160" w:line="276" w:lineRule="auto"/>
        <w:jc w:val="both"/>
        <w:rPr>
          <w:rFonts w:ascii="Times New Roman" w:hAnsi="Times New Roman" w:cs="Times New Roman"/>
          <w:b/>
          <w:sz w:val="24"/>
          <w:szCs w:val="24"/>
        </w:rPr>
      </w:pPr>
    </w:p>
    <w:p w:rsidR="0046030D" w:rsidRPr="0046030D" w:rsidRDefault="0046030D" w:rsidP="0046030D">
      <w:pPr>
        <w:spacing w:after="160" w:line="276" w:lineRule="auto"/>
        <w:jc w:val="both"/>
        <w:rPr>
          <w:rFonts w:ascii="Times New Roman" w:hAnsi="Times New Roman" w:cs="Times New Roman"/>
          <w:b/>
          <w:sz w:val="24"/>
          <w:szCs w:val="24"/>
        </w:rPr>
      </w:pPr>
      <w:r w:rsidRPr="0046030D">
        <w:rPr>
          <w:rFonts w:ascii="Times New Roman" w:hAnsi="Times New Roman" w:cs="Times New Roman"/>
          <w:b/>
          <w:sz w:val="24"/>
          <w:szCs w:val="24"/>
        </w:rPr>
        <w:t>Задание</w:t>
      </w:r>
      <w:r>
        <w:rPr>
          <w:rFonts w:ascii="Times New Roman" w:hAnsi="Times New Roman" w:cs="Times New Roman"/>
          <w:b/>
          <w:sz w:val="24"/>
          <w:szCs w:val="24"/>
        </w:rPr>
        <w:t xml:space="preserve"> 2.</w:t>
      </w:r>
    </w:p>
    <w:p w:rsidR="00D33FBA" w:rsidRPr="0046030D" w:rsidRDefault="00D33FBA" w:rsidP="0046030D">
      <w:pPr>
        <w:pStyle w:val="af5"/>
        <w:spacing w:line="276" w:lineRule="auto"/>
        <w:ind w:left="0" w:firstLine="567"/>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lastRenderedPageBreak/>
        <w:t>Создайте иллюстрацию, аналогичную рис. 3.4. Для этого откройте соответствующее окно и скопируйте содержимое экрана в буфер нажатием на клавиатуре клавиши Print Screen. После этого вставьте содержимое буфера в документ Microsoft Word, сохраните документ.</w:t>
      </w:r>
    </w:p>
    <w:p w:rsidR="00D33FBA" w:rsidRPr="00D33FBA" w:rsidRDefault="0046030D" w:rsidP="00D33FBA">
      <w:pPr>
        <w:spacing w:before="100" w:beforeAutospacing="1" w:after="100" w:afterAutospacing="1"/>
        <w:jc w:val="left"/>
        <w:rPr>
          <w:rFonts w:ascii="Arial" w:eastAsia="Times New Roman" w:hAnsi="Arial" w:cs="Arial"/>
          <w:color w:val="000000"/>
          <w:sz w:val="24"/>
          <w:szCs w:val="24"/>
          <w:lang w:eastAsia="ru-RU"/>
        </w:rPr>
      </w:pPr>
      <w:r w:rsidRPr="002C2C42">
        <w:rPr>
          <w:rFonts w:ascii="Times New Roman" w:eastAsia="Times New Roman" w:hAnsi="Times New Roman" w:cs="Times New Roman"/>
          <w:b/>
          <w:bCs/>
          <w:color w:val="000000"/>
          <w:sz w:val="24"/>
          <w:szCs w:val="24"/>
          <w:shd w:val="clear" w:color="auto" w:fill="FFFFFF"/>
          <w:lang w:eastAsia="ru-RU"/>
        </w:rPr>
        <w:t>Контрольные вопросы</w:t>
      </w:r>
    </w:p>
    <w:p w:rsidR="00D33FBA" w:rsidRPr="0046030D" w:rsidRDefault="00D33FBA" w:rsidP="00AD328E">
      <w:pPr>
        <w:numPr>
          <w:ilvl w:val="0"/>
          <w:numId w:val="32"/>
        </w:numPr>
        <w:tabs>
          <w:tab w:val="clear" w:pos="720"/>
        </w:tabs>
        <w:spacing w:line="276" w:lineRule="auto"/>
        <w:ind w:left="0" w:firstLine="28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Что понимается под конфигурацией вычислительной машины?</w:t>
      </w:r>
    </w:p>
    <w:p w:rsidR="00D33FBA" w:rsidRPr="0046030D" w:rsidRDefault="00D33FBA" w:rsidP="00AD328E">
      <w:pPr>
        <w:numPr>
          <w:ilvl w:val="0"/>
          <w:numId w:val="32"/>
        </w:numPr>
        <w:tabs>
          <w:tab w:val="clear" w:pos="720"/>
        </w:tabs>
        <w:spacing w:line="276" w:lineRule="auto"/>
        <w:ind w:left="0" w:firstLine="28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Какова последовательность анализа конфигурации вычислительной машины?</w:t>
      </w:r>
    </w:p>
    <w:p w:rsidR="00D33FBA" w:rsidRPr="0046030D" w:rsidRDefault="00D33FBA" w:rsidP="00AD328E">
      <w:pPr>
        <w:numPr>
          <w:ilvl w:val="0"/>
          <w:numId w:val="32"/>
        </w:numPr>
        <w:tabs>
          <w:tab w:val="clear" w:pos="720"/>
        </w:tabs>
        <w:spacing w:line="276" w:lineRule="auto"/>
        <w:ind w:left="0" w:firstLine="28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Что понимается под профилем оборудования? Каковы преимущества системы с настраиваемым профилем оборудования?</w:t>
      </w:r>
    </w:p>
    <w:p w:rsidR="00D33FBA" w:rsidRPr="0046030D" w:rsidRDefault="00D33FBA" w:rsidP="00AD328E">
      <w:pPr>
        <w:numPr>
          <w:ilvl w:val="0"/>
          <w:numId w:val="32"/>
        </w:numPr>
        <w:tabs>
          <w:tab w:val="clear" w:pos="720"/>
        </w:tabs>
        <w:spacing w:line="276" w:lineRule="auto"/>
        <w:ind w:left="0" w:firstLine="284"/>
        <w:jc w:val="both"/>
        <w:rPr>
          <w:rFonts w:ascii="Times New Roman" w:eastAsia="Times New Roman" w:hAnsi="Times New Roman" w:cs="Times New Roman"/>
          <w:color w:val="000000"/>
          <w:sz w:val="24"/>
          <w:szCs w:val="24"/>
          <w:shd w:val="clear" w:color="auto" w:fill="FFFFFF"/>
          <w:lang w:eastAsia="ru-RU"/>
        </w:rPr>
      </w:pPr>
      <w:r w:rsidRPr="0046030D">
        <w:rPr>
          <w:rFonts w:ascii="Times New Roman" w:eastAsia="Times New Roman" w:hAnsi="Times New Roman" w:cs="Times New Roman"/>
          <w:color w:val="000000"/>
          <w:sz w:val="24"/>
          <w:szCs w:val="24"/>
          <w:shd w:val="clear" w:color="auto" w:fill="FFFFFF"/>
          <w:lang w:eastAsia="ru-RU"/>
        </w:rPr>
        <w:t>Какие инструменты операционной системы Windows используются для анализа конфигурации компьютера.</w:t>
      </w:r>
    </w:p>
    <w:p w:rsidR="00D33FBA" w:rsidRDefault="00D33FBA" w:rsidP="008126C1">
      <w:pPr>
        <w:pStyle w:val="1"/>
        <w:ind w:firstLine="426"/>
      </w:pPr>
    </w:p>
    <w:p w:rsidR="00D33FBA" w:rsidRPr="00D2582C" w:rsidRDefault="0046030D" w:rsidP="00D33FBA">
      <w:pPr>
        <w:pStyle w:val="af5"/>
        <w:spacing w:line="276" w:lineRule="auto"/>
        <w:ind w:left="0" w:firstLine="567"/>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Практическая работа № 6</w:t>
      </w:r>
    </w:p>
    <w:p w:rsidR="00D33FBA" w:rsidRPr="00D0600E" w:rsidRDefault="00D33FBA" w:rsidP="00D33FBA">
      <w:pPr>
        <w:pStyle w:val="af5"/>
        <w:spacing w:line="276" w:lineRule="auto"/>
        <w:ind w:left="709" w:hanging="709"/>
        <w:jc w:val="left"/>
        <w:rPr>
          <w:rFonts w:ascii="Times New Roman" w:hAnsi="Times New Roman" w:cs="Times New Roman"/>
          <w:sz w:val="24"/>
          <w:szCs w:val="24"/>
          <w:lang w:eastAsia="ru-RU"/>
        </w:rPr>
      </w:pPr>
      <w:r>
        <w:rPr>
          <w:rFonts w:ascii="Times New Roman" w:eastAsia="Times New Roman" w:hAnsi="Times New Roman" w:cs="Times New Roman"/>
          <w:b/>
          <w:color w:val="000000"/>
          <w:sz w:val="24"/>
          <w:szCs w:val="24"/>
          <w:lang w:eastAsia="ru-RU"/>
        </w:rPr>
        <w:t xml:space="preserve">Тема: </w:t>
      </w:r>
      <w:r w:rsidRPr="00D0600E">
        <w:rPr>
          <w:rFonts w:ascii="Times New Roman" w:hAnsi="Times New Roman" w:cs="Times New Roman"/>
          <w:sz w:val="24"/>
          <w:szCs w:val="24"/>
          <w:lang w:eastAsia="ru-RU"/>
        </w:rPr>
        <w:t>Определение совместимости аппаратных и программных средств вычислительной техники.</w:t>
      </w:r>
    </w:p>
    <w:p w:rsidR="00D33FBA" w:rsidRPr="00D0600E" w:rsidRDefault="00D33FBA" w:rsidP="00D33FBA">
      <w:pPr>
        <w:pStyle w:val="af5"/>
        <w:spacing w:line="276" w:lineRule="auto"/>
        <w:ind w:left="0"/>
        <w:jc w:val="both"/>
        <w:rPr>
          <w:rFonts w:ascii="Times New Roman" w:hAnsi="Times New Roman" w:cs="Times New Roman"/>
          <w:b/>
          <w:sz w:val="24"/>
          <w:szCs w:val="24"/>
          <w:lang w:eastAsia="ru-RU"/>
        </w:rPr>
      </w:pPr>
      <w:r w:rsidRPr="00D0600E">
        <w:rPr>
          <w:rFonts w:ascii="Times New Roman" w:hAnsi="Times New Roman" w:cs="Times New Roman"/>
          <w:b/>
          <w:sz w:val="24"/>
          <w:szCs w:val="24"/>
          <w:lang w:eastAsia="ru-RU"/>
        </w:rPr>
        <w:t xml:space="preserve">Цель: </w:t>
      </w:r>
    </w:p>
    <w:p w:rsidR="00D33FBA" w:rsidRPr="00D0600E" w:rsidRDefault="00D33FBA" w:rsidP="00075DA8">
      <w:pPr>
        <w:pStyle w:val="af5"/>
        <w:numPr>
          <w:ilvl w:val="0"/>
          <w:numId w:val="25"/>
        </w:numPr>
        <w:spacing w:line="276" w:lineRule="auto"/>
        <w:ind w:left="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научиться определять совместимость аппаратной части ПК с программной.</w:t>
      </w:r>
    </w:p>
    <w:p w:rsidR="00D33FBA" w:rsidRDefault="00D33FBA" w:rsidP="00D33FBA">
      <w:pPr>
        <w:pStyle w:val="af5"/>
        <w:spacing w:line="276" w:lineRule="auto"/>
        <w:ind w:left="0" w:firstLine="567"/>
        <w:jc w:val="both"/>
        <w:rPr>
          <w:rFonts w:ascii="Times New Roman" w:eastAsia="Times New Roman" w:hAnsi="Times New Roman" w:cs="Times New Roman"/>
          <w:b/>
          <w:color w:val="000000"/>
          <w:sz w:val="24"/>
          <w:szCs w:val="24"/>
          <w:lang w:eastAsia="ru-RU"/>
        </w:rPr>
      </w:pPr>
    </w:p>
    <w:p w:rsidR="00D33FBA" w:rsidRDefault="00D33FBA" w:rsidP="00D33FBA">
      <w:pPr>
        <w:pStyle w:val="af5"/>
        <w:spacing w:line="276" w:lineRule="auto"/>
        <w:ind w:left="0"/>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Теоретическая часть</w:t>
      </w:r>
    </w:p>
    <w:p w:rsidR="00D33FBA" w:rsidRPr="00DA3B98" w:rsidRDefault="00D33FBA" w:rsidP="00D33FBA">
      <w:pPr>
        <w:pStyle w:val="af5"/>
        <w:spacing w:line="276" w:lineRule="auto"/>
        <w:ind w:left="0" w:firstLine="567"/>
        <w:jc w:val="both"/>
        <w:rPr>
          <w:rFonts w:ascii="Times New Roman" w:eastAsia="Times New Roman" w:hAnsi="Times New Roman" w:cs="Times New Roman"/>
          <w:b/>
          <w:color w:val="000000"/>
          <w:sz w:val="24"/>
          <w:szCs w:val="24"/>
          <w:lang w:eastAsia="ru-RU"/>
        </w:rPr>
      </w:pPr>
      <w:r w:rsidRPr="00DA3B98">
        <w:rPr>
          <w:rFonts w:ascii="Times New Roman" w:eastAsia="Times New Roman" w:hAnsi="Times New Roman" w:cs="Times New Roman"/>
          <w:b/>
          <w:color w:val="000000"/>
          <w:sz w:val="24"/>
          <w:szCs w:val="24"/>
          <w:lang w:eastAsia="ru-RU"/>
        </w:rPr>
        <w:t>Аппаратная конфигурация вычислительной системы</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Современные компьютеры и вычислительные комплексы имеют блочно-модульную конструкцию – аппаратную конфигурацию, необходимую для исполнения конкретных видов работ, которую можно собирать из готовых блоков и узлов. По способу расположения устройств различают внутренние и внешние устройства. Внешними, как правило, являются большинство устройств ввода-вывода данных и некоторые устройства, предназначенные для длительного хранения данных.</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Согласование между отдельными узлами и блоками выполняют с помощью аппаратных интерфейсов.</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Аппаратными интерфейсами называют переходные аппаратно-логические устройства.</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Стандарты на аппаратные интерфейсы называют протоколами.</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Протокол– это совокупность технических условий, обеспечивающих взаимное согласование различных устройств при их совместной работе.</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Многочисленные интерфейсы, присутствующие в любой вычислительной системе, можно условно разделить на последовательные и параллельные. Через последовательные интерфейсы данные предаются последовательно бит за битом, а через параллельные – одновременно группами битов. При этом количество битов, участвующих в одной посылке, определяется разрядностью интерфейса (8, 16, 24, 32, 64-разрядные).</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Поскольку обмен данными через последовательные интерфейсы производится битами, их производительность измеряют битами в секунду (бит/с, Кбит/с, Мбит/с). Последовательные интерфейсы применяют для подключения “медленных” устройств, когда нет существенных ограничений на продолжительность обмена данными.</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Так как обмен данными через параллельные интерфейсы производится группами битов (байтами), то их производительность измеряется  байтами в секунду (байт/с, Кбайт/с, </w:t>
      </w:r>
      <w:r w:rsidRPr="00D0600E">
        <w:rPr>
          <w:rFonts w:ascii="Times New Roman" w:hAnsi="Times New Roman" w:cs="Times New Roman"/>
          <w:sz w:val="24"/>
          <w:szCs w:val="24"/>
          <w:lang w:eastAsia="ru-RU"/>
        </w:rPr>
        <w:lastRenderedPageBreak/>
        <w:t>Мбайт/с). Параллельные интерфейсы применяют для подключения быстродействующих устройств там, где важна скорость передачи данных.</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Компьютер – это электронный прибор (универсальная техническая система), предназначенный для автоматизации создания, хранения, обработки и транспортировки данных.</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Конфигурацию компьютера (состав оборудования) можно гибко изменять по мере необходимости. Однако существует понятие базовой конфигурации, которую считают типовой. Понятие базовой конфигурации по мере развития техники может меняться. В настоящее время в состав базовой конфигурации включают: системный блок, монитор, клавиатуру и мышь.</w:t>
      </w:r>
    </w:p>
    <w:p w:rsidR="00D33FBA" w:rsidRPr="00D0600E" w:rsidRDefault="00D33FBA" w:rsidP="00D33FBA">
      <w:pPr>
        <w:spacing w:line="276" w:lineRule="auto"/>
        <w:ind w:firstLine="567"/>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Системный блок является основным узлом, внутри которого установлены наиболее важные компоненты:</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Материнская плата – основная плата персонального компьютера. На ней размещаются: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процессор – основная микросхема, выполняющая большинство математических и логических операций;</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микропроцессорный комплект (чипсет) – набор микросхем, управляющих работой внутренних устройств компьютера и определяющих функциональные основные возможности материнской платы;</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шины – наборы проводников, по которым происходит обмен сигналами между внутренними устройствами компьютера;</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оперативная память (оперативное запоминающее устройство ОЗУ) – набор микросхем, предназначенных для временного хранения данных, когда компьютер включен;</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постоянное запоминающее устройство (ПЗУ) – микросхема, предназначенная для длительного хранения данных и даже при выключенном компьютере;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разъёмы для подключения дополнительных устройств (слоты).</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Жёсткий диск – основное устройство для долговременного хранения больших объёмов данных и программ. Управление работой жёсткого диска выполняет аппаратно-логическое устройство – контроллер жёсткого диска. К основным параметрам жёстких дисков относятся ёмкость и производительность. Ёмкость современных жёстких дисков может достигать нескольких десятков Гбайт. Производительность диска оценивается скоростью внутренней передачи данных, которая может достигать 30 – 80 Мбайт/с. С производительностью диска, кроме скорости внутренней передачи данных, напрямую связан параметр среднего времени доступа. Он определяет интервал времени необходимый для поиска нужных данных. Этот показатель может составлять 5 – 10 микросекунд (мкс), в зависимости от скорости вращения диска.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Дисковод гибких дисков – специальный накопитель для оперативного переноса небольших объёмов информации на гибкие магнитные диски (дискеты) или с дискет на жёсткий диск или в ОЗУ.</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Дисковод компакт-дисков CD-ROM (постоянное запоминающее устройство на основе компакт-диска) – устройство для считывания больших объёмов числовых данных с помощью лазерного луча. Основным параметром дисководов CD-ROM является скорость чтения данных. Она измеряется в кратных долях. За единицу измерения была принята скорость чтения 150 Кбайт/с. Двукратная скорость чтения 300 Кбайт/с, 4-х кратная – 600 Кбайт/с и т. д.</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5. Видеокарта (видеоадаптер) – это устройство, образующее совместно с монитором, видеоподсистему компьютера. Видеоадаптер выполнен в виде отдельной дочерней платы, которая вставляется в один из слотов материнской платы и называется видеокартой. Видеоадаптер выполняет функции видеоконтроллера, видеопроцессора и видеопамяти. Одним из важнейших параметров видеосистемы является разрешение экрана. Для каждого размера монитора существует своё оптимальное разрешение экрана, которое должен обеспечивать видеоадаптер. Для монитора размером 15 дюймов оптимальное разрешение экрана составляет 880х600, для 17 дюймов – 1024х768, для 19 дюймов – 1280х1024 (1 дюйм равен 2,54 см). Цветовое разрешение (глубина цвета) определяет количество различных оттенков, которые может принимать отдельная точка экрана. Максимально возможное цветовое разрешение зависит от свойств видеоадаптера и, в первую очередь, от количества установленной на нём видеопамяти.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 Звуковая карта – устройство, выполняющее вычислительные операции, связанные с обработкой звука, речи, музыки. Звуковая карта подключается к одному из слотов материнской платы в виде дочерней карты. Основным параметром звуковой карты является разрядность, определяющая количество битов, используемых при преобразовании сигналов из аналоговой формы в цифровую форму и наоборот.</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Монитор – устройство визуального представления данных. Его основными потребительскими параметрами являются: размер и шаг маски экрана, максимальная частота регенерации изображения, класс защиты. Стандартные размеры мониторов 14,15, 17, 19, 20 и 21 дюймов. Маска – это панель с регулярно расположенными отверстиями или щелями, которая расположена перед люминофором. Шаг маски – это расстояние между отверстиями или щелями. Чем меньше шаг маски, тем чётче и точнее изображение. В современных мониторах шаг маски составляет 0,25 – 0,27 мм. Частота регенерации (обновления) изображения показывает, сколько раз в течение секунды монитор может полностью сменить изображение. В настоящее время минимальная величина частоты регенерации составляет 75 Гц, нормальная – 85 Гц и комфортная – 100 и более Гц. Класс защиты монитора определяется стандартом, которому соответствует монитор с точки зрения требований техники безопасности. В настоящее время самые жёсткие нормы по параметрам, определяющим качество изображения (яркость, контрастность, мерцание, антибликовые свойства покрытия) установлены в стандарте ТСО-99.</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Клавиатура – клавишное устройство управления компьютером. Служит для ввода алфавитно-цифровых (знаковых) данных, а также команд управления. Комбинация монитора и клавиатуры обеспечивает  простейший интерфейс (взаимодействие) пользователя. С помощью клавиатуры управляют компьютерной системой, а с помощью монитора получают от неё отклик.</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Мышь – устройство управления манипуляторного типа. Перемещение мыши по плоской поверхности синхронизировано с перемещением графического объекта (указателя мыши) на экране монитора. Работу мыши обеспечивает специальная системная программа – драйвер мыши. Драйвер мыши предназначен для интерпретации сигналов, поступающих через порт, и обеспечивает механизм передачи информации о положении и состоянии мыши операционной системе и работающим программам. Комбинация монитора и мыши обеспечивает наиболее современный тип интерфейса пользователя.</w:t>
      </w:r>
    </w:p>
    <w:p w:rsidR="00D33FBA" w:rsidRPr="00DA3B98" w:rsidRDefault="00D33FBA" w:rsidP="00D33FBA">
      <w:pPr>
        <w:pStyle w:val="af5"/>
        <w:spacing w:line="276" w:lineRule="auto"/>
        <w:ind w:left="0" w:firstLine="567"/>
        <w:jc w:val="both"/>
        <w:rPr>
          <w:rFonts w:ascii="Times New Roman" w:eastAsia="Times New Roman" w:hAnsi="Times New Roman" w:cs="Times New Roman"/>
          <w:b/>
          <w:color w:val="000000"/>
          <w:sz w:val="24"/>
          <w:szCs w:val="24"/>
          <w:lang w:eastAsia="ru-RU"/>
        </w:rPr>
      </w:pPr>
      <w:r w:rsidRPr="00DA3B98">
        <w:rPr>
          <w:rFonts w:ascii="Times New Roman" w:eastAsia="Times New Roman" w:hAnsi="Times New Roman" w:cs="Times New Roman"/>
          <w:b/>
          <w:color w:val="000000"/>
          <w:sz w:val="24"/>
          <w:szCs w:val="24"/>
          <w:lang w:eastAsia="ru-RU"/>
        </w:rPr>
        <w:t>Программная конфигурация вычислительной системы</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Программа – это упорядоченная последовательность команд. Конечная цель любой компьютерной программы – управление аппаратными средствами. Программное и </w:t>
      </w:r>
      <w:r w:rsidRPr="00D0600E">
        <w:rPr>
          <w:rFonts w:ascii="Times New Roman" w:hAnsi="Times New Roman" w:cs="Times New Roman"/>
          <w:sz w:val="24"/>
          <w:szCs w:val="24"/>
          <w:lang w:eastAsia="ru-RU"/>
        </w:rPr>
        <w:lastRenderedPageBreak/>
        <w:t>аппаратное обеспечение в компьютере работают в неразрывной связи и в непрерывном взаимодействии. Состав программного обеспечения вычислительной системы называют программной конфигурацией. В программной конфигурации между её программами существует взаимосвязь, то есть имеет место межпрограммный интерфейс. Возможность существования такого интерфейса основана на существовании технических условий и протоколов взаимодействия. На практике межпрограммный интерфейс (взаимодействие) обеспечивается путём распределения программного обеспечения по нескольким взаимодействующим между собой уровням. Эти уровни представляют собой пирамидальную конструкцию. Каждый следующий уровень опирается на программное обеспечение предшествующих уровней. Уровни программного обеспечения подразделяются на: базовый, системный, служебный и прикладной уровни.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Базовый уровень – самый низкий уровень программного обеспечения представляет базовое программное обеспечение. Оно отвечает за взаимодействие с базовыми аппаратными средствами и, как правило, программные средства входят непосредственно в состав базового оборудования и хранятся в специальных микросхемах ПЗУ. Программы и данные записываются в микросхемы ПЗУ на этапе производства и не могут быть изменены в процессе эксплуатации.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Системный уровень – переходной. Программы, работающие на этом уровне, обеспечивают взаимодействие прочих программ компьютерной системы с программами базового уровня и непосредственно с аппаратным обеспечением, то есть выполняют “посреднические” функции. Конкретные программы, отвечающие за взаимодействие с конкретными устройствами, называются драйверами устройств. Они входят в состав программного обеспечения системного уровня. Программы, отвечающие за взаимодействие с пользователем, называют средствами обеспечения пользовательского интерфейса. Совокупность программного обеспечения системного уровня образует ядро операционной системы компьютера. Если компьютер оснащён программным обеспечением системного уровня, то он уже подготовлен к установке программ более высоких уровней, к взаимодействию программных средств с оборудованием и с пользователем. Наличие ядра операционной системы – непременное условие для возможности практической работы человека с вычислительной системой.</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Служебный уровень – это служебные программы, обеспечивающие взаимодействие с программами базового и системного уровней. Служебные программы (утилиты) предназначены для автоматизации работ по проверке, наладке и настройке компьютерной системы.</w:t>
      </w:r>
    </w:p>
    <w:p w:rsidR="00D33FBA" w:rsidRPr="00DA3B98" w:rsidRDefault="00D33FBA" w:rsidP="00D33FBA">
      <w:pPr>
        <w:spacing w:line="276" w:lineRule="auto"/>
        <w:ind w:firstLine="567"/>
        <w:jc w:val="both"/>
        <w:rPr>
          <w:rFonts w:ascii="Times New Roman" w:eastAsia="Times New Roman" w:hAnsi="Times New Roman" w:cs="Times New Roman"/>
          <w:color w:val="000000"/>
          <w:sz w:val="24"/>
          <w:szCs w:val="24"/>
          <w:lang w:eastAsia="ru-RU"/>
        </w:rPr>
      </w:pPr>
      <w:r w:rsidRPr="00DA3B98">
        <w:rPr>
          <w:rFonts w:ascii="Times New Roman" w:eastAsia="Times New Roman" w:hAnsi="Times New Roman" w:cs="Times New Roman"/>
          <w:color w:val="000000"/>
          <w:sz w:val="24"/>
          <w:szCs w:val="24"/>
          <w:lang w:eastAsia="ru-RU"/>
        </w:rPr>
        <w:t>Классификация служебных программ</w:t>
      </w:r>
      <w:r>
        <w:rPr>
          <w:rFonts w:ascii="Times New Roman" w:eastAsia="Times New Roman" w:hAnsi="Times New Roman" w:cs="Times New Roman"/>
          <w:color w:val="000000"/>
          <w:sz w:val="24"/>
          <w:szCs w:val="24"/>
          <w:lang w:eastAsia="ru-RU"/>
        </w:rPr>
        <w:t>:</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Диспетчеры файлов (файловые менеджеры), которые выполняют операции, связанные с обслуживанием файловой структуры: копирование, перемещение и переименование файлов, создание каталогов (папок), удаление файлов и каталогов, поиск файлов и навигация в файловой структуре.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Средства сжатия данных (архиваторы), которые предназначены для создания архивов. Архивирование данных упрощает их хранение, повышает эффективность использования носителя (устройства памяти) за счёт того, что архивные файлы обычно имеют повышенную плотность записи информации. Архиваторы часто используют для создания резервных копий ценных данных.</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 Средства просмотра и воспроизведения, предназначенные для просмотра и воспроизведения документов без загрузки их в “родительскую” прикладную систему.</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Средства диагностики, предназначенные для автоматизации процессов диагностики   аппаратного и программного обеспечения.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Средства контроля (мониторинга), предназначенные для того, чтобы следить за процессами, происходящими в компьютерной системе.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Мониторы установки, предназначенные следить за тем, чтобы не происходило нарушений работоспособности прочих программ при установке и удалении программного обеспечения.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Средства коммуникации (коммуникационные программы), предназначенные для установления соединений с удалёнными компьютерами. Для обслуживания передачи сообщений электронной почты, обеспечения пересылки факсимильных сообщений и множества других операций в компьютерных сетях.</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Средства обеспечения компьютерной безопасности – это средства пассивной и активной защиты данных от повреждения, несанкционированного доступа, просмотра и изменения данных.</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Прикладной уровень – комплекс прикладных программ, с помощью которых на рабочем месте обеспечивается выполнение конкретных задач.</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Классификация прикладных программ:</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Текстовые редакторы, предназначенные для ввода и редактирования текстовых данных.</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Текстовые процессоры, обеспечивающие ввод, редактирование текста и форматирование (оформление) документов, предназначенных для печати, а также электронных документов, предназначенных для отображения на экране.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Графические редакторы, предназначенные для создания и (или) обработки графических изображений.</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Системы управления базами данных (СУБД), предназначенные для создания структуры базы данных, предоставления средств для заполнения  этой структуры или импорта данных из таблиц других баз данных, обеспечения возможности доступа к данным, а также предоставления средств поиска и фильтрации данных.</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Электронные таблицы – это комплексные средства для хранения различных типов данных и их обработки.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Системы автоматизированного проектирования (CAD-системы), предназначенные для проектно-конструкторских работ.</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Настольные издательские системы, предназначенные для автоматизации процесса вёрстки полиграфических изданий.</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Экспертные системы, предназначенные для анализа данных, содержащихся в базах значений, и выдачи рекомендаций по запросу пользователя.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Редакторы HTML (Web-редакторы), предназначенные для создания и редактирования Web-документов (Web-страниц Интернета).</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Браузеры – это программные средства, предназначенные для просмотра электронных документов, выполненных в формате HTML.</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Интегрированные системы делопроизводства , предназначенные для автоматизации рабочего места руководителя (создания, редактирования и форматирования простейших документов, централизации функций электронной почты, </w:t>
      </w:r>
      <w:r w:rsidRPr="00D0600E">
        <w:rPr>
          <w:rFonts w:ascii="Times New Roman" w:hAnsi="Times New Roman" w:cs="Times New Roman"/>
          <w:sz w:val="24"/>
          <w:szCs w:val="24"/>
          <w:lang w:eastAsia="ru-RU"/>
        </w:rPr>
        <w:lastRenderedPageBreak/>
        <w:t>факсимильной и телефонной связи, диспетчеризации и мониторинга документооборота предприятия, координации деятельности подразделений, оптимизации административно-хозяйственной деятельности и поставки по запросу оперативной и справочной информации).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Бухгалтерские системы – это специализированные системы, сочетающие в себе функции текстовых и табличных редакторов, электронных таблиц и систем управления базами данных.</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Финансовые аналитические системы, предназначенные для банковских и биржевых структур.</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Геоинформационные системы (ГИС), предназначенные для автоматизации картографических и геодезических работ на основе информации, полученной топографическими или аэрокосмическими методами.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Системы видеомонтажа , предназначенные для цифровой обработки видеоматериалов (монтажа, создания видеоэффектов, устранения дефектов, наложения звука, титров и субтитров).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Обучающие, развивающие, справочные и развлекательные системы и программы, представляющие отдельные категории прикладных программных средств и обладающие своими развитыми внутренними системами классификации.</w:t>
      </w:r>
    </w:p>
    <w:p w:rsidR="00D33FBA" w:rsidRDefault="00D33FBA" w:rsidP="00D33FBA">
      <w:pPr>
        <w:spacing w:line="276"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Ход работы:</w:t>
      </w:r>
    </w:p>
    <w:p w:rsidR="00D33FBA" w:rsidRPr="00D0600E" w:rsidRDefault="00D33FBA" w:rsidP="00075DA8">
      <w:pPr>
        <w:pStyle w:val="af5"/>
        <w:numPr>
          <w:ilvl w:val="2"/>
          <w:numId w:val="15"/>
        </w:numPr>
        <w:tabs>
          <w:tab w:val="clear" w:pos="216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Для определения совместимости программы нужно открыть свойства данной программы.</w:t>
      </w:r>
    </w:p>
    <w:p w:rsidR="00D33FBA" w:rsidRPr="00D0600E" w:rsidRDefault="00D33FBA" w:rsidP="0046030D">
      <w:pPr>
        <w:pStyle w:val="af5"/>
        <w:spacing w:line="276" w:lineRule="auto"/>
        <w:ind w:left="993"/>
        <w:rPr>
          <w:rFonts w:ascii="Times New Roman" w:hAnsi="Times New Roman" w:cs="Times New Roman"/>
          <w:sz w:val="24"/>
          <w:szCs w:val="24"/>
          <w:lang w:eastAsia="ru-RU"/>
        </w:rPr>
      </w:pPr>
      <w:r w:rsidRPr="00D0600E">
        <w:rPr>
          <w:rFonts w:ascii="Times New Roman" w:hAnsi="Times New Roman" w:cs="Times New Roman"/>
          <w:noProof/>
          <w:sz w:val="24"/>
          <w:szCs w:val="24"/>
          <w:lang w:eastAsia="ru-RU"/>
        </w:rPr>
        <w:drawing>
          <wp:inline distT="0" distB="0" distL="0" distR="0">
            <wp:extent cx="3460868" cy="4648200"/>
            <wp:effectExtent l="19050" t="0" r="6232" b="0"/>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l="20712" t="29868" r="48269" b="18085"/>
                    <a:stretch>
                      <a:fillRect/>
                    </a:stretch>
                  </pic:blipFill>
                  <pic:spPr bwMode="auto">
                    <a:xfrm>
                      <a:off x="0" y="0"/>
                      <a:ext cx="3465022" cy="4653779"/>
                    </a:xfrm>
                    <a:prstGeom prst="rect">
                      <a:avLst/>
                    </a:prstGeom>
                    <a:noFill/>
                    <a:ln w="9525">
                      <a:noFill/>
                      <a:miter lim="800000"/>
                      <a:headEnd/>
                      <a:tailEnd/>
                    </a:ln>
                  </pic:spPr>
                </pic:pic>
              </a:graphicData>
            </a:graphic>
          </wp:inline>
        </w:drawing>
      </w:r>
    </w:p>
    <w:p w:rsidR="00D33FBA" w:rsidRPr="00D0600E" w:rsidRDefault="00D33FBA" w:rsidP="00075DA8">
      <w:pPr>
        <w:pStyle w:val="af5"/>
        <w:numPr>
          <w:ilvl w:val="2"/>
          <w:numId w:val="15"/>
        </w:numPr>
        <w:tabs>
          <w:tab w:val="clear" w:pos="2160"/>
        </w:tabs>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На вкладке «Совместимость» можно выбрать режим совместимости для более правильной работы необходимой программы.</w:t>
      </w:r>
    </w:p>
    <w:p w:rsidR="00D33FBA" w:rsidRPr="001D1BBE" w:rsidRDefault="00D33FBA" w:rsidP="00D33FBA">
      <w:pPr>
        <w:pStyle w:val="af5"/>
        <w:spacing w:line="276" w:lineRule="auto"/>
        <w:ind w:left="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3347085" cy="3919993"/>
            <wp:effectExtent l="0" t="0" r="5715" b="4445"/>
            <wp:docPr id="2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l="20860" t="30057" r="48113" b="17391"/>
                    <a:stretch>
                      <a:fillRect/>
                    </a:stretch>
                  </pic:blipFill>
                  <pic:spPr bwMode="auto">
                    <a:xfrm>
                      <a:off x="0" y="0"/>
                      <a:ext cx="3362088" cy="3937564"/>
                    </a:xfrm>
                    <a:prstGeom prst="rect">
                      <a:avLst/>
                    </a:prstGeom>
                    <a:noFill/>
                    <a:ln w="9525">
                      <a:noFill/>
                      <a:miter lim="800000"/>
                      <a:headEnd/>
                      <a:tailEnd/>
                    </a:ln>
                  </pic:spPr>
                </pic:pic>
              </a:graphicData>
            </a:graphic>
          </wp:inline>
        </w:drawing>
      </w:r>
    </w:p>
    <w:p w:rsidR="00D33FBA" w:rsidRDefault="00D33FBA" w:rsidP="00D33FBA">
      <w:pPr>
        <w:spacing w:line="276" w:lineRule="auto"/>
        <w:jc w:val="both"/>
        <w:rPr>
          <w:rFonts w:ascii="Times New Roman" w:eastAsia="Times New Roman" w:hAnsi="Times New Roman" w:cs="Times New Roman"/>
          <w:b/>
          <w:color w:val="000000"/>
          <w:sz w:val="24"/>
          <w:szCs w:val="24"/>
          <w:lang w:eastAsia="ru-RU"/>
        </w:rPr>
      </w:pPr>
      <w:r w:rsidRPr="003E0D0A">
        <w:rPr>
          <w:rFonts w:ascii="Times New Roman" w:eastAsia="Times New Roman" w:hAnsi="Times New Roman" w:cs="Times New Roman"/>
          <w:b/>
          <w:color w:val="000000"/>
          <w:sz w:val="24"/>
          <w:szCs w:val="24"/>
          <w:lang w:eastAsia="ru-RU"/>
        </w:rPr>
        <w:t>Задания для самостоятельного выполнения</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Определить с какой совместимостью работает MSOffice.</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Определить с какой совместимостью работает Paint.</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Определить с какой совместимостью работает Блокнот.</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Определить с какой совместимостью работает Калькулятор.</w:t>
      </w:r>
    </w:p>
    <w:p w:rsidR="00D33FBA" w:rsidRDefault="00D33FBA" w:rsidP="00D33FBA">
      <w:pPr>
        <w:pStyle w:val="af5"/>
        <w:spacing w:line="276" w:lineRule="auto"/>
        <w:ind w:left="0"/>
        <w:jc w:val="both"/>
        <w:rPr>
          <w:rFonts w:ascii="Times New Roman" w:eastAsia="Times New Roman" w:hAnsi="Times New Roman" w:cs="Times New Roman"/>
          <w:b/>
          <w:color w:val="000000"/>
          <w:sz w:val="24"/>
          <w:szCs w:val="24"/>
          <w:lang w:eastAsia="ru-RU"/>
        </w:rPr>
      </w:pPr>
    </w:p>
    <w:p w:rsidR="00D33FBA" w:rsidRDefault="00D33FBA" w:rsidP="00D33FBA">
      <w:pPr>
        <w:pStyle w:val="af5"/>
        <w:spacing w:line="276" w:lineRule="auto"/>
        <w:ind w:left="0"/>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Контрольные вопросы</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Что такое монитор?</w:t>
      </w:r>
    </w:p>
    <w:p w:rsidR="00D33FBA" w:rsidRPr="002A5159"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Конфигурация служебных программ</w:t>
      </w:r>
      <w:r w:rsidRPr="002A5159">
        <w:rPr>
          <w:rFonts w:ascii="Times New Roman" w:hAnsi="Times New Roman" w:cs="Times New Roman"/>
          <w:sz w:val="24"/>
          <w:szCs w:val="24"/>
          <w:lang w:eastAsia="ru-RU"/>
        </w:rPr>
        <w:t>?</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Что определяет жесткий диск?</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С помощью чего выполняют соответствие узлов и блоков ПК?</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5. Что такое служебный уровень?</w:t>
      </w:r>
    </w:p>
    <w:p w:rsidR="00D33FBA" w:rsidRPr="00D0600E" w:rsidRDefault="00D33FBA" w:rsidP="00D33FBA">
      <w:pPr>
        <w:pStyle w:val="af5"/>
        <w:spacing w:line="276" w:lineRule="auto"/>
        <w:ind w:left="1146"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 Что такое браузеры?</w:t>
      </w:r>
    </w:p>
    <w:p w:rsidR="00D33FBA" w:rsidRDefault="00D33FBA" w:rsidP="008126C1">
      <w:pPr>
        <w:pStyle w:val="1"/>
        <w:ind w:firstLine="426"/>
      </w:pPr>
    </w:p>
    <w:p w:rsidR="00D33FBA" w:rsidRDefault="00D33FBA" w:rsidP="008126C1">
      <w:pPr>
        <w:pStyle w:val="1"/>
        <w:ind w:firstLine="426"/>
      </w:pPr>
    </w:p>
    <w:p w:rsidR="00D33FBA" w:rsidRDefault="00D33FBA" w:rsidP="008126C1">
      <w:pPr>
        <w:pStyle w:val="1"/>
        <w:ind w:firstLine="426"/>
      </w:pPr>
    </w:p>
    <w:p w:rsidR="00D33FBA" w:rsidRDefault="00D33FBA" w:rsidP="00D33FBA"/>
    <w:p w:rsidR="00D33FBA" w:rsidRDefault="00D33FBA" w:rsidP="00D33FBA"/>
    <w:p w:rsidR="00D33FBA" w:rsidRDefault="00D33FBA" w:rsidP="00D33FBA"/>
    <w:p w:rsidR="00D33FBA" w:rsidRPr="00E774AD" w:rsidRDefault="00D33FBA" w:rsidP="00D33FBA">
      <w:pPr>
        <w:spacing w:line="276" w:lineRule="auto"/>
        <w:ind w:firstLine="426"/>
        <w:rPr>
          <w:rFonts w:ascii="Times New Roman" w:eastAsia="Times New Roman" w:hAnsi="Times New Roman" w:cs="Times New Roman"/>
          <w:b/>
          <w:bCs/>
          <w:color w:val="000000"/>
          <w:sz w:val="28"/>
          <w:szCs w:val="28"/>
          <w:shd w:val="clear" w:color="auto" w:fill="FFFFFF"/>
          <w:lang w:eastAsia="ru-RU"/>
        </w:rPr>
      </w:pPr>
      <w:r w:rsidRPr="00E774AD">
        <w:rPr>
          <w:rFonts w:ascii="Times New Roman" w:eastAsia="Times New Roman" w:hAnsi="Times New Roman" w:cs="Times New Roman"/>
          <w:b/>
          <w:bCs/>
          <w:color w:val="000000"/>
          <w:sz w:val="28"/>
          <w:szCs w:val="28"/>
          <w:shd w:val="clear" w:color="auto" w:fill="FFFFFF"/>
          <w:lang w:eastAsia="ru-RU"/>
        </w:rPr>
        <w:t xml:space="preserve">Практическая работа № </w:t>
      </w:r>
      <w:r>
        <w:rPr>
          <w:rFonts w:ascii="Times New Roman" w:eastAsia="Times New Roman" w:hAnsi="Times New Roman" w:cs="Times New Roman"/>
          <w:b/>
          <w:bCs/>
          <w:color w:val="000000"/>
          <w:sz w:val="28"/>
          <w:szCs w:val="28"/>
          <w:shd w:val="clear" w:color="auto" w:fill="FFFFFF"/>
          <w:lang w:eastAsia="ru-RU"/>
        </w:rPr>
        <w:t>7</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Тема: </w:t>
      </w:r>
      <w:r w:rsidRPr="00D0600E">
        <w:rPr>
          <w:rFonts w:ascii="Times New Roman" w:hAnsi="Times New Roman" w:cs="Times New Roman"/>
          <w:sz w:val="24"/>
          <w:szCs w:val="24"/>
        </w:rPr>
        <w:t>Получение информации о различных видах памяти с помощью утилит.</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 xml:space="preserve">Цель: </w:t>
      </w:r>
    </w:p>
    <w:p w:rsidR="00D33FBA" w:rsidRPr="00D0600E" w:rsidRDefault="00D33FBA" w:rsidP="00075DA8">
      <w:pPr>
        <w:pStyle w:val="af5"/>
        <w:numPr>
          <w:ilvl w:val="0"/>
          <w:numId w:val="24"/>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закрепить знания о логической организации памяти.</w:t>
      </w:r>
    </w:p>
    <w:p w:rsidR="00D33FBA" w:rsidRPr="00D0600E" w:rsidRDefault="00D33FBA" w:rsidP="00075DA8">
      <w:pPr>
        <w:pStyle w:val="af5"/>
        <w:numPr>
          <w:ilvl w:val="0"/>
          <w:numId w:val="24"/>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получить навыки использования специализированных программ для получения сведений о распределении памяти.</w:t>
      </w:r>
    </w:p>
    <w:p w:rsidR="00D33FBA" w:rsidRPr="00D0600E" w:rsidRDefault="00D33FBA" w:rsidP="00075DA8">
      <w:pPr>
        <w:pStyle w:val="af5"/>
        <w:numPr>
          <w:ilvl w:val="0"/>
          <w:numId w:val="24"/>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исследовать влияние менеджеров памяти на ее распределение.</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Default="00D33FBA" w:rsidP="00D33FBA">
      <w:pPr>
        <w:rPr>
          <w:rFonts w:ascii="Times New Roman" w:eastAsia="Times New Roman" w:hAnsi="Times New Roman" w:cs="Times New Roman"/>
          <w:b/>
          <w:color w:val="000000"/>
          <w:sz w:val="24"/>
          <w:szCs w:val="24"/>
          <w:lang w:eastAsia="ru-RU"/>
        </w:rPr>
      </w:pP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 xml:space="preserve">Теоретическая часть: </w:t>
      </w: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Оперативная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Оперативная память</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компьютера, иначе называемая оперативным запоминающим устройством (ОЗУ), используется для оперативного обмена информацией (командами и данными) между процессором, внешней памятью (например, дисковой) и различными подсистемами (видеоподсистема, подсистема ввода/вывода, коммуникации и т.д.). ОЗУ представляет собой память с произвольным доступом, поэтому для ее обозначения часто применяется аналогичное английское понятие RAM. Произвольность доступа подразумевает возможность операций чтения/записи с любой ячейкой ОЗУ в произвольном порядке. Основными требованиями, предъявляемыми к оперативной памяти</w:t>
      </w:r>
      <w:r w:rsidR="008E1AC0">
        <w:rPr>
          <w:rFonts w:ascii="Times New Roman" w:hAnsi="Times New Roman" w:cs="Times New Roman"/>
          <w:sz w:val="24"/>
          <w:szCs w:val="24"/>
          <w:lang w:eastAsia="ru-RU"/>
        </w:rPr>
        <w:t>,</w:t>
      </w:r>
      <w:r w:rsidRPr="00D0600E">
        <w:rPr>
          <w:rFonts w:ascii="Times New Roman" w:hAnsi="Times New Roman" w:cs="Times New Roman"/>
          <w:sz w:val="24"/>
          <w:szCs w:val="24"/>
          <w:lang w:eastAsia="ru-RU"/>
        </w:rPr>
        <w:t xml:space="preserve"> являются следующие: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Большой (по меркам электронной памяти) объем, измеряемый десятками и сотнями мегабайт.</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Быстродействие и производительность, позволяющие наиболее эффективно задействовать мощь современных процессоров.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Высокая надежность хранения данных.</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Физически ОЗУ представляет собой просто набор последовательно расположенных ячеек, каждая из которых определяется собственным уникальным адресом. В сумме все ячейки оперативной памяти образуют адресное пространство. В простейшем случае адресом некоторой ячейки памяти является просто ее номер относительно начала адресного пространства - нулевого адреса. В реальности же дело обстоит совсем иначе, поскольку по многим причинам программы не всегда могут использовать простейшую схему адресации оперативной памяти. Поэтому с точки зрения программиста наиболее важна не физическая, а логическая организация памяти. Логическая организация адресного пространства - это совокупность способов использования программами и операционными системами оперативной памяти компьютера.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Эффективное использование имеющегося ОЗУ является одной из главных задач, стоящих как перед программистами, так и перед пользователями, стремящимися получить максимальный выигрыш от использования персонального компьютера в своей деятельности. Поэтому для эффективного использования памяти необходимо четкое понимание принципов ее логической организации.</w:t>
      </w:r>
    </w:p>
    <w:p w:rsidR="00D33FBA" w:rsidRPr="00E774AD"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E774AD">
        <w:rPr>
          <w:rFonts w:ascii="Times New Roman" w:eastAsia="Times New Roman" w:hAnsi="Times New Roman" w:cs="Times New Roman"/>
          <w:b/>
          <w:color w:val="000000"/>
          <w:sz w:val="24"/>
          <w:szCs w:val="24"/>
          <w:lang w:eastAsia="ru-RU"/>
        </w:rPr>
        <w:t>Распределение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 точки зрения использования программами адресного пространства его можно подразделить на следующие участки: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стандартная память (Conventional Memory)</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расширенная (Extended Memory), либо дополнительная (Expanded Memory), память </w:t>
      </w:r>
    </w:p>
    <w:p w:rsidR="00D33FBA" w:rsidRPr="002A5159" w:rsidRDefault="00D33FBA" w:rsidP="00D33FBA">
      <w:pPr>
        <w:pStyle w:val="af5"/>
        <w:spacing w:line="276" w:lineRule="auto"/>
        <w:ind w:left="993" w:hanging="360"/>
        <w:jc w:val="both"/>
        <w:rPr>
          <w:rFonts w:ascii="Times New Roman" w:hAnsi="Times New Roman" w:cs="Times New Roman"/>
          <w:sz w:val="24"/>
          <w:szCs w:val="24"/>
          <w:lang w:val="en-US" w:eastAsia="ru-RU"/>
        </w:rPr>
      </w:pPr>
      <w:r w:rsidRPr="002A5159">
        <w:rPr>
          <w:rFonts w:ascii="Times New Roman" w:hAnsi="Times New Roman" w:cs="Times New Roman"/>
          <w:sz w:val="24"/>
          <w:szCs w:val="24"/>
          <w:lang w:val="en-US" w:eastAsia="ru-RU"/>
        </w:rPr>
        <w:t xml:space="preserve">- </w:t>
      </w:r>
      <w:r w:rsidRPr="00D0600E">
        <w:rPr>
          <w:rFonts w:ascii="Times New Roman" w:hAnsi="Times New Roman" w:cs="Times New Roman"/>
          <w:sz w:val="24"/>
          <w:szCs w:val="24"/>
          <w:lang w:eastAsia="ru-RU"/>
        </w:rPr>
        <w:t>верхняяпамять</w:t>
      </w:r>
      <w:r w:rsidRPr="002A5159">
        <w:rPr>
          <w:rFonts w:ascii="Times New Roman" w:hAnsi="Times New Roman" w:cs="Times New Roman"/>
          <w:sz w:val="24"/>
          <w:szCs w:val="24"/>
          <w:lang w:val="en-US" w:eastAsia="ru-RU"/>
        </w:rPr>
        <w:t xml:space="preserve"> (High Memory </w:t>
      </w:r>
      <w:r w:rsidRPr="00D0600E">
        <w:rPr>
          <w:rFonts w:ascii="Times New Roman" w:hAnsi="Times New Roman" w:cs="Times New Roman"/>
          <w:sz w:val="24"/>
          <w:szCs w:val="24"/>
          <w:lang w:eastAsia="ru-RU"/>
        </w:rPr>
        <w:t>или</w:t>
      </w:r>
      <w:r w:rsidRPr="002A5159">
        <w:rPr>
          <w:rFonts w:ascii="Times New Roman" w:hAnsi="Times New Roman" w:cs="Times New Roman"/>
          <w:sz w:val="24"/>
          <w:szCs w:val="24"/>
          <w:lang w:val="en-US" w:eastAsia="ru-RU"/>
        </w:rPr>
        <w:t xml:space="preserve"> Upper Memory)</w:t>
      </w:r>
    </w:p>
    <w:p w:rsidR="00D33FBA" w:rsidRDefault="00D33FBA" w:rsidP="00D33FBA">
      <w:pPr>
        <w:spacing w:line="276" w:lineRule="auto"/>
        <w:ind w:firstLine="426"/>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noProof/>
          <w:color w:val="000000"/>
          <w:sz w:val="24"/>
          <w:szCs w:val="24"/>
          <w:lang w:eastAsia="ru-RU"/>
        </w:rPr>
        <w:lastRenderedPageBreak/>
        <w:drawing>
          <wp:inline distT="0" distB="0" distL="0" distR="0">
            <wp:extent cx="4391025" cy="4771584"/>
            <wp:effectExtent l="19050" t="0" r="9525" b="0"/>
            <wp:docPr id="81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19200" t="23440" r="38282" b="18837"/>
                    <a:stretch>
                      <a:fillRect/>
                    </a:stretch>
                  </pic:blipFill>
                  <pic:spPr bwMode="auto">
                    <a:xfrm>
                      <a:off x="0" y="0"/>
                      <a:ext cx="4396116" cy="4777116"/>
                    </a:xfrm>
                    <a:prstGeom prst="rect">
                      <a:avLst/>
                    </a:prstGeom>
                    <a:noFill/>
                    <a:ln w="9525">
                      <a:noFill/>
                      <a:miter lim="800000"/>
                      <a:headEnd/>
                      <a:tailEnd/>
                    </a:ln>
                  </pic:spPr>
                </pic:pic>
              </a:graphicData>
            </a:graphic>
          </wp:inline>
        </w:drawing>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Стандартная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 причинам исторического характера программы, являющиеся совместимыми с операционной системой MS-DOS и ее клонами, могут использовать в своей работе только первый мегабайт из всей памяти, установленной на компьютере, если не применяются специальные средства поддержки. Для объяснения этого обстоятельства следует обратить внимание на особенности архитектуры процессора Intel 8086 – базового процессора семейства 80x86. В процессоре 8086 16 ножек (pins) посылают сигналы, соответствующие 16 битам текущих данных, которыми процессор обменивается с системным ОЗУ. Однако данные не имеют никакого смысла сами по себе, если нет возможности следить за тем, что они собой представляют. Системная шина должна знать, куда направляются конкретные данные или откуда они поступили. Для выполнения этой задачи процессор использует еще 20 из своих ножек для создания уникальных адресов памяти. Это дает возможность процессору семейства 8086/8088 адресовать 2 в степени 20 уникальных байтов, что и соответствует 1 мегабайту памяти. В оригинальной архитектуре персонального компьютера 640 Кб из этого 1 Мб было зарезервировано под DOS и прикладные программы, работающие под ее управлением, а область с 640 Кб до 1 Мб была зарезервирована для системного пользования. Большая часть 640 килобайт обычной памяти используется почти постоянно, но в области служебных адресов существуют участки, которые система не использует и которые могут быть доступны для других целей. Участки системной памяти, расположенные между 640 килобайт и 1 мегабайт интенсивно используются программами-расширителями памяти, такими, как Microsoft EMM386, Quarterdeck QEMM и Qualitas 386MAX.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Предварительно следует дать необходимые понятия о разделении адресного пространства в пределах 1 Мб на регионы. Общепринято делить 1 Мб памяти на 16 последовательных участков по 64 Кб каждый. Эти участки, помечаются шестнадцатеричными целыми числами от 0 до F, т.е., 0, 1, 2, 3, 4, 5, 6, 7, 8, 9, A, B, C, D, E, F. Из этих регионов DOS получает в свое распоряжение области с номерами 0 - 9 (10 первых участков по 64 Кб, итого 640 Кб), а остальные 6 участков памяти, расположенные между 640 Кб и 1 Мб (участки с номерами A, B, C, D, E, F), относятся к области служебных адресов и поступают в распоряжение системы. Удобство подобного разделения заключается в том, что номеру какого-либо 64Кб-региона может быть легко поставлен в соответствие адрес этого региона в адресном пространстве 1 Мб путем добавления 3 цифр справа к номеру региона.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Рассмотрим это на конкретном примере. Итак, регион А находится в адресном пространстве непосредственно за областью в 640 Кб, то есть, говоря иными словами, адрес его должен превышать 655359 байт (учитывая, что отсчет адресов идет с 0, число 655359 как раз соответствует 640 Кб) в десятичной нотации или 9FFFF в шестнадцатеричной. С учетом вышесказанного, адрес региона с номером А в адресном пространстве будет выглядеть как А000. С точки зрения процессора, этот адрес будет выглядеть как А0000, т.е А000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(10 в шестнадцатеричной нотации). Это объясняется тем, что адрес, задаваемый в программе, может быть выражен 16-разрядным числом, т.е. содержать не более 4-х шестнадцатеричных цифр. Адресная шина процессора имеет 20 разрядов, поэтому перед вычислением адреса он переводится из 16-разрядной формы в 20-разрядную путем добавления справа еще одной шестнадцатеричной цифры, что эквивалентно умножению на 10 в шестнадцатеричной нотации или на 16 – в десятичной. Выполнив теперь перевод полученного адреса региона А – А0000 в десятичную форму получим число 655360, что доказывает, что регион с номером А находится как раз над границей памяти DOS в 640 Кб.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Выполнив аналогичные вычисления для региона с номером С, получим следующие результаты:</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Добавим 3 шестнадцатеричных цифры справа к номеру региона, получим С000.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2. Для вычисления адреса по правилам процессора 8086 умножим этот адрес на 16: С000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 С0000.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Переведем его в десятичную форму: С0000 = 786432</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Посчитаем сумму адресов, занимаемых предыдущими 12 регионами (0 - B): 12 * 65536 = 786431 (отсчет идет с 0!).</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Таким образом, вновь доказана корректность вычислений и удобство принятого обозначения регионов. Каждый 64-килобайтный регион может быть дополнительно поделен на 16 областей размером в 4 Кб, которые также помечаются шестнадцатеричными числами. Например, область А разбивается на дополнительные области от 0 до F: A0, A1, ... , AF. В отношении вычисления адресов этих дополнительных областей действует то же правило, что и для регионов, с той разницей, что к номеру области добавляются 2 цифры, а не 3, как в случае региона. Например, адрес области A7 может быть вычислен следующим образом:</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Добавляем 2 цифры к номеру области: A700.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2. Переводим адрес в эффективный адрес процессора: A700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 A7000.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Вычисляем его десятичное значение: A7000 = 684032.</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Легко проверить, что если к 640 Кб, которые занимают 10 регионов, идущие перед регионом А, добавить адреса, занимаемые 7 4-килобайтными областями внутри региона А (А0 – А6), то получится:</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655359 + 4096 * 7 = 684031</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Все приведенные выше сведения, возможно, грешат излишней детальностью, но являются, тем не менее, исключительно важными для понимания дальнейшего изложения. </w:t>
      </w: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Расширенная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Появление расширенной памяти (Extended Memory Specification – XMS) было обусловлено появлением процессора 80286, который имеет на четыре адресных линии больше, чем 8086/8088, что позволяет адресоваться к количеству адресов, большему в 16 раз (2 в степени 4), т.е. к 16 Мб. Адреса памяти выше предела 1MB и называются расширенной памятью. Характерной особенностью процессора Intel 80286 является возможность работы в 2-х режимах: в реальном режиме, в котором 80286 работает как более производительный 8086, и в защищенном, позволяющем адресовать память, лежащую за пределами 1-мегабайтного барьера. Работая в реальном режиме, 80286 не может получить доступа к расширенной памяти и по-прежнему ограничен 1 Мб адресуемого пространства. Чтобы использовать расширенную память, он должен работать в режиме виртуальной (защищенной) адресации. Изначально разработчики этого процессора не предусмотрели простого способа переключаться обратно в режим реальной адресации из режима виртуальной адресации (защиты). Это затруднило использование расширенной памяти в программах и она использовалась в основном под буферы ввода – вывода и печати. Однако, впоследствии, благодаря появлению специальных программ-расширителей – драйверов расширенной памяти – эта проблема была решена. Драйверы расширенной памяти обеспечивают полную поддержку расширенной памяти и позволяют программам осуществлять доступ к ней, а также выполнять программы из расширенной памяти. Наиболее популярными драйверами расширенной памяти являются HIMEM.SYS фирмы Microsoft и DOSHI.SYS фирмы Quarterdeck, входящий в состав пакета QEMM.</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 компьютере с микропроцессором 80286, имеющем 24 адресных линии, можно получить до 15MB расширенной памяти (весь объем памяти составляет 16MB). Микропроцессоры 80386 и выше физически способны адресовать 4 гигабайта памяти, имея 32 адресные линии (2 в степени 32 байтов). </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9648F9" w:rsidP="00D33FBA">
      <w:pPr>
        <w:spacing w:line="276"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noProof/>
          <w:color w:val="000000"/>
          <w:sz w:val="24"/>
          <w:szCs w:val="24"/>
          <w:lang w:eastAsia="ru-RU"/>
        </w:rPr>
        <w:pict>
          <v:rect id="Прямоугольник 8157" o:spid="_x0000_s1161" style="position:absolute;left:0;text-align:left;margin-left:0;margin-top:0;width:24pt;height:24pt;z-index:251665408;visibility:visible;mso-position-horizontal:lef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clBL1HoCAACrBAAADgAAAAAA&#10;AAAAAAAAAAAuAgAAZHJzL2Uyb0RvYy54bWxQSwECLQAUAAYACAAAACEATKDpLNgAAAADAQAADwAA&#10;AAAAAAAAAAAAAADUBAAAZHJzL2Rvd25yZXYueG1sUEsFBgAAAAAEAAQA8wAAANkFAAAAAA==&#10;" o:allowoverlap="f" filled="f" stroked="f">
            <o:lock v:ext="edit" aspectratio="t"/>
            <w10:wrap type="square"/>
          </v:rect>
        </w:pict>
      </w:r>
      <w:r w:rsidR="00D33FBA" w:rsidRPr="004E01F2">
        <w:rPr>
          <w:rFonts w:ascii="Times New Roman" w:eastAsia="Times New Roman" w:hAnsi="Times New Roman" w:cs="Times New Roman"/>
          <w:b/>
          <w:color w:val="000000"/>
          <w:sz w:val="24"/>
          <w:szCs w:val="24"/>
          <w:lang w:eastAsia="ru-RU"/>
        </w:rPr>
        <w:t>Верхняя память</w:t>
      </w:r>
    </w:p>
    <w:p w:rsidR="00D33FBA" w:rsidRPr="00D0600E" w:rsidRDefault="00D33FBA" w:rsidP="00D33FBA">
      <w:p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Память в высших адресах или верхняя память (High Memory) – это область объемом 384 Кбайт, расположенная между границами 640 Кбайт и 1 Mбайт (адреса A000 до FFFF), зарезервированная IBM для системного аппаратного обеспечения – для видеопамяти, BIOS и прочего. Во многих случаях она, однако, используется не полностью, и в ней образуются «дыры» – свободные участки, которые не используются в служебных целях, но к которым не имеют прямого доступа программы, работающие в 640 Кб основной памяти. Посредством расширителей памяти – таких как EMM386 (производства Microsoft), QEMM (производства Quarterdeck) и 386MAX (производства Qualitas) можно управлять этой областью зарезервированной памяти и перенести туда резидентные программы из основной памяти, тем самым освобождая больше обычной памяти под прикладные программы.</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Структура верхней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Для эффективного использования памяти, расположенной в верхних адресах, необходимо, прежде всего, знать, какие именно регионы этой памяти, используются всегда, а какие – зачастую остаются свободными.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Как уже упоминалось, верхняя память представлена 384 Кб, расположенными в адресном пространстве между 640 Кб и 1 Мб и включает в себя рассмотренные ранее регионы А, B, C, D, E и F. Следует сразу же заметить, что не существует четких стандартов на использование всех этих регионов. В общем случае использование участков верхней памяти определяется конкретной конфигурацией и может быть разным на разных машинах. В то же время существуют определенные рассматриваемые ниже соглашения об их распределении.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Другой стандартной областью является область F. В ней располагаются процедуры и данные BIOS и некоторая другая важная системная информация. Тем не менее, не все системы полностью занимают весь отведенный участок размером 64 Кб, и не все из этих 64 Кб нужны после загрузки. Например, в некоторых системах память от F000 до F800 используется программой установки и диагностики, которая может быть вызвана во время загрузки. Поскольку этот участок не используется после загрузки, можно позволить программе управления памятью разместить там что-нибудь другое.</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Подытоживая все эти сведения, можно заметить, что в среднестатистической системе гарантированно занятыми являются только регионы А (видеопамять графического режима для адаптеров EGA, VGA и выше) и F (системная BIOS), кроме того, почти всегда (при наличии цветного адаптера) занята область размером 16 Кб, лежащая в адресах B800 – BC00 (видеопамять текстового режима), и область размером в 32 Кб в начале региона С в адресах C000 – C800 (видеоПЗУ). Занятость же прочих регионов верхней памяти в общем случае не определена. Таким образом, стандартно занято 64 Кб + 64 Кб + 16 Кб + 32 Кб = 176 Кб верхней памяти. Прочие 208 Кб, вообще говоря, могут быть свободны и использованы для хранения программ, которые обычно располагаются в основной памяти. Реально, во многих случаях занятым оказывается еще и регион E, содержащий EMS-фрейм, а вторая половина региона C и регион D, напротив, чаще всего свободны. В силу данного обстоятельства в верхней памяти обычно остаются неиспользованными как минимум 96 Кб.</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Разумеется, хранение в верхней памяти прикладных программ, работающих в адресном пространстве 640 Кб, было бы сопряжено со слишком большими трудностями, однако, если речь идет о драйверах, которые не должны постоянно выгружаться и загружаться в память, а должны находиться в ней резидентно, то использование верхней памяти в данном случае имеет большие преимущества. Поэтому была изобретена технология, позволяющая переносить драйверы, расположенные в обычной памяти, в свободные блоки верхней памяти, освобождая таким образом основное ОЗУ. Блоки верхней памяти, используемые подобным образом, получили название Upper Memory Blocks – UMB. Организацией блоков UMB и переносом в них драйверов из нижней памяти занимаются все те же менеджеры памяти, о которых уже шла речь выше – QEMM, EMM386, 386MAX и т.д.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В качестве примера, иллюстрирующего преимущество правильного использования верхней памяти и знания структуры памяти вообще, можно привести следующий факт. Если после загрузки DOS и необходимых драйверов устройств остаются свободными примерно 550-570 Кб ОЗУ, то при помещении ядра DOS в HMA с помощью драйвера HIMEM.SYS (или DOSHI.SYS), а также драйверов устройств в UMB посредством EMM386 или QEMM доступными для прикладных программ оказываются уже 620-635 Кб (а иногда – и больше ).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Для получения информации о текущем распределении памяти используются программы для просмотра состояния памяти. Некоторые из этих программ достаточно просты и позволяют получить информацию лишь самого общего характера. Для более полного обзора необходимо применять специализированные утилиты, которые часто входят в пакеты </w:t>
      </w:r>
      <w:r w:rsidRPr="00D0600E">
        <w:rPr>
          <w:rFonts w:ascii="Times New Roman" w:hAnsi="Times New Roman" w:cs="Times New Roman"/>
          <w:sz w:val="24"/>
          <w:szCs w:val="24"/>
          <w:lang w:eastAsia="ru-RU"/>
        </w:rPr>
        <w:lastRenderedPageBreak/>
        <w:t>различных диагностических программ и менеджеров памяти (например, программу Quarterdeck Manifest из пакета Quarterdeck QEMM).</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Просмотр состояния памяти посредством утилиты MEM</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Утилита MEM, несмотря на свои достаточно ограниченные возможности, позволяет получить подробные сведения о распределении памяти. Ее важнейшим достоинством является доступность, так как она входит в комплект поставки Windows '95/98 и практически всегда находится в каталоге COMMAND системного каталога Windows. Так, например, если Windows установлена в каталог C:\WINDOWS, то MEM находится в каталоге C:\WINDOWS\COMMAND. Таким образом, использование MEM - это простейший способ получить информацию о состоянии памяти системы.</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простейшем случае утилита MEM запускается без параметров и в этом режиме выдает всю основную информацию, сведенную в несколько таблиц. Самая первая таблица показывает информацию о программных модулях, расположенных в стандартной памяти с указанием их размера. Вторая таблица представляет собой карту использования адресного пространства, в которой указаны объемы используемой стандартной и расширенной памяти. В последних строчках вывода MEM показан ряд дополнительных сведений, в частности, указано местонахождение ядра DOS (в нижней памяти или в HMA). Для получения некоторых дополнительных сведений можно использовать различные ключи при запуске MEM. Чаще всего используются ключи /C, /D, /F и /P. Ключ /P включает режим постраничного вывода и может быть использован в сочетании с любыми другими ключами. Прочие ключи являются взаимоисключающими. Использование ключа /C приводит к выводу той же информации, что и в режиме без параметров. Ключ /F показывает свободные участки памяти, а ключ /D используется для получения наиболее полной информации о распределении памяти, которая может быть использована в целях отладки. Примеры запуска: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MEM /P - постраничный вывод информации о распределении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MEM /D /P - вывод детальных сведений о распределении памяти</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Задание для самостоятельного выполнения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Работая в Windows '9x, выполнить запуск утилиты MEM, рассмотреть и проанализировать выводимые сведения.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Перезагрузиться в режиме MS-DOS, выполнить запуск MEM, проанализировать текущее распределении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Выполнить полную перезагрузку компьютера, по нажатию клавиши F5 в момент загрузки отключить драйвера. Исследовать распределение памяти.</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Контрольные вопросы</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Понятие о регионах. Вычисление адресов регионов.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Охарактеризовать применение расширенной и дополнительной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Структура верхней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Область HMA и особенности адресации процессоров 8086 и 80286.</w:t>
      </w:r>
    </w:p>
    <w:p w:rsidR="00D33FBA" w:rsidRDefault="00D33FBA" w:rsidP="0046030D">
      <w:pPr>
        <w:pStyle w:val="af5"/>
        <w:spacing w:line="276" w:lineRule="auto"/>
        <w:ind w:left="993" w:hanging="360"/>
        <w:jc w:val="both"/>
      </w:pPr>
      <w:r w:rsidRPr="00D0600E">
        <w:rPr>
          <w:rFonts w:ascii="Times New Roman" w:hAnsi="Times New Roman" w:cs="Times New Roman"/>
          <w:sz w:val="24"/>
          <w:szCs w:val="24"/>
          <w:lang w:eastAsia="ru-RU"/>
        </w:rPr>
        <w:t>5. Особенности адресации в защищенном режиме.</w:t>
      </w:r>
    </w:p>
    <w:p w:rsidR="00D33FBA" w:rsidRDefault="00D33FBA" w:rsidP="00D33FBA"/>
    <w:p w:rsidR="0046030D" w:rsidRDefault="0046030D" w:rsidP="00D33FBA">
      <w:r w:rsidRPr="00E774AD">
        <w:rPr>
          <w:rFonts w:ascii="Times New Roman" w:eastAsia="Times New Roman" w:hAnsi="Times New Roman" w:cs="Times New Roman"/>
          <w:b/>
          <w:bCs/>
          <w:color w:val="000000"/>
          <w:sz w:val="28"/>
          <w:szCs w:val="28"/>
          <w:shd w:val="clear" w:color="auto" w:fill="FFFFFF"/>
          <w:lang w:eastAsia="ru-RU"/>
        </w:rPr>
        <w:t xml:space="preserve">Практическая работа № </w:t>
      </w:r>
      <w:r>
        <w:rPr>
          <w:rFonts w:ascii="Times New Roman" w:eastAsia="Times New Roman" w:hAnsi="Times New Roman" w:cs="Times New Roman"/>
          <w:b/>
          <w:bCs/>
          <w:color w:val="000000"/>
          <w:sz w:val="28"/>
          <w:szCs w:val="28"/>
          <w:shd w:val="clear" w:color="auto" w:fill="FFFFFF"/>
          <w:lang w:eastAsia="ru-RU"/>
        </w:rPr>
        <w:t>8</w:t>
      </w:r>
    </w:p>
    <w:p w:rsidR="008126C1" w:rsidRPr="00D0600E" w:rsidRDefault="008126C1" w:rsidP="001E7BD4">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Тема:</w:t>
      </w:r>
      <w:r w:rsidR="008E1AC0">
        <w:rPr>
          <w:rFonts w:ascii="Times New Roman" w:hAnsi="Times New Roman" w:cs="Times New Roman"/>
          <w:b/>
          <w:sz w:val="24"/>
          <w:szCs w:val="24"/>
        </w:rPr>
        <w:t xml:space="preserve"> </w:t>
      </w:r>
      <w:r w:rsidR="0046030D" w:rsidRPr="0046030D">
        <w:rPr>
          <w:rFonts w:ascii="Times New Roman" w:hAnsi="Times New Roman" w:cs="Times New Roman"/>
          <w:sz w:val="24"/>
          <w:szCs w:val="24"/>
        </w:rPr>
        <w:t>Подбор оптимальной конфигурации компьютера</w:t>
      </w:r>
      <w:r w:rsidRPr="00D0600E">
        <w:rPr>
          <w:rFonts w:ascii="Times New Roman" w:hAnsi="Times New Roman" w:cs="Times New Roman"/>
          <w:sz w:val="24"/>
          <w:szCs w:val="24"/>
        </w:rPr>
        <w:t>.</w:t>
      </w:r>
    </w:p>
    <w:p w:rsidR="008126C1" w:rsidRPr="00D0600E" w:rsidRDefault="008126C1" w:rsidP="00D0600E">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Цель:</w:t>
      </w:r>
    </w:p>
    <w:p w:rsidR="008126C1" w:rsidRPr="00D0600E" w:rsidRDefault="008126C1" w:rsidP="00075DA8">
      <w:pPr>
        <w:pStyle w:val="af5"/>
        <w:numPr>
          <w:ilvl w:val="0"/>
          <w:numId w:val="19"/>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Научиться работать с современными интернет - ресурсами, предлагающими выбор комплектующих для персонального компьютера.</w:t>
      </w:r>
    </w:p>
    <w:p w:rsidR="008126C1" w:rsidRPr="00D0600E" w:rsidRDefault="008126C1" w:rsidP="00075DA8">
      <w:pPr>
        <w:pStyle w:val="af5"/>
        <w:numPr>
          <w:ilvl w:val="0"/>
          <w:numId w:val="19"/>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Ознакомиться с современным ассортиментом комплектующих.</w:t>
      </w:r>
    </w:p>
    <w:p w:rsidR="008126C1" w:rsidRPr="00D0600E" w:rsidRDefault="008126C1" w:rsidP="00075DA8">
      <w:pPr>
        <w:pStyle w:val="af5"/>
        <w:numPr>
          <w:ilvl w:val="0"/>
          <w:numId w:val="19"/>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Научиться подбирать оптимальную комплектацию оборудования ПК для конкретной задачи</w:t>
      </w:r>
      <w:r w:rsidR="0046030D">
        <w:rPr>
          <w:rFonts w:ascii="Times New Roman" w:hAnsi="Times New Roman" w:cs="Times New Roman"/>
          <w:sz w:val="24"/>
          <w:szCs w:val="24"/>
          <w:lang w:eastAsia="ru-RU"/>
        </w:rPr>
        <w:t>;</w:t>
      </w:r>
    </w:p>
    <w:p w:rsidR="008126C1" w:rsidRDefault="008126C1" w:rsidP="008126C1">
      <w:pPr>
        <w:spacing w:line="276" w:lineRule="auto"/>
        <w:ind w:firstLine="426"/>
        <w:jc w:val="left"/>
        <w:rPr>
          <w:rFonts w:ascii="Times New Roman" w:hAnsi="Times New Roman" w:cs="Times New Roman"/>
          <w:sz w:val="24"/>
          <w:szCs w:val="24"/>
        </w:rPr>
      </w:pPr>
    </w:p>
    <w:p w:rsidR="008126C1" w:rsidRPr="00D0600E" w:rsidRDefault="008126C1" w:rsidP="00D0600E">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Студент должен </w:t>
      </w:r>
    </w:p>
    <w:p w:rsidR="008126C1" w:rsidRPr="00D0600E" w:rsidRDefault="008126C1" w:rsidP="00D0600E">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знать (актуализация):</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–характеристики различных устройств ПК;</w:t>
      </w:r>
    </w:p>
    <w:p w:rsidR="008126C1" w:rsidRPr="0042012F" w:rsidRDefault="008126C1" w:rsidP="008126C1">
      <w:pPr>
        <w:autoSpaceDE w:val="0"/>
        <w:autoSpaceDN w:val="0"/>
        <w:adjustRightInd w:val="0"/>
        <w:spacing w:line="276" w:lineRule="auto"/>
        <w:ind w:firstLine="426"/>
        <w:jc w:val="both"/>
        <w:rPr>
          <w:rFonts w:ascii="Times New Roman" w:eastAsia="Times-Roman" w:hAnsi="Times New Roman" w:cs="Times New Roman"/>
          <w:b/>
          <w:sz w:val="24"/>
          <w:szCs w:val="24"/>
        </w:rPr>
      </w:pPr>
      <w:r w:rsidRPr="0042012F">
        <w:rPr>
          <w:rFonts w:ascii="Times New Roman" w:eastAsia="Times-Roman" w:hAnsi="Times New Roman" w:cs="Times New Roman"/>
          <w:b/>
          <w:sz w:val="24"/>
          <w:szCs w:val="24"/>
        </w:rPr>
        <w:t>уметь:</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–подбирать оптимальную конфигурацию ПК для решения конкретных задач.</w:t>
      </w:r>
    </w:p>
    <w:p w:rsidR="008126C1" w:rsidRPr="005669C2" w:rsidRDefault="008126C1" w:rsidP="00D0600E">
      <w:pPr>
        <w:pStyle w:val="af5"/>
        <w:spacing w:line="276" w:lineRule="auto"/>
        <w:ind w:left="993" w:hanging="360"/>
        <w:jc w:val="both"/>
        <w:rPr>
          <w:rFonts w:ascii="Times New Roman" w:hAnsi="Times New Roman" w:cs="Times New Roman"/>
          <w:sz w:val="24"/>
          <w:szCs w:val="24"/>
          <w:lang w:eastAsia="ru-RU"/>
        </w:rPr>
      </w:pPr>
    </w:p>
    <w:p w:rsidR="008126C1" w:rsidRPr="00D0600E" w:rsidRDefault="008126C1" w:rsidP="00D0600E">
      <w:pPr>
        <w:ind w:firstLine="426"/>
        <w:jc w:val="left"/>
        <w:rPr>
          <w:rFonts w:ascii="Times New Roman" w:hAnsi="Times New Roman" w:cs="Times New Roman"/>
          <w:b/>
          <w:sz w:val="24"/>
          <w:szCs w:val="24"/>
        </w:rPr>
      </w:pPr>
      <w:r w:rsidRPr="00D0600E">
        <w:rPr>
          <w:rFonts w:ascii="Times New Roman" w:hAnsi="Times New Roman" w:cs="Times New Roman"/>
          <w:b/>
          <w:sz w:val="24"/>
          <w:szCs w:val="24"/>
        </w:rPr>
        <w:t>Теоретический материал</w:t>
      </w:r>
      <w:r w:rsidR="00D0600E">
        <w:rPr>
          <w:rFonts w:ascii="Times New Roman" w:hAnsi="Times New Roman" w:cs="Times New Roman"/>
          <w:b/>
          <w:sz w:val="24"/>
          <w:szCs w:val="24"/>
        </w:rPr>
        <w:t>.</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Принцип открытой архитектуры, используемый в современных ПК, позволяет независимым производителям разрабатывать различные дополнительные устройства и предусматривает возможность дополнения имеющихся аппаратных средств без замены старых, а также позволяет выполнять модернизацию (upgrade).</w:t>
      </w:r>
    </w:p>
    <w:p w:rsidR="008126C1" w:rsidRDefault="008126C1" w:rsidP="008126C1">
      <w:pPr>
        <w:ind w:firstLine="426"/>
        <w:jc w:val="both"/>
      </w:pPr>
    </w:p>
    <w:p w:rsidR="008126C1" w:rsidRPr="00C9562A" w:rsidRDefault="008126C1" w:rsidP="008126C1">
      <w:pPr>
        <w:ind w:firstLine="426"/>
        <w:jc w:val="both"/>
        <w:rPr>
          <w:rFonts w:ascii="Times New Roman" w:hAnsi="Times New Roman" w:cs="Times New Roman"/>
          <w:b/>
          <w:sz w:val="24"/>
          <w:szCs w:val="24"/>
        </w:rPr>
      </w:pPr>
      <w:r w:rsidRPr="00C9562A">
        <w:rPr>
          <w:rFonts w:ascii="Times New Roman" w:hAnsi="Times New Roman" w:cs="Times New Roman"/>
          <w:b/>
          <w:sz w:val="24"/>
          <w:szCs w:val="24"/>
        </w:rPr>
        <w:t>Общие рекомендации при выборе ПК:</w:t>
      </w:r>
    </w:p>
    <w:p w:rsidR="008126C1" w:rsidRDefault="008126C1" w:rsidP="008126C1">
      <w:pPr>
        <w:ind w:firstLine="426"/>
        <w:jc w:val="both"/>
      </w:pP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параметры выбираемых компьютерных средств должны быть не хуже минимально необходимых;</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недостаточность одних параметров может быть компенсирована увеличением некоторых других (например: недостаточность быстродействия процессора – увеличением ОЗУ);</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предпочтение следует отдавать серийным изделиям;</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изделия brand name надежны, имеют высокие и стабильные параметры и т.д., однако выполнение upgrade бывает затруднительно;</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следует учитывать существующие тенденции развития архитектуры процессоров, а также возможность последующей модернизации функциональных возможностей.</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для дальнейшего наращивания возможностей ПК необходимо учитывать число последовательных и параллельных портов, слотов расширения на материнской плате, отсеков в корпусе и т.д.;</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необходимо учитывать совместимость аппаратных и программных средств;</w:t>
      </w:r>
    </w:p>
    <w:p w:rsidR="008126C1" w:rsidRPr="00D0600E" w:rsidRDefault="008126C1" w:rsidP="00075DA8">
      <w:pPr>
        <w:pStyle w:val="af5"/>
        <w:numPr>
          <w:ilvl w:val="0"/>
          <w:numId w:val="20"/>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при покупке необходимо оговаривать все условия эксплуатации, включая консультации, гарантийный ремонт, возможность модернизации (upgrade) и </w:t>
      </w:r>
      <w:r w:rsidR="001E7BD4" w:rsidRPr="00D0600E">
        <w:rPr>
          <w:rFonts w:ascii="Times New Roman" w:hAnsi="Times New Roman" w:cs="Times New Roman"/>
          <w:sz w:val="24"/>
          <w:szCs w:val="24"/>
          <w:lang w:eastAsia="ru-RU"/>
        </w:rPr>
        <w:t xml:space="preserve">т. </w:t>
      </w:r>
      <w:r w:rsidRPr="00D0600E">
        <w:rPr>
          <w:rFonts w:ascii="Times New Roman" w:hAnsi="Times New Roman" w:cs="Times New Roman"/>
          <w:sz w:val="24"/>
          <w:szCs w:val="24"/>
          <w:lang w:eastAsia="ru-RU"/>
        </w:rPr>
        <w:t>п.</w:t>
      </w:r>
    </w:p>
    <w:p w:rsidR="008126C1" w:rsidRDefault="008126C1" w:rsidP="008126C1">
      <w:pPr>
        <w:ind w:firstLine="426"/>
        <w:jc w:val="both"/>
      </w:pPr>
    </w:p>
    <w:p w:rsidR="008126C1" w:rsidRPr="002C7F00" w:rsidRDefault="008126C1" w:rsidP="008126C1">
      <w:pPr>
        <w:spacing w:line="276" w:lineRule="auto"/>
        <w:ind w:firstLine="426"/>
        <w:jc w:val="both"/>
        <w:rPr>
          <w:rFonts w:ascii="Times New Roman" w:hAnsi="Times New Roman" w:cs="Times New Roman"/>
          <w:sz w:val="24"/>
          <w:szCs w:val="24"/>
        </w:rPr>
      </w:pPr>
      <w:r w:rsidRPr="002C7F00">
        <w:rPr>
          <w:rFonts w:ascii="Times New Roman" w:hAnsi="Times New Roman" w:cs="Times New Roman"/>
          <w:b/>
          <w:sz w:val="24"/>
          <w:szCs w:val="24"/>
        </w:rPr>
        <w:t>Устройство системного блока и понятие о конфигурации компьютера</w:t>
      </w:r>
      <w:r w:rsidRPr="002C7F00">
        <w:rPr>
          <w:rFonts w:ascii="Times New Roman" w:hAnsi="Times New Roman" w:cs="Times New Roman"/>
          <w:sz w:val="24"/>
          <w:szCs w:val="24"/>
        </w:rPr>
        <w:t>.</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Современный компьютер внутри себя похож на конструктор, который можно «собрать» в зависимости от стоящих перед вами задач.</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Под конфигурацией компьютера чаще всего подразумевают параметры его оборудования, аппаратной части. И в основном речь идет о параметрах системного блока. По конфигурации компьютеры делят по мощности и специализации под конкретный вид задач. Например, компьютер для секретаря и архитектора будет иметь разные параметры. В тоже время компьютер директора и бухгалтера могут быть одинаковы.</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 мощности и направленности конфигурации компьютеры различают на:</w:t>
      </w:r>
    </w:p>
    <w:p w:rsidR="008126C1" w:rsidRPr="00D0600E" w:rsidRDefault="008126C1" w:rsidP="00075DA8">
      <w:pPr>
        <w:pStyle w:val="af5"/>
        <w:numPr>
          <w:ilvl w:val="0"/>
          <w:numId w:val="2"/>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базов</w:t>
      </w:r>
      <w:r w:rsidR="001E7BD4" w:rsidRPr="00D0600E">
        <w:rPr>
          <w:rFonts w:ascii="Times New Roman" w:hAnsi="Times New Roman" w:cs="Times New Roman"/>
          <w:sz w:val="24"/>
          <w:szCs w:val="24"/>
          <w:lang w:eastAsia="ru-RU"/>
        </w:rPr>
        <w:t>ые</w:t>
      </w:r>
      <w:r w:rsidRPr="00D0600E">
        <w:rPr>
          <w:rFonts w:ascii="Times New Roman" w:hAnsi="Times New Roman" w:cs="Times New Roman"/>
          <w:sz w:val="24"/>
          <w:szCs w:val="24"/>
          <w:lang w:eastAsia="ru-RU"/>
        </w:rPr>
        <w:t xml:space="preserve"> («офисный», «компьютер начального уровня», «рабочий»)</w:t>
      </w:r>
    </w:p>
    <w:p w:rsidR="008126C1" w:rsidRPr="00D0600E" w:rsidRDefault="008126C1" w:rsidP="00075DA8">
      <w:pPr>
        <w:pStyle w:val="af5"/>
        <w:numPr>
          <w:ilvl w:val="0"/>
          <w:numId w:val="2"/>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средн</w:t>
      </w:r>
      <w:r w:rsidR="001E7BD4" w:rsidRPr="00D0600E">
        <w:rPr>
          <w:rFonts w:ascii="Times New Roman" w:hAnsi="Times New Roman" w:cs="Times New Roman"/>
          <w:sz w:val="24"/>
          <w:szCs w:val="24"/>
          <w:lang w:eastAsia="ru-RU"/>
        </w:rPr>
        <w:t>ие</w:t>
      </w:r>
      <w:r w:rsidRPr="00D0600E">
        <w:rPr>
          <w:rFonts w:ascii="Times New Roman" w:hAnsi="Times New Roman" w:cs="Times New Roman"/>
          <w:sz w:val="24"/>
          <w:szCs w:val="24"/>
          <w:lang w:eastAsia="ru-RU"/>
        </w:rPr>
        <w:t xml:space="preserve"> («домашний», «универсальный»)</w:t>
      </w:r>
    </w:p>
    <w:p w:rsidR="008126C1" w:rsidRPr="00D0600E" w:rsidRDefault="008126C1" w:rsidP="00075DA8">
      <w:pPr>
        <w:pStyle w:val="af5"/>
        <w:numPr>
          <w:ilvl w:val="0"/>
          <w:numId w:val="2"/>
        </w:numPr>
        <w:spacing w:line="276" w:lineRule="auto"/>
        <w:ind w:left="993"/>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мощн</w:t>
      </w:r>
      <w:r w:rsidR="001E7BD4" w:rsidRPr="00D0600E">
        <w:rPr>
          <w:rFonts w:ascii="Times New Roman" w:hAnsi="Times New Roman" w:cs="Times New Roman"/>
          <w:sz w:val="24"/>
          <w:szCs w:val="24"/>
          <w:lang w:eastAsia="ru-RU"/>
        </w:rPr>
        <w:t>ые</w:t>
      </w:r>
      <w:r w:rsidRPr="00D0600E">
        <w:rPr>
          <w:rFonts w:ascii="Times New Roman" w:hAnsi="Times New Roman" w:cs="Times New Roman"/>
          <w:sz w:val="24"/>
          <w:szCs w:val="24"/>
          <w:lang w:eastAsia="ru-RU"/>
        </w:rPr>
        <w:t xml:space="preserve"> («высокопроизводительный», «дизайнерский», «игровой»)</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Понятие о компонентах системного блока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задачи устройств, находящихся внутри системного блока входит: ввод-вывод информации, ее обработка и хранение. Исходя из этого, рассмотрим эти устройства и их параметры. Однако есть два основных устройства, которые не подходят ни под одну из них, назовем эту категорию…</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Базовые устройства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Системная плата.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Она же материнская плата. С ее помощью, или через нее, соединяются все устройства, которые находятся как внутри системного блока, так и снаружи. Различают множество параметров материнской платы, для начала нужно знать материнская плата, является основной «конструктора» для деталей (комплектующих), из которых собирают компьютер, и она определяет какие детали</w:t>
      </w:r>
      <w:r w:rsidR="001E7BD4" w:rsidRPr="00D0600E">
        <w:rPr>
          <w:rFonts w:ascii="Times New Roman" w:hAnsi="Times New Roman" w:cs="Times New Roman"/>
          <w:sz w:val="24"/>
          <w:szCs w:val="24"/>
          <w:lang w:eastAsia="ru-RU"/>
        </w:rPr>
        <w:t>/</w:t>
      </w:r>
      <w:r w:rsidRPr="00D0600E">
        <w:rPr>
          <w:rFonts w:ascii="Times New Roman" w:hAnsi="Times New Roman" w:cs="Times New Roman"/>
          <w:sz w:val="24"/>
          <w:szCs w:val="24"/>
          <w:lang w:eastAsia="ru-RU"/>
        </w:rPr>
        <w:t>устройства подойдут для сборки. Подбором различных комплектующих для сборки занимаются производители компьютера, если вы покупаете готовый собранный компьютер или же ноутбук. Или же комплектующие подбирает знающий человек, или консультант в магазине.</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Блок питания</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Различным устройствам внутри и снаружи компьютера требуются различные параметры электропитания, за преобразование тока из электрической розетки отвечает блок питания компьютера. Основной параметр</w:t>
      </w:r>
      <w:r w:rsidR="00D0600E">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 xml:space="preserve"> это мощность. Современные блоки питания имеют мощность от 300 до 1500-2000 Ватт. В большинстве случаев хватает 500 Ваттного блока. В ноутбуках блок питания идет отдельным компактным устройством и редко когда имеет мощность более 100 Вт.</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Устройства хранения информации</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Винчестер он же жесткий диск</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Устройство постоянного хранения информации, «постоянная память» компьютера. Информация на нем сохраняется и при выключении компьютера.</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Основой параметр: емкость, объем информации, которую он способен хранить. Измеряется в Гигабайтах (Гб). Современные винчестеры имеют емкости от 160 Гб до 2000 Гб (2 Терабайта). Чем больше это значение, тем больше информации можно хранить на компьютере. Подробная информация об этих и других единицах измерения  будет рассмотрена ниже.</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lastRenderedPageBreak/>
        <w:t>Устройства обработки информации</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Процессор, он же «центральный процессор»</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Главное устройство обработки информации на компьютере.</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Основные параметры: частота, количество ядер, семейство процессоров.</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Тактовая частота: измеряется в герцах, и производных от них единицах – тысячах (Килогерц), миллионах (Мегагерц) и миллиардах герц (Гигагерц). Современные процессоры имеют частоты от 1.6 до 3.7 Гигагерц (сокр., Ггц или Ghz).</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Количество ядер процессора: процессоры с двумя и более ядрами производительнее, своих «одноядерных» собратьев. Современные процессоры бывают с 1, 2,3,4,6 ядрами.</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Семейство: процессоры делятся на три больших сегмента: нижний (бюджетный), средний и верхний. То, какому семейству и сегменту относится процессор, </w:t>
      </w:r>
      <w:r w:rsidR="00530E5D" w:rsidRPr="00D0600E">
        <w:rPr>
          <w:rFonts w:ascii="Times New Roman" w:hAnsi="Times New Roman" w:cs="Times New Roman"/>
          <w:sz w:val="24"/>
          <w:szCs w:val="24"/>
          <w:lang w:eastAsia="ru-RU"/>
        </w:rPr>
        <w:t>определяют,</w:t>
      </w:r>
      <w:r w:rsidRPr="00D0600E">
        <w:rPr>
          <w:rFonts w:ascii="Times New Roman" w:hAnsi="Times New Roman" w:cs="Times New Roman"/>
          <w:sz w:val="24"/>
          <w:szCs w:val="24"/>
          <w:lang w:eastAsia="ru-RU"/>
        </w:rPr>
        <w:t xml:space="preserve"> как вышеуказанные параметры, так и другие.</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Оперативная память</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Оперативная память – аналог оперативной памяти у человека. В ней хранится большая часть информации, необходимой для работы компьютера «здесь и сейчас». Оперативная память нужна для быстрой передачи данных в процессор и обратно. Основной параметр </w:t>
      </w:r>
      <w:r w:rsidR="00D0600E" w:rsidRPr="00D0600E">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это объем. Измеряется, также как и постоянная память («жесткий диск») в гигабайтах. На современные компьютеры устанавливают от 1 до 8 Гб, редко от 8 до 32 Гб.</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Видеокарта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Выполняет как обработку информации, так и вывод ее на монитор компьютера. Поэтому мы также рассмотрим ее в разделе «ввод-вывод информации». Видеокарта – это устройство, которое формирует сигнал, «картинку», которую будет показывать монитор. Ее основные параметры это:</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объем оперативной памяти: измеряется в мегабайтах (Мб) и гигабайтах (Гб).</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серия: в зависимости от серии видеокарты находятся различные параметры ее производительности. Карта одной и той же серии может иметь различный объем памяти.</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тип: видеокарты бывают встроенные («интегрированные» в системную плату) и отдельные. Отдельные видеокарты выше по производительности.</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Устройства ввода-вывода, передачи информации</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sz w:val="24"/>
          <w:szCs w:val="24"/>
        </w:rPr>
      </w:pPr>
      <w:r w:rsidRPr="002C7F00">
        <w:rPr>
          <w:rFonts w:ascii="Times New Roman" w:hAnsi="Times New Roman" w:cs="Times New Roman"/>
          <w:b/>
          <w:sz w:val="24"/>
          <w:szCs w:val="24"/>
        </w:rPr>
        <w:t>Видеокарта (продолжение)</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Видеокарта отвечает и за вывод информации на монитор. Главные параметры, влияющие на ее производительность, указаны выше. С точки зрения вывода информации важен вопрос о разъемах, через которые монитор подключают к видеокарте компьютера. В современных видеокартах чаще всего устанавливают два типа разъема, более старый VGA и более новый DVI.</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lastRenderedPageBreak/>
        <w:t>Звуковая карта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Отвечает за вывод звука на колонки или наушники. А также за прием звука с микрофона или магнитофона, dvd-плеера и т.д. Основной параметр</w:t>
      </w:r>
      <w:r w:rsidR="00D0600E" w:rsidRPr="00D0600E">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 xml:space="preserve"> это количество каналов, современный звуковые карты имеют от 2 (стереозвук) и более каналов, и для обычного пользователя это больше чем достаточно. Остальные параметры интересны только меломанам. Бывают встроенными в материнскую плату, и отдельными устройствами, подключающимися к ней внутри компьютера.</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Сетевая карта, как вариант «беспроводная сетевая карта»</w:t>
      </w:r>
    </w:p>
    <w:p w:rsidR="008126C1" w:rsidRPr="002C7F00" w:rsidRDefault="008126C1" w:rsidP="008126C1">
      <w:pPr>
        <w:spacing w:line="276" w:lineRule="auto"/>
        <w:ind w:firstLine="426"/>
        <w:jc w:val="both"/>
        <w:rPr>
          <w:rFonts w:ascii="Times New Roman" w:hAnsi="Times New Roman" w:cs="Times New Roman"/>
          <w:sz w:val="24"/>
          <w:szCs w:val="24"/>
          <w:lang w:eastAsia="ru-RU"/>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Отвечает за соединение вашего компьютера с другими компьютерами, или множествами компьютеров, объединенных в сети. Часто используется для выхода в сеть Интернет. Основной параметр, это скорость, с которой передаются данные. Современные сетевые карты имеют запас скорости, далеко превышающий потребности обычной работы. Бывают встроенными в материнскую плату и отдельными, что не играет разницы.</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2C7F00" w:rsidRDefault="008126C1" w:rsidP="008126C1">
      <w:pPr>
        <w:spacing w:line="276" w:lineRule="auto"/>
        <w:ind w:firstLine="426"/>
        <w:jc w:val="both"/>
        <w:rPr>
          <w:rFonts w:ascii="Times New Roman" w:hAnsi="Times New Roman" w:cs="Times New Roman"/>
          <w:b/>
          <w:sz w:val="24"/>
          <w:szCs w:val="24"/>
        </w:rPr>
      </w:pPr>
      <w:r w:rsidRPr="002C7F00">
        <w:rPr>
          <w:rFonts w:ascii="Times New Roman" w:hAnsi="Times New Roman" w:cs="Times New Roman"/>
          <w:b/>
          <w:sz w:val="24"/>
          <w:szCs w:val="24"/>
        </w:rPr>
        <w:t>Привод. Привод CD, DVD, Blu-ray</w:t>
      </w:r>
    </w:p>
    <w:p w:rsidR="008126C1" w:rsidRPr="002C7F00" w:rsidRDefault="008126C1" w:rsidP="008126C1">
      <w:pPr>
        <w:spacing w:line="276" w:lineRule="auto"/>
        <w:ind w:firstLine="426"/>
        <w:jc w:val="both"/>
        <w:rPr>
          <w:rFonts w:ascii="Times New Roman" w:hAnsi="Times New Roman" w:cs="Times New Roman"/>
          <w:sz w:val="24"/>
          <w:szCs w:val="24"/>
        </w:rPr>
      </w:pP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Отвечает за возможность считывания и записи информации с различных видов оптических дисков. Большинство современных приводов работают с дисками типа CD и DVD. Приводы нового поколения позволяют работать с дисками Blu-ray. Приводы оптических дисков предназначены для записи информации на компьютер, или записи информации с компьютера, в зависимости от дополнительной маркировки диска и привода. </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Основной параметр – это поддержка чтения и</w:t>
      </w:r>
      <w:r w:rsidR="001E7BD4" w:rsidRPr="00D0600E">
        <w:rPr>
          <w:rFonts w:ascii="Times New Roman" w:hAnsi="Times New Roman" w:cs="Times New Roman"/>
          <w:sz w:val="24"/>
          <w:szCs w:val="24"/>
          <w:lang w:eastAsia="ru-RU"/>
        </w:rPr>
        <w:t>/</w:t>
      </w:r>
      <w:r w:rsidRPr="00D0600E">
        <w:rPr>
          <w:rFonts w:ascii="Times New Roman" w:hAnsi="Times New Roman" w:cs="Times New Roman"/>
          <w:sz w:val="24"/>
          <w:szCs w:val="24"/>
          <w:lang w:eastAsia="ru-RU"/>
        </w:rPr>
        <w:t>или записи тех или иных типов дисков, и скорости, с которой производится чтение-запись.</w:t>
      </w:r>
    </w:p>
    <w:p w:rsidR="008126C1" w:rsidRPr="002C7F00" w:rsidRDefault="008126C1" w:rsidP="008126C1">
      <w:pPr>
        <w:spacing w:line="276" w:lineRule="auto"/>
        <w:ind w:firstLine="426"/>
        <w:jc w:val="both"/>
        <w:rPr>
          <w:rFonts w:ascii="Times New Roman" w:hAnsi="Times New Roman" w:cs="Times New Roman"/>
          <w:b/>
          <w:sz w:val="24"/>
          <w:szCs w:val="24"/>
        </w:rPr>
      </w:pPr>
    </w:p>
    <w:p w:rsidR="008126C1" w:rsidRPr="00AF7F53" w:rsidRDefault="008126C1" w:rsidP="008126C1">
      <w:pPr>
        <w:spacing w:line="276" w:lineRule="auto"/>
        <w:ind w:firstLine="426"/>
        <w:jc w:val="both"/>
        <w:rPr>
          <w:rFonts w:ascii="Times New Roman" w:hAnsi="Times New Roman" w:cs="Times New Roman"/>
          <w:b/>
          <w:sz w:val="24"/>
          <w:szCs w:val="24"/>
        </w:rPr>
      </w:pPr>
      <w:r w:rsidRPr="00AF7F53">
        <w:rPr>
          <w:rFonts w:ascii="Times New Roman" w:hAnsi="Times New Roman" w:cs="Times New Roman"/>
          <w:b/>
          <w:sz w:val="24"/>
          <w:szCs w:val="24"/>
        </w:rPr>
        <w:t>Ход работы:</w:t>
      </w:r>
    </w:p>
    <w:p w:rsidR="008126C1" w:rsidRDefault="008126C1" w:rsidP="008126C1">
      <w:pPr>
        <w:spacing w:line="276" w:lineRule="auto"/>
        <w:ind w:firstLine="426"/>
        <w:jc w:val="both"/>
        <w:rPr>
          <w:rFonts w:ascii="Times New Roman" w:hAnsi="Times New Roman" w:cs="Times New Roman"/>
          <w:b/>
          <w:sz w:val="24"/>
          <w:szCs w:val="24"/>
        </w:rPr>
      </w:pPr>
      <w:r w:rsidRPr="00AF7F53">
        <w:rPr>
          <w:rFonts w:ascii="Times New Roman" w:hAnsi="Times New Roman" w:cs="Times New Roman"/>
          <w:b/>
          <w:sz w:val="24"/>
          <w:szCs w:val="24"/>
        </w:rPr>
        <w:t>Задание 1</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 помощью справочно-правовых систем найдите санитарные нормы и определите требования к нормам рабочего места компьютеров с ЭЛТ и ЖК мониторами.</w:t>
      </w:r>
    </w:p>
    <w:p w:rsidR="008126C1" w:rsidRPr="00D0600E" w:rsidRDefault="008126C1"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определите количество компьютеров для помещения в 30м2.</w:t>
      </w:r>
    </w:p>
    <w:p w:rsidR="008126C1" w:rsidRPr="00C9562A" w:rsidRDefault="008126C1" w:rsidP="0046030D">
      <w:pPr>
        <w:pStyle w:val="af5"/>
        <w:spacing w:line="276" w:lineRule="auto"/>
        <w:ind w:left="993" w:hanging="360"/>
        <w:jc w:val="both"/>
        <w:rPr>
          <w:rFonts w:ascii="Times New Roman" w:hAnsi="Times New Roman" w:cs="Times New Roman"/>
          <w:sz w:val="24"/>
          <w:szCs w:val="24"/>
        </w:rPr>
      </w:pPr>
      <w:r w:rsidRPr="00D0600E">
        <w:rPr>
          <w:rFonts w:ascii="Times New Roman" w:hAnsi="Times New Roman" w:cs="Times New Roman"/>
          <w:sz w:val="24"/>
          <w:szCs w:val="24"/>
          <w:lang w:eastAsia="ru-RU"/>
        </w:rPr>
        <w:t>– подберите по прайс-листу одной из Челябинских компаний конфигурацию ПК для кабинета 300.</w:t>
      </w:r>
    </w:p>
    <w:p w:rsidR="00D0600E" w:rsidRDefault="008126C1" w:rsidP="008126C1">
      <w:pPr>
        <w:spacing w:line="276" w:lineRule="auto"/>
        <w:ind w:firstLine="426"/>
        <w:jc w:val="both"/>
        <w:rPr>
          <w:rFonts w:ascii="Times New Roman" w:hAnsi="Times New Roman" w:cs="Times New Roman"/>
          <w:b/>
          <w:sz w:val="24"/>
          <w:szCs w:val="24"/>
        </w:rPr>
      </w:pPr>
      <w:r w:rsidRPr="00AF7F53">
        <w:rPr>
          <w:rFonts w:ascii="Times New Roman" w:hAnsi="Times New Roman" w:cs="Times New Roman"/>
          <w:b/>
          <w:sz w:val="24"/>
          <w:szCs w:val="24"/>
        </w:rPr>
        <w:t>Задание 2</w:t>
      </w:r>
    </w:p>
    <w:p w:rsidR="008126C1" w:rsidRPr="00D0600E" w:rsidRDefault="008126C1" w:rsidP="008126C1">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 прайс-листу выполните подбор конфигурации компьютера по вариантам.Для каждого устройства указать полное наименование, основные технические характеристики, ссылку на подробное описание в любом из интернет-магазинов.</w:t>
      </w:r>
    </w:p>
    <w:p w:rsidR="008126C1" w:rsidRPr="00530E5D" w:rsidRDefault="008126C1" w:rsidP="008126C1">
      <w:pPr>
        <w:spacing w:line="276" w:lineRule="auto"/>
        <w:ind w:firstLine="426"/>
        <w:jc w:val="both"/>
        <w:rPr>
          <w:rFonts w:ascii="Times New Roman" w:hAnsi="Times New Roman" w:cs="Times New Roman"/>
          <w:bCs/>
          <w:sz w:val="24"/>
          <w:szCs w:val="24"/>
        </w:rPr>
      </w:pPr>
    </w:p>
    <w:p w:rsidR="008126C1" w:rsidRPr="00530E5D" w:rsidRDefault="008126C1" w:rsidP="008126C1">
      <w:pPr>
        <w:spacing w:line="276" w:lineRule="auto"/>
        <w:ind w:firstLine="426"/>
        <w:jc w:val="both"/>
        <w:rPr>
          <w:rFonts w:ascii="Times New Roman" w:hAnsi="Times New Roman" w:cs="Times New Roman"/>
          <w:bCs/>
          <w:sz w:val="24"/>
          <w:szCs w:val="24"/>
        </w:rPr>
      </w:pPr>
      <w:r w:rsidRPr="00530E5D">
        <w:rPr>
          <w:rFonts w:ascii="Times New Roman" w:hAnsi="Times New Roman" w:cs="Times New Roman"/>
          <w:bCs/>
          <w:sz w:val="24"/>
          <w:szCs w:val="24"/>
        </w:rPr>
        <w:t>Варианты для самостоятельного подбора конфигурации ПК:</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программиста</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Офисный компьютер</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обработки графики</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обработки звука</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обработки видео</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игр</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lastRenderedPageBreak/>
        <w:t>Для 3D и математического моделирования</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Универсальный домашний компьютер</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Видеонаблюдение</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Интерактивная касса</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 xml:space="preserve">Информационные терминал </w:t>
      </w:r>
    </w:p>
    <w:p w:rsidR="008126C1" w:rsidRPr="00530E5D" w:rsidRDefault="008126C1" w:rsidP="00075DA8">
      <w:pPr>
        <w:pStyle w:val="af5"/>
        <w:numPr>
          <w:ilvl w:val="0"/>
          <w:numId w:val="17"/>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Для обработки видео</w:t>
      </w:r>
    </w:p>
    <w:p w:rsidR="008126C1" w:rsidRPr="00C9562A" w:rsidRDefault="008126C1" w:rsidP="008126C1">
      <w:pPr>
        <w:spacing w:line="276" w:lineRule="auto"/>
        <w:ind w:firstLine="426"/>
        <w:jc w:val="both"/>
        <w:rPr>
          <w:rFonts w:ascii="Times New Roman" w:hAnsi="Times New Roman" w:cs="Times New Roman"/>
          <w:sz w:val="24"/>
          <w:szCs w:val="24"/>
        </w:rPr>
      </w:pPr>
    </w:p>
    <w:p w:rsidR="008126C1" w:rsidRPr="00AF7F53" w:rsidRDefault="008126C1" w:rsidP="008126C1">
      <w:pPr>
        <w:spacing w:line="276" w:lineRule="auto"/>
        <w:ind w:firstLine="426"/>
        <w:jc w:val="both"/>
        <w:rPr>
          <w:rFonts w:ascii="Times New Roman" w:hAnsi="Times New Roman" w:cs="Times New Roman"/>
          <w:b/>
          <w:sz w:val="24"/>
          <w:szCs w:val="24"/>
        </w:rPr>
      </w:pPr>
      <w:r w:rsidRPr="00AF7F53">
        <w:rPr>
          <w:rFonts w:ascii="Times New Roman" w:hAnsi="Times New Roman" w:cs="Times New Roman"/>
          <w:b/>
          <w:sz w:val="24"/>
          <w:szCs w:val="24"/>
        </w:rPr>
        <w:t>Контрольные вопросы:</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В чем заключается принцип «открытой архитектуры»?</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Каковы особенности модернизации ПК на платформе IBM PC?</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Каковы особенности модернизации ПК на платформе Apple?</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Какие требования к помещениям с Пк определяются санитарными нормами?</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Чем отличаются комплектующие brend name и no name?</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Чем обосновывается конфигурация определенного ПК?</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Какие характеристики процессоров являются наиболее важными?</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Чем руководствуются при выборе материнской карты?</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Что необходимо учитывать при выборе корпуса?</w:t>
      </w:r>
    </w:p>
    <w:p w:rsidR="008126C1" w:rsidRPr="00530E5D" w:rsidRDefault="008126C1" w:rsidP="00075DA8">
      <w:pPr>
        <w:pStyle w:val="af5"/>
        <w:numPr>
          <w:ilvl w:val="0"/>
          <w:numId w:val="18"/>
        </w:numPr>
        <w:spacing w:line="276" w:lineRule="auto"/>
        <w:jc w:val="both"/>
        <w:rPr>
          <w:rFonts w:ascii="Times New Roman" w:hAnsi="Times New Roman" w:cs="Times New Roman"/>
          <w:bCs/>
          <w:sz w:val="24"/>
          <w:szCs w:val="24"/>
        </w:rPr>
      </w:pPr>
      <w:r w:rsidRPr="00530E5D">
        <w:rPr>
          <w:rFonts w:ascii="Times New Roman" w:hAnsi="Times New Roman" w:cs="Times New Roman"/>
          <w:bCs/>
          <w:sz w:val="24"/>
          <w:szCs w:val="24"/>
        </w:rPr>
        <w:t>Какие характеристики монитора следует учитывать при выборе?</w:t>
      </w:r>
    </w:p>
    <w:p w:rsidR="008E1AC0" w:rsidRDefault="008E1AC0" w:rsidP="00D33FBA">
      <w:pPr>
        <w:pStyle w:val="ab"/>
        <w:spacing w:line="276" w:lineRule="auto"/>
        <w:ind w:left="360" w:firstLine="0"/>
        <w:jc w:val="center"/>
        <w:rPr>
          <w:b/>
          <w:color w:val="000000"/>
        </w:rPr>
      </w:pPr>
    </w:p>
    <w:p w:rsidR="008E1AC0" w:rsidRDefault="008E1AC0" w:rsidP="00D33FBA">
      <w:pPr>
        <w:pStyle w:val="ab"/>
        <w:spacing w:line="276" w:lineRule="auto"/>
        <w:ind w:left="360" w:firstLine="0"/>
        <w:jc w:val="center"/>
        <w:rPr>
          <w:b/>
          <w:color w:val="000000"/>
        </w:rPr>
      </w:pPr>
    </w:p>
    <w:p w:rsidR="00D33FBA" w:rsidRPr="009E12B7" w:rsidRDefault="00D33FBA" w:rsidP="00D33FBA">
      <w:pPr>
        <w:pStyle w:val="ab"/>
        <w:spacing w:line="276" w:lineRule="auto"/>
        <w:ind w:left="360" w:firstLine="0"/>
        <w:jc w:val="center"/>
        <w:rPr>
          <w:b/>
          <w:color w:val="000000"/>
        </w:rPr>
      </w:pPr>
      <w:r w:rsidRPr="009E12B7">
        <w:rPr>
          <w:b/>
          <w:color w:val="000000"/>
        </w:rPr>
        <w:t>Практическая  работа №</w:t>
      </w:r>
      <w:r w:rsidR="0046030D">
        <w:rPr>
          <w:b/>
          <w:color w:val="000000"/>
        </w:rPr>
        <w:t xml:space="preserve"> 9</w:t>
      </w:r>
    </w:p>
    <w:p w:rsidR="00D33FBA" w:rsidRPr="0046030D" w:rsidRDefault="00D33FBA" w:rsidP="0046030D">
      <w:pPr>
        <w:spacing w:line="276" w:lineRule="auto"/>
        <w:ind w:firstLine="426"/>
        <w:jc w:val="both"/>
        <w:rPr>
          <w:rFonts w:ascii="Times New Roman" w:hAnsi="Times New Roman" w:cs="Times New Roman"/>
          <w:b/>
          <w:sz w:val="24"/>
          <w:szCs w:val="24"/>
        </w:rPr>
      </w:pPr>
      <w:r w:rsidRPr="0046030D">
        <w:rPr>
          <w:rFonts w:ascii="Times New Roman" w:hAnsi="Times New Roman" w:cs="Times New Roman"/>
          <w:b/>
          <w:sz w:val="24"/>
          <w:szCs w:val="24"/>
        </w:rPr>
        <w:t xml:space="preserve">Тема: </w:t>
      </w:r>
      <w:r w:rsidRPr="00177DF1">
        <w:rPr>
          <w:rFonts w:ascii="Times New Roman" w:eastAsia="Times New Roman" w:hAnsi="Times New Roman" w:cs="Times New Roman"/>
          <w:color w:val="000000"/>
          <w:sz w:val="24"/>
          <w:szCs w:val="24"/>
          <w:lang w:eastAsia="ru-RU"/>
        </w:rPr>
        <w:t>Диагностика персонального компьютера тестовыми программами</w:t>
      </w:r>
    </w:p>
    <w:p w:rsidR="00D33FBA" w:rsidRPr="00177DF1" w:rsidRDefault="00D33FBA" w:rsidP="0046030D">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177DF1">
        <w:rPr>
          <w:rFonts w:ascii="Times New Roman" w:eastAsia="Times New Roman" w:hAnsi="Times New Roman" w:cs="Times New Roman"/>
          <w:b/>
          <w:bCs/>
          <w:color w:val="000000"/>
          <w:sz w:val="24"/>
          <w:szCs w:val="24"/>
          <w:shd w:val="clear" w:color="auto" w:fill="FFFFFF"/>
          <w:lang w:eastAsia="ru-RU"/>
        </w:rPr>
        <w:t>Цель работы: </w:t>
      </w:r>
    </w:p>
    <w:p w:rsidR="00D33FBA" w:rsidRPr="0046030D" w:rsidRDefault="00D33FBA" w:rsidP="0046030D">
      <w:pPr>
        <w:pStyle w:val="af5"/>
        <w:numPr>
          <w:ilvl w:val="0"/>
          <w:numId w:val="19"/>
        </w:numPr>
        <w:spacing w:line="276" w:lineRule="auto"/>
        <w:ind w:left="993" w:hanging="284"/>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 xml:space="preserve">изучение общих принципов структурной организации ЦП, а также алгоритма выполнения процессором команд; </w:t>
      </w:r>
    </w:p>
    <w:p w:rsidR="00D33FBA" w:rsidRPr="0046030D" w:rsidRDefault="00D33FBA" w:rsidP="0046030D">
      <w:pPr>
        <w:pStyle w:val="af5"/>
        <w:numPr>
          <w:ilvl w:val="0"/>
          <w:numId w:val="19"/>
        </w:numPr>
        <w:spacing w:line="276" w:lineRule="auto"/>
        <w:ind w:left="993" w:hanging="284"/>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изучить характеристики процессора.</w:t>
      </w:r>
    </w:p>
    <w:p w:rsidR="00D33FBA" w:rsidRDefault="00D33FBA" w:rsidP="00D33FBA">
      <w:pPr>
        <w:pStyle w:val="afc"/>
        <w:shd w:val="clear" w:color="auto" w:fill="FFFFFF"/>
        <w:spacing w:before="0" w:beforeAutospacing="0" w:after="0" w:afterAutospacing="0" w:line="276" w:lineRule="auto"/>
        <w:ind w:left="1800" w:hanging="1800"/>
        <w:rPr>
          <w:b/>
        </w:rPr>
      </w:pPr>
    </w:p>
    <w:p w:rsidR="00D33FBA" w:rsidRPr="0046030D" w:rsidRDefault="00D33FBA" w:rsidP="0046030D">
      <w:pPr>
        <w:spacing w:line="276" w:lineRule="auto"/>
        <w:ind w:firstLine="426"/>
        <w:jc w:val="both"/>
        <w:rPr>
          <w:rFonts w:ascii="Times New Roman" w:hAnsi="Times New Roman" w:cs="Times New Roman"/>
          <w:b/>
          <w:sz w:val="24"/>
          <w:szCs w:val="24"/>
        </w:rPr>
      </w:pPr>
      <w:r w:rsidRPr="0046030D">
        <w:rPr>
          <w:rFonts w:ascii="Times New Roman" w:hAnsi="Times New Roman" w:cs="Times New Roman"/>
          <w:b/>
          <w:sz w:val="24"/>
          <w:szCs w:val="24"/>
        </w:rPr>
        <w:t xml:space="preserve">Студент должен </w:t>
      </w:r>
    </w:p>
    <w:p w:rsidR="00D33FBA" w:rsidRPr="0046030D" w:rsidRDefault="00D33FBA" w:rsidP="0046030D">
      <w:pPr>
        <w:spacing w:line="276" w:lineRule="auto"/>
        <w:ind w:firstLine="426"/>
        <w:jc w:val="both"/>
        <w:rPr>
          <w:rFonts w:ascii="Times New Roman" w:hAnsi="Times New Roman" w:cs="Times New Roman"/>
          <w:b/>
          <w:sz w:val="24"/>
          <w:szCs w:val="24"/>
        </w:rPr>
      </w:pPr>
      <w:r w:rsidRPr="0046030D">
        <w:rPr>
          <w:rFonts w:ascii="Times New Roman" w:hAnsi="Times New Roman" w:cs="Times New Roman"/>
          <w:b/>
          <w:sz w:val="24"/>
          <w:szCs w:val="24"/>
        </w:rPr>
        <w:t>знать (актуализация):</w:t>
      </w:r>
    </w:p>
    <w:p w:rsidR="00D33FBA" w:rsidRPr="0046030D" w:rsidRDefault="00D33FBA" w:rsidP="0046030D">
      <w:pPr>
        <w:pStyle w:val="af5"/>
        <w:numPr>
          <w:ilvl w:val="0"/>
          <w:numId w:val="19"/>
        </w:numPr>
        <w:spacing w:line="276" w:lineRule="auto"/>
        <w:ind w:left="993" w:hanging="284"/>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основные характеристики процессора;</w:t>
      </w:r>
    </w:p>
    <w:p w:rsidR="00D33FBA" w:rsidRPr="0046030D" w:rsidRDefault="00D33FBA" w:rsidP="0046030D">
      <w:pPr>
        <w:pStyle w:val="af5"/>
        <w:numPr>
          <w:ilvl w:val="0"/>
          <w:numId w:val="19"/>
        </w:numPr>
        <w:spacing w:line="276" w:lineRule="auto"/>
        <w:ind w:left="993" w:hanging="284"/>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структуру процессора.</w:t>
      </w:r>
    </w:p>
    <w:p w:rsidR="00D33FBA" w:rsidRPr="0046030D" w:rsidRDefault="00D33FBA" w:rsidP="0046030D">
      <w:pPr>
        <w:spacing w:line="276" w:lineRule="auto"/>
        <w:ind w:firstLine="426"/>
        <w:jc w:val="both"/>
        <w:rPr>
          <w:rFonts w:ascii="Times New Roman" w:hAnsi="Times New Roman" w:cs="Times New Roman"/>
          <w:b/>
          <w:sz w:val="24"/>
          <w:szCs w:val="24"/>
        </w:rPr>
      </w:pPr>
      <w:r w:rsidRPr="0046030D">
        <w:rPr>
          <w:rFonts w:ascii="Times New Roman" w:hAnsi="Times New Roman" w:cs="Times New Roman"/>
          <w:b/>
          <w:sz w:val="24"/>
          <w:szCs w:val="24"/>
        </w:rPr>
        <w:t>уметь:</w:t>
      </w:r>
    </w:p>
    <w:p w:rsidR="00D33FBA" w:rsidRPr="0046030D" w:rsidRDefault="00D33FBA" w:rsidP="0046030D">
      <w:pPr>
        <w:pStyle w:val="af5"/>
        <w:numPr>
          <w:ilvl w:val="0"/>
          <w:numId w:val="19"/>
        </w:numPr>
        <w:spacing w:line="276" w:lineRule="auto"/>
        <w:ind w:left="993" w:hanging="284"/>
        <w:jc w:val="both"/>
        <w:rPr>
          <w:rFonts w:ascii="Times New Roman" w:hAnsi="Times New Roman" w:cs="Times New Roman"/>
          <w:sz w:val="24"/>
          <w:szCs w:val="24"/>
          <w:lang w:eastAsia="ru-RU"/>
        </w:rPr>
      </w:pPr>
      <w:r w:rsidRPr="0046030D">
        <w:rPr>
          <w:rFonts w:ascii="Times New Roman" w:hAnsi="Times New Roman" w:cs="Times New Roman"/>
          <w:sz w:val="24"/>
          <w:szCs w:val="24"/>
          <w:lang w:eastAsia="ru-RU"/>
        </w:rPr>
        <w:t>использовать тестовые программы для диагностики ПК</w:t>
      </w:r>
    </w:p>
    <w:p w:rsidR="0046030D" w:rsidRDefault="0046030D" w:rsidP="0046030D">
      <w:pPr>
        <w:pStyle w:val="ab"/>
        <w:spacing w:line="276" w:lineRule="auto"/>
        <w:ind w:left="357" w:firstLine="0"/>
        <w:jc w:val="left"/>
        <w:rPr>
          <w:rFonts w:eastAsiaTheme="minorHAnsi"/>
          <w:b/>
          <w:bCs/>
          <w:color w:val="000000"/>
          <w:szCs w:val="24"/>
          <w:lang w:eastAsia="en-US"/>
        </w:rPr>
      </w:pPr>
    </w:p>
    <w:p w:rsidR="0046030D" w:rsidRPr="0046030D" w:rsidRDefault="0046030D" w:rsidP="0046030D">
      <w:pPr>
        <w:pStyle w:val="ab"/>
        <w:spacing w:line="276" w:lineRule="auto"/>
        <w:ind w:left="357" w:firstLine="0"/>
        <w:jc w:val="left"/>
        <w:rPr>
          <w:rFonts w:eastAsiaTheme="minorHAnsi"/>
          <w:b/>
          <w:szCs w:val="24"/>
          <w:lang w:eastAsia="en-US"/>
        </w:rPr>
      </w:pPr>
      <w:r w:rsidRPr="0046030D">
        <w:rPr>
          <w:rFonts w:eastAsiaTheme="minorHAnsi"/>
          <w:b/>
          <w:szCs w:val="24"/>
          <w:lang w:eastAsia="en-US"/>
        </w:rPr>
        <w:t>Теоретический материал</w:t>
      </w:r>
    </w:p>
    <w:p w:rsidR="00D33FBA" w:rsidRPr="00096F2E" w:rsidRDefault="00D33FBA" w:rsidP="0046030D">
      <w:pPr>
        <w:pStyle w:val="ab"/>
        <w:spacing w:line="276" w:lineRule="auto"/>
        <w:ind w:left="357" w:firstLine="0"/>
        <w:jc w:val="left"/>
        <w:rPr>
          <w:b/>
        </w:rPr>
      </w:pPr>
      <w:r w:rsidRPr="0046030D">
        <w:rPr>
          <w:rFonts w:eastAsiaTheme="minorHAnsi"/>
          <w:b/>
          <w:bCs/>
          <w:color w:val="000000"/>
          <w:szCs w:val="24"/>
          <w:lang w:eastAsia="en-US"/>
        </w:rPr>
        <w:t>Структура микропроцессора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На рисунке 1 представлены важнейшие компоненты микропроцессора, а также его связь с основной памятью при помощи трех магистралей данных, адресов и управления. В состав МП входят устройство управления (УУ), арифметическо-логическое устройство (АЛУ) и набор регистров.</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u w:val="single"/>
        </w:rPr>
        <w:t>Устройство управления</w:t>
      </w:r>
      <w:r w:rsidRPr="009E12B7">
        <w:rPr>
          <w:rFonts w:ascii="Times New Roman" w:hAnsi="Times New Roman" w:cs="Times New Roman"/>
          <w:color w:val="000000"/>
          <w:sz w:val="24"/>
          <w:szCs w:val="24"/>
        </w:rPr>
        <w:t xml:space="preserve"> предназначено для управления работой всех компонентов микрокомпьютера и обеспечения должного взаимодействия различных компонентов друг с другом. Управление осуществляется с помощью импульсных сигналов, посылаемых УУ на соответствующие входы управляемых компонентов. Кроме того, УУ может получать ответные сигналы с управляемых компонентов.</w:t>
      </w:r>
    </w:p>
    <w:p w:rsidR="00D33FBA" w:rsidRPr="00A430B6" w:rsidRDefault="00D33FBA" w:rsidP="00D33FBA">
      <w:pPr>
        <w:spacing w:line="276" w:lineRule="auto"/>
        <w:ind w:firstLine="540"/>
        <w:rPr>
          <w:rFonts w:ascii="Times New Roman" w:hAnsi="Times New Roman" w:cs="Times New Roman"/>
          <w:color w:val="000000"/>
          <w:sz w:val="24"/>
          <w:szCs w:val="24"/>
        </w:rPr>
      </w:pPr>
      <w:r w:rsidRPr="009E12B7">
        <w:rPr>
          <w:rFonts w:ascii="Times New Roman" w:hAnsi="Times New Roman" w:cs="Times New Roman"/>
          <w:noProof/>
          <w:color w:val="000000"/>
          <w:sz w:val="24"/>
          <w:szCs w:val="24"/>
          <w:lang w:eastAsia="ru-RU"/>
        </w:rPr>
        <w:lastRenderedPageBreak/>
        <w:drawing>
          <wp:inline distT="0" distB="0" distL="0" distR="0">
            <wp:extent cx="5400675" cy="1724025"/>
            <wp:effectExtent l="0" t="0" r="9525" b="0"/>
            <wp:docPr id="8158" name="Рисунок 2" descr="p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12"/>
                    <pic:cNvPicPr>
                      <a:picLocks noChangeAspect="1" noChangeArrowheads="1"/>
                    </pic:cNvPicPr>
                  </pic:nvPicPr>
                  <pic:blipFill>
                    <a:blip r:embed="rId37" cstate="print"/>
                    <a:srcRect/>
                    <a:stretch>
                      <a:fillRect/>
                    </a:stretch>
                  </pic:blipFill>
                  <pic:spPr bwMode="auto">
                    <a:xfrm>
                      <a:off x="0" y="0"/>
                      <a:ext cx="5400675" cy="1724025"/>
                    </a:xfrm>
                    <a:prstGeom prst="rect">
                      <a:avLst/>
                    </a:prstGeom>
                    <a:noFill/>
                    <a:ln w="9525">
                      <a:noFill/>
                      <a:miter lim="800000"/>
                      <a:headEnd/>
                      <a:tailEnd/>
                    </a:ln>
                  </pic:spPr>
                </pic:pic>
              </a:graphicData>
            </a:graphic>
          </wp:inline>
        </w:drawing>
      </w:r>
      <w:r w:rsidRPr="009E12B7">
        <w:rPr>
          <w:rFonts w:ascii="Times New Roman" w:hAnsi="Times New Roman" w:cs="Times New Roman"/>
          <w:color w:val="000000"/>
          <w:sz w:val="24"/>
          <w:szCs w:val="24"/>
        </w:rPr>
        <w:br/>
      </w:r>
      <w:r w:rsidRPr="009E12B7">
        <w:rPr>
          <w:rFonts w:ascii="Times New Roman" w:hAnsi="Times New Roman" w:cs="Times New Roman"/>
          <w:color w:val="000000"/>
          <w:sz w:val="24"/>
          <w:szCs w:val="24"/>
        </w:rPr>
        <w:br/>
        <w:t>Рисунок 1 – Микропроцессор и его связи с основной памятью</w:t>
      </w:r>
    </w:p>
    <w:p w:rsidR="00D33FBA" w:rsidRPr="00A430B6" w:rsidRDefault="00D33FBA" w:rsidP="00D33FBA">
      <w:pPr>
        <w:spacing w:line="276" w:lineRule="auto"/>
        <w:ind w:firstLine="540"/>
        <w:rPr>
          <w:rFonts w:ascii="Times New Roman" w:hAnsi="Times New Roman" w:cs="Times New Roman"/>
          <w:color w:val="000000"/>
          <w:sz w:val="24"/>
          <w:szCs w:val="24"/>
        </w:rPr>
      </w:pP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Физически УУ представляет собой цифровую электронную схему, на вход которой поступают коды подлежащих выполнению операций, а входом являются серии управляющих сигналов. Восприняв код той или иной операции, УУ формирует цепочку управляющих сигналов и подает их в нужные точки микрокомпьютера.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u w:val="single"/>
        </w:rPr>
        <w:t>Арифметическо-логическое устройство</w:t>
      </w:r>
      <w:r w:rsidRPr="009E12B7">
        <w:rPr>
          <w:rFonts w:ascii="Times New Roman" w:hAnsi="Times New Roman" w:cs="Times New Roman"/>
          <w:color w:val="000000"/>
          <w:sz w:val="24"/>
          <w:szCs w:val="24"/>
        </w:rPr>
        <w:t xml:space="preserve"> предназначено для исполнения арифметических и логических операций. Основу АЛУ составляет </w:t>
      </w:r>
      <w:r w:rsidRPr="009E12B7">
        <w:rPr>
          <w:rFonts w:ascii="Times New Roman" w:hAnsi="Times New Roman" w:cs="Times New Roman"/>
          <w:i/>
          <w:iCs/>
          <w:color w:val="000000"/>
          <w:sz w:val="24"/>
          <w:szCs w:val="24"/>
        </w:rPr>
        <w:t>операционный блок</w:t>
      </w:r>
      <w:r w:rsidRPr="009E12B7">
        <w:rPr>
          <w:rFonts w:ascii="Times New Roman" w:hAnsi="Times New Roman" w:cs="Times New Roman"/>
          <w:color w:val="000000"/>
          <w:sz w:val="24"/>
          <w:szCs w:val="24"/>
        </w:rPr>
        <w:t xml:space="preserve"> – цифровое электронное устройство, которое может настраиваться на различные операции и непосредственно осуществлять их. Настройка операционного блока на конкретную операцию и последовательность шагов ее выполнения обеспечиваются с помощью управляющих сигналов от УУ.</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u w:val="single"/>
        </w:rPr>
        <w:t>Регистры</w:t>
      </w:r>
      <w:r w:rsidRPr="009E12B7">
        <w:rPr>
          <w:rFonts w:ascii="Times New Roman" w:hAnsi="Times New Roman" w:cs="Times New Roman"/>
          <w:color w:val="000000"/>
          <w:sz w:val="24"/>
          <w:szCs w:val="24"/>
        </w:rPr>
        <w:t xml:space="preserve"> являются важными элементами микропроцессора. </w:t>
      </w:r>
      <w:r w:rsidRPr="009E12B7">
        <w:rPr>
          <w:rFonts w:ascii="Times New Roman" w:hAnsi="Times New Roman" w:cs="Times New Roman"/>
          <w:i/>
          <w:iCs/>
          <w:color w:val="000000"/>
          <w:sz w:val="24"/>
          <w:szCs w:val="24"/>
        </w:rPr>
        <w:t xml:space="preserve">Регистр – </w:t>
      </w:r>
      <w:r w:rsidRPr="009E12B7">
        <w:rPr>
          <w:rFonts w:ascii="Times New Roman" w:hAnsi="Times New Roman" w:cs="Times New Roman"/>
          <w:color w:val="000000"/>
          <w:sz w:val="24"/>
          <w:szCs w:val="24"/>
        </w:rPr>
        <w:t xml:space="preserve">это электронное цифровое устройство для временного запоминания информации в форме двоичного числа или кода. Запоминающим элементам в регистре является триггер, который может находиться в одном из двух состояний. Одно из этих состояний соответствует запоминанию двоичного нуля, а другое – запоминанию двоичной единицы. В общем случае регистр содержит несколько связанных друг с другом триггеров – по одному триггеру на каждый разряд запоминаемого двоичного числа. Число триггеров в регистре называется </w:t>
      </w:r>
      <w:r w:rsidRPr="009E12B7">
        <w:rPr>
          <w:rFonts w:ascii="Times New Roman" w:hAnsi="Times New Roman" w:cs="Times New Roman"/>
          <w:i/>
          <w:iCs/>
          <w:color w:val="000000"/>
          <w:sz w:val="24"/>
          <w:szCs w:val="24"/>
        </w:rPr>
        <w:t xml:space="preserve">разрядностью </w:t>
      </w:r>
      <w:r w:rsidRPr="009E12B7">
        <w:rPr>
          <w:rFonts w:ascii="Times New Roman" w:hAnsi="Times New Roman" w:cs="Times New Roman"/>
          <w:color w:val="000000"/>
          <w:sz w:val="24"/>
          <w:szCs w:val="24"/>
        </w:rPr>
        <w:t>регистра. Например, регистр из восьми триггеров – это 8-разряюный или 8-битовый регистр (так как каждый разряд регистра обеспечивает хранение одного бита информации).</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Многие регистры специализированы по своей функции. Так, существуют регистр-аккумулятор или просто аккумулятор, программный счетчик, регистр команд, регистр адреса памяти и т.д. Аккумулятор входит в АЛУ и предназначен для хранения одного из операндов перед выполнением операции в АЛУ или для кратковременного запоминания результата операции. Операнд – это данное, используемое в текущей операции. Например, в операции суммирования операндами являются оба слагаемых.</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i/>
          <w:iCs/>
          <w:color w:val="000000"/>
          <w:sz w:val="24"/>
          <w:szCs w:val="24"/>
        </w:rPr>
        <w:t>Программный</w:t>
      </w:r>
      <w:r w:rsidR="008E1AC0">
        <w:rPr>
          <w:rFonts w:ascii="Times New Roman" w:hAnsi="Times New Roman" w:cs="Times New Roman"/>
          <w:b/>
          <w:bCs/>
          <w:i/>
          <w:iCs/>
          <w:color w:val="000000"/>
          <w:sz w:val="24"/>
          <w:szCs w:val="24"/>
        </w:rPr>
        <w:t xml:space="preserve"> </w:t>
      </w:r>
      <w:r w:rsidRPr="009E12B7">
        <w:rPr>
          <w:rFonts w:ascii="Times New Roman" w:hAnsi="Times New Roman" w:cs="Times New Roman"/>
          <w:b/>
          <w:bCs/>
          <w:i/>
          <w:iCs/>
          <w:color w:val="000000"/>
          <w:sz w:val="24"/>
          <w:szCs w:val="24"/>
        </w:rPr>
        <w:t>счетчик (счетчик команд, регистр адреса команды)</w:t>
      </w:r>
      <w:r w:rsidRPr="009E12B7">
        <w:rPr>
          <w:rFonts w:ascii="Times New Roman" w:hAnsi="Times New Roman" w:cs="Times New Roman"/>
          <w:color w:val="000000"/>
          <w:sz w:val="24"/>
          <w:szCs w:val="24"/>
        </w:rPr>
        <w:t xml:space="preserve"> служит для формирования и запоминания адреса очередной выполняемой команды. После выполнения каждой команды программный счетчик содержит адрес следующей команды, по которому эта команда хранится в памяти микрокомпьютера.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i/>
          <w:iCs/>
          <w:color w:val="000000"/>
          <w:sz w:val="24"/>
          <w:szCs w:val="24"/>
        </w:rPr>
        <w:t>Регистр команд</w:t>
      </w:r>
      <w:r w:rsidRPr="009E12B7">
        <w:rPr>
          <w:rFonts w:ascii="Times New Roman" w:hAnsi="Times New Roman" w:cs="Times New Roman"/>
          <w:color w:val="000000"/>
          <w:sz w:val="24"/>
          <w:szCs w:val="24"/>
        </w:rPr>
        <w:t xml:space="preserve"> используется для хранения кода текущей выполняемой команды. Входящий в состав команды код операции используется, как уже говорилось, для формирования в УУ определенной серии управляющих сигналов, зависящей от конкретного кода операции. Оставшаяся часть кода команды может содержать информацию об адресах операндов, участвующих в выполнении данной команды.</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i/>
          <w:iCs/>
          <w:color w:val="000000"/>
          <w:sz w:val="24"/>
          <w:szCs w:val="24"/>
        </w:rPr>
        <w:lastRenderedPageBreak/>
        <w:t xml:space="preserve">Регистр адреса памяти </w:t>
      </w:r>
      <w:r w:rsidRPr="009E12B7">
        <w:rPr>
          <w:rFonts w:ascii="Times New Roman" w:hAnsi="Times New Roman" w:cs="Times New Roman"/>
          <w:color w:val="000000"/>
          <w:sz w:val="24"/>
          <w:szCs w:val="24"/>
        </w:rPr>
        <w:t>служит для запоминания адреса кода команды, операнда или результата операции во время извлечения (чтения) команды или операнда из памяти или записи результата операций в память. Регистр адреса памяти может входить не в состав МП, а в состав элементов памяти микрокомпьютера.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Изменить роль специализированных регистров или даже узнать их содержимое программным путем нельзя, т.е. эти регистры, как говорят, программно-недоступны. Но в состав МП входят и регистры, которые программист может использовать в своей программе. Такие регистры микропроцессора называются </w:t>
      </w:r>
      <w:r w:rsidRPr="009E12B7">
        <w:rPr>
          <w:rFonts w:ascii="Times New Roman" w:hAnsi="Times New Roman" w:cs="Times New Roman"/>
          <w:i/>
          <w:iCs/>
          <w:color w:val="000000"/>
          <w:sz w:val="24"/>
          <w:szCs w:val="24"/>
        </w:rPr>
        <w:t>программно-доступными</w:t>
      </w:r>
      <w:r w:rsidRPr="009E12B7">
        <w:rPr>
          <w:rFonts w:ascii="Times New Roman" w:hAnsi="Times New Roman" w:cs="Times New Roman"/>
          <w:color w:val="000000"/>
          <w:sz w:val="24"/>
          <w:szCs w:val="24"/>
        </w:rPr>
        <w:t>. Состав и назначение их различны в разных типах микропроцессоров. Однако среди них почти всегда имеются регистр слова состояния процессора (РССП) и несколько регистров общего назначения (РОН).</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i/>
          <w:iCs/>
          <w:color w:val="000000"/>
          <w:sz w:val="24"/>
          <w:szCs w:val="24"/>
        </w:rPr>
        <w:t>Регистр слова состояния процессора</w:t>
      </w:r>
      <w:r w:rsidRPr="009E12B7">
        <w:rPr>
          <w:rFonts w:ascii="Times New Roman" w:hAnsi="Times New Roman" w:cs="Times New Roman"/>
          <w:color w:val="000000"/>
          <w:sz w:val="24"/>
          <w:szCs w:val="24"/>
        </w:rPr>
        <w:t xml:space="preserve"> хранит слово состояния процессора (ССП), отражающее информацию о состоянии МП и выполняемой им программы в каждый данный момент времени.</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i/>
          <w:iCs/>
          <w:color w:val="000000"/>
          <w:sz w:val="24"/>
          <w:szCs w:val="24"/>
        </w:rPr>
        <w:t>Регистры общего назначения</w:t>
      </w:r>
      <w:r w:rsidRPr="009E12B7">
        <w:rPr>
          <w:rFonts w:ascii="Times New Roman" w:hAnsi="Times New Roman" w:cs="Times New Roman"/>
          <w:color w:val="000000"/>
          <w:sz w:val="24"/>
          <w:szCs w:val="24"/>
        </w:rPr>
        <w:t xml:space="preserve"> обычно не имеют конкретного функционального назначения. Программист может в своей программе задействовать их так, как он считает нужным. Чтобы отличить РОНы друг от друга</w:t>
      </w:r>
      <w:r>
        <w:rPr>
          <w:rFonts w:ascii="Times New Roman" w:hAnsi="Times New Roman" w:cs="Times New Roman"/>
          <w:color w:val="000000"/>
          <w:sz w:val="24"/>
          <w:szCs w:val="24"/>
        </w:rPr>
        <w:t>,</w:t>
      </w:r>
      <w:r w:rsidRPr="009E12B7">
        <w:rPr>
          <w:rFonts w:ascii="Times New Roman" w:hAnsi="Times New Roman" w:cs="Times New Roman"/>
          <w:color w:val="000000"/>
          <w:sz w:val="24"/>
          <w:szCs w:val="24"/>
        </w:rPr>
        <w:t xml:space="preserve"> им присвоены </w:t>
      </w:r>
      <w:r w:rsidRPr="009E12B7">
        <w:rPr>
          <w:rFonts w:ascii="Times New Roman" w:hAnsi="Times New Roman" w:cs="Times New Roman"/>
          <w:i/>
          <w:iCs/>
          <w:color w:val="000000"/>
          <w:sz w:val="24"/>
          <w:szCs w:val="24"/>
        </w:rPr>
        <w:t xml:space="preserve">уникальные имена </w:t>
      </w:r>
      <w:r w:rsidRPr="009E12B7">
        <w:rPr>
          <w:rFonts w:ascii="Times New Roman" w:hAnsi="Times New Roman" w:cs="Times New Roman"/>
          <w:color w:val="000000"/>
          <w:sz w:val="24"/>
          <w:szCs w:val="24"/>
        </w:rPr>
        <w:t xml:space="preserve">(или </w:t>
      </w:r>
      <w:r w:rsidRPr="009E12B7">
        <w:rPr>
          <w:rFonts w:ascii="Times New Roman" w:hAnsi="Times New Roman" w:cs="Times New Roman"/>
          <w:i/>
          <w:iCs/>
          <w:color w:val="000000"/>
          <w:sz w:val="24"/>
          <w:szCs w:val="24"/>
        </w:rPr>
        <w:t>номера</w:t>
      </w:r>
      <w:r w:rsidRPr="009E12B7">
        <w:rPr>
          <w:rFonts w:ascii="Times New Roman" w:hAnsi="Times New Roman" w:cs="Times New Roman"/>
          <w:color w:val="000000"/>
          <w:sz w:val="24"/>
          <w:szCs w:val="24"/>
        </w:rPr>
        <w:t>), которые и записываются в программе.</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rPr>
        <w:t>Основная память.</w:t>
      </w:r>
      <w:r w:rsidRPr="009E12B7">
        <w:rPr>
          <w:rFonts w:ascii="Times New Roman" w:hAnsi="Times New Roman" w:cs="Times New Roman"/>
          <w:color w:val="000000"/>
          <w:sz w:val="24"/>
          <w:szCs w:val="24"/>
        </w:rPr>
        <w:t xml:space="preserve"> Микропроцессор может обрабатывать только те данные, которые находятся в основной памяти. Основная память обычно состоит из двух частей – ОЗУ и ПЗУ.</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u w:val="single"/>
        </w:rPr>
        <w:t>Оперативное запоминающее устройство</w:t>
      </w:r>
      <w:r w:rsidRPr="009E12B7">
        <w:rPr>
          <w:rFonts w:ascii="Times New Roman" w:hAnsi="Times New Roman" w:cs="Times New Roman"/>
          <w:color w:val="000000"/>
          <w:sz w:val="24"/>
          <w:szCs w:val="24"/>
        </w:rPr>
        <w:t xml:space="preserve"> обеспечивает чтение находящихся в нем данных и запись в него новых данных. В микрокомпьютерах ОЗУ обычно реализуется как </w:t>
      </w:r>
      <w:r w:rsidRPr="009E12B7">
        <w:rPr>
          <w:rFonts w:ascii="Times New Roman" w:hAnsi="Times New Roman" w:cs="Times New Roman"/>
          <w:i/>
          <w:iCs/>
          <w:color w:val="000000"/>
          <w:sz w:val="24"/>
          <w:szCs w:val="24"/>
        </w:rPr>
        <w:t>энергозависимая память</w:t>
      </w:r>
      <w:r w:rsidRPr="009E12B7">
        <w:rPr>
          <w:rFonts w:ascii="Times New Roman" w:hAnsi="Times New Roman" w:cs="Times New Roman"/>
          <w:color w:val="000000"/>
          <w:sz w:val="24"/>
          <w:szCs w:val="24"/>
        </w:rPr>
        <w:t>, т.е. такая память, содержимое которой разрушается (“стирается”) при выключении микрокомпьютера.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b/>
          <w:bCs/>
          <w:color w:val="000000"/>
          <w:sz w:val="24"/>
          <w:szCs w:val="24"/>
          <w:u w:val="single"/>
        </w:rPr>
        <w:t>Постоянное запоминающее устройство</w:t>
      </w:r>
      <w:r w:rsidRPr="009E12B7">
        <w:rPr>
          <w:rFonts w:ascii="Times New Roman" w:hAnsi="Times New Roman" w:cs="Times New Roman"/>
          <w:color w:val="000000"/>
          <w:sz w:val="24"/>
          <w:szCs w:val="24"/>
        </w:rPr>
        <w:t xml:space="preserve"> обеспечивает только чтение данных, которые однажды были записаны в ПЗУ. Таким образом, содержимое ПЗУ не может быть изменено микропроцессором, оно постоянно (отсюда и название этого вида памяти). Это устройство создается как энергонезависимая память: ее содержимое не “стирается” при выключении питания микрокомпьютера. Запись нужных данных в ПЗУ осуществляется на специальных устройствах, вне микрокомпьютера. В ПЗУ помещают обычно некоторые особо важные или не подлежащие изменению программы и разнообразные константы.</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Основная память представлена в совокупности блока ячеек памяти и регистра адреса. Процесс чтения (выборки) информации из ячейки или записи (занесения) информации в ячейку называется </w:t>
      </w:r>
      <w:r w:rsidRPr="009E12B7">
        <w:rPr>
          <w:rFonts w:ascii="Times New Roman" w:hAnsi="Times New Roman" w:cs="Times New Roman"/>
          <w:i/>
          <w:iCs/>
          <w:color w:val="000000"/>
          <w:sz w:val="24"/>
          <w:szCs w:val="24"/>
        </w:rPr>
        <w:t>доступом</w:t>
      </w:r>
      <w:r w:rsidRPr="009E12B7">
        <w:rPr>
          <w:rFonts w:ascii="Times New Roman" w:hAnsi="Times New Roman" w:cs="Times New Roman"/>
          <w:color w:val="000000"/>
          <w:sz w:val="24"/>
          <w:szCs w:val="24"/>
        </w:rPr>
        <w:t xml:space="preserve"> к памяти. Для доступа к памяти предварительно по магистрали адреса в регистр адреса должен быть помещен адрес той ячейки, к которой производится доступ.</w:t>
      </w:r>
    </w:p>
    <w:p w:rsidR="00D33FBA"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 состав МП входит генератор тактовой частоты. Он предназначен для синхронизации (т.е. согласования во времени) работы компонентов микрокомпьютера. Генератор формирует периодическую последовательность импульсов с частотой от нескольких сотен килогерц до нескольких мегагерц в зависимости от типа микропроцессора. Напомним, что </w:t>
      </w:r>
      <w:r w:rsidRPr="009E12B7">
        <w:rPr>
          <w:rFonts w:ascii="Times New Roman" w:hAnsi="Times New Roman" w:cs="Times New Roman"/>
          <w:i/>
          <w:iCs/>
          <w:color w:val="000000"/>
          <w:sz w:val="24"/>
          <w:szCs w:val="24"/>
        </w:rPr>
        <w:t>герц</w:t>
      </w:r>
      <w:r w:rsidRPr="009E12B7">
        <w:rPr>
          <w:rFonts w:ascii="Times New Roman" w:hAnsi="Times New Roman" w:cs="Times New Roman"/>
          <w:color w:val="000000"/>
          <w:sz w:val="24"/>
          <w:szCs w:val="24"/>
        </w:rPr>
        <w:t xml:space="preserve"> – это единица измерения частоты колебаний, равная одному колебанию в секунду.</w:t>
      </w:r>
    </w:p>
    <w:p w:rsidR="00177DF1" w:rsidRPr="009E12B7" w:rsidRDefault="00177DF1" w:rsidP="00D33FBA">
      <w:pPr>
        <w:spacing w:line="276" w:lineRule="auto"/>
        <w:ind w:firstLine="540"/>
        <w:jc w:val="both"/>
        <w:rPr>
          <w:rFonts w:ascii="Times New Roman" w:hAnsi="Times New Roman" w:cs="Times New Roman"/>
          <w:color w:val="000000"/>
          <w:sz w:val="24"/>
          <w:szCs w:val="24"/>
        </w:rPr>
      </w:pPr>
    </w:p>
    <w:p w:rsidR="00D33FBA" w:rsidRPr="009E12B7" w:rsidRDefault="00D33FBA" w:rsidP="00D33FBA">
      <w:pPr>
        <w:spacing w:line="276" w:lineRule="auto"/>
        <w:ind w:firstLine="540"/>
        <w:jc w:val="both"/>
        <w:rPr>
          <w:rFonts w:ascii="Times New Roman" w:hAnsi="Times New Roman" w:cs="Times New Roman"/>
          <w:b/>
          <w:bCs/>
          <w:color w:val="000000"/>
          <w:sz w:val="24"/>
          <w:szCs w:val="24"/>
        </w:rPr>
      </w:pPr>
      <w:r w:rsidRPr="009E12B7">
        <w:rPr>
          <w:rFonts w:ascii="Times New Roman" w:hAnsi="Times New Roman" w:cs="Times New Roman"/>
          <w:b/>
          <w:bCs/>
          <w:color w:val="000000"/>
          <w:sz w:val="24"/>
          <w:szCs w:val="24"/>
        </w:rPr>
        <w:t>Регистры</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Регистры процессора можно разделить на следующие группы:</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регистры общего назначения;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сегментные регистры;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lastRenderedPageBreak/>
        <w:t xml:space="preserve">регистр указателя команд и </w:t>
      </w:r>
      <w:r>
        <w:rPr>
          <w:rFonts w:ascii="Times New Roman" w:hAnsi="Times New Roman" w:cs="Times New Roman"/>
          <w:color w:val="000000"/>
          <w:sz w:val="24"/>
          <w:szCs w:val="24"/>
        </w:rPr>
        <w:t xml:space="preserve">регистр </w:t>
      </w:r>
      <w:r w:rsidRPr="009E12B7">
        <w:rPr>
          <w:rFonts w:ascii="Times New Roman" w:hAnsi="Times New Roman" w:cs="Times New Roman"/>
          <w:color w:val="000000"/>
          <w:sz w:val="24"/>
          <w:szCs w:val="24"/>
        </w:rPr>
        <w:t xml:space="preserve">флагов;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регистры дескрипторов;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управляющие регистры;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регистры системных адресов;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отладочные регистры; </w:t>
      </w:r>
    </w:p>
    <w:p w:rsidR="00D33FBA" w:rsidRPr="009E12B7" w:rsidRDefault="00D33FBA" w:rsidP="00AD328E">
      <w:pPr>
        <w:numPr>
          <w:ilvl w:val="0"/>
          <w:numId w:val="33"/>
        </w:num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тестовые регистры.</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Регистры общего назначения являются 32 разрядными. При этом для сохранения совместимости с младшими моделями процессор 80386 поддерживает структуру регистровых файлов процессоров 8086 и 80286, действительны все наименования, применявшиеся для обозначения 16- и 8-разрядных регистров. </w:t>
      </w:r>
    </w:p>
    <w:p w:rsidR="00D33FBA" w:rsidRDefault="00D33FBA" w:rsidP="00D33FBA">
      <w:pPr>
        <w:spacing w:line="276" w:lineRule="auto"/>
        <w:ind w:firstLine="540"/>
        <w:jc w:val="both"/>
        <w:rPr>
          <w:rFonts w:ascii="Times New Roman" w:hAnsi="Times New Roman" w:cs="Times New Roman"/>
          <w:b/>
          <w:color w:val="000000"/>
          <w:sz w:val="24"/>
          <w:szCs w:val="24"/>
        </w:rPr>
      </w:pPr>
    </w:p>
    <w:p w:rsidR="00D33FBA" w:rsidRPr="00096F2E" w:rsidRDefault="00D33FBA" w:rsidP="00D33FBA">
      <w:pPr>
        <w:spacing w:line="276" w:lineRule="auto"/>
        <w:ind w:firstLine="540"/>
        <w:jc w:val="both"/>
        <w:rPr>
          <w:rFonts w:ascii="Times New Roman" w:hAnsi="Times New Roman" w:cs="Times New Roman"/>
          <w:b/>
          <w:color w:val="000000"/>
          <w:sz w:val="24"/>
          <w:szCs w:val="24"/>
        </w:rPr>
      </w:pPr>
      <w:r w:rsidRPr="00096F2E">
        <w:rPr>
          <w:rFonts w:ascii="Times New Roman" w:hAnsi="Times New Roman" w:cs="Times New Roman"/>
          <w:b/>
          <w:color w:val="000000"/>
          <w:sz w:val="24"/>
          <w:szCs w:val="24"/>
        </w:rPr>
        <w:t>Процессоры класса Pentium</w:t>
      </w:r>
      <w:r w:rsidR="00177DF1">
        <w:rPr>
          <w:rFonts w:ascii="Times New Roman" w:hAnsi="Times New Roman" w:cs="Times New Roman"/>
          <w:b/>
          <w:color w:val="000000"/>
          <w:sz w:val="24"/>
          <w:szCs w:val="24"/>
        </w:rPr>
        <w:t>.</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Процессоры Pentium фирмы Intel представляют пятое поколение процессоров семейства 80х86. По базовой регистровой архитектуре и системе команд они совместимы с 32-битными процессорами, но имеют 64-битную шину данных, благодаря чему их иногда ошибочно называют 64-разрядными. По сравнению с предыдущими поколениями процессоры Pentium имеют следующие качественные отличия:</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Суперскалярная архитектура: процессор имеет два параллельно работающих конвейера обработки (U-конвейер с полным набором и V-конвейеи с несколько ограниченным набором инструкций), благодаря чему он способен одновременно выполнять две инструкции. Однако преимущества этой архитектуры полностью реализуются только при специальном режиме компиляции ПО;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Применение технологии динамического предсказания ветвлений совместно с выделенным внутренним кэшем команд объемом 8 Кбайт обеспечивает максимальную загрузку конвейеров.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Применение технологии динамического предсказания ветвлений совместно с выделенным внутренним кэшем команд объемом 8 Кбайт обеспечивает максимальную загрузку конвейеров.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Внутренний (Level 1) кэш данных объемом 8 Кбайт в отличие от 486 работает с отложенной (до освобождения внешней шины) записью и настраивается на режим сквозной или обратной записи, поддерживая протокол MESI.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Внешняя шина данных ради повышения производительности имеет разрядность 64 бит, что требует соответствующей организации памяти.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Встроенный сопроцессор за счет архитектурных улучшений (конвейеризации) в 2-10 раз превосходит FPU-486 по производительности.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Введено несколько новых инструкций, в том числе распознавание семейства и модели CPU.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Применено выявление ошибок внутренних устройств (внутренний контроль паритета) и внешнего интерфейса шины, контролируется паритет шины адреса.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Введена возможность построения функционально избыточной двухпроцессорной системы.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Реализован интерфейс построения двухпроцессорных систем с симметричной архитектурой (начиная со второго поколения Pentium).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Введены средства управления энергопотреблением.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Применена конвейерная адресация шинных циклов.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Сокращено время (количество тактов) выполнения инструкций.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lastRenderedPageBreak/>
        <w:t xml:space="preserve">Введена трассировка инструкций и мониторинг производительности.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Расширены возможности виртуального режима — введена виртуализация флага прерываний. </w:t>
      </w:r>
    </w:p>
    <w:p w:rsidR="00D33FBA" w:rsidRPr="009E12B7" w:rsidRDefault="00D33FBA" w:rsidP="00AD328E">
      <w:pPr>
        <w:numPr>
          <w:ilvl w:val="0"/>
          <w:numId w:val="34"/>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Введена возможность оперирования страницами размером 4 Мб (вместо 4 Кб) в режиме страничной переадресации (Paging). </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Все Pentium-процессоры имеют средства SMM, возможности которых расширялись по мере появления новых моделей.</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Средства тестирования включают возможность выполнения встроенного теста BIST (Built-in Self Test), обеспечивающего выявление ошибок микрокодов, программируемых логических матриц, тестирование командной кэш-памяти, кэш-памяти хранения данных, буфера быстрой переадресации и ROM. Все процессоры имеют стандартный тестовый порт IEEE 1149.1, позволяющий тестировать процессор с помощью интерфейса JTAG.</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Процессоры Pentium MMX (P55C) — новое поколение процессоров, основанное на ММХ-технологии, которая ориентирована на мультимедийное, 2D - и SD-графическое и коммуникационное применение. В логическую архитектуру Pentium введены восемь 64-битных регистров, 4 новых типа данных и 57 дополнительных мнемоник инструкций для одновременной обработки нескольких единиц данных SIMD (Single Instruction Multiple Data). Одновременно обрабатываемое 64-битное слово может содержать как одну единицу обработки, так и 8 однобайтных, 4 двухбайтных или 2 четырехбайтных операнда. В остальных командах обеспечивается совместимость с Pentium. На самом деле, регистры MMX физически расположены в стеке регистров FPU, так что новых регистров этот процессор не предоставляет, и чередование использования программой инструкций FPU и MMX приводит к снижению эффективности работы, связанному с необходимостью пересылок данных из стека в память и обратно. Эффективность MMX вызывает некоторые сомнения, поскольку те функции, для которых они целесообразны, с успехом выполняются акселераторами графических карт, которые стали уже обыденными.</w:t>
      </w:r>
    </w:p>
    <w:p w:rsidR="00D33FBA" w:rsidRDefault="00D33FBA" w:rsidP="00D33FBA">
      <w:pPr>
        <w:spacing w:line="276" w:lineRule="auto"/>
        <w:ind w:firstLine="540"/>
        <w:jc w:val="both"/>
        <w:rPr>
          <w:rFonts w:ascii="Times New Roman" w:hAnsi="Times New Roman" w:cs="Times New Roman"/>
          <w:b/>
          <w:bCs/>
          <w:color w:val="000000"/>
          <w:sz w:val="24"/>
          <w:szCs w:val="24"/>
        </w:rPr>
      </w:pPr>
    </w:p>
    <w:p w:rsidR="00D33FBA" w:rsidRPr="009E12B7" w:rsidRDefault="00D33FBA" w:rsidP="00D33FBA">
      <w:pPr>
        <w:spacing w:line="276" w:lineRule="auto"/>
        <w:ind w:firstLine="540"/>
        <w:jc w:val="both"/>
        <w:rPr>
          <w:rFonts w:ascii="Times New Roman" w:hAnsi="Times New Roman" w:cs="Times New Roman"/>
          <w:b/>
          <w:bCs/>
          <w:color w:val="000000"/>
          <w:sz w:val="24"/>
          <w:szCs w:val="24"/>
        </w:rPr>
      </w:pPr>
      <w:r w:rsidRPr="009E12B7">
        <w:rPr>
          <w:rFonts w:ascii="Times New Roman" w:hAnsi="Times New Roman" w:cs="Times New Roman"/>
          <w:b/>
          <w:bCs/>
          <w:color w:val="000000"/>
          <w:sz w:val="24"/>
          <w:szCs w:val="24"/>
        </w:rPr>
        <w:t>Интерфейс шины процессоров Pentium</w:t>
      </w:r>
      <w:r w:rsidR="00177DF1">
        <w:rPr>
          <w:rFonts w:ascii="Times New Roman" w:hAnsi="Times New Roman" w:cs="Times New Roman"/>
          <w:b/>
          <w:bCs/>
          <w:color w:val="000000"/>
          <w:sz w:val="24"/>
          <w:szCs w:val="24"/>
        </w:rPr>
        <w:t>.</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По интерфейсу и составу сигналов шина процессора Pentium похожа на шину 486, но имеет значительные отличия. Новые особенности направлены на поддержку политики обратной записи кэша, повышение производительности и обеспечение дополнительных функциональных возможностей. </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Шина данных - 64-битная, для повышения производительности обмена с памятью.</w:t>
      </w:r>
    </w:p>
    <w:p w:rsidR="00D33FBA" w:rsidRDefault="00D33FBA" w:rsidP="00D33FBA">
      <w:pPr>
        <w:spacing w:line="276" w:lineRule="auto"/>
        <w:ind w:firstLine="540"/>
        <w:jc w:val="both"/>
        <w:rPr>
          <w:rFonts w:ascii="Times New Roman" w:hAnsi="Times New Roman" w:cs="Times New Roman"/>
          <w:b/>
          <w:bCs/>
          <w:color w:val="000000"/>
          <w:sz w:val="24"/>
          <w:szCs w:val="24"/>
        </w:rPr>
      </w:pPr>
    </w:p>
    <w:p w:rsidR="00D33FBA" w:rsidRPr="009E12B7" w:rsidRDefault="00D33FBA" w:rsidP="00D33FBA">
      <w:pPr>
        <w:spacing w:line="276" w:lineRule="auto"/>
        <w:ind w:firstLine="540"/>
        <w:jc w:val="both"/>
        <w:rPr>
          <w:rFonts w:ascii="Times New Roman" w:hAnsi="Times New Roman" w:cs="Times New Roman"/>
          <w:b/>
          <w:bCs/>
          <w:color w:val="000000"/>
          <w:sz w:val="24"/>
          <w:szCs w:val="24"/>
        </w:rPr>
      </w:pPr>
      <w:r w:rsidRPr="009E12B7">
        <w:rPr>
          <w:rFonts w:ascii="Times New Roman" w:hAnsi="Times New Roman" w:cs="Times New Roman"/>
          <w:b/>
          <w:bCs/>
          <w:color w:val="000000"/>
          <w:sz w:val="24"/>
          <w:szCs w:val="24"/>
        </w:rPr>
        <w:t>Расширения архитектуры</w:t>
      </w:r>
      <w:r w:rsidR="00177DF1">
        <w:rPr>
          <w:rFonts w:ascii="Times New Roman" w:hAnsi="Times New Roman" w:cs="Times New Roman"/>
          <w:b/>
          <w:bCs/>
          <w:color w:val="000000"/>
          <w:sz w:val="24"/>
          <w:szCs w:val="24"/>
        </w:rPr>
        <w:t>.</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Процессоры Pentium (и более старшие) имеют ряд расширений относительно базовой архитектуры 32-разрядных процессоров и ее развития в процессорах четвертого поколения, появляющихся по мере совершенствования моделей. Для возможности получения сведений о них в систему команд включена инструкция CPUID, позволяющая программно в любой момент времени (а не только сразу после сигнала RESET) получить сведения о классе, модели и архитектурных особенностях конкретного процессора.</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 дополнение к базовой архитектуре 32-разрядных процессоров, Pentium имеет набор регистров, специфических для модели — MSR (Model Specific Registers). В их число входит группа тестовых регистров (TR1...TR12), средства мониторинга производительности, регистры-фиксаторы адреса и данных цикла, вызвавшего срабатывание контроля машинной ошибки. Название этой группы регистров указывает на возможную их несовместимость для </w:t>
      </w:r>
      <w:r w:rsidRPr="009E12B7">
        <w:rPr>
          <w:rFonts w:ascii="Times New Roman" w:hAnsi="Times New Roman" w:cs="Times New Roman"/>
          <w:color w:val="000000"/>
          <w:sz w:val="24"/>
          <w:szCs w:val="24"/>
        </w:rPr>
        <w:lastRenderedPageBreak/>
        <w:t>разных классов (Pentium и Pentium Pro) и даже моделей процессоров. Программа, их использующая, должна опираться на сведения о процессоре, полученные с помощью инструкции CPUID.</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Средства мониторинга производительности включают таймер реального времени и счетчики событий. Таймер TSC (Time Stamp Counter) представляет собой 64-битный счетчик, инкрементируемый с каждым тактом ядра процессора. Для чтения его содержимого предназначена инструкция RDTSC.</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Счетчики событий CTRO, CTR1 разрядностью по 40 бит программируются на подсчет событий различных классов, связанных с шинными операциями, исполнением инструкций, событиями во внутренних узлах, связанных с работой конвейеров, кэша, контролем точек останова и т. п. Шести битные поля типов событий позволяют каждому из счетчиков независимо назначить подсчет событий из обширного списка. Состояние счетчиков может быть предустановленно и считано программно.</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Тестовые регистры позволяют управлять большинством функциональных узлов процессора, обеспечивая возможность весьма подробного тестирования их работоспособности. С помощью бит регистра TR12 можно запретить новые архитектурные свойства (предсказание и трассировку ветвлений, параллельное выполнение инструкций), а также работу первичного кэша:</w:t>
      </w:r>
    </w:p>
    <w:p w:rsidR="00D33FBA" w:rsidRPr="009E12B7" w:rsidRDefault="00D33FBA" w:rsidP="00AD328E">
      <w:pPr>
        <w:numPr>
          <w:ilvl w:val="0"/>
          <w:numId w:val="35"/>
        </w:numPr>
        <w:spacing w:line="276" w:lineRule="auto"/>
        <w:ind w:hanging="153"/>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Бит 0 — NBP (No Branch Prediction) — запрещает заполнение буфера ВРВ. При этом прежние вхождения продолжают действовать, для полного отключения предсказания необходимо загрузить регистр CR3 (это вызовет сброс таблицы ветвлений). </w:t>
      </w:r>
    </w:p>
    <w:p w:rsidR="00D33FBA" w:rsidRPr="009E12B7" w:rsidRDefault="00D33FBA" w:rsidP="00AD328E">
      <w:pPr>
        <w:numPr>
          <w:ilvl w:val="0"/>
          <w:numId w:val="35"/>
        </w:numPr>
        <w:spacing w:line="276" w:lineRule="auto"/>
        <w:ind w:hanging="153"/>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Бит 1 — TR — разрешает формирование специального цикла сообщения о ветвлении. </w:t>
      </w:r>
    </w:p>
    <w:p w:rsidR="00D33FBA" w:rsidRPr="009E12B7" w:rsidRDefault="00D33FBA" w:rsidP="00AD328E">
      <w:pPr>
        <w:numPr>
          <w:ilvl w:val="0"/>
          <w:numId w:val="35"/>
        </w:numPr>
        <w:spacing w:line="276" w:lineRule="auto"/>
        <w:ind w:hanging="153"/>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Бит 2 — SE (Single Pipe Execution) — запрещает работу второго конвейера (отменяет парное исполнение инструкций). </w:t>
      </w:r>
    </w:p>
    <w:p w:rsidR="00D33FBA" w:rsidRPr="009E12B7" w:rsidRDefault="00D33FBA" w:rsidP="00AD328E">
      <w:pPr>
        <w:numPr>
          <w:ilvl w:val="0"/>
          <w:numId w:val="35"/>
        </w:numPr>
        <w:spacing w:line="276" w:lineRule="auto"/>
        <w:ind w:hanging="153"/>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Бит 3 — (3 (Cache Inhibit) - запрещает заполнение строк первичного кэша. </w:t>
      </w:r>
    </w:p>
    <w:p w:rsidR="00D33FBA" w:rsidRPr="009E12B7" w:rsidRDefault="00D33FBA" w:rsidP="00AD328E">
      <w:pPr>
        <w:numPr>
          <w:ilvl w:val="0"/>
          <w:numId w:val="35"/>
        </w:numPr>
        <w:spacing w:line="276" w:lineRule="auto"/>
        <w:ind w:hanging="153"/>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Бит 9 — ITR (10 Trap Restart) — разрешает поддержку рестарта инструкций ввода/вывода при прерываниях SMI. </w:t>
      </w:r>
    </w:p>
    <w:p w:rsidR="00D33FBA" w:rsidRDefault="00D33FBA" w:rsidP="00D33FBA">
      <w:pPr>
        <w:spacing w:line="276" w:lineRule="auto"/>
        <w:ind w:firstLine="540"/>
        <w:jc w:val="both"/>
        <w:rPr>
          <w:rFonts w:ascii="Times New Roman" w:hAnsi="Times New Roman" w:cs="Times New Roman"/>
          <w:b/>
          <w:bCs/>
          <w:color w:val="000000"/>
          <w:sz w:val="24"/>
          <w:szCs w:val="24"/>
        </w:rPr>
      </w:pPr>
    </w:p>
    <w:p w:rsidR="00D33FBA" w:rsidRPr="00177DF1" w:rsidRDefault="00D33FBA" w:rsidP="00D33FBA">
      <w:pPr>
        <w:spacing w:line="276" w:lineRule="auto"/>
        <w:ind w:firstLine="540"/>
        <w:jc w:val="both"/>
        <w:rPr>
          <w:rFonts w:ascii="Times New Roman" w:hAnsi="Times New Roman" w:cs="Times New Roman"/>
          <w:b/>
          <w:bCs/>
          <w:color w:val="000000"/>
          <w:sz w:val="24"/>
          <w:szCs w:val="24"/>
        </w:rPr>
      </w:pPr>
      <w:r w:rsidRPr="009E12B7">
        <w:rPr>
          <w:rFonts w:ascii="Times New Roman" w:hAnsi="Times New Roman" w:cs="Times New Roman"/>
          <w:b/>
          <w:bCs/>
          <w:color w:val="000000"/>
          <w:sz w:val="24"/>
          <w:szCs w:val="24"/>
        </w:rPr>
        <w:t>Двухпроцессорные системы</w:t>
      </w:r>
      <w:r w:rsidR="00177DF1">
        <w:rPr>
          <w:rFonts w:ascii="Times New Roman" w:hAnsi="Times New Roman" w:cs="Times New Roman"/>
          <w:b/>
          <w:bCs/>
          <w:color w:val="000000"/>
          <w:sz w:val="24"/>
          <w:szCs w:val="24"/>
        </w:rPr>
        <w:t>.</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Процессоры Pentium, начиная со второго поколения, имеют специальные интерфейсные средства для построения двухпроцессорных систем. Интерфейс позволяет на одной локальной системной шине устанавливать два процессора, пру этом почти все их одноименные выводы просто непосредственно объединяются Целью объединения является либо использование симметричной мультипроцессорной обработки SMP (Symmetric Multi-Processing), либо построение функционально избыточных систем FRC (Functional Redundancy Checking).</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В системе с SMP каждый процессор выполняет свою задачу, порученную ему операционной системой. Поддержку SMP имеют такие ОС, как Novell Net Ware, Widows NT, OS/2.</w:t>
      </w:r>
    </w:p>
    <w:p w:rsidR="00D33FBA" w:rsidRDefault="00D33FBA" w:rsidP="00D33FBA">
      <w:pPr>
        <w:spacing w:line="276" w:lineRule="auto"/>
        <w:ind w:firstLine="540"/>
        <w:jc w:val="both"/>
        <w:rPr>
          <w:rFonts w:ascii="Times New Roman" w:hAnsi="Times New Roman" w:cs="Times New Roman"/>
          <w:b/>
          <w:bCs/>
          <w:color w:val="000000"/>
          <w:sz w:val="24"/>
          <w:szCs w:val="24"/>
        </w:rPr>
      </w:pPr>
    </w:p>
    <w:p w:rsidR="00D33FBA" w:rsidRPr="00177DF1" w:rsidRDefault="00D33FBA" w:rsidP="00D33FBA">
      <w:pPr>
        <w:spacing w:line="276" w:lineRule="auto"/>
        <w:ind w:firstLine="540"/>
        <w:jc w:val="both"/>
        <w:rPr>
          <w:rFonts w:ascii="Times New Roman" w:hAnsi="Times New Roman" w:cs="Times New Roman"/>
          <w:b/>
          <w:bCs/>
          <w:color w:val="000000"/>
          <w:sz w:val="24"/>
          <w:szCs w:val="24"/>
          <w:lang w:val="en-US"/>
        </w:rPr>
      </w:pPr>
      <w:r w:rsidRPr="009E12B7">
        <w:rPr>
          <w:rFonts w:ascii="Times New Roman" w:hAnsi="Times New Roman" w:cs="Times New Roman"/>
          <w:b/>
          <w:bCs/>
          <w:color w:val="000000"/>
          <w:sz w:val="24"/>
          <w:szCs w:val="24"/>
        </w:rPr>
        <w:t>Процессоры</w:t>
      </w:r>
      <w:r w:rsidRPr="009E12B7">
        <w:rPr>
          <w:rFonts w:ascii="Times New Roman" w:hAnsi="Times New Roman" w:cs="Times New Roman"/>
          <w:b/>
          <w:bCs/>
          <w:color w:val="000000"/>
          <w:sz w:val="24"/>
          <w:szCs w:val="24"/>
          <w:lang w:val="en-US"/>
        </w:rPr>
        <w:t xml:space="preserve"> Pentium Pro </w:t>
      </w:r>
      <w:r w:rsidRPr="009E12B7">
        <w:rPr>
          <w:rFonts w:ascii="Times New Roman" w:hAnsi="Times New Roman" w:cs="Times New Roman"/>
          <w:b/>
          <w:bCs/>
          <w:color w:val="000000"/>
          <w:sz w:val="24"/>
          <w:szCs w:val="24"/>
        </w:rPr>
        <w:t>и</w:t>
      </w:r>
      <w:r w:rsidRPr="009E12B7">
        <w:rPr>
          <w:rFonts w:ascii="Times New Roman" w:hAnsi="Times New Roman" w:cs="Times New Roman"/>
          <w:b/>
          <w:bCs/>
          <w:color w:val="000000"/>
          <w:sz w:val="24"/>
          <w:szCs w:val="24"/>
          <w:lang w:val="en-US"/>
        </w:rPr>
        <w:t xml:space="preserve"> Pentium II</w:t>
      </w:r>
      <w:r w:rsidR="00177DF1" w:rsidRPr="00177DF1">
        <w:rPr>
          <w:rFonts w:ascii="Times New Roman" w:hAnsi="Times New Roman" w:cs="Times New Roman"/>
          <w:b/>
          <w:bCs/>
          <w:color w:val="000000"/>
          <w:sz w:val="24"/>
          <w:szCs w:val="24"/>
          <w:lang w:val="en-US"/>
        </w:rPr>
        <w:t>.</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От процессора Pentium Pro принято отсчитывать начало шестого поколения С точки зрения принципа организации вычислений, главное отличие поколения заключается в применении динамического исполнения, при котором внутри процессора инструкции могут исполняться не в том порядке (out of order), который предполагает программный код. </w:t>
      </w:r>
    </w:p>
    <w:p w:rsidR="00D33FBA" w:rsidRPr="009E12B7" w:rsidRDefault="00D33FBA" w:rsidP="00D33FBA">
      <w:pPr>
        <w:spacing w:line="276" w:lineRule="auto"/>
        <w:ind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lastRenderedPageBreak/>
        <w:t>Процессор Pentium Pro (P6) относительно классического процессора Pentium имеет следующие усовершенствования:</w:t>
      </w:r>
    </w:p>
    <w:p w:rsidR="00D33FBA" w:rsidRPr="009E12B7" w:rsidRDefault="00D33FBA" w:rsidP="00AD328E">
      <w:pPr>
        <w:numPr>
          <w:ilvl w:val="0"/>
          <w:numId w:val="36"/>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Применено динамическое исполнение — комбинация методов предсказания множественных ветвлений, анализа прохождения данных и виртуального выполнения. При этом команды, не зависящие от результатов предыдущих операций, могут выполняться в измененном порядке, но последовательность выгрузки результатов в память и порты будет соответствовать исходному программному коду. </w:t>
      </w:r>
    </w:p>
    <w:p w:rsidR="00D33FBA" w:rsidRPr="009E12B7" w:rsidRDefault="00D33FBA" w:rsidP="00AD328E">
      <w:pPr>
        <w:numPr>
          <w:ilvl w:val="0"/>
          <w:numId w:val="36"/>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Применена архитектура двойной независимой шины, повышающая суммарную пропускную способность. Одна шина — системная — служит для общения ядра с основной памятью и интерфейсными устройствами, другая — внутренняя — предназначена исключительно для обмена со вторичным кэшем. </w:t>
      </w:r>
    </w:p>
    <w:p w:rsidR="00D33FBA" w:rsidRPr="009E12B7" w:rsidRDefault="00D33FBA" w:rsidP="00AD328E">
      <w:pPr>
        <w:numPr>
          <w:ilvl w:val="0"/>
          <w:numId w:val="36"/>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 корпусе процессора интегрирован синхронный L2-кэш объемом 256-512 Кбайт, подключенный к внутренней шине. </w:t>
      </w:r>
    </w:p>
    <w:p w:rsidR="00D33FBA" w:rsidRPr="009E12B7" w:rsidRDefault="00D33FBA" w:rsidP="00AD328E">
      <w:pPr>
        <w:numPr>
          <w:ilvl w:val="0"/>
          <w:numId w:val="36"/>
        </w:numPr>
        <w:tabs>
          <w:tab w:val="clear" w:pos="720"/>
        </w:tabs>
        <w:spacing w:line="276" w:lineRule="auto"/>
        <w:ind w:left="0" w:firstLine="540"/>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В систему команд введены инструкции условной пересылки данных, позволяющие сократить количество условных переходов. </w:t>
      </w:r>
    </w:p>
    <w:p w:rsidR="00D33FBA" w:rsidRPr="00096F2E" w:rsidRDefault="00D33FBA" w:rsidP="00D33FBA">
      <w:pPr>
        <w:pStyle w:val="ab"/>
        <w:spacing w:line="276" w:lineRule="auto"/>
        <w:ind w:left="357" w:firstLine="0"/>
        <w:rPr>
          <w:b/>
        </w:rPr>
      </w:pPr>
      <w:r w:rsidRPr="009E12B7">
        <w:rPr>
          <w:color w:val="000000"/>
        </w:rPr>
        <w:t>Для повышения достоверности шина поддерживает ЕСС-контроль.</w:t>
      </w:r>
    </w:p>
    <w:p w:rsidR="00D33FBA" w:rsidRDefault="00D33FBA" w:rsidP="00D33FBA">
      <w:pPr>
        <w:pStyle w:val="ab"/>
        <w:spacing w:line="276" w:lineRule="auto"/>
        <w:ind w:left="357" w:firstLine="0"/>
        <w:jc w:val="left"/>
        <w:rPr>
          <w:b/>
        </w:rPr>
      </w:pPr>
    </w:p>
    <w:p w:rsidR="00D33FBA" w:rsidRPr="009E12B7" w:rsidRDefault="00D33FBA" w:rsidP="00D33FBA">
      <w:pPr>
        <w:pStyle w:val="ab"/>
        <w:spacing w:line="276" w:lineRule="auto"/>
        <w:ind w:left="357" w:firstLine="0"/>
        <w:jc w:val="left"/>
        <w:rPr>
          <w:b/>
        </w:rPr>
      </w:pPr>
      <w:r>
        <w:rPr>
          <w:b/>
        </w:rPr>
        <w:t xml:space="preserve">Ход </w:t>
      </w:r>
      <w:r w:rsidRPr="009E12B7">
        <w:rPr>
          <w:b/>
        </w:rPr>
        <w:t>работы</w:t>
      </w:r>
    </w:p>
    <w:p w:rsidR="00D33FBA" w:rsidRDefault="00D33FBA" w:rsidP="00D33FBA">
      <w:pPr>
        <w:pStyle w:val="afc"/>
        <w:shd w:val="clear" w:color="auto" w:fill="FFFFFF"/>
        <w:spacing w:before="0" w:beforeAutospacing="0" w:after="0" w:afterAutospacing="0" w:line="276" w:lineRule="auto"/>
        <w:ind w:firstLine="284"/>
        <w:jc w:val="both"/>
        <w:rPr>
          <w:b/>
          <w:color w:val="000000"/>
        </w:rPr>
      </w:pPr>
      <w:r>
        <w:rPr>
          <w:b/>
          <w:color w:val="000000"/>
        </w:rPr>
        <w:t>Задание.</w:t>
      </w:r>
    </w:p>
    <w:p w:rsidR="00D33FBA" w:rsidRPr="009E12B7" w:rsidRDefault="00D33FBA" w:rsidP="00AD328E">
      <w:pPr>
        <w:numPr>
          <w:ilvl w:val="0"/>
          <w:numId w:val="41"/>
        </w:numPr>
        <w:spacing w:line="276" w:lineRule="auto"/>
        <w:jc w:val="both"/>
        <w:rPr>
          <w:rFonts w:ascii="Times New Roman" w:hAnsi="Times New Roman" w:cs="Times New Roman"/>
          <w:sz w:val="24"/>
          <w:szCs w:val="24"/>
        </w:rPr>
      </w:pPr>
      <w:r>
        <w:rPr>
          <w:rFonts w:ascii="Times New Roman" w:hAnsi="Times New Roman" w:cs="Times New Roman"/>
          <w:sz w:val="24"/>
          <w:szCs w:val="24"/>
        </w:rPr>
        <w:t>Скопировать в свою папку и з</w:t>
      </w:r>
      <w:r w:rsidRPr="009E12B7">
        <w:rPr>
          <w:rFonts w:ascii="Times New Roman" w:hAnsi="Times New Roman" w:cs="Times New Roman"/>
          <w:sz w:val="24"/>
          <w:szCs w:val="24"/>
        </w:rPr>
        <w:t xml:space="preserve">апустить программу </w:t>
      </w:r>
      <w:r w:rsidRPr="00AC2AD7">
        <w:rPr>
          <w:rFonts w:ascii="Times New Roman" w:hAnsi="Times New Roman" w:cs="Times New Roman"/>
          <w:sz w:val="24"/>
          <w:szCs w:val="24"/>
          <w:lang w:val="en-US"/>
        </w:rPr>
        <w:t>AIDA</w:t>
      </w:r>
      <w:r w:rsidRPr="00AC2AD7">
        <w:rPr>
          <w:rFonts w:ascii="Times New Roman" w:hAnsi="Times New Roman" w:cs="Times New Roman"/>
          <w:sz w:val="24"/>
          <w:szCs w:val="24"/>
        </w:rPr>
        <w:t>32</w:t>
      </w:r>
      <w:r w:rsidRPr="009E12B7">
        <w:rPr>
          <w:rFonts w:ascii="Times New Roman" w:hAnsi="Times New Roman" w:cs="Times New Roman"/>
          <w:sz w:val="24"/>
          <w:szCs w:val="24"/>
        </w:rPr>
        <w:t xml:space="preserve"> (</w:t>
      </w:r>
      <w:r>
        <w:rPr>
          <w:rFonts w:ascii="Times New Roman" w:hAnsi="Times New Roman" w:cs="Times New Roman"/>
          <w:sz w:val="24"/>
          <w:szCs w:val="24"/>
          <w:lang w:val="en-US"/>
        </w:rPr>
        <w:t>Y</w:t>
      </w:r>
      <w:r w:rsidRPr="00AC2AD7">
        <w:rPr>
          <w:rFonts w:ascii="Times New Roman" w:hAnsi="Times New Roman" w:cs="Times New Roman"/>
          <w:sz w:val="24"/>
          <w:szCs w:val="24"/>
        </w:rPr>
        <w:t>\</w:t>
      </w:r>
      <w:r>
        <w:rPr>
          <w:rFonts w:ascii="Times New Roman" w:hAnsi="Times New Roman" w:cs="Times New Roman"/>
          <w:sz w:val="24"/>
          <w:szCs w:val="24"/>
        </w:rPr>
        <w:t>Родионова М.В.</w:t>
      </w:r>
      <w:r w:rsidRPr="00AC2AD7">
        <w:rPr>
          <w:rFonts w:ascii="Times New Roman" w:hAnsi="Times New Roman" w:cs="Times New Roman"/>
          <w:sz w:val="24"/>
          <w:szCs w:val="24"/>
        </w:rPr>
        <w:t>\</w:t>
      </w:r>
      <w:r>
        <w:rPr>
          <w:rFonts w:ascii="Times New Roman" w:hAnsi="Times New Roman" w:cs="Times New Roman"/>
          <w:sz w:val="24"/>
          <w:szCs w:val="24"/>
        </w:rPr>
        <w:t>ТСИ\</w:t>
      </w:r>
      <w:r>
        <w:rPr>
          <w:rFonts w:ascii="Times New Roman" w:hAnsi="Times New Roman" w:cs="Times New Roman"/>
          <w:sz w:val="24"/>
          <w:szCs w:val="24"/>
          <w:lang w:val="en-US"/>
        </w:rPr>
        <w:t>AIDA</w:t>
      </w:r>
      <w:r w:rsidRPr="00AC2AD7">
        <w:rPr>
          <w:rFonts w:ascii="Times New Roman" w:hAnsi="Times New Roman" w:cs="Times New Roman"/>
          <w:sz w:val="24"/>
          <w:szCs w:val="24"/>
        </w:rPr>
        <w:t>32</w:t>
      </w:r>
      <w:r w:rsidRPr="009E12B7">
        <w:rPr>
          <w:rFonts w:ascii="Times New Roman" w:hAnsi="Times New Roman" w:cs="Times New Roman"/>
          <w:sz w:val="24"/>
          <w:szCs w:val="24"/>
        </w:rPr>
        <w:t>)</w:t>
      </w:r>
    </w:p>
    <w:p w:rsidR="00D33FBA" w:rsidRPr="009E12B7" w:rsidRDefault="00D33FBA" w:rsidP="00AD328E">
      <w:pPr>
        <w:numPr>
          <w:ilvl w:val="0"/>
          <w:numId w:val="41"/>
        </w:numPr>
        <w:spacing w:line="276" w:lineRule="auto"/>
        <w:jc w:val="both"/>
        <w:rPr>
          <w:rFonts w:ascii="Times New Roman" w:hAnsi="Times New Roman" w:cs="Times New Roman"/>
          <w:sz w:val="24"/>
          <w:szCs w:val="24"/>
        </w:rPr>
      </w:pPr>
      <w:r w:rsidRPr="009E12B7">
        <w:rPr>
          <w:rFonts w:ascii="Times New Roman" w:hAnsi="Times New Roman" w:cs="Times New Roman"/>
          <w:sz w:val="24"/>
          <w:szCs w:val="24"/>
        </w:rPr>
        <w:t xml:space="preserve">Найти и записать  в </w:t>
      </w:r>
      <w:r>
        <w:rPr>
          <w:rFonts w:ascii="Times New Roman" w:hAnsi="Times New Roman" w:cs="Times New Roman"/>
          <w:sz w:val="24"/>
          <w:szCs w:val="24"/>
        </w:rPr>
        <w:t>отчет по практической работе</w:t>
      </w:r>
      <w:r w:rsidRPr="009E12B7">
        <w:rPr>
          <w:rFonts w:ascii="Times New Roman" w:hAnsi="Times New Roman" w:cs="Times New Roman"/>
          <w:sz w:val="24"/>
          <w:szCs w:val="24"/>
        </w:rPr>
        <w:t xml:space="preserve"> характеристики процессора (ЦП):</w:t>
      </w:r>
    </w:p>
    <w:p w:rsidR="00D33FBA" w:rsidRPr="009E12B7" w:rsidRDefault="00D33FBA" w:rsidP="00AD328E">
      <w:pPr>
        <w:numPr>
          <w:ilvl w:val="1"/>
          <w:numId w:val="37"/>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Тип ЦП.</w:t>
      </w:r>
    </w:p>
    <w:p w:rsidR="00D33FBA" w:rsidRPr="00A430B6" w:rsidRDefault="00D33FBA" w:rsidP="00AD328E">
      <w:pPr>
        <w:pStyle w:val="af5"/>
        <w:numPr>
          <w:ilvl w:val="1"/>
          <w:numId w:val="39"/>
        </w:numPr>
        <w:tabs>
          <w:tab w:val="left" w:pos="709"/>
        </w:tabs>
        <w:spacing w:line="276" w:lineRule="auto"/>
        <w:ind w:left="709"/>
        <w:jc w:val="left"/>
        <w:rPr>
          <w:rFonts w:ascii="Times New Roman" w:hAnsi="Times New Roman" w:cs="Times New Roman"/>
          <w:sz w:val="24"/>
          <w:szCs w:val="24"/>
        </w:rPr>
      </w:pPr>
      <w:r w:rsidRPr="00A430B6">
        <w:rPr>
          <w:rFonts w:ascii="Times New Roman" w:hAnsi="Times New Roman" w:cs="Times New Roman"/>
          <w:sz w:val="24"/>
          <w:szCs w:val="24"/>
        </w:rPr>
        <w:t>Исходная частота.</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КЭШ </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Технологический процесс (расстояние между дорожками в нанометрах)</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Размер корпуса</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Количество контактов (pin)</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Напряжение питания </w:t>
      </w:r>
      <w:r w:rsidRPr="009E12B7">
        <w:rPr>
          <w:rFonts w:ascii="Times New Roman" w:hAnsi="Times New Roman" w:cs="Times New Roman"/>
          <w:sz w:val="24"/>
          <w:szCs w:val="24"/>
          <w:lang w:val="en-US"/>
        </w:rPr>
        <w:t>ядра ЦП</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Максимально возможная температура ядра</w:t>
      </w:r>
    </w:p>
    <w:p w:rsidR="00D33FBA" w:rsidRPr="009E12B7" w:rsidRDefault="00D33FBA" w:rsidP="00AD328E">
      <w:pPr>
        <w:numPr>
          <w:ilvl w:val="1"/>
          <w:numId w:val="38"/>
        </w:numPr>
        <w:tabs>
          <w:tab w:val="left" w:pos="851"/>
        </w:tabs>
        <w:spacing w:line="276" w:lineRule="auto"/>
        <w:jc w:val="left"/>
        <w:rPr>
          <w:rFonts w:ascii="Times New Roman" w:hAnsi="Times New Roman" w:cs="Times New Roman"/>
          <w:sz w:val="24"/>
          <w:szCs w:val="24"/>
        </w:rPr>
      </w:pPr>
      <w:r w:rsidRPr="009E12B7">
        <w:rPr>
          <w:rFonts w:ascii="Times New Roman" w:hAnsi="Times New Roman" w:cs="Times New Roman"/>
          <w:sz w:val="24"/>
          <w:szCs w:val="24"/>
        </w:rPr>
        <w:t xml:space="preserve"> Текущая температура ЦП</w:t>
      </w:r>
    </w:p>
    <w:p w:rsidR="00D33FBA" w:rsidRDefault="00D33FBA" w:rsidP="0046030D">
      <w:pPr>
        <w:tabs>
          <w:tab w:val="num" w:pos="720"/>
          <w:tab w:val="left" w:pos="851"/>
        </w:tabs>
        <w:spacing w:line="276" w:lineRule="auto"/>
        <w:ind w:left="360"/>
        <w:jc w:val="both"/>
        <w:rPr>
          <w:b/>
          <w:color w:val="000000"/>
        </w:rPr>
      </w:pPr>
      <w:r w:rsidRPr="009E12B7">
        <w:rPr>
          <w:rFonts w:ascii="Times New Roman" w:hAnsi="Times New Roman" w:cs="Times New Roman"/>
          <w:color w:val="000000"/>
          <w:sz w:val="24"/>
          <w:szCs w:val="24"/>
        </w:rPr>
        <w:t> </w:t>
      </w:r>
      <w:r w:rsidRPr="009E12B7">
        <w:rPr>
          <w:rFonts w:ascii="Times New Roman" w:hAnsi="Times New Roman" w:cs="Times New Roman"/>
          <w:sz w:val="24"/>
          <w:szCs w:val="24"/>
        </w:rPr>
        <w:t xml:space="preserve">Провести тестирование общей производительности процессора и ответить на вопрос: на каком месте находится ЦП в ряду известных программе </w:t>
      </w:r>
      <w:r>
        <w:rPr>
          <w:rFonts w:ascii="Times New Roman" w:hAnsi="Times New Roman" w:cs="Times New Roman"/>
          <w:sz w:val="24"/>
          <w:szCs w:val="24"/>
          <w:lang w:val="en-US"/>
        </w:rPr>
        <w:t>AIDA</w:t>
      </w:r>
      <w:r w:rsidRPr="00A430B6">
        <w:rPr>
          <w:rFonts w:ascii="Times New Roman" w:hAnsi="Times New Roman" w:cs="Times New Roman"/>
          <w:sz w:val="24"/>
          <w:szCs w:val="24"/>
        </w:rPr>
        <w:t>32</w:t>
      </w:r>
      <w:r w:rsidRPr="009E12B7">
        <w:rPr>
          <w:rFonts w:ascii="Times New Roman" w:hAnsi="Times New Roman" w:cs="Times New Roman"/>
          <w:sz w:val="24"/>
          <w:szCs w:val="24"/>
        </w:rPr>
        <w:t xml:space="preserve"> процессоров.</w:t>
      </w:r>
    </w:p>
    <w:p w:rsidR="00D33FBA" w:rsidRDefault="00D33FBA" w:rsidP="00D33FBA">
      <w:pPr>
        <w:pStyle w:val="afc"/>
        <w:shd w:val="clear" w:color="auto" w:fill="FFFFFF"/>
        <w:spacing w:before="0" w:beforeAutospacing="0" w:after="0" w:afterAutospacing="0" w:line="276" w:lineRule="auto"/>
        <w:ind w:firstLine="284"/>
        <w:jc w:val="center"/>
        <w:rPr>
          <w:b/>
          <w:color w:val="000000"/>
        </w:rPr>
      </w:pPr>
    </w:p>
    <w:p w:rsidR="00D33FBA" w:rsidRPr="0046030D" w:rsidRDefault="00D33FBA" w:rsidP="0046030D">
      <w:pPr>
        <w:pStyle w:val="af5"/>
        <w:ind w:left="0"/>
        <w:jc w:val="both"/>
        <w:rPr>
          <w:rFonts w:ascii="Times New Roman" w:eastAsia="Times New Roman" w:hAnsi="Times New Roman" w:cs="Times New Roman"/>
          <w:b/>
          <w:bCs/>
          <w:color w:val="000000"/>
          <w:sz w:val="24"/>
          <w:szCs w:val="24"/>
          <w:shd w:val="clear" w:color="auto" w:fill="FFFFFF"/>
          <w:lang w:eastAsia="ru-RU"/>
        </w:rPr>
      </w:pPr>
      <w:r w:rsidRPr="0046030D">
        <w:rPr>
          <w:rFonts w:ascii="Times New Roman" w:eastAsia="Times New Roman" w:hAnsi="Times New Roman" w:cs="Times New Roman"/>
          <w:b/>
          <w:bCs/>
          <w:color w:val="000000"/>
          <w:sz w:val="24"/>
          <w:szCs w:val="24"/>
          <w:shd w:val="clear" w:color="auto" w:fill="FFFFFF"/>
          <w:lang w:eastAsia="ru-RU"/>
        </w:rPr>
        <w:t>Контрольные вопросы</w:t>
      </w:r>
    </w:p>
    <w:p w:rsidR="00D33FBA" w:rsidRPr="00A430B6" w:rsidRDefault="00D33FBA" w:rsidP="00AD328E">
      <w:pPr>
        <w:pStyle w:val="af5"/>
        <w:numPr>
          <w:ilvl w:val="0"/>
          <w:numId w:val="40"/>
        </w:numPr>
        <w:tabs>
          <w:tab w:val="clear" w:pos="360"/>
        </w:tabs>
        <w:spacing w:line="276" w:lineRule="auto"/>
        <w:ind w:left="709"/>
        <w:jc w:val="both"/>
        <w:rPr>
          <w:rFonts w:ascii="Times New Roman" w:hAnsi="Times New Roman" w:cs="Times New Roman"/>
          <w:color w:val="000000"/>
          <w:sz w:val="24"/>
          <w:szCs w:val="24"/>
        </w:rPr>
      </w:pPr>
      <w:r w:rsidRPr="00A430B6">
        <w:rPr>
          <w:rFonts w:ascii="Times New Roman" w:hAnsi="Times New Roman" w:cs="Times New Roman"/>
          <w:color w:val="000000"/>
          <w:sz w:val="24"/>
          <w:szCs w:val="24"/>
        </w:rPr>
        <w:t xml:space="preserve">Поясните алгоритм выполнения команд процессором. </w:t>
      </w:r>
    </w:p>
    <w:p w:rsidR="00D33FBA" w:rsidRPr="009E12B7" w:rsidRDefault="00D33FBA" w:rsidP="00AD328E">
      <w:pPr>
        <w:numPr>
          <w:ilvl w:val="0"/>
          <w:numId w:val="40"/>
        </w:numPr>
        <w:tabs>
          <w:tab w:val="clear" w:pos="360"/>
        </w:tabs>
        <w:spacing w:line="276" w:lineRule="auto"/>
        <w:ind w:left="709"/>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Когда ЦП может начать программу обслуживания прерывания? </w:t>
      </w:r>
    </w:p>
    <w:p w:rsidR="00D33FBA" w:rsidRPr="009E12B7" w:rsidRDefault="00D33FBA" w:rsidP="00AD328E">
      <w:pPr>
        <w:numPr>
          <w:ilvl w:val="0"/>
          <w:numId w:val="40"/>
        </w:numPr>
        <w:tabs>
          <w:tab w:val="clear" w:pos="360"/>
        </w:tabs>
        <w:spacing w:line="276" w:lineRule="auto"/>
        <w:ind w:left="709"/>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Какой из регистров входит в состав АЛУ? </w:t>
      </w:r>
    </w:p>
    <w:p w:rsidR="00D33FBA" w:rsidRPr="009E12B7" w:rsidRDefault="00D33FBA" w:rsidP="00AD328E">
      <w:pPr>
        <w:numPr>
          <w:ilvl w:val="0"/>
          <w:numId w:val="40"/>
        </w:numPr>
        <w:tabs>
          <w:tab w:val="clear" w:pos="360"/>
        </w:tabs>
        <w:spacing w:line="276" w:lineRule="auto"/>
        <w:ind w:left="709"/>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Чем определяется разрядность регистра?</w:t>
      </w:r>
    </w:p>
    <w:p w:rsidR="00D33FBA" w:rsidRPr="009E12B7" w:rsidRDefault="00D33FBA" w:rsidP="00AD328E">
      <w:pPr>
        <w:numPr>
          <w:ilvl w:val="0"/>
          <w:numId w:val="40"/>
        </w:numPr>
        <w:tabs>
          <w:tab w:val="clear" w:pos="360"/>
        </w:tabs>
        <w:spacing w:line="276" w:lineRule="auto"/>
        <w:ind w:left="709"/>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 xml:space="preserve">Определите важные характеристики для процессора. </w:t>
      </w:r>
    </w:p>
    <w:p w:rsidR="00D33FBA" w:rsidRPr="009E12B7" w:rsidRDefault="00D33FBA" w:rsidP="00AD328E">
      <w:pPr>
        <w:numPr>
          <w:ilvl w:val="0"/>
          <w:numId w:val="40"/>
        </w:numPr>
        <w:tabs>
          <w:tab w:val="clear" w:pos="360"/>
        </w:tabs>
        <w:spacing w:line="276" w:lineRule="auto"/>
        <w:ind w:left="709"/>
        <w:jc w:val="both"/>
        <w:rPr>
          <w:rFonts w:ascii="Times New Roman" w:hAnsi="Times New Roman" w:cs="Times New Roman"/>
          <w:color w:val="000000"/>
          <w:sz w:val="24"/>
          <w:szCs w:val="24"/>
        </w:rPr>
      </w:pPr>
      <w:r w:rsidRPr="009E12B7">
        <w:rPr>
          <w:rFonts w:ascii="Times New Roman" w:hAnsi="Times New Roman" w:cs="Times New Roman"/>
          <w:color w:val="000000"/>
          <w:sz w:val="24"/>
          <w:szCs w:val="24"/>
        </w:rPr>
        <w:t>Какие основные параметры включают в понятие производительности компьютерной системы?</w:t>
      </w:r>
    </w:p>
    <w:p w:rsidR="00D33FBA" w:rsidRDefault="00D33FBA" w:rsidP="008126C1">
      <w:pPr>
        <w:ind w:firstLine="426"/>
        <w:rPr>
          <w:rFonts w:ascii="Times New Roman" w:hAnsi="Times New Roman" w:cs="Times New Roman"/>
          <w:bCs/>
          <w:sz w:val="24"/>
          <w:szCs w:val="24"/>
        </w:rPr>
      </w:pPr>
    </w:p>
    <w:p w:rsidR="00D33FBA" w:rsidRDefault="00D33FBA" w:rsidP="008126C1">
      <w:pPr>
        <w:ind w:firstLine="426"/>
        <w:rPr>
          <w:rFonts w:ascii="Times New Roman" w:hAnsi="Times New Roman" w:cs="Times New Roman"/>
          <w:bCs/>
          <w:sz w:val="24"/>
          <w:szCs w:val="24"/>
        </w:rPr>
      </w:pPr>
    </w:p>
    <w:p w:rsidR="00177DF1" w:rsidRPr="00177DF1" w:rsidRDefault="00177DF1" w:rsidP="00177DF1">
      <w:pPr>
        <w:spacing w:line="276" w:lineRule="auto"/>
        <w:ind w:firstLine="567"/>
        <w:contextualSpacing/>
        <w:rPr>
          <w:rFonts w:ascii="Times New Roman" w:eastAsia="Times New Roman" w:hAnsi="Times New Roman" w:cs="Times New Roman"/>
          <w:b/>
          <w:color w:val="000000"/>
          <w:sz w:val="28"/>
          <w:szCs w:val="28"/>
          <w:lang w:eastAsia="ru-RU"/>
        </w:rPr>
      </w:pPr>
      <w:r w:rsidRPr="00177DF1">
        <w:rPr>
          <w:rFonts w:ascii="Times New Roman" w:eastAsia="Times New Roman" w:hAnsi="Times New Roman" w:cs="Times New Roman"/>
          <w:b/>
          <w:color w:val="000000"/>
          <w:sz w:val="28"/>
          <w:szCs w:val="28"/>
          <w:lang w:eastAsia="ru-RU"/>
        </w:rPr>
        <w:t>Практическая работа № 1</w:t>
      </w:r>
      <w:r>
        <w:rPr>
          <w:rFonts w:ascii="Times New Roman" w:eastAsia="Times New Roman" w:hAnsi="Times New Roman" w:cs="Times New Roman"/>
          <w:b/>
          <w:color w:val="000000"/>
          <w:sz w:val="28"/>
          <w:szCs w:val="28"/>
          <w:lang w:eastAsia="ru-RU"/>
        </w:rPr>
        <w:t>0</w:t>
      </w:r>
    </w:p>
    <w:p w:rsidR="00177DF1" w:rsidRPr="00177DF1" w:rsidRDefault="00177DF1" w:rsidP="00177DF1">
      <w:pPr>
        <w:pStyle w:val="af5"/>
        <w:spacing w:line="276" w:lineRule="auto"/>
        <w:ind w:left="709" w:hanging="709"/>
        <w:jc w:val="left"/>
        <w:rPr>
          <w:rFonts w:ascii="Times New Roman" w:eastAsia="Times New Roman" w:hAnsi="Times New Roman" w:cs="Times New Roman"/>
          <w:b/>
          <w:color w:val="000000"/>
          <w:sz w:val="24"/>
          <w:szCs w:val="24"/>
          <w:lang w:eastAsia="ru-RU"/>
        </w:rPr>
      </w:pPr>
      <w:r w:rsidRPr="00177DF1">
        <w:rPr>
          <w:rFonts w:ascii="Times New Roman" w:eastAsia="Times New Roman" w:hAnsi="Times New Roman" w:cs="Times New Roman"/>
          <w:b/>
          <w:color w:val="000000"/>
          <w:sz w:val="24"/>
          <w:szCs w:val="24"/>
          <w:lang w:eastAsia="ru-RU"/>
        </w:rPr>
        <w:t xml:space="preserve">Тема: </w:t>
      </w:r>
      <w:r w:rsidRPr="00177DF1">
        <w:rPr>
          <w:rFonts w:ascii="Times New Roman" w:hAnsi="Times New Roman" w:cs="Times New Roman"/>
          <w:sz w:val="24"/>
          <w:szCs w:val="24"/>
        </w:rPr>
        <w:t>Утилиты обслуживания жестких магнитных дисков</w:t>
      </w:r>
    </w:p>
    <w:p w:rsidR="00D33FBA" w:rsidRPr="00177DF1" w:rsidRDefault="00D33FBA" w:rsidP="00177DF1">
      <w:pPr>
        <w:pStyle w:val="af5"/>
        <w:spacing w:line="276" w:lineRule="auto"/>
        <w:ind w:left="709" w:hanging="709"/>
        <w:jc w:val="left"/>
        <w:rPr>
          <w:rFonts w:ascii="Times New Roman" w:eastAsia="Times New Roman" w:hAnsi="Times New Roman" w:cs="Times New Roman"/>
          <w:b/>
          <w:color w:val="000000"/>
          <w:sz w:val="24"/>
          <w:szCs w:val="24"/>
          <w:lang w:eastAsia="ru-RU"/>
        </w:rPr>
      </w:pPr>
      <w:r w:rsidRPr="00177DF1">
        <w:rPr>
          <w:rFonts w:ascii="Times New Roman" w:eastAsia="Times New Roman" w:hAnsi="Times New Roman" w:cs="Times New Roman"/>
          <w:b/>
          <w:color w:val="000000"/>
          <w:sz w:val="24"/>
          <w:szCs w:val="24"/>
          <w:lang w:eastAsia="ru-RU"/>
        </w:rPr>
        <w:lastRenderedPageBreak/>
        <w:t>Цели работы:</w:t>
      </w:r>
    </w:p>
    <w:p w:rsidR="00D33FBA" w:rsidRPr="00177DF1" w:rsidRDefault="00D33FBA" w:rsidP="00177DF1">
      <w:pPr>
        <w:pStyle w:val="af5"/>
        <w:spacing w:line="276" w:lineRule="auto"/>
        <w:ind w:hanging="360"/>
        <w:jc w:val="both"/>
        <w:rPr>
          <w:rFonts w:ascii="Times New Roman" w:hAnsi="Times New Roman" w:cs="Times New Roman"/>
          <w:sz w:val="24"/>
          <w:szCs w:val="24"/>
        </w:rPr>
      </w:pPr>
      <w:r w:rsidRPr="00177DF1">
        <w:rPr>
          <w:rFonts w:ascii="Times New Roman" w:hAnsi="Times New Roman" w:cs="Times New Roman"/>
          <w:sz w:val="24"/>
          <w:szCs w:val="24"/>
        </w:rPr>
        <w:t>-Изучить основные приемы работы с файлами и папками в программе Проводник;</w:t>
      </w:r>
    </w:p>
    <w:p w:rsidR="00D33FBA" w:rsidRPr="00D33FBA" w:rsidRDefault="00D33FBA" w:rsidP="00177DF1">
      <w:pPr>
        <w:pStyle w:val="af5"/>
        <w:spacing w:line="276" w:lineRule="auto"/>
        <w:ind w:hanging="360"/>
        <w:jc w:val="both"/>
        <w:rPr>
          <w:rFonts w:ascii="Times New Roman" w:eastAsia="Times New Roman" w:hAnsi="Times New Roman" w:cs="Times New Roman"/>
          <w:color w:val="000000"/>
          <w:sz w:val="29"/>
          <w:szCs w:val="29"/>
          <w:lang w:eastAsia="ru-RU"/>
        </w:rPr>
      </w:pPr>
      <w:r w:rsidRPr="00177DF1">
        <w:rPr>
          <w:rFonts w:ascii="Times New Roman" w:hAnsi="Times New Roman" w:cs="Times New Roman"/>
          <w:sz w:val="24"/>
          <w:szCs w:val="24"/>
        </w:rPr>
        <w:t>-Получить практические навыки работы с программами ScanDisk, Defrag, DiskCleanup</w:t>
      </w:r>
      <w:r w:rsidRPr="00D33FBA">
        <w:rPr>
          <w:rFonts w:ascii="Times New Roman" w:eastAsia="Times New Roman" w:hAnsi="Times New Roman" w:cs="Times New Roman"/>
          <w:color w:val="000000"/>
          <w:sz w:val="29"/>
          <w:szCs w:val="29"/>
          <w:lang w:eastAsia="ru-RU"/>
        </w:rPr>
        <w:t>.</w:t>
      </w:r>
    </w:p>
    <w:p w:rsidR="00177DF1" w:rsidRDefault="00177DF1" w:rsidP="00D33FBA">
      <w:pPr>
        <w:spacing w:before="15" w:line="315" w:lineRule="atLeast"/>
        <w:jc w:val="left"/>
        <w:rPr>
          <w:rFonts w:ascii="Times New Roman" w:eastAsia="Times New Roman" w:hAnsi="Times New Roman" w:cs="Times New Roman"/>
          <w:color w:val="000000"/>
          <w:sz w:val="29"/>
          <w:szCs w:val="29"/>
          <w:lang w:eastAsia="ru-RU"/>
        </w:rPr>
      </w:pPr>
    </w:p>
    <w:p w:rsidR="00177DF1" w:rsidRPr="00177DF1" w:rsidRDefault="00177DF1" w:rsidP="00177DF1">
      <w:pPr>
        <w:spacing w:before="15" w:line="315" w:lineRule="atLeast"/>
        <w:jc w:val="left"/>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Теоретический материал</w:t>
      </w:r>
    </w:p>
    <w:p w:rsidR="00177DF1" w:rsidRPr="00177DF1" w:rsidRDefault="00177DF1" w:rsidP="00177DF1">
      <w:pPr>
        <w:spacing w:before="15" w:line="315" w:lineRule="atLeast"/>
        <w:jc w:val="left"/>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1. Программа Проводник</w:t>
      </w:r>
    </w:p>
    <w:p w:rsidR="00177DF1" w:rsidRPr="00177DF1" w:rsidRDefault="00177DF1" w:rsidP="00177DF1">
      <w:pPr>
        <w:spacing w:before="15" w:line="315" w:lineRule="atLeast"/>
        <w:ind w:firstLine="567"/>
        <w:jc w:val="left"/>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Проводник – служебная программа, относящаяся к категории Диспетчеров Файлов. Она предназначена для навигации по файловой структуре компьютера и ее обслуживания. По сути, мы работаем с Проводником даже тогда, когда мы его не видим. Если по щелчку правой кнопкой мыши на каком-либо объекте мы получаем контекстное меню, это результат невидимой работы Проводника.</w:t>
      </w:r>
    </w:p>
    <w:p w:rsidR="00177DF1" w:rsidRPr="00177DF1" w:rsidRDefault="00177DF1"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Проводник является удобным инструментом для выполнения операций с файлами и папками.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Чтобы запустить Проводник, сделайте следующее:</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-нажмите кнопку Пуск, и запустите Мой компьютер;</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-в панели инструментов нажмите кнопку Папки;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Основное отличие Проводника от других окон Windows в том, что его окно имеет не одну рабочую область, а две: левую панель, называемую панелью папок, и правую панель, называемую панелью содержимого. Навигацию по файловой структуре выполняют на левой панели Проводника, на которой показана структура папок. Папки могут быть свернуты или свернуты, а также раскрыты или закрыты. Если папка имеет вложенные папки, то на левой панели рядом с папкой отображается узел, отмеченный знаком +. Таким же образом папки и сворачиваются. - 1 -</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1.1 Создание папок</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Чтобы создать новую папку, сначала следует на левой панели Проводника раскрыть папку, внутри которой она будет создана. После этого следует перейти на правую панель, щелкнуть правой кнопкой мыши на свободном от значков месте и выбрать в контекстном меню пункт Создать и команду Папка.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1.2 Копирование и перемещение файлов и папок</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Для копирования на правой панели необходимо открыть папку-источник, из которой следует произвести копирование, чтобы был веден копируемый объект. На левой панели следует найти папку-приемник, в которую производят копирование, но не раскрывать ее. Далее объект перетаскивают с правой панели на левую и помещают на значок папки-приемника.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Если и папка-приемник, и папка-источник принадлежат одному диску, то при перетаскивании выполняется перемещение, а если разным, то копирование.</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1.3 Удаление папок и файлов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На левой панели открывают папку, содержащую удаляемый объект, а на правой панели выделяют нужный объект или группу объектов.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Удаление можно выполнять несколькими способами: с помощью команды меню Файл – Удалить; использовать командную кнопку на панели инструментов; с помощью контекстного меню, в котором выбирают команду Удалить; с использовании клавиши Delete.</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1.4 Создание ярлыков объектов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 xml:space="preserve">Ярлыки объектов можно создавать двумя способами: методом специального перетаскивания (вручную) или с помощью специальной программы-мастера </w:t>
      </w:r>
      <w:r w:rsidRPr="00177DF1">
        <w:rPr>
          <w:rFonts w:ascii="Times New Roman" w:eastAsia="Times New Roman" w:hAnsi="Times New Roman" w:cs="Times New Roman"/>
          <w:color w:val="000000"/>
          <w:sz w:val="24"/>
          <w:szCs w:val="24"/>
          <w:shd w:val="clear" w:color="auto" w:fill="FFFFFF"/>
          <w:lang w:eastAsia="ru-RU"/>
        </w:rPr>
        <w:lastRenderedPageBreak/>
        <w:t>(автоматически). При перетаскивании объект выбирается на правой панели и при нажатой правой кнопки мыши перетаскивается на значок нужной папки на левой панели. В момент отпускания кнопки на экране появляются меню, в котором надо выбрать пункт Создать ярлык(и).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Для того, чтобы запустить Мастер создания ярлыка, надо щелкнуть правой кнопкой мыши в окне той папки, в которой создается ярлык объекта, выбрать команду Создать/Ярлык. В открывшемся диалоговом окне необходимо указать путь доступа к объекту, для которого создается ярлык. Так как в большинстве случаев пользователь этого не знает, поэтому можно воспользоваться кнопкой Обзор. Затем в списке каталогов разыскивают нужный объект, и путь к нему автоматически прописывается в строке ввода. Операции подтверждают нажатием кнопок Далее и Готово.</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 Программы для обслуживания магнитных дисков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Фирма Microsoft в свою стандартную поставку с ОС Windows включает некоторые программы по обслуживанию компьютера. Пакет служебных программ Microsoft, входящий в стандартную поставку Windows, предназначен для обслуживания компьютера (программной среды и аппаратной части) при минимальном участии пользователя. Он обеспечивает обслуживание операционной системы, проверку и оптимизацию работы жестких и гибких дисков, оптимизацию работы прикладных программ, защиту данных и программ от повреждений и потерь.</w:t>
      </w:r>
    </w:p>
    <w:p w:rsidR="00D33FBA" w:rsidRPr="00D33FBA" w:rsidRDefault="00D33FBA" w:rsidP="00177DF1">
      <w:pPr>
        <w:rPr>
          <w:rFonts w:ascii="Arial" w:eastAsia="Times New Roman" w:hAnsi="Arial" w:cs="Arial"/>
          <w:color w:val="000000"/>
          <w:sz w:val="21"/>
          <w:szCs w:val="21"/>
          <w:lang w:eastAsia="ru-RU"/>
        </w:rPr>
      </w:pP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2.1 Программа ScanDisk</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ScanDisk - программа, предназначенная для тестирования целостности таблицы разделов магнитного диска и исправности физической поверхности диска. Под проверкой целостности таблицы разделов понимается отслеживание и ликвидация различных повреждений файловой системы, «потерянных» фрагментов данных, которые могут появиться при некорректном завершении работы некоторых программ. Под проверкой физической целостности следует понимать контроль на наличие физических повреждений магнитного слоя на жестком или гибком диске. При обнаружении ошибок прежде, чем начать исправление, программа обычно информирует о них пользователя. Но ее можно настроить и на автоматическое исправление без каких-либо запросов. Для запуска этой программы следует выбрать локальный диск (Например С или D), щелчком правой кнопки выбрать Свойства, далее закладку Сервис (см. рис. 2). Щелкните на кнопу «Выполнить проверку». Откроется диалоговое окно с двумя доступными функциями: «Автоматически исправлять системные ошибки» и «Проверять и восстанавливать поврежденные сектора». Для описания данных функций кликните левой клавишей мыши на знак ? в строке заголовка и далее кликните по интересующей вас функции.</w:t>
      </w:r>
    </w:p>
    <w:p w:rsidR="00177DF1" w:rsidRDefault="00177DF1" w:rsidP="00177DF1">
      <w:pPr>
        <w:spacing w:line="276" w:lineRule="auto"/>
        <w:ind w:firstLine="567"/>
        <w:rPr>
          <w:rFonts w:ascii="Times New Roman" w:eastAsia="Times New Roman" w:hAnsi="Times New Roman" w:cs="Times New Roman"/>
          <w:color w:val="000000"/>
          <w:sz w:val="24"/>
          <w:szCs w:val="24"/>
          <w:shd w:val="clear" w:color="auto" w:fill="FFFFFF"/>
          <w:lang w:eastAsia="ru-RU"/>
        </w:rPr>
      </w:pPr>
      <w:r w:rsidRPr="00D33FBA">
        <w:rPr>
          <w:rFonts w:ascii="Arial" w:eastAsia="Times New Roman" w:hAnsi="Arial" w:cs="Arial"/>
          <w:noProof/>
          <w:color w:val="000000"/>
          <w:sz w:val="21"/>
          <w:szCs w:val="21"/>
          <w:lang w:eastAsia="ru-RU"/>
        </w:rPr>
        <w:lastRenderedPageBreak/>
        <w:drawing>
          <wp:inline distT="0" distB="0" distL="0" distR="0">
            <wp:extent cx="3401568" cy="2440880"/>
            <wp:effectExtent l="0" t="0" r="8890" b="0"/>
            <wp:docPr id="8162" name="Рисунок 8162" descr="https://studfile.net/html/2706/468/html_0sbTDB1aGU.313h/htmlconvd-sEL1Zj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img1" descr="https://studfile.net/html/2706/468/html_0sbTDB1aGU.313h/htmlconvd-sEL1Zj3x1.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4625" cy="2464601"/>
                    </a:xfrm>
                    <a:prstGeom prst="rect">
                      <a:avLst/>
                    </a:prstGeom>
                    <a:noFill/>
                    <a:ln>
                      <a:noFill/>
                    </a:ln>
                  </pic:spPr>
                </pic:pic>
              </a:graphicData>
            </a:graphic>
          </wp:inline>
        </w:drawing>
      </w:r>
    </w:p>
    <w:p w:rsidR="00D33FBA" w:rsidRPr="00177DF1" w:rsidRDefault="00D33FBA" w:rsidP="00177DF1">
      <w:pPr>
        <w:spacing w:line="276" w:lineRule="auto"/>
        <w:ind w:firstLine="567"/>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Рисунок 2 - Окно программы ScanDisk</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2.2 Программа Defrag</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Defrag - средство для ускорения работы программ посредством правильной организации данных на диске. Операционная система распределяет пространство диска на области, называемые кластерами, связывает их посредством элементов в таблице размещения файлов (FAT). Файл записывается на диск посредством связанной последовательности кластеров. Если внести информацию в существующий файл после записи другого файла на диск, то в конечном счете первоначальный файл наверняка станет фрагментированным. Обычно</w:t>
      </w:r>
      <w:r w:rsidR="008E1AC0">
        <w:rPr>
          <w:rFonts w:ascii="Times New Roman" w:eastAsia="Times New Roman" w:hAnsi="Times New Roman" w:cs="Times New Roman"/>
          <w:color w:val="000000"/>
          <w:sz w:val="24"/>
          <w:szCs w:val="24"/>
          <w:shd w:val="clear" w:color="auto" w:fill="FFFFFF"/>
          <w:lang w:eastAsia="ru-RU"/>
        </w:rPr>
        <w:t xml:space="preserve"> </w:t>
      </w:r>
      <w:r w:rsidRPr="00177DF1">
        <w:rPr>
          <w:rFonts w:ascii="Times New Roman" w:eastAsia="Times New Roman" w:hAnsi="Times New Roman" w:cs="Times New Roman"/>
          <w:color w:val="000000"/>
          <w:sz w:val="24"/>
          <w:szCs w:val="24"/>
          <w:shd w:val="clear" w:color="auto" w:fill="FFFFFF"/>
          <w:lang w:eastAsia="ru-RU"/>
        </w:rPr>
        <w:t>операционные системы скрывают все это от пользователя и предоставляют ему данные всякий раз, когда это потребуется. Однако иногда возникают проблемы из-за слишком большого числа фрагментированных файлов, особенно, когда дело доходит до восстановления случайно удаленных файлов. Кроме того, фрагментированные файлы существенно снижают производительность работы персонального компьютера. Поэтому настоятельно рекомендуется регулярно выполнять дефрагментацию файлов на жестких дисках.</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Существует множество способов оптимизации расположения файлов на диске. Дефрагментация — только начало работы. Можно прибегнуть к размещению файлов, которые содержат часто используемые программы, ближе к началу диска. Это позволит операционной системе намного быстрее находить и загружать их. Файлы данных, к которым приходится часто обращаться, тоже лучше разместить ближе к началу диска. Defrag предполагает, что окончательная оптимизация диска достигается, если файлы дефрагментированы и перемещены как можно ближе к началу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Перед запуском программы рекомендуется: удалить ненужные файлы; восстановить случайно удаленные файлы; программой ScanDisk проверить и при необходимости устранить нарушения в логической структуре диска, иначе программа Defrag, обнаружив нарушения, прекратит дефрагментацию.</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Запусть программу можно двумя способами: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1.Для запуска программы следует нажать кнопку Пуск и выбрать команды Программы -&gt; Стандартные -&gt; Служебные -» Дефрагментация диска.</w:t>
      </w:r>
    </w:p>
    <w:p w:rsidR="00177DF1" w:rsidRPr="00177DF1" w:rsidRDefault="00D33FBA" w:rsidP="00177DF1">
      <w:pPr>
        <w:spacing w:line="276" w:lineRule="auto"/>
        <w:ind w:firstLine="567"/>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lastRenderedPageBreak/>
        <w:t xml:space="preserve">2.Для запуска этой программы следует выбрать локальный диск (Например С или D), щелчком правой кнопки выбрать Свойства, далее закладку Сервис </w:t>
      </w:r>
      <w:r w:rsidR="00177DF1" w:rsidRPr="00177DF1">
        <w:rPr>
          <w:rFonts w:ascii="Times New Roman" w:eastAsia="Times New Roman" w:hAnsi="Times New Roman" w:cs="Times New Roman"/>
          <w:noProof/>
          <w:color w:val="000000"/>
          <w:sz w:val="24"/>
          <w:szCs w:val="24"/>
          <w:shd w:val="clear" w:color="auto" w:fill="FFFFFF"/>
          <w:lang w:eastAsia="ru-RU"/>
        </w:rPr>
        <w:drawing>
          <wp:inline distT="0" distB="0" distL="0" distR="0">
            <wp:extent cx="3482035" cy="2016594"/>
            <wp:effectExtent l="0" t="0" r="4445" b="3175"/>
            <wp:docPr id="8161" name="Рисунок 8161" descr="https://studfile.net/html/2706/468/html_0sbTDB1aGU.313h/htmlconvd-sEL1Zj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4img1" descr="https://studfile.net/html/2706/468/html_0sbTDB1aGU.313h/htmlconvd-sEL1Zj4x1.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7207" cy="2048546"/>
                    </a:xfrm>
                    <a:prstGeom prst="rect">
                      <a:avLst/>
                    </a:prstGeom>
                    <a:noFill/>
                    <a:ln>
                      <a:noFill/>
                    </a:ln>
                  </pic:spPr>
                </pic:pic>
              </a:graphicData>
            </a:graphic>
          </wp:inline>
        </w:drawing>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(см.рис. 3).</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Рисунок 3 – Запуск программы Defrag (Дефрагментация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В открывшемся окне программа предлагает либо сразу начать дефрагментацию, согласившись с выбранными по умолчанию установками, либо выбрать</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- 4 -</w:t>
      </w:r>
    </w:p>
    <w:p w:rsidR="00D33FBA" w:rsidRPr="00177DF1" w:rsidRDefault="00D33FBA" w:rsidP="00177DF1">
      <w:pPr>
        <w:spacing w:line="276" w:lineRule="auto"/>
        <w:ind w:firstLine="567"/>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noProof/>
          <w:color w:val="000000"/>
          <w:sz w:val="24"/>
          <w:szCs w:val="24"/>
          <w:shd w:val="clear" w:color="auto" w:fill="FFFFFF"/>
          <w:lang w:eastAsia="ru-RU"/>
        </w:rPr>
        <w:drawing>
          <wp:inline distT="0" distB="0" distL="0" distR="0">
            <wp:extent cx="2253081" cy="2554279"/>
            <wp:effectExtent l="0" t="0" r="0" b="0"/>
            <wp:docPr id="8160" name="Рисунок 8160" descr="https://studfile.net/html/2706/468/html_0sbTDB1aGU.313h/htmlconvd-sEL1Zj5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5img1" descr="https://studfile.net/html/2706/468/html_0sbTDB1aGU.313h/htmlconvd-sEL1Zj5x1.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4676" cy="2578761"/>
                    </a:xfrm>
                    <a:prstGeom prst="rect">
                      <a:avLst/>
                    </a:prstGeom>
                    <a:noFill/>
                    <a:ln>
                      <a:noFill/>
                    </a:ln>
                  </pic:spPr>
                </pic:pic>
              </a:graphicData>
            </a:graphic>
          </wp:inline>
        </w:drawing>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дополнительные настройки в меню «Вид». При первом запуске рекомендуется согласиться с принятыми по умолчанию установками и щелкнуть на кнопке Анализ. После этого открывается окно, в котором показано, какой процент поверхности программа обработала в настоящий момент времени. Программа предлагает также карту поверхности диска, на которой представлены результаты работы в каждом кластере.</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На диске большого объема и сильно фрагментированном оптимизация может занять несколько часов, поэтому проводить ее лучше в конце работы с компьютером.</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2.3 Программа Disk Cleanup</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Disk Cleanup – интеллектуальный чистильщик дисков от засоряющих его ненужных файлов. К таким относятся файлы с расширением .tap, создаваемые при работе самой Windows и другими программами (вообще-то эти файлы должны удаляться автоматически после завершения работы программы, но часто система «забывает» сделать это), «резервные копии» документов и системных файлов, а также лишние копии файлов.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Запусть программу можно двумя способами: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1.Для запуска программы следует нажать кнопку Пуск и выбрать команды Программы -&gt; Стандартные -&gt; Служебные -» Очистка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lastRenderedPageBreak/>
        <w:t>2.Для запуска этой программы следует выбрать локальный диск (Например С или D), щелчком правой кнопки выбрать Свойства (см. рис. 4).</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Рисунок 4 – Свойства локального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В открывшемся окне предлагается указать имя диска, который будет подвергаться чистке, в следующем окне нужно установить флажки, соответствующие выбранному методу чистки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- 5 -</w:t>
      </w:r>
    </w:p>
    <w:p w:rsidR="00D33FBA" w:rsidRPr="00177DF1" w:rsidRDefault="00D33FBA" w:rsidP="00177DF1">
      <w:pPr>
        <w:spacing w:line="276" w:lineRule="auto"/>
        <w:ind w:firstLine="567"/>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noProof/>
          <w:color w:val="000000"/>
          <w:sz w:val="24"/>
          <w:szCs w:val="24"/>
          <w:shd w:val="clear" w:color="auto" w:fill="FFFFFF"/>
          <w:lang w:eastAsia="ru-RU"/>
        </w:rPr>
        <w:drawing>
          <wp:inline distT="0" distB="0" distL="0" distR="0">
            <wp:extent cx="3029585" cy="3602990"/>
            <wp:effectExtent l="0" t="0" r="0" b="0"/>
            <wp:docPr id="8159" name="Рисунок 8159" descr="https://studfile.net/html/2706/468/html_0sbTDB1aGU.313h/htmlconvd-sEL1Zj6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6img1" descr="https://studfile.net/html/2706/468/html_0sbTDB1aGU.313h/htmlconvd-sEL1Zj6x1.jpg"/>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9585" cy="3602990"/>
                    </a:xfrm>
                    <a:prstGeom prst="rect">
                      <a:avLst/>
                    </a:prstGeom>
                    <a:noFill/>
                    <a:ln>
                      <a:noFill/>
                    </a:ln>
                  </pic:spPr>
                </pic:pic>
              </a:graphicData>
            </a:graphic>
          </wp:inline>
        </w:drawing>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Рисунок 5 – Выбор методу чистки диска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В зависимости от того, сколько будет установлено флажков, программа будет разыскивать и удалять временные файлы и папки, файлы из Корзины или файлы иных типов, например некоторые web-страницы, хранящиеся на диске для быстрого просмотра.</w:t>
      </w:r>
    </w:p>
    <w:p w:rsidR="00D33FBA" w:rsidRPr="00177DF1" w:rsidRDefault="00177DF1" w:rsidP="00177DF1">
      <w:pPr>
        <w:spacing w:line="276" w:lineRule="auto"/>
        <w:ind w:firstLine="567"/>
        <w:jc w:val="both"/>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Ход работы.</w:t>
      </w:r>
    </w:p>
    <w:p w:rsidR="00D33FBA" w:rsidRPr="00177DF1" w:rsidRDefault="00D33FBA" w:rsidP="00177DF1">
      <w:pPr>
        <w:spacing w:line="276" w:lineRule="auto"/>
        <w:ind w:firstLine="567"/>
        <w:jc w:val="both"/>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Задание № 1</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1.Запустите программу Проводник. Опишите строение окна Проводника.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2.Откройт</w:t>
      </w:r>
      <w:r w:rsidR="008E1AC0">
        <w:rPr>
          <w:rFonts w:ascii="Times New Roman" w:eastAsia="Times New Roman" w:hAnsi="Times New Roman" w:cs="Times New Roman"/>
          <w:color w:val="000000"/>
          <w:sz w:val="24"/>
          <w:szCs w:val="24"/>
          <w:shd w:val="clear" w:color="auto" w:fill="FFFFFF"/>
          <w:lang w:eastAsia="ru-RU"/>
        </w:rPr>
        <w:t>е на левой панели диск D и в нем</w:t>
      </w:r>
      <w:r w:rsidRPr="00177DF1">
        <w:rPr>
          <w:rFonts w:ascii="Times New Roman" w:eastAsia="Times New Roman" w:hAnsi="Times New Roman" w:cs="Times New Roman"/>
          <w:color w:val="000000"/>
          <w:sz w:val="24"/>
          <w:szCs w:val="24"/>
          <w:shd w:val="clear" w:color="auto" w:fill="FFFFFF"/>
          <w:lang w:eastAsia="ru-RU"/>
        </w:rPr>
        <w:t xml:space="preserve"> создайте новую папку с названием</w:t>
      </w:r>
    </w:p>
    <w:p w:rsidR="00D33FBA" w:rsidRPr="00177DF1" w:rsidRDefault="008E1AC0"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w:t>
      </w:r>
      <w:r w:rsidR="00D33FBA" w:rsidRPr="00177DF1">
        <w:rPr>
          <w:rFonts w:ascii="Times New Roman" w:eastAsia="Times New Roman" w:hAnsi="Times New Roman" w:cs="Times New Roman"/>
          <w:color w:val="000000"/>
          <w:sz w:val="24"/>
          <w:szCs w:val="24"/>
          <w:shd w:val="clear" w:color="auto" w:fill="FFFFFF"/>
          <w:lang w:eastAsia="ru-RU"/>
        </w:rPr>
        <w:t>Экспериментальная</w:t>
      </w:r>
      <w:r>
        <w:rPr>
          <w:rFonts w:ascii="Times New Roman" w:eastAsia="Times New Roman" w:hAnsi="Times New Roman" w:cs="Times New Roman"/>
          <w:color w:val="000000"/>
          <w:sz w:val="24"/>
          <w:szCs w:val="24"/>
          <w:shd w:val="clear" w:color="auto" w:fill="FFFFFF"/>
          <w:lang w:eastAsia="ru-RU"/>
        </w:rPr>
        <w:t>»</w:t>
      </w:r>
      <w:r w:rsidR="00D33FBA" w:rsidRPr="00177DF1">
        <w:rPr>
          <w:rFonts w:ascii="Times New Roman" w:eastAsia="Times New Roman" w:hAnsi="Times New Roman" w:cs="Times New Roman"/>
          <w:color w:val="000000"/>
          <w:sz w:val="24"/>
          <w:szCs w:val="24"/>
          <w:shd w:val="clear" w:color="auto" w:fill="FFFFFF"/>
          <w:lang w:eastAsia="ru-RU"/>
        </w:rPr>
        <w:t>.</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3.На левой панели разверните папки содержащиеся на диске D одним щелчком на значке узла «+». Обратите внимание на то, что раскрытие и разворачивание папок на левой панели — это разные операции. Убедитесь в том, что на левой панели на диске D образовалась вложенная папка Экспериментальная.</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4.Откройте папку</w:t>
      </w:r>
      <w:r w:rsidR="008E1AC0">
        <w:rPr>
          <w:rFonts w:ascii="Times New Roman" w:eastAsia="Times New Roman" w:hAnsi="Times New Roman" w:cs="Times New Roman"/>
          <w:color w:val="000000"/>
          <w:sz w:val="24"/>
          <w:szCs w:val="24"/>
          <w:shd w:val="clear" w:color="auto" w:fill="FFFFFF"/>
          <w:lang w:eastAsia="ru-RU"/>
        </w:rPr>
        <w:t xml:space="preserve"> Экспериментальная на левой панели </w:t>
      </w:r>
      <w:r w:rsidRPr="00177DF1">
        <w:rPr>
          <w:rFonts w:ascii="Times New Roman" w:eastAsia="Times New Roman" w:hAnsi="Times New Roman" w:cs="Times New Roman"/>
          <w:color w:val="000000"/>
          <w:sz w:val="24"/>
          <w:szCs w:val="24"/>
          <w:shd w:val="clear" w:color="auto" w:fill="FFFFFF"/>
          <w:lang w:eastAsia="ru-RU"/>
        </w:rPr>
        <w:t>Проводника</w:t>
      </w:r>
      <w:r w:rsidR="008E1AC0">
        <w:rPr>
          <w:rFonts w:ascii="Times New Roman" w:eastAsia="Times New Roman" w:hAnsi="Times New Roman" w:cs="Times New Roman"/>
          <w:color w:val="000000"/>
          <w:sz w:val="24"/>
          <w:szCs w:val="24"/>
          <w:shd w:val="clear" w:color="auto" w:fill="FFFFFF"/>
          <w:lang w:eastAsia="ru-RU"/>
        </w:rPr>
        <w:t xml:space="preserve">. А на правой панели Проводника </w:t>
      </w:r>
      <w:r w:rsidRPr="00177DF1">
        <w:rPr>
          <w:rFonts w:ascii="Times New Roman" w:eastAsia="Times New Roman" w:hAnsi="Times New Roman" w:cs="Times New Roman"/>
          <w:color w:val="000000"/>
          <w:sz w:val="24"/>
          <w:szCs w:val="24"/>
          <w:shd w:val="clear" w:color="auto" w:fill="FFFFFF"/>
          <w:lang w:eastAsia="ru-RU"/>
        </w:rPr>
        <w:t>создайте</w:t>
      </w:r>
      <w:r w:rsidR="008E1AC0">
        <w:rPr>
          <w:rFonts w:ascii="Times New Roman" w:eastAsia="Times New Roman" w:hAnsi="Times New Roman" w:cs="Times New Roman"/>
          <w:color w:val="000000"/>
          <w:sz w:val="24"/>
          <w:szCs w:val="24"/>
          <w:shd w:val="clear" w:color="auto" w:fill="FFFFFF"/>
          <w:lang w:eastAsia="ru-RU"/>
        </w:rPr>
        <w:t xml:space="preserve"> новую папку </w:t>
      </w:r>
      <w:r w:rsidRPr="00177DF1">
        <w:rPr>
          <w:rFonts w:ascii="Times New Roman" w:eastAsia="Times New Roman" w:hAnsi="Times New Roman" w:cs="Times New Roman"/>
          <w:color w:val="000000"/>
          <w:sz w:val="24"/>
          <w:szCs w:val="24"/>
          <w:shd w:val="clear" w:color="auto" w:fill="FFFFFF"/>
          <w:lang w:eastAsia="ru-RU"/>
        </w:rPr>
        <w:t>Мои эксперименты</w:t>
      </w:r>
      <w:r w:rsidR="008E1AC0">
        <w:rPr>
          <w:rFonts w:ascii="Times New Roman" w:eastAsia="Times New Roman" w:hAnsi="Times New Roman" w:cs="Times New Roman"/>
          <w:color w:val="000000"/>
          <w:sz w:val="24"/>
          <w:szCs w:val="24"/>
          <w:shd w:val="clear" w:color="auto" w:fill="FFFFFF"/>
          <w:lang w:eastAsia="ru-RU"/>
        </w:rPr>
        <w:t xml:space="preserve"> внутри папки Экспериментальная. </w:t>
      </w:r>
      <w:r w:rsidRPr="00177DF1">
        <w:rPr>
          <w:rFonts w:ascii="Times New Roman" w:eastAsia="Times New Roman" w:hAnsi="Times New Roman" w:cs="Times New Roman"/>
          <w:color w:val="000000"/>
          <w:sz w:val="24"/>
          <w:szCs w:val="24"/>
          <w:shd w:val="clear" w:color="auto" w:fill="FFFFFF"/>
          <w:lang w:eastAsia="ru-RU"/>
        </w:rPr>
        <w:t xml:space="preserve">На левой панели убедитесь в том, что рядом со </w:t>
      </w:r>
      <w:r w:rsidR="008E1AC0">
        <w:rPr>
          <w:rFonts w:ascii="Times New Roman" w:eastAsia="Times New Roman" w:hAnsi="Times New Roman" w:cs="Times New Roman"/>
          <w:color w:val="000000"/>
          <w:sz w:val="24"/>
          <w:szCs w:val="24"/>
          <w:shd w:val="clear" w:color="auto" w:fill="FFFFFF"/>
          <w:lang w:eastAsia="ru-RU"/>
        </w:rPr>
        <w:t xml:space="preserve">значком папки Экспериментальная </w:t>
      </w:r>
      <w:r w:rsidRPr="00177DF1">
        <w:rPr>
          <w:rFonts w:ascii="Times New Roman" w:eastAsia="Times New Roman" w:hAnsi="Times New Roman" w:cs="Times New Roman"/>
          <w:color w:val="000000"/>
          <w:sz w:val="24"/>
          <w:szCs w:val="24"/>
          <w:shd w:val="clear" w:color="auto" w:fill="FFFFFF"/>
          <w:lang w:eastAsia="ru-RU"/>
        </w:rPr>
        <w:t>образовался узел «+», свидетельствующий о том, что папка имеет вложенные папки. Разверните узел и рассмотрите образовав</w:t>
      </w:r>
      <w:r w:rsidR="008E1AC0">
        <w:rPr>
          <w:rFonts w:ascii="Times New Roman" w:eastAsia="Times New Roman" w:hAnsi="Times New Roman" w:cs="Times New Roman"/>
          <w:color w:val="000000"/>
          <w:sz w:val="24"/>
          <w:szCs w:val="24"/>
          <w:shd w:val="clear" w:color="auto" w:fill="FFFFFF"/>
          <w:lang w:eastAsia="ru-RU"/>
        </w:rPr>
        <w:t xml:space="preserve">шуюся структуру на левой панели </w:t>
      </w:r>
      <w:r w:rsidRPr="00177DF1">
        <w:rPr>
          <w:rFonts w:ascii="Times New Roman" w:eastAsia="Times New Roman" w:hAnsi="Times New Roman" w:cs="Times New Roman"/>
          <w:color w:val="000000"/>
          <w:sz w:val="24"/>
          <w:szCs w:val="24"/>
          <w:shd w:val="clear" w:color="auto" w:fill="FFFFFF"/>
          <w:lang w:eastAsia="ru-RU"/>
        </w:rPr>
        <w:t>Проводника.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5.На левой панели Проводника разыщите папку Student и разверните ее (если нет данной папки – создайте еѐ). Внутри папки Student найдите папку вашей группы.</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lastRenderedPageBreak/>
        <w:t>6.Методом перетаскивания переместите папку Экспериментальная с правой панели Проводника на левую — в папку D:\Student\ПМИ-109. Эту операцию надо выполнять аккуратно. Чтобы «попадание» было точным, следите за цветом надписи папки-приемника. При точном наведении надпись меняет цвет — в этот момент</w:t>
      </w:r>
      <w:r w:rsidR="008E1AC0">
        <w:rPr>
          <w:rFonts w:ascii="Times New Roman" w:eastAsia="Times New Roman" w:hAnsi="Times New Roman" w:cs="Times New Roman"/>
          <w:color w:val="000000"/>
          <w:sz w:val="24"/>
          <w:szCs w:val="24"/>
          <w:shd w:val="clear" w:color="auto" w:fill="FFFFFF"/>
          <w:lang w:eastAsia="ru-RU"/>
        </w:rPr>
        <w:t xml:space="preserve"> </w:t>
      </w:r>
      <w:r w:rsidRPr="00177DF1">
        <w:rPr>
          <w:rFonts w:ascii="Times New Roman" w:eastAsia="Times New Roman" w:hAnsi="Times New Roman" w:cs="Times New Roman"/>
          <w:color w:val="000000"/>
          <w:sz w:val="24"/>
          <w:szCs w:val="24"/>
          <w:shd w:val="clear" w:color="auto" w:fill="FFFFFF"/>
          <w:lang w:eastAsia="ru-RU"/>
        </w:rPr>
        <w:t>можно отпускать кнопку мыши при перетаскивании. Еще труднее правильно «попасть в приемник» при перетаскивании групп выделенных объектов. Метод контроля тот же — по выделению надписи.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7.На левой панели Проводника откройте папку D:\Student\ПМИ-109. На правой панели убедитесь в наличии в ней папки Экспериментальная.</w:t>
      </w:r>
    </w:p>
    <w:p w:rsidR="00D33FBA" w:rsidRPr="00177DF1" w:rsidRDefault="008E1AC0"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Pr>
          <w:rFonts w:ascii="Times New Roman" w:eastAsia="Times New Roman" w:hAnsi="Times New Roman" w:cs="Times New Roman"/>
          <w:color w:val="000000"/>
          <w:sz w:val="24"/>
          <w:szCs w:val="24"/>
          <w:shd w:val="clear" w:color="auto" w:fill="FFFFFF"/>
          <w:lang w:eastAsia="ru-RU"/>
        </w:rPr>
        <w:t xml:space="preserve">8.Разыщите на левой панели Корзину </w:t>
      </w:r>
      <w:r w:rsidR="00D33FBA" w:rsidRPr="00177DF1">
        <w:rPr>
          <w:rFonts w:ascii="Times New Roman" w:eastAsia="Times New Roman" w:hAnsi="Times New Roman" w:cs="Times New Roman"/>
          <w:color w:val="000000"/>
          <w:sz w:val="24"/>
          <w:szCs w:val="24"/>
          <w:shd w:val="clear" w:color="auto" w:fill="FFFFFF"/>
          <w:lang w:eastAsia="ru-RU"/>
        </w:rPr>
        <w:t>и перетащите папку</w:t>
      </w:r>
      <w:r>
        <w:rPr>
          <w:rFonts w:ascii="Times New Roman" w:eastAsia="Times New Roman" w:hAnsi="Times New Roman" w:cs="Times New Roman"/>
          <w:color w:val="000000"/>
          <w:sz w:val="24"/>
          <w:szCs w:val="24"/>
          <w:shd w:val="clear" w:color="auto" w:fill="FFFFFF"/>
          <w:lang w:eastAsia="ru-RU"/>
        </w:rPr>
        <w:t xml:space="preserve"> </w:t>
      </w:r>
      <w:r w:rsidR="00D33FBA" w:rsidRPr="00177DF1">
        <w:rPr>
          <w:rFonts w:ascii="Times New Roman" w:eastAsia="Times New Roman" w:hAnsi="Times New Roman" w:cs="Times New Roman"/>
          <w:color w:val="000000"/>
          <w:sz w:val="24"/>
          <w:szCs w:val="24"/>
          <w:shd w:val="clear" w:color="auto" w:fill="FFFFFF"/>
          <w:lang w:eastAsia="ru-RU"/>
        </w:rPr>
        <w:t>Экспериментальная</w:t>
      </w:r>
      <w:r>
        <w:rPr>
          <w:rFonts w:ascii="Times New Roman" w:eastAsia="Times New Roman" w:hAnsi="Times New Roman" w:cs="Times New Roman"/>
          <w:color w:val="000000"/>
          <w:sz w:val="24"/>
          <w:szCs w:val="24"/>
          <w:shd w:val="clear" w:color="auto" w:fill="FFFFFF"/>
          <w:lang w:eastAsia="ru-RU"/>
        </w:rPr>
        <w:t xml:space="preserve"> </w:t>
      </w:r>
      <w:r w:rsidR="00D33FBA" w:rsidRPr="00177DF1">
        <w:rPr>
          <w:rFonts w:ascii="Times New Roman" w:eastAsia="Times New Roman" w:hAnsi="Times New Roman" w:cs="Times New Roman"/>
          <w:color w:val="000000"/>
          <w:sz w:val="24"/>
          <w:szCs w:val="24"/>
          <w:shd w:val="clear" w:color="auto" w:fill="FFFFFF"/>
          <w:lang w:eastAsia="ru-RU"/>
        </w:rPr>
        <w:t>на</w:t>
      </w:r>
      <w:r>
        <w:rPr>
          <w:rFonts w:ascii="Times New Roman" w:eastAsia="Times New Roman" w:hAnsi="Times New Roman" w:cs="Times New Roman"/>
          <w:color w:val="000000"/>
          <w:sz w:val="24"/>
          <w:szCs w:val="24"/>
          <w:shd w:val="clear" w:color="auto" w:fill="FFFFFF"/>
          <w:lang w:eastAsia="ru-RU"/>
        </w:rPr>
        <w:t xml:space="preserve"> </w:t>
      </w:r>
      <w:r w:rsidR="00D33FBA" w:rsidRPr="00177DF1">
        <w:rPr>
          <w:rFonts w:ascii="Times New Roman" w:eastAsia="Times New Roman" w:hAnsi="Times New Roman" w:cs="Times New Roman"/>
          <w:color w:val="000000"/>
          <w:sz w:val="24"/>
          <w:szCs w:val="24"/>
          <w:shd w:val="clear" w:color="auto" w:fill="FFFFFF"/>
          <w:lang w:eastAsia="ru-RU"/>
        </w:rPr>
        <w:t>ее</w:t>
      </w:r>
      <w:r>
        <w:rPr>
          <w:rFonts w:ascii="Times New Roman" w:eastAsia="Times New Roman" w:hAnsi="Times New Roman" w:cs="Times New Roman"/>
          <w:color w:val="000000"/>
          <w:sz w:val="24"/>
          <w:szCs w:val="24"/>
          <w:shd w:val="clear" w:color="auto" w:fill="FFFFFF"/>
          <w:lang w:eastAsia="ru-RU"/>
        </w:rPr>
        <w:t xml:space="preserve"> значок. Раскройте Корзину </w:t>
      </w:r>
      <w:r w:rsidR="00D33FBA" w:rsidRPr="00177DF1">
        <w:rPr>
          <w:rFonts w:ascii="Times New Roman" w:eastAsia="Times New Roman" w:hAnsi="Times New Roman" w:cs="Times New Roman"/>
          <w:color w:val="000000"/>
          <w:sz w:val="24"/>
          <w:szCs w:val="24"/>
          <w:shd w:val="clear" w:color="auto" w:fill="FFFFFF"/>
          <w:lang w:eastAsia="ru-RU"/>
        </w:rPr>
        <w:t>и поверьте наличие в ней только что удаленной папки. Закройте окно программы</w:t>
      </w:r>
      <w:r>
        <w:rPr>
          <w:rFonts w:ascii="Times New Roman" w:eastAsia="Times New Roman" w:hAnsi="Times New Roman" w:cs="Times New Roman"/>
          <w:color w:val="000000"/>
          <w:sz w:val="24"/>
          <w:szCs w:val="24"/>
          <w:shd w:val="clear" w:color="auto" w:fill="FFFFFF"/>
          <w:lang w:eastAsia="ru-RU"/>
        </w:rPr>
        <w:t xml:space="preserve"> </w:t>
      </w:r>
      <w:r w:rsidR="00D33FBA" w:rsidRPr="00177DF1">
        <w:rPr>
          <w:rFonts w:ascii="Times New Roman" w:eastAsia="Times New Roman" w:hAnsi="Times New Roman" w:cs="Times New Roman"/>
          <w:color w:val="000000"/>
          <w:sz w:val="24"/>
          <w:szCs w:val="24"/>
          <w:shd w:val="clear" w:color="auto" w:fill="FFFFFF"/>
          <w:lang w:eastAsia="ru-RU"/>
        </w:rPr>
        <w:t>Проводник.</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9.Очистите корзину.</w:t>
      </w:r>
    </w:p>
    <w:p w:rsidR="00D33FBA" w:rsidRPr="00177DF1" w:rsidRDefault="00D33FBA" w:rsidP="00177DF1">
      <w:pPr>
        <w:spacing w:line="276" w:lineRule="auto"/>
        <w:ind w:firstLine="567"/>
        <w:jc w:val="both"/>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Задание № 2</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1.Запустите программу Scan Disc.</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2.Выполните проверку диска любым из двух доступных способов.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3.Опишите в чем заключается отличие этих способов.</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4.Какой по вашему мнению лучше? Сколько этапов содержит проверка диска?</w:t>
      </w:r>
    </w:p>
    <w:p w:rsidR="00D33FBA" w:rsidRPr="00177DF1" w:rsidRDefault="00D33FBA" w:rsidP="00177DF1">
      <w:pPr>
        <w:spacing w:line="276" w:lineRule="auto"/>
        <w:ind w:firstLine="567"/>
        <w:jc w:val="both"/>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Задание № 3</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1.Запустите программу Defrag.</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2.Произведите анализ выбранного вами диска. Дождитесь окончания анализа.</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3.Произведите Дефрагментацию. После окончания дефрагментации просмотрите отчет, сохраните его. Если дефрагментация не возможна, выясните почему? Просмотрите отчет, сохраните его.</w:t>
      </w:r>
    </w:p>
    <w:p w:rsidR="00D33FBA" w:rsidRPr="00177DF1" w:rsidRDefault="00D33FBA" w:rsidP="00177DF1">
      <w:pPr>
        <w:spacing w:line="276" w:lineRule="auto"/>
        <w:ind w:firstLine="567"/>
        <w:jc w:val="both"/>
        <w:rPr>
          <w:rFonts w:ascii="Times New Roman" w:eastAsia="Times New Roman" w:hAnsi="Times New Roman" w:cs="Times New Roman"/>
          <w:b/>
          <w:color w:val="000000"/>
          <w:sz w:val="24"/>
          <w:szCs w:val="24"/>
          <w:shd w:val="clear" w:color="auto" w:fill="FFFFFF"/>
          <w:lang w:eastAsia="ru-RU"/>
        </w:rPr>
      </w:pPr>
      <w:r w:rsidRPr="00177DF1">
        <w:rPr>
          <w:rFonts w:ascii="Times New Roman" w:eastAsia="Times New Roman" w:hAnsi="Times New Roman" w:cs="Times New Roman"/>
          <w:b/>
          <w:color w:val="000000"/>
          <w:sz w:val="24"/>
          <w:szCs w:val="24"/>
          <w:shd w:val="clear" w:color="auto" w:fill="FFFFFF"/>
          <w:lang w:eastAsia="ru-RU"/>
        </w:rPr>
        <w:t>Задание № 4</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1.Выберите диск, предназначенный для очистки.</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2.Запустите программу DiskCleanup</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3.В окне Удалить следующие файлы установите флажки Корзина и Временные файлы.</w:t>
      </w:r>
    </w:p>
    <w:p w:rsidR="00D33FBA" w:rsidRPr="00177DF1" w:rsidRDefault="00D33FBA" w:rsidP="00177DF1">
      <w:pPr>
        <w:spacing w:line="276" w:lineRule="auto"/>
        <w:ind w:firstLine="567"/>
        <w:jc w:val="both"/>
        <w:rPr>
          <w:rFonts w:ascii="Times New Roman" w:eastAsia="Times New Roman" w:hAnsi="Times New Roman" w:cs="Times New Roman"/>
          <w:color w:val="000000"/>
          <w:sz w:val="24"/>
          <w:szCs w:val="24"/>
          <w:shd w:val="clear" w:color="auto" w:fill="FFFFFF"/>
          <w:lang w:eastAsia="ru-RU"/>
        </w:rPr>
      </w:pPr>
      <w:r w:rsidRPr="00177DF1">
        <w:rPr>
          <w:rFonts w:ascii="Times New Roman" w:eastAsia="Times New Roman" w:hAnsi="Times New Roman" w:cs="Times New Roman"/>
          <w:color w:val="000000"/>
          <w:sz w:val="24"/>
          <w:szCs w:val="24"/>
          <w:shd w:val="clear" w:color="auto" w:fill="FFFFFF"/>
          <w:lang w:eastAsia="ru-RU"/>
        </w:rPr>
        <w:t>4.Нажмите кнопку &lt;ОК&gt;.</w:t>
      </w:r>
    </w:p>
    <w:p w:rsidR="00D33FBA" w:rsidRPr="00177DF1" w:rsidRDefault="00D33FBA" w:rsidP="00177DF1">
      <w:pPr>
        <w:spacing w:line="276" w:lineRule="auto"/>
        <w:jc w:val="both"/>
        <w:rPr>
          <w:rFonts w:ascii="Times New Roman" w:eastAsia="Times New Roman" w:hAnsi="Times New Roman" w:cs="Times New Roman"/>
          <w:b/>
          <w:bCs/>
          <w:color w:val="000000"/>
          <w:sz w:val="24"/>
          <w:szCs w:val="24"/>
          <w:shd w:val="clear" w:color="auto" w:fill="FFFFFF"/>
          <w:lang w:eastAsia="ru-RU"/>
        </w:rPr>
      </w:pPr>
      <w:r w:rsidRPr="00177DF1">
        <w:rPr>
          <w:rFonts w:ascii="Times New Roman" w:eastAsia="Times New Roman" w:hAnsi="Times New Roman" w:cs="Times New Roman"/>
          <w:b/>
          <w:bCs/>
          <w:color w:val="000000"/>
          <w:sz w:val="24"/>
          <w:szCs w:val="24"/>
          <w:shd w:val="clear" w:color="auto" w:fill="FFFFFF"/>
          <w:lang w:eastAsia="ru-RU"/>
        </w:rPr>
        <w:t>Контрольные вопросы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1.Каким образом можно создать ярлык файла в программе Проводник?</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2.Чем отличается раскрытие от разворачивания папок?</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3.В каком случае папка переносится, а в каком копируется в другую папку?</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4.Как создать ярлык при помощи мастера создания ярлыков?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5.Какие Вы знаете способы удаления файлов и папок?</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6.Какие составные части входят в программу Проводник?</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7. Каково назначение программы проверки поверхности диска ScanDisk? 8. Как обнаружить и устранить логические дефекты дисков?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9. Какие тесты выполняет программа ScanDisk?</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10. Что такое фрагментация диска и каковы причины ее появления? 11. На что влияет фрагментация файлов?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12. Какие программы используются для устранения фрагментации?</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13. Какие методы оптимизации предлагает программа Defrag?</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14. Как защитить информацию от случайного удаления?</w:t>
      </w:r>
    </w:p>
    <w:p w:rsidR="00177DF1"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15. С какой целью производится очистка диска от ненужных файлов?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16. Какие файлы подлежат удалению как ненужные?</w:t>
      </w:r>
    </w:p>
    <w:p w:rsidR="00D33FBA" w:rsidRDefault="00D33FBA" w:rsidP="008126C1">
      <w:pPr>
        <w:ind w:firstLine="426"/>
        <w:rPr>
          <w:rFonts w:ascii="Times New Roman" w:hAnsi="Times New Roman" w:cs="Times New Roman"/>
          <w:bCs/>
          <w:sz w:val="24"/>
          <w:szCs w:val="24"/>
        </w:rPr>
      </w:pPr>
    </w:p>
    <w:p w:rsidR="00D33FBA" w:rsidRPr="00E774AD" w:rsidRDefault="00D33FBA" w:rsidP="00D33FBA">
      <w:pPr>
        <w:spacing w:line="276" w:lineRule="auto"/>
        <w:ind w:firstLine="426"/>
        <w:rPr>
          <w:rFonts w:ascii="Times New Roman" w:eastAsia="Times New Roman" w:hAnsi="Times New Roman" w:cs="Times New Roman"/>
          <w:b/>
          <w:bCs/>
          <w:color w:val="000000"/>
          <w:sz w:val="28"/>
          <w:szCs w:val="28"/>
          <w:shd w:val="clear" w:color="auto" w:fill="FFFFFF"/>
          <w:lang w:eastAsia="ru-RU"/>
        </w:rPr>
      </w:pPr>
      <w:r w:rsidRPr="00E774AD">
        <w:rPr>
          <w:rFonts w:ascii="Times New Roman" w:eastAsia="Times New Roman" w:hAnsi="Times New Roman" w:cs="Times New Roman"/>
          <w:b/>
          <w:bCs/>
          <w:color w:val="000000"/>
          <w:sz w:val="28"/>
          <w:szCs w:val="28"/>
          <w:shd w:val="clear" w:color="auto" w:fill="FFFFFF"/>
          <w:lang w:eastAsia="ru-RU"/>
        </w:rPr>
        <w:lastRenderedPageBreak/>
        <w:t xml:space="preserve">Практическая работа № </w:t>
      </w:r>
      <w:r w:rsidR="00177DF1">
        <w:rPr>
          <w:rFonts w:ascii="Times New Roman" w:eastAsia="Times New Roman" w:hAnsi="Times New Roman" w:cs="Times New Roman"/>
          <w:b/>
          <w:bCs/>
          <w:color w:val="000000"/>
          <w:sz w:val="28"/>
          <w:szCs w:val="28"/>
          <w:shd w:val="clear" w:color="auto" w:fill="FFFFFF"/>
          <w:lang w:eastAsia="ru-RU"/>
        </w:rPr>
        <w:t>11</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Тема: </w:t>
      </w:r>
      <w:r w:rsidRPr="00D0600E">
        <w:rPr>
          <w:rFonts w:ascii="Times New Roman" w:hAnsi="Times New Roman" w:cs="Times New Roman"/>
          <w:sz w:val="24"/>
          <w:szCs w:val="24"/>
        </w:rPr>
        <w:t>Получение информации о различных видах памяти с помощью утилит.</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 xml:space="preserve">Цель: </w:t>
      </w:r>
    </w:p>
    <w:p w:rsidR="00D33FBA" w:rsidRPr="00D0600E" w:rsidRDefault="00D33FBA" w:rsidP="00075DA8">
      <w:pPr>
        <w:pStyle w:val="af5"/>
        <w:numPr>
          <w:ilvl w:val="0"/>
          <w:numId w:val="24"/>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закрепить знания о логической организации памяти.</w:t>
      </w:r>
    </w:p>
    <w:p w:rsidR="00D33FBA" w:rsidRPr="00D0600E" w:rsidRDefault="00D33FBA" w:rsidP="00075DA8">
      <w:pPr>
        <w:pStyle w:val="af5"/>
        <w:numPr>
          <w:ilvl w:val="0"/>
          <w:numId w:val="24"/>
        </w:numPr>
        <w:spacing w:line="276" w:lineRule="auto"/>
        <w:ind w:left="993" w:hanging="284"/>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получить навыки использования специализированных программ для получения сведений о распределении памяти.</w:t>
      </w:r>
    </w:p>
    <w:p w:rsidR="00D33FBA" w:rsidRPr="00177DF1" w:rsidRDefault="00D33FBA" w:rsidP="00B22D11">
      <w:pPr>
        <w:pStyle w:val="af5"/>
        <w:numPr>
          <w:ilvl w:val="0"/>
          <w:numId w:val="24"/>
        </w:numPr>
        <w:autoSpaceDE w:val="0"/>
        <w:autoSpaceDN w:val="0"/>
        <w:adjustRightInd w:val="0"/>
        <w:spacing w:line="276" w:lineRule="auto"/>
        <w:ind w:left="0" w:firstLine="426"/>
        <w:jc w:val="both"/>
        <w:rPr>
          <w:rFonts w:ascii="Times New Roman" w:eastAsia="Times-Roman" w:hAnsi="Times New Roman" w:cs="Times New Roman"/>
          <w:sz w:val="24"/>
          <w:szCs w:val="24"/>
        </w:rPr>
      </w:pPr>
      <w:r w:rsidRPr="00177DF1">
        <w:rPr>
          <w:rFonts w:ascii="Times New Roman" w:hAnsi="Times New Roman" w:cs="Times New Roman"/>
          <w:sz w:val="24"/>
          <w:szCs w:val="24"/>
          <w:lang w:eastAsia="ru-RU"/>
        </w:rPr>
        <w:t>исследовать влияние менеджеров памяти на ее распределение.</w:t>
      </w:r>
    </w:p>
    <w:p w:rsidR="00D33FBA" w:rsidRDefault="00D33FBA" w:rsidP="00D33FBA">
      <w:pPr>
        <w:rPr>
          <w:rFonts w:ascii="Times New Roman" w:eastAsia="Times New Roman" w:hAnsi="Times New Roman" w:cs="Times New Roman"/>
          <w:b/>
          <w:color w:val="000000"/>
          <w:sz w:val="24"/>
          <w:szCs w:val="24"/>
          <w:lang w:eastAsia="ru-RU"/>
        </w:rPr>
      </w:pP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 xml:space="preserve">Теоретическая часть: </w:t>
      </w: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Оперативная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Оперативная память</w:t>
      </w:r>
      <w:r w:rsidR="008E1AC0">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компьютера, иначе называемая оперативным запоминающим устройством (ОЗУ), используется для оперативного обмена информацией (командами и данными) между процессором, внешней памятью (например, дисковой) и различными подсистемами (видеоподсистема, подсистема ввода/вывода, коммуникации и т.д.). ОЗУ представляет собой память с произвольным доступом, поэтому для ее обозначения часто применяется аналогичное английское понятие RAM. Произвольность доступа подразумевает возможность операций чтения/записи с любой ячейкой ОЗУ в произвольном порядке. Основными требованиями, предъявляемыми к оперативной памяти</w:t>
      </w:r>
      <w:r w:rsidR="008E1AC0">
        <w:rPr>
          <w:rFonts w:ascii="Times New Roman" w:hAnsi="Times New Roman" w:cs="Times New Roman"/>
          <w:sz w:val="24"/>
          <w:szCs w:val="24"/>
          <w:lang w:eastAsia="ru-RU"/>
        </w:rPr>
        <w:t>,</w:t>
      </w:r>
      <w:r w:rsidRPr="00D0600E">
        <w:rPr>
          <w:rFonts w:ascii="Times New Roman" w:hAnsi="Times New Roman" w:cs="Times New Roman"/>
          <w:sz w:val="24"/>
          <w:szCs w:val="24"/>
          <w:lang w:eastAsia="ru-RU"/>
        </w:rPr>
        <w:t xml:space="preserve"> являются следующие:</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Большой (по меркам электронной памяти) объем, измеряемый десятками и сотнями мегабайт.</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Быстродействие и производительность, позволяющие наиболее эффективно задействовать мощь современных процессоров.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Высокая надежность хранения данных.</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Физически ОЗУ представляет собой просто набор последовательно расположенных ячеек, каждая из которых определяется собственным уникальным адресом. В сумме все ячейки оперативной памяти образуют адресное пространство. В простейшем случае адресом некоторой ячейки памяти является просто ее номер относительно начала адресного пространства - нулевого адреса. В реальности же дело обстоит совсем иначе, поскольку по многим причинам программы не всегда могут использовать простейшую схему адресации оперативной памяти. Поэтому с точки зрения программиста наиболее важна не физическая, а логическая организация памяти. Логическая организация адресного пространства - это совокупность способов использования программами и операционными системами оперативной памяти компьютера.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Эффективное использование имеющегося ОЗУ является одной из главных задач, стоящих как перед программистами, так и перед пользователями, стремящимися получить максимальный выигрыш от использования персонального компьютера в своей деятельности. Поэтому для эффективного использования памяти необходимо четкое понимание принципов ее логической организации.</w:t>
      </w:r>
    </w:p>
    <w:p w:rsidR="00D33FBA" w:rsidRPr="00E774AD"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E774AD">
        <w:rPr>
          <w:rFonts w:ascii="Times New Roman" w:eastAsia="Times New Roman" w:hAnsi="Times New Roman" w:cs="Times New Roman"/>
          <w:b/>
          <w:color w:val="000000"/>
          <w:sz w:val="24"/>
          <w:szCs w:val="24"/>
          <w:lang w:eastAsia="ru-RU"/>
        </w:rPr>
        <w:t>Распределение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 точки зрения использования программами адресного пространства его можно подразделить на следующие участки: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стандартная память (Conventional Memory)</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расширенная (Extended Memory), либо дополнительная (Expanded Memory), память </w:t>
      </w:r>
    </w:p>
    <w:p w:rsidR="00D33FBA" w:rsidRPr="002A5159" w:rsidRDefault="00D33FBA" w:rsidP="00D33FBA">
      <w:pPr>
        <w:pStyle w:val="af5"/>
        <w:spacing w:line="276" w:lineRule="auto"/>
        <w:ind w:left="993" w:hanging="360"/>
        <w:jc w:val="both"/>
        <w:rPr>
          <w:rFonts w:ascii="Times New Roman" w:hAnsi="Times New Roman" w:cs="Times New Roman"/>
          <w:sz w:val="24"/>
          <w:szCs w:val="24"/>
          <w:lang w:val="en-US" w:eastAsia="ru-RU"/>
        </w:rPr>
      </w:pPr>
      <w:r w:rsidRPr="002A5159">
        <w:rPr>
          <w:rFonts w:ascii="Times New Roman" w:hAnsi="Times New Roman" w:cs="Times New Roman"/>
          <w:sz w:val="24"/>
          <w:szCs w:val="24"/>
          <w:lang w:val="en-US" w:eastAsia="ru-RU"/>
        </w:rPr>
        <w:t xml:space="preserve">- </w:t>
      </w:r>
      <w:r w:rsidRPr="00D0600E">
        <w:rPr>
          <w:rFonts w:ascii="Times New Roman" w:hAnsi="Times New Roman" w:cs="Times New Roman"/>
          <w:sz w:val="24"/>
          <w:szCs w:val="24"/>
          <w:lang w:eastAsia="ru-RU"/>
        </w:rPr>
        <w:t>верхняяпамять</w:t>
      </w:r>
      <w:r w:rsidRPr="002A5159">
        <w:rPr>
          <w:rFonts w:ascii="Times New Roman" w:hAnsi="Times New Roman" w:cs="Times New Roman"/>
          <w:sz w:val="24"/>
          <w:szCs w:val="24"/>
          <w:lang w:val="en-US" w:eastAsia="ru-RU"/>
        </w:rPr>
        <w:t xml:space="preserve"> (High Memory </w:t>
      </w:r>
      <w:r w:rsidRPr="00D0600E">
        <w:rPr>
          <w:rFonts w:ascii="Times New Roman" w:hAnsi="Times New Roman" w:cs="Times New Roman"/>
          <w:sz w:val="24"/>
          <w:szCs w:val="24"/>
          <w:lang w:eastAsia="ru-RU"/>
        </w:rPr>
        <w:t>или</w:t>
      </w:r>
      <w:r w:rsidRPr="002A5159">
        <w:rPr>
          <w:rFonts w:ascii="Times New Roman" w:hAnsi="Times New Roman" w:cs="Times New Roman"/>
          <w:sz w:val="24"/>
          <w:szCs w:val="24"/>
          <w:lang w:val="en-US" w:eastAsia="ru-RU"/>
        </w:rPr>
        <w:t xml:space="preserve"> Upper Memory)</w:t>
      </w:r>
    </w:p>
    <w:p w:rsidR="00D33FBA" w:rsidRDefault="00D33FBA" w:rsidP="00D33FBA">
      <w:pPr>
        <w:spacing w:line="276" w:lineRule="auto"/>
        <w:ind w:firstLine="426"/>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noProof/>
          <w:color w:val="000000"/>
          <w:sz w:val="24"/>
          <w:szCs w:val="24"/>
          <w:lang w:eastAsia="ru-RU"/>
        </w:rPr>
        <w:lastRenderedPageBreak/>
        <w:drawing>
          <wp:inline distT="0" distB="0" distL="0" distR="0">
            <wp:extent cx="4391025" cy="4771584"/>
            <wp:effectExtent l="19050" t="0" r="9525" b="0"/>
            <wp:docPr id="81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19200" t="23440" r="38282" b="18837"/>
                    <a:stretch>
                      <a:fillRect/>
                    </a:stretch>
                  </pic:blipFill>
                  <pic:spPr bwMode="auto">
                    <a:xfrm>
                      <a:off x="0" y="0"/>
                      <a:ext cx="4396116" cy="4777116"/>
                    </a:xfrm>
                    <a:prstGeom prst="rect">
                      <a:avLst/>
                    </a:prstGeom>
                    <a:noFill/>
                    <a:ln w="9525">
                      <a:noFill/>
                      <a:miter lim="800000"/>
                      <a:headEnd/>
                      <a:tailEnd/>
                    </a:ln>
                  </pic:spPr>
                </pic:pic>
              </a:graphicData>
            </a:graphic>
          </wp:inline>
        </w:drawing>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Стандартная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 причинам исторического характера программы, являющиеся совместимыми с операционной системой MS-DOS и ее клонами, могут использовать в своей работе только первый мегабайт из всей памяти, установленной на компьютере, если не применяются специальные средства поддержки. Для объяснения этого обстоятельства следует обратить внимание на особенности архитектуры процессора Intel 8086 – базового процессора семейства 80x86. В процессоре 8086 16 ножек (pins) посылают сигналы, соответствующие 16 битам текущих данных, которыми процессор обменивается с системным ОЗУ. Однако данные не имеют никакого смысла сами по себе, если нет возможности следить за тем, что они собой представляют. Системная шина должна знать, куда направляются конкретные данные или откуда они поступили. Для выполнения этой задачи процессор использует еще 20 из своих ножек для создания уникальных адресов памяти. Это дает возможность процессору семейства 8086/8088 адресовать 2 в степени 20 уникальных байтов, что и соответствует 1 мегабайту памяти. В оригинальной архитектуре персонального компьютера 640 Кб из этого 1 Мб было зарезервировано под DOS и прикладные программы, работающие под ее управлением, а область с 640 Кб до 1 Мб была зарезервирована для системного пользования. Большая часть 640 килобайт обычной памяти используется почти постоянно, но в области служебных адресов существуют участки, которые система не использует и которые могут быть доступны для других целей. Участки системной памяти, расположенные между 640 килобайт и 1 мегабайт интенсивно используются программами-расширителями памяти, такими, как Microsoft EMM386, Quarterdeck QEMM и Qualitas 386MAX.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Предварительно следует дать необходимые понятия о разделении адресного пространства в пределах 1 Мб на регионы. Общепринято делить 1 Мб памяти на 16 последовательных участков по 64 Кб каждый. Эти участки, помечаются шестнадцатеричными целыми числами от 0 до F, т.е., 0, 1, 2, 3, 4, 5, 6, 7, 8, 9, A, B, C, D, E, F. Из этих регионов DOS получает в свое распоряжение области с номерами 0 - 9 (10 первых участков по 64 Кб, итого 640 Кб), а остальные 6 участков памяти, расположенные между 640 Кб и 1 Мб (участки с номерами A, B, C, D, E, F), относятся к области служебных адресов и поступают в распоряжение системы. Удобство подобного разделения заключается в том, что номеру какого-либо 64Кб-региона может быть легко поставлен в соответствие адрес этого региона в адресном пространстве 1 Мб путем добавления 3 цифр справа к номеру региона.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Рассмотрим это на конкретном примере. Итак, регион А находится в адресном пространстве непосредственно за областью в 640 Кб, то есть, говоря иными словами, адрес его должен превышать 655359 байт (учитывая, что отсчет адресов идет с 0, число 655359 как раз соответствует 640 Кб) в десятичной нотации или 9FFFF в шестнадцатеричной. С учетом вышесказанного, адрес региона с номером А в адресном пространстве будет выглядеть как А000. С точки зрения процессора, этот адрес будет выглядеть как А0000, т.е А000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(10 в шестнадцатеричной нотации). Это объясняется тем, что адрес, задаваемый в программе, может быть выражен 16-разрядным числом, т.е. содержать не более 4-х шестнадцатеричных цифр. Адресная шина процессора имеет 20 разрядов, поэтому перед вычислением адреса он переводится из 16-разрядной формы в 20-разрядную путем добавления справа еще одной шестнадцатеричной цифры, что эквивалентно умножению на 10 в шестнадцатеричной нотации или на 16 – в десятичной. Выполнив теперь перевод полученного адреса региона А – А0000 в десятичную форму получим число 655360, что доказывает, что регион с номером А находится как раз над границей памяти DOS в 640 Кб.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Выполнив аналогичные вычисления для региона с номером С, получим следующие результаты:</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Добавим 3 шестнадцатеричных цифры справа к номеру региона, получим С000.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2. Для вычисления адреса по правилам процессора 8086 умножим этот адрес на 16: С000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 С0000.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Переведем его в десятичную форму: С0000 = 786432</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Посчитаем сумму адресов, занимаемых предыдущими 12 регионами (0 - B): 12 * 65536 = 786431 (отсчет идет с 0!).</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Таким образом, вновь доказана корректность вычислений и удобство принятого обозначения регионов. Каждый 64-килобайтный регион может быть дополнительно поделен на 16 областей размером в 4 Кб, которые также помечаются шестнадцатеричными числами. Например, область А разбивается на дополнительные области от 0 до F: A0, A1, ... , AF. В отношении вычисления адресов этих дополнительных областей действует то же правило, что и для регионов, с той разницей, что к номеру области добавляются 2 цифры, а не 3, как в случае региона. Например, адрес области A7 может быть вычислен следующим образом:</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Добавляем 2 цифры к номеру области: A700.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2. Переводим адрес в эффективный адрес процессора: A700 </w:t>
      </w:r>
      <w:r w:rsidRPr="00D0600E">
        <w:rPr>
          <w:rFonts w:ascii="Times New Roman" w:hAnsi="Times New Roman" w:cs="Times New Roman"/>
          <w:sz w:val="24"/>
          <w:szCs w:val="24"/>
          <w:lang w:eastAsia="ru-RU"/>
        </w:rPr>
        <w:sym w:font="Symbol" w:char="F0B4"/>
      </w:r>
      <w:r w:rsidRPr="00D0600E">
        <w:rPr>
          <w:rFonts w:ascii="Times New Roman" w:hAnsi="Times New Roman" w:cs="Times New Roman"/>
          <w:sz w:val="24"/>
          <w:szCs w:val="24"/>
          <w:lang w:eastAsia="ru-RU"/>
        </w:rPr>
        <w:t xml:space="preserve"> 16 = A7000.</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Вычисляем его десятичное значение: A7000 = 684032.</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Легко проверить, что если к 640 Кб, которые занимают 10 регионов, идущие перед регионом А, добавить адреса, занимаемые 7 4-килобайтными областями внутри региона А (А0 – А6), то получится:</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655359 + 4096 * 7 = 684031</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Все приведенные выше сведения, возможно, грешат излишней детальностью, но являются, тем не менее, исключительно важными для понимания дальнейшего изложения. </w:t>
      </w: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Расширенная память</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Появление расширенной памяти (Extended Memory Specification – XMS) было обусловлено появлением процессора 80286, который имеет на четыре адресных линии больше, чем 8086/8088, что позволяет адресоваться к количеству адресов, большему в 16 раз (2 в степени 4), т.е. к 16 Мб. Адреса памяти выше предела 1MB и называются расширенной памятью. Характерной особенностью процессора Intel 80286 является возможность работы в 2-х режимах: в реальном режиме, в котором 80286 работает как более производительный 8086, и в защищенном, позволяющем адресовать память, лежащую за пределами 1-мегабайтного барьера. Работая в реальном режиме, 80286 не может получить доступа к расширенной памяти и по-прежнему ограничен 1 Мб адресуемого пространства. Чтобы использовать расширенную память, он должен работать в режиме виртуальной (защищенной) адресации. Изначально разработчики этого процессора не предусмотрели простого способа переключаться обратно в режим реальной адресации из режима виртуальной адресации (защиты). Это затруднило использование расширенной памяти в программах и она использовалась в основном под буферы ввода – вывода и печати. Однако, впоследствии, благодаря появлению специальных программ-расширителей – драйверов расширенной памяти – эта проблема была решена. Драйверы расширенной памяти обеспечивают полную поддержку расширенной памяти и позволяют программам осуществлять доступ к ней, а также выполнять программы из расширенной памяти. Наиболее популярными драйверами расширенной памяти являются HIMEM.SYS фирмы Microsoft и DOSHI.SYS фирмы Quarterdeck, входящий в состав пакета QEMM.</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На компьютере с микропроцессором 80286, имеющем 24 адресных линии, можно получить до 15MB расширенной памяти (весь объем памяти составляет 16MB). Микропроцессоры 80386 и выше физически способны адресовать 4 гигабайта памяти, имея 32 адресные линии (2 в степени 32 байтов). </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9648F9" w:rsidP="00D33FBA">
      <w:pPr>
        <w:spacing w:line="276" w:lineRule="auto"/>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noProof/>
          <w:color w:val="000000"/>
          <w:sz w:val="24"/>
          <w:szCs w:val="24"/>
          <w:lang w:eastAsia="ru-RU"/>
        </w:rPr>
        <w:pict>
          <v:rect id="Прямоугольник 8163" o:spid="_x0000_s1160" style="position:absolute;left:0;text-align:left;margin-left:0;margin-top:0;width:24pt;height:24pt;z-index:251667456;visibility:visible;mso-position-horizontal:lef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" o:allowoverlap="f" filled="f" stroked="f">
            <o:lock v:ext="edit" aspectratio="t"/>
            <w10:wrap type="square"/>
          </v:rect>
        </w:pict>
      </w:r>
      <w:r w:rsidR="00D33FBA" w:rsidRPr="004E01F2">
        <w:rPr>
          <w:rFonts w:ascii="Times New Roman" w:eastAsia="Times New Roman" w:hAnsi="Times New Roman" w:cs="Times New Roman"/>
          <w:b/>
          <w:color w:val="000000"/>
          <w:sz w:val="24"/>
          <w:szCs w:val="24"/>
          <w:lang w:eastAsia="ru-RU"/>
        </w:rPr>
        <w:t>Верхняя память</w:t>
      </w:r>
    </w:p>
    <w:p w:rsidR="00D33FBA" w:rsidRPr="00D0600E" w:rsidRDefault="00D33FBA" w:rsidP="00D33FBA">
      <w:p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Память в высших адресах или верхняя память (High Memory) – это область объемом 384 Кбайт, расположенная между границами 640 Кбайт и 1 Mбайт (адреса A000 до FFFF), зарезервированная IBM для системного аппаратного обеспечения – для видеопамяти, BIOS и прочего. Во многих случаях она, однако, используется не полностью, и в ней образуются «дыры» – свободные участки, которые не используются в служебных целях, но к которым не имеют прямого доступа программы, работающие в 640 Кб основной памяти. Посредством расширителей памяти – таких как EMM386 (производства Microsoft), QEMM (производства Quarterdeck) и 386MAX (производства Qualitas) можно управлять этой областью зарезервированной памяти и перенести туда резидентные программы из основной памяти, тем самым освобождая больше обычной памяти под прикладные программы.</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Структура верхней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Для эффективного использования памяти, расположенной в верхних адресах, необходимо, прежде всего, знать, какие именно регионы этой памяти, используются всегда, а какие – зачастую остаются свободными.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Как уже упоминалось, верхняя память представлена 384 Кб, расположенными в адресном пространстве между 640 Кб и 1 Мб и включает в себя рассмотренные ранее регионы А, B, C, D, E и F. Следует сразу же заметить, что не существует четких стандартов на использование всех этих регионов. В общем случае использование участков верхней памяти определяется конкретной конфигурацией и может быть разным на разных машинах. В то же время существуют определенные рассматриваемые ниже соглашения об их распределении.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Другой стандартной областью является область F. В ней располагаются процедуры и данные BIOS и некоторая другая важная системная информация. Тем не менее, не все системы полностью занимают весь отведенный участок размером 64 Кб, и не все из этих 64 Кб нужны после загрузки. Например, в некоторых системах память от F000 до F800 используется программой установки и диагностики, которая может быть вызвана во время загрузки. Поскольку этот участок не используется после загрузки, можно позволить программе управления памятью разместить там что-нибудь другое.</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Подытоживая все эти сведения, можно заметить, что в среднестатистической системе гарантированно занятыми являются только регионы А (видеопамять графического режима для адаптеров EGA, VGA и выше) и F (системная BIOS), кроме того, почти всегда (при наличии цветного адаптера) занята область размером 16 Кб, лежащая в адресах B800 – BC00 (видеопамять текстового режима), и область размером в 32 Кб в начале региона С в адресах C000 – C800 (видеоПЗУ). Занятость же прочих регионов верхней памяти в общем случае не определена. Таким образом, стандартно занято 64 Кб + 64 Кб + 16 Кб + 32 Кб = 176 Кб верхней памяти. Прочие 208 Кб, вообще говоря, могут быть свободны и использованы для хранения программ, которые обычно располагаются в основной памяти. Реально, во многих случаях занятым оказывается еще и регион E, содержащий EMS-фрейм, а вторая половина региона C и регион D, напротив, чаще всего свободны. В силу данного обстоятельства в верхней памяти обычно остаются неиспользованными как минимум 96 Кб.</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Разумеется, хранение в верхней памяти прикладных программ, работающих в адресном пространстве 640 Кб, было бы сопряжено со слишком большими трудностями, однако, если речь идет о драйверах, которые не должны постоянно выгружаться и загружаться в память, а должны находиться в ней резидентно, то использование верхней памяти в данном случае имеет большие преимущества. Поэтому была изобретена технология, позволяющая переносить драйверы, расположенные в обычной памяти, в свободные блоки верхней памяти, освобождая таким образом основное ОЗУ. Блоки верхней памяти, используемые подобным образом, получили название Upper Memory Blocks – UMB. Организацией блоков UMB и переносом в них драйверов из нижней памяти занимаются все те же менеджеры памяти, о которых уже шла речь выше – QEMM, EMM386, 386MAX и т.д.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В качестве примера, иллюстрирующего преимущество правильного использования верхней памяти и знания структуры памяти вообще, можно привести следующий факт. Если после загрузки DOS и необходимых драйверов устройств остаются свободными примерно 550-570 Кб ОЗУ, то при помещении ядра DOS в HMA с помощью драйвера HIMEM.SYS (или DOSHI.SYS), а также драйверов устройств в UMB посредством EMM386 или QEMM доступными для прикладных программ оказываются уже 620-635 Кб (а иногда – и больше ).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Для получения информации о текущем распределении памяти используются программы для просмотра состояния памяти. Некоторые из этих программ достаточно просты и позволяют получить информацию лишь самого общего характера. Для более полного обзора необходимо применять специализированные утилиты, которые часто входят в пакеты </w:t>
      </w:r>
      <w:r w:rsidRPr="00D0600E">
        <w:rPr>
          <w:rFonts w:ascii="Times New Roman" w:hAnsi="Times New Roman" w:cs="Times New Roman"/>
          <w:sz w:val="24"/>
          <w:szCs w:val="24"/>
          <w:lang w:eastAsia="ru-RU"/>
        </w:rPr>
        <w:lastRenderedPageBreak/>
        <w:t>различных диагностических программ и менеджеров памяти (например, программу Quarterdeck Manifest из пакета Quarterdeck QEMM).</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Просмотр состояния памяти посредством утилиты MEM</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Утилита MEM, несмотря на свои достаточно ограниченные возможности, позволяет получить подробные сведения о распределении памяти. Ее важнейшим достоинством является доступность, так как она входит в комплект поставки Windows '95/98 и практически всегда находится в каталоге COMMAND системного каталога Windows. Так, например, если Windows установлена в каталог C:\WINDOWS, то MEM находится в каталоге C:\WINDOWS\COMMAND. Таким образом, использование MEM - это простейший способ получить информацию о состоянии памяти системы.</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простейшем случае утилита MEM запускается без параметров и в этом режиме выдает всю основную информацию, сведенную в несколько таблиц. Самая первая таблица показывает информацию о программных модулях, расположенных в стандартной памяти с указанием их размера. Вторая таблица представляет собой карту использования адресного пространства, в которой указаны объемы используемой стандартной и расширенной памяти. В последних строчках вывода MEM показан ряд дополнительных сведений, в частности, указано местонахождение ядра DOS (в нижней памяти или в HMA). Для получения некоторых дополнительных сведений можно использовать различные ключи при запуске MEM. Чаще всего используются ключи /C, /D, /F и /P. Ключ /P включает режим постраничного вывода и может быть использован в сочетании с любыми другими ключами. Прочие ключи являются взаимоисключающими. Использование ключа /C приводит к выводу той же информации, что и в режиме без параметров. Ключ /F показывает свободные участки памяти, а ключ /D используется для получения наиболее полной информации о распределении памяти, которая может быть использована в целях отладки. Примеры запуска: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MEM /P - постраничный вывод информации о распределении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MEM /D /P - вывод детальных сведений о распределении памяти</w:t>
      </w:r>
    </w:p>
    <w:p w:rsidR="00D33FBA"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p>
    <w:p w:rsidR="00D33FBA" w:rsidRPr="004E01F2" w:rsidRDefault="00D33FBA" w:rsidP="00D33FBA">
      <w:pPr>
        <w:spacing w:line="276" w:lineRule="auto"/>
        <w:ind w:firstLine="426"/>
        <w:jc w:val="both"/>
        <w:rPr>
          <w:rFonts w:ascii="Times New Roman" w:eastAsia="Times New Roman" w:hAnsi="Times New Roman" w:cs="Times New Roman"/>
          <w:b/>
          <w:color w:val="000000"/>
          <w:sz w:val="24"/>
          <w:szCs w:val="24"/>
          <w:lang w:eastAsia="ru-RU"/>
        </w:rPr>
      </w:pPr>
      <w:r w:rsidRPr="004E01F2">
        <w:rPr>
          <w:rFonts w:ascii="Times New Roman" w:eastAsia="Times New Roman" w:hAnsi="Times New Roman" w:cs="Times New Roman"/>
          <w:b/>
          <w:color w:val="000000"/>
          <w:sz w:val="24"/>
          <w:szCs w:val="24"/>
          <w:lang w:eastAsia="ru-RU"/>
        </w:rPr>
        <w:t>Задание для самостоятельного выполнения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Работая в Windows '9x, выполнить запуск утилиты MEM, рассмотреть и проанализировать выводимые сведения.</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Перезагрузиться в режиме MS-DOS, выполнить запуск MEM, проанализировать текущее распределении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Выполнить полную перезагрузку компьютера, по нажатию клавиши F5 в момент загрузки отключить драйвера. Исследовать распределение памяти.</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Контрольные вопросы</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1. Понятие о регионах. Вычисление адресов регионов.</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2. Охарактеризовать применение расширенной и дополнительной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3. Структура верхней памяти.</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4. Область HMA и особенности адресации процессоров 8086 и 80286.</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5. Особенности адресации в защищенном режиме.</w:t>
      </w:r>
    </w:p>
    <w:p w:rsidR="00D33FBA" w:rsidRDefault="00D33FBA" w:rsidP="008126C1">
      <w:pPr>
        <w:ind w:firstLine="426"/>
        <w:rPr>
          <w:rFonts w:ascii="Times New Roman" w:hAnsi="Times New Roman" w:cs="Times New Roman"/>
          <w:bCs/>
          <w:sz w:val="24"/>
          <w:szCs w:val="24"/>
        </w:rPr>
      </w:pPr>
    </w:p>
    <w:p w:rsidR="00177DF1" w:rsidRDefault="00177DF1" w:rsidP="008126C1">
      <w:pPr>
        <w:ind w:firstLine="426"/>
        <w:rPr>
          <w:rFonts w:ascii="Times New Roman" w:hAnsi="Times New Roman" w:cs="Times New Roman"/>
          <w:bCs/>
          <w:sz w:val="24"/>
          <w:szCs w:val="24"/>
        </w:rPr>
      </w:pPr>
    </w:p>
    <w:p w:rsidR="008E1AC0" w:rsidRDefault="008E1AC0">
      <w:pPr>
        <w:rPr>
          <w:rFonts w:ascii="Times New Roman" w:eastAsia="Times New Roman" w:hAnsi="Times New Roman" w:cs="Times New Roman"/>
          <w:b/>
          <w:bCs/>
          <w:color w:val="000000"/>
          <w:sz w:val="28"/>
          <w:szCs w:val="28"/>
          <w:shd w:val="clear" w:color="auto" w:fill="FFFFFF"/>
          <w:lang w:eastAsia="ru-RU"/>
        </w:rPr>
      </w:pPr>
      <w:r>
        <w:rPr>
          <w:rFonts w:ascii="Times New Roman" w:eastAsia="Times New Roman" w:hAnsi="Times New Roman" w:cs="Times New Roman"/>
          <w:b/>
          <w:bCs/>
          <w:color w:val="000000"/>
          <w:sz w:val="28"/>
          <w:szCs w:val="28"/>
          <w:shd w:val="clear" w:color="auto" w:fill="FFFFFF"/>
          <w:lang w:eastAsia="ru-RU"/>
        </w:rPr>
        <w:br w:type="page"/>
      </w:r>
    </w:p>
    <w:p w:rsidR="00D33FBA" w:rsidRDefault="00177DF1" w:rsidP="00177DF1">
      <w:pPr>
        <w:spacing w:line="276" w:lineRule="auto"/>
        <w:ind w:firstLine="426"/>
        <w:rPr>
          <w:rFonts w:ascii="Times New Roman" w:hAnsi="Times New Roman" w:cs="Times New Roman"/>
          <w:bCs/>
          <w:sz w:val="24"/>
          <w:szCs w:val="24"/>
        </w:rPr>
      </w:pPr>
      <w:r w:rsidRPr="00E774AD">
        <w:rPr>
          <w:rFonts w:ascii="Times New Roman" w:eastAsia="Times New Roman" w:hAnsi="Times New Roman" w:cs="Times New Roman"/>
          <w:b/>
          <w:bCs/>
          <w:color w:val="000000"/>
          <w:sz w:val="28"/>
          <w:szCs w:val="28"/>
          <w:shd w:val="clear" w:color="auto" w:fill="FFFFFF"/>
          <w:lang w:eastAsia="ru-RU"/>
        </w:rPr>
        <w:lastRenderedPageBreak/>
        <w:t xml:space="preserve">Практическая работа № </w:t>
      </w:r>
      <w:r>
        <w:rPr>
          <w:rFonts w:ascii="Times New Roman" w:eastAsia="Times New Roman" w:hAnsi="Times New Roman" w:cs="Times New Roman"/>
          <w:b/>
          <w:bCs/>
          <w:color w:val="000000"/>
          <w:sz w:val="28"/>
          <w:szCs w:val="28"/>
          <w:shd w:val="clear" w:color="auto" w:fill="FFFFFF"/>
          <w:lang w:eastAsia="ru-RU"/>
        </w:rPr>
        <w:t>12</w:t>
      </w:r>
    </w:p>
    <w:p w:rsidR="00D33FBA" w:rsidRPr="00D0600E" w:rsidRDefault="00D33FBA" w:rsidP="00D33FBA">
      <w:pPr>
        <w:spacing w:line="276" w:lineRule="auto"/>
        <w:ind w:firstLine="426"/>
        <w:jc w:val="both"/>
        <w:rPr>
          <w:rFonts w:ascii="Times New Roman" w:hAnsi="Times New Roman" w:cs="Times New Roman"/>
          <w:sz w:val="24"/>
          <w:szCs w:val="24"/>
        </w:rPr>
      </w:pPr>
      <w:r w:rsidRPr="00D0600E">
        <w:rPr>
          <w:rFonts w:ascii="Times New Roman" w:hAnsi="Times New Roman" w:cs="Times New Roman"/>
          <w:b/>
          <w:sz w:val="24"/>
          <w:szCs w:val="24"/>
        </w:rPr>
        <w:t>Тема:</w:t>
      </w:r>
      <w:r w:rsidR="008E1AC0">
        <w:rPr>
          <w:rFonts w:ascii="Times New Roman" w:hAnsi="Times New Roman" w:cs="Times New Roman"/>
          <w:b/>
          <w:sz w:val="24"/>
          <w:szCs w:val="24"/>
        </w:rPr>
        <w:t xml:space="preserve"> </w:t>
      </w:r>
      <w:r w:rsidRPr="00D0600E">
        <w:rPr>
          <w:rFonts w:ascii="Times New Roman" w:hAnsi="Times New Roman" w:cs="Times New Roman"/>
          <w:sz w:val="24"/>
          <w:szCs w:val="24"/>
        </w:rPr>
        <w:t>Исследование работы операти</w:t>
      </w:r>
      <w:r w:rsidR="00177DF1">
        <w:rPr>
          <w:rFonts w:ascii="Times New Roman" w:hAnsi="Times New Roman" w:cs="Times New Roman"/>
          <w:sz w:val="24"/>
          <w:szCs w:val="24"/>
        </w:rPr>
        <w:t>вного запоминающего устройства.</w:t>
      </w:r>
    </w:p>
    <w:p w:rsidR="00D33FBA" w:rsidRPr="00D0600E" w:rsidRDefault="00D33FBA" w:rsidP="00D33FBA">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Цель:</w:t>
      </w:r>
      <w:r w:rsidR="008E1AC0">
        <w:rPr>
          <w:rFonts w:ascii="Times New Roman" w:hAnsi="Times New Roman" w:cs="Times New Roman"/>
          <w:b/>
          <w:sz w:val="24"/>
          <w:szCs w:val="24"/>
        </w:rPr>
        <w:t xml:space="preserve"> </w:t>
      </w:r>
      <w:r w:rsidRPr="00D0600E">
        <w:rPr>
          <w:rFonts w:ascii="Times New Roman" w:hAnsi="Times New Roman" w:cs="Times New Roman"/>
          <w:sz w:val="24"/>
          <w:szCs w:val="24"/>
        </w:rPr>
        <w:t>Научиться создавать логические схемы с использованием ОЗУ.</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Студент должен </w:t>
      </w: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r w:rsidRPr="00FF6099">
        <w:rPr>
          <w:rFonts w:ascii="Times New Roman" w:eastAsia="Times-Roman" w:hAnsi="Times New Roman" w:cs="Times New Roman"/>
          <w:b/>
          <w:sz w:val="24"/>
          <w:szCs w:val="24"/>
        </w:rPr>
        <w:t>знать (актуализация):</w:t>
      </w:r>
    </w:p>
    <w:p w:rsidR="00D33FBA"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Pr="00045A2D">
        <w:rPr>
          <w:rFonts w:ascii="Times New Roman" w:hAnsi="Times New Roman" w:cs="Times New Roman"/>
          <w:sz w:val="24"/>
          <w:szCs w:val="24"/>
          <w:lang w:eastAsia="ru-RU"/>
        </w:rPr>
        <w:t>назначени</w:t>
      </w:r>
      <w:r>
        <w:rPr>
          <w:rFonts w:ascii="Times New Roman" w:hAnsi="Times New Roman" w:cs="Times New Roman"/>
          <w:sz w:val="24"/>
          <w:szCs w:val="24"/>
          <w:lang w:eastAsia="ru-RU"/>
        </w:rPr>
        <w:t>е</w:t>
      </w:r>
      <w:r w:rsidRPr="00045A2D">
        <w:rPr>
          <w:rFonts w:ascii="Times New Roman" w:hAnsi="Times New Roman" w:cs="Times New Roman"/>
          <w:sz w:val="24"/>
          <w:szCs w:val="24"/>
          <w:lang w:eastAsia="ru-RU"/>
        </w:rPr>
        <w:t xml:space="preserve"> и функци</w:t>
      </w:r>
      <w:r>
        <w:rPr>
          <w:rFonts w:ascii="Times New Roman" w:hAnsi="Times New Roman" w:cs="Times New Roman"/>
          <w:sz w:val="24"/>
          <w:szCs w:val="24"/>
          <w:lang w:eastAsia="ru-RU"/>
        </w:rPr>
        <w:t>и</w:t>
      </w:r>
      <w:r w:rsidRPr="00045A2D">
        <w:rPr>
          <w:rFonts w:ascii="Times New Roman" w:hAnsi="Times New Roman" w:cs="Times New Roman"/>
          <w:sz w:val="24"/>
          <w:szCs w:val="24"/>
          <w:lang w:eastAsia="ru-RU"/>
        </w:rPr>
        <w:t xml:space="preserve"> оперативного запоминающего устройства</w:t>
      </w:r>
      <w:r>
        <w:rPr>
          <w:rFonts w:ascii="Times New Roman" w:hAnsi="Times New Roman" w:cs="Times New Roman"/>
          <w:sz w:val="24"/>
          <w:szCs w:val="24"/>
          <w:lang w:eastAsia="ru-RU"/>
        </w:rPr>
        <w:t xml:space="preserve"> и магистрали;</w:t>
      </w: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b/>
          <w:sz w:val="24"/>
          <w:szCs w:val="24"/>
        </w:rPr>
      </w:pPr>
      <w:r w:rsidRPr="00FF6099">
        <w:rPr>
          <w:rFonts w:ascii="Times New Roman" w:eastAsia="Times-Roman" w:hAnsi="Times New Roman" w:cs="Times New Roman"/>
          <w:b/>
          <w:sz w:val="24"/>
          <w:szCs w:val="24"/>
        </w:rPr>
        <w:t>уметь:</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разрабатывать логические схемы с использованием ОЗУ</w:t>
      </w:r>
      <w:r w:rsidRPr="00D0600E">
        <w:rPr>
          <w:rFonts w:ascii="Times New Roman" w:hAnsi="Times New Roman" w:cs="Times New Roman"/>
          <w:sz w:val="24"/>
          <w:szCs w:val="24"/>
          <w:lang w:eastAsia="ru-RU"/>
        </w:rPr>
        <w:t>;</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r w:rsidRPr="00C116CA">
        <w:rPr>
          <w:rFonts w:ascii="Times New Roman" w:eastAsia="Times-Roman" w:hAnsi="Times New Roman" w:cs="Times New Roman"/>
          <w:b/>
          <w:sz w:val="24"/>
          <w:szCs w:val="24"/>
        </w:rPr>
        <w:t>Теоретический материал</w:t>
      </w:r>
      <w:r>
        <w:rPr>
          <w:rFonts w:ascii="Times New Roman" w:eastAsia="Times-Roman" w:hAnsi="Times New Roman" w:cs="Times New Roman"/>
          <w:sz w:val="24"/>
          <w:szCs w:val="24"/>
        </w:rPr>
        <w:t>.</w:t>
      </w:r>
    </w:p>
    <w:p w:rsidR="00D33FBA" w:rsidRDefault="00D33FBA" w:rsidP="00D33FBA">
      <w:pPr>
        <w:spacing w:line="276" w:lineRule="auto"/>
        <w:ind w:firstLine="426"/>
        <w:jc w:val="both"/>
        <w:rPr>
          <w:rFonts w:ascii="Times New Roman" w:hAnsi="Times New Roman" w:cs="Times New Roman"/>
          <w:sz w:val="24"/>
          <w:szCs w:val="24"/>
          <w:lang w:eastAsia="ru-RU"/>
        </w:rPr>
      </w:pPr>
      <w:r w:rsidRPr="00C116CA">
        <w:rPr>
          <w:rFonts w:ascii="Times New Roman" w:hAnsi="Times New Roman" w:cs="Times New Roman"/>
          <w:sz w:val="24"/>
          <w:szCs w:val="24"/>
          <w:lang w:eastAsia="ru-RU"/>
        </w:rPr>
        <w:t xml:space="preserve">Оперативные запоминающие устройства (ОЗУ) являются неотъемлемой частью микропроцессорных систем различного назначения. ОЗУ делятся на два класса: статические и динамические. В статических ОЗУ запоминание информации производится на триггерах, а в динамических – на конденсаторах емкостью 0,5 пФ. Длительность хранения информации в статических ОЗУ не ограничена, тогда как в динамических ОЗУ она ограничена временем саморазряда конденсатора, что требует специальных средств регенерации и дополнительных затрат времени на этот процесс.  </w:t>
      </w:r>
    </w:p>
    <w:p w:rsidR="00D33FBA" w:rsidRDefault="00D33FBA" w:rsidP="00D33FBA">
      <w:pPr>
        <w:spacing w:line="276" w:lineRule="auto"/>
        <w:ind w:firstLine="426"/>
        <w:rPr>
          <w:rFonts w:ascii="Times New Roman" w:hAnsi="Times New Roman" w:cs="Times New Roman"/>
          <w:sz w:val="24"/>
          <w:szCs w:val="24"/>
          <w:u w:val="single"/>
        </w:rPr>
      </w:pPr>
      <w:r w:rsidRPr="00C116CA">
        <w:rPr>
          <w:rFonts w:ascii="Times New Roman" w:hAnsi="Times New Roman" w:cs="Times New Roman"/>
          <w:noProof/>
          <w:sz w:val="24"/>
          <w:szCs w:val="24"/>
          <w:u w:val="single"/>
          <w:lang w:eastAsia="ru-RU"/>
        </w:rPr>
        <w:drawing>
          <wp:inline distT="0" distB="0" distL="0" distR="0">
            <wp:extent cx="3181350" cy="2933700"/>
            <wp:effectExtent l="19050" t="0" r="0" b="0"/>
            <wp:docPr id="8165" name="Рисунок 1" descr="http://podelise.ru:81/tw_files/511/d-510628/7z-docs/14_html_m5012f1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delise.ru:81/tw_files/511/d-510628/7z-docs/14_html_m5012f1a0.png"/>
                    <pic:cNvPicPr>
                      <a:picLocks noChangeAspect="1" noChangeArrowheads="1"/>
                    </pic:cNvPicPr>
                  </pic:nvPicPr>
                  <pic:blipFill>
                    <a:blip r:embed="rId42" cstate="print"/>
                    <a:srcRect/>
                    <a:stretch>
                      <a:fillRect/>
                    </a:stretch>
                  </pic:blipFill>
                  <pic:spPr bwMode="auto">
                    <a:xfrm>
                      <a:off x="0" y="0"/>
                      <a:ext cx="3181350" cy="2933700"/>
                    </a:xfrm>
                    <a:prstGeom prst="rect">
                      <a:avLst/>
                    </a:prstGeom>
                    <a:noFill/>
                    <a:ln w="9525">
                      <a:noFill/>
                      <a:miter lim="800000"/>
                      <a:headEnd/>
                      <a:tailEnd/>
                    </a:ln>
                  </pic:spPr>
                </pic:pic>
              </a:graphicData>
            </a:graphic>
          </wp:inline>
        </w:drawing>
      </w:r>
    </w:p>
    <w:p w:rsidR="00D33FBA" w:rsidRPr="00C116CA" w:rsidRDefault="00D33FBA" w:rsidP="00D33FBA">
      <w:pPr>
        <w:spacing w:line="276" w:lineRule="auto"/>
        <w:ind w:firstLine="426"/>
        <w:rPr>
          <w:rFonts w:ascii="Times New Roman" w:hAnsi="Times New Roman" w:cs="Times New Roman"/>
          <w:sz w:val="24"/>
          <w:szCs w:val="24"/>
          <w:u w:val="single"/>
        </w:rPr>
      </w:pPr>
      <w:r w:rsidRPr="00C116CA">
        <w:rPr>
          <w:rFonts w:ascii="Times New Roman" w:eastAsia="Times New Roman" w:hAnsi="Times New Roman" w:cs="Times New Roman"/>
          <w:color w:val="000000"/>
          <w:sz w:val="24"/>
          <w:szCs w:val="24"/>
          <w:shd w:val="clear" w:color="auto" w:fill="FFFFFF"/>
        </w:rPr>
        <w:t>Рис. 1. Матрица 16-битного ОЗУ</w:t>
      </w:r>
    </w:p>
    <w:p w:rsidR="00D33FBA" w:rsidRPr="0092559F" w:rsidRDefault="00D33FBA" w:rsidP="00D33FBA">
      <w:pPr>
        <w:spacing w:line="276" w:lineRule="auto"/>
        <w:ind w:firstLine="426"/>
        <w:jc w:val="both"/>
        <w:rPr>
          <w:rFonts w:ascii="Times New Roman" w:hAnsi="Times New Roman" w:cs="Times New Roman"/>
          <w:sz w:val="24"/>
          <w:szCs w:val="24"/>
        </w:rPr>
      </w:pP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Конструктивно любое ОЗУ состоит из двух блоков - матрицы запоминающих элементов и дешифратора адреса. По технологическим соображениям матрица чаще всего имеет двухкоординатную дешифрацию адреса - по строкам и столбцам. На рис.1 показана матрица 16-битного статического ОЗУ. Матрица состоит из 16 ячеек памяти mem_i, схема которой приведена на рис.2. Каждая ячейка памяти адресуется по входам X,Y путём выбора дешифраторами адресных линий по строкам Ах0…Ах3 и по столбцам Ау0…Ау3 (см. рис.1) и подачи по выбранным линиям сигнала логической единицы. При этом в выбранной ячейке памяти срабатывает двухвходовой элемент И (U1), подготавливая цепи чтения-записи</w:t>
      </w:r>
      <w:r w:rsidR="00FF66BF">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 xml:space="preserve">информации на входных D10…D13 или выходных DO0…DO3 разрядных шинах. Разрешающим сигналом для выдачи адреса является CS (chip select - выбор кристалла), </w:t>
      </w:r>
      <w:r w:rsidRPr="00D0600E">
        <w:rPr>
          <w:rFonts w:ascii="Times New Roman" w:hAnsi="Times New Roman" w:cs="Times New Roman"/>
          <w:sz w:val="24"/>
          <w:szCs w:val="24"/>
          <w:lang w:eastAsia="ru-RU"/>
        </w:rPr>
        <w:lastRenderedPageBreak/>
        <w:t>который подаётся на вход разрешения счётчика адреса (Addr_cnt) или такой же вход дешифраторов, подключённых к выходам счётчика.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 записи в ячейку памяти (см. рис.2) на соответствующей разрядной шине устанавливается 1 или 0, на входе WR/RD устанавливается сигнал 1 и после стробирования счётчика или дешифратора адреса сигналом CS срабатывают элементы 2И U1, U2. Положительный перепад сигнала с элемента U2 поступает на тактовый вход D-триггера U4, в результате чего в нём записывается 1 или 0 в зависимости от уровня сигнала на его D-входе.</w:t>
      </w:r>
    </w:p>
    <w:p w:rsidR="00177DF1" w:rsidRDefault="00D33FBA" w:rsidP="00D33FBA">
      <w:pPr>
        <w:ind w:firstLine="426"/>
        <w:rPr>
          <w:rFonts w:ascii="Times New Roman" w:eastAsia="Times New Roman" w:hAnsi="Times New Roman" w:cs="Times New Roman"/>
          <w:color w:val="000000"/>
          <w:sz w:val="24"/>
          <w:szCs w:val="24"/>
          <w:shd w:val="clear" w:color="auto" w:fill="FFFFFF"/>
        </w:rPr>
      </w:pPr>
      <w:r w:rsidRPr="00C116CA">
        <w:rPr>
          <w:rFonts w:ascii="Times New Roman" w:eastAsia="Times New Roman" w:hAnsi="Times New Roman" w:cs="Times New Roman"/>
          <w:noProof/>
          <w:sz w:val="24"/>
          <w:szCs w:val="24"/>
          <w:lang w:eastAsia="ru-RU"/>
        </w:rPr>
        <w:drawing>
          <wp:inline distT="0" distB="0" distL="0" distR="0">
            <wp:extent cx="3800475" cy="2105025"/>
            <wp:effectExtent l="19050" t="0" r="9525" b="0"/>
            <wp:docPr id="8166" name="Рисунок 2" descr="http://podelise.ru:81/tw_files/511/d-510628/7z-docs/14_html_7d1ed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odelise.ru:81/tw_files/511/d-510628/7z-docs/14_html_7d1ed318.png"/>
                    <pic:cNvPicPr>
                      <a:picLocks noChangeAspect="1" noChangeArrowheads="1"/>
                    </pic:cNvPicPr>
                  </pic:nvPicPr>
                  <pic:blipFill>
                    <a:blip r:embed="rId43" cstate="print"/>
                    <a:srcRect/>
                    <a:stretch>
                      <a:fillRect/>
                    </a:stretch>
                  </pic:blipFill>
                  <pic:spPr bwMode="auto">
                    <a:xfrm>
                      <a:off x="0" y="0"/>
                      <a:ext cx="3800475" cy="2105025"/>
                    </a:xfrm>
                    <a:prstGeom prst="rect">
                      <a:avLst/>
                    </a:prstGeom>
                    <a:noFill/>
                    <a:ln w="9525">
                      <a:noFill/>
                      <a:miter lim="800000"/>
                      <a:headEnd/>
                      <a:tailEnd/>
                    </a:ln>
                  </pic:spPr>
                </pic:pic>
              </a:graphicData>
            </a:graphic>
          </wp:inline>
        </w:drawing>
      </w:r>
    </w:p>
    <w:p w:rsidR="00D33FBA" w:rsidRDefault="00D33FBA" w:rsidP="00D33FBA">
      <w:pPr>
        <w:ind w:firstLine="426"/>
        <w:rPr>
          <w:rFonts w:ascii="Times New Roman" w:eastAsia="Times New Roman" w:hAnsi="Times New Roman" w:cs="Times New Roman"/>
          <w:color w:val="000000"/>
          <w:sz w:val="24"/>
          <w:szCs w:val="24"/>
          <w:shd w:val="clear" w:color="auto" w:fill="FFFFFF"/>
        </w:rPr>
      </w:pPr>
      <w:r w:rsidRPr="00C116CA">
        <w:rPr>
          <w:rFonts w:ascii="Times New Roman" w:eastAsia="Times New Roman" w:hAnsi="Times New Roman" w:cs="Times New Roman"/>
          <w:color w:val="000000"/>
          <w:sz w:val="24"/>
          <w:szCs w:val="24"/>
          <w:shd w:val="clear" w:color="auto" w:fill="FFFFFF"/>
        </w:rPr>
        <w:t>Рис. 2. Схема ячейки памяти mem_i.</w:t>
      </w:r>
    </w:p>
    <w:p w:rsidR="00D33FBA" w:rsidRDefault="00D33FBA" w:rsidP="00D33FBA">
      <w:pPr>
        <w:ind w:firstLine="426"/>
        <w:rPr>
          <w:rFonts w:ascii="Times New Roman" w:eastAsia="Times New Roman" w:hAnsi="Times New Roman" w:cs="Times New Roman"/>
          <w:color w:val="000000"/>
          <w:sz w:val="24"/>
          <w:szCs w:val="24"/>
          <w:shd w:val="clear" w:color="auto" w:fill="FFFFFF"/>
        </w:rPr>
      </w:pPr>
      <w:r w:rsidRPr="00C116CA">
        <w:rPr>
          <w:rFonts w:ascii="Times New Roman" w:eastAsia="Times New Roman" w:hAnsi="Times New Roman" w:cs="Times New Roman"/>
          <w:noProof/>
          <w:sz w:val="24"/>
          <w:szCs w:val="24"/>
          <w:lang w:eastAsia="ru-RU"/>
        </w:rPr>
        <w:drawing>
          <wp:inline distT="0" distB="0" distL="0" distR="0">
            <wp:extent cx="2476500" cy="2314575"/>
            <wp:effectExtent l="19050" t="0" r="0" b="0"/>
            <wp:docPr id="8167" name="Рисунок 3" descr="http://podelise.ru:81/tw_files/511/d-510628/7z-docs/14_html_m56876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delise.ru:81/tw_files/511/d-510628/7z-docs/14_html_m56876905.png"/>
                    <pic:cNvPicPr>
                      <a:picLocks noChangeAspect="1" noChangeArrowheads="1"/>
                    </pic:cNvPicPr>
                  </pic:nvPicPr>
                  <pic:blipFill>
                    <a:blip r:embed="rId44" cstate="print"/>
                    <a:srcRect/>
                    <a:stretch>
                      <a:fillRect/>
                    </a:stretch>
                  </pic:blipFill>
                  <pic:spPr bwMode="auto">
                    <a:xfrm>
                      <a:off x="0" y="0"/>
                      <a:ext cx="2476500" cy="2314575"/>
                    </a:xfrm>
                    <a:prstGeom prst="rect">
                      <a:avLst/>
                    </a:prstGeom>
                    <a:noFill/>
                    <a:ln w="9525">
                      <a:noFill/>
                      <a:miter lim="800000"/>
                      <a:headEnd/>
                      <a:tailEnd/>
                    </a:ln>
                  </pic:spPr>
                </pic:pic>
              </a:graphicData>
            </a:graphic>
          </wp:inline>
        </w:drawing>
      </w:r>
      <w:r w:rsidRPr="00C116CA">
        <w:rPr>
          <w:rFonts w:ascii="Times New Roman" w:eastAsia="Times New Roman" w:hAnsi="Times New Roman" w:cs="Times New Roman"/>
          <w:color w:val="000000"/>
          <w:sz w:val="24"/>
          <w:szCs w:val="24"/>
        </w:rPr>
        <w:br/>
      </w:r>
      <w:r w:rsidRPr="00C116CA">
        <w:rPr>
          <w:rFonts w:ascii="Times New Roman" w:eastAsia="Times New Roman" w:hAnsi="Times New Roman" w:cs="Times New Roman"/>
          <w:color w:val="000000"/>
          <w:sz w:val="24"/>
          <w:szCs w:val="24"/>
          <w:shd w:val="clear" w:color="auto" w:fill="FFFFFF"/>
        </w:rPr>
        <w:t>Рис. 3. Лицевая панель генератора слова с установками для схемы на рис. 2.</w:t>
      </w:r>
    </w:p>
    <w:p w:rsidR="00D33FBA" w:rsidRPr="00C116CA" w:rsidRDefault="00D33FBA" w:rsidP="00D33FBA">
      <w:pPr>
        <w:ind w:firstLine="426"/>
        <w:rPr>
          <w:rFonts w:ascii="Times New Roman" w:eastAsia="Times New Roman" w:hAnsi="Times New Roman" w:cs="Times New Roman"/>
          <w:color w:val="000000"/>
          <w:sz w:val="24"/>
          <w:szCs w:val="24"/>
        </w:rPr>
      </w:pP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 чтении из ячейки памяти на входе WR/RD устанавливается 0, при этом срабатывают элементы U1, U3,U5 и на вход РАЗРЕШЕНИЕ ВЫХОДА буферного элемента U6 поступает разрешающий сигнал, в результате чего сигнал с Q-выхода D-триггера передаётся на разрядную шину DO0…DO3. Для проверки функционирования ячейки памяти используется генератор слова рис. 3.</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В микропроцессорных системах в качестве ОЗУ чаще всего используются динамические ОЗУ с запоминающим конденсатором, которые отличаются большим многообразием. Примером динамической памяти является FPM DRAM (Fast Page Mode DRAM –динамическая память с быстрым страничным доступом), активно используется в последнеевремя. Память со страничным доступом отличается от обычной динамической памяти тем, что после выбора строки матрицы и удержания сигнала RAS допускает многократную установку адреса столбца, стробируемого сигналом CAS , а также быструю регенерацию по схеме « CAS прежде RAS» . Первое позволяет ускорить блочные передачи, </w:t>
      </w:r>
      <w:r w:rsidRPr="00D0600E">
        <w:rPr>
          <w:rFonts w:ascii="Times New Roman" w:hAnsi="Times New Roman" w:cs="Times New Roman"/>
          <w:sz w:val="24"/>
          <w:szCs w:val="24"/>
          <w:lang w:eastAsia="ru-RU"/>
        </w:rPr>
        <w:lastRenderedPageBreak/>
        <w:t>когда весь блок данных или его часть находятся внутри одной строки матрицы, называемой в этой системе страницей , а второе – снизить затраты времени на регенерацию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Кроме основного ОЗУ, устройством памяти снабжается и устройство отображения информации - видеодисплейная система. Такая память называется видеопамятью и располагается на плате видеоадаптера.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Видеопамять служит для хранения изображения. От её объёма зависит максимально возможное разрешение видеокарты – А*В*С, где А- количество точек по горизонтали, В – по вертикали, С – количество возможных цветов каждой точки. Например, для разрешения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640*480*16 достаточно иметь видео память 256Кбайт, для 800*600*256 – 512 КБ, для 1024*768*65536 (другое обозначение- 1024*768*64к) –2Мбайт и т.д. Поскольку для хранения цветов отводится целое число разрядов, количество цветов всегда является целой степенью 2(16 цветов- 4 разряда, 256 – 8 разрядов, 64к – 16 и т.д.).</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видеоадаптерах используются, например, FPM DRAM(Fast Page Mode Dynamic RAM – динамическое ОЗУ с быстрым страничным доступом)—основной тип видеопамяти, идентичный используемой в системных платах.</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Микросхемы памяти имеют четыре основные характеристики – тип, объём, структуру и время доступа. Тип обозначает статическую или динамическую память, объём показывает общую ёмкость памяти, а структура—количество ячеек памяти и разрядность каждой ячейки. Например, 28/32-выводные DIP- микросхемы SRAM имеют 8-разрядную структуру (8k*8, 16k*8, 32k*8, 64k*8, 128 k*8), кэш объёмом 256 Кбайт состоит из восьми микросхем 32 k*8 или четырёх микросхем 64 k*8.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Время доступа характеризует скорость работы микросхемы и обычно указывается в наносекундах после тире в конце наименования. На более медленных микросхемах могут указываться только первые цифры ( -7 вместо –70, -15 вместо –150), на более быстрых статических “ -15” или ”20” обозначает реальное время доступа к ячейке. Часто на микросхемах указывается минимальное из всех возможных времен доступа, например, распространена маркировка 50 EDO DRAM вместо 70, или 45 – вместо 60, хотя такой цикл достижим только в блочном режиме, а в одиночном режиме микросхема по-прежнему имеет время доступа 700 или 60 нс. Аналогичная ситуация имеет место в маркировке PB SRAM: 6 вместо 12, и 7 вместо 15. Микросхемы SDRAM обычно маркируются временем доступа в блочном режиме (10 или12 нс.).</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ИМС памяти реализуются в корпусах следующих типов.</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DIP (Dual In line Package – корпус с двумя рядами выводов) – классические микросхемы, применявшиеся в блоках основной памяти IBM PC/XT и ранних PC/AT, сейчас применяются в блоках кэш-памяти.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SIP (Single In line Package – корпус с одним рядом выводов) – микросхема с одним рядом выводов, устанавливаемая вертикально.</w:t>
      </w:r>
    </w:p>
    <w:p w:rsidR="00D33FBA" w:rsidRPr="00A72DE6" w:rsidRDefault="00D33FBA" w:rsidP="00D33FBA">
      <w:pPr>
        <w:spacing w:after="160" w:line="276" w:lineRule="auto"/>
        <w:ind w:firstLine="426"/>
        <w:jc w:val="both"/>
        <w:rPr>
          <w:rFonts w:ascii="Times New Roman" w:eastAsia="Times New Roman" w:hAnsi="Times New Roman" w:cs="Times New Roman"/>
          <w:b/>
          <w:color w:val="000000"/>
          <w:sz w:val="24"/>
          <w:szCs w:val="24"/>
          <w:shd w:val="clear" w:color="auto" w:fill="FFFFFF"/>
          <w:lang w:eastAsia="ru-RU"/>
        </w:rPr>
      </w:pPr>
      <w:r w:rsidRPr="00A72DE6">
        <w:rPr>
          <w:rFonts w:ascii="Times New Roman" w:eastAsia="Times New Roman" w:hAnsi="Times New Roman" w:cs="Times New Roman"/>
          <w:b/>
          <w:color w:val="000000"/>
          <w:sz w:val="24"/>
          <w:szCs w:val="24"/>
          <w:shd w:val="clear" w:color="auto" w:fill="FFFFFF"/>
          <w:lang w:eastAsia="ru-RU"/>
        </w:rPr>
        <w:t>Порядок выполнения:</w:t>
      </w:r>
    </w:p>
    <w:p w:rsidR="00D33FBA" w:rsidRPr="00D0600E"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Запустить программу электронной лаборатории </w:t>
      </w:r>
      <w:r w:rsidRPr="00571D69">
        <w:rPr>
          <w:rFonts w:ascii="Times New Roman" w:hAnsi="Times New Roman" w:cs="Times New Roman"/>
          <w:sz w:val="24"/>
          <w:szCs w:val="24"/>
          <w:lang w:eastAsia="ru-RU"/>
        </w:rPr>
        <w:t>Electronics Workbench</w:t>
      </w:r>
      <w:r>
        <w:rPr>
          <w:rFonts w:ascii="Times New Roman" w:hAnsi="Times New Roman" w:cs="Times New Roman"/>
          <w:sz w:val="24"/>
          <w:szCs w:val="24"/>
          <w:lang w:eastAsia="ru-RU"/>
        </w:rPr>
        <w:t>.</w:t>
      </w:r>
    </w:p>
    <w:p w:rsidR="00D33FBA"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Собрать логические схемы для заданий самостоятельной работы.</w:t>
      </w:r>
    </w:p>
    <w:p w:rsidR="00D33FBA"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контрольные вопросы.</w:t>
      </w:r>
    </w:p>
    <w:p w:rsidR="00D33FBA" w:rsidRPr="00D0600E"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Оформить отчет.</w:t>
      </w:r>
    </w:p>
    <w:p w:rsidR="00D33FBA" w:rsidRPr="00D0600E"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Сделать вывод о проделанной работе.</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070A50">
        <w:rPr>
          <w:rFonts w:ascii="Times New Roman" w:hAnsi="Times New Roman" w:cs="Times New Roman"/>
          <w:b/>
          <w:sz w:val="24"/>
          <w:szCs w:val="24"/>
        </w:rPr>
        <w:t>Задания для самостоятельного выполнения:</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lastRenderedPageBreak/>
        <w:t>Задание 1.</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Исследуйте ячейку оперативного запоминающего устройства.</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Соберите схему, изображенную на рис. 2.</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Изобразите какими должны быть входные и выходные сигналы на элементах U1</w:t>
      </w:r>
      <w:r w:rsidRPr="00D0600E">
        <w:rPr>
          <w:lang w:eastAsia="ru-RU"/>
        </w:rPr>
        <w:sym w:font="Symbol" w:char="F0B8"/>
      </w:r>
      <w:r w:rsidRPr="00D0600E">
        <w:rPr>
          <w:rFonts w:ascii="Times New Roman" w:hAnsi="Times New Roman" w:cs="Times New Roman"/>
          <w:sz w:val="24"/>
          <w:szCs w:val="24"/>
          <w:lang w:eastAsia="ru-RU"/>
        </w:rPr>
        <w:t>U6 при записи, хранении и считывании информации.</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на генераторе слова комбинацию цифр, обеспечивающих запись в ячейку памяти И4 двоичной единицы.</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на генераторе слова комбинацию цифр, обеспечивающих хранение в ячейке памяти И4 двоичной единицы.</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на генераторе слова комбинацию цифр, обеспечивающих считывание двоичной единицы с ячейки памяти И4.</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 </w:t>
      </w:r>
    </w:p>
    <w:p w:rsidR="00D33FBA" w:rsidRPr="00734DF6" w:rsidRDefault="00D33FBA" w:rsidP="00D33FBA">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p>
    <w:p w:rsidR="00D33FBA" w:rsidRPr="001A0CFB" w:rsidRDefault="00D33FBA" w:rsidP="00D33FBA">
      <w:pPr>
        <w:spacing w:line="276" w:lineRule="auto"/>
        <w:ind w:firstLine="426"/>
        <w:jc w:val="left"/>
        <w:rPr>
          <w:rFonts w:ascii="Times New Roman" w:eastAsia="Times New Roman" w:hAnsi="Times New Roman" w:cs="Times New Roman"/>
          <w:b/>
          <w:bCs/>
          <w:color w:val="000000"/>
          <w:sz w:val="24"/>
          <w:szCs w:val="24"/>
          <w:shd w:val="clear" w:color="auto" w:fill="FFFFFF"/>
        </w:rPr>
      </w:pPr>
      <w:r w:rsidRPr="001A0CFB">
        <w:rPr>
          <w:rFonts w:ascii="Times New Roman" w:eastAsia="Times New Roman" w:hAnsi="Times New Roman" w:cs="Times New Roman"/>
          <w:b/>
          <w:bCs/>
          <w:color w:val="000000"/>
          <w:sz w:val="24"/>
          <w:szCs w:val="24"/>
          <w:shd w:val="clear" w:color="auto" w:fill="FFFFFF"/>
        </w:rPr>
        <w:t>Контрольные вопросы.</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памяти существуют?</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Где в современных компьютерах используется память статического типа?</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Чем отличается динамическая память от статической?</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динамической памяти используется в современных компьютерах?</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такое видеопамять и как она связана с характеристиками отображаемой на дисплее информации?</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памяти используются в качестве видеопамяти?</w:t>
      </w:r>
    </w:p>
    <w:p w:rsidR="00D33FBA" w:rsidRPr="00D0600E" w:rsidRDefault="00D33FBA" w:rsidP="00075DA8">
      <w:pPr>
        <w:pStyle w:val="af5"/>
        <w:numPr>
          <w:ilvl w:val="0"/>
          <w:numId w:val="21"/>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Какое конструктивное оформление имеют микросхемы памяти?</w:t>
      </w:r>
    </w:p>
    <w:p w:rsidR="00D33FBA" w:rsidRDefault="00D33FBA" w:rsidP="008126C1">
      <w:pPr>
        <w:ind w:firstLine="426"/>
        <w:rPr>
          <w:rFonts w:ascii="Times New Roman" w:hAnsi="Times New Roman" w:cs="Times New Roman"/>
          <w:bCs/>
          <w:sz w:val="24"/>
          <w:szCs w:val="24"/>
        </w:rPr>
      </w:pPr>
    </w:p>
    <w:p w:rsidR="00D33FBA" w:rsidRPr="00E774AD" w:rsidRDefault="00D33FBA" w:rsidP="00D33FBA">
      <w:pPr>
        <w:spacing w:line="276" w:lineRule="auto"/>
        <w:ind w:firstLine="426"/>
        <w:rPr>
          <w:rFonts w:ascii="Times New Roman" w:eastAsia="Times New Roman" w:hAnsi="Times New Roman" w:cs="Times New Roman"/>
          <w:b/>
          <w:bCs/>
          <w:color w:val="000000"/>
          <w:sz w:val="28"/>
          <w:szCs w:val="28"/>
          <w:shd w:val="clear" w:color="auto" w:fill="FFFFFF"/>
          <w:lang w:eastAsia="ru-RU"/>
        </w:rPr>
      </w:pPr>
      <w:r w:rsidRPr="00E774AD">
        <w:rPr>
          <w:rFonts w:ascii="Times New Roman" w:eastAsia="Times New Roman" w:hAnsi="Times New Roman" w:cs="Times New Roman"/>
          <w:b/>
          <w:bCs/>
          <w:color w:val="000000"/>
          <w:sz w:val="28"/>
          <w:szCs w:val="28"/>
          <w:shd w:val="clear" w:color="auto" w:fill="FFFFFF"/>
          <w:lang w:eastAsia="ru-RU"/>
        </w:rPr>
        <w:t xml:space="preserve">Практическая работа № </w:t>
      </w:r>
      <w:r w:rsidR="00177DF1">
        <w:rPr>
          <w:rFonts w:ascii="Times New Roman" w:eastAsia="Times New Roman" w:hAnsi="Times New Roman" w:cs="Times New Roman"/>
          <w:b/>
          <w:bCs/>
          <w:color w:val="000000"/>
          <w:sz w:val="28"/>
          <w:szCs w:val="28"/>
          <w:shd w:val="clear" w:color="auto" w:fill="FFFFFF"/>
          <w:lang w:eastAsia="ru-RU"/>
        </w:rPr>
        <w:t>13</w:t>
      </w: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Тема: </w:t>
      </w:r>
      <w:r w:rsidR="00177DF1" w:rsidRPr="00177DF1">
        <w:rPr>
          <w:rFonts w:ascii="Times New Roman" w:hAnsi="Times New Roman" w:cs="Times New Roman"/>
          <w:sz w:val="24"/>
          <w:szCs w:val="24"/>
          <w:lang w:eastAsia="ru-RU"/>
        </w:rPr>
        <w:t>Магистраль</w:t>
      </w:r>
    </w:p>
    <w:p w:rsidR="00D33FBA" w:rsidRPr="00D0600E" w:rsidRDefault="00D33FBA" w:rsidP="00D33FBA">
      <w:pPr>
        <w:spacing w:line="276" w:lineRule="auto"/>
        <w:ind w:firstLine="426"/>
        <w:jc w:val="both"/>
        <w:rPr>
          <w:rFonts w:ascii="Times New Roman" w:hAnsi="Times New Roman" w:cs="Times New Roman"/>
          <w:b/>
          <w:sz w:val="24"/>
          <w:szCs w:val="24"/>
        </w:rPr>
      </w:pPr>
      <w:r w:rsidRPr="00F05B5F">
        <w:rPr>
          <w:rFonts w:ascii="Times New Roman" w:hAnsi="Times New Roman" w:cs="Times New Roman"/>
          <w:b/>
          <w:sz w:val="24"/>
          <w:szCs w:val="24"/>
        </w:rPr>
        <w:t>Цель:</w:t>
      </w:r>
      <w:r w:rsidR="00FF66BF">
        <w:rPr>
          <w:rFonts w:ascii="Times New Roman" w:hAnsi="Times New Roman" w:cs="Times New Roman"/>
          <w:b/>
          <w:sz w:val="24"/>
          <w:szCs w:val="24"/>
        </w:rPr>
        <w:t xml:space="preserve"> </w:t>
      </w:r>
      <w:r w:rsidRPr="00D0600E">
        <w:rPr>
          <w:rFonts w:ascii="Times New Roman" w:hAnsi="Times New Roman" w:cs="Times New Roman"/>
          <w:sz w:val="24"/>
          <w:szCs w:val="24"/>
        </w:rPr>
        <w:t>Научиться создавать логические схемы с использованием ОЗУ.</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Pr="00D0600E" w:rsidRDefault="00D33FBA" w:rsidP="00D33FBA">
      <w:pPr>
        <w:spacing w:line="276" w:lineRule="auto"/>
        <w:ind w:firstLine="426"/>
        <w:jc w:val="both"/>
        <w:rPr>
          <w:rFonts w:ascii="Times New Roman" w:hAnsi="Times New Roman" w:cs="Times New Roman"/>
          <w:b/>
          <w:sz w:val="24"/>
          <w:szCs w:val="24"/>
        </w:rPr>
      </w:pPr>
      <w:r w:rsidRPr="00D0600E">
        <w:rPr>
          <w:rFonts w:ascii="Times New Roman" w:hAnsi="Times New Roman" w:cs="Times New Roman"/>
          <w:b/>
          <w:sz w:val="24"/>
          <w:szCs w:val="24"/>
        </w:rPr>
        <w:t xml:space="preserve">Студент должен </w:t>
      </w: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r w:rsidRPr="00FF6099">
        <w:rPr>
          <w:rFonts w:ascii="Times New Roman" w:eastAsia="Times-Roman" w:hAnsi="Times New Roman" w:cs="Times New Roman"/>
          <w:b/>
          <w:sz w:val="24"/>
          <w:szCs w:val="24"/>
        </w:rPr>
        <w:t>знать (актуализация):</w:t>
      </w:r>
    </w:p>
    <w:p w:rsidR="00D33FBA"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Pr="00045A2D">
        <w:rPr>
          <w:rFonts w:ascii="Times New Roman" w:hAnsi="Times New Roman" w:cs="Times New Roman"/>
          <w:sz w:val="24"/>
          <w:szCs w:val="24"/>
          <w:lang w:eastAsia="ru-RU"/>
        </w:rPr>
        <w:t>назначени</w:t>
      </w:r>
      <w:r>
        <w:rPr>
          <w:rFonts w:ascii="Times New Roman" w:hAnsi="Times New Roman" w:cs="Times New Roman"/>
          <w:sz w:val="24"/>
          <w:szCs w:val="24"/>
          <w:lang w:eastAsia="ru-RU"/>
        </w:rPr>
        <w:t>е</w:t>
      </w:r>
      <w:r w:rsidRPr="00045A2D">
        <w:rPr>
          <w:rFonts w:ascii="Times New Roman" w:hAnsi="Times New Roman" w:cs="Times New Roman"/>
          <w:sz w:val="24"/>
          <w:szCs w:val="24"/>
          <w:lang w:eastAsia="ru-RU"/>
        </w:rPr>
        <w:t xml:space="preserve"> и функци</w:t>
      </w:r>
      <w:r>
        <w:rPr>
          <w:rFonts w:ascii="Times New Roman" w:hAnsi="Times New Roman" w:cs="Times New Roman"/>
          <w:sz w:val="24"/>
          <w:szCs w:val="24"/>
          <w:lang w:eastAsia="ru-RU"/>
        </w:rPr>
        <w:t>и</w:t>
      </w:r>
      <w:r w:rsidRPr="00045A2D">
        <w:rPr>
          <w:rFonts w:ascii="Times New Roman" w:hAnsi="Times New Roman" w:cs="Times New Roman"/>
          <w:sz w:val="24"/>
          <w:szCs w:val="24"/>
          <w:lang w:eastAsia="ru-RU"/>
        </w:rPr>
        <w:t xml:space="preserve"> оперативного запоминающего устройства</w:t>
      </w:r>
      <w:r>
        <w:rPr>
          <w:rFonts w:ascii="Times New Roman" w:hAnsi="Times New Roman" w:cs="Times New Roman"/>
          <w:sz w:val="24"/>
          <w:szCs w:val="24"/>
          <w:lang w:eastAsia="ru-RU"/>
        </w:rPr>
        <w:t xml:space="preserve"> и магистрали;</w:t>
      </w: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b/>
          <w:sz w:val="24"/>
          <w:szCs w:val="24"/>
        </w:rPr>
      </w:pPr>
      <w:r w:rsidRPr="00FF6099">
        <w:rPr>
          <w:rFonts w:ascii="Times New Roman" w:eastAsia="Times-Roman" w:hAnsi="Times New Roman" w:cs="Times New Roman"/>
          <w:b/>
          <w:sz w:val="24"/>
          <w:szCs w:val="24"/>
        </w:rPr>
        <w:t>уметь:</w:t>
      </w:r>
    </w:p>
    <w:p w:rsidR="00D33FBA" w:rsidRPr="00D0600E" w:rsidRDefault="00D33FBA" w:rsidP="00D33FBA">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разрабатывать логические схемы с использованием ОЗУ</w:t>
      </w:r>
      <w:r w:rsidRPr="00D0600E">
        <w:rPr>
          <w:rFonts w:ascii="Times New Roman" w:hAnsi="Times New Roman" w:cs="Times New Roman"/>
          <w:sz w:val="24"/>
          <w:szCs w:val="24"/>
          <w:lang w:eastAsia="ru-RU"/>
        </w:rPr>
        <w:t>;</w:t>
      </w:r>
    </w:p>
    <w:p w:rsidR="00D33FBA"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p>
    <w:p w:rsidR="00D33FBA" w:rsidRPr="00FF6099" w:rsidRDefault="00D33FBA" w:rsidP="00D33FBA">
      <w:pPr>
        <w:pStyle w:val="af5"/>
        <w:autoSpaceDE w:val="0"/>
        <w:autoSpaceDN w:val="0"/>
        <w:adjustRightInd w:val="0"/>
        <w:spacing w:line="276" w:lineRule="auto"/>
        <w:ind w:left="0" w:firstLine="426"/>
        <w:jc w:val="both"/>
        <w:rPr>
          <w:rFonts w:ascii="Times New Roman" w:eastAsia="Times-Roman" w:hAnsi="Times New Roman" w:cs="Times New Roman"/>
          <w:sz w:val="24"/>
          <w:szCs w:val="24"/>
        </w:rPr>
      </w:pPr>
      <w:r w:rsidRPr="00C116CA">
        <w:rPr>
          <w:rFonts w:ascii="Times New Roman" w:eastAsia="Times-Roman" w:hAnsi="Times New Roman" w:cs="Times New Roman"/>
          <w:b/>
          <w:sz w:val="24"/>
          <w:szCs w:val="24"/>
        </w:rPr>
        <w:t>Теоретический материал</w:t>
      </w:r>
      <w:r>
        <w:rPr>
          <w:rFonts w:ascii="Times New Roman" w:eastAsia="Times-Roman" w:hAnsi="Times New Roman" w:cs="Times New Roman"/>
          <w:sz w:val="24"/>
          <w:szCs w:val="24"/>
        </w:rPr>
        <w:t>.</w:t>
      </w:r>
    </w:p>
    <w:p w:rsidR="00D33FBA" w:rsidRDefault="00D33FBA" w:rsidP="00D33FBA">
      <w:pPr>
        <w:spacing w:line="276" w:lineRule="auto"/>
        <w:ind w:firstLine="426"/>
        <w:jc w:val="both"/>
        <w:rPr>
          <w:rFonts w:ascii="Times New Roman" w:hAnsi="Times New Roman" w:cs="Times New Roman"/>
          <w:sz w:val="24"/>
          <w:szCs w:val="24"/>
          <w:lang w:eastAsia="ru-RU"/>
        </w:rPr>
      </w:pPr>
      <w:r w:rsidRPr="00C116CA">
        <w:rPr>
          <w:rFonts w:ascii="Times New Roman" w:hAnsi="Times New Roman" w:cs="Times New Roman"/>
          <w:sz w:val="24"/>
          <w:szCs w:val="24"/>
          <w:lang w:eastAsia="ru-RU"/>
        </w:rPr>
        <w:t xml:space="preserve">Оперативные запоминающие устройства (ОЗУ) являются неотъемлемой частью микропроцессорных систем различного назначения. ОЗУ делятся на два класса: статические и динамические. В статических ОЗУ запоминание информации производится на триггерах, а в динамических – на конденсаторах емкостью 0,5 пФ. Длительность хранения информации в статических ОЗУ не ограничена, тогда как в динамических ОЗУ она ограничена временем саморазряда конденсатора, что требует специальных средств регенерации и дополнительных затрат времени на этот процесс.  </w:t>
      </w:r>
    </w:p>
    <w:p w:rsidR="00D33FBA" w:rsidRPr="00C116CA" w:rsidRDefault="00D33FBA" w:rsidP="00D33FBA">
      <w:pPr>
        <w:ind w:right="-1" w:firstLine="426"/>
        <w:jc w:val="both"/>
        <w:rPr>
          <w:rFonts w:ascii="Times New Roman" w:hAnsi="Times New Roman" w:cs="Times New Roman"/>
          <w:sz w:val="24"/>
          <w:szCs w:val="24"/>
        </w:rPr>
      </w:pPr>
    </w:p>
    <w:p w:rsidR="00D33FBA" w:rsidRDefault="00D33FBA" w:rsidP="00D33FBA">
      <w:pPr>
        <w:spacing w:line="276" w:lineRule="auto"/>
        <w:ind w:firstLine="426"/>
        <w:rPr>
          <w:rFonts w:ascii="Times New Roman" w:hAnsi="Times New Roman" w:cs="Times New Roman"/>
          <w:sz w:val="24"/>
          <w:szCs w:val="24"/>
          <w:u w:val="single"/>
        </w:rPr>
      </w:pPr>
      <w:r w:rsidRPr="00C116CA">
        <w:rPr>
          <w:rFonts w:ascii="Times New Roman" w:hAnsi="Times New Roman" w:cs="Times New Roman"/>
          <w:noProof/>
          <w:sz w:val="24"/>
          <w:szCs w:val="24"/>
          <w:u w:val="single"/>
          <w:lang w:eastAsia="ru-RU"/>
        </w:rPr>
        <w:drawing>
          <wp:inline distT="0" distB="0" distL="0" distR="0">
            <wp:extent cx="3181350" cy="2933700"/>
            <wp:effectExtent l="19050" t="0" r="0" b="0"/>
            <wp:docPr id="8170" name="Рисунок 1" descr="http://podelise.ru:81/tw_files/511/d-510628/7z-docs/14_html_m5012f1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delise.ru:81/tw_files/511/d-510628/7z-docs/14_html_m5012f1a0.png"/>
                    <pic:cNvPicPr>
                      <a:picLocks noChangeAspect="1" noChangeArrowheads="1"/>
                    </pic:cNvPicPr>
                  </pic:nvPicPr>
                  <pic:blipFill>
                    <a:blip r:embed="rId42" cstate="print"/>
                    <a:srcRect/>
                    <a:stretch>
                      <a:fillRect/>
                    </a:stretch>
                  </pic:blipFill>
                  <pic:spPr bwMode="auto">
                    <a:xfrm>
                      <a:off x="0" y="0"/>
                      <a:ext cx="3181350" cy="2933700"/>
                    </a:xfrm>
                    <a:prstGeom prst="rect">
                      <a:avLst/>
                    </a:prstGeom>
                    <a:noFill/>
                    <a:ln w="9525">
                      <a:noFill/>
                      <a:miter lim="800000"/>
                      <a:headEnd/>
                      <a:tailEnd/>
                    </a:ln>
                  </pic:spPr>
                </pic:pic>
              </a:graphicData>
            </a:graphic>
          </wp:inline>
        </w:drawing>
      </w:r>
    </w:p>
    <w:p w:rsidR="00D33FBA" w:rsidRPr="00C116CA" w:rsidRDefault="00D33FBA" w:rsidP="00D33FBA">
      <w:pPr>
        <w:spacing w:line="276" w:lineRule="auto"/>
        <w:ind w:firstLine="426"/>
        <w:rPr>
          <w:rFonts w:ascii="Times New Roman" w:hAnsi="Times New Roman" w:cs="Times New Roman"/>
          <w:sz w:val="24"/>
          <w:szCs w:val="24"/>
          <w:u w:val="single"/>
        </w:rPr>
      </w:pPr>
      <w:r w:rsidRPr="00C116CA">
        <w:rPr>
          <w:rFonts w:ascii="Times New Roman" w:eastAsia="Times New Roman" w:hAnsi="Times New Roman" w:cs="Times New Roman"/>
          <w:color w:val="000000"/>
          <w:sz w:val="24"/>
          <w:szCs w:val="24"/>
          <w:shd w:val="clear" w:color="auto" w:fill="FFFFFF"/>
        </w:rPr>
        <w:t>Рис. 1. Матрица 16-битного ОЗУ</w:t>
      </w:r>
    </w:p>
    <w:p w:rsidR="00D33FBA" w:rsidRPr="0092559F" w:rsidRDefault="00D33FBA" w:rsidP="00D33FBA">
      <w:pPr>
        <w:spacing w:line="276" w:lineRule="auto"/>
        <w:ind w:firstLine="426"/>
        <w:jc w:val="both"/>
        <w:rPr>
          <w:rFonts w:ascii="Times New Roman" w:hAnsi="Times New Roman" w:cs="Times New Roman"/>
          <w:sz w:val="24"/>
          <w:szCs w:val="24"/>
        </w:rPr>
      </w:pP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Конструктивно любое ОЗУ состоит из двух блоков - матрицы запоминающих элементов и дешифратора адреса. По технологическим соображениям матрица чаще всего имеет двухкоординатную дешифрацию адреса - по строкам и столбцам. На рис.1 показана матрица 16-битного статического ОЗУ. Матрица состоит из 16 ячеек памяти mem_i, схема которой приведена на рис.2. Каждая ячейка памяти адресуется по входам X,Y путём выбора дешифраторами адресных линий по строкам Ах0…Ах3 и по столбцам Ау0…Ау3 (см. рис.1) и подачи по выбранным линиям сигнала логической единицы. При этом в выбранной ячейке памяти срабатывает двухвходовой элемент И (U1), подготавливая цепи чтения-записи</w:t>
      </w:r>
      <w:r w:rsidR="00FF66BF">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информации на входных D10…D13 или выходных DO0…DO3 разрядных шинах. Разрешающим сигналом для выдачи адреса является CS (chip select - выбор кристалла), который подаётся на вход разрешения счётчика адреса (Addr_cnt) или такой же вход дешифраторов, подключённых к выходам счётчика.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 записи в ячейку памяти (см. рис.2) на соответствующей разрядной шине устанавливается 1 или 0, на входе WR/RD устанавливается сигнал 1 и после стробирования счётчика или дешифратора адреса сигналом CS срабатывают элементы 2И U1, U2. Положительный перепад сигнала с элемента U2 поступает на тактовый вход D-триггера U4, в результате чего в нём записывается 1 или 0 в зависимости от уровня сигнала на его D-входе.</w:t>
      </w:r>
    </w:p>
    <w:p w:rsidR="00D33FBA" w:rsidRDefault="00D33FBA" w:rsidP="00D33FBA">
      <w:pPr>
        <w:ind w:firstLine="426"/>
        <w:rPr>
          <w:rFonts w:ascii="Times New Roman" w:eastAsia="Times New Roman" w:hAnsi="Times New Roman" w:cs="Times New Roman"/>
          <w:color w:val="000000"/>
          <w:sz w:val="24"/>
          <w:szCs w:val="24"/>
          <w:shd w:val="clear" w:color="auto" w:fill="FFFFFF"/>
        </w:rPr>
      </w:pPr>
      <w:r w:rsidRPr="00C116CA">
        <w:rPr>
          <w:rFonts w:ascii="Times New Roman" w:eastAsia="Times New Roman" w:hAnsi="Times New Roman" w:cs="Times New Roman"/>
          <w:color w:val="000000"/>
          <w:sz w:val="24"/>
          <w:szCs w:val="24"/>
        </w:rPr>
        <w:lastRenderedPageBreak/>
        <w:br/>
      </w:r>
      <w:r w:rsidRPr="00C116CA">
        <w:rPr>
          <w:rFonts w:ascii="Times New Roman" w:eastAsia="Times New Roman" w:hAnsi="Times New Roman" w:cs="Times New Roman"/>
          <w:noProof/>
          <w:sz w:val="24"/>
          <w:szCs w:val="24"/>
          <w:lang w:eastAsia="ru-RU"/>
        </w:rPr>
        <w:drawing>
          <wp:inline distT="0" distB="0" distL="0" distR="0">
            <wp:extent cx="3800475" cy="2105025"/>
            <wp:effectExtent l="19050" t="0" r="9525" b="0"/>
            <wp:docPr id="8171" name="Рисунок 2" descr="http://podelise.ru:81/tw_files/511/d-510628/7z-docs/14_html_7d1ed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odelise.ru:81/tw_files/511/d-510628/7z-docs/14_html_7d1ed318.png"/>
                    <pic:cNvPicPr>
                      <a:picLocks noChangeAspect="1" noChangeArrowheads="1"/>
                    </pic:cNvPicPr>
                  </pic:nvPicPr>
                  <pic:blipFill>
                    <a:blip r:embed="rId43" cstate="print"/>
                    <a:srcRect/>
                    <a:stretch>
                      <a:fillRect/>
                    </a:stretch>
                  </pic:blipFill>
                  <pic:spPr bwMode="auto">
                    <a:xfrm>
                      <a:off x="0" y="0"/>
                      <a:ext cx="3800475" cy="2105025"/>
                    </a:xfrm>
                    <a:prstGeom prst="rect">
                      <a:avLst/>
                    </a:prstGeom>
                    <a:noFill/>
                    <a:ln w="9525">
                      <a:noFill/>
                      <a:miter lim="800000"/>
                      <a:headEnd/>
                      <a:tailEnd/>
                    </a:ln>
                  </pic:spPr>
                </pic:pic>
              </a:graphicData>
            </a:graphic>
          </wp:inline>
        </w:drawing>
      </w:r>
      <w:r w:rsidRPr="00C116CA">
        <w:rPr>
          <w:rFonts w:ascii="Times New Roman" w:eastAsia="Times New Roman" w:hAnsi="Times New Roman" w:cs="Times New Roman"/>
          <w:color w:val="000000"/>
          <w:sz w:val="24"/>
          <w:szCs w:val="24"/>
        </w:rPr>
        <w:br/>
      </w:r>
      <w:r w:rsidRPr="00C116CA">
        <w:rPr>
          <w:rFonts w:ascii="Times New Roman" w:eastAsia="Times New Roman" w:hAnsi="Times New Roman" w:cs="Times New Roman"/>
          <w:color w:val="000000"/>
          <w:sz w:val="24"/>
          <w:szCs w:val="24"/>
          <w:shd w:val="clear" w:color="auto" w:fill="FFFFFF"/>
        </w:rPr>
        <w:t>Рис. 2. Схема ячейки памяти mem_i.</w:t>
      </w:r>
    </w:p>
    <w:p w:rsidR="00D33FBA" w:rsidRDefault="00D33FBA" w:rsidP="00D33FBA">
      <w:pPr>
        <w:ind w:firstLine="426"/>
        <w:rPr>
          <w:rFonts w:ascii="Times New Roman" w:eastAsia="Times New Roman" w:hAnsi="Times New Roman" w:cs="Times New Roman"/>
          <w:color w:val="000000"/>
          <w:sz w:val="24"/>
          <w:szCs w:val="24"/>
          <w:shd w:val="clear" w:color="auto" w:fill="FFFFFF"/>
        </w:rPr>
      </w:pPr>
      <w:r w:rsidRPr="00C116CA">
        <w:rPr>
          <w:rFonts w:ascii="Times New Roman" w:eastAsia="Times New Roman" w:hAnsi="Times New Roman" w:cs="Times New Roman"/>
          <w:color w:val="000000"/>
          <w:sz w:val="24"/>
          <w:szCs w:val="24"/>
        </w:rPr>
        <w:br/>
      </w:r>
      <w:r w:rsidRPr="00C116CA">
        <w:rPr>
          <w:rFonts w:ascii="Times New Roman" w:eastAsia="Times New Roman" w:hAnsi="Times New Roman" w:cs="Times New Roman"/>
          <w:noProof/>
          <w:sz w:val="24"/>
          <w:szCs w:val="24"/>
          <w:lang w:eastAsia="ru-RU"/>
        </w:rPr>
        <w:drawing>
          <wp:inline distT="0" distB="0" distL="0" distR="0">
            <wp:extent cx="2476500" cy="2314575"/>
            <wp:effectExtent l="19050" t="0" r="0" b="0"/>
            <wp:docPr id="8172" name="Рисунок 3" descr="http://podelise.ru:81/tw_files/511/d-510628/7z-docs/14_html_m56876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delise.ru:81/tw_files/511/d-510628/7z-docs/14_html_m56876905.png"/>
                    <pic:cNvPicPr>
                      <a:picLocks noChangeAspect="1" noChangeArrowheads="1"/>
                    </pic:cNvPicPr>
                  </pic:nvPicPr>
                  <pic:blipFill>
                    <a:blip r:embed="rId44" cstate="print"/>
                    <a:srcRect/>
                    <a:stretch>
                      <a:fillRect/>
                    </a:stretch>
                  </pic:blipFill>
                  <pic:spPr bwMode="auto">
                    <a:xfrm>
                      <a:off x="0" y="0"/>
                      <a:ext cx="2476500" cy="2314575"/>
                    </a:xfrm>
                    <a:prstGeom prst="rect">
                      <a:avLst/>
                    </a:prstGeom>
                    <a:noFill/>
                    <a:ln w="9525">
                      <a:noFill/>
                      <a:miter lim="800000"/>
                      <a:headEnd/>
                      <a:tailEnd/>
                    </a:ln>
                  </pic:spPr>
                </pic:pic>
              </a:graphicData>
            </a:graphic>
          </wp:inline>
        </w:drawing>
      </w:r>
      <w:r w:rsidRPr="00C116CA">
        <w:rPr>
          <w:rFonts w:ascii="Times New Roman" w:eastAsia="Times New Roman" w:hAnsi="Times New Roman" w:cs="Times New Roman"/>
          <w:color w:val="000000"/>
          <w:sz w:val="24"/>
          <w:szCs w:val="24"/>
        </w:rPr>
        <w:br/>
      </w:r>
      <w:r w:rsidRPr="00C116CA">
        <w:rPr>
          <w:rFonts w:ascii="Times New Roman" w:eastAsia="Times New Roman" w:hAnsi="Times New Roman" w:cs="Times New Roman"/>
          <w:color w:val="000000"/>
          <w:sz w:val="24"/>
          <w:szCs w:val="24"/>
          <w:shd w:val="clear" w:color="auto" w:fill="FFFFFF"/>
        </w:rPr>
        <w:t>Рис. 3. Лицевая панель генератора слова с установками для схемы на рис. 2.</w:t>
      </w:r>
    </w:p>
    <w:p w:rsidR="00D33FBA" w:rsidRPr="00C116CA" w:rsidRDefault="00D33FBA" w:rsidP="00D33FBA">
      <w:pPr>
        <w:ind w:firstLine="426"/>
        <w:rPr>
          <w:rFonts w:ascii="Times New Roman" w:eastAsia="Times New Roman" w:hAnsi="Times New Roman" w:cs="Times New Roman"/>
          <w:color w:val="000000"/>
          <w:sz w:val="24"/>
          <w:szCs w:val="24"/>
        </w:rPr>
      </w:pP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При чтении из ячейки памяти на входе WR/RD устанавливается 0, при этом срабатывают элементы U1, U3,U5 и на вход РАЗРЕШЕНИЕ ВЫХОДА буферного элемента U6 поступает разрешающий сигнал, в результате чего сигнал с Q-выхода D-триггера передаётся на разрядную шину DO0…DO3. Для проверки функционирования ячейки памяти используется генератор слова рис. 3.</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микропроцессорных системах в качестве ОЗУ чаще всего используются динамические ОЗУ с запоминающим конденсатором, которые отличаются большим многообразием. Примером динамической памяти является FPM DRAM (Fast Page Mode DRAM –динамическая память с быстрым страничным доступом), активно используется в последнее</w:t>
      </w:r>
      <w:r w:rsidR="00FF66BF">
        <w:rPr>
          <w:rFonts w:ascii="Times New Roman" w:hAnsi="Times New Roman" w:cs="Times New Roman"/>
          <w:sz w:val="24"/>
          <w:szCs w:val="24"/>
          <w:lang w:eastAsia="ru-RU"/>
        </w:rPr>
        <w:t xml:space="preserve"> </w:t>
      </w:r>
      <w:r w:rsidRPr="00D0600E">
        <w:rPr>
          <w:rFonts w:ascii="Times New Roman" w:hAnsi="Times New Roman" w:cs="Times New Roman"/>
          <w:sz w:val="24"/>
          <w:szCs w:val="24"/>
          <w:lang w:eastAsia="ru-RU"/>
        </w:rPr>
        <w:t>время. Память со страничным доступом отличается от обычной динамической памяти тем, что после выбора строки матрицы и удержания сигнала RAS допускает многократную установку адреса столбца, стробируемого сигналом CAS , а также быструю регенерацию по схеме « CAS прежде RAS» . Первое позволяет ускорить блочные передачи, когда весь блок данных или его часть находятся внутри одной строки матрицы, называемой в этой системе страницей , а второе – снизить затраты времени на регенерацию памяти.</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Кроме основного ОЗУ, устройством памяти снабжается и устройство отображения информации - видеодисплейная система. Такая память называется видеопамятью и располагается на плате видеоадаптера.</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Видеопамять служит для хранения изображения. От её объёма зависит максимально возможное разрешение видеокарты – А*В*С, где А- количество точек по горизонтали, В – по вертикали, С – количество возможных цветов каждой точки. Например, для разрешения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640*480*16 достаточно иметь видео память 256Кбайт, для 800*600*256 – 512 КБ, для 1024*768*65536 (другое обозначение- 1024*768*64к) –2Мбайт и т.д. Поскольку для хранения цветов отводится целое число разрядов, количество цветов всегда является целой степенью 2(16 цветов- 4 разряда, 256 – 8 разрядов, 64к – 16 и т.д.).</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видеоадаптерах используются, например, FPM DRAM(Fast Page Mode Dynamic RAM – динамическое ОЗУ с быстрым страничным доступом)—основной тип видеопамяти, идентичный используемой в системных платах.</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Микросхемы памяти имеют четыре основные характеристики – тип, объём, структуру и время доступа. Тип обозначает статическую или динамическую память, объём показывает общую ёмкость памяти, а структура—количество ячеек памяти и разрядность каждой ячейки. Например, 28/32-выводные DIP- микросхемы SRAM имеют 8-разрядную структуру (8k*8, 16k*8, 32k*8, 64k*8, 128 k*8), кэш объёмом 256 Кбайт состоит из восьми микросхем 32 k*8 или четырёх микросхем 64 k*8.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Время доступа характеризует скорость работы микросхемы и обычно указывается в наносекундах после тире в конце наименования. На более медленных микросхемах могут указываться только первые цифры ( -7 вместо –70, -15 вместо –150), на более быстрых статических “ -15” или ”20” обозначает реальное время доступа к ячейке. Часто на микросхемах указывается минимальное из всех возможных времен доступа, например, распространена маркировка 50 EDO DRAM вместо 70, или 45 – вместо 60, хотя такой цикл достижим только в блочном режиме, а в одиночном режиме микросхема по-прежнему имеет время доступа 700 или 60 нс. Аналогичная ситуация имеет место в маркировке PB SRAM: 6 вместо 12, и 7 вместо 15. Микросхемы SDRAM обычно маркируются временем доступа в блочном режиме (10 или12 нс.).</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ИМС памяти реализуются в корпусах следующих типов.</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DIP (Dual In line Package – корпус с двумя рядами выводов) – классические микросхемы, применявшиеся в блоках основной памяти IBM PC/XT и ранних PC/AT, сейчас применяются в блоках кэш-памяти. </w:t>
      </w:r>
    </w:p>
    <w:p w:rsidR="00D33FBA" w:rsidRPr="00D0600E" w:rsidRDefault="00D33FBA" w:rsidP="00D33FBA">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SIP (Single In line Package – корпус с одним рядом выводов) – микросхема с одним рядом выводов, устанавливаемая вертикально.</w:t>
      </w:r>
    </w:p>
    <w:p w:rsidR="00D33FBA" w:rsidRPr="00A72DE6" w:rsidRDefault="00D33FBA" w:rsidP="00D33FBA">
      <w:pPr>
        <w:spacing w:after="160" w:line="276" w:lineRule="auto"/>
        <w:ind w:firstLine="426"/>
        <w:jc w:val="both"/>
        <w:rPr>
          <w:rFonts w:ascii="Times New Roman" w:eastAsia="Times New Roman" w:hAnsi="Times New Roman" w:cs="Times New Roman"/>
          <w:b/>
          <w:color w:val="000000"/>
          <w:sz w:val="24"/>
          <w:szCs w:val="24"/>
          <w:shd w:val="clear" w:color="auto" w:fill="FFFFFF"/>
          <w:lang w:eastAsia="ru-RU"/>
        </w:rPr>
      </w:pPr>
      <w:r w:rsidRPr="00A72DE6">
        <w:rPr>
          <w:rFonts w:ascii="Times New Roman" w:eastAsia="Times New Roman" w:hAnsi="Times New Roman" w:cs="Times New Roman"/>
          <w:b/>
          <w:color w:val="000000"/>
          <w:sz w:val="24"/>
          <w:szCs w:val="24"/>
          <w:shd w:val="clear" w:color="auto" w:fill="FFFFFF"/>
          <w:lang w:eastAsia="ru-RU"/>
        </w:rPr>
        <w:t>Порядок выполнения:</w:t>
      </w:r>
    </w:p>
    <w:p w:rsidR="00D33FBA" w:rsidRPr="00D0600E"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Запустить программу электронной лаборатории </w:t>
      </w:r>
      <w:r w:rsidRPr="00571D69">
        <w:rPr>
          <w:rFonts w:ascii="Times New Roman" w:hAnsi="Times New Roman" w:cs="Times New Roman"/>
          <w:sz w:val="24"/>
          <w:szCs w:val="24"/>
          <w:lang w:eastAsia="ru-RU"/>
        </w:rPr>
        <w:t>Electronics Workbench</w:t>
      </w:r>
      <w:r>
        <w:rPr>
          <w:rFonts w:ascii="Times New Roman" w:hAnsi="Times New Roman" w:cs="Times New Roman"/>
          <w:sz w:val="24"/>
          <w:szCs w:val="24"/>
          <w:lang w:eastAsia="ru-RU"/>
        </w:rPr>
        <w:t>.</w:t>
      </w:r>
    </w:p>
    <w:p w:rsidR="00D33FBA"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Собрать логические схемы для заданий самостоятельной работы.</w:t>
      </w:r>
    </w:p>
    <w:p w:rsidR="00D33FBA"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Pr>
          <w:rFonts w:ascii="Times New Roman" w:hAnsi="Times New Roman" w:cs="Times New Roman"/>
          <w:sz w:val="24"/>
          <w:szCs w:val="24"/>
          <w:lang w:eastAsia="ru-RU"/>
        </w:rPr>
        <w:t>Ответить на контрольные вопросы.</w:t>
      </w:r>
    </w:p>
    <w:p w:rsidR="00D33FBA" w:rsidRPr="00D0600E"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Оформить отчет.</w:t>
      </w:r>
    </w:p>
    <w:p w:rsidR="00D33FBA" w:rsidRDefault="00D33FBA" w:rsidP="00075DA8">
      <w:pPr>
        <w:pStyle w:val="af5"/>
        <w:numPr>
          <w:ilvl w:val="0"/>
          <w:numId w:val="8"/>
        </w:numPr>
        <w:spacing w:line="276" w:lineRule="auto"/>
        <w:ind w:left="114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Сделать вывод о проделанной работе.</w:t>
      </w:r>
    </w:p>
    <w:p w:rsidR="00177DF1" w:rsidRPr="00D0600E" w:rsidRDefault="00177DF1" w:rsidP="00177DF1">
      <w:pPr>
        <w:pStyle w:val="af5"/>
        <w:spacing w:line="276" w:lineRule="auto"/>
        <w:ind w:left="1146"/>
        <w:jc w:val="both"/>
        <w:rPr>
          <w:rFonts w:ascii="Times New Roman" w:hAnsi="Times New Roman" w:cs="Times New Roman"/>
          <w:sz w:val="24"/>
          <w:szCs w:val="24"/>
          <w:lang w:eastAsia="ru-RU"/>
        </w:rPr>
      </w:pP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sidRPr="00070A50">
        <w:rPr>
          <w:rFonts w:ascii="Times New Roman" w:hAnsi="Times New Roman" w:cs="Times New Roman"/>
          <w:b/>
          <w:sz w:val="24"/>
          <w:szCs w:val="24"/>
        </w:rPr>
        <w:t>Задания для самостоятельного выполнения:</w:t>
      </w:r>
    </w:p>
    <w:p w:rsidR="00D33FBA" w:rsidRDefault="00D33FBA" w:rsidP="00D33FBA">
      <w:pPr>
        <w:spacing w:line="276" w:lineRule="auto"/>
        <w:ind w:firstLine="426"/>
        <w:jc w:val="both"/>
        <w:rPr>
          <w:rFonts w:ascii="Times New Roman" w:eastAsia="Times New Roman" w:hAnsi="Times New Roman" w:cs="Times New Roman"/>
          <w:b/>
          <w:bCs/>
          <w:color w:val="000000"/>
          <w:sz w:val="24"/>
          <w:szCs w:val="24"/>
          <w:shd w:val="clear" w:color="auto" w:fill="FFFFFF"/>
          <w:lang w:eastAsia="ru-RU"/>
        </w:rPr>
      </w:pPr>
      <w:r>
        <w:rPr>
          <w:rFonts w:ascii="Times New Roman" w:eastAsia="Times New Roman" w:hAnsi="Times New Roman" w:cs="Times New Roman"/>
          <w:b/>
          <w:bCs/>
          <w:color w:val="000000"/>
          <w:sz w:val="24"/>
          <w:szCs w:val="24"/>
          <w:shd w:val="clear" w:color="auto" w:fill="FFFFFF"/>
          <w:lang w:eastAsia="ru-RU"/>
        </w:rPr>
        <w:t>Задание 1.</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Исследуйте ячейку оперативного запоминающего устройства.</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Соберите схему, изображенную на рис. 2.</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Изобразите какими должны быть входные и выходные сигналы на элементах U1</w:t>
      </w:r>
      <w:r w:rsidRPr="00D0600E">
        <w:rPr>
          <w:lang w:eastAsia="ru-RU"/>
        </w:rPr>
        <w:sym w:font="Symbol" w:char="F0B8"/>
      </w:r>
      <w:r w:rsidRPr="00D0600E">
        <w:rPr>
          <w:rFonts w:ascii="Times New Roman" w:hAnsi="Times New Roman" w:cs="Times New Roman"/>
          <w:sz w:val="24"/>
          <w:szCs w:val="24"/>
          <w:lang w:eastAsia="ru-RU"/>
        </w:rPr>
        <w:t>U6 при записи, хранении и считывании информации.</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lastRenderedPageBreak/>
        <w:t>Установите на генераторе слова комбинацию цифр, обеспечивающих запись в ячейку памяти И4 двоичной единицы.</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на генераторе слова комбинацию цифр, обеспечивающих хранение в ячейке памяти И4 двоичной единицы.</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Установите на генераторе слова комбинацию цифр, обеспечивающих считывание двоичной единицы с ячейки памяти И4.</w:t>
      </w:r>
    </w:p>
    <w:p w:rsidR="00D33FBA" w:rsidRPr="00D0600E" w:rsidRDefault="00D33FBA" w:rsidP="00075DA8">
      <w:pPr>
        <w:pStyle w:val="af5"/>
        <w:numPr>
          <w:ilvl w:val="0"/>
          <w:numId w:val="22"/>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Просмотрите с помощью осциллографа и зарисуйте сигналы на входах и выходах элементов И1</w:t>
      </w:r>
      <w:r w:rsidRPr="00D0600E">
        <w:rPr>
          <w:lang w:eastAsia="ru-RU"/>
        </w:rPr>
        <w:sym w:font="Symbol" w:char="F0B8"/>
      </w:r>
      <w:r w:rsidRPr="00D0600E">
        <w:rPr>
          <w:rFonts w:ascii="Times New Roman" w:hAnsi="Times New Roman" w:cs="Times New Roman"/>
          <w:sz w:val="24"/>
          <w:szCs w:val="24"/>
          <w:lang w:eastAsia="ru-RU"/>
        </w:rPr>
        <w:t>И6. </w:t>
      </w:r>
    </w:p>
    <w:p w:rsidR="00D33FBA" w:rsidRPr="00734DF6" w:rsidRDefault="00D33FBA" w:rsidP="00D33FBA">
      <w:pPr>
        <w:spacing w:line="276" w:lineRule="auto"/>
        <w:ind w:firstLine="426"/>
        <w:jc w:val="both"/>
        <w:rPr>
          <w:rFonts w:ascii="Times New Roman" w:eastAsia="Times New Roman" w:hAnsi="Times New Roman" w:cs="Times New Roman"/>
          <w:color w:val="000000"/>
          <w:sz w:val="24"/>
          <w:szCs w:val="24"/>
          <w:shd w:val="clear" w:color="auto" w:fill="FFFFFF"/>
          <w:lang w:eastAsia="ru-RU"/>
        </w:rPr>
      </w:pPr>
    </w:p>
    <w:p w:rsidR="00D33FBA" w:rsidRPr="001A0CFB" w:rsidRDefault="00D33FBA" w:rsidP="00D33FBA">
      <w:pPr>
        <w:spacing w:line="276" w:lineRule="auto"/>
        <w:ind w:firstLine="426"/>
        <w:jc w:val="left"/>
        <w:rPr>
          <w:rFonts w:ascii="Times New Roman" w:eastAsia="Times New Roman" w:hAnsi="Times New Roman" w:cs="Times New Roman"/>
          <w:b/>
          <w:bCs/>
          <w:color w:val="000000"/>
          <w:sz w:val="24"/>
          <w:szCs w:val="24"/>
          <w:shd w:val="clear" w:color="auto" w:fill="FFFFFF"/>
        </w:rPr>
      </w:pPr>
      <w:r w:rsidRPr="001A0CFB">
        <w:rPr>
          <w:rFonts w:ascii="Times New Roman" w:eastAsia="Times New Roman" w:hAnsi="Times New Roman" w:cs="Times New Roman"/>
          <w:b/>
          <w:bCs/>
          <w:color w:val="000000"/>
          <w:sz w:val="24"/>
          <w:szCs w:val="24"/>
          <w:shd w:val="clear" w:color="auto" w:fill="FFFFFF"/>
        </w:rPr>
        <w:t>Контрольные вопросы.</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памяти существуют?</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Где в современных компьютерах используется память статического типа?</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Чем отличается динамическая память от статической?</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динамической памяти используется в современных компьютерах?</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Что такое видеопамять и как она связана с характеристиками отображаемой на дисплее информации?</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Какие типы памяти используются в качестве видеопамяти?</w:t>
      </w:r>
    </w:p>
    <w:p w:rsidR="00D33FBA" w:rsidRPr="00D0600E" w:rsidRDefault="00D33FBA" w:rsidP="00AD328E">
      <w:pPr>
        <w:pStyle w:val="af5"/>
        <w:numPr>
          <w:ilvl w:val="0"/>
          <w:numId w:val="60"/>
        </w:numPr>
        <w:spacing w:line="276" w:lineRule="auto"/>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Какое конструктивное оформление имеют микросхемы памяти?</w:t>
      </w:r>
    </w:p>
    <w:p w:rsidR="00D33FBA" w:rsidRDefault="00D33FBA" w:rsidP="008126C1">
      <w:pPr>
        <w:ind w:firstLine="426"/>
        <w:rPr>
          <w:rFonts w:ascii="Times New Roman" w:hAnsi="Times New Roman" w:cs="Times New Roman"/>
          <w:bCs/>
          <w:sz w:val="24"/>
          <w:szCs w:val="24"/>
        </w:rPr>
      </w:pPr>
    </w:p>
    <w:p w:rsidR="00D33FBA" w:rsidRDefault="00D33FBA" w:rsidP="008126C1">
      <w:pPr>
        <w:ind w:firstLine="426"/>
        <w:rPr>
          <w:rFonts w:ascii="Times New Roman" w:hAnsi="Times New Roman" w:cs="Times New Roman"/>
          <w:bCs/>
          <w:sz w:val="24"/>
          <w:szCs w:val="24"/>
        </w:rPr>
      </w:pPr>
    </w:p>
    <w:p w:rsidR="00177DF1" w:rsidRDefault="00177DF1" w:rsidP="008126C1">
      <w:pPr>
        <w:ind w:firstLine="426"/>
        <w:rPr>
          <w:rFonts w:ascii="Times New Roman" w:hAnsi="Times New Roman" w:cs="Times New Roman"/>
          <w:bCs/>
          <w:sz w:val="24"/>
          <w:szCs w:val="24"/>
        </w:rPr>
      </w:pPr>
    </w:p>
    <w:p w:rsidR="00177DF1" w:rsidRDefault="00177DF1" w:rsidP="008126C1">
      <w:pPr>
        <w:ind w:firstLine="426"/>
        <w:rPr>
          <w:rFonts w:ascii="Times New Roman" w:hAnsi="Times New Roman" w:cs="Times New Roman"/>
          <w:bCs/>
          <w:sz w:val="24"/>
          <w:szCs w:val="24"/>
        </w:rPr>
      </w:pPr>
    </w:p>
    <w:p w:rsidR="00177DF1" w:rsidRDefault="00177DF1" w:rsidP="008126C1">
      <w:pPr>
        <w:ind w:firstLine="426"/>
        <w:rPr>
          <w:rFonts w:ascii="Times New Roman" w:hAnsi="Times New Roman" w:cs="Times New Roman"/>
          <w:bCs/>
          <w:sz w:val="24"/>
          <w:szCs w:val="24"/>
        </w:rPr>
      </w:pPr>
    </w:p>
    <w:p w:rsidR="00177DF1" w:rsidRPr="00177DF1" w:rsidRDefault="00177DF1" w:rsidP="00177DF1">
      <w:pPr>
        <w:pStyle w:val="af5"/>
        <w:spacing w:line="276" w:lineRule="auto"/>
        <w:ind w:left="0" w:firstLine="567"/>
        <w:rPr>
          <w:rFonts w:ascii="Times New Roman" w:eastAsia="Times New Roman" w:hAnsi="Times New Roman" w:cs="Times New Roman"/>
          <w:b/>
          <w:color w:val="000000"/>
          <w:sz w:val="28"/>
          <w:szCs w:val="28"/>
          <w:lang w:eastAsia="ru-RU"/>
        </w:rPr>
      </w:pPr>
      <w:r w:rsidRPr="00177DF1">
        <w:rPr>
          <w:rFonts w:ascii="Times New Roman" w:eastAsia="Times New Roman" w:hAnsi="Times New Roman" w:cs="Times New Roman"/>
          <w:b/>
          <w:color w:val="000000"/>
          <w:sz w:val="28"/>
          <w:szCs w:val="28"/>
          <w:lang w:eastAsia="ru-RU"/>
        </w:rPr>
        <w:t>Практическая работа № 1</w:t>
      </w:r>
      <w:r>
        <w:rPr>
          <w:rFonts w:ascii="Times New Roman" w:eastAsia="Times New Roman" w:hAnsi="Times New Roman" w:cs="Times New Roman"/>
          <w:b/>
          <w:color w:val="000000"/>
          <w:sz w:val="28"/>
          <w:szCs w:val="28"/>
          <w:lang w:eastAsia="ru-RU"/>
        </w:rPr>
        <w:t>4</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Тема</w:t>
      </w:r>
      <w:r w:rsidRPr="00177DF1">
        <w:rPr>
          <w:rFonts w:ascii="Times New Roman" w:hAnsi="Times New Roman" w:cs="Times New Roman"/>
          <w:sz w:val="24"/>
          <w:szCs w:val="24"/>
        </w:rPr>
        <w:t>: Отработка навыков ввода информации с помощью клавиатуры.</w:t>
      </w:r>
    </w:p>
    <w:p w:rsid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Цель</w:t>
      </w:r>
      <w:r w:rsidRPr="00177DF1">
        <w:rPr>
          <w:rFonts w:ascii="Times New Roman" w:hAnsi="Times New Roman" w:cs="Times New Roman"/>
          <w:sz w:val="24"/>
          <w:szCs w:val="24"/>
        </w:rPr>
        <w:t xml:space="preserve">: </w:t>
      </w:r>
    </w:p>
    <w:p w:rsidR="00177DF1" w:rsidRDefault="00D33FBA" w:rsidP="00AD328E">
      <w:pPr>
        <w:pStyle w:val="af5"/>
        <w:numPr>
          <w:ilvl w:val="0"/>
          <w:numId w:val="54"/>
        </w:numPr>
        <w:spacing w:line="276" w:lineRule="auto"/>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 xml:space="preserve">Приобрести первичные навыки работы с клавиатурой компьютера, </w:t>
      </w:r>
    </w:p>
    <w:p w:rsidR="00D33FBA" w:rsidRPr="00177DF1" w:rsidRDefault="00177DF1" w:rsidP="00AD328E">
      <w:pPr>
        <w:pStyle w:val="af5"/>
        <w:numPr>
          <w:ilvl w:val="0"/>
          <w:numId w:val="54"/>
        </w:numPr>
        <w:spacing w:line="276"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w:t>
      </w:r>
      <w:r w:rsidR="00D33FBA" w:rsidRPr="00177DF1">
        <w:rPr>
          <w:rFonts w:ascii="Times New Roman" w:hAnsi="Times New Roman" w:cs="Times New Roman"/>
          <w:sz w:val="24"/>
          <w:szCs w:val="24"/>
          <w:lang w:eastAsia="ru-RU"/>
        </w:rPr>
        <w:t>аучится технологическим приемам работы с ней.</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 xml:space="preserve">Студент должен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знать:</w:t>
      </w:r>
    </w:p>
    <w:p w:rsidR="00D33FBA" w:rsidRPr="00177DF1" w:rsidRDefault="00D33FBA" w:rsidP="00177DF1">
      <w:pPr>
        <w:pStyle w:val="af5"/>
        <w:spacing w:line="276" w:lineRule="auto"/>
        <w:ind w:left="1276"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назначение и основные блоки клавиатуры компьютера;</w:t>
      </w:r>
    </w:p>
    <w:p w:rsidR="00D33FBA" w:rsidRPr="00177DF1" w:rsidRDefault="00D33FBA" w:rsidP="00177DF1">
      <w:pPr>
        <w:pStyle w:val="af5"/>
        <w:spacing w:line="276" w:lineRule="auto"/>
        <w:ind w:left="1276"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назначение и основные клавиши клавиатуры компьютера;</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уметь:</w:t>
      </w:r>
    </w:p>
    <w:p w:rsidR="00D33FBA" w:rsidRPr="00177DF1" w:rsidRDefault="00D33FBA" w:rsidP="00177DF1">
      <w:pPr>
        <w:pStyle w:val="af5"/>
        <w:spacing w:line="276" w:lineRule="auto"/>
        <w:ind w:left="1276"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работать с клавиатурой и мышью компьютера;</w:t>
      </w:r>
    </w:p>
    <w:p w:rsidR="00D33FBA" w:rsidRPr="00177DF1" w:rsidRDefault="00D33FBA" w:rsidP="00177DF1">
      <w:pPr>
        <w:spacing w:line="276" w:lineRule="auto"/>
        <w:ind w:left="-5" w:right="-1" w:firstLine="713"/>
        <w:jc w:val="both"/>
        <w:rPr>
          <w:rFonts w:ascii="Times New Roman" w:hAnsi="Times New Roman" w:cs="Times New Roman"/>
          <w:sz w:val="24"/>
          <w:szCs w:val="24"/>
        </w:rPr>
      </w:pP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Теоретическое обоснование</w:t>
      </w:r>
      <w:bookmarkStart w:id="4" w:name="_Toc37348597"/>
      <w:bookmarkStart w:id="5" w:name="_Toc75942891"/>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Клавиатура</w:t>
      </w:r>
      <w:bookmarkEnd w:id="4"/>
      <w:bookmarkEnd w:id="5"/>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Для ввода первичной информации в компьютер, а также для управления его работой используется клавиатура. Заметим, что клавиатуру вместе с дисплеем (а иногда и только клавиатуру) называют консолью.</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В настоящее время клавиатуры подавляющего большинства персональных компьютеров унифицированы и выполнены в стандартах 101/102 или 108-клавишных </w:t>
      </w:r>
      <w:r w:rsidRPr="00177DF1">
        <w:rPr>
          <w:rFonts w:ascii="Times New Roman" w:hAnsi="Times New Roman" w:cs="Times New Roman"/>
          <w:sz w:val="24"/>
          <w:szCs w:val="24"/>
        </w:rPr>
        <w:lastRenderedPageBreak/>
        <w:t>клавиатур. На рисунке 4.5 приведена схема 108-клавишной клавиатуры. Клавиатуры стандарта 101/102 имеют расположение отдельных клавиш, немного отличающееся от показанного на рисунке. Клавиатура может работать в одном из нескольких режимов — регистров. Различают режимы: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ввода прописных (заглавных, больших)/строчных (маленьких) букв;</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ввода русских/латинских символов;</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вставки/замены;</w:t>
      </w:r>
    </w:p>
    <w:p w:rsidR="00D33FBA"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цифрового ввода/управления из цифровой клавиатуры.</w:t>
      </w:r>
    </w:p>
    <w:p w:rsidR="00177DF1" w:rsidRPr="00177DF1" w:rsidRDefault="00177DF1" w:rsidP="00177DF1">
      <w:pPr>
        <w:spacing w:line="276" w:lineRule="auto"/>
        <w:ind w:left="-5" w:right="-1" w:firstLine="713"/>
        <w:jc w:val="both"/>
        <w:rPr>
          <w:rFonts w:ascii="Times New Roman" w:hAnsi="Times New Roman" w:cs="Times New Roman"/>
          <w:sz w:val="24"/>
          <w:szCs w:val="24"/>
          <w:lang w:val="en-US"/>
        </w:rPr>
      </w:pPr>
      <w:r w:rsidRPr="00177DF1">
        <w:rPr>
          <w:rFonts w:ascii="Times New Roman" w:hAnsi="Times New Roman" w:cs="Times New Roman"/>
          <w:noProof/>
          <w:sz w:val="24"/>
          <w:szCs w:val="24"/>
          <w:lang w:eastAsia="ru-RU"/>
        </w:rPr>
        <w:drawing>
          <wp:inline distT="0" distB="0" distL="0" distR="0">
            <wp:extent cx="4514850" cy="2257425"/>
            <wp:effectExtent l="19050" t="0" r="0" b="0"/>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5">
                      <a:lum bright="-30000" contrast="78000"/>
                    </a:blip>
                    <a:srcRect/>
                    <a:stretch>
                      <a:fillRect/>
                    </a:stretch>
                  </pic:blipFill>
                  <pic:spPr bwMode="auto">
                    <a:xfrm>
                      <a:off x="0" y="0"/>
                      <a:ext cx="4514850" cy="2257425"/>
                    </a:xfrm>
                    <a:prstGeom prst="rect">
                      <a:avLst/>
                    </a:prstGeom>
                    <a:noFill/>
                    <a:ln w="9525">
                      <a:noFill/>
                      <a:miter lim="800000"/>
                      <a:headEnd/>
                      <a:tailEnd/>
                    </a:ln>
                  </pic:spPr>
                </pic:pic>
              </a:graphicData>
            </a:graphic>
          </wp:inline>
        </w:drawing>
      </w:r>
    </w:p>
    <w:p w:rsidR="00177DF1" w:rsidRPr="00177DF1" w:rsidRDefault="00177DF1" w:rsidP="00177DF1">
      <w:pPr>
        <w:spacing w:line="276" w:lineRule="auto"/>
        <w:ind w:left="-5" w:right="-1" w:firstLine="713"/>
        <w:rPr>
          <w:rFonts w:ascii="Times New Roman" w:hAnsi="Times New Roman" w:cs="Times New Roman"/>
          <w:sz w:val="24"/>
          <w:szCs w:val="24"/>
        </w:rPr>
      </w:pPr>
      <w:r w:rsidRPr="00177DF1">
        <w:rPr>
          <w:rFonts w:ascii="Times New Roman" w:hAnsi="Times New Roman" w:cs="Times New Roman"/>
          <w:sz w:val="24"/>
          <w:szCs w:val="24"/>
        </w:rPr>
        <w:t>Рис. 4.5. Схема стандартной 108-клавишной клавиатуры</w:t>
      </w:r>
    </w:p>
    <w:p w:rsid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Условные обозначения: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CL—CapsLock,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Pw—Power,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SI—Sleep,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WU— WakeUp,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PS—PrintScreen,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PB—PauseBreak,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PUp—PageUP, </w:t>
      </w:r>
    </w:p>
    <w:p w:rsidR="00177DF1"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PDn—PageDown, </w:t>
      </w:r>
    </w:p>
    <w:p w:rsidR="00D33FBA" w:rsidRPr="000C0F88" w:rsidRDefault="00D33FBA" w:rsidP="00177DF1">
      <w:pPr>
        <w:pStyle w:val="af5"/>
        <w:spacing w:line="276" w:lineRule="auto"/>
        <w:ind w:left="1276" w:hanging="360"/>
        <w:jc w:val="both"/>
        <w:rPr>
          <w:rFonts w:ascii="Times New Roman" w:hAnsi="Times New Roman" w:cs="Times New Roman"/>
          <w:sz w:val="24"/>
          <w:szCs w:val="24"/>
          <w:lang w:val="en-US" w:eastAsia="ru-RU"/>
        </w:rPr>
      </w:pPr>
      <w:r w:rsidRPr="000C0F88">
        <w:rPr>
          <w:rFonts w:ascii="Times New Roman" w:hAnsi="Times New Roman" w:cs="Times New Roman"/>
          <w:sz w:val="24"/>
          <w:szCs w:val="24"/>
          <w:lang w:val="en-US" w:eastAsia="ru-RU"/>
        </w:rPr>
        <w:t xml:space="preserve">NL—NumLock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Все клавиши клавиатуры можно разделить на четыре группы: алфавитно-цифровые, цифровые, функциональные и управляющие.</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Клавиши алфавитно-цифровой группы используются для ввода первичной текстовой информации. Они имеют белый цвет, занимают левый и центральный участки клавиатуры. На каждой клавише этой группы изображено несколько символов. Нажатие такой клавиши приводит к вводу одного из этих символов. Какой именно символ при этом будет введен — определяется режимом работы клавиатуры.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Цифровая группа находится на правом участке клавиатуры. Клавиши этой группы удобно использовать для ввода больших массивов числовой информации. Кроме того, в режиме управления из цифровой группы эти клавиши дублируют некоторые управляющие клавиши.</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Функциональные клавиши F1, F2,..., F11, F12 занимают самый верхний ряд клавиатуры. Значение каждой из них определяется выполняющейся в момент нажатия клавиши программой и, как правило, связывается с выполнением некоторой последовательности действий. Например, во многих программах нажатие клавиши F1 </w:t>
      </w:r>
      <w:r w:rsidRPr="00177DF1">
        <w:rPr>
          <w:rFonts w:ascii="Times New Roman" w:hAnsi="Times New Roman" w:cs="Times New Roman"/>
          <w:sz w:val="24"/>
          <w:szCs w:val="24"/>
        </w:rPr>
        <w:lastRenderedPageBreak/>
        <w:t>приводит к выдаче оперативной подсказки, то есть справки о ситуации, сложившейся на данный момент работы программы, и возможных дальнейших действиях.</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Последнюю, четвертую группу образуют клавиши управления. Они обычно имеют светло-кремовый цвет и размещены по периметру алфавитно-цифровой группы, а также между алфавитно-цифровой и цифровой группами.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Для объяснения назначения некоторых клавиш нам потребуются понятия текстового курсора (или просто курсора) и прокрутки.</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Выше мы выяснили, что экран дисплея в текстовом режиме содержит определенное количество строчек, а каждая строчка состоит из некоторого количества (например, из 80) символов. При вводе любого текста нажатие клавиши алфавитно-цифровой или цифровой клавиатур приводит не только к записи кода символа, соответствующего нажатой клавише, в оперативную память машины. Одновременно с записью в память, с целью визуального контроля правильности ввода, на экране в текущем знакоместе появляется изображение этого символа. Это знакоместо отмечается значком специальной формы — курсором. Обычно курсор имеет вид светлой мигающей полоски или светлого мигающего прямоугольника, хотя могут использоваться и некоторые другие формы.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Текстовым курсором называется значок, отмечающий позицию вывода на экран дисплея очередного символа текста.</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После размещения изображения введенного символа в текущей позиции экрана курсор автоматически перемещается в соседнюю, еще не занятую позицию. При достижении конца строки курсор перемещается в начало следующей. После заполнения последней позиции последней строки экран оказывается полостью заполненным текстом. Если после этого продолжить процесс ввода текста, то начнется прокрутка содержимого экрана. Это значит, что самая верхняя строка текста будет вытеснена за пределы экрана и станет невидимой. На ее место переместится текст, находившийся до этого на второй сверху строке. Место второй строки займет третья и т. д., до самой последней строки. После перемещения текста последней строки на предпоследнюю позицию нижняя строка освободится от старого текста и будет готова к приему новых символов текста. Заметим, что вытеснение первой строки не означает, что происходит уничтожение соответствующего текста в памяти машины.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В общем случае обрабатываемый текст может целиком не помещаться в выделенной для его просмотра области экрана либо на всем экране. При необходимости просмотра других участков текста, находящихся за пределами экрана или области, производится перемещение текста вверх, вниз, вправо или влево таким образом, чтобы нужный участок попал на экран или в нужную область экрана. Прокрутка может осуществляться автоматически или по указаниям пользователя.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Прокруткой называется такое перемещение текста, при котором место видимого на экране участка занимают другие, ранее не видимые его участки.</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Ниже рассматриваются наиболее часто используемые управляющие клавиши клавиатуры, а также описывается их основное назначение. Для удобства обсуждения перенумеруем горизонтальные ряды клавиатуры, начиная с самого верхнего ряда. Этот ряд мы будем считать первым.</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Esc (escape — уходить, избавляться) — отказ. Крайняя левая клавиша первого ряда. Чаще всего используется для отмены каких-либо заданных ранее действий.</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Tab (tabulation — составление таблиц) — табуляция. Первая слева клавиша третьего ряда. Используется при вводе данных в различного рода таблицы, когда строка разбивается </w:t>
      </w:r>
      <w:r w:rsidRPr="00177DF1">
        <w:rPr>
          <w:rFonts w:ascii="Times New Roman" w:hAnsi="Times New Roman" w:cs="Times New Roman"/>
          <w:sz w:val="24"/>
          <w:szCs w:val="24"/>
        </w:rPr>
        <w:lastRenderedPageBreak/>
        <w:t>на участки, отводимые под графы таблицы. Нажатие клавиши Tab приводит к перемещению курсора в первую позицию следующей графы. Использование этой клавиши позволяет выравнивать все графы таблицы по левому краю.</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CapsLock (capital — прописная буква; lock — замок) — фиксация регистра. Первая слева клавиша четвертого ряда. Служит для переключения клавиатуры между верхним и нижним регистрами, то есть между режимами ввода прописных и строчных букв. Для индикации текущего режима клавиатуры в верхнем ряду справа имеются три лампочки Num Lock, Caps Lock, Scroll lock, сигнализирующие об установленном режиме работы клавиатуры. Горящая средняя лампочка с надписью Caps Lock указывает на то, что клавиатура настроена на работу в верхнем регистре, то есть в режиме ввода прописных букв. Если лампочка не горит, то установлен нижний регистр, режим ввода строчных букв. Если клавиатура находится в режиме строчных букв (лампочка не горит), то нажатие клавиши CapsLock приводит к переключению в режим прописных букв (лампочка загорается), и в дальнейшем все буквы вводятся прописными. Если же клавиатура находится в режиме прописных букв (лампочка горит), то нажатие этой клавиши переключает клавиатуру в режим строчных букв (лампочка гаснет), и в дальнейшем все буквы вводятся строчными.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Shift (shift — изменение) — переключение регистра. Для удобства ввода информации клавиатура содержит две клавиши Shift. Обе они находятся в пятом ряду. Одна — крайняя слева, а вторая — крайняя справа в алфавитно-цифровой группе. В подавляющем большинстве случаев они идентичны по назначению и использованию. В отдельных случаях, в зависимости от выполняющейся программы, роль правой и левой клавиш Shift может быть разной. Основное назначение правой и левой клавиш Shift состоит в кратковременном переключении между верхним и нижним регистрами. Для перехода на другой регистр любую из клавиш Shift необходимо нажать и, удерживая в нижнем положении, нажимать буквенные клавиши. После освобождения клавиши Shift автоматически восстанавливается исходный регистр. Кроме переключения между регистрами клавиша Shift часто используется в так называемых сочетаниях клавиш, или клавиатурных комбинациях, для изменения основного значения другой клавиши клавиатуры.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Сочетанием клавиш или клавиатурной комбинацией называется одновременное нажатие двух или более клавиш клавиатуры.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Сочетания клавиш очень похожи на аккорды при игре на музыкальных инструментах. Обозначается сочетание клавиш знаками + или — между нажимаемыми одновременно клавишами, например, Shift+F4 или Shift-F4 (в пособии используется преимущественно знак +). Техническое исполнение одновременного нажатия нескольких клавиш осуществляется следующим образом</w:t>
      </w:r>
      <w:r w:rsidR="00FF66BF">
        <w:rPr>
          <w:rFonts w:ascii="Times New Roman" w:hAnsi="Times New Roman" w:cs="Times New Roman"/>
          <w:sz w:val="24"/>
          <w:szCs w:val="24"/>
        </w:rPr>
        <w:t>:</w:t>
      </w:r>
      <w:r w:rsidRPr="00177DF1">
        <w:rPr>
          <w:rFonts w:ascii="Times New Roman" w:hAnsi="Times New Roman" w:cs="Times New Roman"/>
          <w:sz w:val="24"/>
          <w:szCs w:val="24"/>
        </w:rPr>
        <w:t xml:space="preserve"> Вначале нажимается и удерживается в нажатом состоянии клавиша, указанная первой. В нашем случае — это клавиша Shift. Затем нажимается вторая (в примере — F4), после чего одновременно отпускаются обе нажатые клавиши. Наиболее распространенные ошибки при выполнении этого приема работы с клавиатурой — длительное удерживание клавиш в нажатом состоянии или не одновременное их освобождение. Применение и смысл сочетания клавиш определяются выполняющейся программой.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Ctrl (control — руководство) — управление. Клавиатура содержит также две клавиши Ctrl. Одна — крайняя левая, а другая — крайняя правая самого нижнего шестого ряда алфавитно-цифровой группы. Обе клавиши Ctrl используются в сочетаниях клавиш для изменения основного значения других клавиш клавиатуры.</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lastRenderedPageBreak/>
        <w:t xml:space="preserve">Alt (alternate — запасной, дополнительный) — дополнение. Клавиатура содержит и две клавиши Alt. Они находятся также в шестом ряду между клавишами Ctrl. Используются в сочетаниях клавиш для изменения основного значения других клавиш клавиатуры. Одна и та же клавиша клавиатуры в комбинации с клавишей Ctrl имеет один смысл, а в комбинации с клавишей Alt — другой.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Клавиши с названием «Windows» служат для вызова так называемого основного меню. Расположены как справа, так и слева между клавишами Ctrl и Alt. На них изображен фирменный знак операционной системы Windows</w:t>
      </w:r>
      <w:r w:rsidRPr="00177DF1">
        <w:rPr>
          <w:rFonts w:ascii="Times New Roman" w:hAnsi="Times New Roman" w:cs="Times New Roman"/>
          <w:noProof/>
          <w:sz w:val="24"/>
          <w:szCs w:val="24"/>
          <w:lang w:eastAsia="ru-RU"/>
        </w:rPr>
        <w:drawing>
          <wp:inline distT="0" distB="0" distL="0" distR="0">
            <wp:extent cx="228600" cy="247650"/>
            <wp:effectExtent l="19050" t="0" r="0" b="0"/>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6">
                      <a:lum bright="-18000" contrast="78000"/>
                    </a:blip>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177DF1">
        <w:rPr>
          <w:rFonts w:ascii="Times New Roman" w:hAnsi="Times New Roman" w:cs="Times New Roman"/>
          <w:sz w:val="24"/>
          <w:szCs w:val="24"/>
        </w:rPr>
        <w:t>. Имеются не на всех клавиатурах.</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Клавиша «Контекст» служит для вызова так называемого динамического меню. На ней изображен знак меню</w:t>
      </w:r>
      <w:r w:rsidRPr="00177DF1">
        <w:rPr>
          <w:rFonts w:ascii="Times New Roman" w:hAnsi="Times New Roman" w:cs="Times New Roman"/>
          <w:noProof/>
          <w:sz w:val="24"/>
          <w:szCs w:val="24"/>
          <w:lang w:eastAsia="ru-RU"/>
        </w:rPr>
        <w:drawing>
          <wp:inline distT="0" distB="0" distL="0" distR="0">
            <wp:extent cx="219075" cy="190500"/>
            <wp:effectExtent l="19050" t="0" r="9525" b="0"/>
            <wp:docPr id="511" name="Рисунок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7">
                      <a:lum bright="-24000" contrast="72000"/>
                    </a:blip>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177DF1">
        <w:rPr>
          <w:rFonts w:ascii="Times New Roman" w:hAnsi="Times New Roman" w:cs="Times New Roman"/>
          <w:sz w:val="24"/>
          <w:szCs w:val="24"/>
        </w:rPr>
        <w:t>. Расположена справа между клавишей вызова основного меню и клавишей Ctrl. Имеется не на всех клавиатурах.</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Spacebar (space — пространство, интервал; bar — полоса) — пробел. Центральная в шестом ряду, самая длинная клавиша клавиатуры. По ее бокам размещены клавиши Alt и Ctrl. Используется для включения в текст промежутка между словами — пробела.</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Enter (enter — начинать, приступать) — пуск. Четвертый ряд, правый край алфавитно-цифровой группы. Как правило, нажатие этой клавиши является признаком завершения ввода различного рода команд компьютеру и инициирует начало выполнения запрошенных в команде действий. До тех пор пока клавиша Enter не нажата, машина ожидает продолжения ввода информации. В цифровой группе клавиш имеется дублирующая клавиша Enter.</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Backspace (back — назад; space — интервал) — возврат на шаг. Второй сверху ряд, правый край алфавитно-цифровой группы, над клавишей Enter. Служит для уничтожения, стирания символа, находящегося слева от текстового курсора. При этом происходит смещение курсора на одну позицию назад, на место стертого символа. Символы стираются до тех пор, пока клавиша Backspace удерживается в нажатом положении. Таким образом можно добиться стирания последовательности символов текста, размещенных левее курсора.</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Insert (insert — вставка) — вставка/замена. Левый вертикальный ряд группы клавиш управления, расположенных между алфавитно-цифровой и цифровой клавиатурой. Используется для переключения между режимами вставки и замены. В процессе редактирования текста (внесения в текст изменений) курсор подводится к месту внесения изменений. В режиме вставки вновь вводимые символы будут «раздвигать» старый текст, сдвигая его символы вправо. А в режиме замены происходит стирание имеющихся символов текста и замена их вновь вводимыми. В цифровой группе клавиш находится дублирующая клавиша, совмещенная с цифрой 0.</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Delete (delete — вычеркивать, стирать) — удаление. Находится под клавишей Insert. Используется для стирания символа, на который указывает курсор. В некоторых программных системах удаляется символ, расположенный справа от курсора. Удерживая клавишу Delete в нажатом состоянии, можно стереть последовательность символов. В цифровой группе клавиш находится дублирующая клавиша, совмещенная с точкой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Home (home — дом) — переход в начало строки. Находится правее клавиши Insert. Основное назначение — быстрое перемещение курсора из любого положения внутри строки в ее начало. В цифровой группе клавиш находится дублирующая клавиша, совмещенная с цифрой 7.</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End (end — конец) — переход в конец строки. Находится правее клавиши Delete. Основное назначение — быстрое перемещение курсора из любого положения внутри строки </w:t>
      </w:r>
      <w:r w:rsidRPr="00177DF1">
        <w:rPr>
          <w:rFonts w:ascii="Times New Roman" w:hAnsi="Times New Roman" w:cs="Times New Roman"/>
          <w:sz w:val="24"/>
          <w:szCs w:val="24"/>
        </w:rPr>
        <w:lastRenderedPageBreak/>
        <w:t xml:space="preserve">в ее конец. В цифровой группе клавиш находится дублирующая клавиша, совмещенная с цифрой 1. </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Page Up (page — страница; up — выше) — переход в начало страницы. Находится правее клавиши Ноmе.</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Группа строк текста, занимающая весь экран целиком, называется экранной страницей.</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Экранная страница может состоять из двадцати пяти, сорока трех, пятидесяти или некоторого другого количества строк. Основное назначение клавиши Раgе Up — быстрое перемещение курсора вверх по тексту на количество строчек, составляющих одну страницу экрана, или же в начало экранной страницы (в зависимости от выполняющейся программы). В цифровой группе клавиш находится дублирующая клавиша с надписью Рg Up и цифрой 9.</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Раgе Down (page — страница; down — ниже) — в конец страницы. Находится правее клавиши End. Основное назначение клавиши Page Down — быстрое перемещение курсора вниз по тексту на количество строчек, составляющих одну страницу экрана, или же к конечной строке экранной страницы. В цифровой группе клавиш находится дублирующая клавиша с надписью «Pg Dn» и цифрой 3.</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Клавиши управления текстовым курсором (клавиши направлений) — клавиши с изображением стрелок ←, →, ↓, ↑. Эта группа из четырех клавиш находится в нижней части клавиатуры между алфавитно-цифровой и цифровой группами. Клавиши управления курсором используются для перемещения курсора в направлении, соответствующем стрелке. Нажатие клавиши ← приводит к смещению на одну позицию влево, а клавиши → — на одну позицию вправо. Удержание этих клавиш в нажатом состоянии приводит к непрерывному перемещению курсора в выбранном направлении. У клавиши ← в цифровой группе есть дублирующая, совмещенная с цифрой 4, а у клавиши → дублирующая совмещена с цифрой 6. Нажатие клавиши ↑ приводит к смещению курсора на одну строку вверх, а клавиши ↓ — на одну строку вниз. Удержание этих клавиш в нажатом состоянии также приводит к непрерывному перемещению курсора в выбранном направлении. У клавиши Т в цифровой группе есть дублирующая, совмещенная с цифрой 8, а у клавиши ↓ дублирующая, совмещена с цифрой 2.</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0C0F88">
        <w:rPr>
          <w:rFonts w:ascii="Times New Roman" w:hAnsi="Times New Roman" w:cs="Times New Roman"/>
          <w:sz w:val="24"/>
          <w:szCs w:val="24"/>
          <w:lang w:val="en-US"/>
        </w:rPr>
        <w:t xml:space="preserve">Print Screen (print — </w:t>
      </w:r>
      <w:r w:rsidRPr="00177DF1">
        <w:rPr>
          <w:rFonts w:ascii="Times New Roman" w:hAnsi="Times New Roman" w:cs="Times New Roman"/>
          <w:sz w:val="24"/>
          <w:szCs w:val="24"/>
        </w:rPr>
        <w:t>печать</w:t>
      </w:r>
      <w:r w:rsidRPr="000C0F88">
        <w:rPr>
          <w:rFonts w:ascii="Times New Roman" w:hAnsi="Times New Roman" w:cs="Times New Roman"/>
          <w:sz w:val="24"/>
          <w:szCs w:val="24"/>
          <w:lang w:val="en-US"/>
        </w:rPr>
        <w:t xml:space="preserve">; screen — </w:t>
      </w:r>
      <w:r w:rsidRPr="00177DF1">
        <w:rPr>
          <w:rFonts w:ascii="Times New Roman" w:hAnsi="Times New Roman" w:cs="Times New Roman"/>
          <w:sz w:val="24"/>
          <w:szCs w:val="24"/>
        </w:rPr>
        <w:t>экран</w:t>
      </w:r>
      <w:r w:rsidRPr="000C0F88">
        <w:rPr>
          <w:rFonts w:ascii="Times New Roman" w:hAnsi="Times New Roman" w:cs="Times New Roman"/>
          <w:sz w:val="24"/>
          <w:szCs w:val="24"/>
          <w:lang w:val="en-US"/>
        </w:rPr>
        <w:t xml:space="preserve">) — </w:t>
      </w:r>
      <w:r w:rsidRPr="00177DF1">
        <w:rPr>
          <w:rFonts w:ascii="Times New Roman" w:hAnsi="Times New Roman" w:cs="Times New Roman"/>
          <w:sz w:val="24"/>
          <w:szCs w:val="24"/>
        </w:rPr>
        <w:t>печать</w:t>
      </w:r>
      <w:r w:rsidR="00FF66BF" w:rsidRPr="00FF66BF">
        <w:rPr>
          <w:rFonts w:ascii="Times New Roman" w:hAnsi="Times New Roman" w:cs="Times New Roman"/>
          <w:sz w:val="24"/>
          <w:szCs w:val="24"/>
          <w:lang w:val="en-US"/>
        </w:rPr>
        <w:t xml:space="preserve"> </w:t>
      </w:r>
      <w:r w:rsidRPr="00177DF1">
        <w:rPr>
          <w:rFonts w:ascii="Times New Roman" w:hAnsi="Times New Roman" w:cs="Times New Roman"/>
          <w:sz w:val="24"/>
          <w:szCs w:val="24"/>
        </w:rPr>
        <w:t>экрана</w:t>
      </w:r>
      <w:r w:rsidRPr="000C0F88">
        <w:rPr>
          <w:rFonts w:ascii="Times New Roman" w:hAnsi="Times New Roman" w:cs="Times New Roman"/>
          <w:sz w:val="24"/>
          <w:szCs w:val="24"/>
          <w:lang w:val="en-US"/>
        </w:rPr>
        <w:t xml:space="preserve">. </w:t>
      </w:r>
      <w:r w:rsidRPr="00177DF1">
        <w:rPr>
          <w:rFonts w:ascii="Times New Roman" w:hAnsi="Times New Roman" w:cs="Times New Roman"/>
          <w:sz w:val="24"/>
          <w:szCs w:val="24"/>
        </w:rPr>
        <w:t>Левый ряд клавиш управления, расположенных между алфавитно-цифровой и цифровой группами клавиш. Используется для вывода содержимого экрана дисплея на печать, то есть для получения бумажной копии находящегося на экране изображения, а также для так называемого «фотографирования» экрана (см. раздел «Буфер обмена» главы 9), при котором текущее изображение, сформированное на экране монитора, сохраняется в памяти компьютера.</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Scroll Lock (scroll — свиток; lock — замок) — блокировка прокрутки. Выше было установлено, что после полного заполнения экрана информацией автоматически начинается процедура прокрутки. Клавиша Scroll Lock, расположенная правее клавиши Print Screen, позволяет при необходимости заблокировать, прокрутку. Об установке режима блокировки прокрутки сигнализирует загорание лампочки Scroll Lock. В настоящее время практически не используется.</w:t>
      </w:r>
    </w:p>
    <w:p w:rsidR="00D33FBA" w:rsidRP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Pause (pause — перерыв; остановка) — пауза. Размещена справа от клавиши Scroll Lock. Используется для временного прекращения выполнения какой-либо программы. Возобновление выполнения происходит при последующем нажатии любой клавиши клавиатуры. Некоторые программы блокируют эту возможность, и тогда нажатие клавиши Pause игнорируется.</w:t>
      </w:r>
    </w:p>
    <w:p w:rsidR="00177DF1" w:rsidRDefault="00D33FBA"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lastRenderedPageBreak/>
        <w:t>Num Lock (number — число; lock — замок) — блокировка режима цифрового ввода. Расположена первой слева в верхнем ряду цифровой группы клавиш. Клавиши цифровой группы могут использоваться в двух режимах — режиме цифрового ввода и режиме управления. Горящая лампочка с надписью Num Lock указывает на то, что установлен режим цифрового ввода, при котором нажатие клавиш этой группы приводит к вводу соответствующих цифр. Если лампочка Num Lock не горит, то установлен режим управления, и действие клавиш цифровой группы совпадает с действием дублируемых ими клавиш. Клавиша Num Lock служит для переключения между указанными режимами.</w:t>
      </w:r>
    </w:p>
    <w:p w:rsidR="00D33FBA" w:rsidRPr="00177DF1" w:rsidRDefault="00D33FBA" w:rsidP="00177DF1">
      <w:pPr>
        <w:pStyle w:val="ab"/>
        <w:spacing w:line="276" w:lineRule="auto"/>
        <w:ind w:left="357" w:firstLine="0"/>
        <w:jc w:val="left"/>
        <w:rPr>
          <w:b/>
        </w:rPr>
      </w:pPr>
      <w:r w:rsidRPr="00177DF1">
        <w:rPr>
          <w:b/>
        </w:rPr>
        <w:t>Ход работы:</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Войти в программу Microsoft Word.</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Выполнить практические задания по вариантам.</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Оформить отчет.</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Требования к отчету.</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Отчет должен содержать:</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Тема, цели.</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Ответы на контрольные вопросы.</w:t>
      </w:r>
    </w:p>
    <w:p w:rsidR="00D33FBA" w:rsidRPr="00177DF1" w:rsidRDefault="00D33FBA" w:rsidP="00AD328E">
      <w:pPr>
        <w:pStyle w:val="ab"/>
        <w:numPr>
          <w:ilvl w:val="0"/>
          <w:numId w:val="56"/>
        </w:numPr>
        <w:spacing w:line="276" w:lineRule="auto"/>
        <w:jc w:val="left"/>
        <w:rPr>
          <w:rFonts w:eastAsiaTheme="minorHAnsi"/>
          <w:szCs w:val="24"/>
          <w:lang w:eastAsia="en-US"/>
        </w:rPr>
      </w:pPr>
      <w:r w:rsidRPr="00177DF1">
        <w:rPr>
          <w:rFonts w:eastAsiaTheme="minorHAnsi"/>
          <w:szCs w:val="24"/>
          <w:lang w:eastAsia="en-US"/>
        </w:rPr>
        <w:t>Вывод.</w:t>
      </w:r>
    </w:p>
    <w:p w:rsidR="00D33FBA" w:rsidRPr="00177DF1" w:rsidRDefault="00D33FBA" w:rsidP="00177DF1">
      <w:pPr>
        <w:spacing w:line="276" w:lineRule="auto"/>
        <w:ind w:left="-5" w:right="-1" w:firstLine="713"/>
        <w:jc w:val="both"/>
        <w:rPr>
          <w:rFonts w:ascii="Times New Roman" w:hAnsi="Times New Roman" w:cs="Times New Roman"/>
          <w:sz w:val="24"/>
          <w:szCs w:val="24"/>
        </w:rPr>
      </w:pPr>
    </w:p>
    <w:p w:rsidR="00D33FBA" w:rsidRPr="00177DF1" w:rsidRDefault="00D33FBA" w:rsidP="00177DF1">
      <w:pPr>
        <w:pStyle w:val="ab"/>
        <w:spacing w:line="276" w:lineRule="auto"/>
        <w:ind w:left="357" w:firstLine="0"/>
        <w:jc w:val="left"/>
        <w:rPr>
          <w:b/>
        </w:rPr>
      </w:pPr>
      <w:r w:rsidRPr="00177DF1">
        <w:rPr>
          <w:b/>
        </w:rPr>
        <w:t>Контрольные вопросы:</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Роль и назначение клавиатуры компьютера?</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Какие режимы работы имеет клавиатура?</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Расскажите об отличительных особенностях алфавитно-цифровых, цифровых, функциональных и управляющих клавиш?</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сочетанием клавиш и какие сочетания клавиш Вы знаете?</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текстовым курсором? Для чего он нужен?</w:t>
      </w:r>
    </w:p>
    <w:p w:rsidR="00D33FBA" w:rsidRPr="00177DF1" w:rsidRDefault="00D33FBA" w:rsidP="00AD328E">
      <w:pPr>
        <w:pStyle w:val="af5"/>
        <w:numPr>
          <w:ilvl w:val="0"/>
          <w:numId w:val="55"/>
        </w:numPr>
        <w:spacing w:line="276" w:lineRule="auto"/>
        <w:ind w:left="1134"/>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прокруткой? Назовите приемы прокрутки текста на экране?</w:t>
      </w:r>
    </w:p>
    <w:p w:rsidR="00FF66BF" w:rsidRDefault="00FF66BF" w:rsidP="008126C1">
      <w:pPr>
        <w:ind w:firstLine="426"/>
        <w:rPr>
          <w:rFonts w:ascii="Times New Roman" w:eastAsia="Times New Roman" w:hAnsi="Times New Roman" w:cs="Times New Roman"/>
          <w:b/>
          <w:bCs/>
          <w:color w:val="000000"/>
          <w:sz w:val="28"/>
          <w:szCs w:val="28"/>
          <w:shd w:val="clear" w:color="auto" w:fill="FFFFFF"/>
          <w:lang w:eastAsia="ru-RU"/>
        </w:rPr>
      </w:pPr>
    </w:p>
    <w:p w:rsidR="00FF66BF" w:rsidRDefault="00FF66BF" w:rsidP="008126C1">
      <w:pPr>
        <w:ind w:firstLine="426"/>
        <w:rPr>
          <w:rFonts w:ascii="Times New Roman" w:eastAsia="Times New Roman" w:hAnsi="Times New Roman" w:cs="Times New Roman"/>
          <w:b/>
          <w:bCs/>
          <w:color w:val="000000"/>
          <w:sz w:val="28"/>
          <w:szCs w:val="28"/>
          <w:shd w:val="clear" w:color="auto" w:fill="FFFFFF"/>
          <w:lang w:eastAsia="ru-RU"/>
        </w:rPr>
      </w:pPr>
    </w:p>
    <w:p w:rsidR="00D33FBA" w:rsidRPr="000C0F88" w:rsidRDefault="00177DF1" w:rsidP="008126C1">
      <w:pPr>
        <w:ind w:firstLine="426"/>
        <w:rPr>
          <w:rFonts w:ascii="Times New Roman" w:hAnsi="Times New Roman" w:cs="Times New Roman"/>
          <w:bCs/>
          <w:sz w:val="24"/>
          <w:szCs w:val="24"/>
        </w:rPr>
      </w:pPr>
      <w:r w:rsidRPr="00E774AD">
        <w:rPr>
          <w:rFonts w:ascii="Times New Roman" w:eastAsia="Times New Roman" w:hAnsi="Times New Roman" w:cs="Times New Roman"/>
          <w:b/>
          <w:bCs/>
          <w:color w:val="000000"/>
          <w:sz w:val="28"/>
          <w:szCs w:val="28"/>
          <w:shd w:val="clear" w:color="auto" w:fill="FFFFFF"/>
          <w:lang w:eastAsia="ru-RU"/>
        </w:rPr>
        <w:t xml:space="preserve">Практическая работа № </w:t>
      </w:r>
      <w:r w:rsidRPr="000C0F88">
        <w:rPr>
          <w:rFonts w:ascii="Times New Roman" w:eastAsia="Times New Roman" w:hAnsi="Times New Roman" w:cs="Times New Roman"/>
          <w:b/>
          <w:bCs/>
          <w:color w:val="000000"/>
          <w:sz w:val="28"/>
          <w:szCs w:val="28"/>
          <w:shd w:val="clear" w:color="auto" w:fill="FFFFFF"/>
          <w:lang w:eastAsia="ru-RU"/>
        </w:rPr>
        <w:t>15</w:t>
      </w:r>
    </w:p>
    <w:p w:rsidR="00D33FBA" w:rsidRPr="009E170B" w:rsidRDefault="00D33FBA" w:rsidP="00D33FBA">
      <w:pPr>
        <w:spacing w:line="276" w:lineRule="auto"/>
        <w:jc w:val="both"/>
        <w:rPr>
          <w:rFonts w:ascii="Times New Roman" w:hAnsi="Times New Roman" w:cs="Times New Roman"/>
          <w:b/>
          <w:sz w:val="24"/>
          <w:szCs w:val="24"/>
        </w:rPr>
      </w:pPr>
      <w:r w:rsidRPr="009E170B">
        <w:rPr>
          <w:rFonts w:ascii="Times New Roman" w:hAnsi="Times New Roman" w:cs="Times New Roman"/>
          <w:b/>
          <w:sz w:val="24"/>
          <w:szCs w:val="24"/>
        </w:rPr>
        <w:t xml:space="preserve">Тема: </w:t>
      </w:r>
      <w:r w:rsidR="00177DF1" w:rsidRPr="00177DF1">
        <w:rPr>
          <w:rFonts w:ascii="Times New Roman" w:hAnsi="Times New Roman" w:cs="Times New Roman"/>
          <w:sz w:val="24"/>
          <w:szCs w:val="24"/>
        </w:rPr>
        <w:t>Конструкция, подключение и инсталляция матричного принтера</w:t>
      </w:r>
    </w:p>
    <w:p w:rsidR="00D33FBA" w:rsidRPr="009E170B" w:rsidRDefault="00D33FBA" w:rsidP="00D33FBA">
      <w:pPr>
        <w:spacing w:line="276" w:lineRule="auto"/>
        <w:jc w:val="both"/>
        <w:rPr>
          <w:rFonts w:ascii="Times New Roman" w:hAnsi="Times New Roman" w:cs="Times New Roman"/>
          <w:sz w:val="24"/>
          <w:szCs w:val="24"/>
        </w:rPr>
      </w:pPr>
      <w:r w:rsidRPr="00B170CB">
        <w:rPr>
          <w:rFonts w:ascii="Times New Roman" w:hAnsi="Times New Roman" w:cs="Times New Roman"/>
          <w:b/>
          <w:sz w:val="24"/>
          <w:szCs w:val="24"/>
        </w:rPr>
        <w:t>Цель:</w:t>
      </w:r>
      <w:r w:rsidR="00FF66BF">
        <w:rPr>
          <w:rFonts w:ascii="Times New Roman" w:hAnsi="Times New Roman" w:cs="Times New Roman"/>
          <w:b/>
          <w:sz w:val="24"/>
          <w:szCs w:val="24"/>
        </w:rPr>
        <w:t xml:space="preserve"> </w:t>
      </w:r>
      <w:r>
        <w:rPr>
          <w:rFonts w:ascii="Times New Roman" w:hAnsi="Times New Roman" w:cs="Times New Roman"/>
          <w:sz w:val="24"/>
          <w:szCs w:val="24"/>
        </w:rPr>
        <w:t>П</w:t>
      </w:r>
      <w:r w:rsidRPr="00A87309">
        <w:rPr>
          <w:rFonts w:ascii="Times New Roman" w:hAnsi="Times New Roman" w:cs="Times New Roman"/>
          <w:sz w:val="24"/>
          <w:szCs w:val="24"/>
        </w:rPr>
        <w:t xml:space="preserve">риобрести навыки подключения и обслуживания </w:t>
      </w:r>
      <w:r w:rsidR="00177DF1" w:rsidRPr="00177DF1">
        <w:rPr>
          <w:rFonts w:ascii="Times New Roman" w:hAnsi="Times New Roman" w:cs="Times New Roman"/>
          <w:sz w:val="24"/>
          <w:szCs w:val="24"/>
        </w:rPr>
        <w:t>матричного принтера</w:t>
      </w:r>
    </w:p>
    <w:p w:rsidR="00D33FBA" w:rsidRDefault="00D33FBA" w:rsidP="00D33FBA">
      <w:pPr>
        <w:spacing w:line="276" w:lineRule="auto"/>
        <w:ind w:left="360"/>
        <w:jc w:val="both"/>
        <w:rPr>
          <w:rFonts w:ascii="Times New Roman" w:hAnsi="Times New Roman" w:cs="Times New Roman"/>
          <w:sz w:val="24"/>
          <w:szCs w:val="24"/>
        </w:rPr>
      </w:pPr>
    </w:p>
    <w:p w:rsidR="00D33FBA" w:rsidRPr="00331473" w:rsidRDefault="00D33FBA" w:rsidP="00D33FBA">
      <w:pPr>
        <w:autoSpaceDE w:val="0"/>
        <w:autoSpaceDN w:val="0"/>
        <w:adjustRightInd w:val="0"/>
        <w:spacing w:line="276" w:lineRule="auto"/>
        <w:jc w:val="both"/>
        <w:rPr>
          <w:rFonts w:ascii="Times New Roman" w:eastAsia="Times-Roman" w:hAnsi="Times New Roman" w:cs="Times New Roman"/>
          <w:sz w:val="24"/>
          <w:szCs w:val="24"/>
        </w:rPr>
      </w:pPr>
      <w:r w:rsidRPr="00331473">
        <w:rPr>
          <w:rFonts w:ascii="Times New Roman" w:eastAsia="Times-Roman" w:hAnsi="Times New Roman" w:cs="Times New Roman"/>
          <w:sz w:val="24"/>
          <w:szCs w:val="24"/>
        </w:rPr>
        <w:t xml:space="preserve">Студент должен </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b/>
          <w:sz w:val="24"/>
          <w:szCs w:val="24"/>
        </w:rPr>
        <w:t>знать (актуализация):</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sz w:val="24"/>
          <w:szCs w:val="24"/>
        </w:rPr>
        <w:t>– основные технические характеристики и принципы работы принтеров;</w:t>
      </w:r>
    </w:p>
    <w:p w:rsidR="00D33FBA" w:rsidRPr="0079644E" w:rsidRDefault="00D33FBA" w:rsidP="00D33FBA">
      <w:pPr>
        <w:autoSpaceDE w:val="0"/>
        <w:autoSpaceDN w:val="0"/>
        <w:adjustRightInd w:val="0"/>
        <w:spacing w:line="276" w:lineRule="auto"/>
        <w:ind w:firstLine="567"/>
        <w:jc w:val="both"/>
        <w:rPr>
          <w:rFonts w:ascii="Times New Roman" w:eastAsia="Times-Roman" w:hAnsi="Times New Roman" w:cs="Times New Roman"/>
          <w:b/>
          <w:sz w:val="24"/>
          <w:szCs w:val="24"/>
        </w:rPr>
      </w:pPr>
      <w:r w:rsidRPr="0079644E">
        <w:rPr>
          <w:rFonts w:ascii="Times New Roman" w:eastAsia="Times-Roman" w:hAnsi="Times New Roman" w:cs="Times New Roman"/>
          <w:b/>
          <w:sz w:val="24"/>
          <w:szCs w:val="24"/>
        </w:rPr>
        <w:t>уметь:</w:t>
      </w:r>
    </w:p>
    <w:p w:rsidR="00D33FBA" w:rsidRPr="00A349B9"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79644E">
        <w:rPr>
          <w:rFonts w:ascii="Times New Roman" w:eastAsia="Times-Roman" w:hAnsi="Times New Roman" w:cs="Times New Roman"/>
          <w:sz w:val="24"/>
          <w:szCs w:val="24"/>
        </w:rPr>
        <w:t xml:space="preserve">– </w:t>
      </w:r>
      <w:r w:rsidRPr="0079644E">
        <w:rPr>
          <w:rFonts w:ascii="Times New Roman" w:hAnsi="Times New Roman" w:cs="Times New Roman"/>
          <w:sz w:val="24"/>
          <w:szCs w:val="24"/>
        </w:rPr>
        <w:t>тестировать устройства вывода на печать</w:t>
      </w:r>
      <w:r>
        <w:rPr>
          <w:rFonts w:ascii="Times New Roman" w:eastAsia="Times-Roman" w:hAnsi="Times New Roman" w:cs="Times New Roman"/>
          <w:sz w:val="24"/>
          <w:szCs w:val="24"/>
        </w:rPr>
        <w:t>.</w:t>
      </w:r>
    </w:p>
    <w:p w:rsidR="00D33FBA" w:rsidRPr="009E170B" w:rsidRDefault="00D33FBA" w:rsidP="00D33FBA">
      <w:pPr>
        <w:jc w:val="both"/>
        <w:rPr>
          <w:rFonts w:ascii="Times New Roman" w:hAnsi="Times New Roman" w:cs="Times New Roman"/>
          <w:sz w:val="24"/>
          <w:szCs w:val="24"/>
        </w:rPr>
      </w:pPr>
    </w:p>
    <w:p w:rsidR="00D33FBA" w:rsidRPr="00A87309" w:rsidRDefault="00D33FBA" w:rsidP="00D33FBA">
      <w:pPr>
        <w:pStyle w:val="afc"/>
        <w:shd w:val="clear" w:color="auto" w:fill="FFFFFF"/>
        <w:spacing w:before="0" w:beforeAutospacing="0" w:after="0" w:afterAutospacing="0" w:line="276" w:lineRule="auto"/>
        <w:ind w:left="1800" w:hanging="1800"/>
        <w:rPr>
          <w:b/>
          <w:color w:val="000000" w:themeColor="text1"/>
        </w:rPr>
      </w:pPr>
      <w:r w:rsidRPr="00A87309">
        <w:rPr>
          <w:b/>
          <w:color w:val="000000" w:themeColor="text1"/>
        </w:rPr>
        <w:t>Теоретический материал</w:t>
      </w:r>
    </w:p>
    <w:p w:rsidR="00177DF1" w:rsidRDefault="00D33FBA" w:rsidP="00D33FBA">
      <w:pPr>
        <w:tabs>
          <w:tab w:val="left" w:pos="1650"/>
          <w:tab w:val="left" w:pos="5102"/>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Принтер (англ. </w:t>
      </w:r>
      <w:r w:rsidRPr="00A87309">
        <w:rPr>
          <w:rFonts w:ascii="Times New Roman" w:eastAsia="Times New Roman" w:hAnsi="Times New Roman" w:cs="Times New Roman"/>
          <w:sz w:val="24"/>
          <w:szCs w:val="24"/>
          <w:lang w:val="en-US" w:eastAsia="ru-RU"/>
        </w:rPr>
        <w:t>printer</w:t>
      </w:r>
      <w:r w:rsidRPr="00A87309">
        <w:rPr>
          <w:rFonts w:ascii="Times New Roman" w:eastAsia="Times New Roman" w:hAnsi="Times New Roman" w:cs="Times New Roman"/>
          <w:sz w:val="24"/>
          <w:szCs w:val="24"/>
          <w:lang w:eastAsia="ru-RU"/>
        </w:rPr>
        <w:t xml:space="preserve">- печатник)– периферийное устройство компьютера, используемое для вывода цифровой информации на твердый носитель (чаще всего </w:t>
      </w:r>
      <w:r w:rsidRPr="00A87309">
        <w:rPr>
          <w:rFonts w:ascii="Times New Roman" w:eastAsia="Times New Roman" w:hAnsi="Times New Roman" w:cs="Times New Roman"/>
          <w:color w:val="FFFFFF" w:themeColor="background1"/>
          <w:sz w:val="24"/>
          <w:szCs w:val="24"/>
          <w:lang w:eastAsia="ru-RU"/>
        </w:rPr>
        <w:t xml:space="preserve">на </w:t>
      </w:r>
      <w:r>
        <w:rPr>
          <w:rFonts w:ascii="Times New Roman" w:eastAsia="Times New Roman" w:hAnsi="Times New Roman" w:cs="Times New Roman"/>
          <w:sz w:val="24"/>
          <w:szCs w:val="24"/>
          <w:lang w:eastAsia="ru-RU"/>
        </w:rPr>
        <w:t xml:space="preserve"> на </w:t>
      </w:r>
      <w:r w:rsidRPr="00A87309">
        <w:rPr>
          <w:rFonts w:ascii="Times New Roman" w:eastAsia="Times New Roman" w:hAnsi="Times New Roman" w:cs="Times New Roman"/>
          <w:sz w:val="24"/>
          <w:szCs w:val="24"/>
          <w:lang w:eastAsia="ru-RU"/>
        </w:rPr>
        <w:t>бумажный или пластиковый)</w:t>
      </w:r>
    </w:p>
    <w:p w:rsidR="00D33FBA" w:rsidRPr="00A87309" w:rsidRDefault="00D33FBA" w:rsidP="00177DF1">
      <w:pPr>
        <w:tabs>
          <w:tab w:val="left" w:pos="1650"/>
          <w:tab w:val="left" w:pos="5102"/>
        </w:tabs>
        <w:spacing w:line="276" w:lineRule="auto"/>
        <w:ind w:firstLine="709"/>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lastRenderedPageBreak/>
        <w:t>.</w:t>
      </w:r>
      <w:r w:rsidR="00177DF1" w:rsidRPr="00A87309">
        <w:rPr>
          <w:noProof/>
          <w:sz w:val="24"/>
          <w:szCs w:val="24"/>
          <w:lang w:eastAsia="ru-RU"/>
        </w:rPr>
        <w:drawing>
          <wp:inline distT="0" distB="0" distL="0" distR="0">
            <wp:extent cx="1499616" cy="1333869"/>
            <wp:effectExtent l="0" t="0" r="5715" b="0"/>
            <wp:docPr id="8173" name="Рисунок 30" descr="http://t0.gstatic.com/images?q=tbn:ANd9GcRK2btFfiHQ4sPoXV7UjMMLWNTfuF1jZqH7LOx7A6F8QOQSQl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t0.gstatic.com/images?q=tbn:ANd9GcRK2btFfiHQ4sPoXV7UjMMLWNTfuF1jZqH7LOx7A6F8QOQSQlDF"/>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6868" cy="1349214"/>
                    </a:xfrm>
                    <a:prstGeom prst="rect">
                      <a:avLst/>
                    </a:prstGeom>
                    <a:noFill/>
                    <a:ln w="9525">
                      <a:noFill/>
                      <a:miter lim="800000"/>
                      <a:headEnd/>
                      <a:tailEnd/>
                    </a:ln>
                  </pic:spPr>
                </pic:pic>
              </a:graphicData>
            </a:graphic>
          </wp:inline>
        </w:drawing>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Процессом печати называется вывод на печать, а получившийся документ распечатка или твёрдая копия.</w:t>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Принтеры имеют преобразователь цифровой информации (текст, фото, графика), хранящейся в запоминающих устройствах компьютера, фотоаппарата и цифровой памяти, в специальный машинный язык.</w:t>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В зависимости от способа печати принтеры делятся на три класса: матричные, струйные и лазерные и сублимационные.</w:t>
      </w:r>
    </w:p>
    <w:p w:rsidR="00D33FBA" w:rsidRDefault="00D33FBA" w:rsidP="00D33FBA">
      <w:pPr>
        <w:tabs>
          <w:tab w:val="left" w:pos="6930"/>
        </w:tabs>
        <w:spacing w:line="276" w:lineRule="auto"/>
        <w:ind w:firstLine="709"/>
        <w:jc w:val="left"/>
        <w:rPr>
          <w:rFonts w:ascii="Times New Roman" w:eastAsia="Times New Roman" w:hAnsi="Times New Roman" w:cs="Times New Roman"/>
          <w:b/>
          <w:i/>
          <w:sz w:val="24"/>
          <w:szCs w:val="24"/>
          <w:lang w:eastAsia="ru-RU"/>
        </w:rPr>
      </w:pPr>
    </w:p>
    <w:p w:rsidR="00D33FBA" w:rsidRPr="00A87309" w:rsidRDefault="00D33FBA" w:rsidP="00D33FBA">
      <w:pPr>
        <w:tabs>
          <w:tab w:val="left" w:pos="6930"/>
        </w:tabs>
        <w:spacing w:line="276" w:lineRule="auto"/>
        <w:ind w:firstLine="709"/>
        <w:jc w:val="left"/>
        <w:rPr>
          <w:rFonts w:ascii="Times New Roman" w:eastAsia="Times New Roman" w:hAnsi="Times New Roman" w:cs="Times New Roman"/>
          <w:sz w:val="24"/>
          <w:szCs w:val="24"/>
          <w:lang w:eastAsia="ru-RU"/>
        </w:rPr>
      </w:pPr>
      <w:r w:rsidRPr="00A87309">
        <w:rPr>
          <w:rFonts w:ascii="Times New Roman" w:eastAsia="Times New Roman" w:hAnsi="Times New Roman" w:cs="Times New Roman"/>
          <w:b/>
          <w:sz w:val="24"/>
          <w:szCs w:val="24"/>
          <w:lang w:eastAsia="ru-RU"/>
        </w:rPr>
        <w:t>Матричные принтеры</w:t>
      </w:r>
    </w:p>
    <w:p w:rsidR="00D33FBA"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Матричные принтеры являются первыми, разработанными для вывода информации с компьютера на бумажный носитель. Первые модели конструктивно были похожи на печатные машинки и назывались АЦПУ – алфавитно-цифровое печатающее устройство. Буквы и знаки переносились путем удара литер через красящую ленту. С течением времени литеры заменили на печатающую головку, в которой 9, 12, 14, 18 или 24 иголки. Основное распространение получили 9-ти и 24-х игольчатые принтеры. Сочетание ударов иголок через красящую ленту формирует на бумаге буквы и знаки. Понятно, что изображение от 24-игольчатой головки более качественное. </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Скорость печати матричных принтеров измеряется в СР</w:t>
      </w:r>
      <w:r w:rsidRPr="00A87309">
        <w:rPr>
          <w:rFonts w:ascii="Times New Roman" w:eastAsia="Times New Roman" w:hAnsi="Times New Roman" w:cs="Times New Roman"/>
          <w:sz w:val="24"/>
          <w:szCs w:val="24"/>
          <w:lang w:val="en-US" w:eastAsia="ru-RU"/>
        </w:rPr>
        <w:t>S</w:t>
      </w:r>
      <w:r w:rsidRPr="00A87309">
        <w:rPr>
          <w:rFonts w:ascii="Times New Roman" w:eastAsia="Times New Roman" w:hAnsi="Times New Roman" w:cs="Times New Roman"/>
          <w:sz w:val="24"/>
          <w:szCs w:val="24"/>
          <w:lang w:eastAsia="ru-RU"/>
        </w:rPr>
        <w:t xml:space="preserve"> (англ. </w:t>
      </w:r>
      <w:r w:rsidRPr="00A87309">
        <w:rPr>
          <w:rFonts w:ascii="Times New Roman" w:eastAsia="Times New Roman" w:hAnsi="Times New Roman" w:cs="Times New Roman"/>
          <w:sz w:val="24"/>
          <w:szCs w:val="24"/>
          <w:lang w:val="en-US" w:eastAsia="ru-RU"/>
        </w:rPr>
        <w:t>characterspersecond</w:t>
      </w:r>
      <w:r w:rsidRPr="00A87309">
        <w:rPr>
          <w:rFonts w:ascii="Times New Roman" w:eastAsia="Times New Roman" w:hAnsi="Times New Roman" w:cs="Times New Roman"/>
          <w:sz w:val="24"/>
          <w:szCs w:val="24"/>
          <w:lang w:eastAsia="ru-RU"/>
        </w:rPr>
        <w:t xml:space="preserve"> - символах в секунду). Выпускаются и скоростные линейно-матричные принтеры, в которых большое количество иголок равномерно  расположены на челночном механизме (фрете) по всей ширине листа. Скорость таких принтеров измеряется в </w:t>
      </w:r>
      <w:r w:rsidRPr="00A87309">
        <w:rPr>
          <w:rFonts w:ascii="Times New Roman" w:eastAsia="Times New Roman" w:hAnsi="Times New Roman" w:cs="Times New Roman"/>
          <w:sz w:val="24"/>
          <w:szCs w:val="24"/>
          <w:lang w:val="en-US" w:eastAsia="ru-RU"/>
        </w:rPr>
        <w:t>LPS</w:t>
      </w:r>
      <w:r w:rsidRPr="00A87309">
        <w:rPr>
          <w:rFonts w:ascii="Times New Roman" w:eastAsia="Times New Roman" w:hAnsi="Times New Roman" w:cs="Times New Roman"/>
          <w:sz w:val="24"/>
          <w:szCs w:val="24"/>
          <w:lang w:eastAsia="ru-RU"/>
        </w:rPr>
        <w:t xml:space="preserve"> (англ.</w:t>
      </w:r>
      <w:r w:rsidRPr="00A87309">
        <w:rPr>
          <w:rFonts w:ascii="Times New Roman" w:eastAsia="Times New Roman" w:hAnsi="Times New Roman" w:cs="Times New Roman"/>
          <w:sz w:val="24"/>
          <w:szCs w:val="24"/>
          <w:lang w:val="en-US" w:eastAsia="ru-RU"/>
        </w:rPr>
        <w:t>linespersecond</w:t>
      </w:r>
      <w:r w:rsidRPr="00A87309">
        <w:rPr>
          <w:rFonts w:ascii="Times New Roman" w:eastAsia="Times New Roman" w:hAnsi="Times New Roman" w:cs="Times New Roman"/>
          <w:sz w:val="24"/>
          <w:szCs w:val="24"/>
          <w:lang w:eastAsia="ru-RU"/>
        </w:rPr>
        <w:t>— строках в секунду).</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Основными недостатками матричных принтеров являются: монохромность, низкая скорость работы и высокий уровень шума.</w:t>
      </w:r>
    </w:p>
    <w:p w:rsidR="00D33FBA"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Матричные принтеры, несмотря на то, что многие считают их устаревшими, все еще активно используются для печати в сферах, где требуется непрерывный вывод больших массивов данных на листах большого формата: в лабораториях, банках, бухгалтериях, в библиотеках для печати на карточках, для печати на многослойных бланках (например, на авиабилетах), а также в тех случаях, когда необходимо получить второй экземпляр документа через копирку (обе копии подписываются через копирку одной подписью для предотвращения внесения несанкционированных изменений в финансовый документ). Матричные принтеры достаточно широко используются и в настоящее время благодаря тому, что стоимость получаемой распечатки крайне низка, так как используется более дешевая рулонная бумага, которую к тому же можно отрезать кусками нужной длины (не форматными). </w:t>
      </w:r>
    </w:p>
    <w:p w:rsidR="00177DF1" w:rsidRDefault="00177DF1" w:rsidP="00D33FBA">
      <w:pPr>
        <w:tabs>
          <w:tab w:val="left" w:pos="6930"/>
        </w:tabs>
        <w:spacing w:line="276" w:lineRule="auto"/>
        <w:ind w:firstLine="709"/>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sz w:val="24"/>
          <w:szCs w:val="24"/>
          <w:lang w:eastAsia="ru-RU"/>
        </w:rPr>
      </w:pPr>
      <w:r w:rsidRPr="00A87309">
        <w:rPr>
          <w:rFonts w:ascii="Times New Roman" w:eastAsia="Times New Roman" w:hAnsi="Times New Roman" w:cs="Times New Roman"/>
          <w:b/>
          <w:sz w:val="24"/>
          <w:szCs w:val="24"/>
          <w:lang w:eastAsia="ru-RU"/>
        </w:rPr>
        <w:t>Подключение принтера</w:t>
      </w:r>
    </w:p>
    <w:p w:rsidR="00D33FBA" w:rsidRPr="00A87309" w:rsidRDefault="00D33FBA" w:rsidP="00177DF1">
      <w:pPr>
        <w:spacing w:line="276" w:lineRule="auto"/>
        <w:rPr>
          <w:rFonts w:ascii="Times New Roman" w:eastAsia="Times New Roman" w:hAnsi="Times New Roman" w:cs="Times New Roman"/>
          <w:b/>
          <w:sz w:val="24"/>
          <w:szCs w:val="24"/>
          <w:lang w:eastAsia="ru-RU"/>
        </w:rPr>
      </w:pPr>
      <w:r w:rsidRPr="00A87309">
        <w:rPr>
          <w:noProof/>
          <w:sz w:val="24"/>
          <w:szCs w:val="24"/>
          <w:lang w:eastAsia="ru-RU"/>
        </w:rPr>
        <w:lastRenderedPageBreak/>
        <w:drawing>
          <wp:inline distT="0" distB="0" distL="0" distR="0">
            <wp:extent cx="1638300" cy="1570321"/>
            <wp:effectExtent l="19050" t="0" r="0" b="0"/>
            <wp:docPr id="8174" name="Рисунок 18" descr="http://res2.windows.microsoft.com/resbox/ru/windows%207/main/88deefeb-876c-4ff2-b100-449bcd1af0e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s2.windows.microsoft.com/resbox/ru/windows%207/main/88deefeb-876c-4ff2-b100-449bcd1af0e4_3.jpg"/>
                    <pic:cNvPicPr>
                      <a:picLocks noChangeAspect="1" noChangeArrowheads="1"/>
                    </pic:cNvPicPr>
                  </pic:nvPicPr>
                  <pic:blipFill>
                    <a:blip r:embed="rId49" cstate="print"/>
                    <a:srcRect/>
                    <a:stretch>
                      <a:fillRect/>
                    </a:stretch>
                  </pic:blipFill>
                  <pic:spPr bwMode="auto">
                    <a:xfrm>
                      <a:off x="0" y="0"/>
                      <a:ext cx="1638300" cy="1570321"/>
                    </a:xfrm>
                    <a:prstGeom prst="rect">
                      <a:avLst/>
                    </a:prstGeom>
                    <a:noFill/>
                    <a:ln w="9525">
                      <a:noFill/>
                      <a:miter lim="800000"/>
                      <a:headEnd/>
                      <a:tailEnd/>
                    </a:ln>
                  </pic:spPr>
                </pic:pic>
              </a:graphicData>
            </a:graphic>
          </wp:inline>
        </w:drawing>
      </w:r>
      <w:r w:rsidRPr="00A87309">
        <w:rPr>
          <w:noProof/>
          <w:sz w:val="24"/>
          <w:szCs w:val="24"/>
          <w:lang w:eastAsia="ru-RU"/>
        </w:rPr>
        <w:drawing>
          <wp:inline distT="0" distB="0" distL="0" distR="0">
            <wp:extent cx="2581275" cy="1729455"/>
            <wp:effectExtent l="19050" t="0" r="9525" b="0"/>
            <wp:docPr id="8175" name="Рисунок 21" descr="Подключение перифе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одключение периферии"/>
                    <pic:cNvPicPr>
                      <a:picLocks noChangeAspect="1" noChangeArrowheads="1"/>
                    </pic:cNvPicPr>
                  </pic:nvPicPr>
                  <pic:blipFill>
                    <a:blip r:embed="rId50" cstate="print"/>
                    <a:srcRect t="16000" b="17000"/>
                    <a:stretch>
                      <a:fillRect/>
                    </a:stretch>
                  </pic:blipFill>
                  <pic:spPr bwMode="auto">
                    <a:xfrm>
                      <a:off x="0" y="0"/>
                      <a:ext cx="2581275" cy="172945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Для начала давайте определимся, куда нужно поставить принтер. Нам нужна устойчивая поверхность (стол или полка вполне подойдет). Рассчитывайте расстояние так, чтобы было свободное место для открытия крышки и лотка. Помещение, в котором будет стоять принтер должно хорошо проветриваться, но при этом не нужно ставить устройство возле окна под «атаку» прямых солнечных лучей. Проследите, чтобы принтер не стоял возле источников тепла, холода и влажности. Постарайтесь не ставить устройство на краю поверхности (полки, стола), во избежание возможного падения.</w:t>
      </w:r>
    </w:p>
    <w:p w:rsidR="00D33FBA" w:rsidRDefault="00D33FBA" w:rsidP="00D33FBA">
      <w:pPr>
        <w:pStyle w:val="afc"/>
        <w:shd w:val="clear" w:color="auto" w:fill="FFFFFF"/>
        <w:spacing w:before="0" w:beforeAutospacing="0" w:after="0" w:afterAutospacing="0" w:line="276" w:lineRule="auto"/>
        <w:ind w:firstLine="708"/>
        <w:jc w:val="both"/>
      </w:pPr>
      <w:r w:rsidRPr="00A87309">
        <w:t>Теперь, достаем принтер, кабеля к нему, установочный диск и картридж. Освобождаем принтер от упаковочной ленты. Открываем переднюю крышку для установки картриджа (обычно располагается или в верхней части принтера, или в нижней). Пришло время вставить картридж. Извлекаем картридж из упаковки, снимаем упаковочную бумагу. Не сильно встряхиваем его несколько раз, чтобы тонер равномерно распределился. Не беритесь за зеленую область картриджа. Чтобы ее не касаться, возьмите картридж за ручку.</w:t>
      </w:r>
    </w:p>
    <w:p w:rsidR="00177DF1" w:rsidRDefault="00D33FBA" w:rsidP="00177DF1">
      <w:pPr>
        <w:pStyle w:val="afc"/>
        <w:shd w:val="clear" w:color="auto" w:fill="FFFFFF"/>
        <w:spacing w:before="0" w:beforeAutospacing="0" w:after="0" w:afterAutospacing="0" w:line="276" w:lineRule="auto"/>
        <w:jc w:val="center"/>
      </w:pPr>
      <w:r w:rsidRPr="00A87309">
        <w:rPr>
          <w:noProof/>
        </w:rPr>
        <w:drawing>
          <wp:inline distT="0" distB="0" distL="0" distR="0">
            <wp:extent cx="2000250" cy="1390650"/>
            <wp:effectExtent l="0" t="0" r="0" b="0"/>
            <wp:docPr id="8176" name="Рисунок 24" descr="kartrid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artridgg.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0" cy="1390650"/>
                    </a:xfrm>
                    <a:prstGeom prst="rect">
                      <a:avLst/>
                    </a:prstGeom>
                    <a:noFill/>
                    <a:ln w="9525">
                      <a:noFill/>
                      <a:miter lim="800000"/>
                      <a:headEnd/>
                      <a:tailEnd/>
                    </a:ln>
                  </pic:spPr>
                </pic:pic>
              </a:graphicData>
            </a:graphic>
          </wp:inline>
        </w:drawing>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Теперь находим пазы для картриджа (за передней крышкой) и аккуратно его вставляем до щелчка. Закрываем крышку. Проследите, чтобы она плотно прилегала, иначе при печати могут возникнуть ошибки.</w:t>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Открываем  лоток для бумаги и загружаем в нее листы (желательно не более 100-150шт.). Следим за тем, чтобы бумага лежала ровно (в противном случае это может привести к замятию листов). </w:t>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Переходим к непосредственному</w:t>
      </w:r>
      <w:r w:rsidRPr="00A87309">
        <w:rPr>
          <w:rStyle w:val="apple-converted-space"/>
          <w:rFonts w:eastAsiaTheme="majorEastAsia"/>
        </w:rPr>
        <w:t> </w:t>
      </w:r>
      <w:r w:rsidRPr="00177DF1">
        <w:rPr>
          <w:rStyle w:val="aff1"/>
          <w:b w:val="0"/>
        </w:rPr>
        <w:t>подключению принтера</w:t>
      </w:r>
      <w:r w:rsidRPr="00A87309">
        <w:rPr>
          <w:rStyle w:val="apple-converted-space"/>
          <w:rFonts w:eastAsiaTheme="majorEastAsia"/>
        </w:rPr>
        <w:t> </w:t>
      </w:r>
      <w:r w:rsidRPr="00A87309">
        <w:t xml:space="preserve">к компьютеру. Берем кабель питания, вставляем его в разъем сзади принтера. Теперь достаем USB кабель для того, чтобы подключить устройство к компьютеру. Один край подключаем к </w:t>
      </w:r>
      <w:r w:rsidR="00177DF1">
        <w:t>«</w:t>
      </w:r>
      <w:r w:rsidRPr="00A87309">
        <w:t>системнику</w:t>
      </w:r>
      <w:r w:rsidR="00177DF1">
        <w:t>»</w:t>
      </w:r>
      <w:r w:rsidRPr="00A87309">
        <w:t xml:space="preserve"> (чуть позже, во время установки драйверов), второй - в принтер (компьютер и принтер должны быть выключены!).</w:t>
      </w:r>
    </w:p>
    <w:p w:rsidR="00177DF1" w:rsidRDefault="00D33FBA" w:rsidP="00177DF1">
      <w:pPr>
        <w:pStyle w:val="afc"/>
        <w:shd w:val="clear" w:color="auto" w:fill="FFFFFF"/>
        <w:spacing w:before="0" w:beforeAutospacing="0" w:after="0" w:afterAutospacing="0" w:line="276" w:lineRule="auto"/>
        <w:ind w:firstLine="708"/>
        <w:jc w:val="center"/>
      </w:pPr>
      <w:r w:rsidRPr="00A87309">
        <w:rPr>
          <w:noProof/>
        </w:rPr>
        <w:lastRenderedPageBreak/>
        <w:drawing>
          <wp:inline distT="0" distB="0" distL="0" distR="0">
            <wp:extent cx="2194560" cy="1439939"/>
            <wp:effectExtent l="0" t="0" r="0" b="8255"/>
            <wp:docPr id="8177" name="Рисунок 25" descr="print_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int_on.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04495" cy="1446458"/>
                    </a:xfrm>
                    <a:prstGeom prst="rect">
                      <a:avLst/>
                    </a:prstGeom>
                    <a:noFill/>
                    <a:ln w="9525">
                      <a:noFill/>
                      <a:miter lim="800000"/>
                      <a:headEnd/>
                      <a:tailEnd/>
                    </a:ln>
                  </pic:spPr>
                </pic:pic>
              </a:graphicData>
            </a:graphic>
          </wp:inline>
        </w:drawing>
      </w:r>
    </w:p>
    <w:p w:rsidR="00D33FBA" w:rsidRDefault="00D33FBA" w:rsidP="00D33FBA">
      <w:pPr>
        <w:pStyle w:val="afc"/>
        <w:shd w:val="clear" w:color="auto" w:fill="FFFFFF"/>
        <w:spacing w:before="0" w:beforeAutospacing="0" w:after="0" w:afterAutospacing="0" w:line="276" w:lineRule="auto"/>
        <w:ind w:firstLine="708"/>
        <w:jc w:val="both"/>
      </w:pPr>
      <w:r w:rsidRPr="00A87309">
        <w:t>Включаем компьютер, ждем полной загрузки. Включаем принтер в сеть, выключатель питание ставим в рабочее положение. Вставляем установочный диск и следуем подсказкам на экране. После установки драйверов распечатается тестовая страница. Затем можно управлять настройками принтера, зайдя в Пуск – Настройки - Принтеры и факсы.</w:t>
      </w:r>
    </w:p>
    <w:p w:rsidR="00D33FBA" w:rsidRDefault="00D33FBA" w:rsidP="00D33FBA">
      <w:pPr>
        <w:pStyle w:val="afc"/>
        <w:shd w:val="clear" w:color="auto" w:fill="FFFFFF"/>
        <w:spacing w:before="0" w:beforeAutospacing="0" w:after="0" w:afterAutospacing="0" w:line="276" w:lineRule="auto"/>
        <w:jc w:val="both"/>
      </w:pPr>
    </w:p>
    <w:p w:rsidR="00D33FBA" w:rsidRPr="00A87309" w:rsidRDefault="00D33FBA" w:rsidP="00D33FBA">
      <w:pPr>
        <w:pStyle w:val="afc"/>
        <w:shd w:val="clear" w:color="auto" w:fill="FFFFFF"/>
        <w:spacing w:before="0" w:beforeAutospacing="0" w:after="0" w:afterAutospacing="0" w:line="276" w:lineRule="auto"/>
        <w:ind w:firstLine="708"/>
        <w:jc w:val="both"/>
      </w:pPr>
    </w:p>
    <w:p w:rsidR="00D33FBA" w:rsidRDefault="00D33FBA" w:rsidP="00177DF1">
      <w:pPr>
        <w:pStyle w:val="afc"/>
        <w:shd w:val="clear" w:color="auto" w:fill="FFFFFF"/>
        <w:spacing w:before="0" w:beforeAutospacing="0" w:after="0" w:afterAutospacing="0" w:line="276" w:lineRule="auto"/>
        <w:jc w:val="center"/>
      </w:pPr>
      <w:r w:rsidRPr="00A87309">
        <w:rPr>
          <w:noProof/>
        </w:rPr>
        <w:drawing>
          <wp:inline distT="0" distB="0" distL="0" distR="0">
            <wp:extent cx="2465223" cy="1843650"/>
            <wp:effectExtent l="0" t="0" r="0" b="4445"/>
            <wp:docPr id="8178" name="Рисунок 26" descr="print_in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int_inst3.jpg"/>
                    <pic:cNvPicPr>
                      <a:picLocks noChangeAspect="1" noChangeArrowheads="1"/>
                    </pic:cNvPicPr>
                  </pic:nvPicPr>
                  <pic:blipFill>
                    <a:blip r:embed="rId53" cstate="print"/>
                    <a:srcRect/>
                    <a:stretch>
                      <a:fillRect/>
                    </a:stretch>
                  </pic:blipFill>
                  <pic:spPr bwMode="auto">
                    <a:xfrm>
                      <a:off x="0" y="0"/>
                      <a:ext cx="2481435" cy="185577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 xml:space="preserve">На диске с драйверами </w:t>
      </w:r>
      <w:r>
        <w:t>можно найти</w:t>
      </w:r>
      <w:r w:rsidRPr="00A87309">
        <w:t xml:space="preserve"> программу Adobe Acrobat Reader (в новых принтерах может идти Adobe Acrobat 9)</w:t>
      </w:r>
      <w:r>
        <w:t>,</w:t>
      </w:r>
      <w:r w:rsidRPr="00A87309">
        <w:t xml:space="preserve"> с помощью которой можно создавать файлы с расширением pdf. Так же можно установить множество сторонних программ и утилит, которые будет следить за расходом тонера, предоставлять полный отчет о печати, установка ограничений на количество копий и многое другое. Вот некоторые из них: InkMonitor (контроль расхода тонера и бумаги), APFill (планирование расхода материалов), Printer Usage Cencor (статистика печати), Printing (проверка скорости печати).</w:t>
      </w:r>
    </w:p>
    <w:p w:rsidR="00D33FBA" w:rsidRDefault="00D33FBA" w:rsidP="00D33FBA">
      <w:pPr>
        <w:spacing w:line="276" w:lineRule="auto"/>
        <w:jc w:val="both"/>
        <w:rPr>
          <w:rFonts w:ascii="Times New Roman" w:eastAsia="Times New Roman" w:hAnsi="Times New Roman" w:cs="Times New Roman"/>
          <w:b/>
          <w:sz w:val="24"/>
          <w:szCs w:val="24"/>
          <w:lang w:eastAsia="ru-RU"/>
        </w:rPr>
      </w:pPr>
    </w:p>
    <w:p w:rsidR="00D33FBA" w:rsidRDefault="00D33FBA" w:rsidP="00D33FBA">
      <w:pPr>
        <w:spacing w:line="276"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Ход работы: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1. Подключите принтер и проверьте работоспособность.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2. Настройте принтер как сетевой в локальной сети и проверьте работоспособность принтера.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 Составить сравнительную таблицу характеристик различных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p>
    <w:p w:rsidR="00D33FBA" w:rsidRPr="00177DF1" w:rsidRDefault="00D33FBA" w:rsidP="00177DF1">
      <w:pPr>
        <w:spacing w:line="276" w:lineRule="auto"/>
        <w:jc w:val="both"/>
        <w:rPr>
          <w:rFonts w:ascii="Times New Roman" w:eastAsia="Times New Roman" w:hAnsi="Times New Roman" w:cs="Times New Roman"/>
          <w:b/>
          <w:sz w:val="24"/>
          <w:szCs w:val="24"/>
          <w:lang w:eastAsia="ru-RU"/>
        </w:rPr>
      </w:pPr>
      <w:r w:rsidRPr="00177DF1">
        <w:rPr>
          <w:rFonts w:ascii="Times New Roman" w:eastAsia="Times New Roman" w:hAnsi="Times New Roman" w:cs="Times New Roman"/>
          <w:b/>
          <w:sz w:val="24"/>
          <w:szCs w:val="24"/>
          <w:lang w:eastAsia="ru-RU"/>
        </w:rPr>
        <w:t>Контрольные вопросы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 Укажите основные характеристики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2. Какие типы интерфейсов существуют для подключения принтеров, использовать сеть интернет?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 Можно подключить два принтера и более к одному системному блоку?</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4. Какие типы принтеров существуют?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5. Укажите принцип работы струйного принтера?</w:t>
      </w:r>
    </w:p>
    <w:p w:rsidR="00D33FBA" w:rsidRPr="00177DF1" w:rsidRDefault="00177DF1"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 xml:space="preserve">. </w:t>
      </w:r>
      <w:r w:rsidR="00D33FBA" w:rsidRPr="00177DF1">
        <w:rPr>
          <w:rFonts w:ascii="Times New Roman" w:eastAsia="Times New Roman" w:hAnsi="Times New Roman" w:cs="Times New Roman"/>
          <w:color w:val="000000"/>
          <w:sz w:val="24"/>
          <w:szCs w:val="24"/>
          <w:lang w:eastAsia="ru-RU"/>
        </w:rPr>
        <w:t>Назовите недостатки каждого вида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7. Что называют термосублимацией?</w:t>
      </w:r>
    </w:p>
    <w:p w:rsidR="00D33FBA" w:rsidRDefault="00177DF1" w:rsidP="00177DF1">
      <w:pPr>
        <w:pStyle w:val="a8"/>
        <w:spacing w:before="240" w:line="276" w:lineRule="auto"/>
        <w:ind w:left="0" w:firstLine="0"/>
        <w:rPr>
          <w:bCs/>
          <w:sz w:val="24"/>
        </w:rPr>
      </w:pPr>
      <w:r>
        <w:rPr>
          <w:b/>
          <w:szCs w:val="28"/>
        </w:rPr>
        <w:lastRenderedPageBreak/>
        <w:t>Практическая работа № 16</w:t>
      </w:r>
    </w:p>
    <w:p w:rsidR="00D33FBA" w:rsidRPr="009E170B" w:rsidRDefault="00D33FBA" w:rsidP="00D33FBA">
      <w:pPr>
        <w:spacing w:line="276" w:lineRule="auto"/>
        <w:jc w:val="both"/>
        <w:rPr>
          <w:rFonts w:ascii="Times New Roman" w:hAnsi="Times New Roman" w:cs="Times New Roman"/>
          <w:b/>
          <w:sz w:val="24"/>
          <w:szCs w:val="24"/>
        </w:rPr>
      </w:pPr>
      <w:r w:rsidRPr="009E170B">
        <w:rPr>
          <w:rFonts w:ascii="Times New Roman" w:hAnsi="Times New Roman" w:cs="Times New Roman"/>
          <w:b/>
          <w:sz w:val="24"/>
          <w:szCs w:val="24"/>
        </w:rPr>
        <w:t xml:space="preserve">Тема: </w:t>
      </w:r>
      <w:r w:rsidR="00177DF1" w:rsidRPr="00177DF1">
        <w:rPr>
          <w:rFonts w:ascii="Times New Roman" w:hAnsi="Times New Roman" w:cs="Times New Roman"/>
          <w:sz w:val="24"/>
          <w:szCs w:val="24"/>
        </w:rPr>
        <w:t>Конструкция, подключение и инсталляция струйного принтера</w:t>
      </w:r>
      <w:r w:rsidRPr="00F05B5F">
        <w:rPr>
          <w:rFonts w:ascii="Times New Roman" w:hAnsi="Times New Roman" w:cs="Times New Roman"/>
          <w:sz w:val="24"/>
          <w:szCs w:val="24"/>
        </w:rPr>
        <w:t>.</w:t>
      </w:r>
    </w:p>
    <w:p w:rsidR="00D33FBA" w:rsidRPr="009E170B" w:rsidRDefault="00D33FBA" w:rsidP="00D33FBA">
      <w:pPr>
        <w:spacing w:line="276" w:lineRule="auto"/>
        <w:jc w:val="both"/>
        <w:rPr>
          <w:rFonts w:ascii="Times New Roman" w:hAnsi="Times New Roman" w:cs="Times New Roman"/>
          <w:sz w:val="24"/>
          <w:szCs w:val="24"/>
        </w:rPr>
      </w:pPr>
      <w:r w:rsidRPr="00B170CB">
        <w:rPr>
          <w:rFonts w:ascii="Times New Roman" w:hAnsi="Times New Roman" w:cs="Times New Roman"/>
          <w:b/>
          <w:sz w:val="24"/>
          <w:szCs w:val="24"/>
        </w:rPr>
        <w:t>Цель:</w:t>
      </w:r>
      <w:r w:rsidR="00FF66BF">
        <w:rPr>
          <w:rFonts w:ascii="Times New Roman" w:hAnsi="Times New Roman" w:cs="Times New Roman"/>
          <w:b/>
          <w:sz w:val="24"/>
          <w:szCs w:val="24"/>
        </w:rPr>
        <w:t xml:space="preserve"> </w:t>
      </w:r>
      <w:r>
        <w:rPr>
          <w:rFonts w:ascii="Times New Roman" w:hAnsi="Times New Roman" w:cs="Times New Roman"/>
          <w:sz w:val="24"/>
          <w:szCs w:val="24"/>
        </w:rPr>
        <w:t>П</w:t>
      </w:r>
      <w:r w:rsidRPr="00A87309">
        <w:rPr>
          <w:rFonts w:ascii="Times New Roman" w:hAnsi="Times New Roman" w:cs="Times New Roman"/>
          <w:sz w:val="24"/>
          <w:szCs w:val="24"/>
        </w:rPr>
        <w:t xml:space="preserve">риобрести навыки подключения и обслуживания </w:t>
      </w:r>
      <w:r w:rsidR="00177DF1" w:rsidRPr="00177DF1">
        <w:rPr>
          <w:rFonts w:ascii="Times New Roman" w:hAnsi="Times New Roman" w:cs="Times New Roman"/>
          <w:sz w:val="24"/>
          <w:szCs w:val="24"/>
        </w:rPr>
        <w:t>струйного принтера</w:t>
      </w:r>
    </w:p>
    <w:p w:rsidR="00D33FBA" w:rsidRDefault="00D33FBA" w:rsidP="00D33FBA">
      <w:pPr>
        <w:spacing w:line="276" w:lineRule="auto"/>
        <w:ind w:left="360"/>
        <w:jc w:val="both"/>
        <w:rPr>
          <w:rFonts w:ascii="Times New Roman" w:hAnsi="Times New Roman" w:cs="Times New Roman"/>
          <w:sz w:val="24"/>
          <w:szCs w:val="24"/>
        </w:rPr>
      </w:pPr>
    </w:p>
    <w:p w:rsidR="00D33FBA" w:rsidRPr="00331473" w:rsidRDefault="00D33FBA" w:rsidP="00D33FBA">
      <w:pPr>
        <w:autoSpaceDE w:val="0"/>
        <w:autoSpaceDN w:val="0"/>
        <w:adjustRightInd w:val="0"/>
        <w:spacing w:line="276" w:lineRule="auto"/>
        <w:jc w:val="both"/>
        <w:rPr>
          <w:rFonts w:ascii="Times New Roman" w:eastAsia="Times-Roman" w:hAnsi="Times New Roman" w:cs="Times New Roman"/>
          <w:sz w:val="24"/>
          <w:szCs w:val="24"/>
        </w:rPr>
      </w:pPr>
      <w:r w:rsidRPr="00177DF1">
        <w:rPr>
          <w:rFonts w:ascii="Times New Roman" w:hAnsi="Times New Roman" w:cs="Times New Roman"/>
          <w:b/>
          <w:sz w:val="24"/>
          <w:szCs w:val="24"/>
        </w:rPr>
        <w:t>Студент должен</w:t>
      </w:r>
      <w:r w:rsidR="00177DF1">
        <w:rPr>
          <w:rFonts w:ascii="Times New Roman" w:hAnsi="Times New Roman" w:cs="Times New Roman"/>
          <w:b/>
          <w:sz w:val="24"/>
          <w:szCs w:val="24"/>
        </w:rPr>
        <w:t>:</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b/>
          <w:sz w:val="24"/>
          <w:szCs w:val="24"/>
        </w:rPr>
        <w:t>знать (актуализация):</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sz w:val="24"/>
          <w:szCs w:val="24"/>
        </w:rPr>
        <w:t>– основные технические характеристики и принципы работы принтеров;</w:t>
      </w:r>
    </w:p>
    <w:p w:rsidR="00D33FBA" w:rsidRPr="0079644E" w:rsidRDefault="00D33FBA" w:rsidP="00D33FBA">
      <w:pPr>
        <w:autoSpaceDE w:val="0"/>
        <w:autoSpaceDN w:val="0"/>
        <w:adjustRightInd w:val="0"/>
        <w:spacing w:line="276" w:lineRule="auto"/>
        <w:ind w:firstLine="567"/>
        <w:jc w:val="both"/>
        <w:rPr>
          <w:rFonts w:ascii="Times New Roman" w:eastAsia="Times-Roman" w:hAnsi="Times New Roman" w:cs="Times New Roman"/>
          <w:b/>
          <w:sz w:val="24"/>
          <w:szCs w:val="24"/>
        </w:rPr>
      </w:pPr>
      <w:r w:rsidRPr="0079644E">
        <w:rPr>
          <w:rFonts w:ascii="Times New Roman" w:eastAsia="Times-Roman" w:hAnsi="Times New Roman" w:cs="Times New Roman"/>
          <w:b/>
          <w:sz w:val="24"/>
          <w:szCs w:val="24"/>
        </w:rPr>
        <w:t>уметь:</w:t>
      </w:r>
    </w:p>
    <w:p w:rsidR="00D33FBA" w:rsidRPr="00A349B9"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79644E">
        <w:rPr>
          <w:rFonts w:ascii="Times New Roman" w:eastAsia="Times-Roman" w:hAnsi="Times New Roman" w:cs="Times New Roman"/>
          <w:sz w:val="24"/>
          <w:szCs w:val="24"/>
        </w:rPr>
        <w:t xml:space="preserve">– </w:t>
      </w:r>
      <w:r w:rsidRPr="0079644E">
        <w:rPr>
          <w:rFonts w:ascii="Times New Roman" w:hAnsi="Times New Roman" w:cs="Times New Roman"/>
          <w:sz w:val="24"/>
          <w:szCs w:val="24"/>
        </w:rPr>
        <w:t>тестировать устройства вывода на печать</w:t>
      </w:r>
      <w:r>
        <w:rPr>
          <w:rFonts w:ascii="Times New Roman" w:eastAsia="Times-Roman" w:hAnsi="Times New Roman" w:cs="Times New Roman"/>
          <w:sz w:val="24"/>
          <w:szCs w:val="24"/>
        </w:rPr>
        <w:t>.</w:t>
      </w:r>
    </w:p>
    <w:p w:rsidR="00D33FBA" w:rsidRPr="009E170B" w:rsidRDefault="00D33FBA" w:rsidP="00D33FBA">
      <w:pPr>
        <w:jc w:val="both"/>
        <w:rPr>
          <w:rFonts w:ascii="Times New Roman" w:hAnsi="Times New Roman" w:cs="Times New Roman"/>
          <w:sz w:val="24"/>
          <w:szCs w:val="24"/>
        </w:rPr>
      </w:pPr>
    </w:p>
    <w:p w:rsidR="00D33FBA" w:rsidRPr="00A87309" w:rsidRDefault="00D33FBA" w:rsidP="00D33FBA">
      <w:pPr>
        <w:pStyle w:val="afc"/>
        <w:shd w:val="clear" w:color="auto" w:fill="FFFFFF"/>
        <w:spacing w:before="0" w:beforeAutospacing="0" w:after="0" w:afterAutospacing="0" w:line="276" w:lineRule="auto"/>
        <w:ind w:left="1800" w:hanging="1800"/>
        <w:rPr>
          <w:b/>
          <w:color w:val="000000" w:themeColor="text1"/>
        </w:rPr>
      </w:pPr>
      <w:r w:rsidRPr="00A87309">
        <w:rPr>
          <w:b/>
          <w:color w:val="000000" w:themeColor="text1"/>
        </w:rPr>
        <w:t>Теоретический материал</w:t>
      </w:r>
    </w:p>
    <w:p w:rsidR="00177DF1" w:rsidRDefault="00D33FBA" w:rsidP="00D33FBA">
      <w:pPr>
        <w:tabs>
          <w:tab w:val="left" w:pos="1650"/>
          <w:tab w:val="left" w:pos="5102"/>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Принтер (англ. </w:t>
      </w:r>
      <w:r w:rsidRPr="00A87309">
        <w:rPr>
          <w:rFonts w:ascii="Times New Roman" w:eastAsia="Times New Roman" w:hAnsi="Times New Roman" w:cs="Times New Roman"/>
          <w:sz w:val="24"/>
          <w:szCs w:val="24"/>
          <w:lang w:val="en-US" w:eastAsia="ru-RU"/>
        </w:rPr>
        <w:t>printer</w:t>
      </w:r>
      <w:r w:rsidRPr="00A87309">
        <w:rPr>
          <w:rFonts w:ascii="Times New Roman" w:eastAsia="Times New Roman" w:hAnsi="Times New Roman" w:cs="Times New Roman"/>
          <w:sz w:val="24"/>
          <w:szCs w:val="24"/>
          <w:lang w:eastAsia="ru-RU"/>
        </w:rPr>
        <w:t xml:space="preserve">- печатник)– периферийное устройство компьютера, используемое для вывода цифровой информации на твердый носитель (чаще всего </w:t>
      </w:r>
      <w:r w:rsidRPr="00A87309">
        <w:rPr>
          <w:rFonts w:ascii="Times New Roman" w:eastAsia="Times New Roman" w:hAnsi="Times New Roman" w:cs="Times New Roman"/>
          <w:color w:val="FFFFFF" w:themeColor="background1"/>
          <w:sz w:val="24"/>
          <w:szCs w:val="24"/>
          <w:lang w:eastAsia="ru-RU"/>
        </w:rPr>
        <w:t xml:space="preserve">на </w:t>
      </w:r>
      <w:r>
        <w:rPr>
          <w:rFonts w:ascii="Times New Roman" w:eastAsia="Times New Roman" w:hAnsi="Times New Roman" w:cs="Times New Roman"/>
          <w:sz w:val="24"/>
          <w:szCs w:val="24"/>
          <w:lang w:eastAsia="ru-RU"/>
        </w:rPr>
        <w:t xml:space="preserve"> на </w:t>
      </w:r>
      <w:r w:rsidRPr="00A87309">
        <w:rPr>
          <w:rFonts w:ascii="Times New Roman" w:eastAsia="Times New Roman" w:hAnsi="Times New Roman" w:cs="Times New Roman"/>
          <w:sz w:val="24"/>
          <w:szCs w:val="24"/>
          <w:lang w:eastAsia="ru-RU"/>
        </w:rPr>
        <w:t>бумажный или пластиковый).</w:t>
      </w:r>
    </w:p>
    <w:p w:rsidR="00D33FBA" w:rsidRPr="00A87309" w:rsidRDefault="00177DF1" w:rsidP="00177DF1">
      <w:pPr>
        <w:tabs>
          <w:tab w:val="left" w:pos="1650"/>
          <w:tab w:val="left" w:pos="5102"/>
        </w:tabs>
        <w:spacing w:line="276" w:lineRule="auto"/>
        <w:ind w:firstLine="709"/>
        <w:rPr>
          <w:rFonts w:ascii="Times New Roman" w:eastAsia="Times New Roman" w:hAnsi="Times New Roman" w:cs="Times New Roman"/>
          <w:sz w:val="24"/>
          <w:szCs w:val="24"/>
          <w:lang w:eastAsia="ru-RU"/>
        </w:rPr>
      </w:pPr>
      <w:r w:rsidRPr="00A87309">
        <w:rPr>
          <w:noProof/>
          <w:sz w:val="24"/>
          <w:szCs w:val="24"/>
          <w:lang w:eastAsia="ru-RU"/>
        </w:rPr>
        <w:drawing>
          <wp:inline distT="0" distB="0" distL="0" distR="0">
            <wp:extent cx="1809750" cy="1609725"/>
            <wp:effectExtent l="0" t="0" r="0" b="9525"/>
            <wp:docPr id="8179" name="Рисунок 30" descr="http://t0.gstatic.com/images?q=tbn:ANd9GcRK2btFfiHQ4sPoXV7UjMMLWNTfuF1jZqH7LOx7A6F8QOQSQl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t0.gstatic.com/images?q=tbn:ANd9GcRK2btFfiHQ4sPoXV7UjMMLWNTfuF1jZqH7LOx7A6F8QOQSQlDF"/>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1609725"/>
                    </a:xfrm>
                    <a:prstGeom prst="rect">
                      <a:avLst/>
                    </a:prstGeom>
                    <a:noFill/>
                    <a:ln w="9525">
                      <a:noFill/>
                      <a:miter lim="800000"/>
                      <a:headEnd/>
                      <a:tailEnd/>
                    </a:ln>
                  </pic:spPr>
                </pic:pic>
              </a:graphicData>
            </a:graphic>
          </wp:inline>
        </w:drawing>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Процессом печати называется вывод на печать, а получившийся документ распечатка или твёрдая копия.</w:t>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Принтеры имеют преобразователь цифровой информации (текст, фото, графика), хранящейся в запоминающих устройствах компьютера, фотоаппарата и цифровой памяти, в специальный машинный язык.</w:t>
      </w:r>
    </w:p>
    <w:p w:rsidR="00D33FBA"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В зависимости от способа печати принтеры делятся на три класса: матричные, струйные и лазерные и сублимационные.</w:t>
      </w:r>
    </w:p>
    <w:p w:rsidR="00177DF1" w:rsidRDefault="00177DF1" w:rsidP="00D33FBA">
      <w:pPr>
        <w:spacing w:line="276" w:lineRule="auto"/>
        <w:ind w:firstLine="709"/>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sz w:val="24"/>
          <w:szCs w:val="24"/>
          <w:lang w:eastAsia="ru-RU"/>
        </w:rPr>
      </w:pPr>
      <w:r w:rsidRPr="00A87309">
        <w:rPr>
          <w:rFonts w:ascii="Times New Roman" w:eastAsia="Times New Roman" w:hAnsi="Times New Roman" w:cs="Times New Roman"/>
          <w:b/>
          <w:sz w:val="24"/>
          <w:szCs w:val="24"/>
          <w:lang w:eastAsia="ru-RU"/>
        </w:rPr>
        <w:t>Струйные принтеры</w:t>
      </w:r>
    </w:p>
    <w:p w:rsidR="00D33FBA"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Принцип действия струйных принтеров похож на матричные принтеры тем, что изображение на носителе формируется из точек. Но вместо головок с иголками в струйных принтерах используется матрица печатающая жидкими красителями. Картриджи с красителями бывают со встроенной печатающей головкой — в основном такой подход используется компаниями Hewlett Packard, </w:t>
      </w:r>
      <w:r w:rsidRPr="00A87309">
        <w:rPr>
          <w:rFonts w:ascii="Times New Roman" w:eastAsia="Times New Roman" w:hAnsi="Times New Roman" w:cs="Times New Roman"/>
          <w:sz w:val="24"/>
          <w:szCs w:val="24"/>
          <w:lang w:val="en-US" w:eastAsia="ru-RU"/>
        </w:rPr>
        <w:t>Lexmark</w:t>
      </w:r>
      <w:r w:rsidRPr="00A87309">
        <w:rPr>
          <w:rFonts w:ascii="Times New Roman" w:eastAsia="Times New Roman" w:hAnsi="Times New Roman" w:cs="Times New Roman"/>
          <w:sz w:val="24"/>
          <w:szCs w:val="24"/>
          <w:lang w:eastAsia="ru-RU"/>
        </w:rPr>
        <w:t xml:space="preserve">. Фирмы Epson, </w:t>
      </w:r>
      <w:r w:rsidRPr="00A87309">
        <w:rPr>
          <w:rFonts w:ascii="Times New Roman" w:eastAsia="Times New Roman" w:hAnsi="Times New Roman" w:cs="Times New Roman"/>
          <w:sz w:val="24"/>
          <w:szCs w:val="24"/>
          <w:lang w:val="en-US" w:eastAsia="ru-RU"/>
        </w:rPr>
        <w:t>Canon</w:t>
      </w:r>
      <w:r w:rsidRPr="00A87309">
        <w:rPr>
          <w:rFonts w:ascii="Times New Roman" w:eastAsia="Times New Roman" w:hAnsi="Times New Roman" w:cs="Times New Roman"/>
          <w:sz w:val="24"/>
          <w:szCs w:val="24"/>
          <w:lang w:eastAsia="ru-RU"/>
        </w:rPr>
        <w:t xml:space="preserve"> производят струйные принтеры, в которых печатающая матрица является деталью принтера, а сменные картриджи содержат только краситель.</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Все струйные принтеры имеют возможность для цветной печати. В зависимости от класса принтера требуется либо заменить картридж с черными чернилами на картридж с цветными чернилами, либо картридж с цветными чернилами устанавливается в принтер вместе с картриджем с черными чернилами. В картридже с цветными чернилами могут быть от 3 до 6 отсеков с чернилами разного цвета. Их смешение и дает цветное изображение.</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lastRenderedPageBreak/>
        <w:t>Качество печати на струйных принтерах приближается к качеству лазерных принтеров, а цветные изображения даже превосходят лазерные. Однако, у цветного принтера есть несколько существенных недостатков. Во-первых, для качественного получения изображения, особенно цветного, требуется специальная быстросохнущая бумага. Только в этом случае изображение не будет размытым или с полосами. Для печати на пленке также необходимо специальные сорта, имеющие ноздреватую поверхность для быстрого высыхания чернил. Во-вторых, ресурса картриджа хватает на несколько сот страниц (значения колеблются от 200 до 1000 страниц для черно-белой печати при 5% заполнении листа, для цветной печати ресурс еще меньше.</w:t>
      </w:r>
    </w:p>
    <w:p w:rsidR="00D33FBA"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При длительном простое принтера (неделя и больше) происходит высыхание остатков красителя на соплах печатающей головки. Принтер умеет сам автоматически чистить печатающую головку. Но также возможно провести принудительную очистку сопел из соответствующего раздела настройки драйвера принтера. При прочистке сопел печатающей головки происходит интенсивный расход красителя. Особенно критично засорение сопел печатающей матрицы принтеров Epson, </w:t>
      </w:r>
      <w:r w:rsidRPr="00A87309">
        <w:rPr>
          <w:rFonts w:ascii="Times New Roman" w:eastAsia="Times New Roman" w:hAnsi="Times New Roman" w:cs="Times New Roman"/>
          <w:sz w:val="24"/>
          <w:szCs w:val="24"/>
          <w:lang w:val="en-US" w:eastAsia="ru-RU"/>
        </w:rPr>
        <w:t>Canon</w:t>
      </w:r>
      <w:r w:rsidRPr="00A87309">
        <w:rPr>
          <w:rFonts w:ascii="Times New Roman" w:eastAsia="Times New Roman" w:hAnsi="Times New Roman" w:cs="Times New Roman"/>
          <w:sz w:val="24"/>
          <w:szCs w:val="24"/>
          <w:lang w:eastAsia="ru-RU"/>
        </w:rPr>
        <w:t>. Если штатными средствами принтера не удалось очистить сопла печатающей головки, то дальнейшая очистка и/или замена печатающей головки проводиться в ремонтных мастерских. Замена картриджа, содержащего печатающую матрицу, на новый проблем не вызывает.</w:t>
      </w:r>
    </w:p>
    <w:p w:rsidR="00177DF1" w:rsidRDefault="00177DF1" w:rsidP="00D33FBA">
      <w:pPr>
        <w:tabs>
          <w:tab w:val="left" w:pos="6930"/>
        </w:tabs>
        <w:spacing w:line="276" w:lineRule="auto"/>
        <w:ind w:firstLine="709"/>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sz w:val="24"/>
          <w:szCs w:val="24"/>
          <w:lang w:eastAsia="ru-RU"/>
        </w:rPr>
      </w:pPr>
      <w:r w:rsidRPr="00A87309">
        <w:rPr>
          <w:rFonts w:ascii="Times New Roman" w:eastAsia="Times New Roman" w:hAnsi="Times New Roman" w:cs="Times New Roman"/>
          <w:b/>
          <w:sz w:val="24"/>
          <w:szCs w:val="24"/>
          <w:lang w:eastAsia="ru-RU"/>
        </w:rPr>
        <w:t>Подключение принтера</w:t>
      </w:r>
    </w:p>
    <w:p w:rsidR="00D33FBA" w:rsidRPr="00A87309" w:rsidRDefault="00D33FBA" w:rsidP="00177DF1">
      <w:pPr>
        <w:spacing w:line="276" w:lineRule="auto"/>
        <w:rPr>
          <w:rFonts w:ascii="Times New Roman" w:eastAsia="Times New Roman" w:hAnsi="Times New Roman" w:cs="Times New Roman"/>
          <w:b/>
          <w:sz w:val="24"/>
          <w:szCs w:val="24"/>
          <w:lang w:eastAsia="ru-RU"/>
        </w:rPr>
      </w:pPr>
      <w:r w:rsidRPr="00A87309">
        <w:rPr>
          <w:noProof/>
          <w:sz w:val="24"/>
          <w:szCs w:val="24"/>
          <w:lang w:eastAsia="ru-RU"/>
        </w:rPr>
        <w:drawing>
          <wp:inline distT="0" distB="0" distL="0" distR="0">
            <wp:extent cx="1638300" cy="1570321"/>
            <wp:effectExtent l="19050" t="0" r="0" b="0"/>
            <wp:docPr id="8180" name="Рисунок 18" descr="http://res2.windows.microsoft.com/resbox/ru/windows%207/main/88deefeb-876c-4ff2-b100-449bcd1af0e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s2.windows.microsoft.com/resbox/ru/windows%207/main/88deefeb-876c-4ff2-b100-449bcd1af0e4_3.jpg"/>
                    <pic:cNvPicPr>
                      <a:picLocks noChangeAspect="1" noChangeArrowheads="1"/>
                    </pic:cNvPicPr>
                  </pic:nvPicPr>
                  <pic:blipFill>
                    <a:blip r:embed="rId49" cstate="print"/>
                    <a:srcRect/>
                    <a:stretch>
                      <a:fillRect/>
                    </a:stretch>
                  </pic:blipFill>
                  <pic:spPr bwMode="auto">
                    <a:xfrm>
                      <a:off x="0" y="0"/>
                      <a:ext cx="1638300" cy="1570321"/>
                    </a:xfrm>
                    <a:prstGeom prst="rect">
                      <a:avLst/>
                    </a:prstGeom>
                    <a:noFill/>
                    <a:ln w="9525">
                      <a:noFill/>
                      <a:miter lim="800000"/>
                      <a:headEnd/>
                      <a:tailEnd/>
                    </a:ln>
                  </pic:spPr>
                </pic:pic>
              </a:graphicData>
            </a:graphic>
          </wp:inline>
        </w:drawing>
      </w:r>
      <w:r w:rsidRPr="00A87309">
        <w:rPr>
          <w:noProof/>
          <w:sz w:val="24"/>
          <w:szCs w:val="24"/>
          <w:lang w:eastAsia="ru-RU"/>
        </w:rPr>
        <w:drawing>
          <wp:inline distT="0" distB="0" distL="0" distR="0">
            <wp:extent cx="2581275" cy="1729455"/>
            <wp:effectExtent l="19050" t="0" r="9525" b="0"/>
            <wp:docPr id="8181" name="Рисунок 21" descr="Подключение перифе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одключение периферии"/>
                    <pic:cNvPicPr>
                      <a:picLocks noChangeAspect="1" noChangeArrowheads="1"/>
                    </pic:cNvPicPr>
                  </pic:nvPicPr>
                  <pic:blipFill>
                    <a:blip r:embed="rId50" cstate="print"/>
                    <a:srcRect t="16000" b="17000"/>
                    <a:stretch>
                      <a:fillRect/>
                    </a:stretch>
                  </pic:blipFill>
                  <pic:spPr bwMode="auto">
                    <a:xfrm>
                      <a:off x="0" y="0"/>
                      <a:ext cx="2581275" cy="172945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Для начала давайте определимся, куда нужно поставить принтер. Нам нужна устойчивая поверхность (стол или полка вполне подойдет). Рассчитывайте расстояние так, чтобы было свободное место для открытия крышки и лотка. Помещение, в котором будет стоять принтер должно хорошо проветриваться, но при этом не нужно ставить устройство возле окна под «атаку» прямых солнечных лучей. Проследите, чтобы принтер не стоял возле источников тепла, холода и влажности. Постарайтесь не ставить устройство на краю поверхности (полки, стола), во избежание возможного падения.</w:t>
      </w:r>
    </w:p>
    <w:p w:rsidR="00D33FBA" w:rsidRDefault="00D33FBA" w:rsidP="00D33FBA">
      <w:pPr>
        <w:pStyle w:val="afc"/>
        <w:shd w:val="clear" w:color="auto" w:fill="FFFFFF"/>
        <w:spacing w:before="0" w:beforeAutospacing="0" w:after="0" w:afterAutospacing="0" w:line="276" w:lineRule="auto"/>
        <w:ind w:firstLine="708"/>
        <w:jc w:val="both"/>
      </w:pPr>
      <w:r w:rsidRPr="00A87309">
        <w:t>Теперь, достаем принтер, кабеля к нему, установочный диск и картридж. Освобождаем принтер от упаковочной ленты. Открываем переднюю крышку для установки картриджа (обычно располагается или в верхней части принтера, или в нижней). Пришло время вставить картридж. Извлекаем картридж из упаковки, снимаем упаковочную бумагу. Не сильно встряхиваем его несколько раз, чтобы тонер равномерно распределился. Не беритесь за зеленую область картриджа. Чтобы ее не касаться, возьмите картридж за ручку.</w:t>
      </w:r>
    </w:p>
    <w:p w:rsidR="00177DF1" w:rsidRDefault="00D33FBA" w:rsidP="00177DF1">
      <w:pPr>
        <w:pStyle w:val="afc"/>
        <w:shd w:val="clear" w:color="auto" w:fill="FFFFFF"/>
        <w:spacing w:before="0" w:beforeAutospacing="0" w:after="0" w:afterAutospacing="0" w:line="276" w:lineRule="auto"/>
        <w:jc w:val="center"/>
      </w:pPr>
      <w:r w:rsidRPr="00A87309">
        <w:rPr>
          <w:noProof/>
        </w:rPr>
        <w:lastRenderedPageBreak/>
        <w:drawing>
          <wp:inline distT="0" distB="0" distL="0" distR="0">
            <wp:extent cx="2000250" cy="1390650"/>
            <wp:effectExtent l="0" t="0" r="0" b="0"/>
            <wp:docPr id="8182" name="Рисунок 24" descr="kartrid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artridgg.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0" cy="1390650"/>
                    </a:xfrm>
                    <a:prstGeom prst="rect">
                      <a:avLst/>
                    </a:prstGeom>
                    <a:noFill/>
                    <a:ln w="9525">
                      <a:noFill/>
                      <a:miter lim="800000"/>
                      <a:headEnd/>
                      <a:tailEnd/>
                    </a:ln>
                  </pic:spPr>
                </pic:pic>
              </a:graphicData>
            </a:graphic>
          </wp:inline>
        </w:drawing>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Теперь находим пазы для картриджа (за передней крышкой) и аккуратно его вставляем до щелчка. Закрываем крышку. Проследите, чтобы она плотно прилегала, иначе при печати могут возникнуть ошибки.</w:t>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Открываем  лоток для бумаги и загружаем в нее листы (желательно не более 100-150шт.). Следим за тем, чтобы бумага лежала ровно (в противном случае это может привести к замятию листов). </w:t>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Переходим к непосредственному</w:t>
      </w:r>
      <w:r w:rsidRPr="00A87309">
        <w:rPr>
          <w:rStyle w:val="apple-converted-space"/>
          <w:rFonts w:eastAsiaTheme="majorEastAsia"/>
        </w:rPr>
        <w:t> </w:t>
      </w:r>
      <w:r w:rsidRPr="00A87309">
        <w:rPr>
          <w:rStyle w:val="aff1"/>
        </w:rPr>
        <w:t>подключению принтера</w:t>
      </w:r>
      <w:r w:rsidRPr="00A87309">
        <w:rPr>
          <w:rStyle w:val="apple-converted-space"/>
          <w:rFonts w:eastAsiaTheme="majorEastAsia"/>
        </w:rPr>
        <w:t> </w:t>
      </w:r>
      <w:r w:rsidRPr="00A87309">
        <w:t>к компьютеру. Берем кабель питания, вставляем его в разъем сзади принтера. Теперь достаем USB кабель для того, чтобы подключить устройство к компьютеру. Один край подключаем к системнику (чуть позже, во время установки драйверов), второй - в принтер (компьютер и принтер должны быть выключены!).</w:t>
      </w:r>
    </w:p>
    <w:p w:rsidR="00177DF1" w:rsidRDefault="00D33FBA" w:rsidP="00177DF1">
      <w:pPr>
        <w:pStyle w:val="afc"/>
        <w:shd w:val="clear" w:color="auto" w:fill="FFFFFF"/>
        <w:spacing w:before="0" w:beforeAutospacing="0" w:after="0" w:afterAutospacing="0" w:line="276" w:lineRule="auto"/>
        <w:ind w:firstLine="708"/>
        <w:jc w:val="center"/>
      </w:pPr>
      <w:r w:rsidRPr="00A87309">
        <w:rPr>
          <w:noProof/>
        </w:rPr>
        <w:drawing>
          <wp:inline distT="0" distB="0" distL="0" distR="0">
            <wp:extent cx="2714625" cy="1781175"/>
            <wp:effectExtent l="0" t="0" r="9525" b="9525"/>
            <wp:docPr id="8183" name="Рисунок 25" descr="print_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int_on.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178117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Включаем компьютер, ждем полной загрузки. Включаем принтер в сеть, выключатель питание ставим в рабочее положение. Вставляем установочный диск и следуем подсказкам на экране. После установки драйверов распечатается тестовая страница. Затем можно управлять настройками принтера, зайдя в Пуск – Настройки - Принтеры и факсы.</w:t>
      </w:r>
    </w:p>
    <w:p w:rsidR="00D33FBA" w:rsidRDefault="00D33FBA" w:rsidP="00177DF1">
      <w:pPr>
        <w:pStyle w:val="afc"/>
        <w:shd w:val="clear" w:color="auto" w:fill="FFFFFF"/>
        <w:spacing w:before="0" w:beforeAutospacing="0" w:after="0" w:afterAutospacing="0" w:line="276" w:lineRule="auto"/>
        <w:jc w:val="center"/>
      </w:pPr>
      <w:r w:rsidRPr="00A87309">
        <w:rPr>
          <w:noProof/>
        </w:rPr>
        <w:drawing>
          <wp:inline distT="0" distB="0" distL="0" distR="0">
            <wp:extent cx="2800350" cy="2094279"/>
            <wp:effectExtent l="19050" t="0" r="0" b="0"/>
            <wp:docPr id="8184" name="Рисунок 26" descr="print_in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int_inst3.jpg"/>
                    <pic:cNvPicPr>
                      <a:picLocks noChangeAspect="1" noChangeArrowheads="1"/>
                    </pic:cNvPicPr>
                  </pic:nvPicPr>
                  <pic:blipFill>
                    <a:blip r:embed="rId53" cstate="print"/>
                    <a:srcRect/>
                    <a:stretch>
                      <a:fillRect/>
                    </a:stretch>
                  </pic:blipFill>
                  <pic:spPr bwMode="auto">
                    <a:xfrm>
                      <a:off x="0" y="0"/>
                      <a:ext cx="2800350" cy="2094279"/>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 xml:space="preserve">На диске с драйверами </w:t>
      </w:r>
      <w:r>
        <w:t>можно найти</w:t>
      </w:r>
      <w:r w:rsidRPr="00A87309">
        <w:t xml:space="preserve"> программу Adobe Acrobat Reader (в новых принтерах может идти Adobe Acrobat 9)</w:t>
      </w:r>
      <w:r>
        <w:t>,</w:t>
      </w:r>
      <w:r w:rsidRPr="00A87309">
        <w:t xml:space="preserve"> с помощью которой можно создавать файлы с расширением pdf. Так же можно установить множество сторонних программ и утилит, которые будет следить за расходом тонера, предоставлять полный отчет о печати, установка </w:t>
      </w:r>
      <w:r w:rsidRPr="00A87309">
        <w:lastRenderedPageBreak/>
        <w:t>ограничений на количество копий и многое другое. Вот некоторые из них: InkMonitor (контроль расхода тонера и бумаги), APFill (планирование расхода материалов), Printer Usage Cencor (статистика печати), Printing (проверка скорости печати).</w:t>
      </w:r>
    </w:p>
    <w:p w:rsidR="00D33FBA" w:rsidRDefault="00D33FBA" w:rsidP="00D33FBA">
      <w:pPr>
        <w:spacing w:line="276" w:lineRule="auto"/>
        <w:jc w:val="both"/>
        <w:rPr>
          <w:rFonts w:ascii="Times New Roman" w:eastAsia="Times New Roman" w:hAnsi="Times New Roman" w:cs="Times New Roman"/>
          <w:b/>
          <w:sz w:val="24"/>
          <w:szCs w:val="24"/>
          <w:lang w:eastAsia="ru-RU"/>
        </w:rPr>
      </w:pPr>
    </w:p>
    <w:p w:rsidR="00D33FBA" w:rsidRDefault="00D33FBA" w:rsidP="00D33FBA">
      <w:pPr>
        <w:spacing w:line="276"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Ход работы: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1. Подключите принтер и проверьте работоспособность.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2. Настройте принтер как сетевой в локальной сети и проверьте работоспособность принтера.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 Составить сравнительную таблицу характеристик различных принтеров.</w:t>
      </w:r>
    </w:p>
    <w:p w:rsidR="00D33FBA" w:rsidRDefault="00D33FBA" w:rsidP="00D33FBA">
      <w:pPr>
        <w:spacing w:line="276" w:lineRule="auto"/>
        <w:jc w:val="both"/>
        <w:rPr>
          <w:rFonts w:ascii="Times New Roman" w:eastAsia="Times New Roman" w:hAnsi="Times New Roman" w:cs="Times New Roman"/>
          <w:b/>
          <w:sz w:val="24"/>
          <w:szCs w:val="24"/>
          <w:lang w:eastAsia="ru-RU"/>
        </w:rPr>
      </w:pPr>
    </w:p>
    <w:p w:rsidR="00D33FBA" w:rsidRPr="00A87309" w:rsidRDefault="00D33FBA" w:rsidP="00D33FBA">
      <w:pPr>
        <w:spacing w:line="276" w:lineRule="auto"/>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b/>
          <w:sz w:val="24"/>
          <w:szCs w:val="24"/>
          <w:lang w:eastAsia="ru-RU"/>
        </w:rPr>
        <w:t>Контрольные вопросы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 Укажите основные характеристики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2. Какие типы интерфейсов существуют для подключения принтеров, использовать сеть интернет?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 Можно подключить два принтера и более к одному системному блоку?</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4. Какие типы принтеров существуют?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5. Укажите принцип работы струйного принтера?</w:t>
      </w:r>
    </w:p>
    <w:p w:rsidR="00D33FBA" w:rsidRPr="00177DF1" w:rsidRDefault="00177DF1" w:rsidP="00177DF1">
      <w:pPr>
        <w:pStyle w:val="af5"/>
        <w:spacing w:line="276"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w:t>
      </w:r>
      <w:r w:rsidR="00D33FBA" w:rsidRPr="00177DF1">
        <w:rPr>
          <w:rFonts w:ascii="Times New Roman" w:eastAsia="Times New Roman" w:hAnsi="Times New Roman" w:cs="Times New Roman"/>
          <w:color w:val="000000"/>
          <w:sz w:val="24"/>
          <w:szCs w:val="24"/>
          <w:lang w:eastAsia="ru-RU"/>
        </w:rPr>
        <w:t>Назовите недостатки каждого вида принтеров.</w:t>
      </w:r>
    </w:p>
    <w:p w:rsidR="00D33FBA" w:rsidRPr="004235D1" w:rsidRDefault="00D33FBA" w:rsidP="00177DF1">
      <w:pPr>
        <w:pStyle w:val="af5"/>
        <w:spacing w:line="276" w:lineRule="auto"/>
        <w:ind w:left="567"/>
        <w:jc w:val="both"/>
        <w:rPr>
          <w:rFonts w:ascii="Times New Roman" w:eastAsia="Times New Roman" w:hAnsi="Times New Roman" w:cs="Times New Roman"/>
          <w:sz w:val="24"/>
          <w:szCs w:val="24"/>
          <w:lang w:eastAsia="ru-RU"/>
        </w:rPr>
      </w:pPr>
      <w:r w:rsidRPr="00177DF1">
        <w:rPr>
          <w:rFonts w:ascii="Times New Roman" w:eastAsia="Times New Roman" w:hAnsi="Times New Roman" w:cs="Times New Roman"/>
          <w:color w:val="000000"/>
          <w:sz w:val="24"/>
          <w:szCs w:val="24"/>
          <w:lang w:eastAsia="ru-RU"/>
        </w:rPr>
        <w:t>7. Что называют термосублимацией</w:t>
      </w:r>
      <w:r w:rsidRPr="004235D1">
        <w:rPr>
          <w:rFonts w:ascii="Times New Roman" w:eastAsia="Times New Roman" w:hAnsi="Times New Roman" w:cs="Times New Roman"/>
          <w:sz w:val="24"/>
          <w:szCs w:val="24"/>
          <w:lang w:eastAsia="ru-RU"/>
        </w:rPr>
        <w:t>?</w:t>
      </w:r>
    </w:p>
    <w:p w:rsidR="00D33FBA" w:rsidRDefault="00D33FBA" w:rsidP="00D33FBA">
      <w:pPr>
        <w:spacing w:line="276" w:lineRule="auto"/>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sz w:val="24"/>
          <w:szCs w:val="24"/>
          <w:lang w:eastAsia="ru-RU"/>
        </w:rPr>
      </w:pPr>
    </w:p>
    <w:p w:rsidR="00D33FBA" w:rsidRPr="009E170B" w:rsidRDefault="00D33FBA" w:rsidP="00177DF1">
      <w:pPr>
        <w:pStyle w:val="a8"/>
        <w:spacing w:before="240" w:line="276" w:lineRule="auto"/>
        <w:ind w:left="0" w:firstLine="0"/>
      </w:pPr>
      <w:r w:rsidRPr="00177DF1">
        <w:rPr>
          <w:b/>
          <w:szCs w:val="28"/>
        </w:rPr>
        <w:t xml:space="preserve">Практическая работа № </w:t>
      </w:r>
      <w:r w:rsidR="00177DF1" w:rsidRPr="00177DF1">
        <w:rPr>
          <w:b/>
          <w:szCs w:val="28"/>
        </w:rPr>
        <w:t>17</w:t>
      </w:r>
    </w:p>
    <w:p w:rsidR="00D33FBA" w:rsidRPr="009E170B" w:rsidRDefault="00D33FBA" w:rsidP="00D33FBA">
      <w:pPr>
        <w:spacing w:line="276" w:lineRule="auto"/>
        <w:jc w:val="both"/>
        <w:rPr>
          <w:rFonts w:ascii="Times New Roman" w:hAnsi="Times New Roman" w:cs="Times New Roman"/>
          <w:b/>
          <w:sz w:val="24"/>
          <w:szCs w:val="24"/>
        </w:rPr>
      </w:pPr>
      <w:r w:rsidRPr="009E170B">
        <w:rPr>
          <w:rFonts w:ascii="Times New Roman" w:hAnsi="Times New Roman" w:cs="Times New Roman"/>
          <w:b/>
          <w:sz w:val="24"/>
          <w:szCs w:val="24"/>
        </w:rPr>
        <w:t xml:space="preserve">Тема: </w:t>
      </w:r>
      <w:r w:rsidR="00177DF1" w:rsidRPr="00177DF1">
        <w:rPr>
          <w:rFonts w:ascii="Times New Roman" w:hAnsi="Times New Roman" w:cs="Times New Roman"/>
          <w:sz w:val="24"/>
          <w:szCs w:val="24"/>
        </w:rPr>
        <w:t>Конструкция, подключение и инсталляция лазерного принтера</w:t>
      </w:r>
      <w:r w:rsidRPr="00F05B5F">
        <w:rPr>
          <w:rFonts w:ascii="Times New Roman" w:hAnsi="Times New Roman" w:cs="Times New Roman"/>
          <w:sz w:val="24"/>
          <w:szCs w:val="24"/>
        </w:rPr>
        <w:t>.</w:t>
      </w:r>
    </w:p>
    <w:p w:rsidR="00D33FBA" w:rsidRPr="009E170B" w:rsidRDefault="00D33FBA" w:rsidP="00D33FBA">
      <w:pPr>
        <w:spacing w:line="276" w:lineRule="auto"/>
        <w:jc w:val="both"/>
        <w:rPr>
          <w:rFonts w:ascii="Times New Roman" w:hAnsi="Times New Roman" w:cs="Times New Roman"/>
          <w:sz w:val="24"/>
          <w:szCs w:val="24"/>
        </w:rPr>
      </w:pPr>
      <w:r w:rsidRPr="00B170CB">
        <w:rPr>
          <w:rFonts w:ascii="Times New Roman" w:hAnsi="Times New Roman" w:cs="Times New Roman"/>
          <w:b/>
          <w:sz w:val="24"/>
          <w:szCs w:val="24"/>
        </w:rPr>
        <w:t>Цель:</w:t>
      </w:r>
      <w:r w:rsidR="00FF66BF">
        <w:rPr>
          <w:rFonts w:ascii="Times New Roman" w:hAnsi="Times New Roman" w:cs="Times New Roman"/>
          <w:b/>
          <w:sz w:val="24"/>
          <w:szCs w:val="24"/>
        </w:rPr>
        <w:t xml:space="preserve"> </w:t>
      </w:r>
      <w:r>
        <w:rPr>
          <w:rFonts w:ascii="Times New Roman" w:hAnsi="Times New Roman" w:cs="Times New Roman"/>
          <w:sz w:val="24"/>
          <w:szCs w:val="24"/>
        </w:rPr>
        <w:t>П</w:t>
      </w:r>
      <w:r w:rsidRPr="00A87309">
        <w:rPr>
          <w:rFonts w:ascii="Times New Roman" w:hAnsi="Times New Roman" w:cs="Times New Roman"/>
          <w:sz w:val="24"/>
          <w:szCs w:val="24"/>
        </w:rPr>
        <w:t xml:space="preserve">риобрести навыки подключения и обслуживания </w:t>
      </w:r>
      <w:r w:rsidR="00177DF1" w:rsidRPr="00177DF1">
        <w:rPr>
          <w:rFonts w:ascii="Times New Roman" w:hAnsi="Times New Roman" w:cs="Times New Roman"/>
          <w:sz w:val="24"/>
          <w:szCs w:val="24"/>
        </w:rPr>
        <w:t>лазерного принтера</w:t>
      </w:r>
    </w:p>
    <w:p w:rsidR="00D33FBA" w:rsidRDefault="00D33FBA" w:rsidP="00D33FBA">
      <w:pPr>
        <w:spacing w:line="276" w:lineRule="auto"/>
        <w:ind w:left="360"/>
        <w:jc w:val="both"/>
        <w:rPr>
          <w:rFonts w:ascii="Times New Roman" w:hAnsi="Times New Roman" w:cs="Times New Roman"/>
          <w:sz w:val="24"/>
          <w:szCs w:val="24"/>
        </w:rPr>
      </w:pPr>
    </w:p>
    <w:p w:rsidR="00D33FBA" w:rsidRPr="00331473" w:rsidRDefault="00D33FBA" w:rsidP="00D33FBA">
      <w:pPr>
        <w:autoSpaceDE w:val="0"/>
        <w:autoSpaceDN w:val="0"/>
        <w:adjustRightInd w:val="0"/>
        <w:spacing w:line="276" w:lineRule="auto"/>
        <w:jc w:val="both"/>
        <w:rPr>
          <w:rFonts w:ascii="Times New Roman" w:eastAsia="Times-Roman" w:hAnsi="Times New Roman" w:cs="Times New Roman"/>
          <w:sz w:val="24"/>
          <w:szCs w:val="24"/>
        </w:rPr>
      </w:pPr>
      <w:r w:rsidRPr="00177DF1">
        <w:rPr>
          <w:rFonts w:ascii="Times New Roman" w:hAnsi="Times New Roman" w:cs="Times New Roman"/>
          <w:b/>
          <w:sz w:val="24"/>
          <w:szCs w:val="24"/>
        </w:rPr>
        <w:t xml:space="preserve">Студент должен </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b/>
          <w:sz w:val="24"/>
          <w:szCs w:val="24"/>
        </w:rPr>
        <w:t>знать (актуализация):</w:t>
      </w:r>
    </w:p>
    <w:p w:rsidR="00D33FBA" w:rsidRPr="00331473"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331473">
        <w:rPr>
          <w:rFonts w:ascii="Times New Roman" w:eastAsia="Times-Roman" w:hAnsi="Times New Roman" w:cs="Times New Roman"/>
          <w:sz w:val="24"/>
          <w:szCs w:val="24"/>
        </w:rPr>
        <w:t>– основные технические характеристики и принципы работы принтеров;</w:t>
      </w:r>
    </w:p>
    <w:p w:rsidR="00D33FBA" w:rsidRPr="0079644E" w:rsidRDefault="00D33FBA" w:rsidP="00D33FBA">
      <w:pPr>
        <w:autoSpaceDE w:val="0"/>
        <w:autoSpaceDN w:val="0"/>
        <w:adjustRightInd w:val="0"/>
        <w:spacing w:line="276" w:lineRule="auto"/>
        <w:ind w:firstLine="567"/>
        <w:jc w:val="both"/>
        <w:rPr>
          <w:rFonts w:ascii="Times New Roman" w:eastAsia="Times-Roman" w:hAnsi="Times New Roman" w:cs="Times New Roman"/>
          <w:b/>
          <w:sz w:val="24"/>
          <w:szCs w:val="24"/>
        </w:rPr>
      </w:pPr>
      <w:r w:rsidRPr="0079644E">
        <w:rPr>
          <w:rFonts w:ascii="Times New Roman" w:eastAsia="Times-Roman" w:hAnsi="Times New Roman" w:cs="Times New Roman"/>
          <w:b/>
          <w:sz w:val="24"/>
          <w:szCs w:val="24"/>
        </w:rPr>
        <w:t>уметь:</w:t>
      </w:r>
    </w:p>
    <w:p w:rsidR="00D33FBA" w:rsidRPr="00A349B9" w:rsidRDefault="00D33FBA" w:rsidP="00D33FBA">
      <w:pPr>
        <w:autoSpaceDE w:val="0"/>
        <w:autoSpaceDN w:val="0"/>
        <w:adjustRightInd w:val="0"/>
        <w:spacing w:line="276" w:lineRule="auto"/>
        <w:ind w:firstLine="567"/>
        <w:jc w:val="both"/>
        <w:rPr>
          <w:rFonts w:ascii="Times New Roman" w:eastAsia="Times-Roman" w:hAnsi="Times New Roman" w:cs="Times New Roman"/>
          <w:sz w:val="24"/>
          <w:szCs w:val="24"/>
        </w:rPr>
      </w:pPr>
      <w:r w:rsidRPr="0079644E">
        <w:rPr>
          <w:rFonts w:ascii="Times New Roman" w:eastAsia="Times-Roman" w:hAnsi="Times New Roman" w:cs="Times New Roman"/>
          <w:sz w:val="24"/>
          <w:szCs w:val="24"/>
        </w:rPr>
        <w:t xml:space="preserve">– </w:t>
      </w:r>
      <w:r w:rsidRPr="0079644E">
        <w:rPr>
          <w:rFonts w:ascii="Times New Roman" w:hAnsi="Times New Roman" w:cs="Times New Roman"/>
          <w:sz w:val="24"/>
          <w:szCs w:val="24"/>
        </w:rPr>
        <w:t>тестировать устройства вывода на печать</w:t>
      </w:r>
      <w:r>
        <w:rPr>
          <w:rFonts w:ascii="Times New Roman" w:eastAsia="Times-Roman" w:hAnsi="Times New Roman" w:cs="Times New Roman"/>
          <w:sz w:val="24"/>
          <w:szCs w:val="24"/>
        </w:rPr>
        <w:t>.</w:t>
      </w:r>
    </w:p>
    <w:p w:rsidR="00D33FBA" w:rsidRPr="009E170B" w:rsidRDefault="00D33FBA" w:rsidP="00D33FBA">
      <w:pPr>
        <w:jc w:val="both"/>
        <w:rPr>
          <w:rFonts w:ascii="Times New Roman" w:hAnsi="Times New Roman" w:cs="Times New Roman"/>
          <w:sz w:val="24"/>
          <w:szCs w:val="24"/>
        </w:rPr>
      </w:pPr>
    </w:p>
    <w:p w:rsidR="00D33FBA" w:rsidRPr="00A87309" w:rsidRDefault="00D33FBA" w:rsidP="00D33FBA">
      <w:pPr>
        <w:pStyle w:val="afc"/>
        <w:shd w:val="clear" w:color="auto" w:fill="FFFFFF"/>
        <w:spacing w:before="0" w:beforeAutospacing="0" w:after="0" w:afterAutospacing="0" w:line="276" w:lineRule="auto"/>
        <w:ind w:left="1800" w:hanging="1800"/>
        <w:rPr>
          <w:b/>
          <w:color w:val="000000" w:themeColor="text1"/>
        </w:rPr>
      </w:pPr>
      <w:r w:rsidRPr="00A87309">
        <w:rPr>
          <w:b/>
          <w:color w:val="000000" w:themeColor="text1"/>
        </w:rPr>
        <w:t>Теоретический материал</w:t>
      </w:r>
    </w:p>
    <w:p w:rsidR="00177DF1" w:rsidRDefault="00D33FBA" w:rsidP="00D33FBA">
      <w:pPr>
        <w:tabs>
          <w:tab w:val="left" w:pos="1650"/>
          <w:tab w:val="left" w:pos="5102"/>
        </w:tabs>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 xml:space="preserve">Принтер (англ. </w:t>
      </w:r>
      <w:r w:rsidRPr="00A87309">
        <w:rPr>
          <w:rFonts w:ascii="Times New Roman" w:eastAsia="Times New Roman" w:hAnsi="Times New Roman" w:cs="Times New Roman"/>
          <w:sz w:val="24"/>
          <w:szCs w:val="24"/>
          <w:lang w:val="en-US" w:eastAsia="ru-RU"/>
        </w:rPr>
        <w:t>printer</w:t>
      </w:r>
      <w:r w:rsidRPr="00A87309">
        <w:rPr>
          <w:rFonts w:ascii="Times New Roman" w:eastAsia="Times New Roman" w:hAnsi="Times New Roman" w:cs="Times New Roman"/>
          <w:sz w:val="24"/>
          <w:szCs w:val="24"/>
          <w:lang w:eastAsia="ru-RU"/>
        </w:rPr>
        <w:t xml:space="preserve">- печатник)– периферийное устройство компьютера, используемое для вывода цифровой информации на твердый носитель (чаще всего </w:t>
      </w:r>
      <w:r w:rsidRPr="00A87309">
        <w:rPr>
          <w:rFonts w:ascii="Times New Roman" w:eastAsia="Times New Roman" w:hAnsi="Times New Roman" w:cs="Times New Roman"/>
          <w:color w:val="FFFFFF" w:themeColor="background1"/>
          <w:sz w:val="24"/>
          <w:szCs w:val="24"/>
          <w:lang w:eastAsia="ru-RU"/>
        </w:rPr>
        <w:t xml:space="preserve">на </w:t>
      </w:r>
      <w:r>
        <w:rPr>
          <w:rFonts w:ascii="Times New Roman" w:eastAsia="Times New Roman" w:hAnsi="Times New Roman" w:cs="Times New Roman"/>
          <w:sz w:val="24"/>
          <w:szCs w:val="24"/>
          <w:lang w:eastAsia="ru-RU"/>
        </w:rPr>
        <w:t xml:space="preserve"> на </w:t>
      </w:r>
      <w:r w:rsidRPr="00A87309">
        <w:rPr>
          <w:rFonts w:ascii="Times New Roman" w:eastAsia="Times New Roman" w:hAnsi="Times New Roman" w:cs="Times New Roman"/>
          <w:sz w:val="24"/>
          <w:szCs w:val="24"/>
          <w:lang w:eastAsia="ru-RU"/>
        </w:rPr>
        <w:t>бумажный или пластиковый).</w:t>
      </w:r>
    </w:p>
    <w:p w:rsidR="00D33FBA" w:rsidRPr="00A87309" w:rsidRDefault="00177DF1" w:rsidP="00177DF1">
      <w:pPr>
        <w:tabs>
          <w:tab w:val="left" w:pos="1650"/>
          <w:tab w:val="left" w:pos="5102"/>
        </w:tabs>
        <w:spacing w:line="276" w:lineRule="auto"/>
        <w:ind w:firstLine="709"/>
        <w:rPr>
          <w:rFonts w:ascii="Times New Roman" w:eastAsia="Times New Roman" w:hAnsi="Times New Roman" w:cs="Times New Roman"/>
          <w:sz w:val="24"/>
          <w:szCs w:val="24"/>
          <w:lang w:eastAsia="ru-RU"/>
        </w:rPr>
      </w:pPr>
      <w:r w:rsidRPr="00A87309">
        <w:rPr>
          <w:noProof/>
          <w:sz w:val="24"/>
          <w:szCs w:val="24"/>
          <w:lang w:eastAsia="ru-RU"/>
        </w:rPr>
        <w:drawing>
          <wp:inline distT="0" distB="0" distL="0" distR="0">
            <wp:extent cx="1809750" cy="1609725"/>
            <wp:effectExtent l="0" t="0" r="0" b="9525"/>
            <wp:docPr id="8185" name="Рисунок 30" descr="http://t0.gstatic.com/images?q=tbn:ANd9GcRK2btFfiHQ4sPoXV7UjMMLWNTfuF1jZqH7LOx7A6F8QOQSQl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t0.gstatic.com/images?q=tbn:ANd9GcRK2btFfiHQ4sPoXV7UjMMLWNTfuF1jZqH7LOx7A6F8QOQSQlDF"/>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1609725"/>
                    </a:xfrm>
                    <a:prstGeom prst="rect">
                      <a:avLst/>
                    </a:prstGeom>
                    <a:noFill/>
                    <a:ln w="9525">
                      <a:noFill/>
                      <a:miter lim="800000"/>
                      <a:headEnd/>
                      <a:tailEnd/>
                    </a:ln>
                  </pic:spPr>
                </pic:pic>
              </a:graphicData>
            </a:graphic>
          </wp:inline>
        </w:drawing>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Процессом печати называется вывод на печать, а получившийся документ распечатка или твёрдая копия.</w:t>
      </w:r>
    </w:p>
    <w:p w:rsidR="00D33FBA" w:rsidRPr="00A87309"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lastRenderedPageBreak/>
        <w:t>Принтеры имеют преобразователь цифровой информации (текст, фото, графика), хранящейся в запоминающих устройствах компьютера, фотоаппарата и цифровой памяти, в специальный машинный язык.</w:t>
      </w:r>
    </w:p>
    <w:p w:rsidR="00D33FBA" w:rsidRDefault="00D33FBA" w:rsidP="00D33FBA">
      <w:pPr>
        <w:spacing w:line="276" w:lineRule="auto"/>
        <w:ind w:firstLine="709"/>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В зависимости от способа печати принтеры делятся на три класса: матричные, струйные и лазерные и сублимационные.</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sz w:val="24"/>
          <w:szCs w:val="24"/>
          <w:lang w:eastAsia="ru-RU"/>
        </w:rPr>
      </w:pPr>
      <w:r w:rsidRPr="00A87309">
        <w:rPr>
          <w:rFonts w:ascii="Times New Roman" w:eastAsia="Times New Roman" w:hAnsi="Times New Roman" w:cs="Times New Roman"/>
          <w:b/>
          <w:sz w:val="24"/>
          <w:szCs w:val="24"/>
          <w:lang w:eastAsia="ru-RU"/>
        </w:rPr>
        <w:t>Лаз</w:t>
      </w:r>
      <w:r>
        <w:rPr>
          <w:rFonts w:ascii="Times New Roman" w:eastAsia="Times New Roman" w:hAnsi="Times New Roman" w:cs="Times New Roman"/>
          <w:b/>
          <w:sz w:val="24"/>
          <w:szCs w:val="24"/>
          <w:lang w:eastAsia="ru-RU"/>
        </w:rPr>
        <w:t>е</w:t>
      </w:r>
      <w:r w:rsidRPr="00A87309">
        <w:rPr>
          <w:rFonts w:ascii="Times New Roman" w:eastAsia="Times New Roman" w:hAnsi="Times New Roman" w:cs="Times New Roman"/>
          <w:b/>
          <w:sz w:val="24"/>
          <w:szCs w:val="24"/>
          <w:lang w:eastAsia="ru-RU"/>
        </w:rPr>
        <w:t>рные принтеры</w:t>
      </w: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i/>
          <w:sz w:val="24"/>
          <w:szCs w:val="24"/>
          <w:lang w:eastAsia="ru-RU"/>
        </w:rPr>
      </w:pPr>
    </w:p>
    <w:p w:rsidR="00D33FBA" w:rsidRPr="00A87309" w:rsidRDefault="00D33FBA" w:rsidP="00D33FBA">
      <w:pPr>
        <w:spacing w:line="276" w:lineRule="auto"/>
        <w:ind w:firstLine="708"/>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Последний класс принтеров – лазерные. Механизм работы лазерного принтера схож с работой копировального аппарата. В нем электростатические заряды на поверхности бумаги создаются лучом лазера (отсюда и название), затем тонер прилипает к листу бумаги, а сам лист контактирует с разогретым барабаном для закрепления изображения.</w:t>
      </w:r>
    </w:p>
    <w:p w:rsidR="00D33FBA" w:rsidRPr="00A87309" w:rsidRDefault="00D33FBA" w:rsidP="00D33FBA">
      <w:pPr>
        <w:spacing w:line="276" w:lineRule="auto"/>
        <w:ind w:firstLine="708"/>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В зависимости от предоставляемых услуг лазерные принтеры делятся на несколько классов. Можно выделить персональные лазерные принтеры небольшого размера со скоростью печати 6-8 стр/мин., лазерные принтера рабочих групп – сетевые принтеры, работающие со скоростью 12-20 стр./мин. и обслуживающие 5-20 компьютеров и высокопроизводительные сетевые принтеры масштаба отдела. Последние имеют скорость печати свыше 20 стр./мин. (до 45), возможность двусторонней печати и сортировки.</w:t>
      </w:r>
    </w:p>
    <w:p w:rsidR="00D33FBA" w:rsidRDefault="00D33FBA" w:rsidP="00D33FBA">
      <w:pPr>
        <w:spacing w:line="276" w:lineRule="auto"/>
        <w:ind w:firstLine="708"/>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sz w:val="24"/>
          <w:szCs w:val="24"/>
          <w:lang w:eastAsia="ru-RU"/>
        </w:rPr>
        <w:t>Обслуживание лазерных принтеров аналогично обслуживанию копировальных аппаратов. Во-первых, необходимо использование только такого сорта бумаги, который предназначен для использования в лазерных принтерах. Применение несортовой бумаги (очень тонкой или очень толстой) может привести к повреждению барабана и некачественной печати в последующем. В этом случае придется менять весь картридж. Во-вторых, при полном использовании тонера в картридже стоит приобретать новый картридж, а не прибегать к его заправке. Это обусловлено тем, что ресурс барабана картриджа близок к ресурсу тонера. Эксплуатация заправленного картриджа ведет только к ухудшению получаемых отпечатков.</w:t>
      </w:r>
    </w:p>
    <w:p w:rsidR="00177DF1" w:rsidRPr="00A87309" w:rsidRDefault="00177DF1" w:rsidP="00D33FBA">
      <w:pPr>
        <w:spacing w:line="276" w:lineRule="auto"/>
        <w:ind w:firstLine="708"/>
        <w:jc w:val="both"/>
        <w:rPr>
          <w:rFonts w:ascii="Times New Roman" w:eastAsia="Times New Roman" w:hAnsi="Times New Roman" w:cs="Times New Roman"/>
          <w:sz w:val="24"/>
          <w:szCs w:val="24"/>
          <w:lang w:eastAsia="ru-RU"/>
        </w:rPr>
      </w:pPr>
    </w:p>
    <w:p w:rsidR="00D33FBA" w:rsidRPr="00A87309" w:rsidRDefault="00D33FBA" w:rsidP="00D33FBA">
      <w:pPr>
        <w:tabs>
          <w:tab w:val="left" w:pos="6930"/>
        </w:tabs>
        <w:spacing w:line="276" w:lineRule="auto"/>
        <w:ind w:firstLine="709"/>
        <w:jc w:val="both"/>
        <w:rPr>
          <w:rFonts w:ascii="Times New Roman" w:eastAsia="Times New Roman" w:hAnsi="Times New Roman" w:cs="Times New Roman"/>
          <w:b/>
          <w:sz w:val="24"/>
          <w:szCs w:val="24"/>
          <w:lang w:eastAsia="ru-RU"/>
        </w:rPr>
      </w:pPr>
      <w:r w:rsidRPr="00A87309">
        <w:rPr>
          <w:rFonts w:ascii="Times New Roman" w:eastAsia="Times New Roman" w:hAnsi="Times New Roman" w:cs="Times New Roman"/>
          <w:b/>
          <w:sz w:val="24"/>
          <w:szCs w:val="24"/>
          <w:lang w:eastAsia="ru-RU"/>
        </w:rPr>
        <w:t>Подключение принтера</w:t>
      </w:r>
    </w:p>
    <w:p w:rsidR="00D33FBA" w:rsidRPr="00A87309" w:rsidRDefault="00D33FBA" w:rsidP="00177DF1">
      <w:pPr>
        <w:spacing w:line="276" w:lineRule="auto"/>
        <w:rPr>
          <w:rFonts w:ascii="Times New Roman" w:eastAsia="Times New Roman" w:hAnsi="Times New Roman" w:cs="Times New Roman"/>
          <w:b/>
          <w:sz w:val="24"/>
          <w:szCs w:val="24"/>
          <w:lang w:eastAsia="ru-RU"/>
        </w:rPr>
      </w:pPr>
      <w:r w:rsidRPr="00A87309">
        <w:rPr>
          <w:noProof/>
          <w:sz w:val="24"/>
          <w:szCs w:val="24"/>
          <w:lang w:eastAsia="ru-RU"/>
        </w:rPr>
        <w:drawing>
          <wp:inline distT="0" distB="0" distL="0" distR="0">
            <wp:extent cx="1638300" cy="1570321"/>
            <wp:effectExtent l="19050" t="0" r="0" b="0"/>
            <wp:docPr id="8186" name="Рисунок 18" descr="http://res2.windows.microsoft.com/resbox/ru/windows%207/main/88deefeb-876c-4ff2-b100-449bcd1af0e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res2.windows.microsoft.com/resbox/ru/windows%207/main/88deefeb-876c-4ff2-b100-449bcd1af0e4_3.jpg"/>
                    <pic:cNvPicPr>
                      <a:picLocks noChangeAspect="1" noChangeArrowheads="1"/>
                    </pic:cNvPicPr>
                  </pic:nvPicPr>
                  <pic:blipFill>
                    <a:blip r:embed="rId49" cstate="print"/>
                    <a:srcRect/>
                    <a:stretch>
                      <a:fillRect/>
                    </a:stretch>
                  </pic:blipFill>
                  <pic:spPr bwMode="auto">
                    <a:xfrm>
                      <a:off x="0" y="0"/>
                      <a:ext cx="1638300" cy="1570321"/>
                    </a:xfrm>
                    <a:prstGeom prst="rect">
                      <a:avLst/>
                    </a:prstGeom>
                    <a:noFill/>
                    <a:ln w="9525">
                      <a:noFill/>
                      <a:miter lim="800000"/>
                      <a:headEnd/>
                      <a:tailEnd/>
                    </a:ln>
                  </pic:spPr>
                </pic:pic>
              </a:graphicData>
            </a:graphic>
          </wp:inline>
        </w:drawing>
      </w:r>
      <w:r w:rsidRPr="00A87309">
        <w:rPr>
          <w:noProof/>
          <w:sz w:val="24"/>
          <w:szCs w:val="24"/>
          <w:lang w:eastAsia="ru-RU"/>
        </w:rPr>
        <w:drawing>
          <wp:inline distT="0" distB="0" distL="0" distR="0">
            <wp:extent cx="2581275" cy="1729455"/>
            <wp:effectExtent l="19050" t="0" r="9525" b="0"/>
            <wp:docPr id="8187" name="Рисунок 21" descr="Подключение перифе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одключение периферии"/>
                    <pic:cNvPicPr>
                      <a:picLocks noChangeAspect="1" noChangeArrowheads="1"/>
                    </pic:cNvPicPr>
                  </pic:nvPicPr>
                  <pic:blipFill>
                    <a:blip r:embed="rId50" cstate="print"/>
                    <a:srcRect t="16000" b="17000"/>
                    <a:stretch>
                      <a:fillRect/>
                    </a:stretch>
                  </pic:blipFill>
                  <pic:spPr bwMode="auto">
                    <a:xfrm>
                      <a:off x="0" y="0"/>
                      <a:ext cx="2581275" cy="172945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Для начала давайте определимся, куда нужно поставить принтер. Нам нужна устойчивая поверхность (стол или полка вполне подойдет). Рассчитывайте расстояние так, чтобы было свободное место для открытия крышки и лотка. Помещение, в котором будет стоять принтер должно хорошо проветриваться, но при этом не нужно ставить устройство возле окна под «атаку» прямых солнечных лучей. Проследите, чтобы принтер не стоял возле источников тепла, холода и влажности. Постарайтесь не ставить устройство на краю поверхности (полки, стола), во избежание возможного падения.</w:t>
      </w:r>
    </w:p>
    <w:p w:rsidR="00D33FBA" w:rsidRDefault="00D33FBA" w:rsidP="00D33FBA">
      <w:pPr>
        <w:pStyle w:val="afc"/>
        <w:shd w:val="clear" w:color="auto" w:fill="FFFFFF"/>
        <w:spacing w:before="0" w:beforeAutospacing="0" w:after="0" w:afterAutospacing="0" w:line="276" w:lineRule="auto"/>
        <w:ind w:firstLine="708"/>
        <w:jc w:val="both"/>
      </w:pPr>
      <w:r w:rsidRPr="00A87309">
        <w:t xml:space="preserve">Теперь, достаем принтер, кабеля к нему, установочный диск и картридж. Освобождаем принтер от упаковочной ленты. Открываем переднюю крышку для установки </w:t>
      </w:r>
      <w:r w:rsidRPr="00A87309">
        <w:lastRenderedPageBreak/>
        <w:t>картриджа (обычно располагается или в верхней части принтера, или в нижней). Пришло время вставить картридж. Извлекаем картридж из упаковки, снимаем упаковочную бумагу. Не сильно встряхиваем его несколько раз, чтобы тонер равномерно распределился. Не беритесь за зеленую область картриджа. Чтобы ее не касаться, возьмите картридж за ручку.</w:t>
      </w:r>
    </w:p>
    <w:p w:rsidR="00177DF1" w:rsidRDefault="00D33FBA" w:rsidP="00177DF1">
      <w:pPr>
        <w:pStyle w:val="afc"/>
        <w:shd w:val="clear" w:color="auto" w:fill="FFFFFF"/>
        <w:spacing w:before="0" w:beforeAutospacing="0" w:after="0" w:afterAutospacing="0" w:line="276" w:lineRule="auto"/>
        <w:jc w:val="center"/>
      </w:pPr>
      <w:r w:rsidRPr="00A87309">
        <w:rPr>
          <w:noProof/>
        </w:rPr>
        <w:drawing>
          <wp:inline distT="0" distB="0" distL="0" distR="0">
            <wp:extent cx="2000250" cy="1390650"/>
            <wp:effectExtent l="0" t="0" r="0" b="0"/>
            <wp:docPr id="8188" name="Рисунок 24" descr="kartrid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artridgg.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0250" cy="1390650"/>
                    </a:xfrm>
                    <a:prstGeom prst="rect">
                      <a:avLst/>
                    </a:prstGeom>
                    <a:noFill/>
                    <a:ln w="9525">
                      <a:noFill/>
                      <a:miter lim="800000"/>
                      <a:headEnd/>
                      <a:tailEnd/>
                    </a:ln>
                  </pic:spPr>
                </pic:pic>
              </a:graphicData>
            </a:graphic>
          </wp:inline>
        </w:drawing>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Теперь находим пазы для картриджа (за передней крышкой) и аккуратно его вставляем до щелчка. Закрываем крышку. Проследите, чтобы она плотно прилегала, иначе при печати могут возникнуть ошибки.</w:t>
      </w:r>
    </w:p>
    <w:p w:rsidR="00D33FBA" w:rsidRPr="00A87309" w:rsidRDefault="00D33FBA" w:rsidP="00177DF1">
      <w:pPr>
        <w:pStyle w:val="afc"/>
        <w:shd w:val="clear" w:color="auto" w:fill="FFFFFF"/>
        <w:spacing w:before="0" w:beforeAutospacing="0" w:after="0" w:afterAutospacing="0" w:line="276" w:lineRule="auto"/>
        <w:ind w:firstLine="567"/>
        <w:jc w:val="both"/>
      </w:pPr>
      <w:r w:rsidRPr="00A87309">
        <w:t>Открываем  лоток для бумаги и загружаем в нее листы (желательно не более 100-150шт.). Следим за тем, чтобы бумага лежала ровно (в противном случае это может привести к замятию листов). </w:t>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Переходим к непосредственному</w:t>
      </w:r>
      <w:r w:rsidRPr="00A87309">
        <w:rPr>
          <w:rStyle w:val="apple-converted-space"/>
          <w:rFonts w:eastAsiaTheme="majorEastAsia"/>
        </w:rPr>
        <w:t> </w:t>
      </w:r>
      <w:r w:rsidRPr="00A87309">
        <w:rPr>
          <w:rStyle w:val="aff1"/>
        </w:rPr>
        <w:t>подключению принтера</w:t>
      </w:r>
      <w:r w:rsidRPr="00A87309">
        <w:rPr>
          <w:rStyle w:val="apple-converted-space"/>
          <w:rFonts w:eastAsiaTheme="majorEastAsia"/>
        </w:rPr>
        <w:t> </w:t>
      </w:r>
      <w:r w:rsidRPr="00A87309">
        <w:t>к компьютеру. Берем кабель питания, вставляем его в разъем сзади принтера. Теперь достаем USB кабель для того, чтобы подключить устройство к компьютеру. Один край подключаем к системнику (чуть позже, во время установки драйверов), второй - в принтер (компьютер и принтер должны быть выключены!).</w:t>
      </w:r>
    </w:p>
    <w:p w:rsidR="00177DF1" w:rsidRDefault="00D33FBA" w:rsidP="00177DF1">
      <w:pPr>
        <w:pStyle w:val="afc"/>
        <w:shd w:val="clear" w:color="auto" w:fill="FFFFFF"/>
        <w:spacing w:before="0" w:beforeAutospacing="0" w:after="0" w:afterAutospacing="0" w:line="276" w:lineRule="auto"/>
        <w:ind w:firstLine="708"/>
        <w:jc w:val="center"/>
      </w:pPr>
      <w:r w:rsidRPr="00A87309">
        <w:rPr>
          <w:noProof/>
        </w:rPr>
        <w:drawing>
          <wp:inline distT="0" distB="0" distL="0" distR="0">
            <wp:extent cx="2714625" cy="1781175"/>
            <wp:effectExtent l="0" t="0" r="9525" b="9525"/>
            <wp:docPr id="8189" name="Рисунок 25" descr="print_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int_on.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625" cy="1781175"/>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t>Включаем компьютер, ждем полной загрузки. Включаем принтер в сеть, выключатель питание ставим в рабочее положение. Вставляем установочный диск и следуем подсказкам на экране. После установки драйверов распечатается тестовая страница. Затем можно управлять настройками принтера, зайдя в Пуск – Настройки - Принтеры и факсы.</w:t>
      </w:r>
    </w:p>
    <w:p w:rsidR="00D33FBA" w:rsidRDefault="00D33FBA" w:rsidP="00177DF1">
      <w:pPr>
        <w:pStyle w:val="afc"/>
        <w:shd w:val="clear" w:color="auto" w:fill="FFFFFF"/>
        <w:spacing w:before="0" w:beforeAutospacing="0" w:after="0" w:afterAutospacing="0" w:line="276" w:lineRule="auto"/>
        <w:jc w:val="center"/>
      </w:pPr>
      <w:r w:rsidRPr="00A87309">
        <w:rPr>
          <w:noProof/>
        </w:rPr>
        <w:drawing>
          <wp:inline distT="0" distB="0" distL="0" distR="0">
            <wp:extent cx="2800350" cy="2094279"/>
            <wp:effectExtent l="19050" t="0" r="0" b="0"/>
            <wp:docPr id="8190" name="Рисунок 26" descr="print_in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int_inst3.jpg"/>
                    <pic:cNvPicPr>
                      <a:picLocks noChangeAspect="1" noChangeArrowheads="1"/>
                    </pic:cNvPicPr>
                  </pic:nvPicPr>
                  <pic:blipFill>
                    <a:blip r:embed="rId53" cstate="print"/>
                    <a:srcRect/>
                    <a:stretch>
                      <a:fillRect/>
                    </a:stretch>
                  </pic:blipFill>
                  <pic:spPr bwMode="auto">
                    <a:xfrm>
                      <a:off x="0" y="0"/>
                      <a:ext cx="2800350" cy="2094279"/>
                    </a:xfrm>
                    <a:prstGeom prst="rect">
                      <a:avLst/>
                    </a:prstGeom>
                    <a:noFill/>
                    <a:ln w="9525">
                      <a:noFill/>
                      <a:miter lim="800000"/>
                      <a:headEnd/>
                      <a:tailEnd/>
                    </a:ln>
                  </pic:spPr>
                </pic:pic>
              </a:graphicData>
            </a:graphic>
          </wp:inline>
        </w:drawing>
      </w:r>
    </w:p>
    <w:p w:rsidR="00D33FBA" w:rsidRPr="00A87309" w:rsidRDefault="00D33FBA" w:rsidP="00D33FBA">
      <w:pPr>
        <w:pStyle w:val="afc"/>
        <w:shd w:val="clear" w:color="auto" w:fill="FFFFFF"/>
        <w:spacing w:before="0" w:beforeAutospacing="0" w:after="0" w:afterAutospacing="0" w:line="276" w:lineRule="auto"/>
        <w:ind w:firstLine="708"/>
        <w:jc w:val="both"/>
      </w:pPr>
      <w:r w:rsidRPr="00A87309">
        <w:lastRenderedPageBreak/>
        <w:t xml:space="preserve">На диске с драйверами </w:t>
      </w:r>
      <w:r>
        <w:t>можно найти</w:t>
      </w:r>
      <w:r w:rsidRPr="00A87309">
        <w:t xml:space="preserve"> программу Adobe Acrobat Reader (в новых принтерах может идти Adobe Acrobat 9)</w:t>
      </w:r>
      <w:r>
        <w:t>,</w:t>
      </w:r>
      <w:r w:rsidRPr="00A87309">
        <w:t xml:space="preserve"> с помощью которой можно создавать файлы с расширением pdf. Так же можно установить множество сторонних программ и утилит, которые будет следить за расходом тонера, предоставлять полный отчет о печати, установка ограничений на количество копий и многое другое. Вот некоторые из них: InkMonitor (контроль расхода тонера и бумаги), APFill (планирование расхода материалов), Printer Usage Cencor (статистика печати), Printing (проверка скорости печати).</w:t>
      </w:r>
    </w:p>
    <w:p w:rsidR="00D33FBA" w:rsidRDefault="00D33FBA" w:rsidP="00D33FBA">
      <w:pPr>
        <w:spacing w:line="276" w:lineRule="auto"/>
        <w:jc w:val="both"/>
        <w:rPr>
          <w:rFonts w:ascii="Times New Roman" w:eastAsia="Times New Roman" w:hAnsi="Times New Roman" w:cs="Times New Roman"/>
          <w:b/>
          <w:sz w:val="24"/>
          <w:szCs w:val="24"/>
          <w:lang w:eastAsia="ru-RU"/>
        </w:rPr>
      </w:pPr>
    </w:p>
    <w:p w:rsidR="00D33FBA" w:rsidRDefault="00D33FBA" w:rsidP="00D33FBA">
      <w:pPr>
        <w:spacing w:line="276"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Ход работы: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1. Подключите принтер и проверьте работоспособность. </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 xml:space="preserve">2. Настройте принтер как сетевой в локальной сети и проверьте работоспособность принтера. </w:t>
      </w:r>
    </w:p>
    <w:p w:rsidR="00D33FBA" w:rsidRDefault="00D33FBA" w:rsidP="00177DF1">
      <w:pPr>
        <w:pStyle w:val="af5"/>
        <w:spacing w:line="276" w:lineRule="auto"/>
        <w:ind w:left="567"/>
        <w:jc w:val="both"/>
        <w:rPr>
          <w:rFonts w:ascii="Times New Roman" w:eastAsia="Times New Roman" w:hAnsi="Times New Roman" w:cs="Times New Roman"/>
          <w:b/>
          <w:sz w:val="24"/>
          <w:szCs w:val="24"/>
          <w:lang w:eastAsia="ru-RU"/>
        </w:rPr>
      </w:pPr>
      <w:r w:rsidRPr="00177DF1">
        <w:rPr>
          <w:rFonts w:ascii="Times New Roman" w:eastAsia="Times New Roman" w:hAnsi="Times New Roman" w:cs="Times New Roman"/>
          <w:color w:val="000000"/>
          <w:sz w:val="24"/>
          <w:szCs w:val="24"/>
          <w:lang w:eastAsia="ru-RU"/>
        </w:rPr>
        <w:t>3. Составить сравнительную таблицу характеристик различных принтеров.</w:t>
      </w:r>
    </w:p>
    <w:p w:rsidR="00D33FBA" w:rsidRPr="00A87309" w:rsidRDefault="00D33FBA" w:rsidP="00D33FBA">
      <w:pPr>
        <w:spacing w:line="276" w:lineRule="auto"/>
        <w:jc w:val="both"/>
        <w:rPr>
          <w:rFonts w:ascii="Times New Roman" w:eastAsia="Times New Roman" w:hAnsi="Times New Roman" w:cs="Times New Roman"/>
          <w:sz w:val="24"/>
          <w:szCs w:val="24"/>
          <w:lang w:eastAsia="ru-RU"/>
        </w:rPr>
      </w:pPr>
      <w:r w:rsidRPr="00A87309">
        <w:rPr>
          <w:rFonts w:ascii="Times New Roman" w:eastAsia="Times New Roman" w:hAnsi="Times New Roman" w:cs="Times New Roman"/>
          <w:b/>
          <w:sz w:val="24"/>
          <w:szCs w:val="24"/>
          <w:lang w:eastAsia="ru-RU"/>
        </w:rPr>
        <w:t>Контрольные вопросы</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1. Укажите основные характеристики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2. Какие типы интерфейсов существуют для подключения принтеров, использовать сеть интернет?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3. Можно подключить два принтера и более к одному системному блоку?</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4. Какие типы принтеров существуют?</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5. Укажите принцип работы струйного принтера?</w:t>
      </w:r>
    </w:p>
    <w:p w:rsidR="00D33FBA" w:rsidRPr="00177DF1" w:rsidRDefault="00177DF1" w:rsidP="00177DF1">
      <w:pPr>
        <w:pStyle w:val="af5"/>
        <w:spacing w:line="276"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w:t>
      </w:r>
      <w:r w:rsidR="00D33FBA" w:rsidRPr="00177DF1">
        <w:rPr>
          <w:rFonts w:ascii="Times New Roman" w:eastAsia="Times New Roman" w:hAnsi="Times New Roman" w:cs="Times New Roman"/>
          <w:color w:val="000000"/>
          <w:sz w:val="24"/>
          <w:szCs w:val="24"/>
          <w:lang w:eastAsia="ru-RU"/>
        </w:rPr>
        <w:t>Назовите недостатки каждого вида принтеров.</w:t>
      </w:r>
    </w:p>
    <w:p w:rsidR="00D33FBA" w:rsidRPr="00177DF1" w:rsidRDefault="00D33FBA" w:rsidP="00177DF1">
      <w:pPr>
        <w:pStyle w:val="af5"/>
        <w:spacing w:line="276" w:lineRule="auto"/>
        <w:ind w:left="567"/>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7. Что называют термосублимацией?</w:t>
      </w:r>
    </w:p>
    <w:p w:rsidR="00FF66BF" w:rsidRDefault="00FF66BF" w:rsidP="00177DF1">
      <w:pPr>
        <w:pStyle w:val="af5"/>
        <w:spacing w:line="276" w:lineRule="auto"/>
        <w:ind w:left="0" w:firstLine="567"/>
        <w:rPr>
          <w:rFonts w:ascii="Times New Roman" w:eastAsia="Times New Roman" w:hAnsi="Times New Roman" w:cs="Times New Roman"/>
          <w:b/>
          <w:color w:val="000000"/>
          <w:sz w:val="28"/>
          <w:szCs w:val="28"/>
          <w:lang w:eastAsia="ru-RU"/>
        </w:rPr>
      </w:pPr>
    </w:p>
    <w:p w:rsidR="00177DF1" w:rsidRPr="00177DF1" w:rsidRDefault="00177DF1" w:rsidP="00177DF1">
      <w:pPr>
        <w:pStyle w:val="af5"/>
        <w:spacing w:line="276" w:lineRule="auto"/>
        <w:ind w:left="0" w:firstLine="567"/>
        <w:rPr>
          <w:rFonts w:ascii="Times New Roman" w:eastAsia="Times New Roman" w:hAnsi="Times New Roman" w:cs="Times New Roman"/>
          <w:b/>
          <w:color w:val="000000"/>
          <w:sz w:val="28"/>
          <w:szCs w:val="28"/>
          <w:lang w:eastAsia="ru-RU"/>
        </w:rPr>
      </w:pPr>
      <w:r w:rsidRPr="00177DF1">
        <w:rPr>
          <w:rFonts w:ascii="Times New Roman" w:eastAsia="Times New Roman" w:hAnsi="Times New Roman" w:cs="Times New Roman"/>
          <w:b/>
          <w:color w:val="000000"/>
          <w:sz w:val="28"/>
          <w:szCs w:val="28"/>
          <w:lang w:eastAsia="ru-RU"/>
        </w:rPr>
        <w:t>Практическая работа № 1</w:t>
      </w:r>
      <w:r>
        <w:rPr>
          <w:rFonts w:ascii="Times New Roman" w:eastAsia="Times New Roman" w:hAnsi="Times New Roman" w:cs="Times New Roman"/>
          <w:b/>
          <w:color w:val="000000"/>
          <w:sz w:val="28"/>
          <w:szCs w:val="28"/>
          <w:lang w:eastAsia="ru-RU"/>
        </w:rPr>
        <w:t>8</w:t>
      </w:r>
    </w:p>
    <w:p w:rsidR="00177DF1" w:rsidRPr="00177DF1" w:rsidRDefault="00177DF1" w:rsidP="00177DF1">
      <w:pPr>
        <w:spacing w:line="276" w:lineRule="auto"/>
        <w:ind w:left="-5" w:right="-1" w:firstLine="5"/>
        <w:jc w:val="left"/>
        <w:rPr>
          <w:rFonts w:ascii="Times New Roman" w:hAnsi="Times New Roman" w:cs="Times New Roman"/>
          <w:b/>
          <w:sz w:val="24"/>
          <w:szCs w:val="24"/>
        </w:rPr>
      </w:pPr>
      <w:r w:rsidRPr="00177DF1">
        <w:rPr>
          <w:rFonts w:ascii="Times New Roman" w:hAnsi="Times New Roman" w:cs="Times New Roman"/>
          <w:b/>
          <w:sz w:val="24"/>
          <w:szCs w:val="24"/>
        </w:rPr>
        <w:t>Тема: Отработка навыков ввода информации с помощью клавиатуры.</w:t>
      </w:r>
    </w:p>
    <w:p w:rsidR="00177DF1" w:rsidRDefault="00177DF1" w:rsidP="00177DF1">
      <w:pPr>
        <w:spacing w:line="276" w:lineRule="auto"/>
        <w:ind w:left="-5" w:right="-1" w:firstLine="5"/>
        <w:jc w:val="left"/>
        <w:rPr>
          <w:rFonts w:ascii="Times New Roman" w:hAnsi="Times New Roman" w:cs="Times New Roman"/>
          <w:sz w:val="24"/>
          <w:szCs w:val="24"/>
        </w:rPr>
      </w:pPr>
      <w:r w:rsidRPr="00177DF1">
        <w:rPr>
          <w:rFonts w:ascii="Times New Roman" w:hAnsi="Times New Roman" w:cs="Times New Roman"/>
          <w:b/>
          <w:sz w:val="24"/>
          <w:szCs w:val="24"/>
        </w:rPr>
        <w:t>Цель:</w:t>
      </w:r>
    </w:p>
    <w:p w:rsidR="00177DF1" w:rsidRPr="00177DF1" w:rsidRDefault="00FF66BF" w:rsidP="00AD328E">
      <w:pPr>
        <w:pStyle w:val="af5"/>
        <w:numPr>
          <w:ilvl w:val="0"/>
          <w:numId w:val="54"/>
        </w:numPr>
        <w:spacing w:line="276" w:lineRule="auto"/>
        <w:ind w:left="993"/>
        <w:jc w:val="both"/>
        <w:rPr>
          <w:rFonts w:ascii="Times New Roman" w:hAnsi="Times New Roman" w:cs="Times New Roman"/>
          <w:sz w:val="24"/>
          <w:szCs w:val="24"/>
          <w:lang w:eastAsia="ru-RU"/>
        </w:rPr>
      </w:pPr>
      <w:r>
        <w:rPr>
          <w:rFonts w:ascii="Times New Roman" w:hAnsi="Times New Roman" w:cs="Times New Roman"/>
          <w:sz w:val="24"/>
          <w:szCs w:val="24"/>
          <w:lang w:eastAsia="ru-RU"/>
        </w:rPr>
        <w:t>Отработать технологические</w:t>
      </w:r>
      <w:r w:rsidR="00177DF1" w:rsidRPr="00177DF1">
        <w:rPr>
          <w:rFonts w:ascii="Times New Roman" w:hAnsi="Times New Roman" w:cs="Times New Roman"/>
          <w:sz w:val="24"/>
          <w:szCs w:val="24"/>
          <w:lang w:eastAsia="ru-RU"/>
        </w:rPr>
        <w:t xml:space="preserve"> прием</w:t>
      </w:r>
      <w:r>
        <w:rPr>
          <w:rFonts w:ascii="Times New Roman" w:hAnsi="Times New Roman" w:cs="Times New Roman"/>
          <w:sz w:val="24"/>
          <w:szCs w:val="24"/>
          <w:lang w:eastAsia="ru-RU"/>
        </w:rPr>
        <w:t>ы</w:t>
      </w:r>
      <w:r w:rsidR="00177DF1" w:rsidRPr="00177DF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ввода информации с помощью клавиатуры</w:t>
      </w:r>
      <w:r w:rsidR="00177DF1" w:rsidRPr="00177DF1">
        <w:rPr>
          <w:rFonts w:ascii="Times New Roman" w:hAnsi="Times New Roman" w:cs="Times New Roman"/>
          <w:sz w:val="24"/>
          <w:szCs w:val="24"/>
          <w:lang w:eastAsia="ru-RU"/>
        </w:rPr>
        <w:t>.</w:t>
      </w:r>
    </w:p>
    <w:p w:rsidR="00177DF1" w:rsidRPr="00177DF1" w:rsidRDefault="00177DF1" w:rsidP="00177DF1">
      <w:pPr>
        <w:spacing w:line="276" w:lineRule="auto"/>
        <w:ind w:left="-5" w:right="-1" w:firstLine="5"/>
        <w:jc w:val="left"/>
        <w:rPr>
          <w:rFonts w:ascii="Times New Roman" w:hAnsi="Times New Roman" w:cs="Times New Roman"/>
          <w:b/>
          <w:sz w:val="24"/>
          <w:szCs w:val="24"/>
        </w:rPr>
      </w:pPr>
      <w:r w:rsidRPr="00177DF1">
        <w:rPr>
          <w:rFonts w:ascii="Times New Roman" w:hAnsi="Times New Roman" w:cs="Times New Roman"/>
          <w:b/>
          <w:sz w:val="24"/>
          <w:szCs w:val="24"/>
        </w:rPr>
        <w:t xml:space="preserve">Студент должен </w:t>
      </w:r>
    </w:p>
    <w:p w:rsidR="00177DF1" w:rsidRPr="00177DF1" w:rsidRDefault="00177DF1" w:rsidP="00177DF1">
      <w:pPr>
        <w:spacing w:line="276" w:lineRule="auto"/>
        <w:ind w:left="-709"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знать:</w:t>
      </w:r>
    </w:p>
    <w:p w:rsidR="00177DF1" w:rsidRPr="00177DF1" w:rsidRDefault="00177DF1" w:rsidP="00177DF1">
      <w:pPr>
        <w:pStyle w:val="af5"/>
        <w:spacing w:line="276" w:lineRule="auto"/>
        <w:ind w:left="851"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назначение и основные блоки клавиатуры компьютера;</w:t>
      </w:r>
    </w:p>
    <w:p w:rsidR="00177DF1" w:rsidRPr="00177DF1" w:rsidRDefault="00177DF1" w:rsidP="00177DF1">
      <w:pPr>
        <w:pStyle w:val="af5"/>
        <w:spacing w:line="276" w:lineRule="auto"/>
        <w:ind w:left="851"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назначение и основные клавиши клавиатуры компьютера;</w:t>
      </w:r>
    </w:p>
    <w:p w:rsidR="00177DF1" w:rsidRPr="00177DF1" w:rsidRDefault="00177DF1" w:rsidP="00177DF1">
      <w:pPr>
        <w:spacing w:line="276" w:lineRule="auto"/>
        <w:ind w:left="-709" w:right="-1" w:firstLine="713"/>
        <w:jc w:val="both"/>
        <w:rPr>
          <w:rFonts w:ascii="Times New Roman" w:hAnsi="Times New Roman" w:cs="Times New Roman"/>
          <w:sz w:val="24"/>
          <w:szCs w:val="24"/>
        </w:rPr>
      </w:pPr>
      <w:r w:rsidRPr="00177DF1">
        <w:rPr>
          <w:rFonts w:ascii="Times New Roman" w:eastAsia="Times New Roman" w:hAnsi="Times New Roman" w:cs="Times New Roman"/>
          <w:b/>
          <w:color w:val="000000"/>
          <w:sz w:val="24"/>
          <w:szCs w:val="24"/>
          <w:lang w:eastAsia="ru-RU"/>
        </w:rPr>
        <w:t>уметь:</w:t>
      </w:r>
    </w:p>
    <w:p w:rsidR="00177DF1" w:rsidRPr="00177DF1" w:rsidRDefault="00177DF1" w:rsidP="00177DF1">
      <w:pPr>
        <w:pStyle w:val="af5"/>
        <w:spacing w:line="276" w:lineRule="auto"/>
        <w:ind w:left="851" w:hanging="360"/>
        <w:jc w:val="both"/>
        <w:rPr>
          <w:rFonts w:ascii="Times New Roman" w:hAnsi="Times New Roman" w:cs="Times New Roman"/>
          <w:sz w:val="24"/>
          <w:szCs w:val="24"/>
          <w:lang w:eastAsia="ru-RU"/>
        </w:rPr>
      </w:pPr>
      <w:r w:rsidRPr="00177DF1">
        <w:rPr>
          <w:rFonts w:ascii="Times New Roman" w:hAnsi="Times New Roman" w:cs="Times New Roman"/>
          <w:sz w:val="24"/>
          <w:szCs w:val="24"/>
          <w:lang w:eastAsia="ru-RU"/>
        </w:rPr>
        <w:t>работать с клавиатурой и мышью компьютера;</w:t>
      </w:r>
    </w:p>
    <w:p w:rsidR="00177DF1" w:rsidRPr="00177DF1" w:rsidRDefault="00177DF1" w:rsidP="00177DF1">
      <w:pPr>
        <w:spacing w:line="276" w:lineRule="auto"/>
        <w:ind w:left="-5" w:right="-1" w:firstLine="713"/>
        <w:jc w:val="both"/>
        <w:rPr>
          <w:rFonts w:ascii="Times New Roman" w:hAnsi="Times New Roman" w:cs="Times New Roman"/>
          <w:sz w:val="24"/>
          <w:szCs w:val="24"/>
        </w:rPr>
      </w:pPr>
    </w:p>
    <w:p w:rsidR="00177DF1" w:rsidRPr="00177DF1" w:rsidRDefault="00177DF1" w:rsidP="00177DF1">
      <w:pPr>
        <w:spacing w:line="276" w:lineRule="auto"/>
        <w:ind w:left="-5" w:right="-1" w:firstLine="5"/>
        <w:jc w:val="left"/>
        <w:rPr>
          <w:rFonts w:ascii="Times New Roman" w:hAnsi="Times New Roman" w:cs="Times New Roman"/>
          <w:b/>
          <w:sz w:val="24"/>
          <w:szCs w:val="24"/>
        </w:rPr>
      </w:pPr>
      <w:r w:rsidRPr="00177DF1">
        <w:rPr>
          <w:rFonts w:ascii="Times New Roman" w:hAnsi="Times New Roman" w:cs="Times New Roman"/>
          <w:b/>
          <w:sz w:val="24"/>
          <w:szCs w:val="24"/>
        </w:rPr>
        <w:t>Теоретическое обоснование</w:t>
      </w:r>
    </w:p>
    <w:p w:rsidR="00177DF1" w:rsidRPr="00177DF1" w:rsidRDefault="00177DF1" w:rsidP="00177DF1">
      <w:pPr>
        <w:spacing w:line="276" w:lineRule="auto"/>
        <w:ind w:left="-5" w:right="-1" w:firstLine="714"/>
        <w:jc w:val="left"/>
        <w:rPr>
          <w:rFonts w:ascii="Times New Roman" w:hAnsi="Times New Roman" w:cs="Times New Roman"/>
          <w:b/>
          <w:sz w:val="24"/>
          <w:szCs w:val="24"/>
        </w:rPr>
      </w:pPr>
      <w:r w:rsidRPr="00177DF1">
        <w:rPr>
          <w:rFonts w:ascii="Times New Roman" w:hAnsi="Times New Roman" w:cs="Times New Roman"/>
          <w:b/>
          <w:sz w:val="24"/>
          <w:szCs w:val="24"/>
        </w:rPr>
        <w:t>Клавиатура</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Для ввода первичной информации в компьютер, а также для управления его работой используется клавиатура. Заметим, что клавиатуру вместе с дисплеем (а иногда и только клавиатуру) называют консолью.</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 настоящее время клавиатуры подавляющего большинства персональных компьютеров унифицированы и выполнены в стандартах 101/102 или 108-клавишных клавиатур. На рисунке 4.5 приведена схема 108-клавишной клавиатуры. Клавиатуры стандарта 101/102 имеют расположение отдельных клавиш, немного отличающееся от показанного на рисунке. Клавиатура может работать в одном из нескольких режимов — регистров. Различают режимы: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lastRenderedPageBreak/>
        <w:t>ввода прописных (заглавных, больших)/строчных (маленьких) букв;</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ввода русских/латинских символов;</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вставки/замены;</w:t>
      </w:r>
    </w:p>
    <w:p w:rsid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цифрового ввода/управления из цифровой клавиатуры.</w:t>
      </w:r>
    </w:p>
    <w:p w:rsidR="00177DF1" w:rsidRPr="00177DF1" w:rsidRDefault="00177DF1" w:rsidP="00177DF1">
      <w:pPr>
        <w:spacing w:line="276" w:lineRule="auto"/>
        <w:ind w:left="-5" w:right="-1" w:firstLine="713"/>
        <w:rPr>
          <w:rFonts w:ascii="Times New Roman" w:hAnsi="Times New Roman" w:cs="Times New Roman"/>
          <w:sz w:val="24"/>
          <w:szCs w:val="24"/>
          <w:lang w:val="en-US"/>
        </w:rPr>
      </w:pPr>
      <w:r w:rsidRPr="00177DF1">
        <w:rPr>
          <w:rFonts w:ascii="Times New Roman" w:hAnsi="Times New Roman" w:cs="Times New Roman"/>
          <w:noProof/>
          <w:sz w:val="24"/>
          <w:szCs w:val="24"/>
          <w:lang w:eastAsia="ru-RU"/>
        </w:rPr>
        <w:drawing>
          <wp:inline distT="0" distB="0" distL="0" distR="0">
            <wp:extent cx="4514850" cy="22574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5">
                      <a:lum bright="-30000" contrast="78000"/>
                    </a:blip>
                    <a:srcRect/>
                    <a:stretch>
                      <a:fillRect/>
                    </a:stretch>
                  </pic:blipFill>
                  <pic:spPr bwMode="auto">
                    <a:xfrm>
                      <a:off x="0" y="0"/>
                      <a:ext cx="4514850" cy="2257425"/>
                    </a:xfrm>
                    <a:prstGeom prst="rect">
                      <a:avLst/>
                    </a:prstGeom>
                    <a:noFill/>
                    <a:ln w="9525">
                      <a:noFill/>
                      <a:miter lim="800000"/>
                      <a:headEnd/>
                      <a:tailEnd/>
                    </a:ln>
                  </pic:spPr>
                </pic:pic>
              </a:graphicData>
            </a:graphic>
          </wp:inline>
        </w:drawing>
      </w:r>
    </w:p>
    <w:p w:rsidR="00177DF1" w:rsidRPr="00177DF1" w:rsidRDefault="00177DF1" w:rsidP="00177DF1">
      <w:pPr>
        <w:spacing w:line="276" w:lineRule="auto"/>
        <w:ind w:left="-5" w:right="-1" w:firstLine="713"/>
        <w:rPr>
          <w:rFonts w:ascii="Times New Roman" w:hAnsi="Times New Roman" w:cs="Times New Roman"/>
          <w:sz w:val="24"/>
          <w:szCs w:val="24"/>
        </w:rPr>
      </w:pPr>
      <w:r w:rsidRPr="00177DF1">
        <w:rPr>
          <w:rFonts w:ascii="Times New Roman" w:hAnsi="Times New Roman" w:cs="Times New Roman"/>
          <w:sz w:val="24"/>
          <w:szCs w:val="24"/>
        </w:rPr>
        <w:t>Рис. 4.5. Схема стандартной 108-клавишной клавиатуры</w:t>
      </w:r>
    </w:p>
    <w:p w:rsid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Условные обозначения: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CL—CapsLock,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Pw—Power,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SI—Sleep,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WU— WakeUp,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PS—PrintScreen,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PB—PauseBreak,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PUp—PageUP,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PDn—PageDown, </w:t>
      </w:r>
    </w:p>
    <w:p w:rsidR="00177DF1" w:rsidRPr="00177DF1" w:rsidRDefault="00177DF1" w:rsidP="00177DF1">
      <w:pPr>
        <w:pStyle w:val="af5"/>
        <w:spacing w:line="276" w:lineRule="auto"/>
        <w:ind w:left="1276" w:hanging="360"/>
        <w:jc w:val="both"/>
        <w:rPr>
          <w:rFonts w:ascii="Times New Roman" w:hAnsi="Times New Roman" w:cs="Times New Roman"/>
          <w:sz w:val="24"/>
          <w:szCs w:val="24"/>
          <w:lang w:val="en-US" w:eastAsia="ru-RU"/>
        </w:rPr>
      </w:pPr>
      <w:r w:rsidRPr="00177DF1">
        <w:rPr>
          <w:rFonts w:ascii="Times New Roman" w:hAnsi="Times New Roman" w:cs="Times New Roman"/>
          <w:sz w:val="24"/>
          <w:szCs w:val="24"/>
          <w:lang w:val="en-US" w:eastAsia="ru-RU"/>
        </w:rPr>
        <w:t xml:space="preserve">NL—NumLock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Все клавиши клавиатуры можно разделить на четыре группы: алфавитно-цифровые, цифровые, функциональные и управляющие.</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Клавиши алфавитно-цифровой группы используются для ввода первичной текстовой информации. Они имеют белый цвет, занимают левый и центральный участки клавиатуры. На каждой клавише этой группы изображено несколько символов. Нажатие такой клавиши приводит к вводу одного из этих символов. Какой именно символ при этом будет введен — определяется режимом работы клавиатуры.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Цифровая группа находится на правом участке клавиатуры. Клавиши этой группы удобно использовать для ввода больших массивов числовой информации. Кроме того, в режиме управления из цифровой группы эти клавиши дублируют некоторые управляющие клавиши.</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Функциональные клавиши F1, F2,..., F11, F12 занимают самый верхний ряд клавиатуры. Значение каждой из них определяется выполняющейся в момент нажатия клавиши программой и, как правило, связывается с выполнением некоторой последовательности действий. Например, во многих программах нажатие клавиши F1 приводит к выдаче оперативной подсказки, то есть справки о ситуации, сложившейся на данный момент работы программы, и возможных дальнейших действиях.</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lastRenderedPageBreak/>
        <w:t xml:space="preserve">Последнюю, четвертую группу образуют клавиши управления. Они обычно имеют светло-кремовый цвет и размещены по периметру алфавитно-цифровой группы, а также между алфавитно-цифровой и цифровой группами.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Для объяснения назначения некоторых клавиш нам потребуются понятия текстового курсора (или просто курсора) и прокрутки.</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Выше мы выяснили, что экран дисплея в текстовом режиме содержит определенное количество строчек, а каждая строчка состоит из некоторого количества (например, из 80) символов. При вводе любого текста нажатие клавиши алфавитно-цифровой или цифровой клавиатур приводит не только к записи кода символа, соответствующего нажатой клавише, в оперативную память машины. Одновременно с записью в память, с целью визуального контроля правильности ввода, на экране в текущем знакоместе появляется изображение этого символа. Это знакоместо отмечается значком специальной формы — курсором. Обычно курсор имеет вид светлой мигающей полоски или светлого мигающего прямоугольника, хотя могут использоваться и некоторые другие формы.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Текстовым курсором называется значок, отмечающий позицию вывода на экран дисплея очередного символа текста.</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После размещения изображения введенного символа в текущей позиции экрана курсор автоматически перемещается в соседнюю, еще не занятую позицию. При достижении конца строки курсор перемещается в начало следующей. После заполнения последней позиции последней строки экран оказывается полостью заполненным текстом. Если после этого продолжить процесс ввода текста, то начнется прокрутка содержимого экрана. Это значит, что самая верхняя строка текста будет вытеснена за пределы экрана и станет невидимой. На ее место переместится текст, находившийся до этого на второй сверху строке. Место второй строки займет третья и т. д., до самой последней строки. После перемещения текста последней строки на предпоследнюю позицию нижняя строка освободится от старого текста и будет готова к приему новых символов текста. Заметим, что вытеснение первой строки не означает, что происходит уничтожение соответствующего текста в памяти машины.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В общем случае обрабатываемый текст может целиком не помещаться в выделенной для его просмотра области экрана либо на всем экране. При необходимости просмотра других участков текста, находящихся за пределами экрана или области, производится перемещение текста вверх, вниз, вправо или влево таким образом, чтобы нужный участок попал на экран или в нужную область экрана. Прокрутка может осуществляться автоматически или по указаниям пользователя.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Прокруткой называется такое перемещение текста, при котором место видимого на экране участка занимают другие, ранее не видимые его участки.</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Ниже рассматриваются наиболее часто используемые управляющие клавиши клавиатуры, а также описывается их основное назначение. Для удобства обсуждения перенумеруем горизонтальные ряды клавиатуры, начиная с самого верхнего ряда. Этот ряд мы будем считать первым.</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Esc (escape — уходить, избавляться) — отказ. Крайняя левая клавиша первого ряда. Чаще всего используется для отмены каких-либо заданных ранее действий.</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Tab (tabulation — составление таблиц) — табуляция. Первая слева клавиша третьего ряда. Используется при вводе данных в различного рода таблицы, когда строка разбивается на участки, отводимые под графы таблицы. Нажатие клавиши Tab приводит к перемещению </w:t>
      </w:r>
      <w:r w:rsidRPr="00177DF1">
        <w:rPr>
          <w:rFonts w:ascii="Times New Roman" w:hAnsi="Times New Roman" w:cs="Times New Roman"/>
          <w:sz w:val="24"/>
          <w:szCs w:val="24"/>
        </w:rPr>
        <w:lastRenderedPageBreak/>
        <w:t>курсора в первую позицию следующей графы. Использование этой клавиши позволяет выравнивать все графы таблицы по левому краю.</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CapsLock (capital — прописная буква; lock — замок) — фиксация регистра. Первая слева клавиша четвертого ряда. Служит для переключения клавиатуры между верхним и нижним регистрами, то есть между режимами ввода прописных и строчных букв. Для индикации текущего режима клавиатуры в верхнем ряду справа имеются три лампочки Num Lock, Caps Lock, Scroll lock, сигнализирующие об установленном режиме работы клавиатуры. Горящая средняя лампочка с надписью Caps Lock указывает на то, что клавиатура настроена на работу в верхнем регистре, то есть в режиме ввода прописных букв. Если лампочка не горит, то установлен нижний регистр, режим ввода строчных букв. Если клавиатура находится в режиме строчных букв (лампочка не горит), то нажатие клавиши CapsLock приводит к переключению в режим прописных букв (лампочка загорается), и в дальнейшем все буквы вводятся прописными. Если же клавиатура находится в режиме прописных букв (лампочка горит), то нажатие этой клавиши переключает клавиатуру в режим строчных букв (лампочка гаснет), и в дальнейшем все буквы вводятся строчными.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Shift (shift — изменение) — переключение регистра. Для удобства ввода информации клавиатура содержит две клавиши Shift. Обе они находятся в пятом ряду. Одна — крайняя слева, а вторая — крайняя справа в алфавитно-цифровой группе. В подавляющем большинстве случаев они идентичны по назначению и использованию. В отдельных случаях, в зависимости от выполняющейся программы, роль правой и левой клавиш Shift может быть разной. Основное назначение правой и левой клавиш Shift состоит в кратковременном переключении между верхним и нижним регистрами. Для перехода на другой регистр любую из клавиш Shift необходимо нажать и, удерживая в нижнем положении, нажимать буквенные клавиши. После освобождения клавиши Shift автоматически восстанавливается исходный регистр. Кроме переключения между регистрами клавиша Shift часто используется в так называемых сочетаниях клавиш, или клавиатурных комбинациях, для изменения основного значения другой клавиши клавиатуры.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Сочетанием клавиш или клавиатурной комбинацией называется одновременное нажатие двух или более клавиш клавиатуры.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Сочетания клавиш очень похожи на аккорды при игре на музыкальных инструментах. Обозначается сочетание клавиш знаками + или — между нажимаемыми одновременно клавишами, например, Shift+F4 или Shift-F4 (в пособии используется преимущественно знак +). Техническое исполнение одновременного нажатия нескольких клавиш осуществляется следующим образом. Вначале нажимается и удерживается в нажатом состоянии клавиша, указанная первой. В нашем случае — это клавиша Shift. Затем нажимается вторая (в примере — F4), после чего одновременно отпускаются обе нажатые клавиши. Наиболее распространенные ошибки при выполнении этого приема работы с клавиатурой — длительное удерживание клавиш в нажатом состоянии или не одновременное их освобождение. Применение и смысл сочетания клавиш определяются выполняющейся программой.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Ctrl (control — руководство) — управление. Клавиатура содержит также две клавиши Ctrl. Одна — крайняя левая, а другая — крайняя правая самого нижнего шестого ряда алфавитно-цифровой группы. Обе клавиши Ctrl используются в сочетаниях клавиш для изменения основного значения других клавиш клавиатуры.</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Alt (alternate — запасной, дополнительный) — дополнение. Клавиатура содержит и две клавиши Alt. Они находятся также в шестом ряду между клавишами Ctrl. Используются </w:t>
      </w:r>
      <w:r w:rsidRPr="00177DF1">
        <w:rPr>
          <w:rFonts w:ascii="Times New Roman" w:hAnsi="Times New Roman" w:cs="Times New Roman"/>
          <w:sz w:val="24"/>
          <w:szCs w:val="24"/>
        </w:rPr>
        <w:lastRenderedPageBreak/>
        <w:t xml:space="preserve">в сочетаниях клавиш для изменения основного значения других клавиш клавиатуры. Одна и та же клавиша клавиатуры в комбинации с клавишей Ctrl имеет один смысл, а в комбинации с клавишей Alt — другой.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Клавиши с названием «Windows» служат для вызова так называемого основного меню. Расположены как справа, так и слева между клавишами Ctrl и Alt. На них изображен фирменный знак операционной системы Windows</w:t>
      </w:r>
      <w:r w:rsidRPr="00177DF1">
        <w:rPr>
          <w:rFonts w:ascii="Times New Roman" w:hAnsi="Times New Roman" w:cs="Times New Roman"/>
          <w:noProof/>
          <w:sz w:val="24"/>
          <w:szCs w:val="24"/>
          <w:lang w:eastAsia="ru-RU"/>
        </w:rPr>
        <w:drawing>
          <wp:inline distT="0" distB="0" distL="0" distR="0">
            <wp:extent cx="228600" cy="24765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6">
                      <a:lum bright="-18000" contrast="78000"/>
                    </a:blip>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177DF1">
        <w:rPr>
          <w:rFonts w:ascii="Times New Roman" w:hAnsi="Times New Roman" w:cs="Times New Roman"/>
          <w:sz w:val="24"/>
          <w:szCs w:val="24"/>
        </w:rPr>
        <w:t>. Имеются не на всех клавиатурах.</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Клавиша «Контекст» служит для вызова так называемого динамического меню. На ней изображен знак меню</w:t>
      </w:r>
      <w:r w:rsidRPr="00177DF1">
        <w:rPr>
          <w:rFonts w:ascii="Times New Roman" w:hAnsi="Times New Roman" w:cs="Times New Roman"/>
          <w:noProof/>
          <w:sz w:val="24"/>
          <w:szCs w:val="24"/>
          <w:lang w:eastAsia="ru-RU"/>
        </w:rPr>
        <w:drawing>
          <wp:inline distT="0" distB="0" distL="0" distR="0">
            <wp:extent cx="219075" cy="190500"/>
            <wp:effectExtent l="1905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7">
                      <a:lum bright="-24000" contrast="72000"/>
                    </a:blip>
                    <a:srcRect/>
                    <a:stretch>
                      <a:fillRect/>
                    </a:stretch>
                  </pic:blipFill>
                  <pic:spPr bwMode="auto">
                    <a:xfrm>
                      <a:off x="0" y="0"/>
                      <a:ext cx="219075" cy="190500"/>
                    </a:xfrm>
                    <a:prstGeom prst="rect">
                      <a:avLst/>
                    </a:prstGeom>
                    <a:noFill/>
                    <a:ln w="9525">
                      <a:noFill/>
                      <a:miter lim="800000"/>
                      <a:headEnd/>
                      <a:tailEnd/>
                    </a:ln>
                  </pic:spPr>
                </pic:pic>
              </a:graphicData>
            </a:graphic>
          </wp:inline>
        </w:drawing>
      </w:r>
      <w:r w:rsidRPr="00177DF1">
        <w:rPr>
          <w:rFonts w:ascii="Times New Roman" w:hAnsi="Times New Roman" w:cs="Times New Roman"/>
          <w:sz w:val="24"/>
          <w:szCs w:val="24"/>
        </w:rPr>
        <w:t>. Расположена справа между клавишей вызова основного меню и клавишей Ctrl. Имеется не на всех клавиатурах.</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Spacebar (space — пространство, интервал; bar — полоса) — пробел. Центральная в шестом ряду, самая длинная клавиша клавиатуры. По ее бокам размещены клавиши Alt и Ctrl. Используется для включения в текст промежутка между словами — пробела.</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Enter (enter — начинать, приступать) — пуск. Четвертый ряд, правый край алфавитно-цифровой группы. Как правило, нажатие этой клавиши является признаком завершения ввода различного рода команд компьютеру и инициирует начало выполнения запрошенных в команде действий. До тех пор пока клавиша Enter не нажата, машина ожидает продолжения ввода информации. В цифровой группе клавиш имеется дублирующая клавиша Enter.</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Backspace (back — назад; space — интервал) — возврат на шаг. Второй сверху ряд, правый край алфавитно-цифровой группы, над клавишей Enter. Служит для уничтожения, стирания символа, находящегося слева от текстового курсора. При этом происходит смещение курсора на одну позицию назад, на место стертого символа. Символы стираются до тех пор, пока клавиша Backspace удерживается в нажатом положении. Таким образом можно добиться стирания последовательности символов текста, размещенных левее курсора.</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Insert (insert — вставка) — вставка/замена. Левый вертикальный ряд группы клавиш управления, расположенных между алфавитно-цифровой и цифровой клавиатурой. Используется для переключения между режимами вставки и замены. В процессе редактирования текста (внесения в текст изменений) курсор подводится к месту внесения изменений. В режиме вставки вновь вводимые символы будут «раздвигать» старый текст, сдвигая его символы вправо. А в режиме замены происходит стирание имеющихся символов текста и замена их вновь вводимыми. В цифровой группе клавиш находится дублирующая клавиша, совмещенная с цифрой 0.</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Delete (delete — вычеркивать, стирать) — удаление. Находится под клавишей Insert. Используется для стирания символа, на который указывает курсор. В некоторых программных системах удаляется символ, расположенный справа от курсора. Удерживая клавишу Delete в нажатом состоянии, можно стереть последовательность символов. В цифровой группе клавиш находится дублирующая клавиша, совмещенная с точкой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Home (home — дом) — переход в начало строки. Находится правее клавиши Insert. Основное назначение — быстрое перемещение курсора из любого положения внутри строки в ее начало. В цифровой группе клавиш находится дублирующая клавиша, совмещенная с цифрой 7.</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End (end — конец) — переход в конец строки. Находится правее клавиши Delete. Основное назначение — быстрое перемещение курсора из любого положения внутри строки в ее конец. В цифровой группе клавиш находится дублирующая клавиша, совмещенная с цифрой 1. </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lastRenderedPageBreak/>
        <w:t>Page Up (page — страница; up — выше) — переход в начало страницы. Находится правее клавиши Ноmе.</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Группа строк текста, занимающая весь экран целиком, называется экранной страницей.</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Экранная страница может состоять из двадцати пяти, сорока трех, пятидесяти или некоторого другого количества строк. Основное назначение клавиши Раgе Up — быстрое перемещение курсора вверх по тексту на количество строчек, составляющих одну страницу экрана, или же в начало экранной страницы (в зависимости от выполняющейся программы). В цифровой группе клавиш находится дублирующая клавиша с надписью Рg Up и цифрой 9.</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Раgе Down (page — страница; down — ниже) — в конец страницы. Находится правее клавиши End. Основное назначение клавиши Page Down — быстрое перемещение курсора вниз по тексту на количество строчек, составляющих одну страницу экрана, или же к конечной строке экранной страницы. В цифровой группе клавиш находится дублирующая клавиша с надписью «Pg Dn» и цифрой 3.</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Клавиши управления текстовым курсором (клавиши направлений) — клавиши с изображением стрелок ←, →, ↓, ↑. Эта группа из четырех клавиш находится в нижней части клавиатуры между алфавитно-цифровой и цифровой группами. Клавиши управления курсором используются для перемещения курсора в направлении, соответствующем стрелке. Нажатие клавиши ← приводит к смещению на одну позицию влево, а клавиши → — на одну позицию вправо. Удержание этих клавиш в нажатом состоянии приводит к непрерывному перемещению курсора в выбранном направлении. У клавиши ← в цифровой группе есть дублирующая, совмещенная с цифрой 4, а у клавиши → дублирующая совмещена с цифрой 6. Нажатие клавиши ↑ приводит к смещению курсора на одну строку вверх, а клавиши ↓ — на одну строку вниз. Удержание этих клавиш в нажатом состоянии также приводит к непрерывному перемещению курсора в выбранном направлении. У клавиши Т в цифровой группе есть дублирующая, совмещенная с цифрой 8, а у клавиши ↓ дублирующая, совмещена с цифрой 2.</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lang w:val="en-US"/>
        </w:rPr>
        <w:t xml:space="preserve">Print Screen (print — </w:t>
      </w:r>
      <w:r w:rsidRPr="00177DF1">
        <w:rPr>
          <w:rFonts w:ascii="Times New Roman" w:hAnsi="Times New Roman" w:cs="Times New Roman"/>
          <w:sz w:val="24"/>
          <w:szCs w:val="24"/>
        </w:rPr>
        <w:t>печать</w:t>
      </w:r>
      <w:r w:rsidRPr="00177DF1">
        <w:rPr>
          <w:rFonts w:ascii="Times New Roman" w:hAnsi="Times New Roman" w:cs="Times New Roman"/>
          <w:sz w:val="24"/>
          <w:szCs w:val="24"/>
          <w:lang w:val="en-US"/>
        </w:rPr>
        <w:t xml:space="preserve">; screen — </w:t>
      </w:r>
      <w:r w:rsidRPr="00177DF1">
        <w:rPr>
          <w:rFonts w:ascii="Times New Roman" w:hAnsi="Times New Roman" w:cs="Times New Roman"/>
          <w:sz w:val="24"/>
          <w:szCs w:val="24"/>
        </w:rPr>
        <w:t>экран</w:t>
      </w:r>
      <w:r w:rsidRPr="00177DF1">
        <w:rPr>
          <w:rFonts w:ascii="Times New Roman" w:hAnsi="Times New Roman" w:cs="Times New Roman"/>
          <w:sz w:val="24"/>
          <w:szCs w:val="24"/>
          <w:lang w:val="en-US"/>
        </w:rPr>
        <w:t xml:space="preserve">) — </w:t>
      </w:r>
      <w:r w:rsidRPr="00177DF1">
        <w:rPr>
          <w:rFonts w:ascii="Times New Roman" w:hAnsi="Times New Roman" w:cs="Times New Roman"/>
          <w:sz w:val="24"/>
          <w:szCs w:val="24"/>
        </w:rPr>
        <w:t>печатьэкрана</w:t>
      </w:r>
      <w:r w:rsidRPr="00177DF1">
        <w:rPr>
          <w:rFonts w:ascii="Times New Roman" w:hAnsi="Times New Roman" w:cs="Times New Roman"/>
          <w:sz w:val="24"/>
          <w:szCs w:val="24"/>
          <w:lang w:val="en-US"/>
        </w:rPr>
        <w:t xml:space="preserve">. </w:t>
      </w:r>
      <w:r w:rsidRPr="00177DF1">
        <w:rPr>
          <w:rFonts w:ascii="Times New Roman" w:hAnsi="Times New Roman" w:cs="Times New Roman"/>
          <w:sz w:val="24"/>
          <w:szCs w:val="24"/>
        </w:rPr>
        <w:t>Левый ряд клавиш управления, расположенных между алфавитно-цифровой и цифровой группами клавиш. Используется для вывода содержимого экрана дисплея на печать, то есть для получения бумажной копии находящегося на экране изображения, а также для так называемого «фотографирования» экрана (см. раздел «Буфер обмена» главы 9), при котором текущее изображение, сформированное на экране монитора, сохраняется в памяти компьютера.</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Scroll Lock (scroll — свиток; lock — замок) — блокировка прокрутки. Выше было установлено, что после полного заполнения экрана информацией автоматически начинается процедура прокрутки. Клавиша Scroll Lock, расположенная правее клавиши Print Screen, позволяет при необходимости заблокировать, прокрутку. Об установке режима блокировки прокрутки сигнализирует загорание лампочки Scroll Lock. В настоящее время практически не используется.</w:t>
      </w:r>
    </w:p>
    <w:p w:rsidR="00177DF1" w:rsidRP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Pause (pause — перерыв; остановка) — пауза. Размещена справа от клавиши Scroll Lock. Используется для временного прекращения выполнения какой-либо программы. Возобновление выполнения происходит при последующем нажатии любой клавиши клавиатуры. Некоторые программы блокируют эту возможность, и тогда нажатие клавиши Pause игнорируется.</w:t>
      </w:r>
    </w:p>
    <w:p w:rsidR="00177DF1" w:rsidRDefault="00177DF1" w:rsidP="00177DF1">
      <w:pPr>
        <w:spacing w:line="276" w:lineRule="auto"/>
        <w:ind w:left="-5" w:right="-1" w:firstLine="713"/>
        <w:jc w:val="both"/>
        <w:rPr>
          <w:rFonts w:ascii="Times New Roman" w:hAnsi="Times New Roman" w:cs="Times New Roman"/>
          <w:sz w:val="24"/>
          <w:szCs w:val="24"/>
        </w:rPr>
      </w:pPr>
      <w:r w:rsidRPr="00177DF1">
        <w:rPr>
          <w:rFonts w:ascii="Times New Roman" w:hAnsi="Times New Roman" w:cs="Times New Roman"/>
          <w:sz w:val="24"/>
          <w:szCs w:val="24"/>
        </w:rPr>
        <w:t xml:space="preserve">Num Lock (number — число; lock — замок) — блокировка режима цифрового ввода. Расположена первой слева в верхнем ряду цифровой группы клавиш. Клавиши цифровой </w:t>
      </w:r>
      <w:r w:rsidRPr="00177DF1">
        <w:rPr>
          <w:rFonts w:ascii="Times New Roman" w:hAnsi="Times New Roman" w:cs="Times New Roman"/>
          <w:sz w:val="24"/>
          <w:szCs w:val="24"/>
        </w:rPr>
        <w:lastRenderedPageBreak/>
        <w:t>группы могут использоваться в двух режимах — режиме цифрового ввода и режиме управления. Горящая лампочка с надписью Num Lock указывает на то, что установлен режим цифрового ввода, при котором нажатие клавиш этой группы приводит к вводу соответствующих цифр. Если лампочка Num Lock не горит, то установлен режим управления, и действие клавиш цифровой группы совпадает с действием дублируемых ими клавиш. Клавиша Num Lock служит для переключения между указанными режимами.</w:t>
      </w:r>
    </w:p>
    <w:p w:rsidR="00177DF1" w:rsidRPr="00177DF1" w:rsidRDefault="00177DF1" w:rsidP="00177DF1">
      <w:pPr>
        <w:pStyle w:val="ab"/>
        <w:spacing w:line="276" w:lineRule="auto"/>
        <w:ind w:left="357" w:firstLine="0"/>
        <w:jc w:val="left"/>
        <w:rPr>
          <w:b/>
        </w:rPr>
      </w:pPr>
      <w:r w:rsidRPr="00177DF1">
        <w:rPr>
          <w:b/>
        </w:rPr>
        <w:t>Ход работы:</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Войти в программу Microsoft Word.</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Выполнить практические задания по вариантам.</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Оформить отчет.</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Требования к отчету.</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Отчет должен содержать:</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Тема, цели.</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Ответы на контрольные вопросы.</w:t>
      </w:r>
    </w:p>
    <w:p w:rsidR="00177DF1" w:rsidRPr="00177DF1" w:rsidRDefault="00177DF1" w:rsidP="00AD328E">
      <w:pPr>
        <w:pStyle w:val="ab"/>
        <w:numPr>
          <w:ilvl w:val="0"/>
          <w:numId w:val="57"/>
        </w:numPr>
        <w:spacing w:line="276" w:lineRule="auto"/>
        <w:jc w:val="left"/>
        <w:rPr>
          <w:rFonts w:eastAsiaTheme="minorHAnsi"/>
          <w:szCs w:val="24"/>
          <w:lang w:eastAsia="en-US"/>
        </w:rPr>
      </w:pPr>
      <w:r w:rsidRPr="00177DF1">
        <w:rPr>
          <w:rFonts w:eastAsiaTheme="minorHAnsi"/>
          <w:szCs w:val="24"/>
          <w:lang w:eastAsia="en-US"/>
        </w:rPr>
        <w:t>Вывод.</w:t>
      </w:r>
    </w:p>
    <w:p w:rsidR="00177DF1" w:rsidRPr="00177DF1" w:rsidRDefault="00177DF1" w:rsidP="00177DF1">
      <w:pPr>
        <w:spacing w:line="276" w:lineRule="auto"/>
        <w:ind w:left="-5" w:right="-1" w:firstLine="713"/>
        <w:jc w:val="both"/>
        <w:rPr>
          <w:rFonts w:ascii="Times New Roman" w:hAnsi="Times New Roman" w:cs="Times New Roman"/>
          <w:sz w:val="24"/>
          <w:szCs w:val="24"/>
        </w:rPr>
      </w:pPr>
    </w:p>
    <w:p w:rsidR="00177DF1" w:rsidRPr="00177DF1" w:rsidRDefault="00177DF1" w:rsidP="00177DF1">
      <w:pPr>
        <w:pStyle w:val="ab"/>
        <w:spacing w:line="276" w:lineRule="auto"/>
        <w:ind w:left="357" w:firstLine="0"/>
        <w:jc w:val="left"/>
        <w:rPr>
          <w:b/>
        </w:rPr>
      </w:pPr>
      <w:r w:rsidRPr="00177DF1">
        <w:rPr>
          <w:b/>
        </w:rPr>
        <w:t>Контрольные вопросы:</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Роль и назначение клавиатуры компьютера?</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Какие режимы работы имеет клавиатура?</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Расскажите об отличительных особенностях алфавитно-цифровых, цифровых, функциональных и управляющих клавиш?</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сочетанием клавиш и какие сочетания клавиш Вы знаете?</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текстовым курсором? Для чего он нужен?</w:t>
      </w:r>
    </w:p>
    <w:p w:rsidR="00177DF1" w:rsidRPr="00177DF1" w:rsidRDefault="00177DF1" w:rsidP="00AD328E">
      <w:pPr>
        <w:pStyle w:val="af5"/>
        <w:numPr>
          <w:ilvl w:val="0"/>
          <w:numId w:val="58"/>
        </w:numPr>
        <w:spacing w:line="276" w:lineRule="auto"/>
        <w:jc w:val="both"/>
        <w:rPr>
          <w:rFonts w:ascii="Times New Roman" w:eastAsia="Times New Roman" w:hAnsi="Times New Roman" w:cs="Times New Roman"/>
          <w:color w:val="000000"/>
          <w:sz w:val="24"/>
          <w:szCs w:val="24"/>
          <w:lang w:eastAsia="ru-RU"/>
        </w:rPr>
      </w:pPr>
      <w:r w:rsidRPr="00177DF1">
        <w:rPr>
          <w:rFonts w:ascii="Times New Roman" w:eastAsia="Times New Roman" w:hAnsi="Times New Roman" w:cs="Times New Roman"/>
          <w:color w:val="000000"/>
          <w:sz w:val="24"/>
          <w:szCs w:val="24"/>
          <w:lang w:eastAsia="ru-RU"/>
        </w:rPr>
        <w:t>Что называется прокруткой? Назовите приемы прокрутки текста на экране?</w:t>
      </w:r>
    </w:p>
    <w:p w:rsidR="00FF66BF" w:rsidRDefault="00FF66BF" w:rsidP="00177DF1">
      <w:pPr>
        <w:pStyle w:val="a8"/>
        <w:spacing w:before="240" w:line="276" w:lineRule="auto"/>
        <w:ind w:left="0" w:firstLine="0"/>
        <w:rPr>
          <w:b/>
          <w:szCs w:val="28"/>
        </w:rPr>
      </w:pPr>
    </w:p>
    <w:p w:rsidR="00D33FBA" w:rsidRDefault="00177DF1" w:rsidP="00177DF1">
      <w:pPr>
        <w:pStyle w:val="a8"/>
        <w:spacing w:before="240" w:line="276" w:lineRule="auto"/>
        <w:ind w:left="0" w:firstLine="0"/>
        <w:rPr>
          <w:bCs/>
          <w:sz w:val="24"/>
        </w:rPr>
      </w:pPr>
      <w:r>
        <w:rPr>
          <w:b/>
          <w:szCs w:val="28"/>
        </w:rPr>
        <w:t>Практическая работа № 19</w:t>
      </w:r>
    </w:p>
    <w:p w:rsidR="00D33FBA" w:rsidRPr="00177DF1" w:rsidRDefault="00D33FBA" w:rsidP="00177DF1">
      <w:pPr>
        <w:pStyle w:val="a8"/>
        <w:numPr>
          <w:ilvl w:val="1"/>
          <w:numId w:val="0"/>
        </w:numPr>
        <w:spacing w:line="276" w:lineRule="auto"/>
        <w:jc w:val="left"/>
        <w:rPr>
          <w:rFonts w:eastAsiaTheme="minorHAnsi"/>
          <w:sz w:val="24"/>
          <w:lang w:eastAsia="en-US"/>
        </w:rPr>
      </w:pPr>
      <w:r w:rsidRPr="00177DF1">
        <w:rPr>
          <w:b/>
          <w:sz w:val="24"/>
        </w:rPr>
        <w:t xml:space="preserve">Тема: </w:t>
      </w:r>
      <w:r w:rsidR="00177DF1" w:rsidRPr="00177DF1">
        <w:rPr>
          <w:rFonts w:eastAsiaTheme="minorHAnsi"/>
          <w:sz w:val="24"/>
          <w:lang w:eastAsia="en-US"/>
        </w:rPr>
        <w:t>Подключение и работа с нестандартными периферийными устройствами ПК.</w:t>
      </w:r>
    </w:p>
    <w:p w:rsidR="00D33FBA" w:rsidRDefault="00D33FBA" w:rsidP="00177DF1">
      <w:pPr>
        <w:pStyle w:val="a8"/>
        <w:numPr>
          <w:ilvl w:val="1"/>
          <w:numId w:val="0"/>
        </w:numPr>
        <w:spacing w:line="276" w:lineRule="auto"/>
        <w:jc w:val="left"/>
        <w:rPr>
          <w:b/>
          <w:sz w:val="24"/>
        </w:rPr>
      </w:pPr>
      <w:r w:rsidRPr="00F05B5F">
        <w:rPr>
          <w:b/>
          <w:sz w:val="24"/>
        </w:rPr>
        <w:t>Цель:</w:t>
      </w:r>
    </w:p>
    <w:p w:rsidR="00D33FBA" w:rsidRPr="00177DF1" w:rsidRDefault="00D33FBA" w:rsidP="00177DF1">
      <w:pPr>
        <w:pStyle w:val="a8"/>
        <w:numPr>
          <w:ilvl w:val="1"/>
          <w:numId w:val="0"/>
        </w:numPr>
        <w:spacing w:line="276" w:lineRule="auto"/>
        <w:ind w:firstLine="284"/>
        <w:jc w:val="left"/>
        <w:rPr>
          <w:rFonts w:eastAsiaTheme="minorHAnsi"/>
          <w:sz w:val="24"/>
          <w:lang w:eastAsia="en-US"/>
        </w:rPr>
      </w:pPr>
      <w:r w:rsidRPr="00177DF1">
        <w:rPr>
          <w:rFonts w:eastAsiaTheme="minorHAnsi"/>
          <w:sz w:val="24"/>
          <w:lang w:eastAsia="en-US"/>
        </w:rPr>
        <w:t>– приобрести навыки работы и настройки демонстрационной техники;</w:t>
      </w:r>
    </w:p>
    <w:p w:rsidR="00D33FBA" w:rsidRPr="00177DF1" w:rsidRDefault="00D33FBA" w:rsidP="00177DF1">
      <w:pPr>
        <w:pStyle w:val="a8"/>
        <w:numPr>
          <w:ilvl w:val="1"/>
          <w:numId w:val="0"/>
        </w:numPr>
        <w:spacing w:line="276" w:lineRule="auto"/>
        <w:ind w:firstLine="284"/>
        <w:jc w:val="left"/>
        <w:rPr>
          <w:rFonts w:eastAsiaTheme="minorHAnsi"/>
          <w:sz w:val="24"/>
          <w:lang w:eastAsia="en-US"/>
        </w:rPr>
      </w:pPr>
      <w:r w:rsidRPr="00177DF1">
        <w:rPr>
          <w:rFonts w:eastAsiaTheme="minorHAnsi"/>
          <w:sz w:val="24"/>
          <w:lang w:eastAsia="en-US"/>
        </w:rPr>
        <w:t>– научиться правильно эксплуатировать web-камеру и цифровую видеокамеру</w:t>
      </w:r>
    </w:p>
    <w:p w:rsidR="00D33FBA" w:rsidRDefault="00D33FBA" w:rsidP="00D33FBA">
      <w:pPr>
        <w:pStyle w:val="af5"/>
        <w:autoSpaceDE w:val="0"/>
        <w:autoSpaceDN w:val="0"/>
        <w:adjustRightInd w:val="0"/>
        <w:spacing w:line="276" w:lineRule="auto"/>
        <w:ind w:left="360"/>
        <w:jc w:val="both"/>
        <w:rPr>
          <w:rFonts w:ascii="Times New Roman" w:eastAsia="Times-Roman" w:hAnsi="Times New Roman" w:cs="Times New Roman"/>
          <w:sz w:val="24"/>
          <w:szCs w:val="24"/>
        </w:rPr>
      </w:pPr>
    </w:p>
    <w:p w:rsidR="00D33FBA" w:rsidRPr="00FF6099" w:rsidRDefault="00D33FBA" w:rsidP="00D33FBA">
      <w:pPr>
        <w:pStyle w:val="af5"/>
        <w:autoSpaceDE w:val="0"/>
        <w:autoSpaceDN w:val="0"/>
        <w:adjustRightInd w:val="0"/>
        <w:spacing w:line="276" w:lineRule="auto"/>
        <w:ind w:left="360"/>
        <w:jc w:val="both"/>
        <w:rPr>
          <w:rFonts w:ascii="Times New Roman" w:eastAsia="Times-Roman" w:hAnsi="Times New Roman" w:cs="Times New Roman"/>
          <w:sz w:val="24"/>
          <w:szCs w:val="24"/>
        </w:rPr>
      </w:pPr>
      <w:r w:rsidRPr="00FF6099">
        <w:rPr>
          <w:rFonts w:ascii="Times New Roman" w:eastAsia="Times-Roman" w:hAnsi="Times New Roman" w:cs="Times New Roman"/>
          <w:sz w:val="24"/>
          <w:szCs w:val="24"/>
        </w:rPr>
        <w:t xml:space="preserve">Студент должен </w:t>
      </w:r>
    </w:p>
    <w:p w:rsidR="00D33FBA" w:rsidRDefault="00D33FBA" w:rsidP="00D33FBA">
      <w:pPr>
        <w:pStyle w:val="af5"/>
        <w:autoSpaceDE w:val="0"/>
        <w:autoSpaceDN w:val="0"/>
        <w:adjustRightInd w:val="0"/>
        <w:spacing w:line="276" w:lineRule="auto"/>
        <w:ind w:left="360"/>
        <w:jc w:val="both"/>
        <w:rPr>
          <w:rFonts w:ascii="Times New Roman" w:eastAsia="Times-Roman" w:hAnsi="Times New Roman" w:cs="Times New Roman"/>
          <w:b/>
          <w:sz w:val="24"/>
          <w:szCs w:val="24"/>
        </w:rPr>
      </w:pPr>
      <w:r w:rsidRPr="00FF6099">
        <w:rPr>
          <w:rFonts w:ascii="Times New Roman" w:eastAsia="Times-Roman" w:hAnsi="Times New Roman" w:cs="Times New Roman"/>
          <w:b/>
          <w:sz w:val="24"/>
          <w:szCs w:val="24"/>
        </w:rPr>
        <w:t>знать (актуализация):</w:t>
      </w:r>
    </w:p>
    <w:p w:rsidR="00D33FBA" w:rsidRPr="00FF6099" w:rsidRDefault="00D33FBA" w:rsidP="00D33FBA">
      <w:pPr>
        <w:pStyle w:val="af5"/>
        <w:autoSpaceDE w:val="0"/>
        <w:autoSpaceDN w:val="0"/>
        <w:adjustRightInd w:val="0"/>
        <w:spacing w:line="276" w:lineRule="auto"/>
        <w:ind w:left="360"/>
        <w:jc w:val="both"/>
        <w:rPr>
          <w:rFonts w:ascii="Times New Roman" w:eastAsia="Times-Roman" w:hAnsi="Times New Roman" w:cs="Times New Roman"/>
          <w:sz w:val="24"/>
          <w:szCs w:val="24"/>
        </w:rPr>
      </w:pPr>
      <w:r>
        <w:rPr>
          <w:rFonts w:ascii="Times New Roman" w:eastAsia="Times-Roman" w:hAnsi="Times New Roman" w:cs="Times New Roman"/>
          <w:b/>
          <w:sz w:val="24"/>
          <w:szCs w:val="24"/>
        </w:rPr>
        <w:t xml:space="preserve">– </w:t>
      </w:r>
      <w:r w:rsidRPr="003817FA">
        <w:rPr>
          <w:rFonts w:ascii="Times New Roman" w:hAnsi="Times New Roman" w:cs="Times New Roman"/>
          <w:sz w:val="24"/>
          <w:szCs w:val="24"/>
        </w:rPr>
        <w:t xml:space="preserve">основные характеристики </w:t>
      </w:r>
      <w:r>
        <w:rPr>
          <w:rFonts w:ascii="Times New Roman" w:hAnsi="Times New Roman" w:cs="Times New Roman"/>
          <w:sz w:val="24"/>
          <w:szCs w:val="24"/>
        </w:rPr>
        <w:t xml:space="preserve">и принцип работы демонстрационной техники; </w:t>
      </w:r>
    </w:p>
    <w:p w:rsidR="00D33FBA" w:rsidRDefault="00D33FBA" w:rsidP="00D33FBA">
      <w:pPr>
        <w:pStyle w:val="af5"/>
        <w:autoSpaceDE w:val="0"/>
        <w:autoSpaceDN w:val="0"/>
        <w:adjustRightInd w:val="0"/>
        <w:spacing w:line="276" w:lineRule="auto"/>
        <w:ind w:left="360"/>
        <w:jc w:val="both"/>
        <w:rPr>
          <w:rFonts w:ascii="Times New Roman" w:hAnsi="Times New Roman" w:cs="Times New Roman"/>
          <w:sz w:val="24"/>
          <w:szCs w:val="24"/>
        </w:rPr>
      </w:pPr>
      <w:r w:rsidRPr="00FF6099">
        <w:rPr>
          <w:rFonts w:ascii="Times New Roman" w:eastAsia="Times-Roman" w:hAnsi="Times New Roman" w:cs="Times New Roman"/>
          <w:sz w:val="24"/>
          <w:szCs w:val="24"/>
        </w:rPr>
        <w:t xml:space="preserve">– </w:t>
      </w:r>
      <w:r w:rsidRPr="003817FA">
        <w:rPr>
          <w:rFonts w:ascii="Times New Roman" w:hAnsi="Times New Roman" w:cs="Times New Roman"/>
          <w:sz w:val="24"/>
          <w:szCs w:val="24"/>
        </w:rPr>
        <w:t xml:space="preserve">основные характеристики </w:t>
      </w:r>
      <w:r>
        <w:rPr>
          <w:rFonts w:ascii="Times New Roman" w:hAnsi="Times New Roman" w:cs="Times New Roman"/>
          <w:sz w:val="24"/>
          <w:szCs w:val="24"/>
        </w:rPr>
        <w:t xml:space="preserve">и принцип работы цифровых  и </w:t>
      </w:r>
      <w:r>
        <w:rPr>
          <w:rFonts w:ascii="Times New Roman" w:hAnsi="Times New Roman" w:cs="Times New Roman"/>
          <w:sz w:val="24"/>
          <w:szCs w:val="24"/>
          <w:lang w:val="en-US"/>
        </w:rPr>
        <w:t>web</w:t>
      </w:r>
      <w:r>
        <w:rPr>
          <w:rFonts w:ascii="Times New Roman" w:hAnsi="Times New Roman" w:cs="Times New Roman"/>
          <w:sz w:val="24"/>
          <w:szCs w:val="24"/>
        </w:rPr>
        <w:t>- камер;</w:t>
      </w:r>
    </w:p>
    <w:p w:rsidR="00D33FBA" w:rsidRPr="00FF6099" w:rsidRDefault="00D33FBA" w:rsidP="00D33FBA">
      <w:pPr>
        <w:pStyle w:val="af5"/>
        <w:autoSpaceDE w:val="0"/>
        <w:autoSpaceDN w:val="0"/>
        <w:adjustRightInd w:val="0"/>
        <w:spacing w:line="276" w:lineRule="auto"/>
        <w:ind w:left="360"/>
        <w:jc w:val="both"/>
        <w:rPr>
          <w:rFonts w:ascii="Times New Roman" w:eastAsia="Times-Roman" w:hAnsi="Times New Roman" w:cs="Times New Roman"/>
          <w:b/>
          <w:sz w:val="24"/>
          <w:szCs w:val="24"/>
        </w:rPr>
      </w:pPr>
      <w:r w:rsidRPr="00FF6099">
        <w:rPr>
          <w:rFonts w:ascii="Times New Roman" w:eastAsia="Times-Roman" w:hAnsi="Times New Roman" w:cs="Times New Roman"/>
          <w:b/>
          <w:sz w:val="24"/>
          <w:szCs w:val="24"/>
        </w:rPr>
        <w:t>уметь:</w:t>
      </w:r>
    </w:p>
    <w:p w:rsidR="00D33FBA" w:rsidRPr="00FF6099" w:rsidRDefault="00D33FBA" w:rsidP="00D33FBA">
      <w:pPr>
        <w:pStyle w:val="af5"/>
        <w:autoSpaceDE w:val="0"/>
        <w:autoSpaceDN w:val="0"/>
        <w:adjustRightInd w:val="0"/>
        <w:spacing w:line="276" w:lineRule="auto"/>
        <w:ind w:left="360"/>
        <w:jc w:val="both"/>
        <w:rPr>
          <w:rFonts w:ascii="Times New Roman" w:eastAsia="Times-Roman" w:hAnsi="Times New Roman" w:cs="Times New Roman"/>
          <w:sz w:val="24"/>
          <w:szCs w:val="24"/>
        </w:rPr>
      </w:pPr>
      <w:r w:rsidRPr="00FF6099">
        <w:rPr>
          <w:rFonts w:ascii="Times New Roman" w:eastAsia="Times-Roman" w:hAnsi="Times New Roman" w:cs="Times New Roman"/>
          <w:sz w:val="24"/>
          <w:szCs w:val="24"/>
        </w:rPr>
        <w:t xml:space="preserve">– </w:t>
      </w:r>
      <w:r>
        <w:rPr>
          <w:rFonts w:ascii="Times New Roman" w:hAnsi="Times New Roman" w:cs="Times New Roman"/>
          <w:sz w:val="24"/>
          <w:szCs w:val="24"/>
        </w:rPr>
        <w:t>настраивать и эксплуатировать нестандартные периферийные устройства</w:t>
      </w:r>
      <w:r w:rsidRPr="00FF6099">
        <w:rPr>
          <w:rFonts w:ascii="Times New Roman" w:eastAsia="Times-Roman" w:hAnsi="Times New Roman" w:cs="Times New Roman"/>
          <w:sz w:val="24"/>
          <w:szCs w:val="24"/>
        </w:rPr>
        <w:t>;</w:t>
      </w:r>
    </w:p>
    <w:p w:rsidR="00D33FBA" w:rsidRPr="00FF6099" w:rsidRDefault="00D33FBA" w:rsidP="00D33FBA">
      <w:pPr>
        <w:pStyle w:val="af5"/>
        <w:autoSpaceDE w:val="0"/>
        <w:autoSpaceDN w:val="0"/>
        <w:adjustRightInd w:val="0"/>
        <w:spacing w:line="276" w:lineRule="auto"/>
        <w:ind w:left="360"/>
        <w:jc w:val="both"/>
        <w:rPr>
          <w:rFonts w:ascii="Times New Roman" w:eastAsia="Times-Roman" w:hAnsi="Times New Roman" w:cs="Times New Roman"/>
          <w:sz w:val="24"/>
          <w:szCs w:val="24"/>
        </w:rPr>
      </w:pPr>
    </w:p>
    <w:p w:rsidR="00D33FBA" w:rsidRDefault="00D33FBA" w:rsidP="00D33FBA">
      <w:pPr>
        <w:pStyle w:val="afc"/>
        <w:shd w:val="clear" w:color="auto" w:fill="FFFFFF"/>
        <w:spacing w:before="0" w:beforeAutospacing="0" w:after="0" w:afterAutospacing="0" w:line="276" w:lineRule="auto"/>
        <w:ind w:left="1800" w:hanging="1800"/>
        <w:rPr>
          <w:b/>
          <w:color w:val="000000" w:themeColor="text1"/>
        </w:rPr>
      </w:pPr>
      <w:r w:rsidRPr="000C3FBB">
        <w:rPr>
          <w:b/>
          <w:color w:val="000000" w:themeColor="text1"/>
        </w:rPr>
        <w:t>Теоретический материал</w:t>
      </w:r>
    </w:p>
    <w:p w:rsidR="00D33FBA" w:rsidRPr="000C3FBB" w:rsidRDefault="00D33FBA" w:rsidP="00D33FBA">
      <w:pPr>
        <w:pStyle w:val="afc"/>
        <w:shd w:val="clear" w:color="auto" w:fill="FFFFFF"/>
        <w:spacing w:before="0" w:beforeAutospacing="0" w:after="0" w:afterAutospacing="0" w:line="276" w:lineRule="auto"/>
        <w:ind w:left="1800" w:hanging="1800"/>
        <w:rPr>
          <w:b/>
          <w:color w:val="000000" w:themeColor="text1"/>
        </w:rPr>
      </w:pPr>
    </w:p>
    <w:p w:rsidR="00D33FBA" w:rsidRDefault="00D33FBA" w:rsidP="00D33FBA">
      <w:pPr>
        <w:pStyle w:val="afc"/>
        <w:shd w:val="clear" w:color="auto" w:fill="FFFFFF"/>
        <w:spacing w:before="0" w:beforeAutospacing="0" w:after="0" w:afterAutospacing="0" w:line="276" w:lineRule="auto"/>
        <w:ind w:left="1800" w:hanging="1800"/>
        <w:rPr>
          <w:b/>
        </w:rPr>
      </w:pPr>
      <w:r w:rsidRPr="000C3FBB">
        <w:rPr>
          <w:b/>
          <w:color w:val="000000" w:themeColor="text1"/>
        </w:rPr>
        <w:t>М</w:t>
      </w:r>
      <w:r w:rsidRPr="000C3FBB">
        <w:rPr>
          <w:b/>
        </w:rPr>
        <w:t>ультимедийный проектор</w:t>
      </w:r>
    </w:p>
    <w:p w:rsidR="00D33FBA" w:rsidRPr="000C3FBB"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Мультимедийный проектор</w:t>
      </w:r>
      <w:r>
        <w:rPr>
          <w:rFonts w:ascii="Times New Roman" w:hAnsi="Times New Roman" w:cs="Times New Roman"/>
          <w:sz w:val="24"/>
          <w:szCs w:val="24"/>
        </w:rPr>
        <w:t xml:space="preserve"> (рис.1)</w:t>
      </w:r>
      <w:r w:rsidRPr="000C3FBB">
        <w:rPr>
          <w:rFonts w:ascii="Times New Roman" w:hAnsi="Times New Roman" w:cs="Times New Roman"/>
          <w:sz w:val="24"/>
          <w:szCs w:val="24"/>
        </w:rPr>
        <w:t xml:space="preserve"> представляет собой аппарат, обеспечивающий вывод (проецирование) на большой экран видео информации, поступающей от одного или </w:t>
      </w:r>
      <w:r w:rsidRPr="000C3FBB">
        <w:rPr>
          <w:rFonts w:ascii="Times New Roman" w:hAnsi="Times New Roman" w:cs="Times New Roman"/>
          <w:sz w:val="24"/>
          <w:szCs w:val="24"/>
        </w:rPr>
        <w:lastRenderedPageBreak/>
        <w:t>нескольких внешних источников - компьютера, видеомагнитофона, спутникового ресивера, DVD-плеера, видеокамеры, телевизионного тюнера и т.п.</w:t>
      </w:r>
    </w:p>
    <w:p w:rsidR="00D33FBA" w:rsidRDefault="00D33FBA" w:rsidP="00D33FBA">
      <w:pPr>
        <w:spacing w:line="276" w:lineRule="auto"/>
        <w:ind w:firstLine="540"/>
        <w:rPr>
          <w:rFonts w:ascii="Times New Roman" w:hAnsi="Times New Roman" w:cs="Times New Roman"/>
          <w:sz w:val="24"/>
          <w:szCs w:val="24"/>
        </w:rPr>
      </w:pPr>
      <w:r w:rsidRPr="000C3FBB">
        <w:rPr>
          <w:rFonts w:ascii="Times New Roman" w:hAnsi="Times New Roman" w:cs="Times New Roman"/>
          <w:noProof/>
          <w:sz w:val="24"/>
          <w:szCs w:val="24"/>
          <w:lang w:eastAsia="ru-RU"/>
        </w:rPr>
        <w:drawing>
          <wp:inline distT="0" distB="0" distL="0" distR="0">
            <wp:extent cx="1709296" cy="981075"/>
            <wp:effectExtent l="19050" t="0" r="5204" b="0"/>
            <wp:docPr id="8139" name="Рисунок 35" descr="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точечный рисунок"/>
                    <pic:cNvPicPr>
                      <a:picLocks noChangeAspect="1" noChangeArrowheads="1"/>
                    </pic:cNvPicPr>
                  </pic:nvPicPr>
                  <pic:blipFill>
                    <a:blip r:embed="rId54" cstate="print"/>
                    <a:srcRect/>
                    <a:stretch>
                      <a:fillRect/>
                    </a:stretch>
                  </pic:blipFill>
                  <pic:spPr bwMode="auto">
                    <a:xfrm>
                      <a:off x="0" y="0"/>
                      <a:ext cx="1709296" cy="981075"/>
                    </a:xfrm>
                    <a:prstGeom prst="rect">
                      <a:avLst/>
                    </a:prstGeom>
                    <a:noFill/>
                    <a:ln w="9525">
                      <a:noFill/>
                      <a:miter lim="800000"/>
                      <a:headEnd/>
                      <a:tailEnd/>
                    </a:ln>
                  </pic:spPr>
                </pic:pic>
              </a:graphicData>
            </a:graphic>
          </wp:inline>
        </w:drawing>
      </w:r>
      <w:r w:rsidRPr="000C3FBB">
        <w:rPr>
          <w:rFonts w:ascii="Times New Roman" w:hAnsi="Times New Roman" w:cs="Times New Roman"/>
          <w:sz w:val="24"/>
          <w:szCs w:val="24"/>
        </w:rPr>
        <w:br/>
      </w:r>
      <w:r>
        <w:rPr>
          <w:rFonts w:ascii="Times New Roman" w:hAnsi="Times New Roman" w:cs="Times New Roman"/>
          <w:sz w:val="24"/>
          <w:szCs w:val="24"/>
        </w:rPr>
        <w:t xml:space="preserve">рисунок 1 </w:t>
      </w:r>
      <w:r w:rsidRPr="000C3FBB">
        <w:rPr>
          <w:rFonts w:ascii="Times New Roman" w:hAnsi="Times New Roman" w:cs="Times New Roman"/>
          <w:sz w:val="24"/>
          <w:szCs w:val="24"/>
        </w:rPr>
        <w:t>Мультимедийный проектор.</w:t>
      </w:r>
    </w:p>
    <w:p w:rsidR="00D33FBA" w:rsidRPr="000C3FBB" w:rsidRDefault="00D33FBA" w:rsidP="00D33FBA">
      <w:pPr>
        <w:spacing w:line="276" w:lineRule="auto"/>
        <w:ind w:firstLine="540"/>
        <w:rPr>
          <w:rFonts w:ascii="Times New Roman" w:hAnsi="Times New Roman" w:cs="Times New Roman"/>
          <w:sz w:val="24"/>
          <w:szCs w:val="24"/>
        </w:rPr>
      </w:pPr>
    </w:p>
    <w:p w:rsidR="00D33FBA"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 xml:space="preserve"> 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D33FBA" w:rsidRDefault="00D33FBA" w:rsidP="00D33FBA">
      <w:pPr>
        <w:spacing w:line="276" w:lineRule="auto"/>
        <w:jc w:val="both"/>
        <w:rPr>
          <w:rFonts w:ascii="Times New Roman" w:hAnsi="Times New Roman" w:cs="Times New Roman"/>
          <w:b/>
          <w:sz w:val="24"/>
          <w:szCs w:val="24"/>
        </w:rPr>
      </w:pPr>
      <w:r w:rsidRPr="000C3FBB">
        <w:rPr>
          <w:rFonts w:ascii="Times New Roman" w:hAnsi="Times New Roman" w:cs="Times New Roman"/>
          <w:b/>
          <w:sz w:val="24"/>
          <w:szCs w:val="24"/>
        </w:rPr>
        <w:t>1.Основные характеристики</w:t>
      </w:r>
    </w:p>
    <w:p w:rsidR="00D33FBA"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 xml:space="preserve">Основными характеристиками мультимедийного проектора являются: </w:t>
      </w:r>
    </w:p>
    <w:p w:rsidR="00D33FBA" w:rsidRDefault="00D33FBA"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Pr="000C3FBB">
        <w:rPr>
          <w:rFonts w:ascii="Times New Roman" w:hAnsi="Times New Roman" w:cs="Times New Roman"/>
          <w:sz w:val="24"/>
          <w:szCs w:val="24"/>
        </w:rPr>
        <w:t xml:space="preserve">разрешающая способность (разрешение), </w:t>
      </w:r>
    </w:p>
    <w:p w:rsidR="00D33FBA" w:rsidRDefault="00177DF1"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00D33FBA" w:rsidRPr="000C3FBB">
        <w:rPr>
          <w:rFonts w:ascii="Times New Roman" w:hAnsi="Times New Roman" w:cs="Times New Roman"/>
          <w:sz w:val="24"/>
          <w:szCs w:val="24"/>
        </w:rPr>
        <w:t xml:space="preserve">световой поток (яркость), </w:t>
      </w:r>
    </w:p>
    <w:p w:rsidR="00D33FBA" w:rsidRDefault="00177DF1"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00D33FBA" w:rsidRPr="000C3FBB">
        <w:rPr>
          <w:rFonts w:ascii="Times New Roman" w:hAnsi="Times New Roman" w:cs="Times New Roman"/>
          <w:sz w:val="24"/>
          <w:szCs w:val="24"/>
        </w:rPr>
        <w:t>вес.</w:t>
      </w:r>
    </w:p>
    <w:p w:rsidR="00D33FBA" w:rsidRPr="000C3FBB" w:rsidRDefault="00D33FBA" w:rsidP="00177DF1">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 xml:space="preserve">Дополнительными характеристиками мультимедийного проектора являются: </w:t>
      </w:r>
    </w:p>
    <w:p w:rsidR="00D33FBA" w:rsidRDefault="00177DF1"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00D33FBA" w:rsidRPr="000C3FBB">
        <w:rPr>
          <w:rFonts w:ascii="Times New Roman" w:hAnsi="Times New Roman" w:cs="Times New Roman"/>
          <w:sz w:val="24"/>
          <w:szCs w:val="24"/>
        </w:rPr>
        <w:t>контрастность,</w:t>
      </w:r>
    </w:p>
    <w:p w:rsidR="00D33FBA" w:rsidRDefault="00177DF1"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00D33FBA" w:rsidRPr="000C3FBB">
        <w:rPr>
          <w:rFonts w:ascii="Times New Roman" w:hAnsi="Times New Roman" w:cs="Times New Roman"/>
          <w:sz w:val="24"/>
          <w:szCs w:val="24"/>
        </w:rPr>
        <w:t xml:space="preserve">равномерность освещения, </w:t>
      </w:r>
    </w:p>
    <w:p w:rsidR="00D33FBA" w:rsidRDefault="00D33FBA"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наличие ZOOM-объектива, </w:t>
      </w:r>
    </w:p>
    <w:p w:rsidR="00D33FBA" w:rsidRDefault="00D33FBA" w:rsidP="00177DF1">
      <w:pPr>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количество и типы входных и выходных разъёмов.</w:t>
      </w:r>
    </w:p>
    <w:p w:rsidR="00D33FBA" w:rsidRDefault="00D33FBA" w:rsidP="00D33FBA">
      <w:pPr>
        <w:spacing w:line="276" w:lineRule="auto"/>
        <w:ind w:left="60"/>
        <w:jc w:val="both"/>
        <w:rPr>
          <w:rFonts w:ascii="Times New Roman" w:hAnsi="Times New Roman" w:cs="Times New Roman"/>
          <w:sz w:val="24"/>
          <w:szCs w:val="24"/>
        </w:rPr>
      </w:pPr>
      <w:r w:rsidRPr="000C3FBB">
        <w:rPr>
          <w:rFonts w:ascii="Times New Roman" w:hAnsi="Times New Roman" w:cs="Times New Roman"/>
          <w:b/>
          <w:sz w:val="24"/>
          <w:szCs w:val="24"/>
        </w:rPr>
        <w:t xml:space="preserve">Разрешающая способность </w:t>
      </w:r>
      <w:r w:rsidRPr="000C3FBB">
        <w:rPr>
          <w:rFonts w:ascii="Times New Roman" w:hAnsi="Times New Roman" w:cs="Times New Roman"/>
          <w:sz w:val="24"/>
          <w:szCs w:val="24"/>
        </w:rPr>
        <w:t>-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По разрешающей способности проекторы обычно соответствуют видео картам, используемым в персональных компьютерах и рабочих станциях: VGA (640х480), SVGA (800х600), XGA (1024х780), SXGA (1280х1024), UXGA (1600x1200). В каждой паре чисел первое показывает число пикселей по горизонтали, а второе - по вертикали изображения. Чем выше разрешение, тем меньше размеры светящихся элементов и более качественно изображение на экране. Рекомендуемое разрешение в зависимости от проецируемой информации:</w:t>
      </w:r>
    </w:p>
    <w:p w:rsidR="00D33FBA" w:rsidRDefault="00D33FBA" w:rsidP="00D33FBA">
      <w:pPr>
        <w:spacing w:line="276" w:lineRule="auto"/>
        <w:ind w:left="60"/>
        <w:jc w:val="both"/>
        <w:rPr>
          <w:rFonts w:ascii="Times New Roman" w:hAnsi="Times New Roman" w:cs="Times New Roman"/>
          <w:sz w:val="24"/>
          <w:szCs w:val="24"/>
        </w:rPr>
      </w:pPr>
      <w:r>
        <w:rPr>
          <w:rFonts w:ascii="Times New Roman" w:hAnsi="Times New Roman" w:cs="Times New Roman"/>
          <w:sz w:val="24"/>
          <w:szCs w:val="24"/>
        </w:rPr>
        <w:t>–к</w:t>
      </w:r>
      <w:r w:rsidRPr="000C3FBB">
        <w:rPr>
          <w:rFonts w:ascii="Times New Roman" w:hAnsi="Times New Roman" w:cs="Times New Roman"/>
          <w:sz w:val="24"/>
          <w:szCs w:val="24"/>
        </w:rPr>
        <w:t>омпьютерные презентации, подготовленные с помощью Power Point, а также простая графика и крупные тексты SVGA (800x600)</w:t>
      </w:r>
      <w:r>
        <w:rPr>
          <w:rFonts w:ascii="Times New Roman" w:hAnsi="Times New Roman" w:cs="Times New Roman"/>
          <w:sz w:val="24"/>
          <w:szCs w:val="24"/>
        </w:rPr>
        <w:t>;</w:t>
      </w:r>
    </w:p>
    <w:p w:rsidR="00D33FBA" w:rsidRDefault="00D33FBA" w:rsidP="00D33FBA">
      <w:pPr>
        <w:spacing w:line="276" w:lineRule="auto"/>
        <w:ind w:left="60"/>
        <w:jc w:val="both"/>
        <w:rPr>
          <w:rFonts w:ascii="Times New Roman" w:hAnsi="Times New Roman" w:cs="Times New Roman"/>
          <w:sz w:val="24"/>
          <w:szCs w:val="24"/>
        </w:rPr>
      </w:pPr>
      <w:r>
        <w:rPr>
          <w:rFonts w:ascii="Times New Roman" w:hAnsi="Times New Roman" w:cs="Times New Roman"/>
          <w:sz w:val="24"/>
          <w:szCs w:val="24"/>
        </w:rPr>
        <w:t>–в</w:t>
      </w:r>
      <w:r w:rsidRPr="000C3FBB">
        <w:rPr>
          <w:rFonts w:ascii="Times New Roman" w:hAnsi="Times New Roman" w:cs="Times New Roman"/>
          <w:sz w:val="24"/>
          <w:szCs w:val="24"/>
        </w:rPr>
        <w:t xml:space="preserve">идео и DVD-фильмы при проецировании на экран с диагональю до </w:t>
      </w:r>
      <w:smartTag w:uri="urn:schemas-microsoft-com:office:smarttags" w:element="metricconverter">
        <w:smartTagPr>
          <w:attr w:name="ProductID" w:val="3 м"/>
        </w:smartTagPr>
        <w:r w:rsidRPr="000C3FBB">
          <w:rPr>
            <w:rFonts w:ascii="Times New Roman" w:hAnsi="Times New Roman" w:cs="Times New Roman"/>
            <w:sz w:val="24"/>
            <w:szCs w:val="24"/>
          </w:rPr>
          <w:t>3 м</w:t>
        </w:r>
      </w:smartTag>
      <w:r w:rsidRPr="000C3FBB">
        <w:rPr>
          <w:rFonts w:ascii="Times New Roman" w:hAnsi="Times New Roman" w:cs="Times New Roman"/>
          <w:sz w:val="24"/>
          <w:szCs w:val="24"/>
        </w:rPr>
        <w:t xml:space="preserve"> - SVGA (800x600)</w:t>
      </w:r>
      <w:r>
        <w:rPr>
          <w:rFonts w:ascii="Times New Roman" w:hAnsi="Times New Roman" w:cs="Times New Roman"/>
          <w:sz w:val="24"/>
          <w:szCs w:val="24"/>
        </w:rPr>
        <w:t>;</w:t>
      </w:r>
    </w:p>
    <w:p w:rsidR="00D33FBA" w:rsidRDefault="00D33FBA" w:rsidP="00D33FBA">
      <w:pPr>
        <w:spacing w:line="276" w:lineRule="auto"/>
        <w:ind w:left="60"/>
        <w:jc w:val="both"/>
        <w:rPr>
          <w:rFonts w:ascii="Times New Roman" w:hAnsi="Times New Roman" w:cs="Times New Roman"/>
          <w:sz w:val="24"/>
          <w:szCs w:val="24"/>
        </w:rPr>
      </w:pPr>
      <w:r>
        <w:rPr>
          <w:rFonts w:ascii="Times New Roman" w:hAnsi="Times New Roman" w:cs="Times New Roman"/>
          <w:sz w:val="24"/>
          <w:szCs w:val="24"/>
        </w:rPr>
        <w:t>–т</w:t>
      </w:r>
      <w:r w:rsidRPr="000C3FBB">
        <w:rPr>
          <w:rFonts w:ascii="Times New Roman" w:hAnsi="Times New Roman" w:cs="Times New Roman"/>
          <w:sz w:val="24"/>
          <w:szCs w:val="24"/>
        </w:rPr>
        <w:t>аблицы, подготовленные в Exel, мелкие тексты, архитектурная графика - XGA (1024х780)</w:t>
      </w:r>
      <w:r>
        <w:rPr>
          <w:rFonts w:ascii="Times New Roman" w:hAnsi="Times New Roman" w:cs="Times New Roman"/>
          <w:sz w:val="24"/>
          <w:szCs w:val="24"/>
        </w:rPr>
        <w:t>;</w:t>
      </w:r>
    </w:p>
    <w:p w:rsidR="00D33FBA" w:rsidRDefault="00D33FBA" w:rsidP="00D33FBA">
      <w:pPr>
        <w:spacing w:line="276" w:lineRule="auto"/>
        <w:ind w:left="60"/>
        <w:jc w:val="both"/>
        <w:rPr>
          <w:rFonts w:ascii="Times New Roman" w:hAnsi="Times New Roman" w:cs="Times New Roman"/>
          <w:sz w:val="24"/>
          <w:szCs w:val="24"/>
        </w:rPr>
      </w:pPr>
      <w:r>
        <w:rPr>
          <w:rFonts w:ascii="Times New Roman" w:hAnsi="Times New Roman" w:cs="Times New Roman"/>
          <w:sz w:val="24"/>
          <w:szCs w:val="24"/>
        </w:rPr>
        <w:t>–в</w:t>
      </w:r>
      <w:r w:rsidRPr="000C3FBB">
        <w:rPr>
          <w:rFonts w:ascii="Times New Roman" w:hAnsi="Times New Roman" w:cs="Times New Roman"/>
          <w:sz w:val="24"/>
          <w:szCs w:val="24"/>
        </w:rPr>
        <w:t xml:space="preserve">идео и DVD-фильмы при проецировании на экран с диагональю более </w:t>
      </w:r>
      <w:smartTag w:uri="urn:schemas-microsoft-com:office:smarttags" w:element="metricconverter">
        <w:smartTagPr>
          <w:attr w:name="ProductID" w:val="3 м"/>
        </w:smartTagPr>
        <w:r w:rsidRPr="000C3FBB">
          <w:rPr>
            <w:rFonts w:ascii="Times New Roman" w:hAnsi="Times New Roman" w:cs="Times New Roman"/>
            <w:sz w:val="24"/>
            <w:szCs w:val="24"/>
          </w:rPr>
          <w:t>3 м</w:t>
        </w:r>
      </w:smartTag>
      <w:r w:rsidRPr="000C3FBB">
        <w:rPr>
          <w:rFonts w:ascii="Times New Roman" w:hAnsi="Times New Roman" w:cs="Times New Roman"/>
          <w:sz w:val="24"/>
          <w:szCs w:val="24"/>
        </w:rPr>
        <w:t xml:space="preserve"> - XGA (1024х780)</w:t>
      </w:r>
      <w:r>
        <w:rPr>
          <w:rFonts w:ascii="Times New Roman" w:hAnsi="Times New Roman" w:cs="Times New Roman"/>
          <w:sz w:val="24"/>
          <w:szCs w:val="24"/>
        </w:rPr>
        <w:t>;</w:t>
      </w:r>
    </w:p>
    <w:p w:rsidR="00D33FBA" w:rsidRDefault="00D33FBA" w:rsidP="00D33FBA">
      <w:pPr>
        <w:spacing w:line="276" w:lineRule="auto"/>
        <w:ind w:left="6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CAD/CAM приложения, машино- и приборостроительные чертежи, географические карты и т.п. - SXGA (1280х1024)</w:t>
      </w:r>
      <w:r>
        <w:rPr>
          <w:rFonts w:ascii="Times New Roman" w:hAnsi="Times New Roman" w:cs="Times New Roman"/>
          <w:sz w:val="24"/>
          <w:szCs w:val="24"/>
        </w:rPr>
        <w:t>.</w:t>
      </w:r>
    </w:p>
    <w:p w:rsidR="00D33FBA" w:rsidRDefault="00D33FBA" w:rsidP="00D33FBA">
      <w:pPr>
        <w:spacing w:line="276" w:lineRule="auto"/>
        <w:ind w:left="60" w:firstLine="480"/>
        <w:jc w:val="both"/>
        <w:rPr>
          <w:rFonts w:ascii="Times New Roman" w:hAnsi="Times New Roman" w:cs="Times New Roman"/>
          <w:sz w:val="24"/>
          <w:szCs w:val="24"/>
        </w:rPr>
      </w:pPr>
      <w:r w:rsidRPr="000C3FBB">
        <w:rPr>
          <w:rFonts w:ascii="Times New Roman" w:hAnsi="Times New Roman" w:cs="Times New Roman"/>
          <w:sz w:val="24"/>
          <w:szCs w:val="24"/>
        </w:rPr>
        <w:t>Как правило, проекторы имеют возможность воспринимать сигнал с меньшим и с большим разрешением, чем номинальное, за счет использования компрессии (сжатия информации). При этом, естественно, происходят некоторые искажения картинки, зачастую заметные для глаза. Интенсивность этих искажений зависит от качества алгоритма компрессии, используемого в конкретном проекторе.</w:t>
      </w:r>
    </w:p>
    <w:p w:rsidR="00D33FBA" w:rsidRDefault="00D33FBA" w:rsidP="00D33FBA">
      <w:pPr>
        <w:spacing w:line="276" w:lineRule="auto"/>
        <w:ind w:left="60" w:firstLine="480"/>
        <w:jc w:val="both"/>
        <w:rPr>
          <w:rFonts w:ascii="Times New Roman" w:hAnsi="Times New Roman" w:cs="Times New Roman"/>
          <w:sz w:val="24"/>
          <w:szCs w:val="24"/>
        </w:rPr>
      </w:pPr>
      <w:r w:rsidRPr="000C3FBB">
        <w:rPr>
          <w:rFonts w:ascii="Times New Roman" w:hAnsi="Times New Roman" w:cs="Times New Roman"/>
          <w:sz w:val="24"/>
          <w:szCs w:val="24"/>
        </w:rPr>
        <w:lastRenderedPageBreak/>
        <w:t xml:space="preserve">Наилучшая картинка получается в случае, когда разрешения компьютерной видео карты и проектора совпадают. Поэтому не следует пренебрегать возможностью лёгкой перенастройки разрешения видео карты компьютера. Что касается видео стандартов, то большинство проекторов поддерживают наиболее распространённые системы цветности PAL, SECAM, NTSC 3,58 и NTSC4,43. Новейшие модели, как правило, поддерживают формат HDTV - телевидение высокой чёткости. </w:t>
      </w:r>
    </w:p>
    <w:p w:rsidR="00D33FBA" w:rsidRDefault="00D33FBA" w:rsidP="00D33FBA">
      <w:pPr>
        <w:spacing w:line="276" w:lineRule="auto"/>
        <w:ind w:left="60" w:firstLine="480"/>
        <w:jc w:val="both"/>
        <w:rPr>
          <w:rFonts w:ascii="Times New Roman" w:hAnsi="Times New Roman" w:cs="Times New Roman"/>
          <w:sz w:val="24"/>
          <w:szCs w:val="24"/>
        </w:rPr>
      </w:pPr>
      <w:r w:rsidRPr="000C3FBB">
        <w:rPr>
          <w:rFonts w:ascii="Times New Roman" w:hAnsi="Times New Roman" w:cs="Times New Roman"/>
          <w:b/>
          <w:sz w:val="24"/>
          <w:szCs w:val="24"/>
        </w:rPr>
        <w:t>Контрастность</w:t>
      </w:r>
      <w:r w:rsidRPr="000C3FBB">
        <w:rPr>
          <w:rFonts w:ascii="Times New Roman" w:hAnsi="Times New Roman" w:cs="Times New Roman"/>
          <w:sz w:val="24"/>
          <w:szCs w:val="24"/>
        </w:rPr>
        <w:t xml:space="preserve"> - это отношение максимальной освещенности контрольного экрана к минимальной при проецировании белого и черного поля соответственно. С этим показателем существует неопределенность, так как в паспортных данных проекторов иногда нет ссылок на стандарт изменения, и не понятно, относятся ли данные контрастности только к центру изображения или выведены по методике ANSI. Последняя предусматривает усреднение данных измерений по весьма распределенным зонам (без центральной) отдельно для белого и черного полей и вычисление отношения средних величин, которое в итоге редко превышает 150:1. Высокая контрастность особенно важна в условиях, когда проектор работает в освещённом помещении.</w:t>
      </w:r>
    </w:p>
    <w:p w:rsidR="00D33FBA" w:rsidRDefault="00D33FBA" w:rsidP="00D33FBA">
      <w:pPr>
        <w:spacing w:line="276" w:lineRule="auto"/>
        <w:ind w:left="60" w:firstLine="480"/>
        <w:jc w:val="both"/>
        <w:rPr>
          <w:rFonts w:ascii="Times New Roman" w:hAnsi="Times New Roman" w:cs="Times New Roman"/>
          <w:sz w:val="24"/>
          <w:szCs w:val="24"/>
        </w:rPr>
      </w:pPr>
      <w:r w:rsidRPr="000C3FBB">
        <w:rPr>
          <w:rFonts w:ascii="Times New Roman" w:hAnsi="Times New Roman" w:cs="Times New Roman"/>
          <w:b/>
          <w:sz w:val="24"/>
          <w:szCs w:val="24"/>
        </w:rPr>
        <w:t xml:space="preserve"> Равномерность освещения</w:t>
      </w:r>
      <w:r w:rsidRPr="000C3FBB">
        <w:rPr>
          <w:rFonts w:ascii="Times New Roman" w:hAnsi="Times New Roman" w:cs="Times New Roman"/>
          <w:sz w:val="24"/>
          <w:szCs w:val="24"/>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D33FBA" w:rsidRPr="000C3FBB" w:rsidRDefault="00D33FBA" w:rsidP="00D33FBA">
      <w:pPr>
        <w:spacing w:line="276" w:lineRule="auto"/>
        <w:ind w:left="60" w:firstLine="480"/>
        <w:jc w:val="both"/>
        <w:rPr>
          <w:rFonts w:ascii="Times New Roman" w:hAnsi="Times New Roman" w:cs="Times New Roman"/>
          <w:b/>
          <w:sz w:val="24"/>
          <w:szCs w:val="24"/>
        </w:rPr>
      </w:pPr>
      <w:r w:rsidRPr="000C3FBB">
        <w:rPr>
          <w:rFonts w:ascii="Times New Roman" w:hAnsi="Times New Roman" w:cs="Times New Roman"/>
          <w:b/>
          <w:sz w:val="24"/>
          <w:szCs w:val="24"/>
        </w:rPr>
        <w:t>Наличие ZOOM-объектива</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Большинство современных мультимедийных проекторов комплектуются вариообъективами с изменяемым фокусным расстоянием (так называмые, объективы с трансфокаторами, или ZOOM-объективы). Наличие ZOOM-объектива существенно упрощает подготовку к видео показам, т.к. позволяет менять размер изображения, не передвигая проектор. В наиболее совершенных моделях объективы оснащены электроприводами, позволяющими не только вручную, но и с пульта ДУ изменять масштаб изображения и регулировать фокусировку. Это качество, безусловно, удобно, особенно при потолочном креплении проектора.</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b/>
          <w:sz w:val="24"/>
          <w:szCs w:val="24"/>
        </w:rPr>
        <w:t xml:space="preserve"> Количество и типы входных и выходных разъёмов</w:t>
      </w:r>
      <w:r w:rsidRPr="000C3FBB">
        <w:rPr>
          <w:rFonts w:ascii="Times New Roman" w:hAnsi="Times New Roman" w:cs="Times New Roman"/>
          <w:sz w:val="24"/>
          <w:szCs w:val="24"/>
        </w:rPr>
        <w:t xml:space="preserve"> (панель соединений)</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 xml:space="preserve"> Проекторы могут достаточно сильно различаться составом панели соединений. Любой проектор имеет, по крайней мере, один компьютерный (RGB) или видео вход для соединения с внешним источником данных. Современные проекторы имеют достаточно развитую панель соединений, включающую</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·1 или 2 RGB входа,</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1 RGB выход для параллельного подключения компьютерного монитора,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несколько портов для подключения видео источников.</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Как правило, мультимедиа и видео проекторы способны воспринимать как композитные (низкочастотные) видео сигналы, так и более качественные сигналы формата S-video. Поэтому проекторы имеют одну или две пары композитных и S-video разъёмов. Наиболее совершенные модели имеют также раздельные входы для компонентного видео сигнала, обеспечивающего наилучшее качество изображения. Компонентный сигнал может поступать от спутниковых тюнеров HDTV и от некоторых DVD-плееров, 1 или 2 аудио входа, последние модели проекторов оснащаются также входом для цифрового компьютерного сигнала (формата DVI).</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Могут также присутствовать разъёмы для подключения компьютерной мыши, для управления проектором от внешнего компьютера (шины RS-232 или USB), для подключения внешнего аудио усилителя.</w:t>
      </w:r>
    </w:p>
    <w:p w:rsidR="00D33FBA" w:rsidRDefault="00D33FBA" w:rsidP="00D33FBA">
      <w:pPr>
        <w:spacing w:line="276" w:lineRule="auto"/>
        <w:ind w:firstLine="540"/>
        <w:jc w:val="both"/>
        <w:rPr>
          <w:rFonts w:ascii="Times New Roman" w:hAnsi="Times New Roman" w:cs="Times New Roman"/>
          <w:b/>
          <w:sz w:val="24"/>
          <w:szCs w:val="24"/>
        </w:rPr>
      </w:pPr>
      <w:r w:rsidRPr="000C3FBB">
        <w:rPr>
          <w:rFonts w:ascii="Times New Roman" w:hAnsi="Times New Roman" w:cs="Times New Roman"/>
          <w:b/>
          <w:sz w:val="24"/>
          <w:szCs w:val="24"/>
        </w:rPr>
        <w:lastRenderedPageBreak/>
        <w:t>2.Функциональные возможности</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Современные мультимедийные проекторы имеют, как правило, стандартный набор функциональных возможностей, среди которых:</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наличие экранного меню и пульта дистанционного ИК управления (иногда такой пульт может превращаться в кабельный),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инверсия изображения по горизонтали и по вертикали, что позволяет использовать просветные экраны и потолочное крепление проектора,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регулировки яркости, контрастности, чёткость изображения,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настройки цветовой гаммы,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подстройки под параметры входных компьютерных и видео сигналов,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дистанционного управления курсором компьютера (так наз. инфракрасная экранная мышь)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механической корректировки трапециидальных искажений изображения (выдвижные ножки или смещаемый объектив),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выбора языка меню (к сожалению, русский, как правило, отсутствует).</w:t>
      </w: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Кроме того, некоторые проекторы имеют дополнительные функциональные возможности:</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стоп-кадр - возможность "заморозить" изображение,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"электронная лупа" - возможность сильного (до 30 раз) увеличения выделенного участка изображения, поступающего из компьютера,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функция "картинка в картинке" - возможность одновременного показа изображений, поступающих от двух независимых источников,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электронной корректировки трапециидальных искажений изображения в вертикальной, а в последнее время - и в горизонтальной плоскости,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функция A/V MUTE - затемнение экрана и исключение звука,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функция «занавес» - открытие или закрытие части изображения,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встроенный слот для PC-карты, что даёт возможность проводить презентации без компьютера,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встроенный слот для опционной платы, обеспечивающей беспроводный приём управляющих и компьютерных сигналов,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лазерная указка, встроенная в пульт дистанционного управления,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функция IRIS - автоматическая подстройка яркости изображения в зависимости от освещённости помещения,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наличие экономичного режима работы (уменьшение светового потока на 15-20%, обеспечивающее увеличение срока службы лампы в 1,5-2 раза),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автоматическое управление режимом работы вентилятора в зависимости от температуры окружающей среды,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поддержка цифровых телевизионных стандартов DVT и HDTV (телевидение высокой чёткости),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выбора формата изображения (4:3 или 16:9),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запоминание установок проектора для большого количества источников сигнала,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замены объектива и наличие сменных длиннофокусных и короткофокусных объективов,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механического смещения объектива, что особенно важно при сведении изображений от нескольких проекторов,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w:t>
      </w:r>
      <w:r w:rsidRPr="000C3FBB">
        <w:rPr>
          <w:rFonts w:ascii="Times New Roman" w:hAnsi="Times New Roman" w:cs="Times New Roman"/>
          <w:sz w:val="24"/>
          <w:szCs w:val="24"/>
        </w:rPr>
        <w:t xml:space="preserve"> наличие сетевого концентратора, обеспечивающего возможность включения проектора в локальную сеть,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встроенная программная защита от краж и несанкционированного использования,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специальную функцию для работы с интерактивными досками, </w:t>
      </w:r>
    </w:p>
    <w:p w:rsidR="00D33FBA"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автоподсветка клавиш на панели управления, </w:t>
      </w:r>
    </w:p>
    <w:p w:rsidR="00D33FBA" w:rsidRPr="000C3FBB" w:rsidRDefault="00D33FBA" w:rsidP="00D33FBA">
      <w:pPr>
        <w:spacing w:line="276" w:lineRule="auto"/>
        <w:ind w:firstLine="540"/>
        <w:jc w:val="both"/>
        <w:rPr>
          <w:rFonts w:ascii="Times New Roman" w:hAnsi="Times New Roman" w:cs="Times New Roman"/>
          <w:sz w:val="24"/>
          <w:szCs w:val="24"/>
        </w:rPr>
      </w:pPr>
      <w:r>
        <w:rPr>
          <w:rFonts w:ascii="Times New Roman" w:hAnsi="Times New Roman" w:cs="Times New Roman"/>
          <w:sz w:val="24"/>
          <w:szCs w:val="24"/>
        </w:rPr>
        <w:t>–</w:t>
      </w:r>
      <w:r w:rsidRPr="000C3FBB">
        <w:rPr>
          <w:rFonts w:ascii="Times New Roman" w:hAnsi="Times New Roman" w:cs="Times New Roman"/>
          <w:sz w:val="24"/>
          <w:szCs w:val="24"/>
        </w:rPr>
        <w:t xml:space="preserve"> возможность установки собственной заставки на экране.</w:t>
      </w:r>
    </w:p>
    <w:p w:rsidR="00D33FBA" w:rsidRDefault="00D33FBA" w:rsidP="00D33FBA">
      <w:pPr>
        <w:spacing w:line="276" w:lineRule="auto"/>
        <w:ind w:firstLine="540"/>
        <w:jc w:val="left"/>
        <w:rPr>
          <w:rFonts w:ascii="Times New Roman" w:hAnsi="Times New Roman" w:cs="Times New Roman"/>
          <w:b/>
          <w:sz w:val="24"/>
          <w:szCs w:val="24"/>
        </w:rPr>
      </w:pPr>
    </w:p>
    <w:p w:rsidR="00D33FBA" w:rsidRDefault="00D33FBA" w:rsidP="00D33FBA">
      <w:pPr>
        <w:spacing w:line="276" w:lineRule="auto"/>
        <w:ind w:firstLine="540"/>
        <w:jc w:val="left"/>
        <w:rPr>
          <w:rFonts w:ascii="Times New Roman" w:hAnsi="Times New Roman" w:cs="Times New Roman"/>
          <w:sz w:val="24"/>
          <w:szCs w:val="24"/>
        </w:rPr>
      </w:pPr>
      <w:r w:rsidRPr="008E778A">
        <w:rPr>
          <w:rFonts w:ascii="Times New Roman" w:hAnsi="Times New Roman" w:cs="Times New Roman"/>
          <w:b/>
          <w:sz w:val="24"/>
          <w:szCs w:val="24"/>
        </w:rPr>
        <w:t>Разъемыигнезда</w:t>
      </w:r>
      <w:r w:rsidRPr="008E778A">
        <w:rPr>
          <w:rFonts w:ascii="Times New Roman" w:hAnsi="Times New Roman" w:cs="Times New Roman"/>
          <w:b/>
          <w:sz w:val="24"/>
          <w:szCs w:val="24"/>
          <w:lang w:val="en-US"/>
        </w:rPr>
        <w:t>.</w:t>
      </w:r>
    </w:p>
    <w:p w:rsidR="00D33FBA" w:rsidRPr="000C3FBB" w:rsidRDefault="00D33FBA" w:rsidP="00177DF1">
      <w:pPr>
        <w:spacing w:line="276" w:lineRule="auto"/>
        <w:ind w:firstLine="540"/>
        <w:rPr>
          <w:rFonts w:ascii="Times New Roman" w:hAnsi="Times New Roman" w:cs="Times New Roman"/>
          <w:sz w:val="24"/>
          <w:szCs w:val="24"/>
          <w:lang w:val="en-US"/>
        </w:rPr>
      </w:pPr>
      <w:r w:rsidRPr="000C3FBB">
        <w:rPr>
          <w:rFonts w:ascii="Times New Roman" w:hAnsi="Times New Roman" w:cs="Times New Roman"/>
          <w:noProof/>
          <w:sz w:val="24"/>
          <w:szCs w:val="24"/>
          <w:lang w:eastAsia="ru-RU"/>
        </w:rPr>
        <w:drawing>
          <wp:inline distT="0" distB="0" distL="0" distR="0">
            <wp:extent cx="3211372" cy="1375603"/>
            <wp:effectExtent l="0" t="0" r="8255" b="0"/>
            <wp:docPr id="8140" name="Рисунок 36" descr="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Гнезда"/>
                    <pic:cNvPicPr>
                      <a:picLocks noChangeAspect="1" noChangeArrowheads="1"/>
                    </pic:cNvPicPr>
                  </pic:nvPicPr>
                  <pic:blipFill>
                    <a:blip r:embed="rId55" cstate="print"/>
                    <a:srcRect/>
                    <a:stretch>
                      <a:fillRect/>
                    </a:stretch>
                  </pic:blipFill>
                  <pic:spPr bwMode="auto">
                    <a:xfrm>
                      <a:off x="0" y="0"/>
                      <a:ext cx="3278011" cy="1404148"/>
                    </a:xfrm>
                    <a:prstGeom prst="rect">
                      <a:avLst/>
                    </a:prstGeom>
                    <a:noFill/>
                    <a:ln w="9525">
                      <a:noFill/>
                      <a:miter lim="800000"/>
                      <a:headEnd/>
                      <a:tailEnd/>
                    </a:ln>
                  </pic:spPr>
                </pic:pic>
              </a:graphicData>
            </a:graphic>
          </wp:inline>
        </w:drawing>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1. COMPUTER IN/Component Input Connector (Mini D-Sub 15 pin)</w:t>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2. MONITOR OUT Connector (Mini D-Sub 15 Pin)</w:t>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3. PC CONTROL Port (DIN 8 Pin)</w:t>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 xml:space="preserve">4. S-VIDEO IN Connector (Mini DIN 4 Pin)  </w:t>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5. VIDEO IN Connector (RCA)</w:t>
      </w:r>
    </w:p>
    <w:p w:rsidR="00D33FBA" w:rsidRPr="000C3FBB" w:rsidRDefault="00D33FBA" w:rsidP="00177DF1">
      <w:pPr>
        <w:spacing w:line="276" w:lineRule="auto"/>
        <w:ind w:firstLine="567"/>
        <w:jc w:val="both"/>
        <w:rPr>
          <w:rFonts w:ascii="Times New Roman" w:hAnsi="Times New Roman" w:cs="Times New Roman"/>
          <w:sz w:val="24"/>
          <w:szCs w:val="24"/>
          <w:lang w:val="en-US"/>
        </w:rPr>
      </w:pPr>
      <w:r w:rsidRPr="000C3FBB">
        <w:rPr>
          <w:rFonts w:ascii="Times New Roman" w:hAnsi="Times New Roman" w:cs="Times New Roman"/>
          <w:sz w:val="24"/>
          <w:szCs w:val="24"/>
          <w:lang w:val="en-US"/>
        </w:rPr>
        <w:t>6. AUDIO Input Jacks L/R (RCA)</w:t>
      </w:r>
    </w:p>
    <w:p w:rsidR="00D33FBA" w:rsidRPr="00426617" w:rsidRDefault="00D33FBA" w:rsidP="00D33FBA">
      <w:pPr>
        <w:spacing w:line="276" w:lineRule="auto"/>
        <w:ind w:firstLine="540"/>
        <w:jc w:val="both"/>
        <w:rPr>
          <w:rFonts w:ascii="Times New Roman" w:hAnsi="Times New Roman" w:cs="Times New Roman"/>
          <w:sz w:val="24"/>
          <w:szCs w:val="24"/>
          <w:lang w:val="en-US"/>
        </w:rPr>
      </w:pPr>
    </w:p>
    <w:p w:rsidR="00D33FBA" w:rsidRDefault="00D33FBA" w:rsidP="00D33FBA">
      <w:pPr>
        <w:spacing w:line="276" w:lineRule="auto"/>
        <w:ind w:firstLine="540"/>
        <w:jc w:val="both"/>
        <w:rPr>
          <w:rFonts w:ascii="Times New Roman" w:hAnsi="Times New Roman" w:cs="Times New Roman"/>
          <w:sz w:val="24"/>
          <w:szCs w:val="24"/>
        </w:rPr>
      </w:pPr>
      <w:r w:rsidRPr="000C3FBB">
        <w:rPr>
          <w:rFonts w:ascii="Times New Roman" w:hAnsi="Times New Roman" w:cs="Times New Roman"/>
          <w:sz w:val="24"/>
          <w:szCs w:val="24"/>
        </w:rPr>
        <w:t>Пример подключения проектора.</w:t>
      </w:r>
    </w:p>
    <w:p w:rsidR="00D33FBA" w:rsidRPr="000C3FBB" w:rsidRDefault="00D33FBA" w:rsidP="00D33FBA">
      <w:pPr>
        <w:spacing w:line="276" w:lineRule="auto"/>
        <w:ind w:firstLine="540"/>
        <w:jc w:val="both"/>
        <w:rPr>
          <w:rFonts w:ascii="Times New Roman" w:hAnsi="Times New Roman" w:cs="Times New Roman"/>
          <w:sz w:val="24"/>
          <w:szCs w:val="24"/>
        </w:rPr>
      </w:pPr>
    </w:p>
    <w:p w:rsidR="00D33FBA" w:rsidRDefault="00D33FBA" w:rsidP="00177DF1">
      <w:pPr>
        <w:spacing w:line="276" w:lineRule="auto"/>
        <w:ind w:firstLine="540"/>
        <w:rPr>
          <w:rFonts w:ascii="Times New Roman" w:hAnsi="Times New Roman" w:cs="Times New Roman"/>
          <w:sz w:val="24"/>
          <w:szCs w:val="24"/>
        </w:rPr>
      </w:pPr>
      <w:r w:rsidRPr="000C3FBB">
        <w:rPr>
          <w:rFonts w:ascii="Times New Roman" w:hAnsi="Times New Roman" w:cs="Times New Roman"/>
          <w:noProof/>
          <w:sz w:val="24"/>
          <w:szCs w:val="24"/>
          <w:lang w:eastAsia="ru-RU"/>
        </w:rPr>
        <w:drawing>
          <wp:inline distT="0" distB="0" distL="0" distR="0">
            <wp:extent cx="4287999" cy="3163888"/>
            <wp:effectExtent l="0" t="0" r="0" b="0"/>
            <wp:docPr id="8141" name="Рисунок 37" descr="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одключение к компьютеру"/>
                    <pic:cNvPicPr>
                      <a:picLocks noChangeAspect="1" noChangeArrowheads="1"/>
                    </pic:cNvPicPr>
                  </pic:nvPicPr>
                  <pic:blipFill>
                    <a:blip r:embed="rId56" cstate="print"/>
                    <a:srcRect/>
                    <a:stretch>
                      <a:fillRect/>
                    </a:stretch>
                  </pic:blipFill>
                  <pic:spPr bwMode="auto">
                    <a:xfrm>
                      <a:off x="0" y="0"/>
                      <a:ext cx="4353266" cy="3212045"/>
                    </a:xfrm>
                    <a:prstGeom prst="rect">
                      <a:avLst/>
                    </a:prstGeom>
                    <a:noFill/>
                    <a:ln w="9525">
                      <a:noFill/>
                      <a:miter lim="800000"/>
                      <a:headEnd/>
                      <a:tailEnd/>
                    </a:ln>
                  </pic:spPr>
                </pic:pic>
              </a:graphicData>
            </a:graphic>
          </wp:inline>
        </w:drawing>
      </w:r>
    </w:p>
    <w:p w:rsidR="00177DF1" w:rsidRPr="000C3FBB" w:rsidRDefault="00177DF1" w:rsidP="00177DF1">
      <w:pPr>
        <w:spacing w:line="276" w:lineRule="auto"/>
        <w:ind w:firstLine="540"/>
        <w:rPr>
          <w:rFonts w:ascii="Times New Roman" w:hAnsi="Times New Roman" w:cs="Times New Roman"/>
          <w:sz w:val="24"/>
          <w:szCs w:val="24"/>
        </w:rPr>
      </w:pPr>
    </w:p>
    <w:p w:rsidR="00D33FBA" w:rsidRDefault="00D33FBA" w:rsidP="00177DF1">
      <w:pPr>
        <w:spacing w:line="276" w:lineRule="auto"/>
        <w:rPr>
          <w:rFonts w:ascii="Times New Roman" w:hAnsi="Times New Roman" w:cs="Times New Roman"/>
          <w:b/>
          <w:bCs/>
          <w:color w:val="000000"/>
          <w:sz w:val="24"/>
          <w:szCs w:val="24"/>
        </w:rPr>
      </w:pPr>
      <w:r w:rsidRPr="000C3FBB">
        <w:rPr>
          <w:rFonts w:ascii="Times New Roman" w:hAnsi="Times New Roman" w:cs="Times New Roman"/>
          <w:b/>
          <w:bCs/>
          <w:noProof/>
          <w:color w:val="000000"/>
          <w:sz w:val="24"/>
          <w:szCs w:val="24"/>
          <w:lang w:eastAsia="ru-RU"/>
        </w:rPr>
        <w:lastRenderedPageBreak/>
        <w:drawing>
          <wp:inline distT="0" distB="0" distL="0" distR="0">
            <wp:extent cx="5021798" cy="3269895"/>
            <wp:effectExtent l="0" t="0" r="7620" b="6985"/>
            <wp:docPr id="8142" name="Рисунок 38" descr="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Проектор"/>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4144" cy="3290957"/>
                    </a:xfrm>
                    <a:prstGeom prst="rect">
                      <a:avLst/>
                    </a:prstGeom>
                    <a:noFill/>
                    <a:ln w="9525">
                      <a:noFill/>
                      <a:miter lim="800000"/>
                      <a:headEnd/>
                      <a:tailEnd/>
                    </a:ln>
                  </pic:spPr>
                </pic:pic>
              </a:graphicData>
            </a:graphic>
          </wp:inline>
        </w:drawing>
      </w:r>
    </w:p>
    <w:p w:rsidR="00177DF1" w:rsidRPr="000C3FBB" w:rsidRDefault="00177DF1" w:rsidP="00177DF1">
      <w:pPr>
        <w:spacing w:line="276" w:lineRule="auto"/>
        <w:rPr>
          <w:rFonts w:ascii="Times New Roman" w:hAnsi="Times New Roman" w:cs="Times New Roman"/>
          <w:b/>
          <w:bCs/>
          <w:color w:val="000000"/>
          <w:sz w:val="24"/>
          <w:szCs w:val="24"/>
        </w:rPr>
      </w:pP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000000"/>
          <w:sz w:val="24"/>
          <w:szCs w:val="24"/>
        </w:rPr>
      </w:pPr>
      <w:r w:rsidRPr="000C3FBB">
        <w:rPr>
          <w:rFonts w:ascii="Times New Roman" w:hAnsi="Times New Roman" w:cs="Times New Roman"/>
          <w:b/>
          <w:bCs/>
          <w:color w:val="000000"/>
          <w:sz w:val="24"/>
          <w:szCs w:val="24"/>
        </w:rPr>
        <w:t>Работа с проектором</w:t>
      </w: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000000"/>
          <w:sz w:val="24"/>
          <w:szCs w:val="24"/>
        </w:rPr>
      </w:pPr>
      <w:r w:rsidRPr="000C3FBB">
        <w:rPr>
          <w:rFonts w:ascii="Times New Roman" w:hAnsi="Times New Roman" w:cs="Times New Roman"/>
          <w:b/>
          <w:bCs/>
          <w:color w:val="000000"/>
          <w:sz w:val="24"/>
          <w:szCs w:val="24"/>
        </w:rPr>
        <w:t>1. Подключение проектора к компьютеру</w:t>
      </w:r>
    </w:p>
    <w:p w:rsidR="00D33FBA" w:rsidRPr="000C3FBB" w:rsidRDefault="00D33FBA" w:rsidP="00075DA8">
      <w:pPr>
        <w:numPr>
          <w:ilvl w:val="0"/>
          <w:numId w:val="28"/>
        </w:num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 xml:space="preserve">Подключите шнур питания. </w:t>
      </w:r>
    </w:p>
    <w:p w:rsidR="00D33FBA" w:rsidRPr="000C3FBB" w:rsidRDefault="00D33FBA" w:rsidP="00D33FBA">
      <w:pPr>
        <w:autoSpaceDE w:val="0"/>
        <w:autoSpaceDN w:val="0"/>
        <w:adjustRightInd w:val="0"/>
        <w:spacing w:line="276" w:lineRule="auto"/>
        <w:ind w:left="360"/>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 xml:space="preserve">Вставьте шнур питания в розетку </w:t>
      </w:r>
      <w:r w:rsidRPr="000C3FBB">
        <w:rPr>
          <w:rFonts w:ascii="Times New Roman" w:hAnsi="Times New Roman" w:cs="Times New Roman"/>
          <w:color w:val="000000"/>
          <w:sz w:val="24"/>
          <w:szCs w:val="24"/>
          <w:lang w:val="en-US"/>
        </w:rPr>
        <w:t>ACIN</w:t>
      </w:r>
      <w:r w:rsidRPr="000C3FBB">
        <w:rPr>
          <w:rFonts w:ascii="Times New Roman" w:hAnsi="Times New Roman" w:cs="Times New Roman"/>
          <w:color w:val="000000"/>
          <w:sz w:val="24"/>
          <w:szCs w:val="24"/>
        </w:rPr>
        <w:t xml:space="preserve"> на проекторе. </w:t>
      </w:r>
    </w:p>
    <w:p w:rsidR="00D33FBA" w:rsidRPr="000C3FBB" w:rsidRDefault="00D33FBA" w:rsidP="00177DF1">
      <w:pPr>
        <w:autoSpaceDE w:val="0"/>
        <w:autoSpaceDN w:val="0"/>
        <w:adjustRightInd w:val="0"/>
        <w:spacing w:line="276" w:lineRule="auto"/>
        <w:rPr>
          <w:rFonts w:ascii="Times New Roman" w:hAnsi="Times New Roman" w:cs="Times New Roman"/>
          <w:color w:val="000000"/>
          <w:sz w:val="24"/>
          <w:szCs w:val="24"/>
        </w:rPr>
      </w:pPr>
      <w:r w:rsidRPr="000C3FBB">
        <w:rPr>
          <w:rFonts w:ascii="Times New Roman" w:hAnsi="Times New Roman" w:cs="Times New Roman"/>
          <w:noProof/>
          <w:color w:val="000000"/>
          <w:sz w:val="24"/>
          <w:szCs w:val="24"/>
          <w:lang w:eastAsia="ru-RU"/>
        </w:rPr>
        <w:drawing>
          <wp:inline distT="0" distB="0" distL="0" distR="0">
            <wp:extent cx="2800350" cy="1842717"/>
            <wp:effectExtent l="19050" t="0" r="0" b="0"/>
            <wp:docPr id="8143" name="Рисунок 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
                    <pic:cNvPicPr>
                      <a:picLocks noChangeAspect="1" noChangeArrowheads="1"/>
                    </pic:cNvPicPr>
                  </pic:nvPicPr>
                  <pic:blipFill>
                    <a:blip r:embed="rId58" cstate="print"/>
                    <a:srcRect/>
                    <a:stretch>
                      <a:fillRect/>
                    </a:stretch>
                  </pic:blipFill>
                  <pic:spPr bwMode="auto">
                    <a:xfrm>
                      <a:off x="0" y="0"/>
                      <a:ext cx="2800350" cy="1842717"/>
                    </a:xfrm>
                    <a:prstGeom prst="rect">
                      <a:avLst/>
                    </a:prstGeom>
                    <a:noFill/>
                    <a:ln w="9525">
                      <a:noFill/>
                      <a:miter lim="800000"/>
                      <a:headEnd/>
                      <a:tailEnd/>
                    </a:ln>
                  </pic:spPr>
                </pic:pic>
              </a:graphicData>
            </a:graphic>
          </wp:inline>
        </w:drawing>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2. Снимите крышку объектива.</w:t>
      </w:r>
    </w:p>
    <w:p w:rsidR="00D33FBA" w:rsidRPr="000C3FBB" w:rsidRDefault="00D33FBA" w:rsidP="00177DF1">
      <w:pPr>
        <w:autoSpaceDE w:val="0"/>
        <w:autoSpaceDN w:val="0"/>
        <w:adjustRightInd w:val="0"/>
        <w:spacing w:line="276" w:lineRule="auto"/>
        <w:rPr>
          <w:rFonts w:ascii="Times New Roman" w:hAnsi="Times New Roman" w:cs="Times New Roman"/>
          <w:color w:val="000000"/>
          <w:sz w:val="24"/>
          <w:szCs w:val="24"/>
        </w:rPr>
      </w:pPr>
      <w:r w:rsidRPr="000C3FBB">
        <w:rPr>
          <w:rFonts w:ascii="Times New Roman" w:hAnsi="Times New Roman" w:cs="Times New Roman"/>
          <w:noProof/>
          <w:color w:val="000000"/>
          <w:sz w:val="24"/>
          <w:szCs w:val="24"/>
          <w:lang w:eastAsia="ru-RU"/>
        </w:rPr>
        <w:drawing>
          <wp:inline distT="0" distB="0" distL="0" distR="0">
            <wp:extent cx="2238375" cy="1360972"/>
            <wp:effectExtent l="19050" t="0" r="9525" b="0"/>
            <wp:docPr id="8144" name="Рисунок 4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
                    <pic:cNvPicPr>
                      <a:picLocks noChangeAspect="1" noChangeArrowheads="1"/>
                    </pic:cNvPicPr>
                  </pic:nvPicPr>
                  <pic:blipFill>
                    <a:blip r:embed="rId59" cstate="print"/>
                    <a:srcRect/>
                    <a:stretch>
                      <a:fillRect/>
                    </a:stretch>
                  </pic:blipFill>
                  <pic:spPr bwMode="auto">
                    <a:xfrm>
                      <a:off x="0" y="0"/>
                      <a:ext cx="2238375" cy="1360972"/>
                    </a:xfrm>
                    <a:prstGeom prst="rect">
                      <a:avLst/>
                    </a:prstGeom>
                    <a:noFill/>
                    <a:ln w="9525">
                      <a:noFill/>
                      <a:miter lim="800000"/>
                      <a:headEnd/>
                      <a:tailEnd/>
                    </a:ln>
                  </pic:spPr>
                </pic:pic>
              </a:graphicData>
            </a:graphic>
          </wp:inline>
        </w:drawing>
      </w: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FFFFFF"/>
          <w:sz w:val="24"/>
          <w:szCs w:val="24"/>
        </w:rPr>
      </w:pPr>
      <w:r w:rsidRPr="000C3FBB">
        <w:rPr>
          <w:rFonts w:ascii="Times New Roman" w:hAnsi="Times New Roman" w:cs="Times New Roman"/>
          <w:bCs/>
          <w:color w:val="000000"/>
          <w:sz w:val="24"/>
          <w:szCs w:val="24"/>
        </w:rPr>
        <w:t xml:space="preserve">3. Подсоедините </w:t>
      </w:r>
      <w:r w:rsidRPr="000C3FBB">
        <w:rPr>
          <w:rFonts w:ascii="Times New Roman" w:hAnsi="Times New Roman" w:cs="Times New Roman"/>
          <w:bCs/>
          <w:color w:val="000000"/>
          <w:sz w:val="24"/>
          <w:szCs w:val="24"/>
          <w:lang w:val="en-US"/>
        </w:rPr>
        <w:t>VGAsignalcable</w:t>
      </w:r>
      <w:r w:rsidRPr="000C3FBB">
        <w:rPr>
          <w:rFonts w:ascii="Times New Roman" w:hAnsi="Times New Roman" w:cs="Times New Roman"/>
          <w:bCs/>
          <w:color w:val="000000"/>
          <w:sz w:val="24"/>
          <w:szCs w:val="24"/>
        </w:rPr>
        <w:t xml:space="preserve"> к системному блоку компьютера (видеокарта) и к проектору в гнездо </w:t>
      </w:r>
      <w:r w:rsidRPr="000C3FBB">
        <w:rPr>
          <w:rFonts w:ascii="Times New Roman" w:hAnsi="Times New Roman" w:cs="Times New Roman"/>
          <w:bCs/>
          <w:color w:val="000000"/>
          <w:sz w:val="24"/>
          <w:szCs w:val="24"/>
          <w:lang w:val="en-US"/>
        </w:rPr>
        <w:t>COMPUTERIN</w:t>
      </w:r>
      <w:r w:rsidRPr="000C3FBB">
        <w:rPr>
          <w:rFonts w:ascii="Times New Roman" w:hAnsi="Times New Roman" w:cs="Times New Roman"/>
          <w:bCs/>
          <w:color w:val="000000"/>
          <w:sz w:val="24"/>
          <w:szCs w:val="24"/>
        </w:rPr>
        <w:t xml:space="preserve">. Монитор подключаем к проектору в гнездо </w:t>
      </w:r>
      <w:r w:rsidRPr="000C3FBB">
        <w:rPr>
          <w:rFonts w:ascii="Times New Roman" w:hAnsi="Times New Roman" w:cs="Times New Roman"/>
          <w:bCs/>
          <w:color w:val="000000"/>
          <w:sz w:val="24"/>
          <w:szCs w:val="24"/>
          <w:lang w:val="en-US"/>
        </w:rPr>
        <w:t>MONITOROUT</w:t>
      </w:r>
    </w:p>
    <w:p w:rsidR="00D33FBA" w:rsidRPr="000C3FBB" w:rsidRDefault="00D33FBA" w:rsidP="00D33FBA">
      <w:pPr>
        <w:autoSpaceDE w:val="0"/>
        <w:autoSpaceDN w:val="0"/>
        <w:adjustRightInd w:val="0"/>
        <w:spacing w:line="276" w:lineRule="auto"/>
        <w:jc w:val="both"/>
        <w:rPr>
          <w:rFonts w:ascii="Times New Roman" w:hAnsi="Times New Roman" w:cs="Times New Roman"/>
          <w:bCs/>
          <w:color w:val="000000"/>
          <w:sz w:val="24"/>
          <w:szCs w:val="24"/>
        </w:rPr>
      </w:pPr>
      <w:r w:rsidRPr="000C3FBB">
        <w:rPr>
          <w:rFonts w:ascii="Times New Roman" w:hAnsi="Times New Roman" w:cs="Times New Roman"/>
          <w:bCs/>
          <w:color w:val="000000"/>
          <w:sz w:val="24"/>
          <w:szCs w:val="24"/>
        </w:rPr>
        <w:t xml:space="preserve">4. Включение питания. </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bCs/>
          <w:color w:val="000000"/>
          <w:sz w:val="24"/>
          <w:szCs w:val="24"/>
        </w:rPr>
        <w:t xml:space="preserve">Нажмите кнопку ON/STANDBY. </w:t>
      </w:r>
      <w:r w:rsidRPr="000C3FBB">
        <w:rPr>
          <w:rFonts w:ascii="Times New Roman" w:hAnsi="Times New Roman" w:cs="Times New Roman"/>
          <w:color w:val="000000"/>
          <w:sz w:val="24"/>
          <w:szCs w:val="24"/>
        </w:rPr>
        <w:t>Питание включится, и следующие 3 индикатора загорятся зеленым цветом: ON, LAMP и FAN. Через короткий промежуток времени появится начальный экран.</w:t>
      </w: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000000"/>
          <w:sz w:val="24"/>
          <w:szCs w:val="24"/>
        </w:rPr>
      </w:pPr>
      <w:r w:rsidRPr="000C3FBB">
        <w:rPr>
          <w:rFonts w:ascii="Times New Roman" w:hAnsi="Times New Roman" w:cs="Times New Roman"/>
          <w:b/>
          <w:bCs/>
          <w:color w:val="000000"/>
          <w:sz w:val="24"/>
          <w:szCs w:val="24"/>
        </w:rPr>
        <w:t>Примечания</w:t>
      </w:r>
    </w:p>
    <w:p w:rsidR="00D33FBA" w:rsidRPr="000C3FBB" w:rsidRDefault="00D33FBA" w:rsidP="00D33FBA">
      <w:pPr>
        <w:autoSpaceDE w:val="0"/>
        <w:autoSpaceDN w:val="0"/>
        <w:adjustRightInd w:val="0"/>
        <w:spacing w:line="276" w:lineRule="auto"/>
        <w:jc w:val="both"/>
        <w:rPr>
          <w:rFonts w:ascii="Times New Roman" w:hAnsi="Times New Roman" w:cs="Times New Roman"/>
          <w:color w:val="FFFFFF"/>
          <w:sz w:val="24"/>
          <w:szCs w:val="24"/>
        </w:rPr>
      </w:pPr>
      <w:r w:rsidRPr="000C3FBB">
        <w:rPr>
          <w:rFonts w:ascii="Times New Roman" w:hAnsi="Times New Roman" w:cs="Times New Roman"/>
          <w:color w:val="000000"/>
          <w:sz w:val="24"/>
          <w:szCs w:val="24"/>
        </w:rPr>
        <w:lastRenderedPageBreak/>
        <w:t xml:space="preserve">• Начальный экран через некоторое время исчезнет. Вы можете убрать начальный экран раньше, начав выполнение какой-либо операции. Вы также можете настроить конфигурацию через меню </w:t>
      </w:r>
      <w:r w:rsidRPr="000C3FBB">
        <w:rPr>
          <w:rFonts w:ascii="Times New Roman" w:hAnsi="Times New Roman" w:cs="Times New Roman"/>
          <w:b/>
          <w:bCs/>
          <w:color w:val="000000"/>
          <w:sz w:val="24"/>
          <w:szCs w:val="24"/>
        </w:rPr>
        <w:t xml:space="preserve">Установка дисплея </w:t>
      </w:r>
      <w:r w:rsidRPr="000C3FBB">
        <w:rPr>
          <w:rFonts w:ascii="Times New Roman" w:hAnsi="Times New Roman" w:cs="Times New Roman"/>
          <w:color w:val="000000"/>
          <w:sz w:val="24"/>
          <w:szCs w:val="24"/>
        </w:rPr>
        <w:t>так, чтобы начальный экран не показывался</w:t>
      </w:r>
      <w:r w:rsidRPr="000C3FBB">
        <w:rPr>
          <w:rFonts w:ascii="Times New Roman" w:hAnsi="Times New Roman" w:cs="Times New Roman"/>
          <w:color w:val="FFFFFF"/>
          <w:sz w:val="24"/>
          <w:szCs w:val="24"/>
        </w:rPr>
        <w:t>.</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 При первом после покупки включении проектора, после того, как будет убран начальный экран, отобразится меню Язык.</w:t>
      </w: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000000"/>
          <w:sz w:val="24"/>
          <w:szCs w:val="24"/>
        </w:rPr>
      </w:pPr>
      <w:r w:rsidRPr="000C3FBB">
        <w:rPr>
          <w:rFonts w:ascii="Times New Roman" w:hAnsi="Times New Roman" w:cs="Times New Roman"/>
          <w:b/>
          <w:bCs/>
          <w:color w:val="000000"/>
          <w:sz w:val="24"/>
          <w:szCs w:val="24"/>
        </w:rPr>
        <w:t>Выключение питания  Нажмите кнопку ON/STANDBY</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На экране появится сообщение, подтверждающее ваше намерение выключить питание. Это сообщение через некоторое время исчезнет. (После того, как сообщение исчезнет, эта операция больше не действует.)</w:t>
      </w:r>
    </w:p>
    <w:p w:rsidR="00D33FBA" w:rsidRPr="000C3FBB" w:rsidRDefault="00D33FBA" w:rsidP="00D33FBA">
      <w:pPr>
        <w:autoSpaceDE w:val="0"/>
        <w:autoSpaceDN w:val="0"/>
        <w:adjustRightInd w:val="0"/>
        <w:spacing w:line="276" w:lineRule="auto"/>
        <w:jc w:val="both"/>
        <w:rPr>
          <w:rFonts w:ascii="Times New Roman" w:hAnsi="Times New Roman" w:cs="Times New Roman"/>
          <w:b/>
          <w:bCs/>
          <w:color w:val="000000"/>
          <w:sz w:val="24"/>
          <w:szCs w:val="24"/>
        </w:rPr>
      </w:pPr>
      <w:r w:rsidRPr="000C3FBB">
        <w:rPr>
          <w:rFonts w:ascii="Times New Roman" w:hAnsi="Times New Roman" w:cs="Times New Roman"/>
          <w:b/>
          <w:bCs/>
          <w:color w:val="FFFFFF"/>
          <w:sz w:val="24"/>
          <w:szCs w:val="24"/>
        </w:rPr>
        <w:t>2</w:t>
      </w:r>
      <w:r w:rsidRPr="000C3FBB">
        <w:rPr>
          <w:rFonts w:ascii="Times New Roman" w:hAnsi="Times New Roman" w:cs="Times New Roman"/>
          <w:b/>
          <w:bCs/>
          <w:color w:val="000000"/>
          <w:sz w:val="24"/>
          <w:szCs w:val="24"/>
        </w:rPr>
        <w:t>Еще раз нажмите кнопку ON/STANDBY</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Экран выключится, но внутренний охлаждающий вентилятор будет продолжать работать в течение еще некоторого времени. После этого проектор перейдет в режим ожидания.</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Во время охлаждения индикатор LAMP мигает. В этом состоянии повторно включить питание нельзя.</w:t>
      </w:r>
    </w:p>
    <w:p w:rsidR="00D33FBA" w:rsidRPr="000C3FBB" w:rsidRDefault="00D33FBA" w:rsidP="00D33FBA">
      <w:pPr>
        <w:autoSpaceDE w:val="0"/>
        <w:autoSpaceDN w:val="0"/>
        <w:adjustRightInd w:val="0"/>
        <w:spacing w:line="276" w:lineRule="auto"/>
        <w:jc w:val="both"/>
        <w:rPr>
          <w:rFonts w:ascii="Times New Roman" w:hAnsi="Times New Roman" w:cs="Times New Roman"/>
          <w:color w:val="000000"/>
          <w:sz w:val="24"/>
          <w:szCs w:val="24"/>
        </w:rPr>
      </w:pPr>
      <w:r w:rsidRPr="000C3FBB">
        <w:rPr>
          <w:rFonts w:ascii="Times New Roman" w:hAnsi="Times New Roman" w:cs="Times New Roman"/>
          <w:color w:val="000000"/>
          <w:sz w:val="24"/>
          <w:szCs w:val="24"/>
        </w:rPr>
        <w:t>После того, как индикатор LAMP погаснет, охлаждающий вентилятор продолжает работать в течение некоторого времени, чтобы удалить излишнее внутреннее тепло. Если вы торопитесь, в этом состоянии можно просто отключить шнур питания.</w:t>
      </w:r>
    </w:p>
    <w:p w:rsidR="00D33FBA"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p>
    <w:p w:rsidR="00D33FBA"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p>
    <w:p w:rsidR="00D33FBA"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lang w:val="en-US"/>
        </w:rPr>
        <w:t>Web</w:t>
      </w:r>
      <w:r w:rsidRPr="00572E19">
        <w:rPr>
          <w:rFonts w:ascii="Times New Roman" w:hAnsi="Times New Roman" w:cs="Times New Roman"/>
          <w:b/>
          <w:color w:val="000000"/>
          <w:sz w:val="24"/>
          <w:szCs w:val="24"/>
        </w:rPr>
        <w:t xml:space="preserve"> – </w:t>
      </w:r>
      <w:r>
        <w:rPr>
          <w:rFonts w:ascii="Times New Roman" w:hAnsi="Times New Roman" w:cs="Times New Roman"/>
          <w:b/>
          <w:color w:val="000000"/>
          <w:sz w:val="24"/>
          <w:szCs w:val="24"/>
        </w:rPr>
        <w:t>камера</w:t>
      </w:r>
    </w:p>
    <w:p w:rsidR="00177DF1" w:rsidRDefault="00D33FBA" w:rsidP="00177DF1">
      <w:pPr>
        <w:autoSpaceDE w:val="0"/>
        <w:autoSpaceDN w:val="0"/>
        <w:adjustRightInd w:val="0"/>
        <w:spacing w:line="276" w:lineRule="auto"/>
        <w:rPr>
          <w:rFonts w:ascii="Times New Roman" w:hAnsi="Times New Roman" w:cs="Times New Roman"/>
          <w:color w:val="000000"/>
          <w:sz w:val="24"/>
          <w:szCs w:val="24"/>
          <w:lang w:val="en-US"/>
        </w:rPr>
      </w:pPr>
      <w:r w:rsidRPr="00572E19">
        <w:rPr>
          <w:rFonts w:ascii="Times New Roman" w:hAnsi="Times New Roman" w:cs="Times New Roman"/>
          <w:b/>
          <w:noProof/>
          <w:color w:val="000000"/>
          <w:sz w:val="24"/>
          <w:szCs w:val="24"/>
          <w:lang w:eastAsia="ru-RU"/>
        </w:rPr>
        <w:drawing>
          <wp:inline distT="0" distB="0" distL="0" distR="0">
            <wp:extent cx="3076575" cy="2185670"/>
            <wp:effectExtent l="0" t="0" r="9525" b="5080"/>
            <wp:docPr id="8145" name="Рисунок 1" descr="Как установить веб камеру на компьютер и настро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к установить веб камеру на компьютер и настроить"/>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6575" cy="2185670"/>
                    </a:xfrm>
                    <a:prstGeom prst="rect">
                      <a:avLst/>
                    </a:prstGeom>
                    <a:noFill/>
                    <a:ln>
                      <a:noFill/>
                    </a:ln>
                  </pic:spPr>
                </pic:pic>
              </a:graphicData>
            </a:graphic>
          </wp:inline>
        </w:drawing>
      </w:r>
    </w:p>
    <w:p w:rsidR="00D33FBA" w:rsidRPr="000C3FBB" w:rsidRDefault="00D33FBA" w:rsidP="00D33FBA">
      <w:pPr>
        <w:autoSpaceDE w:val="0"/>
        <w:autoSpaceDN w:val="0"/>
        <w:adjustRightInd w:val="0"/>
        <w:spacing w:line="276" w:lineRule="auto"/>
        <w:jc w:val="both"/>
        <w:rPr>
          <w:rStyle w:val="apple-style-span"/>
          <w:rFonts w:ascii="Times New Roman" w:hAnsi="Times New Roman" w:cs="Times New Roman"/>
          <w:color w:val="000000" w:themeColor="text1"/>
          <w:sz w:val="24"/>
          <w:szCs w:val="24"/>
        </w:rPr>
      </w:pPr>
      <w:r w:rsidRPr="00572E19">
        <w:rPr>
          <w:rFonts w:ascii="Times New Roman" w:hAnsi="Times New Roman" w:cs="Times New Roman"/>
          <w:color w:val="000000"/>
          <w:sz w:val="24"/>
          <w:szCs w:val="24"/>
          <w:lang w:val="en-US"/>
        </w:rPr>
        <w:t>Web</w:t>
      </w:r>
      <w:r>
        <w:rPr>
          <w:rStyle w:val="apple-style-span"/>
          <w:rFonts w:ascii="Times New Roman" w:hAnsi="Times New Roman" w:cs="Times New Roman"/>
          <w:color w:val="000000" w:themeColor="text1"/>
          <w:sz w:val="24"/>
          <w:szCs w:val="24"/>
        </w:rPr>
        <w:t xml:space="preserve"> -</w:t>
      </w:r>
      <w:r w:rsidRPr="000C3FBB">
        <w:rPr>
          <w:rStyle w:val="apple-style-span"/>
          <w:rFonts w:ascii="Times New Roman" w:hAnsi="Times New Roman" w:cs="Times New Roman"/>
          <w:color w:val="000000" w:themeColor="text1"/>
          <w:sz w:val="24"/>
          <w:szCs w:val="24"/>
        </w:rPr>
        <w:t xml:space="preserve"> камера используется как устройство для съемки видео. Она управляется через компьютер. Основная задача – общаться с другими пользователями через видео-чат, где можно видеть собеседника. Передача видеосигнала идет в режиме реального времени. Есть еще способы использования такой камеры, например, снять любительское видео в комнате.</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 xml:space="preserve">Огромное большинство домашних любительских </w:t>
      </w:r>
      <w:r w:rsidRPr="00572E19">
        <w:rPr>
          <w:rFonts w:ascii="Times New Roman" w:hAnsi="Times New Roman" w:cs="Times New Roman"/>
          <w:color w:val="000000"/>
          <w:sz w:val="24"/>
          <w:szCs w:val="24"/>
          <w:lang w:val="en-US"/>
        </w:rPr>
        <w:t>Web</w:t>
      </w:r>
      <w:r w:rsidRPr="000C3FBB">
        <w:rPr>
          <w:rFonts w:ascii="Times New Roman" w:eastAsia="Times New Roman" w:hAnsi="Times New Roman" w:cs="Times New Roman"/>
          <w:color w:val="000000" w:themeColor="text1"/>
          <w:sz w:val="24"/>
          <w:szCs w:val="24"/>
          <w:lang w:eastAsia="ru-RU"/>
        </w:rPr>
        <w:t xml:space="preserve"> камер имеют интерфейс USB. Подключаются к соответствующему порту на задней стенке системного блока. Подключать можно при включенном компьютере, так же как и отключать. Если камера дополнительно снабжена шнуром питания, то его подключают в сетевой фильтр в розетку. Можно и напрямую в электрическую сеть.</w:t>
      </w:r>
    </w:p>
    <w:p w:rsidR="00D33FBA" w:rsidRDefault="00D33FBA" w:rsidP="00D33FBA">
      <w:pPr>
        <w:spacing w:line="276" w:lineRule="auto"/>
        <w:rPr>
          <w:rFonts w:ascii="Times New Roman" w:eastAsia="Times New Roman" w:hAnsi="Times New Roman" w:cs="Times New Roman"/>
          <w:b/>
          <w:bCs/>
          <w:color w:val="000000" w:themeColor="text1"/>
          <w:sz w:val="24"/>
          <w:szCs w:val="24"/>
          <w:bdr w:val="none" w:sz="0" w:space="0" w:color="auto" w:frame="1"/>
          <w:lang w:eastAsia="ru-RU"/>
        </w:rPr>
      </w:pPr>
    </w:p>
    <w:p w:rsidR="00D33FBA" w:rsidRDefault="00D33FBA" w:rsidP="00D33FBA">
      <w:pPr>
        <w:spacing w:line="276" w:lineRule="auto"/>
        <w:jc w:val="left"/>
        <w:rPr>
          <w:rFonts w:ascii="Times New Roman" w:eastAsia="Times New Roman" w:hAnsi="Times New Roman" w:cs="Times New Roman"/>
          <w:b/>
          <w:bCs/>
          <w:color w:val="000000" w:themeColor="text1"/>
          <w:sz w:val="24"/>
          <w:szCs w:val="24"/>
          <w:bdr w:val="none" w:sz="0" w:space="0" w:color="auto" w:frame="1"/>
          <w:lang w:eastAsia="ru-RU"/>
        </w:rPr>
      </w:pPr>
      <w:r w:rsidRPr="000C3FBB">
        <w:rPr>
          <w:rFonts w:ascii="Times New Roman" w:eastAsia="Times New Roman" w:hAnsi="Times New Roman" w:cs="Times New Roman"/>
          <w:b/>
          <w:bCs/>
          <w:color w:val="000000" w:themeColor="text1"/>
          <w:sz w:val="24"/>
          <w:szCs w:val="24"/>
          <w:bdr w:val="none" w:sz="0" w:space="0" w:color="auto" w:frame="1"/>
          <w:lang w:eastAsia="ru-RU"/>
        </w:rPr>
        <w:t>Настройка WEB-камеры</w:t>
      </w:r>
    </w:p>
    <w:p w:rsidR="00D33FBA" w:rsidRPr="000C3FBB" w:rsidRDefault="00D33FBA" w:rsidP="00D33FBA">
      <w:pPr>
        <w:spacing w:line="276" w:lineRule="auto"/>
        <w:rPr>
          <w:rFonts w:ascii="Times New Roman" w:eastAsia="Times New Roman" w:hAnsi="Times New Roman" w:cs="Times New Roman"/>
          <w:color w:val="000000" w:themeColor="text1"/>
          <w:sz w:val="24"/>
          <w:szCs w:val="24"/>
          <w:lang w:eastAsia="ru-RU"/>
        </w:rPr>
      </w:pP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Для того</w:t>
      </w:r>
      <w:r>
        <w:rPr>
          <w:rFonts w:ascii="Times New Roman" w:eastAsia="Times New Roman" w:hAnsi="Times New Roman" w:cs="Times New Roman"/>
          <w:color w:val="000000" w:themeColor="text1"/>
          <w:sz w:val="24"/>
          <w:szCs w:val="24"/>
          <w:lang w:eastAsia="ru-RU"/>
        </w:rPr>
        <w:t>,</w:t>
      </w:r>
      <w:r w:rsidRPr="000C3FBB">
        <w:rPr>
          <w:rFonts w:ascii="Times New Roman" w:eastAsia="Times New Roman" w:hAnsi="Times New Roman" w:cs="Times New Roman"/>
          <w:color w:val="000000" w:themeColor="text1"/>
          <w:sz w:val="24"/>
          <w:szCs w:val="24"/>
          <w:lang w:eastAsia="ru-RU"/>
        </w:rPr>
        <w:t xml:space="preserve"> чтобы Windows увидела камеру, </w:t>
      </w:r>
      <w:r>
        <w:rPr>
          <w:rFonts w:ascii="Times New Roman" w:eastAsia="Times New Roman" w:hAnsi="Times New Roman" w:cs="Times New Roman"/>
          <w:color w:val="000000" w:themeColor="text1"/>
          <w:sz w:val="24"/>
          <w:szCs w:val="24"/>
          <w:lang w:eastAsia="ru-RU"/>
        </w:rPr>
        <w:t>необходимы</w:t>
      </w:r>
      <w:r w:rsidRPr="000C3FBB">
        <w:rPr>
          <w:rFonts w:ascii="Times New Roman" w:eastAsia="Times New Roman" w:hAnsi="Times New Roman" w:cs="Times New Roman"/>
          <w:color w:val="000000" w:themeColor="text1"/>
          <w:sz w:val="24"/>
          <w:szCs w:val="24"/>
          <w:lang w:eastAsia="ru-RU"/>
        </w:rPr>
        <w:t xml:space="preserve"> драйвера.</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1. Драйвера прилагаются на компакт-диске, приобретенном вместе с камерой. Диски входят в комплект многих камер.</w:t>
      </w:r>
    </w:p>
    <w:p w:rsidR="00D33FBA" w:rsidRDefault="00D33FBA" w:rsidP="00D33FBA">
      <w:pPr>
        <w:spacing w:line="276" w:lineRule="auto"/>
        <w:ind w:firstLine="708"/>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lastRenderedPageBreak/>
        <w:t>Внимательно прочитайте руководство по эксплуатации. Если там написано сначала поставить драйвера, потом подключать (или наоборот), то так и делайте. Установка драйверов с диска не сложная задача. Достаточно просто вставить диск в дисковод, и откроется программа установки. Далее выбрать операционную систему и нажать «Установить». Если такого не произошло, то откройте этот диск в проводнике и найдите установочный файл. Он имеет название «SETUP», «Install» или название модели камеры. Обращайте внимание на тип файла, должен быть «*.exe» или «Приложение».</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 xml:space="preserve"> 2. Бывают случаи, что камера приобретена без диска. Где взять драйвера? Только скачать с интернета, если требовать у продавшего человека бесполезно.</w:t>
      </w:r>
      <w:r>
        <w:rPr>
          <w:rFonts w:ascii="Times New Roman" w:eastAsia="Times New Roman" w:hAnsi="Times New Roman" w:cs="Times New Roman"/>
          <w:color w:val="000000" w:themeColor="text1"/>
          <w:sz w:val="24"/>
          <w:szCs w:val="24"/>
          <w:lang w:eastAsia="ru-RU"/>
        </w:rPr>
        <w:t xml:space="preserve"> Для этого необходимо:</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с</w:t>
      </w:r>
      <w:r w:rsidRPr="000C3FBB">
        <w:rPr>
          <w:rFonts w:ascii="Times New Roman" w:eastAsia="Times New Roman" w:hAnsi="Times New Roman" w:cs="Times New Roman"/>
          <w:color w:val="000000" w:themeColor="text1"/>
          <w:sz w:val="24"/>
          <w:szCs w:val="24"/>
          <w:lang w:eastAsia="ru-RU"/>
        </w:rPr>
        <w:t>начала надо посмотреть на фирму производителя, затем в интернете через поисковик найти официальный сайт и уже там найти драйвер для данной модели.Если и этот способ не помог, то по названию фирмы и модели найти драйвер в другом месте</w:t>
      </w:r>
      <w:r>
        <w:rPr>
          <w:rFonts w:ascii="Times New Roman" w:eastAsia="Times New Roman" w:hAnsi="Times New Roman" w:cs="Times New Roman"/>
          <w:color w:val="000000" w:themeColor="text1"/>
          <w:sz w:val="24"/>
          <w:szCs w:val="24"/>
          <w:lang w:eastAsia="ru-RU"/>
        </w:rPr>
        <w:t>;</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0C3FBB">
        <w:rPr>
          <w:rFonts w:ascii="Times New Roman" w:eastAsia="Times New Roman" w:hAnsi="Times New Roman" w:cs="Times New Roman"/>
          <w:color w:val="000000" w:themeColor="text1"/>
          <w:sz w:val="24"/>
          <w:szCs w:val="24"/>
          <w:lang w:eastAsia="ru-RU"/>
        </w:rPr>
        <w:t xml:space="preserve">найти драйвер по идентификационному номеру. Надо открыть «Диспетчер устройств» (правой кнопкой мыши по «Мой компьютер», Свойства, если это Windows XP то дополнительно понадобится перейти на вкладку «Оборудование», там «Диспетчер устройств»). Нужно найти </w:t>
      </w:r>
      <w:r w:rsidRPr="00572E19">
        <w:rPr>
          <w:rFonts w:ascii="Times New Roman" w:hAnsi="Times New Roman" w:cs="Times New Roman"/>
          <w:color w:val="000000"/>
          <w:sz w:val="24"/>
          <w:szCs w:val="24"/>
          <w:lang w:val="en-US"/>
        </w:rPr>
        <w:t>Web</w:t>
      </w:r>
      <w:r w:rsidRPr="000C3FBB">
        <w:rPr>
          <w:rFonts w:ascii="Times New Roman" w:eastAsia="Times New Roman" w:hAnsi="Times New Roman" w:cs="Times New Roman"/>
          <w:color w:val="000000" w:themeColor="text1"/>
          <w:sz w:val="24"/>
          <w:szCs w:val="24"/>
          <w:lang w:eastAsia="ru-RU"/>
        </w:rPr>
        <w:t xml:space="preserve"> камеру. Она будет либо в USB устройствах, либо в «Звуковые, видео и игровые устройства». Камера без драйверов будет иметь восклицательный знак возле названия.</w:t>
      </w:r>
      <w:r w:rsidRPr="000C3FBB">
        <w:rPr>
          <w:rFonts w:ascii="Times New Roman" w:eastAsia="Times New Roman" w:hAnsi="Times New Roman" w:cs="Times New Roman"/>
          <w:color w:val="000000" w:themeColor="text1"/>
          <w:sz w:val="24"/>
          <w:szCs w:val="24"/>
          <w:lang w:eastAsia="ru-RU"/>
        </w:rPr>
        <w:br/>
        <w:t>Щелкаем по ней правой кнопкой мыши и выбираем Свойства</w:t>
      </w:r>
      <w:r>
        <w:rPr>
          <w:rFonts w:ascii="Times New Roman" w:eastAsia="Times New Roman" w:hAnsi="Times New Roman" w:cs="Times New Roman"/>
          <w:color w:val="000000" w:themeColor="text1"/>
          <w:sz w:val="24"/>
          <w:szCs w:val="24"/>
          <w:lang w:eastAsia="ru-RU"/>
        </w:rPr>
        <w:t xml:space="preserve"> (рис 2)</w:t>
      </w:r>
      <w:r w:rsidRPr="000C3FBB">
        <w:rPr>
          <w:rFonts w:ascii="Times New Roman" w:eastAsia="Times New Roman" w:hAnsi="Times New Roman" w:cs="Times New Roman"/>
          <w:color w:val="000000" w:themeColor="text1"/>
          <w:sz w:val="24"/>
          <w:szCs w:val="24"/>
          <w:lang w:eastAsia="ru-RU"/>
        </w:rPr>
        <w:t>.</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noProof/>
          <w:color w:val="000000" w:themeColor="text1"/>
          <w:sz w:val="24"/>
          <w:szCs w:val="24"/>
          <w:lang w:eastAsia="ru-RU"/>
        </w:rPr>
        <w:drawing>
          <wp:inline distT="0" distB="0" distL="0" distR="0">
            <wp:extent cx="2953618" cy="2486025"/>
            <wp:effectExtent l="19050" t="0" r="0" b="0"/>
            <wp:docPr id="8146" name="Рисунок 4" descr="Диспетчер устройств - св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испетчер устройств - свойства"/>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2752" cy="2485296"/>
                    </a:xfrm>
                    <a:prstGeom prst="rect">
                      <a:avLst/>
                    </a:prstGeom>
                    <a:noFill/>
                    <a:ln>
                      <a:noFill/>
                    </a:ln>
                  </pic:spPr>
                </pic:pic>
              </a:graphicData>
            </a:graphic>
          </wp:inline>
        </w:drawing>
      </w:r>
    </w:p>
    <w:p w:rsidR="00D33FBA"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Рисунок 2 </w:t>
      </w:r>
      <w:r w:rsidRPr="000C3FBB">
        <w:rPr>
          <w:rFonts w:ascii="Times New Roman" w:eastAsia="Times New Roman" w:hAnsi="Times New Roman" w:cs="Times New Roman"/>
          <w:color w:val="000000" w:themeColor="text1"/>
          <w:sz w:val="24"/>
          <w:szCs w:val="24"/>
          <w:lang w:eastAsia="ru-RU"/>
        </w:rPr>
        <w:t xml:space="preserve">Диспетчер устройств </w:t>
      </w:r>
      <w:r>
        <w:rPr>
          <w:rFonts w:ascii="Times New Roman" w:eastAsia="Times New Roman" w:hAnsi="Times New Roman" w:cs="Times New Roman"/>
          <w:color w:val="000000" w:themeColor="text1"/>
          <w:sz w:val="24"/>
          <w:szCs w:val="24"/>
          <w:lang w:eastAsia="ru-RU"/>
        </w:rPr>
        <w:t>–</w:t>
      </w:r>
      <w:r w:rsidRPr="000C3FBB">
        <w:rPr>
          <w:rFonts w:ascii="Times New Roman" w:eastAsia="Times New Roman" w:hAnsi="Times New Roman" w:cs="Times New Roman"/>
          <w:color w:val="000000" w:themeColor="text1"/>
          <w:sz w:val="24"/>
          <w:szCs w:val="24"/>
          <w:lang w:eastAsia="ru-RU"/>
        </w:rPr>
        <w:t xml:space="preserve"> свойства</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На вкладке «Сведения» выбираем «ИД оборудования»</w:t>
      </w:r>
      <w:r>
        <w:rPr>
          <w:rFonts w:ascii="Times New Roman" w:eastAsia="Times New Roman" w:hAnsi="Times New Roman" w:cs="Times New Roman"/>
          <w:color w:val="000000" w:themeColor="text1"/>
          <w:sz w:val="24"/>
          <w:szCs w:val="24"/>
          <w:lang w:eastAsia="ru-RU"/>
        </w:rPr>
        <w:t xml:space="preserve"> (рис. 3)</w:t>
      </w:r>
      <w:r w:rsidRPr="000C3FBB">
        <w:rPr>
          <w:rFonts w:ascii="Times New Roman" w:eastAsia="Times New Roman" w:hAnsi="Times New Roman" w:cs="Times New Roman"/>
          <w:color w:val="000000" w:themeColor="text1"/>
          <w:sz w:val="24"/>
          <w:szCs w:val="24"/>
          <w:lang w:eastAsia="ru-RU"/>
        </w:rPr>
        <w:t>. Первую строчку используем как имя устройства, то есть вводим в поисковик.</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noProof/>
          <w:color w:val="000000" w:themeColor="text1"/>
          <w:sz w:val="24"/>
          <w:szCs w:val="24"/>
          <w:lang w:eastAsia="ru-RU"/>
        </w:rPr>
        <w:drawing>
          <wp:inline distT="0" distB="0" distL="0" distR="0">
            <wp:extent cx="1756437" cy="2038350"/>
            <wp:effectExtent l="19050" t="0" r="0" b="0"/>
            <wp:docPr id="34" name="Рисунок 3" descr="ID оборуд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 оборудования"/>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6757" cy="2038721"/>
                    </a:xfrm>
                    <a:prstGeom prst="rect">
                      <a:avLst/>
                    </a:prstGeom>
                    <a:noFill/>
                    <a:ln>
                      <a:noFill/>
                    </a:ln>
                  </pic:spPr>
                </pic:pic>
              </a:graphicData>
            </a:graphic>
          </wp:inline>
        </w:drawing>
      </w:r>
    </w:p>
    <w:p w:rsidR="00D33FBA"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lastRenderedPageBreak/>
        <w:t xml:space="preserve">Рисунок 3. </w:t>
      </w:r>
      <w:r w:rsidRPr="000C3FBB">
        <w:rPr>
          <w:rFonts w:ascii="Times New Roman" w:eastAsia="Times New Roman" w:hAnsi="Times New Roman" w:cs="Times New Roman"/>
          <w:color w:val="000000" w:themeColor="text1"/>
          <w:sz w:val="24"/>
          <w:szCs w:val="24"/>
          <w:lang w:eastAsia="ru-RU"/>
        </w:rPr>
        <w:t>ID оборудования</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Pr="000C3FBB">
        <w:rPr>
          <w:rFonts w:ascii="Times New Roman" w:eastAsia="Times New Roman" w:hAnsi="Times New Roman" w:cs="Times New Roman"/>
          <w:color w:val="000000" w:themeColor="text1"/>
          <w:sz w:val="24"/>
          <w:szCs w:val="24"/>
          <w:lang w:eastAsia="ru-RU"/>
        </w:rPr>
        <w:t>скачать драйвер-пак. Это набор драйверов для различных устройств. Затем открыть этот драйвер-пак и поискать там что-либо для веб камер. Или также в диспетчере устройств выбрать «Обновить драйверы…» и затем «Автоматический поиск драйверов»</w:t>
      </w:r>
      <w:r>
        <w:rPr>
          <w:rFonts w:ascii="Times New Roman" w:eastAsia="Times New Roman" w:hAnsi="Times New Roman" w:cs="Times New Roman"/>
          <w:color w:val="000000" w:themeColor="text1"/>
          <w:sz w:val="24"/>
          <w:szCs w:val="24"/>
          <w:lang w:eastAsia="ru-RU"/>
        </w:rPr>
        <w:t>(рис.4)</w:t>
      </w:r>
      <w:r w:rsidRPr="000C3FBB">
        <w:rPr>
          <w:rFonts w:ascii="Times New Roman" w:eastAsia="Times New Roman" w:hAnsi="Times New Roman" w:cs="Times New Roman"/>
          <w:color w:val="000000" w:themeColor="text1"/>
          <w:sz w:val="24"/>
          <w:szCs w:val="24"/>
          <w:lang w:eastAsia="ru-RU"/>
        </w:rPr>
        <w:t>.</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noProof/>
          <w:color w:val="000000" w:themeColor="text1"/>
          <w:sz w:val="24"/>
          <w:szCs w:val="24"/>
          <w:lang w:eastAsia="ru-RU"/>
        </w:rPr>
        <w:drawing>
          <wp:inline distT="0" distB="0" distL="0" distR="0">
            <wp:extent cx="1830199" cy="1361635"/>
            <wp:effectExtent l="0" t="0" r="0" b="0"/>
            <wp:docPr id="8147" name="Рисунок 2" descr="Автоматический поиск драйв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Автоматический поиск драйверов"/>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0166" cy="1361610"/>
                    </a:xfrm>
                    <a:prstGeom prst="rect">
                      <a:avLst/>
                    </a:prstGeom>
                    <a:noFill/>
                    <a:ln>
                      <a:noFill/>
                    </a:ln>
                  </pic:spPr>
                </pic:pic>
              </a:graphicData>
            </a:graphic>
          </wp:inline>
        </w:drawing>
      </w:r>
    </w:p>
    <w:p w:rsidR="00D33FBA"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Рисунок 4. </w:t>
      </w:r>
      <w:r w:rsidRPr="000C3FBB">
        <w:rPr>
          <w:rFonts w:ascii="Times New Roman" w:eastAsia="Times New Roman" w:hAnsi="Times New Roman" w:cs="Times New Roman"/>
          <w:color w:val="000000" w:themeColor="text1"/>
          <w:sz w:val="24"/>
          <w:szCs w:val="24"/>
          <w:lang w:eastAsia="ru-RU"/>
        </w:rPr>
        <w:t>Автоматический поиск драйверов</w:t>
      </w:r>
    </w:p>
    <w:p w:rsidR="00D33FBA" w:rsidRPr="000C3FBB" w:rsidRDefault="00D33FBA" w:rsidP="00D33FBA">
      <w:pPr>
        <w:shd w:val="clear" w:color="auto" w:fill="F3F3F3"/>
        <w:spacing w:line="276" w:lineRule="auto"/>
        <w:rPr>
          <w:rFonts w:ascii="Times New Roman" w:eastAsia="Times New Roman" w:hAnsi="Times New Roman" w:cs="Times New Roman"/>
          <w:color w:val="000000" w:themeColor="text1"/>
          <w:sz w:val="24"/>
          <w:szCs w:val="24"/>
          <w:lang w:eastAsia="ru-RU"/>
        </w:rPr>
      </w:pP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 xml:space="preserve">3. Если </w:t>
      </w:r>
      <w:r w:rsidRPr="00572E19">
        <w:rPr>
          <w:rFonts w:ascii="Times New Roman" w:hAnsi="Times New Roman" w:cs="Times New Roman"/>
          <w:color w:val="000000"/>
          <w:sz w:val="24"/>
          <w:szCs w:val="24"/>
          <w:lang w:val="en-US"/>
        </w:rPr>
        <w:t>Web</w:t>
      </w:r>
      <w:r w:rsidRPr="000C3FBB">
        <w:rPr>
          <w:rFonts w:ascii="Times New Roman" w:eastAsia="Times New Roman" w:hAnsi="Times New Roman" w:cs="Times New Roman"/>
          <w:color w:val="000000" w:themeColor="text1"/>
          <w:sz w:val="24"/>
          <w:szCs w:val="24"/>
          <w:lang w:eastAsia="ru-RU"/>
        </w:rPr>
        <w:t xml:space="preserve"> камера предназначена для работы без драйверов, то ее можно сразу подключить и начать с ней работать.</w:t>
      </w:r>
    </w:p>
    <w:p w:rsidR="00D33FBA" w:rsidRDefault="00D33FBA" w:rsidP="00D33FBA">
      <w:pPr>
        <w:spacing w:line="276" w:lineRule="auto"/>
        <w:jc w:val="left"/>
        <w:rPr>
          <w:rFonts w:ascii="Times New Roman" w:eastAsia="Times New Roman" w:hAnsi="Times New Roman" w:cs="Times New Roman"/>
          <w:b/>
          <w:bCs/>
          <w:color w:val="000000" w:themeColor="text1"/>
          <w:sz w:val="24"/>
          <w:szCs w:val="24"/>
          <w:bdr w:val="none" w:sz="0" w:space="0" w:color="auto" w:frame="1"/>
          <w:lang w:eastAsia="ru-RU"/>
        </w:rPr>
      </w:pPr>
    </w:p>
    <w:p w:rsidR="00D33FBA" w:rsidRPr="000C3FBB" w:rsidRDefault="00D33FBA" w:rsidP="00D33FBA">
      <w:pPr>
        <w:spacing w:line="276" w:lineRule="auto"/>
        <w:jc w:val="left"/>
        <w:rPr>
          <w:rFonts w:ascii="Times New Roman" w:eastAsia="Times New Roman" w:hAnsi="Times New Roman" w:cs="Times New Roman"/>
          <w:b/>
          <w:bCs/>
          <w:color w:val="000000" w:themeColor="text1"/>
          <w:sz w:val="24"/>
          <w:szCs w:val="24"/>
          <w:bdr w:val="none" w:sz="0" w:space="0" w:color="auto" w:frame="1"/>
          <w:lang w:eastAsia="ru-RU"/>
        </w:rPr>
      </w:pPr>
      <w:r w:rsidRPr="000C3FBB">
        <w:rPr>
          <w:rFonts w:ascii="Times New Roman" w:eastAsia="Times New Roman" w:hAnsi="Times New Roman" w:cs="Times New Roman"/>
          <w:b/>
          <w:bCs/>
          <w:color w:val="000000" w:themeColor="text1"/>
          <w:sz w:val="24"/>
          <w:szCs w:val="24"/>
          <w:bdr w:val="none" w:sz="0" w:space="0" w:color="auto" w:frame="1"/>
          <w:lang w:eastAsia="ru-RU"/>
        </w:rPr>
        <w:t>Использование WEB-камеры</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 xml:space="preserve">Есть несколько вариантов по использованию </w:t>
      </w:r>
      <w:r w:rsidRPr="00572E19">
        <w:rPr>
          <w:rFonts w:ascii="Times New Roman" w:hAnsi="Times New Roman" w:cs="Times New Roman"/>
          <w:color w:val="000000"/>
          <w:sz w:val="24"/>
          <w:szCs w:val="24"/>
          <w:lang w:val="en-US"/>
        </w:rPr>
        <w:t>Web</w:t>
      </w:r>
      <w:r w:rsidRPr="000C3FBB">
        <w:rPr>
          <w:rFonts w:ascii="Times New Roman" w:eastAsia="Times New Roman" w:hAnsi="Times New Roman" w:cs="Times New Roman"/>
          <w:color w:val="000000" w:themeColor="text1"/>
          <w:sz w:val="24"/>
          <w:szCs w:val="24"/>
          <w:lang w:eastAsia="ru-RU"/>
        </w:rPr>
        <w:t xml:space="preserve"> камеры и ее параметров.</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–Е</w:t>
      </w:r>
      <w:r w:rsidRPr="000C3FBB">
        <w:rPr>
          <w:rFonts w:ascii="Times New Roman" w:eastAsia="Times New Roman" w:hAnsi="Times New Roman" w:cs="Times New Roman"/>
          <w:color w:val="000000" w:themeColor="text1"/>
          <w:sz w:val="24"/>
          <w:szCs w:val="24"/>
          <w:lang w:eastAsia="ru-RU"/>
        </w:rPr>
        <w:t>сли с драйверами камеры установилось приложение, то открываем его (Пуск — Программы, или через ярлык на рабочем столе). В открывшейся программе можно настроить различные параметры камеры, яркость, ширина и высота, качество.</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w:t>
      </w:r>
      <w:r w:rsidRPr="000C3FBB">
        <w:rPr>
          <w:rFonts w:ascii="Times New Roman" w:eastAsia="Times New Roman" w:hAnsi="Times New Roman" w:cs="Times New Roman"/>
          <w:color w:val="000000" w:themeColor="text1"/>
          <w:sz w:val="24"/>
          <w:szCs w:val="24"/>
          <w:lang w:eastAsia="ru-RU"/>
        </w:rPr>
        <w:t xml:space="preserve"> Программы для видео-чатов используют свои отдельные настройки камеры. Это Skype, ICQ, MailAgent и другие.</w:t>
      </w:r>
    </w:p>
    <w:p w:rsidR="00D33FBA" w:rsidRPr="000C3FBB" w:rsidRDefault="00D33FBA" w:rsidP="00D33FBA">
      <w:pPr>
        <w:spacing w:line="276"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П</w:t>
      </w:r>
      <w:r w:rsidRPr="000C3FBB">
        <w:rPr>
          <w:rFonts w:ascii="Times New Roman" w:eastAsia="Times New Roman" w:hAnsi="Times New Roman" w:cs="Times New Roman"/>
          <w:color w:val="000000" w:themeColor="text1"/>
          <w:sz w:val="24"/>
          <w:szCs w:val="24"/>
          <w:lang w:eastAsia="ru-RU"/>
        </w:rPr>
        <w:t>рограммы для работы с камерами. Они расширяют функционал. Например, бесплатные Webcam Plus! Lite, WebcamXP или более профессиональная платная WebcamMax. Настроек и функций так много, что рассматривать их отдельно здесь не стоит.</w:t>
      </w:r>
    </w:p>
    <w:p w:rsidR="00D33FBA" w:rsidRPr="000C3FBB" w:rsidRDefault="00D33FBA" w:rsidP="00D33FBA">
      <w:pPr>
        <w:spacing w:line="276" w:lineRule="auto"/>
        <w:ind w:firstLine="708"/>
        <w:jc w:val="both"/>
        <w:rPr>
          <w:rFonts w:ascii="Times New Roman" w:eastAsia="Times New Roman" w:hAnsi="Times New Roman" w:cs="Times New Roman"/>
          <w:color w:val="000000" w:themeColor="text1"/>
          <w:sz w:val="24"/>
          <w:szCs w:val="24"/>
          <w:lang w:eastAsia="ru-RU"/>
        </w:rPr>
      </w:pPr>
      <w:r w:rsidRPr="000C3FBB">
        <w:rPr>
          <w:rFonts w:ascii="Times New Roman" w:eastAsia="Times New Roman" w:hAnsi="Times New Roman" w:cs="Times New Roman"/>
          <w:color w:val="000000" w:themeColor="text1"/>
          <w:sz w:val="24"/>
          <w:szCs w:val="24"/>
          <w:lang w:eastAsia="ru-RU"/>
        </w:rPr>
        <w:t xml:space="preserve">Итак, если Вы установили свою </w:t>
      </w:r>
      <w:r w:rsidRPr="00572E19">
        <w:rPr>
          <w:rFonts w:ascii="Times New Roman" w:hAnsi="Times New Roman" w:cs="Times New Roman"/>
          <w:color w:val="000000"/>
          <w:sz w:val="24"/>
          <w:szCs w:val="24"/>
          <w:lang w:val="en-US"/>
        </w:rPr>
        <w:t>Web</w:t>
      </w:r>
      <w:r w:rsidRPr="000C3FBB">
        <w:rPr>
          <w:rFonts w:ascii="Times New Roman" w:eastAsia="Times New Roman" w:hAnsi="Times New Roman" w:cs="Times New Roman"/>
          <w:color w:val="000000" w:themeColor="text1"/>
          <w:sz w:val="24"/>
          <w:szCs w:val="24"/>
          <w:lang w:eastAsia="ru-RU"/>
        </w:rPr>
        <w:t xml:space="preserve"> камеру и настроили ее, теперь можно смело начать общаться со своими знакомыми и друзьями, через скайп, одноклассники, вконтакте или другие сервисы.</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Выбирать цифровую видеокамеру для семейных нужд следует в такой последовательности.</w:t>
      </w:r>
    </w:p>
    <w:p w:rsidR="00D33FBA" w:rsidRPr="00B513EA" w:rsidRDefault="00D33FBA" w:rsidP="00075DA8">
      <w:pPr>
        <w:pStyle w:val="af5"/>
        <w:numPr>
          <w:ilvl w:val="0"/>
          <w:numId w:val="31"/>
        </w:num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Тип цифровой видеокамеры</w:t>
      </w:r>
    </w:p>
    <w:p w:rsidR="00177DF1" w:rsidRDefault="00D33FBA" w:rsidP="00177DF1">
      <w:pPr>
        <w:spacing w:line="276" w:lineRule="auto"/>
        <w:jc w:val="both"/>
        <w:rPr>
          <w:noProof/>
          <w:lang w:eastAsia="ru-RU"/>
        </w:rPr>
      </w:pPr>
      <w:r w:rsidRPr="000C3FBB">
        <w:rPr>
          <w:rFonts w:ascii="Times New Roman" w:hAnsi="Times New Roman" w:cs="Times New Roman"/>
          <w:color w:val="000000" w:themeColor="text1"/>
          <w:sz w:val="24"/>
          <w:szCs w:val="24"/>
        </w:rPr>
        <w:t>Тип цифровой камеры зависит от типа носителя, на который будет записываться отснятый материал. Рассмотрим самые подходящие типы видеокамер для семьи:</w:t>
      </w:r>
    </w:p>
    <w:p w:rsidR="00D33FBA" w:rsidRPr="000C3FBB" w:rsidRDefault="00177DF1" w:rsidP="00177DF1">
      <w:pPr>
        <w:spacing w:line="276" w:lineRule="auto"/>
        <w:rPr>
          <w:rFonts w:ascii="Times New Roman" w:hAnsi="Times New Roman" w:cs="Times New Roman"/>
          <w:color w:val="000000" w:themeColor="text1"/>
          <w:sz w:val="24"/>
          <w:szCs w:val="24"/>
        </w:rPr>
      </w:pPr>
      <w:r w:rsidRPr="00B513EA">
        <w:rPr>
          <w:noProof/>
          <w:lang w:eastAsia="ru-RU"/>
        </w:rPr>
        <w:drawing>
          <wp:inline distT="0" distB="0" distL="0" distR="0">
            <wp:extent cx="2800350" cy="1771650"/>
            <wp:effectExtent l="0" t="0" r="0" b="0"/>
            <wp:docPr id="8148" name="Рисунок 5" descr="Как выбрать видеокам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к выбрать видеокамеру"/>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00350" cy="1771650"/>
                    </a:xfrm>
                    <a:prstGeom prst="rect">
                      <a:avLst/>
                    </a:prstGeom>
                    <a:noFill/>
                    <a:ln>
                      <a:noFill/>
                    </a:ln>
                  </pic:spPr>
                </pic:pic>
              </a:graphicData>
            </a:graphic>
          </wp:inline>
        </w:drawing>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DVD</w:t>
      </w:r>
      <w:r w:rsidRPr="000C3FBB">
        <w:rPr>
          <w:rFonts w:ascii="Times New Roman" w:hAnsi="Times New Roman" w:cs="Times New Roman"/>
          <w:color w:val="000000" w:themeColor="text1"/>
          <w:sz w:val="24"/>
          <w:szCs w:val="24"/>
        </w:rPr>
        <w:t xml:space="preserve">. Характерной особенностью камер данного типа является то, что запись данных осуществляется на DVD, точнее мини DVD диск. Видеозапись происходит в формате </w:t>
      </w:r>
      <w:r w:rsidRPr="000C3FBB">
        <w:rPr>
          <w:rFonts w:ascii="Times New Roman" w:hAnsi="Times New Roman" w:cs="Times New Roman"/>
          <w:color w:val="000000" w:themeColor="text1"/>
          <w:sz w:val="24"/>
          <w:szCs w:val="24"/>
        </w:rPr>
        <w:lastRenderedPageBreak/>
        <w:t>MPEG2 с разрешением 720х576. Благодаря такому типу носителя вы можете сразу просмотреть заснятое видео на DVD-проигрывателе. Но данный тип видеокамер не является наилучшим вариантом для семейной камеры, так как есть следующий тип.</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Blu-ray</w:t>
      </w:r>
      <w:r w:rsidRPr="000C3FBB">
        <w:rPr>
          <w:rFonts w:ascii="Times New Roman" w:hAnsi="Times New Roman" w:cs="Times New Roman"/>
          <w:color w:val="000000" w:themeColor="text1"/>
          <w:sz w:val="24"/>
          <w:szCs w:val="24"/>
        </w:rPr>
        <w:t>. Данный тип цифровых камер записывает видео на Blu-ray диск (mini-BD) благодаря чему можно записывать видео с разрешением 1920х1080 в Full HD качестве, правда продолжительность видео займёт по времени не более часа. Данный вариант намного лучше своего вышеупомянутого аналога, но и стоит на порядок дороже.</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HDD</w:t>
      </w:r>
      <w:r w:rsidRPr="000C3FBB">
        <w:rPr>
          <w:rFonts w:ascii="Times New Roman" w:hAnsi="Times New Roman" w:cs="Times New Roman"/>
          <w:color w:val="000000" w:themeColor="text1"/>
          <w:sz w:val="24"/>
          <w:szCs w:val="24"/>
        </w:rPr>
        <w:t>. Такие видеокамеры позволяют записывать видео на встроенный жёсткий диск в формате MPEG2 с разрешением 720х576. Кроме этого есть HDD камеры, которые поддерживают запись широкоформатного видео (при наличии функции AVCHD 720 или 1080 линий). Несомненное преимущество заключается в том, что на жёсткий диск в зависимости от его объёма, вы сможете записать до 10 часов видео в HD формате. Из недостатков стоит отметить высокую стоимость камер с поддержкой AVCHD.</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Flash</w:t>
      </w:r>
      <w:r w:rsidRPr="000C3FBB">
        <w:rPr>
          <w:rFonts w:ascii="Times New Roman" w:hAnsi="Times New Roman" w:cs="Times New Roman"/>
          <w:color w:val="000000" w:themeColor="text1"/>
          <w:sz w:val="24"/>
          <w:szCs w:val="24"/>
        </w:rPr>
        <w:t>. Самый распространённый и удобный тип видеокамер. Камера использует Флэш-память для записи и хранения данных. Камеры данного типа могут иметь как встроенную память, так и специальный слот для неё, благодаря этому вы можете свободно менять заполненные карты, а так же легко переписать с них видео на компьютер или ноутбук. Преимуществом является также и то, что данные камеры имеют компактный вид и малый вес, что очень удобно при транспортировке и ношении с собой.</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Тип цифрового носителя</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w:t>
      </w:r>
      <w:r w:rsidRPr="000C3FBB">
        <w:rPr>
          <w:rFonts w:ascii="Times New Roman" w:hAnsi="Times New Roman" w:cs="Times New Roman"/>
          <w:color w:val="000000" w:themeColor="text1"/>
          <w:sz w:val="24"/>
          <w:szCs w:val="24"/>
        </w:rPr>
        <w:t>ип видеокамеры предполагает соответствующий тип носителя. В видеокамерах используются следующие носители:</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о</w:t>
      </w:r>
      <w:r w:rsidRPr="000C3FBB">
        <w:rPr>
          <w:rFonts w:ascii="Times New Roman" w:hAnsi="Times New Roman" w:cs="Times New Roman"/>
          <w:color w:val="000000" w:themeColor="text1"/>
          <w:sz w:val="24"/>
          <w:szCs w:val="24"/>
        </w:rPr>
        <w:t>птический диск;</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ж</w:t>
      </w:r>
      <w:r w:rsidRPr="000C3FBB">
        <w:rPr>
          <w:rFonts w:ascii="Times New Roman" w:hAnsi="Times New Roman" w:cs="Times New Roman"/>
          <w:color w:val="000000" w:themeColor="text1"/>
          <w:sz w:val="24"/>
          <w:szCs w:val="24"/>
        </w:rPr>
        <w:t>ёсткий диск;</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ф</w:t>
      </w:r>
      <w:r w:rsidRPr="000C3FBB">
        <w:rPr>
          <w:rFonts w:ascii="Times New Roman" w:hAnsi="Times New Roman" w:cs="Times New Roman"/>
          <w:color w:val="000000" w:themeColor="text1"/>
          <w:sz w:val="24"/>
          <w:szCs w:val="24"/>
        </w:rPr>
        <w:t xml:space="preserve">лэш-память. </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При выборе камеры отдавайте предпочтение тому носителю, который вам будет более удобным в использовании, но в свою очередь мы бы посоветовали камеру со слотом для Flash карт.</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Разрешение записанного видео</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Чем выше разрешение видео, тем качественнее оно будет. Кроме того, если вы будете смотреть записанное видео на широкоформатном мониторе или телевизоре, то для этого необходимо чтобы камера снимала видео в HD качестве, а ещё лучше в Full HD. Рекомендуем также приобрести камеру, снимающую видео с разрешением не меньше чем 1440х1080. </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В основном съемка идет с использованием </w:t>
      </w:r>
      <w:r w:rsidRPr="000C3FBB">
        <w:rPr>
          <w:rFonts w:ascii="Times New Roman" w:hAnsi="Times New Roman" w:cs="Times New Roman"/>
          <w:color w:val="000000" w:themeColor="text1"/>
          <w:sz w:val="24"/>
          <w:szCs w:val="24"/>
        </w:rPr>
        <w:t>широкоформатн</w:t>
      </w:r>
      <w:r>
        <w:rPr>
          <w:rFonts w:ascii="Times New Roman" w:hAnsi="Times New Roman" w:cs="Times New Roman"/>
          <w:color w:val="000000" w:themeColor="text1"/>
          <w:sz w:val="24"/>
          <w:szCs w:val="24"/>
        </w:rPr>
        <w:t>ой</w:t>
      </w:r>
      <w:r w:rsidRPr="000C3FBB">
        <w:rPr>
          <w:rFonts w:ascii="Times New Roman" w:hAnsi="Times New Roman" w:cs="Times New Roman"/>
          <w:color w:val="000000" w:themeColor="text1"/>
          <w:sz w:val="24"/>
          <w:szCs w:val="24"/>
        </w:rPr>
        <w:t xml:space="preserve"> картинк</w:t>
      </w:r>
      <w:r>
        <w:rPr>
          <w:rFonts w:ascii="Times New Roman" w:hAnsi="Times New Roman" w:cs="Times New Roman"/>
          <w:color w:val="000000" w:themeColor="text1"/>
          <w:sz w:val="24"/>
          <w:szCs w:val="24"/>
        </w:rPr>
        <w:t>и</w:t>
      </w:r>
      <w:r w:rsidRPr="000C3FBB">
        <w:rPr>
          <w:rFonts w:ascii="Times New Roman" w:hAnsi="Times New Roman" w:cs="Times New Roman"/>
          <w:color w:val="000000" w:themeColor="text1"/>
          <w:sz w:val="24"/>
          <w:szCs w:val="24"/>
        </w:rPr>
        <w:t xml:space="preserve">, поэтому рекомендуем чтобы камера снимала видео в соотношении 16:9. </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Жидкокристаллический экран</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Для удобства видеосъёмки очень хорошо, если в видеокамере будет присутствовать ЖК-экран. С помощью этого экрана оператор будет контролировать, и следить за ходом съёмки. Желательно</w:t>
      </w:r>
      <w:r>
        <w:rPr>
          <w:rFonts w:ascii="Times New Roman" w:hAnsi="Times New Roman" w:cs="Times New Roman"/>
          <w:color w:val="000000" w:themeColor="text1"/>
          <w:sz w:val="24"/>
          <w:szCs w:val="24"/>
        </w:rPr>
        <w:t>,</w:t>
      </w:r>
      <w:r w:rsidRPr="000C3FBB">
        <w:rPr>
          <w:rFonts w:ascii="Times New Roman" w:hAnsi="Times New Roman" w:cs="Times New Roman"/>
          <w:color w:val="000000" w:themeColor="text1"/>
          <w:sz w:val="24"/>
          <w:szCs w:val="24"/>
        </w:rPr>
        <w:t xml:space="preserve"> чтобы ЖК-экран имел возможность поворачиваться в диапазоне от 180 до 270 градусов. Новые модели камер оснащены сенсорным дисплеем, что делает управление видеосъёмкой более удобной и интересной.</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Режимы съёмки</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Наиболее популярные режимы съёмки:</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w:t>
      </w:r>
      <w:r w:rsidRPr="000C3FBB">
        <w:rPr>
          <w:rFonts w:ascii="Times New Roman" w:hAnsi="Times New Roman" w:cs="Times New Roman"/>
          <w:color w:val="000000" w:themeColor="text1"/>
          <w:sz w:val="24"/>
          <w:szCs w:val="24"/>
        </w:rPr>
        <w:t>ежим Сумерки;</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w:t>
      </w:r>
      <w:r w:rsidRPr="000C3FBB">
        <w:rPr>
          <w:rFonts w:ascii="Times New Roman" w:hAnsi="Times New Roman" w:cs="Times New Roman"/>
          <w:color w:val="000000" w:themeColor="text1"/>
          <w:sz w:val="24"/>
          <w:szCs w:val="24"/>
        </w:rPr>
        <w:t>ежим Восход и Закат;</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р</w:t>
      </w:r>
      <w:r w:rsidRPr="000C3FBB">
        <w:rPr>
          <w:rFonts w:ascii="Times New Roman" w:hAnsi="Times New Roman" w:cs="Times New Roman"/>
          <w:color w:val="000000" w:themeColor="text1"/>
          <w:sz w:val="24"/>
          <w:szCs w:val="24"/>
        </w:rPr>
        <w:t>ежим Фейерверк;</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w:t>
      </w:r>
      <w:r w:rsidRPr="000C3FBB">
        <w:rPr>
          <w:rFonts w:ascii="Times New Roman" w:hAnsi="Times New Roman" w:cs="Times New Roman"/>
          <w:color w:val="000000" w:themeColor="text1"/>
          <w:sz w:val="24"/>
          <w:szCs w:val="24"/>
        </w:rPr>
        <w:t>ежим Пейзаж;</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w:t>
      </w:r>
      <w:r w:rsidRPr="000C3FBB">
        <w:rPr>
          <w:rFonts w:ascii="Times New Roman" w:hAnsi="Times New Roman" w:cs="Times New Roman"/>
          <w:color w:val="000000" w:themeColor="text1"/>
          <w:sz w:val="24"/>
          <w:szCs w:val="24"/>
        </w:rPr>
        <w:t>ежим Пляж;</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р</w:t>
      </w:r>
      <w:r w:rsidRPr="000C3FBB">
        <w:rPr>
          <w:rFonts w:ascii="Times New Roman" w:hAnsi="Times New Roman" w:cs="Times New Roman"/>
          <w:color w:val="000000" w:themeColor="text1"/>
          <w:sz w:val="24"/>
          <w:szCs w:val="24"/>
        </w:rPr>
        <w:t>ежим Снег.</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Благодаря наличию таких режимов </w:t>
      </w:r>
      <w:r>
        <w:rPr>
          <w:rFonts w:ascii="Times New Roman" w:hAnsi="Times New Roman" w:cs="Times New Roman"/>
          <w:color w:val="000000" w:themeColor="text1"/>
          <w:sz w:val="24"/>
          <w:szCs w:val="24"/>
        </w:rPr>
        <w:t>можно</w:t>
      </w:r>
      <w:r w:rsidRPr="000C3FBB">
        <w:rPr>
          <w:rFonts w:ascii="Times New Roman" w:hAnsi="Times New Roman" w:cs="Times New Roman"/>
          <w:color w:val="000000" w:themeColor="text1"/>
          <w:sz w:val="24"/>
          <w:szCs w:val="24"/>
        </w:rPr>
        <w:t xml:space="preserve"> получить качественное видео при съёмке в соответствующей обстановке. </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Количество кадров в секунду</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Чем выше этот показатель, тем более плавным и естественным будет изображение. Современные видеокамеры поддерживают видео с частотой от 25 до 60 кадров в секунду. Самый оптимальный показатель для камеры это 50 к/с. </w:t>
      </w:r>
    </w:p>
    <w:p w:rsidR="00D33FBA" w:rsidRPr="00B513EA" w:rsidRDefault="00D33FBA" w:rsidP="00075DA8">
      <w:pPr>
        <w:pStyle w:val="af5"/>
        <w:numPr>
          <w:ilvl w:val="0"/>
          <w:numId w:val="31"/>
        </w:numPr>
        <w:spacing w:line="276" w:lineRule="auto"/>
        <w:jc w:val="both"/>
        <w:rPr>
          <w:rFonts w:ascii="Times New Roman" w:hAnsi="Times New Roman" w:cs="Times New Roman"/>
          <w:b/>
          <w:color w:val="000000" w:themeColor="text1"/>
          <w:sz w:val="24"/>
          <w:szCs w:val="24"/>
        </w:rPr>
      </w:pPr>
      <w:r w:rsidRPr="00B513EA">
        <w:rPr>
          <w:rFonts w:ascii="Times New Roman" w:hAnsi="Times New Roman" w:cs="Times New Roman"/>
          <w:b/>
          <w:color w:val="000000" w:themeColor="text1"/>
          <w:sz w:val="24"/>
          <w:szCs w:val="24"/>
        </w:rPr>
        <w:t>Zoom</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Zoom - это возможность визуально приближать или отдалять снимаемые объекты, чтобы не подходить ближе. С помощью увеличения, вы сможете приблизить необходимый объект, дабы он хорошо и в полной мере попал в кадр. Но при сильном увеличении качество изображения заметно ухудшится. </w:t>
      </w:r>
    </w:p>
    <w:p w:rsidR="00D33FBA" w:rsidRPr="000C3FBB" w:rsidRDefault="00D33FBA" w:rsidP="00D33FBA">
      <w:pPr>
        <w:spacing w:line="276" w:lineRule="auto"/>
        <w:ind w:firstLine="360"/>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Покупая видеокамеру, отдайте предпочтение оптическому зуму, а не цифровому, так как при первом варианте увеличение происходит за счёт оптики, а во втором варианте за счёт обрезания краёв кадра.</w:t>
      </w:r>
    </w:p>
    <w:p w:rsidR="00D33FBA" w:rsidRDefault="00D33FBA" w:rsidP="00D33FBA">
      <w:pPr>
        <w:spacing w:line="276" w:lineRule="auto"/>
        <w:jc w:val="both"/>
        <w:rPr>
          <w:rFonts w:ascii="Times New Roman" w:hAnsi="Times New Roman" w:cs="Times New Roman"/>
          <w:b/>
          <w:color w:val="000000" w:themeColor="text1"/>
          <w:sz w:val="24"/>
          <w:szCs w:val="24"/>
        </w:rPr>
      </w:pP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Дополнительные функции</w:t>
      </w:r>
    </w:p>
    <w:p w:rsidR="00D33FBA" w:rsidRDefault="00D33FBA" w:rsidP="00D33FBA">
      <w:pPr>
        <w:spacing w:line="276" w:lineRule="auto"/>
        <w:jc w:val="both"/>
        <w:rPr>
          <w:rFonts w:ascii="Times New Roman" w:hAnsi="Times New Roman" w:cs="Times New Roman"/>
          <w:color w:val="000000" w:themeColor="text1"/>
          <w:sz w:val="24"/>
          <w:szCs w:val="24"/>
        </w:rPr>
      </w:pP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Передача потока через USB</w:t>
      </w:r>
      <w:r w:rsidRPr="000C3FBB">
        <w:rPr>
          <w:rFonts w:ascii="Times New Roman" w:hAnsi="Times New Roman" w:cs="Times New Roman"/>
          <w:color w:val="000000" w:themeColor="text1"/>
          <w:sz w:val="24"/>
          <w:szCs w:val="24"/>
        </w:rPr>
        <w:t>. Для этой возможности в видеокамере должен быть встроен USB порт, с помощью которого вы сможете соединить камеру с компьютером и настроить потоковую передачу видео с камеры.</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Подключение внешнего жесткого диска</w:t>
      </w:r>
      <w:r w:rsidRPr="000C3FBB">
        <w:rPr>
          <w:rFonts w:ascii="Times New Roman" w:hAnsi="Times New Roman" w:cs="Times New Roman"/>
          <w:color w:val="000000" w:themeColor="text1"/>
          <w:sz w:val="24"/>
          <w:szCs w:val="24"/>
        </w:rPr>
        <w:t>. Если вы будете снимать длинное по продолжительности видео, то вам для этого понадобиться большое пространство на цифровом носителе. Эту проблему поможет решить возможность подключения к видеокамере внешнего жёсткого диска.</w:t>
      </w:r>
    </w:p>
    <w:p w:rsidR="00D33FBA"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Фоторежим</w:t>
      </w:r>
      <w:r w:rsidRPr="000C3FBB">
        <w:rPr>
          <w:rFonts w:ascii="Times New Roman" w:hAnsi="Times New Roman" w:cs="Times New Roman"/>
          <w:color w:val="000000" w:themeColor="text1"/>
          <w:sz w:val="24"/>
          <w:szCs w:val="24"/>
        </w:rPr>
        <w:t xml:space="preserve">. С помощью фоторежима в видеокамере вы сможете не только снимать видео, но и делать фотоснимки, что сделает вашу камеру более универсальной. </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Макросъёмка</w:t>
      </w:r>
      <w:r w:rsidRPr="000C3FBB">
        <w:rPr>
          <w:rFonts w:ascii="Times New Roman" w:hAnsi="Times New Roman" w:cs="Times New Roman"/>
          <w:color w:val="000000" w:themeColor="text1"/>
          <w:sz w:val="24"/>
          <w:szCs w:val="24"/>
        </w:rPr>
        <w:t>. Наличие в камере режима макросъёмки даст возможность снимать мелкие объекты крупным планом.</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Вспышка</w:t>
      </w:r>
      <w:r w:rsidRPr="000C3FBB">
        <w:rPr>
          <w:rFonts w:ascii="Times New Roman" w:hAnsi="Times New Roman" w:cs="Times New Roman"/>
          <w:color w:val="000000" w:themeColor="text1"/>
          <w:sz w:val="24"/>
          <w:szCs w:val="24"/>
        </w:rPr>
        <w:t>. Наличие вспышки в видеокамере очень необходимая вещь</w:t>
      </w:r>
      <w:r>
        <w:rPr>
          <w:rFonts w:ascii="Times New Roman" w:hAnsi="Times New Roman" w:cs="Times New Roman"/>
          <w:color w:val="000000" w:themeColor="text1"/>
          <w:sz w:val="24"/>
          <w:szCs w:val="24"/>
        </w:rPr>
        <w:t>,</w:t>
      </w:r>
      <w:r w:rsidRPr="000C3FBB">
        <w:rPr>
          <w:rFonts w:ascii="Times New Roman" w:hAnsi="Times New Roman" w:cs="Times New Roman"/>
          <w:color w:val="000000" w:themeColor="text1"/>
          <w:sz w:val="24"/>
          <w:szCs w:val="24"/>
        </w:rPr>
        <w:t xml:space="preserve"> с помощью которой вы сможете снимать при плохом освещении или в тёмное время суток.</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Режим ночной съёмки</w:t>
      </w:r>
      <w:r w:rsidRPr="000C3FBB">
        <w:rPr>
          <w:rFonts w:ascii="Times New Roman" w:hAnsi="Times New Roman" w:cs="Times New Roman"/>
          <w:color w:val="000000" w:themeColor="text1"/>
          <w:sz w:val="24"/>
          <w:szCs w:val="24"/>
        </w:rPr>
        <w:t>. Данный режим даст возможность снимать ночью, но учтите, что качество такой съёмки в любом случае будет плохим.</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B513EA">
        <w:rPr>
          <w:rFonts w:ascii="Times New Roman" w:hAnsi="Times New Roman" w:cs="Times New Roman"/>
          <w:b/>
          <w:color w:val="000000" w:themeColor="text1"/>
          <w:sz w:val="24"/>
          <w:szCs w:val="24"/>
        </w:rPr>
        <w:t>Батарея</w:t>
      </w:r>
      <w:r w:rsidRPr="000C3FBB">
        <w:rPr>
          <w:rFonts w:ascii="Times New Roman" w:hAnsi="Times New Roman" w:cs="Times New Roman"/>
          <w:color w:val="000000" w:themeColor="text1"/>
          <w:sz w:val="24"/>
          <w:szCs w:val="24"/>
        </w:rPr>
        <w:t>. Обратите внимание на время работы батареи в автономном режиме и во время съёмки. Если же вы будете очень много снимать, то возможно вам необходимо будет приобрести дополнительную батарею или же заменить её новой, более мощной, которая будет держать свыше 4-ёх часов.</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D04A7E">
        <w:rPr>
          <w:rFonts w:ascii="Times New Roman" w:hAnsi="Times New Roman" w:cs="Times New Roman"/>
          <w:b/>
          <w:color w:val="000000" w:themeColor="text1"/>
          <w:sz w:val="24"/>
          <w:szCs w:val="24"/>
        </w:rPr>
        <w:t>Производители</w:t>
      </w:r>
      <w:r w:rsidRPr="000C3FBB">
        <w:rPr>
          <w:rFonts w:ascii="Times New Roman" w:hAnsi="Times New Roman" w:cs="Times New Roman"/>
          <w:color w:val="000000" w:themeColor="text1"/>
          <w:sz w:val="24"/>
          <w:szCs w:val="24"/>
        </w:rPr>
        <w:t>. Популярными производителями камер являются следующие фирмы:</w:t>
      </w:r>
    </w:p>
    <w:p w:rsidR="00D33FBA" w:rsidRPr="000C3FBB" w:rsidRDefault="00D33FBA" w:rsidP="00D33FBA">
      <w:pPr>
        <w:spacing w:line="276" w:lineRule="auto"/>
        <w:jc w:val="both"/>
        <w:rPr>
          <w:rFonts w:ascii="Times New Roman" w:hAnsi="Times New Roman" w:cs="Times New Roman"/>
          <w:color w:val="000000" w:themeColor="text1"/>
          <w:sz w:val="24"/>
          <w:szCs w:val="24"/>
          <w:lang w:val="en-US"/>
        </w:rPr>
      </w:pPr>
      <w:r w:rsidRPr="00D04A7E">
        <w:rPr>
          <w:rFonts w:ascii="Times New Roman" w:hAnsi="Times New Roman" w:cs="Times New Roman"/>
          <w:color w:val="000000" w:themeColor="text1"/>
          <w:sz w:val="24"/>
          <w:szCs w:val="24"/>
          <w:lang w:val="en-US"/>
        </w:rPr>
        <w:t xml:space="preserve">– </w:t>
      </w:r>
      <w:r w:rsidRPr="000C3FBB">
        <w:rPr>
          <w:rFonts w:ascii="Times New Roman" w:hAnsi="Times New Roman" w:cs="Times New Roman"/>
          <w:color w:val="000000" w:themeColor="text1"/>
          <w:sz w:val="24"/>
          <w:szCs w:val="24"/>
          <w:lang w:val="en-US"/>
        </w:rPr>
        <w:t>Sony;</w:t>
      </w:r>
    </w:p>
    <w:p w:rsidR="00D33FBA" w:rsidRPr="000C3FBB" w:rsidRDefault="00D33FBA" w:rsidP="00D33FBA">
      <w:pPr>
        <w:spacing w:line="276" w:lineRule="auto"/>
        <w:jc w:val="both"/>
        <w:rPr>
          <w:rFonts w:ascii="Times New Roman" w:hAnsi="Times New Roman" w:cs="Times New Roman"/>
          <w:color w:val="000000" w:themeColor="text1"/>
          <w:sz w:val="24"/>
          <w:szCs w:val="24"/>
          <w:lang w:val="en-US"/>
        </w:rPr>
      </w:pPr>
      <w:r w:rsidRPr="00D04A7E">
        <w:rPr>
          <w:rFonts w:ascii="Times New Roman" w:hAnsi="Times New Roman" w:cs="Times New Roman"/>
          <w:color w:val="000000" w:themeColor="text1"/>
          <w:sz w:val="24"/>
          <w:szCs w:val="24"/>
          <w:lang w:val="en-US"/>
        </w:rPr>
        <w:t xml:space="preserve">– </w:t>
      </w:r>
      <w:r w:rsidRPr="000C3FBB">
        <w:rPr>
          <w:rFonts w:ascii="Times New Roman" w:hAnsi="Times New Roman" w:cs="Times New Roman"/>
          <w:color w:val="000000" w:themeColor="text1"/>
          <w:sz w:val="24"/>
          <w:szCs w:val="24"/>
          <w:lang w:val="en-US"/>
        </w:rPr>
        <w:t>Canon;</w:t>
      </w:r>
    </w:p>
    <w:p w:rsidR="00D33FBA" w:rsidRPr="000C3FBB" w:rsidRDefault="00D33FBA" w:rsidP="00D33FBA">
      <w:pPr>
        <w:spacing w:line="276" w:lineRule="auto"/>
        <w:jc w:val="both"/>
        <w:rPr>
          <w:rFonts w:ascii="Times New Roman" w:hAnsi="Times New Roman" w:cs="Times New Roman"/>
          <w:color w:val="000000" w:themeColor="text1"/>
          <w:sz w:val="24"/>
          <w:szCs w:val="24"/>
          <w:lang w:val="en-US"/>
        </w:rPr>
      </w:pPr>
      <w:r w:rsidRPr="00D04A7E">
        <w:rPr>
          <w:rFonts w:ascii="Times New Roman" w:hAnsi="Times New Roman" w:cs="Times New Roman"/>
          <w:color w:val="000000" w:themeColor="text1"/>
          <w:sz w:val="24"/>
          <w:szCs w:val="24"/>
          <w:lang w:val="en-US"/>
        </w:rPr>
        <w:t xml:space="preserve">– </w:t>
      </w:r>
      <w:r w:rsidRPr="000C3FBB">
        <w:rPr>
          <w:rFonts w:ascii="Times New Roman" w:hAnsi="Times New Roman" w:cs="Times New Roman"/>
          <w:color w:val="000000" w:themeColor="text1"/>
          <w:sz w:val="24"/>
          <w:szCs w:val="24"/>
          <w:lang w:val="en-US"/>
        </w:rPr>
        <w:t>Samsung;</w:t>
      </w:r>
    </w:p>
    <w:p w:rsidR="00D33FBA" w:rsidRPr="000C3FBB" w:rsidRDefault="00D33FBA" w:rsidP="00D33FBA">
      <w:pPr>
        <w:spacing w:line="276" w:lineRule="auto"/>
        <w:jc w:val="both"/>
        <w:rPr>
          <w:rFonts w:ascii="Times New Roman" w:hAnsi="Times New Roman" w:cs="Times New Roman"/>
          <w:color w:val="000000" w:themeColor="text1"/>
          <w:sz w:val="24"/>
          <w:szCs w:val="24"/>
          <w:lang w:val="en-US"/>
        </w:rPr>
      </w:pPr>
      <w:r w:rsidRPr="00D04A7E">
        <w:rPr>
          <w:rFonts w:ascii="Times New Roman" w:hAnsi="Times New Roman" w:cs="Times New Roman"/>
          <w:color w:val="000000" w:themeColor="text1"/>
          <w:sz w:val="24"/>
          <w:szCs w:val="24"/>
          <w:lang w:val="en-US"/>
        </w:rPr>
        <w:t xml:space="preserve">– </w:t>
      </w:r>
      <w:r w:rsidRPr="000C3FBB">
        <w:rPr>
          <w:rFonts w:ascii="Times New Roman" w:hAnsi="Times New Roman" w:cs="Times New Roman"/>
          <w:color w:val="000000" w:themeColor="text1"/>
          <w:sz w:val="24"/>
          <w:szCs w:val="24"/>
          <w:lang w:val="en-US"/>
        </w:rPr>
        <w:t>Kodak;</w:t>
      </w:r>
    </w:p>
    <w:p w:rsidR="00D33FBA" w:rsidRPr="000C3FBB" w:rsidRDefault="00D33FBA" w:rsidP="00D33FBA">
      <w:pPr>
        <w:spacing w:line="276" w:lineRule="auto"/>
        <w:jc w:val="both"/>
        <w:rPr>
          <w:rFonts w:ascii="Times New Roman" w:hAnsi="Times New Roman" w:cs="Times New Roman"/>
          <w:color w:val="000000" w:themeColor="text1"/>
          <w:sz w:val="24"/>
          <w:szCs w:val="24"/>
          <w:lang w:val="en-US"/>
        </w:rPr>
      </w:pPr>
      <w:r w:rsidRPr="00D04A7E">
        <w:rPr>
          <w:rFonts w:ascii="Times New Roman" w:hAnsi="Times New Roman" w:cs="Times New Roman"/>
          <w:color w:val="000000" w:themeColor="text1"/>
          <w:sz w:val="24"/>
          <w:szCs w:val="24"/>
          <w:lang w:val="en-US"/>
        </w:rPr>
        <w:t>–</w:t>
      </w:r>
      <w:r w:rsidRPr="000C3FBB">
        <w:rPr>
          <w:rFonts w:ascii="Times New Roman" w:hAnsi="Times New Roman" w:cs="Times New Roman"/>
          <w:color w:val="000000" w:themeColor="text1"/>
          <w:sz w:val="24"/>
          <w:szCs w:val="24"/>
          <w:lang w:val="en-US"/>
        </w:rPr>
        <w:t>JVC;</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w:t>
      </w:r>
      <w:r w:rsidRPr="000C3FBB">
        <w:rPr>
          <w:rFonts w:ascii="Times New Roman" w:hAnsi="Times New Roman" w:cs="Times New Roman"/>
          <w:color w:val="000000" w:themeColor="text1"/>
          <w:sz w:val="24"/>
          <w:szCs w:val="24"/>
        </w:rPr>
        <w:t>Panasonic.</w:t>
      </w:r>
    </w:p>
    <w:p w:rsidR="00D33FBA" w:rsidRDefault="00D33FBA" w:rsidP="00D33FBA">
      <w:pPr>
        <w:spacing w:line="276" w:lineRule="auto"/>
        <w:jc w:val="both"/>
        <w:rPr>
          <w:rFonts w:ascii="Times New Roman" w:hAnsi="Times New Roman" w:cs="Times New Roman"/>
          <w:b/>
          <w:color w:val="000000" w:themeColor="text1"/>
          <w:sz w:val="24"/>
          <w:szCs w:val="24"/>
        </w:rPr>
      </w:pPr>
    </w:p>
    <w:p w:rsidR="00D33FBA" w:rsidRPr="00D04A7E" w:rsidRDefault="00D33FBA" w:rsidP="00D33FBA">
      <w:pPr>
        <w:spacing w:line="276" w:lineRule="auto"/>
        <w:jc w:val="both"/>
        <w:rPr>
          <w:rFonts w:ascii="Times New Roman" w:hAnsi="Times New Roman" w:cs="Times New Roman"/>
          <w:b/>
          <w:color w:val="000000" w:themeColor="text1"/>
          <w:sz w:val="24"/>
          <w:szCs w:val="24"/>
        </w:rPr>
      </w:pPr>
      <w:r w:rsidRPr="00D04A7E">
        <w:rPr>
          <w:rFonts w:ascii="Times New Roman" w:hAnsi="Times New Roman" w:cs="Times New Roman"/>
          <w:b/>
          <w:color w:val="000000" w:themeColor="text1"/>
          <w:sz w:val="24"/>
          <w:szCs w:val="24"/>
        </w:rPr>
        <w:t>Видеокамер</w:t>
      </w:r>
      <w:r>
        <w:rPr>
          <w:rFonts w:ascii="Times New Roman" w:hAnsi="Times New Roman" w:cs="Times New Roman"/>
          <w:b/>
          <w:color w:val="000000" w:themeColor="text1"/>
          <w:sz w:val="24"/>
          <w:szCs w:val="24"/>
        </w:rPr>
        <w:t>ы</w:t>
      </w:r>
      <w:r w:rsidRPr="00D04A7E">
        <w:rPr>
          <w:rFonts w:ascii="Times New Roman" w:hAnsi="Times New Roman" w:cs="Times New Roman"/>
          <w:b/>
          <w:color w:val="000000" w:themeColor="text1"/>
          <w:sz w:val="24"/>
          <w:szCs w:val="24"/>
        </w:rPr>
        <w:t xml:space="preserve"> для видеонаблюдения</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Существуют следующие виды камер видеонаблюдения:</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Бескорпусные видеокамеры устанавливаются для скрытого видеонаблюдения. Камеры данного вида монтируются либо в стену, либо в мебель.</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Купольные видеокамеры</w:t>
      </w:r>
      <w:r w:rsidR="00FF66BF">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используются внутри помещений, особенно для наблюдения в зале супермаркета или в небольшом кабинете офиса. Купольные видеокамеры имеют форму чёрного шара, и крепиться на потолок.</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Корпусные видеокамеры</w:t>
      </w:r>
      <w:r w:rsidR="00FF66BF">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используются для стационарного наблюдения в офисах или торговых центрах. Такие камеры чаще всего можно увидеть на кассах супермаркетов. Определёнными моделями камер можно управлять издалека путём их поворота, чтобы осматривать территорию по кругу.</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Уличные видеокамеры</w:t>
      </w:r>
      <w:r w:rsidR="00FF66BF">
        <w:rPr>
          <w:rFonts w:ascii="Times New Roman" w:hAnsi="Times New Roman" w:cs="Times New Roman"/>
          <w:color w:val="000000" w:themeColor="text1"/>
          <w:sz w:val="24"/>
          <w:szCs w:val="24"/>
        </w:rPr>
        <w:t xml:space="preserve"> </w:t>
      </w:r>
      <w:r w:rsidRPr="000C3FBB">
        <w:rPr>
          <w:rFonts w:ascii="Times New Roman" w:hAnsi="Times New Roman" w:cs="Times New Roman"/>
          <w:color w:val="000000" w:themeColor="text1"/>
          <w:sz w:val="24"/>
          <w:szCs w:val="24"/>
        </w:rPr>
        <w:t>монтируются на стену здания или специальную опору. Данные камеры отлично адоптированы для работы при холодной и жаркой погоде и устойчивы к перепадам температур и влаги.</w:t>
      </w:r>
    </w:p>
    <w:p w:rsidR="00D33FBA" w:rsidRPr="000C3FBB" w:rsidRDefault="00D33FBA" w:rsidP="00D33FBA">
      <w:pPr>
        <w:spacing w:line="276" w:lineRule="auto"/>
        <w:ind w:firstLine="708"/>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От чувствительности камеры зависит то, при каком минимальном освещении камера сможет разборчиво фиксировать территорию и любые перемещения на ней. Если на плановом месте установки предполагается хорошее освещение, то задумываться о чувствительности особо не стоит, если же камера будет находиться на улице и работать в тёмное время суток, этот момент необходимо продумать.</w:t>
      </w:r>
    </w:p>
    <w:p w:rsidR="00D33FBA" w:rsidRPr="000C3FBB" w:rsidRDefault="00D33FBA" w:rsidP="00D33FBA">
      <w:pPr>
        <w:spacing w:line="276" w:lineRule="auto"/>
        <w:jc w:val="both"/>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Для большинства случаев вполне подойдет возможность камеры фиксировать изображение с разрешением в 420 линий.</w:t>
      </w:r>
    </w:p>
    <w:p w:rsidR="00D33FBA" w:rsidRPr="00572E19"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p>
    <w:p w:rsidR="00D33FBA"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Ход работы:</w:t>
      </w:r>
    </w:p>
    <w:p w:rsidR="00D33FBA"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p>
    <w:p w:rsidR="00D33FBA" w:rsidRPr="000C3FBB" w:rsidRDefault="00D33FBA" w:rsidP="00D33FBA">
      <w:pPr>
        <w:autoSpaceDE w:val="0"/>
        <w:autoSpaceDN w:val="0"/>
        <w:adjustRightInd w:val="0"/>
        <w:spacing w:line="276"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Задание1</w:t>
      </w:r>
      <w:r w:rsidRPr="000C3FBB">
        <w:rPr>
          <w:rFonts w:ascii="Times New Roman" w:hAnsi="Times New Roman" w:cs="Times New Roman"/>
          <w:b/>
          <w:color w:val="000000"/>
          <w:sz w:val="24"/>
          <w:szCs w:val="24"/>
        </w:rPr>
        <w:t>.</w:t>
      </w:r>
    </w:p>
    <w:p w:rsidR="00D33FBA" w:rsidRPr="000C3FBB"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color w:val="000000"/>
          <w:sz w:val="24"/>
          <w:szCs w:val="24"/>
        </w:rPr>
        <w:t xml:space="preserve">1.Ознакомится с </w:t>
      </w:r>
      <w:r w:rsidRPr="000C3FBB">
        <w:rPr>
          <w:rFonts w:ascii="Times New Roman" w:hAnsi="Times New Roman" w:cs="Times New Roman"/>
          <w:sz w:val="24"/>
          <w:szCs w:val="24"/>
        </w:rPr>
        <w:t xml:space="preserve">мультимедийным проектором, </w:t>
      </w:r>
      <w:r>
        <w:rPr>
          <w:rFonts w:ascii="Times New Roman" w:hAnsi="Times New Roman" w:cs="Times New Roman"/>
          <w:sz w:val="24"/>
          <w:szCs w:val="24"/>
        </w:rPr>
        <w:t xml:space="preserve">описать </w:t>
      </w:r>
      <w:r w:rsidRPr="000C3FBB">
        <w:rPr>
          <w:rFonts w:ascii="Times New Roman" w:hAnsi="Times New Roman" w:cs="Times New Roman"/>
          <w:sz w:val="24"/>
          <w:szCs w:val="24"/>
        </w:rPr>
        <w:t>его основные характеристики и функциональные возможности.</w:t>
      </w:r>
    </w:p>
    <w:p w:rsidR="00D33FBA" w:rsidRPr="000C3FBB"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2. Подключите мультимедийный проектор к компьютеру или к другому  внешнему источнику (видеомагнитофон, спутниковый ресивер, DVD-плеер, видеокамера, телевизионный тюнер и т.п.).</w:t>
      </w:r>
    </w:p>
    <w:p w:rsidR="00D33FBA" w:rsidRPr="000C3FBB"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3. Осуществить все необходимые настройки (например: язык меню, контрастность, четкость, трапецию и т.д.).</w:t>
      </w:r>
    </w:p>
    <w:p w:rsidR="00D33FBA" w:rsidRPr="000C3FBB" w:rsidRDefault="00D33FBA" w:rsidP="00D33FBA">
      <w:pPr>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4. Продемонстрируйте приготовленный вами  учебно-демонстрационный материал (презентация, клип, фото, таблицы и т</w:t>
      </w:r>
      <w:r>
        <w:rPr>
          <w:rFonts w:ascii="Times New Roman" w:hAnsi="Times New Roman" w:cs="Times New Roman"/>
          <w:sz w:val="24"/>
          <w:szCs w:val="24"/>
        </w:rPr>
        <w:t>.</w:t>
      </w:r>
      <w:r w:rsidRPr="000C3FBB">
        <w:rPr>
          <w:rFonts w:ascii="Times New Roman" w:hAnsi="Times New Roman" w:cs="Times New Roman"/>
          <w:sz w:val="24"/>
          <w:szCs w:val="24"/>
        </w:rPr>
        <w:t xml:space="preserve">д.).  </w:t>
      </w:r>
    </w:p>
    <w:p w:rsidR="00D33FBA" w:rsidRDefault="00D33FBA" w:rsidP="00D33FBA">
      <w:pPr>
        <w:spacing w:line="276" w:lineRule="auto"/>
        <w:jc w:val="both"/>
        <w:rPr>
          <w:rFonts w:ascii="Times New Roman" w:hAnsi="Times New Roman" w:cs="Times New Roman"/>
          <w:b/>
          <w:sz w:val="24"/>
          <w:szCs w:val="24"/>
        </w:rPr>
      </w:pPr>
    </w:p>
    <w:p w:rsidR="00D33FBA" w:rsidRDefault="00D33FBA" w:rsidP="00D33FBA">
      <w:pPr>
        <w:spacing w:line="276" w:lineRule="auto"/>
        <w:jc w:val="both"/>
        <w:rPr>
          <w:rFonts w:ascii="Times New Roman" w:hAnsi="Times New Roman" w:cs="Times New Roman"/>
          <w:b/>
          <w:sz w:val="24"/>
          <w:szCs w:val="24"/>
        </w:rPr>
      </w:pPr>
      <w:r>
        <w:rPr>
          <w:rFonts w:ascii="Times New Roman" w:hAnsi="Times New Roman" w:cs="Times New Roman"/>
          <w:b/>
          <w:sz w:val="24"/>
          <w:szCs w:val="24"/>
        </w:rPr>
        <w:t xml:space="preserve">Задание 2. </w:t>
      </w:r>
    </w:p>
    <w:p w:rsidR="00D33FBA" w:rsidRPr="000C3FBB" w:rsidRDefault="00D33FBA" w:rsidP="00075DA8">
      <w:pPr>
        <w:pStyle w:val="af5"/>
        <w:numPr>
          <w:ilvl w:val="0"/>
          <w:numId w:val="30"/>
        </w:numPr>
        <w:spacing w:line="276" w:lineRule="auto"/>
        <w:ind w:left="426" w:hanging="426"/>
        <w:jc w:val="left"/>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Установить </w:t>
      </w:r>
      <w:r>
        <w:rPr>
          <w:rFonts w:ascii="Times New Roman" w:hAnsi="Times New Roman" w:cs="Times New Roman"/>
          <w:color w:val="000000" w:themeColor="text1"/>
          <w:sz w:val="24"/>
          <w:szCs w:val="24"/>
          <w:lang w:val="en-US"/>
        </w:rPr>
        <w:t>Web</w:t>
      </w:r>
      <w:r w:rsidRPr="000C3FBB">
        <w:rPr>
          <w:rFonts w:ascii="Times New Roman" w:hAnsi="Times New Roman" w:cs="Times New Roman"/>
          <w:color w:val="000000" w:themeColor="text1"/>
          <w:sz w:val="24"/>
          <w:szCs w:val="24"/>
        </w:rPr>
        <w:t>камеру и проверить работоспособность.</w:t>
      </w:r>
    </w:p>
    <w:p w:rsidR="00D33FBA" w:rsidRPr="000C3FBB" w:rsidRDefault="00D33FBA" w:rsidP="00075DA8">
      <w:pPr>
        <w:pStyle w:val="af5"/>
        <w:numPr>
          <w:ilvl w:val="0"/>
          <w:numId w:val="30"/>
        </w:numPr>
        <w:spacing w:line="276" w:lineRule="auto"/>
        <w:ind w:left="426" w:hanging="426"/>
        <w:jc w:val="left"/>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Подключить цифровую видеокамеру и проверить работоспособность.</w:t>
      </w:r>
    </w:p>
    <w:p w:rsidR="00D33FBA" w:rsidRPr="000C3FBB" w:rsidRDefault="00D33FBA" w:rsidP="00075DA8">
      <w:pPr>
        <w:pStyle w:val="af5"/>
        <w:numPr>
          <w:ilvl w:val="0"/>
          <w:numId w:val="30"/>
        </w:numPr>
        <w:spacing w:line="276" w:lineRule="auto"/>
        <w:ind w:left="426" w:hanging="426"/>
        <w:jc w:val="left"/>
        <w:rPr>
          <w:rFonts w:ascii="Times New Roman" w:hAnsi="Times New Roman" w:cs="Times New Roman"/>
          <w:color w:val="000000" w:themeColor="text1"/>
          <w:sz w:val="24"/>
          <w:szCs w:val="24"/>
        </w:rPr>
      </w:pPr>
      <w:r w:rsidRPr="000C3FBB">
        <w:rPr>
          <w:rFonts w:ascii="Times New Roman" w:hAnsi="Times New Roman" w:cs="Times New Roman"/>
          <w:color w:val="000000" w:themeColor="text1"/>
          <w:sz w:val="24"/>
          <w:szCs w:val="24"/>
        </w:rPr>
        <w:t xml:space="preserve">Составит таблицу сравнительных характеристик </w:t>
      </w:r>
      <w:r>
        <w:rPr>
          <w:rFonts w:ascii="Times New Roman" w:hAnsi="Times New Roman" w:cs="Times New Roman"/>
          <w:color w:val="000000" w:themeColor="text1"/>
          <w:sz w:val="24"/>
          <w:szCs w:val="24"/>
          <w:lang w:val="en-US"/>
        </w:rPr>
        <w:t>Web</w:t>
      </w:r>
      <w:r w:rsidRPr="000C3FBB">
        <w:rPr>
          <w:rFonts w:ascii="Times New Roman" w:hAnsi="Times New Roman" w:cs="Times New Roman"/>
          <w:color w:val="000000" w:themeColor="text1"/>
          <w:sz w:val="24"/>
          <w:szCs w:val="24"/>
        </w:rPr>
        <w:t xml:space="preserve"> -камеры и цифровой видеокамеры.</w:t>
      </w:r>
    </w:p>
    <w:p w:rsidR="00D33FBA" w:rsidRDefault="00D33FBA" w:rsidP="00D33FBA">
      <w:pPr>
        <w:spacing w:line="276" w:lineRule="auto"/>
        <w:jc w:val="both"/>
        <w:rPr>
          <w:rFonts w:ascii="Times New Roman" w:hAnsi="Times New Roman" w:cs="Times New Roman"/>
          <w:b/>
          <w:sz w:val="24"/>
          <w:szCs w:val="24"/>
        </w:rPr>
      </w:pPr>
    </w:p>
    <w:p w:rsidR="00D33FBA" w:rsidRPr="000C3FBB" w:rsidRDefault="00D33FBA" w:rsidP="00D33FBA">
      <w:pPr>
        <w:spacing w:line="276" w:lineRule="auto"/>
        <w:jc w:val="both"/>
        <w:rPr>
          <w:rFonts w:ascii="Times New Roman" w:hAnsi="Times New Roman" w:cs="Times New Roman"/>
          <w:b/>
          <w:sz w:val="24"/>
          <w:szCs w:val="24"/>
        </w:rPr>
      </w:pPr>
      <w:r w:rsidRPr="000C3FBB">
        <w:rPr>
          <w:rFonts w:ascii="Times New Roman" w:hAnsi="Times New Roman" w:cs="Times New Roman"/>
          <w:b/>
          <w:sz w:val="24"/>
          <w:szCs w:val="24"/>
        </w:rPr>
        <w:t>Контрольные вопросы</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Что такое мультимедийный проектор?</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Его основные характеристики.</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Его функциональные возможности.</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lastRenderedPageBreak/>
        <w:t>Перечислите его входные и выходные разъёмы.</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Расскажите о порядке подключения, включения и выключение мультимедийного проектора.</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Назовите преимущество мультимедийного проектора над другими проекционными аппаратами.</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Перечислите и охарактеризуйте методические приемы использования на уроке мультимедийного проектора.</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 xml:space="preserve">Составьте план работы учителя при подготовке к уроку с использованием мультимедийного проектора. </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Педагогические возможности мультимедийного проектора.</w:t>
      </w:r>
    </w:p>
    <w:p w:rsidR="00D33FBA" w:rsidRPr="000C3FBB" w:rsidRDefault="00D33FBA" w:rsidP="00177DF1">
      <w:pPr>
        <w:numPr>
          <w:ilvl w:val="0"/>
          <w:numId w:val="29"/>
        </w:numPr>
        <w:tabs>
          <w:tab w:val="clear" w:pos="360"/>
        </w:tabs>
        <w:spacing w:line="276" w:lineRule="auto"/>
        <w:jc w:val="both"/>
        <w:rPr>
          <w:rFonts w:ascii="Times New Roman" w:hAnsi="Times New Roman" w:cs="Times New Roman"/>
          <w:sz w:val="24"/>
          <w:szCs w:val="24"/>
        </w:rPr>
      </w:pPr>
      <w:r w:rsidRPr="000C3FBB">
        <w:rPr>
          <w:rFonts w:ascii="Times New Roman" w:hAnsi="Times New Roman" w:cs="Times New Roman"/>
          <w:sz w:val="24"/>
          <w:szCs w:val="24"/>
        </w:rPr>
        <w:t>Техника безопасности и правила эксплуатации при работе с мультимедийным проектором.</w:t>
      </w:r>
    </w:p>
    <w:p w:rsidR="00D33FBA" w:rsidRPr="00D04A7E" w:rsidRDefault="00D33FBA" w:rsidP="00177DF1">
      <w:pPr>
        <w:pStyle w:val="af5"/>
        <w:numPr>
          <w:ilvl w:val="0"/>
          <w:numId w:val="29"/>
        </w:numPr>
        <w:tabs>
          <w:tab w:val="clear" w:pos="360"/>
        </w:tabs>
        <w:spacing w:line="276" w:lineRule="auto"/>
        <w:jc w:val="left"/>
        <w:rPr>
          <w:rFonts w:ascii="Times New Roman" w:hAnsi="Times New Roman" w:cs="Times New Roman"/>
          <w:color w:val="000000" w:themeColor="text1"/>
          <w:sz w:val="24"/>
          <w:szCs w:val="24"/>
        </w:rPr>
      </w:pPr>
      <w:r w:rsidRPr="00D04A7E">
        <w:rPr>
          <w:rFonts w:ascii="Times New Roman" w:hAnsi="Times New Roman" w:cs="Times New Roman"/>
          <w:color w:val="000000" w:themeColor="text1"/>
          <w:sz w:val="24"/>
          <w:szCs w:val="24"/>
        </w:rPr>
        <w:t xml:space="preserve">Как выбрать </w:t>
      </w:r>
      <w:r>
        <w:rPr>
          <w:rFonts w:ascii="Times New Roman" w:hAnsi="Times New Roman" w:cs="Times New Roman"/>
          <w:color w:val="000000" w:themeColor="text1"/>
          <w:sz w:val="24"/>
          <w:szCs w:val="24"/>
          <w:lang w:val="en-US"/>
        </w:rPr>
        <w:t>Web</w:t>
      </w:r>
      <w:r w:rsidRPr="00D04A7E">
        <w:rPr>
          <w:rFonts w:ascii="Times New Roman" w:hAnsi="Times New Roman" w:cs="Times New Roman"/>
          <w:color w:val="000000" w:themeColor="text1"/>
          <w:sz w:val="24"/>
          <w:szCs w:val="24"/>
        </w:rPr>
        <w:t xml:space="preserve"> -камеру?</w:t>
      </w:r>
    </w:p>
    <w:p w:rsidR="00D33FBA" w:rsidRPr="00D04A7E" w:rsidRDefault="00D33FBA" w:rsidP="00177DF1">
      <w:pPr>
        <w:pStyle w:val="af5"/>
        <w:numPr>
          <w:ilvl w:val="0"/>
          <w:numId w:val="29"/>
        </w:numPr>
        <w:tabs>
          <w:tab w:val="clear" w:pos="360"/>
        </w:tabs>
        <w:spacing w:line="276" w:lineRule="auto"/>
        <w:jc w:val="left"/>
        <w:rPr>
          <w:rFonts w:ascii="Times New Roman" w:hAnsi="Times New Roman" w:cs="Times New Roman"/>
          <w:color w:val="000000" w:themeColor="text1"/>
          <w:sz w:val="24"/>
          <w:szCs w:val="24"/>
        </w:rPr>
      </w:pPr>
      <w:r w:rsidRPr="00D04A7E">
        <w:rPr>
          <w:rFonts w:ascii="Times New Roman" w:hAnsi="Times New Roman" w:cs="Times New Roman"/>
          <w:color w:val="000000" w:themeColor="text1"/>
          <w:sz w:val="24"/>
          <w:szCs w:val="24"/>
        </w:rPr>
        <w:t>Какие существуют производители цифровых видеокамер?</w:t>
      </w:r>
    </w:p>
    <w:p w:rsidR="00D33FBA" w:rsidRDefault="00D33FBA" w:rsidP="00177DF1">
      <w:pPr>
        <w:pStyle w:val="af5"/>
        <w:numPr>
          <w:ilvl w:val="0"/>
          <w:numId w:val="29"/>
        </w:numPr>
        <w:tabs>
          <w:tab w:val="clear" w:pos="360"/>
        </w:tabs>
        <w:spacing w:line="276" w:lineRule="auto"/>
        <w:jc w:val="left"/>
        <w:rPr>
          <w:rFonts w:ascii="Times New Roman" w:hAnsi="Times New Roman" w:cs="Times New Roman"/>
          <w:color w:val="000000" w:themeColor="text1"/>
          <w:sz w:val="24"/>
          <w:szCs w:val="24"/>
        </w:rPr>
      </w:pPr>
      <w:r w:rsidRPr="00D04A7E">
        <w:rPr>
          <w:rFonts w:ascii="Times New Roman" w:hAnsi="Times New Roman" w:cs="Times New Roman"/>
          <w:color w:val="000000" w:themeColor="text1"/>
          <w:sz w:val="24"/>
          <w:szCs w:val="24"/>
        </w:rPr>
        <w:t xml:space="preserve">От какой характеристики </w:t>
      </w:r>
      <w:r>
        <w:rPr>
          <w:rFonts w:ascii="Times New Roman" w:hAnsi="Times New Roman" w:cs="Times New Roman"/>
          <w:color w:val="000000" w:themeColor="text1"/>
          <w:sz w:val="24"/>
          <w:szCs w:val="24"/>
          <w:lang w:val="en-US"/>
        </w:rPr>
        <w:t>Web</w:t>
      </w:r>
      <w:r w:rsidRPr="00D04A7E">
        <w:rPr>
          <w:rFonts w:ascii="Times New Roman" w:hAnsi="Times New Roman" w:cs="Times New Roman"/>
          <w:color w:val="000000" w:themeColor="text1"/>
          <w:sz w:val="24"/>
          <w:szCs w:val="24"/>
        </w:rPr>
        <w:t xml:space="preserve"> -камеры зависит качество передаваемой «картинки»</w:t>
      </w:r>
      <w:r>
        <w:rPr>
          <w:rFonts w:ascii="Times New Roman" w:hAnsi="Times New Roman" w:cs="Times New Roman"/>
          <w:color w:val="000000" w:themeColor="text1"/>
          <w:sz w:val="24"/>
          <w:szCs w:val="24"/>
        </w:rPr>
        <w:t>?</w:t>
      </w:r>
    </w:p>
    <w:p w:rsidR="00177DF1" w:rsidRDefault="00177DF1" w:rsidP="00177DF1">
      <w:pPr>
        <w:spacing w:line="276" w:lineRule="auto"/>
        <w:jc w:val="left"/>
        <w:rPr>
          <w:rFonts w:ascii="Times New Roman" w:hAnsi="Times New Roman" w:cs="Times New Roman"/>
          <w:color w:val="000000" w:themeColor="text1"/>
          <w:sz w:val="24"/>
          <w:szCs w:val="24"/>
        </w:rPr>
      </w:pPr>
    </w:p>
    <w:p w:rsidR="00177DF1" w:rsidRDefault="00177DF1" w:rsidP="00177DF1">
      <w:pPr>
        <w:spacing w:line="276" w:lineRule="auto"/>
        <w:jc w:val="left"/>
        <w:rPr>
          <w:rFonts w:ascii="Times New Roman" w:hAnsi="Times New Roman" w:cs="Times New Roman"/>
          <w:color w:val="000000" w:themeColor="text1"/>
          <w:sz w:val="24"/>
          <w:szCs w:val="24"/>
        </w:rPr>
      </w:pPr>
    </w:p>
    <w:p w:rsidR="00177DF1" w:rsidRDefault="00177DF1" w:rsidP="00177DF1">
      <w:pPr>
        <w:pStyle w:val="a8"/>
        <w:spacing w:before="240" w:line="276" w:lineRule="auto"/>
        <w:ind w:left="0" w:firstLine="0"/>
        <w:rPr>
          <w:color w:val="000000" w:themeColor="text1"/>
          <w:sz w:val="24"/>
        </w:rPr>
      </w:pPr>
      <w:r>
        <w:rPr>
          <w:b/>
          <w:szCs w:val="28"/>
        </w:rPr>
        <w:t>Практическая работа № 20</w:t>
      </w:r>
    </w:p>
    <w:p w:rsidR="00177DF1" w:rsidRDefault="00177DF1" w:rsidP="00177DF1">
      <w:pPr>
        <w:pStyle w:val="a8"/>
        <w:spacing w:line="276" w:lineRule="auto"/>
        <w:ind w:left="0" w:firstLine="0"/>
        <w:jc w:val="left"/>
        <w:rPr>
          <w:b/>
          <w:sz w:val="24"/>
        </w:rPr>
      </w:pPr>
      <w:r w:rsidRPr="00177DF1">
        <w:rPr>
          <w:rFonts w:eastAsiaTheme="minorHAnsi"/>
          <w:b/>
          <w:sz w:val="24"/>
          <w:lang w:eastAsia="en-US"/>
        </w:rPr>
        <w:t>Тема:</w:t>
      </w:r>
      <w:r w:rsidR="00FF66BF">
        <w:rPr>
          <w:rFonts w:eastAsiaTheme="minorHAnsi"/>
          <w:b/>
          <w:sz w:val="24"/>
          <w:lang w:eastAsia="en-US"/>
        </w:rPr>
        <w:t xml:space="preserve"> </w:t>
      </w:r>
      <w:r w:rsidRPr="005F4D1B">
        <w:rPr>
          <w:bCs/>
        </w:rPr>
        <w:t>Конструкция, подключение и инсталляция графического планшета</w:t>
      </w:r>
    </w:p>
    <w:p w:rsidR="00177DF1" w:rsidRPr="0092559F" w:rsidRDefault="00177DF1" w:rsidP="00177DF1">
      <w:pPr>
        <w:spacing w:line="276" w:lineRule="auto"/>
        <w:jc w:val="both"/>
        <w:rPr>
          <w:rFonts w:ascii="Times New Roman" w:hAnsi="Times New Roman" w:cs="Times New Roman"/>
          <w:sz w:val="24"/>
          <w:szCs w:val="24"/>
        </w:rPr>
      </w:pPr>
      <w:r w:rsidRPr="00F05B5F">
        <w:rPr>
          <w:rFonts w:ascii="Times New Roman" w:hAnsi="Times New Roman" w:cs="Times New Roman"/>
          <w:b/>
          <w:sz w:val="24"/>
          <w:szCs w:val="24"/>
        </w:rPr>
        <w:t>Цель:</w:t>
      </w:r>
      <w:r w:rsidR="00FF66BF">
        <w:rPr>
          <w:rFonts w:ascii="Times New Roman" w:hAnsi="Times New Roman" w:cs="Times New Roman"/>
          <w:b/>
          <w:sz w:val="24"/>
          <w:szCs w:val="24"/>
        </w:rPr>
        <w:t xml:space="preserve"> </w:t>
      </w:r>
      <w:r w:rsidRPr="00177DF1">
        <w:rPr>
          <w:rFonts w:ascii="Times New Roman" w:hAnsi="Times New Roman" w:cs="Times New Roman"/>
          <w:sz w:val="24"/>
          <w:szCs w:val="24"/>
        </w:rPr>
        <w:t>Н</w:t>
      </w:r>
      <w:r>
        <w:rPr>
          <w:rFonts w:ascii="Times New Roman" w:hAnsi="Times New Roman" w:cs="Times New Roman"/>
          <w:sz w:val="24"/>
          <w:szCs w:val="24"/>
        </w:rPr>
        <w:t xml:space="preserve">аучиться создавать логические схемы с использованием ОЗУ. </w:t>
      </w:r>
    </w:p>
    <w:p w:rsidR="00177DF1" w:rsidRDefault="00177DF1" w:rsidP="00177DF1">
      <w:pPr>
        <w:pStyle w:val="af5"/>
        <w:autoSpaceDE w:val="0"/>
        <w:autoSpaceDN w:val="0"/>
        <w:adjustRightInd w:val="0"/>
        <w:spacing w:line="276" w:lineRule="auto"/>
        <w:ind w:left="360"/>
        <w:jc w:val="both"/>
        <w:rPr>
          <w:rFonts w:ascii="Times New Roman" w:eastAsia="Times-Roman" w:hAnsi="Times New Roman" w:cs="Times New Roman"/>
          <w:sz w:val="24"/>
          <w:szCs w:val="24"/>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Теоретический материал.</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Графический планшет (или Digitizer) - это кодирующее устройство, позволяющее вводить в компьютер двумерное, в том числе и многоцветное, изображение в виде растрового образа.</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Собственный контроллер посылает импульсы по расположенной под поверхностью планшета сетке проводников. Получив два таких сигнала, контроллер преобразует их в координаты, передаваемые в ПК. Компьютер переводит эту информацию в координаты точки на экране монитора, соответствующие положению указателя на планшете.</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Графическим планшетом обычно называют набор из двух устройств: корпуса планшета с рабочей областью и электронного «пера». Более сложные модели могут включать в комплект еще и специальную «планшетную» мышку. Планшет обычно изготавливается из пластмассы и похож на толстый коврик для мышки. Перо выглядит как авторучка, только вместо чернильного стержня используется полимерный наконечник. Иногда для большего сходства с настоящей ручкой он подпружинивается.</w:t>
      </w:r>
    </w:p>
    <w:p w:rsidR="00177DF1" w:rsidRPr="00177DF1" w:rsidRDefault="00177DF1" w:rsidP="00177DF1">
      <w:pPr>
        <w:spacing w:line="276" w:lineRule="auto"/>
        <w:ind w:firstLine="567"/>
        <w:rPr>
          <w:rFonts w:ascii="Times New Roman" w:eastAsia="Times New Roman" w:hAnsi="Times New Roman" w:cs="Times New Roman"/>
          <w:sz w:val="24"/>
          <w:szCs w:val="24"/>
          <w:lang w:eastAsia="ru-RU"/>
        </w:rPr>
      </w:pPr>
      <w:r w:rsidRPr="00177DF1">
        <w:rPr>
          <w:rFonts w:ascii="Times New Roman" w:eastAsia="Times New Roman" w:hAnsi="Times New Roman" w:cs="Times New Roman"/>
          <w:noProof/>
          <w:sz w:val="24"/>
          <w:szCs w:val="24"/>
          <w:lang w:eastAsia="ru-RU"/>
        </w:rPr>
        <w:lastRenderedPageBreak/>
        <w:drawing>
          <wp:inline distT="0" distB="0" distL="0" distR="0">
            <wp:extent cx="3448050" cy="2324100"/>
            <wp:effectExtent l="0" t="0" r="0" b="0"/>
            <wp:docPr id="27" name="Рисунок 27" descr="C:\Users\Stazher\Desktop\40690_html_7d510a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azher\Desktop\40690_html_7d510a00.jp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8050" cy="2324100"/>
                    </a:xfrm>
                    <a:prstGeom prst="rect">
                      <a:avLst/>
                    </a:prstGeom>
                    <a:noFill/>
                    <a:ln>
                      <a:noFill/>
                    </a:ln>
                  </pic:spPr>
                </pic:pic>
              </a:graphicData>
            </a:graphic>
          </wp:inline>
        </w:drawing>
      </w:r>
    </w:p>
    <w:p w:rsidR="00177DF1" w:rsidRPr="00177DF1" w:rsidRDefault="00177DF1" w:rsidP="00177DF1">
      <w:pPr>
        <w:spacing w:line="276" w:lineRule="auto"/>
        <w:ind w:firstLine="567"/>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Рис. 1. Графический планшет WACOM</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Либо планшет и перо не имеют между собой связи, либо она осуществляется по собственному радиоканалу или даже Bluetooth. Старые версии планшетов имели проводные перья. Нельзя сказать, что это значительно ограничивало свободу пользователя — ведь пером все равно можно водить только по поверхности планшета, — но беспроводные перья все же удобнее. Однако после того, как инженеры WАСОМ догадались использовать для передачи информации индуктивные контуры, производители планшетов смогли отказаться как от проводов, так и от источников питания.</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Графические планшеты применяют в основном художники, работающие в области компьютерной графики. Другая область их применения - ввод данных в системах трехмерного моделирования и автоматизированного проектирования (САПР, или CAD/CAM - Computer-Aided Design/Modeling).</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Планшеты, предназначенные для рисования, обладают чувствительностью к силе нажатия пера, преобразуя эти данные в толщину или оттенок линии.</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Силу нажатия наконечником на поверхность планшета отслеживает специальное приспособление внутри пера. В этом — одно из принципиальных преимуществ перьевого ввода, в отличие от мышки, которая нечувствительна к силе нажатия. Благодаря этому планшет позволяет регулировать толщину нарисованного штриха, подобно карандашу или фломастеру: нажал сильнее линия толще.</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Число градаций («ступенек»), на которое разбивается усилие, определяет класс и качество планшета. Чем больше градаций распознается, тем точнее передается информация о силе нажатия. Лучшие образцы распознают более тысячи градаций нажатия.</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Для устройств рукописного ввода информации характерна такая же схема работы, только введенные образы букв дополнительно преобразуются в буквы при помощи специальной программы распознавания, а размер площадки для ввода меньше.</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За траекторией перемещения пера следит плоская антенна, расположенная в корпусе планшета под стеклом. От конструкции этой антенны зависит разрешение устройства и погрешность определения координат пера, или, попросту, точность. Первая характеристика обычно составляет не менее 1000 линий на дюйм, вторая —до +0,5 мм.</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Радиосвязь между пером и планшетом позволяет передавать сигналы о том, что на пере нажимаются боковые кнопки, кстати, функционально аналогичные тем, что на мышке. Важная характеристика — частота обновления информации о состоянии пера. Высокая частота гарантирует точное отслеживание нажатий на курсор, однако заметить существенную разницу между, скажем, 100 и 200 Гц вряд ли удастся.</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lastRenderedPageBreak/>
        <w:t>Для подключения планшета обычно используется последовательный порт. Распространенными параметрами являются разрешение порядка 2400 dpi и высокая чувствительность к уровням нажатия (256 уровней).</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p>
    <w:p w:rsidR="00177DF1" w:rsidRPr="00177DF1" w:rsidRDefault="00177DF1" w:rsidP="00177DF1">
      <w:pPr>
        <w:spacing w:line="276" w:lineRule="auto"/>
        <w:ind w:firstLine="567"/>
        <w:jc w:val="left"/>
        <w:rPr>
          <w:rFonts w:ascii="Times New Roman" w:eastAsia="Times New Roman" w:hAnsi="Times New Roman" w:cs="Times New Roman"/>
          <w:b/>
          <w:sz w:val="24"/>
          <w:szCs w:val="24"/>
          <w:lang w:eastAsia="ru-RU"/>
        </w:rPr>
      </w:pPr>
      <w:r w:rsidRPr="00177DF1">
        <w:rPr>
          <w:rFonts w:ascii="Times New Roman" w:eastAsia="Times New Roman" w:hAnsi="Times New Roman" w:cs="Times New Roman"/>
          <w:b/>
          <w:sz w:val="24"/>
          <w:szCs w:val="24"/>
          <w:lang w:eastAsia="ru-RU"/>
        </w:rPr>
        <w:t>Преимущества дигитайзеров</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Преимущество графических планшетов заключается в использовании самого простого и интуитивно понятного для любого пользователя способа ввода информации - “пера”. “Перо” - это специальный инструмент для рисования (стилус), который продается вместе с графическим планшетом. Главное что дает планшет - это возможность рисовать. Ведь вводить текст быстрее и удобнее на клавиатуре. А вот попробуйте нарисовать что-нибудь в каком-нибудь графическом редакторе при помощи обычной мыши!</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Принцип работы с этим устройством предельно прост: пользователь берет в руку перо и, глядя на экран, рисует им по поверхности планшета. При этом на экране, в точности повторяя движения кончика пера, перемещается курсор. В принципе, планшет можно использовать в качестве устройства ввода не только в графических редакторах, но и вообще в любых приложениях; в этом смысле он мало чем отличается от обычной мышки. С другой стороны, планшет умеет отрабатывать не только перемещение пера по горизонтали и вертикали, но и силу нажатия на него (от этого зависит, например, толщина линии, которую в случае с мышью, нужно выбирать в меню), а в некоторых моделях - ещё и его наклон, от чего может зависеть, например, фактура линии.</w:t>
      </w:r>
    </w:p>
    <w:p w:rsid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Графический планшет - идеальный инструмент для создания и редактирования рисунков в таких редакторах, как Photoshop, CorelDRAW и PageMaker. С его помощью чрезвычайно удобно рисовать, чертить, обрабатывать фотографии и чертежи, ретушировать фотографии, делать подписи к картинкам и элементам рисунков и проводить презентации (например, можно эффектно обвести тот или иной показатель графика, отображаемого презентационным проектором).</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p>
    <w:p w:rsidR="00177DF1" w:rsidRPr="00177DF1" w:rsidRDefault="00177DF1" w:rsidP="00177DF1">
      <w:pPr>
        <w:spacing w:line="276" w:lineRule="auto"/>
        <w:ind w:firstLine="567"/>
        <w:jc w:val="left"/>
        <w:rPr>
          <w:rFonts w:ascii="Times New Roman" w:eastAsia="Times New Roman" w:hAnsi="Times New Roman" w:cs="Times New Roman"/>
          <w:b/>
          <w:sz w:val="24"/>
          <w:szCs w:val="24"/>
          <w:lang w:eastAsia="ru-RU"/>
        </w:rPr>
      </w:pPr>
      <w:r w:rsidRPr="00177DF1">
        <w:rPr>
          <w:rFonts w:ascii="Times New Roman" w:eastAsia="Times New Roman" w:hAnsi="Times New Roman" w:cs="Times New Roman"/>
          <w:b/>
          <w:sz w:val="24"/>
          <w:szCs w:val="24"/>
          <w:lang w:eastAsia="ru-RU"/>
        </w:rPr>
        <w:t>Принцип действия</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Принцип действия дигитайзера основан на фиксации местоположения курсора с помощью встроенной в планшет сетки, состоящей из проволочных или печатных проводников с довольно большим расстоянием между ними (от 3 до 6 мм). Но механизм регистрации положения курсора позволяет получить шаг считывания информации намного меньше шага сетки (до 100 линий на мм). Шаг считывания информации называется разрешением дигитайзера.</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По принципу действия планшеты делятся на электростатические, электромагнитные, индукционные и пьезоэлектрические. В основе всех перечисленных типов лежит сетка из проводов или полупроводников, регистрирующая положение пера в определенном месте.</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В электростатических планшетах регистрация координат происходит за счёт изменения потенциала в точке прикосновения пера, в электромагнитных - за счёт регистрации электромагнитных волн, излучаемых пером. Перо при этом требует питания, которое подается при помощи провода (в очень дешёвых либо устаревших моделях) или от батареек.</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 xml:space="preserve">Индукционные планшеты работают по принципу электромагнитного резонанса: сетка излучает сигнал, перо отражает его и сетка снова его принимает. При этом питание пера не требуется, однако такие планшеты могут быть чувствительны к внешним помехам - например, от мобильного телефона или ЭЛТ-монитора. Данная технология запатентована </w:t>
      </w:r>
      <w:r w:rsidRPr="00177DF1">
        <w:rPr>
          <w:rFonts w:ascii="Times New Roman" w:eastAsia="Times New Roman" w:hAnsi="Times New Roman" w:cs="Times New Roman"/>
          <w:sz w:val="24"/>
          <w:szCs w:val="24"/>
          <w:lang w:eastAsia="ru-RU"/>
        </w:rPr>
        <w:lastRenderedPageBreak/>
        <w:t>фирмой Wacom и называется Penabled - другие производители не выпускают устройства, основанные на ней.</w:t>
      </w:r>
    </w:p>
    <w:p w:rsid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К числу планшетов, не требующих подачи питания для пера, относятся пьезоэлектрические: они реагируют на нажатие любым предметом, поэтому специальное перо для них не требуется. Как правило, они снабжаются зажимом для бумаги и на них можно рисовать обычной ручкой или карандашом; это своего рода альтернатива "планшетам-экранам" для тех, кто хочет при рисовании смотреть на свою руку, а не на монитор.</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Часто с дигитайзером связывают управлением командами в AutoCAD’е и аналогичных системах при помощи накладных меню. Команды меню расположены в разных местах на поверхности дигитайзера. При выборе курсором одной из них специальный программный драйвер интерпретирует координаты указанного места, посылая соответствующую команду на выполнение.</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Не последнюю роль играет применение планшета в создании на компьютере рисунков и набросков. Художник рисует на экране, но его рука водит пером по планшету. Наконец, дигитайзер можно использовать просто как аналог мыши. Особый случай - это чувствительные к нажиму дигитайзеры.</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А если приобрести графический планшет, который по совместительству является и монитором, то при работе можно будет видеть результат своих действий сразу под пером. Правда, такие графические планшеты уже относятся к категории профессиональных и имеют немалую цену.</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p>
    <w:p w:rsidR="00177DF1" w:rsidRPr="00177DF1" w:rsidRDefault="00177DF1" w:rsidP="00177DF1">
      <w:pPr>
        <w:spacing w:line="276" w:lineRule="auto"/>
        <w:ind w:firstLine="567"/>
        <w:jc w:val="left"/>
        <w:rPr>
          <w:rFonts w:ascii="Times New Roman" w:eastAsia="Times New Roman" w:hAnsi="Times New Roman" w:cs="Times New Roman"/>
          <w:b/>
          <w:sz w:val="24"/>
          <w:szCs w:val="24"/>
          <w:lang w:eastAsia="ru-RU"/>
        </w:rPr>
      </w:pPr>
      <w:r w:rsidRPr="00177DF1">
        <w:rPr>
          <w:rFonts w:ascii="Times New Roman" w:eastAsia="Times New Roman" w:hAnsi="Times New Roman" w:cs="Times New Roman"/>
          <w:b/>
          <w:sz w:val="24"/>
          <w:szCs w:val="24"/>
          <w:lang w:eastAsia="ru-RU"/>
        </w:rPr>
        <w:t>Основные характеристики</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Главными параметрами графических планшетов являются их размеры, которые обычно выражаются в бумажных форматах от А0 до А7. Выбор зависит от того, с какими изображениями будет работать пользователь, ну и сколько готов он заплатить. Ведь стоимость напрямую зависит от размеров.</w:t>
      </w:r>
    </w:p>
    <w:p w:rsidR="00177DF1" w:rsidRP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Следующий параметр - разрешение графического планшета. Оно обычно бывает несколько тысяч dрi. Конечно, чем разрешение больше, тем лучше. Однако, тем дороже будет сам графический планшет.</w:t>
      </w:r>
    </w:p>
    <w:p w:rsidR="00177DF1" w:rsidRDefault="00177DF1" w:rsidP="00177DF1">
      <w:pPr>
        <w:spacing w:line="276" w:lineRule="auto"/>
        <w:ind w:firstLine="567"/>
        <w:jc w:val="left"/>
        <w:rPr>
          <w:rFonts w:ascii="Times New Roman" w:eastAsia="Times New Roman" w:hAnsi="Times New Roman" w:cs="Times New Roman"/>
          <w:sz w:val="24"/>
          <w:szCs w:val="24"/>
          <w:lang w:eastAsia="ru-RU"/>
        </w:rPr>
      </w:pPr>
      <w:r w:rsidRPr="00177DF1">
        <w:rPr>
          <w:rFonts w:ascii="Times New Roman" w:eastAsia="Times New Roman" w:hAnsi="Times New Roman" w:cs="Times New Roman"/>
          <w:sz w:val="24"/>
          <w:szCs w:val="24"/>
          <w:lang w:eastAsia="ru-RU"/>
        </w:rPr>
        <w:t>Графические планшеты производят компании CalComp, Mutoh, Genius и Wacom и другие. Среди производителей графических планшетов, в первую очередь, надо выделить фирмы Genius и Wacom. Первая специализируется на доступных изделиях, а вторая изготавливает только одни графические планшеты. Поэтому в ассортименте Wacom есть, как бюджетные, так и высокопрофессиональные модели.</w:t>
      </w: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Ход  работы</w:t>
      </w:r>
    </w:p>
    <w:p w:rsidR="00177DF1" w:rsidRDefault="00177DF1" w:rsidP="00177DF1">
      <w:pPr>
        <w:pStyle w:val="ab"/>
        <w:spacing w:line="276" w:lineRule="auto"/>
        <w:ind w:left="357" w:firstLine="0"/>
        <w:jc w:val="left"/>
        <w:rPr>
          <w:b/>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Задание 1.</w:t>
      </w:r>
    </w:p>
    <w:p w:rsid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Ознакомьтесь с теоретическим материалом по данной теме и сделайте конспект.</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Задание 2.</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Ознакомьтесь со следующими разделами руководства пользователя:</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 работа с Intuos3;</w:t>
      </w:r>
    </w:p>
    <w:p w:rsid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 поиск и устранение неисправностей.</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Задание 3.</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lastRenderedPageBreak/>
        <w:t>Войти в руководство пользователя можно по следующему пути:</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Пуск – Все программы – Планшет Wacom – Руководство пользователя.</w:t>
      </w:r>
    </w:p>
    <w:p w:rsid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Подключите графический планшет к компьютеру через USB-кабель.</w:t>
      </w:r>
    </w:p>
    <w:p w:rsidR="00177DF1" w:rsidRDefault="00177DF1" w:rsidP="00177DF1">
      <w:pPr>
        <w:spacing w:line="276" w:lineRule="auto"/>
        <w:ind w:firstLine="567"/>
        <w:jc w:val="left"/>
        <w:rPr>
          <w:rFonts w:ascii="Times New Roman" w:hAnsi="Times New Roman" w:cs="Times New Roman"/>
          <w:color w:val="000000" w:themeColor="text1"/>
          <w:sz w:val="24"/>
          <w:szCs w:val="24"/>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Задание 4.</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Выполните упражнение на координацию глаз и руки.</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r w:rsidRPr="00177DF1">
        <w:rPr>
          <w:rFonts w:ascii="Times New Roman" w:hAnsi="Times New Roman" w:cs="Times New Roman"/>
          <w:color w:val="000000" w:themeColor="text1"/>
          <w:sz w:val="24"/>
          <w:szCs w:val="24"/>
        </w:rPr>
        <w:t>В окне графического редактора Paint создайте два одинаковых рисунка: 1 – при помощи мыши; 2 - при помощи графического пера.</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p>
    <w:p w:rsidR="00177DF1" w:rsidRPr="00177DF1" w:rsidRDefault="00177DF1" w:rsidP="00177DF1">
      <w:pPr>
        <w:spacing w:line="276" w:lineRule="auto"/>
        <w:jc w:val="both"/>
        <w:rPr>
          <w:rFonts w:ascii="Times New Roman" w:hAnsi="Times New Roman" w:cs="Times New Roman"/>
          <w:b/>
          <w:sz w:val="24"/>
          <w:szCs w:val="24"/>
        </w:rPr>
      </w:pPr>
      <w:r w:rsidRPr="00177DF1">
        <w:rPr>
          <w:rFonts w:ascii="Times New Roman" w:hAnsi="Times New Roman" w:cs="Times New Roman"/>
          <w:b/>
          <w:sz w:val="24"/>
          <w:szCs w:val="24"/>
        </w:rPr>
        <w:t>Контрольные вопросы:</w:t>
      </w:r>
    </w:p>
    <w:p w:rsidR="00177DF1" w:rsidRPr="00177DF1" w:rsidRDefault="00177DF1" w:rsidP="00177DF1">
      <w:pPr>
        <w:spacing w:line="276" w:lineRule="auto"/>
        <w:ind w:firstLine="567"/>
        <w:jc w:val="left"/>
        <w:rPr>
          <w:rFonts w:ascii="Times New Roman" w:hAnsi="Times New Roman" w:cs="Times New Roman"/>
          <w:color w:val="000000" w:themeColor="text1"/>
          <w:sz w:val="24"/>
          <w:szCs w:val="24"/>
        </w:rPr>
      </w:pP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Что такое графический планшет?</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В чем отличие графического планшета от дигитайзера?</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В чем принципиальное преимущество перьевого ввода в отличие от мышки?</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В чем заключается принцип действия дигитайзера?</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На какие виды делятся графические планшеты по принципу действия?</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В чем достоинства и недостатки индукционных планшетов?</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Назовите основные фирмы-производители графических планшетов?</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Какими преимуществами обладают графические планшеты?</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Может ли графический планшет полностью стать заменителем мыши?</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Перечислите основные характеристики графических планшетов.</w:t>
      </w:r>
    </w:p>
    <w:p w:rsidR="00177DF1" w:rsidRPr="00177DF1" w:rsidRDefault="00177DF1" w:rsidP="00AD328E">
      <w:pPr>
        <w:pStyle w:val="af5"/>
        <w:numPr>
          <w:ilvl w:val="0"/>
          <w:numId w:val="59"/>
        </w:numPr>
        <w:spacing w:line="276" w:lineRule="auto"/>
        <w:jc w:val="both"/>
        <w:rPr>
          <w:rFonts w:ascii="Times New Roman" w:hAnsi="Times New Roman" w:cs="Times New Roman"/>
          <w:sz w:val="24"/>
          <w:szCs w:val="24"/>
        </w:rPr>
      </w:pPr>
      <w:r w:rsidRPr="00177DF1">
        <w:rPr>
          <w:rFonts w:ascii="Times New Roman" w:hAnsi="Times New Roman" w:cs="Times New Roman"/>
          <w:sz w:val="24"/>
          <w:szCs w:val="24"/>
        </w:rPr>
        <w:t>Какие основные действия рекомендуется предпринять для устранения неисправностей при работе с графическим планшетом.</w:t>
      </w:r>
    </w:p>
    <w:p w:rsidR="00177DF1" w:rsidRDefault="00177DF1">
      <w:pPr>
        <w:rPr>
          <w:rFonts w:ascii="Times New Roman" w:hAnsi="Times New Roman" w:cs="Times New Roman"/>
          <w:bCs/>
          <w:sz w:val="24"/>
          <w:szCs w:val="24"/>
        </w:rPr>
      </w:pPr>
    </w:p>
    <w:p w:rsidR="00222E01" w:rsidRPr="00D10FF0" w:rsidRDefault="00222E01" w:rsidP="00AD328E">
      <w:pPr>
        <w:pStyle w:val="af5"/>
        <w:widowControl w:val="0"/>
        <w:numPr>
          <w:ilvl w:val="0"/>
          <w:numId w:val="42"/>
        </w:numPr>
        <w:tabs>
          <w:tab w:val="left" w:pos="1326"/>
        </w:tabs>
        <w:autoSpaceDE w:val="0"/>
        <w:autoSpaceDN w:val="0"/>
        <w:ind w:left="423" w:right="322" w:firstLine="707"/>
        <w:contextualSpacing w:val="0"/>
        <w:rPr>
          <w:rFonts w:ascii="Times New Roman" w:eastAsia="Times-Bold" w:hAnsi="Times New Roman" w:cs="Times New Roman"/>
          <w:b/>
          <w:bCs/>
          <w:iCs/>
          <w:sz w:val="28"/>
          <w:szCs w:val="28"/>
        </w:rPr>
      </w:pPr>
      <w:r w:rsidRPr="00D10FF0">
        <w:rPr>
          <w:rFonts w:ascii="Times New Roman" w:eastAsia="Times-Bold" w:hAnsi="Times New Roman" w:cs="Times New Roman"/>
          <w:b/>
          <w:bCs/>
          <w:iCs/>
          <w:sz w:val="28"/>
          <w:szCs w:val="28"/>
        </w:rPr>
        <w:t>Литература:</w:t>
      </w:r>
    </w:p>
    <w:p w:rsidR="00222E01" w:rsidRPr="00C116CA" w:rsidRDefault="00222E01" w:rsidP="008126C1">
      <w:pPr>
        <w:ind w:firstLine="426"/>
        <w:rPr>
          <w:rFonts w:ascii="Times New Roman" w:eastAsia="Times-Bold" w:hAnsi="Times New Roman" w:cs="Times New Roman"/>
          <w:b/>
          <w:bCs/>
          <w:iCs/>
          <w:sz w:val="28"/>
          <w:szCs w:val="28"/>
          <w:highlight w:val="yellow"/>
        </w:rPr>
      </w:pPr>
    </w:p>
    <w:p w:rsidR="00B24064" w:rsidRPr="00B24064" w:rsidRDefault="00B24064" w:rsidP="00141FB8">
      <w:p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b/>
          <w:sz w:val="24"/>
          <w:szCs w:val="24"/>
          <w:lang w:eastAsia="ru-RU"/>
        </w:rPr>
      </w:pPr>
      <w:r w:rsidRPr="00B24064">
        <w:rPr>
          <w:rFonts w:ascii="Times New Roman" w:eastAsia="Times New Roman" w:hAnsi="Times New Roman" w:cs="Times New Roman"/>
          <w:b/>
          <w:sz w:val="24"/>
          <w:szCs w:val="24"/>
          <w:lang w:eastAsia="ru-RU"/>
        </w:rPr>
        <w:t xml:space="preserve">Основные источники: </w:t>
      </w:r>
    </w:p>
    <w:p w:rsidR="00B24064" w:rsidRPr="00B24064" w:rsidRDefault="00141FB8"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Максимов Н.</w:t>
      </w:r>
      <w:r w:rsidR="00B24064" w:rsidRPr="00B24064">
        <w:rPr>
          <w:rFonts w:ascii="Times New Roman" w:eastAsia="Times New Roman" w:hAnsi="Times New Roman" w:cs="Times New Roman"/>
          <w:sz w:val="24"/>
          <w:szCs w:val="24"/>
          <w:lang w:eastAsia="ru-RU"/>
        </w:rPr>
        <w:t>В.</w:t>
      </w:r>
      <w:r>
        <w:rPr>
          <w:rFonts w:ascii="Times New Roman" w:eastAsia="Times New Roman" w:hAnsi="Times New Roman" w:cs="Times New Roman"/>
          <w:sz w:val="24"/>
          <w:szCs w:val="24"/>
          <w:lang w:eastAsia="ru-RU"/>
        </w:rPr>
        <w:t>, Партыка Т.</w:t>
      </w:r>
      <w:r w:rsidR="00B24064" w:rsidRPr="00B24064">
        <w:rPr>
          <w:rFonts w:ascii="Times New Roman" w:eastAsia="Times New Roman" w:hAnsi="Times New Roman" w:cs="Times New Roman"/>
          <w:sz w:val="24"/>
          <w:szCs w:val="24"/>
          <w:lang w:eastAsia="ru-RU"/>
        </w:rPr>
        <w:t>Л.</w:t>
      </w:r>
      <w:r>
        <w:rPr>
          <w:rFonts w:ascii="Times New Roman" w:eastAsia="Times New Roman" w:hAnsi="Times New Roman" w:cs="Times New Roman"/>
          <w:sz w:val="24"/>
          <w:szCs w:val="24"/>
          <w:lang w:eastAsia="ru-RU"/>
        </w:rPr>
        <w:t>, Попов И.</w:t>
      </w:r>
      <w:r w:rsidR="00B24064" w:rsidRPr="00B24064">
        <w:rPr>
          <w:rFonts w:ascii="Times New Roman" w:eastAsia="Times New Roman" w:hAnsi="Times New Roman" w:cs="Times New Roman"/>
          <w:sz w:val="24"/>
          <w:szCs w:val="24"/>
          <w:lang w:eastAsia="ru-RU"/>
        </w:rPr>
        <w:t>И. Архитектура ЭВМ и вычислительных систем : учебник / Н.В. Максимов, Т.Л. Партыка, И.И. Попов. — 5-е изд., перераб. и доп. — М. : ФОРУМ : ИНФРА-М, 2018. — 511 с.</w:t>
      </w:r>
    </w:p>
    <w:p w:rsidR="00B24064" w:rsidRPr="00B24064" w:rsidRDefault="00B24064" w:rsidP="00141FB8">
      <w:p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p>
    <w:p w:rsidR="00B24064" w:rsidRPr="00B24064" w:rsidRDefault="00B24064" w:rsidP="00141FB8">
      <w:p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b/>
          <w:sz w:val="24"/>
          <w:szCs w:val="24"/>
          <w:lang w:eastAsia="ru-RU"/>
        </w:rPr>
      </w:pPr>
      <w:r w:rsidRPr="00B24064">
        <w:rPr>
          <w:rFonts w:ascii="Times New Roman" w:eastAsia="Times New Roman" w:hAnsi="Times New Roman" w:cs="Times New Roman"/>
          <w:b/>
          <w:sz w:val="24"/>
          <w:szCs w:val="24"/>
          <w:lang w:eastAsia="ru-RU"/>
        </w:rPr>
        <w:t xml:space="preserve">Дополнительные источники: </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Колдаев В. Д. Лупин С. А. Архитектура ЭВМ : учеб. пособие / В.Д. Колдаев, С.А. Лупин. — М. : ИД «ФОРУМ» : ИНФРА-М, 2018. — 383 с.</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 xml:space="preserve">Назаров С. В. Архитектура и проектирование программных систем : монография / С.В. Назаров. — 2-е изд., перераб. и доп. — М. : ИНФРА-М, 2018. — 374 с. </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 xml:space="preserve">Степина В. В. Архитектура ЭВМ и вычислительные системы : учебник / В.В. Степина. — М.: КУРС: ИНФРА-М, 2018. — 384 с. </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Гагарина Л. Г.</w:t>
      </w:r>
      <w:r w:rsidR="00DF5887">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Баин А. М.</w:t>
      </w:r>
      <w:r w:rsidR="00DF5887">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Кузнецов Г. А.</w:t>
      </w:r>
      <w:r w:rsidR="00DF5887">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Портнов Е. М.</w:t>
      </w:r>
      <w:r w:rsidR="00DF5887">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Теплова Я. О. Введение в инфокоммуникационные технологии: Учебное пособие / </w:t>
      </w:r>
      <w:r w:rsidR="00DF5887">
        <w:rPr>
          <w:rFonts w:ascii="Times New Roman" w:eastAsia="Times New Roman" w:hAnsi="Times New Roman" w:cs="Times New Roman"/>
          <w:sz w:val="24"/>
          <w:szCs w:val="24"/>
          <w:lang w:eastAsia="ru-RU"/>
        </w:rPr>
        <w:t xml:space="preserve">Л.Г. </w:t>
      </w:r>
      <w:r w:rsidRPr="00B24064">
        <w:rPr>
          <w:rFonts w:ascii="Times New Roman" w:eastAsia="Times New Roman" w:hAnsi="Times New Roman" w:cs="Times New Roman"/>
          <w:sz w:val="24"/>
          <w:szCs w:val="24"/>
          <w:lang w:eastAsia="ru-RU"/>
        </w:rPr>
        <w:t>Гагарина</w:t>
      </w:r>
      <w:r w:rsidR="00DF5887">
        <w:rPr>
          <w:rFonts w:ascii="Times New Roman" w:eastAsia="Times New Roman" w:hAnsi="Times New Roman" w:cs="Times New Roman"/>
          <w:sz w:val="24"/>
          <w:szCs w:val="24"/>
          <w:lang w:eastAsia="ru-RU"/>
        </w:rPr>
        <w:t>, А.М. Баин, Г.</w:t>
      </w:r>
      <w:r w:rsidR="00DF5887" w:rsidRPr="00B24064">
        <w:rPr>
          <w:rFonts w:ascii="Times New Roman" w:eastAsia="Times New Roman" w:hAnsi="Times New Roman" w:cs="Times New Roman"/>
          <w:sz w:val="24"/>
          <w:szCs w:val="24"/>
          <w:lang w:eastAsia="ru-RU"/>
        </w:rPr>
        <w:t>А.</w:t>
      </w:r>
      <w:r w:rsidR="00DF5887">
        <w:rPr>
          <w:rFonts w:ascii="Times New Roman" w:eastAsia="Times New Roman" w:hAnsi="Times New Roman" w:cs="Times New Roman"/>
          <w:sz w:val="24"/>
          <w:szCs w:val="24"/>
          <w:lang w:eastAsia="ru-RU"/>
        </w:rPr>
        <w:t xml:space="preserve"> Кузнецов, Е.</w:t>
      </w:r>
      <w:r w:rsidR="00DF5887" w:rsidRPr="00B24064">
        <w:rPr>
          <w:rFonts w:ascii="Times New Roman" w:eastAsia="Times New Roman" w:hAnsi="Times New Roman" w:cs="Times New Roman"/>
          <w:sz w:val="24"/>
          <w:szCs w:val="24"/>
          <w:lang w:eastAsia="ru-RU"/>
        </w:rPr>
        <w:t>М.</w:t>
      </w:r>
      <w:r w:rsidR="00DF5887">
        <w:rPr>
          <w:rFonts w:ascii="Times New Roman" w:eastAsia="Times New Roman" w:hAnsi="Times New Roman" w:cs="Times New Roman"/>
          <w:sz w:val="24"/>
          <w:szCs w:val="24"/>
          <w:lang w:eastAsia="ru-RU"/>
        </w:rPr>
        <w:t xml:space="preserve"> Портнов</w:t>
      </w:r>
      <w:r w:rsidRPr="00B24064">
        <w:rPr>
          <w:rFonts w:ascii="Times New Roman" w:eastAsia="Times New Roman" w:hAnsi="Times New Roman" w:cs="Times New Roman"/>
          <w:sz w:val="24"/>
          <w:szCs w:val="24"/>
          <w:lang w:eastAsia="ru-RU"/>
        </w:rPr>
        <w:t xml:space="preserve">, </w:t>
      </w:r>
      <w:r w:rsidR="00DF5887" w:rsidRPr="00B24064">
        <w:rPr>
          <w:rFonts w:ascii="Times New Roman" w:eastAsia="Times New Roman" w:hAnsi="Times New Roman" w:cs="Times New Roman"/>
          <w:sz w:val="24"/>
          <w:szCs w:val="24"/>
          <w:lang w:eastAsia="ru-RU"/>
        </w:rPr>
        <w:t>Я.О.</w:t>
      </w:r>
      <w:r w:rsidRPr="00B24064">
        <w:rPr>
          <w:rFonts w:ascii="Times New Roman" w:eastAsia="Times New Roman" w:hAnsi="Times New Roman" w:cs="Times New Roman"/>
          <w:sz w:val="24"/>
          <w:szCs w:val="24"/>
          <w:lang w:eastAsia="ru-RU"/>
        </w:rPr>
        <w:t xml:space="preserve">Теплова; Под ред. </w:t>
      </w:r>
      <w:r w:rsidR="00DF5887" w:rsidRPr="00B24064">
        <w:rPr>
          <w:rFonts w:ascii="Times New Roman" w:eastAsia="Times New Roman" w:hAnsi="Times New Roman" w:cs="Times New Roman"/>
          <w:sz w:val="24"/>
          <w:szCs w:val="24"/>
          <w:lang w:eastAsia="ru-RU"/>
        </w:rPr>
        <w:t xml:space="preserve">Л.Г. </w:t>
      </w:r>
      <w:r w:rsidRPr="00B24064">
        <w:rPr>
          <w:rFonts w:ascii="Times New Roman" w:eastAsia="Times New Roman" w:hAnsi="Times New Roman" w:cs="Times New Roman"/>
          <w:sz w:val="24"/>
          <w:szCs w:val="24"/>
          <w:lang w:eastAsia="ru-RU"/>
        </w:rPr>
        <w:t>Гагариной</w:t>
      </w:r>
      <w:r w:rsidR="00DF5887">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М.: ИД ФОРУМ, НИЦ ИНФРА-М, 2018. - 336 с.: 60x90 1/16.-(ВО) (п) ISBN 978-5-8199-0551-7</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Степина В. В. Архитектура ЭВМ и вычислительные системы : учебник / В.В. Степина. — М.: КУРС: ИНФРА-М, 2017. — 384 с.</w:t>
      </w:r>
    </w:p>
    <w:p w:rsidR="00B24064" w:rsidRPr="00B24064" w:rsidRDefault="00DF5887"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Кистрин А.</w:t>
      </w:r>
      <w:r w:rsidR="00B24064" w:rsidRPr="00B24064">
        <w:rPr>
          <w:rFonts w:ascii="Times New Roman" w:eastAsia="Times New Roman" w:hAnsi="Times New Roman" w:cs="Times New Roman"/>
          <w:sz w:val="24"/>
          <w:szCs w:val="24"/>
          <w:lang w:eastAsia="ru-RU"/>
        </w:rPr>
        <w:t>В.</w:t>
      </w:r>
      <w:r>
        <w:rPr>
          <w:rFonts w:ascii="Times New Roman" w:eastAsia="Times New Roman" w:hAnsi="Times New Roman" w:cs="Times New Roman"/>
          <w:sz w:val="24"/>
          <w:szCs w:val="24"/>
          <w:lang w:eastAsia="ru-RU"/>
        </w:rPr>
        <w:t>,</w:t>
      </w:r>
      <w:r w:rsidR="00B24064" w:rsidRPr="00B24064">
        <w:rPr>
          <w:rFonts w:ascii="Times New Roman" w:eastAsia="Times New Roman" w:hAnsi="Times New Roman" w:cs="Times New Roman"/>
          <w:sz w:val="24"/>
          <w:szCs w:val="24"/>
          <w:lang w:eastAsia="ru-RU"/>
        </w:rPr>
        <w:t xml:space="preserve"> Костров Б.В.</w:t>
      </w:r>
      <w:r w:rsidR="00141FB8">
        <w:rPr>
          <w:rFonts w:ascii="Times New Roman" w:eastAsia="Times New Roman" w:hAnsi="Times New Roman" w:cs="Times New Roman"/>
          <w:sz w:val="24"/>
          <w:szCs w:val="24"/>
          <w:lang w:eastAsia="ru-RU"/>
        </w:rPr>
        <w:t>,</w:t>
      </w:r>
      <w:r w:rsidR="00B24064" w:rsidRPr="00B24064">
        <w:rPr>
          <w:rFonts w:ascii="Times New Roman" w:eastAsia="Times New Roman" w:hAnsi="Times New Roman" w:cs="Times New Roman"/>
          <w:sz w:val="24"/>
          <w:szCs w:val="24"/>
          <w:lang w:eastAsia="ru-RU"/>
        </w:rPr>
        <w:t xml:space="preserve"> Ефимов А.И.</w:t>
      </w:r>
      <w:r w:rsidR="00141FB8">
        <w:rPr>
          <w:rFonts w:ascii="Times New Roman" w:eastAsia="Times New Roman" w:hAnsi="Times New Roman" w:cs="Times New Roman"/>
          <w:sz w:val="24"/>
          <w:szCs w:val="24"/>
          <w:lang w:eastAsia="ru-RU"/>
        </w:rPr>
        <w:t>,</w:t>
      </w:r>
      <w:r w:rsidR="00B24064" w:rsidRPr="00B24064">
        <w:rPr>
          <w:rFonts w:ascii="Times New Roman" w:eastAsia="Times New Roman" w:hAnsi="Times New Roman" w:cs="Times New Roman"/>
          <w:sz w:val="24"/>
          <w:szCs w:val="24"/>
          <w:lang w:eastAsia="ru-RU"/>
        </w:rPr>
        <w:t xml:space="preserve"> Устюков Д.И. Технологии физического уровня передачи данных : учебник / Б.В. Костров, А.В. Кистрин, А.И. Ефимов, Д.И. Устюков; под ред. Б.В. Кострова. – М.: КУРС: ИНФРА-М, 2017. – 208 с.</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Зверева В. П. Назаров А. В. Технические средства информатизации: учебник / В.П. Зверева, А.В. Назаров. — М.: КУРС: ИНФРА-М, 2018. — 256 с.</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Астапчук В.А.</w:t>
      </w:r>
      <w:r w:rsidR="00141FB8">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Терещенко П.В.</w:t>
      </w:r>
      <w:r w:rsidR="00141FB8">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Архитектура корпоративных информационных систем/АстапчукВ.А., ТерещенкоП.В. </w:t>
      </w:r>
      <w:r w:rsidR="00141FB8">
        <w:rPr>
          <w:rFonts w:ascii="Times New Roman" w:eastAsia="Times New Roman" w:hAnsi="Times New Roman" w:cs="Times New Roman"/>
          <w:sz w:val="24"/>
          <w:szCs w:val="24"/>
          <w:lang w:eastAsia="ru-RU"/>
        </w:rPr>
        <w:t>–</w:t>
      </w:r>
      <w:r w:rsidRPr="00B24064">
        <w:rPr>
          <w:rFonts w:ascii="Times New Roman" w:eastAsia="Times New Roman" w:hAnsi="Times New Roman" w:cs="Times New Roman"/>
          <w:sz w:val="24"/>
          <w:szCs w:val="24"/>
          <w:lang w:eastAsia="ru-RU"/>
        </w:rPr>
        <w:t xml:space="preserve"> Новосиб.: НГТУ, 2015. - 75 с.: ISBN 978-5-7782-2698-2</w:t>
      </w:r>
    </w:p>
    <w:p w:rsidR="00B24064" w:rsidRPr="00B24064" w:rsidRDefault="00141FB8"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Кистрин А.В., Костров Б.</w:t>
      </w:r>
      <w:r w:rsidR="00B24064" w:rsidRPr="00B24064">
        <w:rPr>
          <w:rFonts w:ascii="Times New Roman" w:eastAsia="Times New Roman" w:hAnsi="Times New Roman" w:cs="Times New Roman"/>
          <w:sz w:val="24"/>
          <w:szCs w:val="24"/>
          <w:lang w:eastAsia="ru-RU"/>
        </w:rPr>
        <w:t>В.</w:t>
      </w:r>
      <w:r>
        <w:rPr>
          <w:rFonts w:ascii="Times New Roman" w:eastAsia="Times New Roman" w:hAnsi="Times New Roman" w:cs="Times New Roman"/>
          <w:sz w:val="24"/>
          <w:szCs w:val="24"/>
          <w:lang w:eastAsia="ru-RU"/>
        </w:rPr>
        <w:t>, Ефимов А.</w:t>
      </w:r>
      <w:r w:rsidR="00B24064" w:rsidRPr="00B24064">
        <w:rPr>
          <w:rFonts w:ascii="Times New Roman" w:eastAsia="Times New Roman" w:hAnsi="Times New Roman" w:cs="Times New Roman"/>
          <w:sz w:val="24"/>
          <w:szCs w:val="24"/>
          <w:lang w:eastAsia="ru-RU"/>
        </w:rPr>
        <w:t>И.</w:t>
      </w:r>
      <w:r>
        <w:rPr>
          <w:rFonts w:ascii="Times New Roman" w:eastAsia="Times New Roman" w:hAnsi="Times New Roman" w:cs="Times New Roman"/>
          <w:sz w:val="24"/>
          <w:szCs w:val="24"/>
          <w:lang w:eastAsia="ru-RU"/>
        </w:rPr>
        <w:t>, Устюков Д.</w:t>
      </w:r>
      <w:r w:rsidR="00B24064" w:rsidRPr="00B24064">
        <w:rPr>
          <w:rFonts w:ascii="Times New Roman" w:eastAsia="Times New Roman" w:hAnsi="Times New Roman" w:cs="Times New Roman"/>
          <w:sz w:val="24"/>
          <w:szCs w:val="24"/>
          <w:lang w:eastAsia="ru-RU"/>
        </w:rPr>
        <w:t>И. Технологии физического уровня передачи данных : учебник / Б.В. Костров, А.В. Кистрин, А.И. Ефимов, Д.И. Устюков; под ред. Б.В. Кострова. – М.: КУРС: ИНФРА-М, 2017. – 208 с.</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Партыка Т.Л.</w:t>
      </w:r>
      <w:r w:rsidR="00141FB8">
        <w:rPr>
          <w:rFonts w:ascii="Times New Roman" w:eastAsia="Times New Roman" w:hAnsi="Times New Roman" w:cs="Times New Roman"/>
          <w:sz w:val="24"/>
          <w:szCs w:val="24"/>
          <w:lang w:eastAsia="ru-RU"/>
        </w:rPr>
        <w:t>, Попов И.</w:t>
      </w:r>
      <w:r w:rsidRPr="00B24064">
        <w:rPr>
          <w:rFonts w:ascii="Times New Roman" w:eastAsia="Times New Roman" w:hAnsi="Times New Roman" w:cs="Times New Roman"/>
          <w:sz w:val="24"/>
          <w:szCs w:val="24"/>
          <w:lang w:eastAsia="ru-RU"/>
        </w:rPr>
        <w:t>И. Вычислительная техника : учеб. пособие / Т.Л. Партыка, И.И. Попов. — 3-е изд., перераб. и доп. — М. : ФОРУМ : ИНФРА-М, 2017. — 445 с.</w:t>
      </w:r>
    </w:p>
    <w:p w:rsidR="00B24064" w:rsidRPr="00B24064" w:rsidRDefault="00B24064" w:rsidP="00141FB8">
      <w:p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p>
    <w:p w:rsidR="00B24064" w:rsidRPr="00B24064" w:rsidRDefault="00B24064" w:rsidP="00141FB8">
      <w:p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Интернет-ресурсы</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www.znanium.com (Электронно-библиотечная система)</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www.compres.ru (Журнал Компьютер-пресс)</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www.ibxt.ru (Новости вычислительной техники)</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www.overclockers.ru</w:t>
      </w:r>
    </w:p>
    <w:p w:rsidR="00B24064" w:rsidRPr="00B24064" w:rsidRDefault="00B24064" w:rsidP="00075DA8">
      <w:pPr>
        <w:pStyle w:val="af5"/>
        <w:numPr>
          <w:ilvl w:val="0"/>
          <w:numId w:val="16"/>
        </w:numPr>
        <w:tabs>
          <w:tab w:val="left" w:pos="426"/>
          <w:tab w:val="left" w:pos="17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57" w:hanging="357"/>
        <w:jc w:val="both"/>
        <w:rPr>
          <w:rFonts w:ascii="Times New Roman" w:eastAsia="Times New Roman" w:hAnsi="Times New Roman" w:cs="Times New Roman"/>
          <w:sz w:val="24"/>
          <w:szCs w:val="24"/>
          <w:lang w:eastAsia="ru-RU"/>
        </w:rPr>
      </w:pPr>
      <w:r w:rsidRPr="00B24064">
        <w:rPr>
          <w:rFonts w:ascii="Times New Roman" w:eastAsia="Times New Roman" w:hAnsi="Times New Roman" w:cs="Times New Roman"/>
          <w:sz w:val="24"/>
          <w:szCs w:val="24"/>
          <w:lang w:eastAsia="ru-RU"/>
        </w:rPr>
        <w:t>www.4pda.ru</w:t>
      </w:r>
    </w:p>
    <w:p w:rsidR="00631732" w:rsidRPr="00F908AB" w:rsidRDefault="00631732" w:rsidP="008126C1">
      <w:pPr>
        <w:ind w:firstLine="426"/>
        <w:rPr>
          <w:rFonts w:ascii="Times New Roman" w:eastAsia="Times-Bold" w:hAnsi="Times New Roman" w:cs="Times New Roman"/>
          <w:b/>
          <w:bCs/>
          <w:iCs/>
          <w:sz w:val="28"/>
          <w:szCs w:val="28"/>
        </w:rPr>
      </w:pPr>
      <w:r w:rsidRPr="00F908AB">
        <w:rPr>
          <w:rFonts w:ascii="Times New Roman" w:eastAsia="Times-Bold" w:hAnsi="Times New Roman" w:cs="Times New Roman"/>
          <w:b/>
          <w:bCs/>
          <w:iCs/>
          <w:sz w:val="28"/>
          <w:szCs w:val="28"/>
        </w:rPr>
        <w:br w:type="page"/>
      </w:r>
    </w:p>
    <w:p w:rsidR="00631732" w:rsidRPr="00F908AB" w:rsidRDefault="00631732" w:rsidP="008126C1">
      <w:pPr>
        <w:ind w:firstLine="426"/>
        <w:jc w:val="right"/>
        <w:rPr>
          <w:rFonts w:ascii="Times New Roman" w:hAnsi="Times New Roman" w:cs="Times New Roman"/>
          <w:sz w:val="28"/>
          <w:szCs w:val="28"/>
        </w:rPr>
      </w:pPr>
      <w:r w:rsidRPr="00F908AB">
        <w:rPr>
          <w:rFonts w:ascii="Times New Roman" w:hAnsi="Times New Roman" w:cs="Times New Roman"/>
          <w:sz w:val="28"/>
          <w:szCs w:val="28"/>
        </w:rPr>
        <w:lastRenderedPageBreak/>
        <w:t>Приложение 1</w:t>
      </w:r>
    </w:p>
    <w:p w:rsidR="00177DF1" w:rsidRPr="00177DF1" w:rsidRDefault="00177DF1" w:rsidP="00177DF1">
      <w:pPr>
        <w:rPr>
          <w:rFonts w:ascii="Times New Roman" w:eastAsia="Times New Roman" w:hAnsi="Times New Roman" w:cs="Times New Roman"/>
          <w:sz w:val="28"/>
          <w:szCs w:val="28"/>
          <w:lang w:eastAsia="ru-RU"/>
        </w:rPr>
      </w:pPr>
      <w:r w:rsidRPr="00177DF1">
        <w:rPr>
          <w:rFonts w:ascii="Times New Roman" w:eastAsia="Times New Roman" w:hAnsi="Times New Roman" w:cs="Times New Roman"/>
          <w:sz w:val="28"/>
          <w:szCs w:val="28"/>
          <w:lang w:eastAsia="ru-RU"/>
        </w:rPr>
        <w:t>Министерство образования и науки Челябинской области</w:t>
      </w:r>
    </w:p>
    <w:p w:rsidR="00177DF1" w:rsidRPr="00177DF1" w:rsidRDefault="00177DF1" w:rsidP="00177DF1">
      <w:pPr>
        <w:rPr>
          <w:rFonts w:ascii="Times New Roman" w:eastAsia="Times New Roman" w:hAnsi="Times New Roman" w:cs="Times New Roman"/>
          <w:sz w:val="28"/>
          <w:szCs w:val="28"/>
          <w:lang w:eastAsia="ru-RU"/>
        </w:rPr>
      </w:pPr>
      <w:r w:rsidRPr="00177DF1">
        <w:rPr>
          <w:rFonts w:ascii="Times New Roman" w:eastAsia="Times New Roman" w:hAnsi="Times New Roman" w:cs="Times New Roman"/>
          <w:sz w:val="28"/>
          <w:szCs w:val="28"/>
          <w:lang w:eastAsia="ru-RU"/>
        </w:rPr>
        <w:t xml:space="preserve">Государственное бюджетное профессиональное образовательное учреждение </w:t>
      </w:r>
    </w:p>
    <w:p w:rsidR="00631732" w:rsidRPr="00177DF1" w:rsidRDefault="00177DF1" w:rsidP="00177DF1">
      <w:pPr>
        <w:rPr>
          <w:rFonts w:ascii="Times New Roman" w:eastAsia="Times New Roman" w:hAnsi="Times New Roman" w:cs="Times New Roman"/>
          <w:b/>
          <w:sz w:val="28"/>
          <w:szCs w:val="28"/>
          <w:lang w:eastAsia="ru-RU"/>
        </w:rPr>
      </w:pPr>
      <w:r w:rsidRPr="00177DF1">
        <w:rPr>
          <w:rFonts w:ascii="Times New Roman" w:eastAsia="Times New Roman" w:hAnsi="Times New Roman" w:cs="Times New Roman"/>
          <w:b/>
          <w:sz w:val="28"/>
          <w:szCs w:val="28"/>
          <w:lang w:eastAsia="ru-RU"/>
        </w:rPr>
        <w:t>«Южно-Уральский государственный технический колледж»</w:t>
      </w: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141FB8">
      <w:pPr>
        <w:pStyle w:val="1"/>
        <w:ind w:firstLine="0"/>
      </w:pPr>
      <w:r w:rsidRPr="00F908AB">
        <w:t xml:space="preserve">ОТЧЕТ </w:t>
      </w:r>
      <w:r w:rsidRPr="00F908AB">
        <w:br/>
        <w:t>по выполнению практических работ</w:t>
      </w:r>
    </w:p>
    <w:p w:rsidR="00631732" w:rsidRPr="00F908AB" w:rsidRDefault="00631732" w:rsidP="00141FB8">
      <w:pPr>
        <w:rPr>
          <w:rFonts w:ascii="Times New Roman" w:hAnsi="Times New Roman" w:cs="Times New Roman"/>
          <w:sz w:val="28"/>
          <w:szCs w:val="28"/>
        </w:rPr>
      </w:pPr>
      <w:r w:rsidRPr="00F908AB">
        <w:rPr>
          <w:rFonts w:ascii="Times New Roman" w:hAnsi="Times New Roman" w:cs="Times New Roman"/>
          <w:sz w:val="28"/>
          <w:szCs w:val="28"/>
        </w:rPr>
        <w:t xml:space="preserve">по </w:t>
      </w:r>
      <w:r w:rsidR="00141FB8">
        <w:rPr>
          <w:rFonts w:ascii="Times New Roman" w:hAnsi="Times New Roman" w:cs="Times New Roman"/>
          <w:sz w:val="28"/>
          <w:szCs w:val="28"/>
        </w:rPr>
        <w:t xml:space="preserve">учебной </w:t>
      </w:r>
      <w:r w:rsidRPr="00F908AB">
        <w:rPr>
          <w:rFonts w:ascii="Times New Roman" w:hAnsi="Times New Roman" w:cs="Times New Roman"/>
          <w:sz w:val="28"/>
          <w:szCs w:val="28"/>
        </w:rPr>
        <w:t>дисциплине</w:t>
      </w:r>
    </w:p>
    <w:p w:rsidR="00631732" w:rsidRPr="00F908AB" w:rsidRDefault="00631732" w:rsidP="00141FB8">
      <w:pPr>
        <w:rPr>
          <w:rFonts w:ascii="Times New Roman" w:hAnsi="Times New Roman" w:cs="Times New Roman"/>
          <w:sz w:val="28"/>
          <w:szCs w:val="28"/>
        </w:rPr>
      </w:pPr>
    </w:p>
    <w:p w:rsidR="00CF7124" w:rsidRDefault="00141FB8" w:rsidP="00141FB8">
      <w:pPr>
        <w:pStyle w:val="a8"/>
        <w:ind w:left="0" w:firstLine="0"/>
        <w:rPr>
          <w:szCs w:val="28"/>
        </w:rPr>
      </w:pPr>
      <w:r>
        <w:rPr>
          <w:b/>
          <w:szCs w:val="28"/>
        </w:rPr>
        <w:t>«</w:t>
      </w:r>
      <w:r w:rsidR="00177DF1" w:rsidRPr="002E3DAB">
        <w:rPr>
          <w:b/>
          <w:i/>
          <w:szCs w:val="28"/>
        </w:rPr>
        <w:t>АРХИТЕКТУРА АППАРАТНЫХ СРЕДСТВ</w:t>
      </w:r>
      <w:r>
        <w:rPr>
          <w:b/>
          <w:szCs w:val="28"/>
        </w:rPr>
        <w:t>»</w:t>
      </w:r>
    </w:p>
    <w:p w:rsidR="00631732" w:rsidRDefault="00177DF1" w:rsidP="00141FB8">
      <w:pPr>
        <w:pStyle w:val="a8"/>
        <w:ind w:left="0" w:firstLine="0"/>
        <w:rPr>
          <w:szCs w:val="28"/>
        </w:rPr>
      </w:pPr>
      <w:r w:rsidRPr="00267C61">
        <w:rPr>
          <w:i/>
          <w:szCs w:val="28"/>
        </w:rPr>
        <w:t>по специальности СПО</w:t>
      </w:r>
    </w:p>
    <w:p w:rsidR="00177DF1" w:rsidRPr="00177DF1" w:rsidRDefault="00177DF1" w:rsidP="00177DF1">
      <w:pPr>
        <w:pStyle w:val="a9"/>
        <w:rPr>
          <w:lang w:eastAsia="ar-SA"/>
        </w:rPr>
      </w:pPr>
    </w:p>
    <w:p w:rsidR="00631732" w:rsidRPr="00F908AB" w:rsidRDefault="00177DF1" w:rsidP="00141FB8">
      <w:pPr>
        <w:pStyle w:val="a8"/>
        <w:ind w:left="0" w:firstLine="0"/>
        <w:rPr>
          <w:b/>
          <w:bCs/>
          <w:szCs w:val="28"/>
        </w:rPr>
      </w:pPr>
      <w:r>
        <w:rPr>
          <w:b/>
          <w:i/>
          <w:szCs w:val="28"/>
        </w:rPr>
        <w:t>09</w:t>
      </w:r>
      <w:r w:rsidRPr="00267C61">
        <w:rPr>
          <w:b/>
          <w:i/>
          <w:szCs w:val="28"/>
        </w:rPr>
        <w:t>.02.0</w:t>
      </w:r>
      <w:r>
        <w:rPr>
          <w:b/>
          <w:i/>
          <w:szCs w:val="28"/>
        </w:rPr>
        <w:t>6Сетевое и системное администрирование</w:t>
      </w:r>
    </w:p>
    <w:p w:rsidR="00631732" w:rsidRPr="00F908AB" w:rsidRDefault="00631732" w:rsidP="00141FB8">
      <w:pPr>
        <w:rPr>
          <w:rFonts w:ascii="Times New Roman" w:hAnsi="Times New Roman" w:cs="Times New Roman"/>
          <w:bCs/>
          <w:sz w:val="28"/>
          <w:szCs w:val="28"/>
        </w:rPr>
      </w:pPr>
    </w:p>
    <w:p w:rsidR="00631732" w:rsidRPr="00F908AB" w:rsidRDefault="00631732" w:rsidP="008126C1">
      <w:pPr>
        <w:pStyle w:val="3"/>
        <w:spacing w:before="0" w:after="0"/>
        <w:ind w:left="0" w:firstLine="426"/>
        <w:jc w:val="center"/>
        <w:rPr>
          <w:rFonts w:ascii="Times New Roman" w:hAnsi="Times New Roman"/>
          <w:b w:val="0"/>
          <w:sz w:val="28"/>
          <w:szCs w:val="28"/>
        </w:rPr>
      </w:pPr>
    </w:p>
    <w:p w:rsidR="00631732" w:rsidRPr="00F908AB" w:rsidRDefault="00631732" w:rsidP="008126C1">
      <w:pPr>
        <w:ind w:firstLine="426"/>
        <w:rPr>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3792"/>
      </w:tblGrid>
      <w:tr w:rsidR="00631732" w:rsidRPr="00F908AB" w:rsidTr="00631732">
        <w:tc>
          <w:tcPr>
            <w:tcW w:w="6062" w:type="dxa"/>
          </w:tcPr>
          <w:p w:rsidR="00631732" w:rsidRPr="00F908AB" w:rsidRDefault="00631732" w:rsidP="008126C1">
            <w:pPr>
              <w:ind w:firstLine="426"/>
              <w:rPr>
                <w:sz w:val="28"/>
                <w:szCs w:val="28"/>
              </w:rPr>
            </w:pPr>
          </w:p>
        </w:tc>
        <w:tc>
          <w:tcPr>
            <w:tcW w:w="3792" w:type="dxa"/>
          </w:tcPr>
          <w:p w:rsidR="00631732" w:rsidRPr="00F908AB" w:rsidRDefault="00631732" w:rsidP="008126C1">
            <w:pPr>
              <w:ind w:firstLine="426"/>
              <w:jc w:val="left"/>
              <w:rPr>
                <w:rFonts w:ascii="Times New Roman" w:hAnsi="Times New Roman" w:cs="Times New Roman"/>
                <w:sz w:val="28"/>
                <w:szCs w:val="28"/>
              </w:rPr>
            </w:pPr>
            <w:r w:rsidRPr="00F908AB">
              <w:rPr>
                <w:rFonts w:ascii="Times New Roman" w:hAnsi="Times New Roman" w:cs="Times New Roman"/>
                <w:sz w:val="28"/>
                <w:szCs w:val="28"/>
              </w:rPr>
              <w:t>Выполнил: ____________</w:t>
            </w:r>
          </w:p>
          <w:p w:rsidR="00631732" w:rsidRPr="00F908AB" w:rsidRDefault="00631732" w:rsidP="008126C1">
            <w:pPr>
              <w:ind w:firstLine="426"/>
              <w:jc w:val="left"/>
              <w:rPr>
                <w:rFonts w:ascii="Times New Roman" w:hAnsi="Times New Roman" w:cs="Times New Roman"/>
                <w:sz w:val="28"/>
                <w:szCs w:val="28"/>
              </w:rPr>
            </w:pPr>
            <w:r w:rsidRPr="00F908AB">
              <w:rPr>
                <w:rFonts w:ascii="Times New Roman" w:hAnsi="Times New Roman" w:cs="Times New Roman"/>
                <w:sz w:val="28"/>
                <w:szCs w:val="28"/>
              </w:rPr>
              <w:t>Группа:_______________</w:t>
            </w:r>
          </w:p>
          <w:p w:rsidR="00631732" w:rsidRPr="00F908AB" w:rsidRDefault="00631732" w:rsidP="008126C1">
            <w:pPr>
              <w:ind w:firstLine="426"/>
              <w:jc w:val="both"/>
              <w:rPr>
                <w:rFonts w:ascii="Times New Roman" w:hAnsi="Times New Roman" w:cs="Times New Roman"/>
                <w:sz w:val="28"/>
                <w:szCs w:val="28"/>
              </w:rPr>
            </w:pPr>
            <w:r w:rsidRPr="00F908AB">
              <w:rPr>
                <w:rFonts w:ascii="Times New Roman" w:hAnsi="Times New Roman" w:cs="Times New Roman"/>
                <w:sz w:val="28"/>
                <w:szCs w:val="28"/>
              </w:rPr>
              <w:t>Проверил: ____________</w:t>
            </w:r>
          </w:p>
          <w:p w:rsidR="00631732" w:rsidRPr="00F908AB" w:rsidRDefault="00631732" w:rsidP="008126C1">
            <w:pPr>
              <w:ind w:firstLine="426"/>
              <w:rPr>
                <w:sz w:val="28"/>
                <w:szCs w:val="28"/>
              </w:rPr>
            </w:pPr>
          </w:p>
        </w:tc>
      </w:tr>
    </w:tbl>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631732" w:rsidRPr="00F908AB" w:rsidRDefault="00631732" w:rsidP="008126C1">
      <w:pPr>
        <w:ind w:firstLine="426"/>
        <w:rPr>
          <w:sz w:val="28"/>
          <w:szCs w:val="28"/>
        </w:rPr>
      </w:pPr>
    </w:p>
    <w:p w:rsidR="00F82E8B" w:rsidRPr="00F908AB" w:rsidRDefault="00F82E8B" w:rsidP="008126C1">
      <w:pPr>
        <w:ind w:firstLine="426"/>
        <w:rPr>
          <w:sz w:val="28"/>
          <w:szCs w:val="28"/>
        </w:rPr>
      </w:pPr>
    </w:p>
    <w:p w:rsidR="00F82E8B" w:rsidRPr="00F908AB" w:rsidRDefault="00F82E8B" w:rsidP="008126C1">
      <w:pPr>
        <w:ind w:firstLine="426"/>
        <w:rPr>
          <w:sz w:val="28"/>
          <w:szCs w:val="28"/>
        </w:rPr>
      </w:pPr>
    </w:p>
    <w:p w:rsidR="00631732" w:rsidRPr="00F908AB" w:rsidRDefault="00631732" w:rsidP="008126C1">
      <w:pPr>
        <w:ind w:firstLine="426"/>
        <w:rPr>
          <w:b/>
          <w:bCs/>
          <w:sz w:val="28"/>
          <w:szCs w:val="28"/>
        </w:rPr>
      </w:pPr>
      <w:r w:rsidRPr="00F908AB">
        <w:rPr>
          <w:rFonts w:ascii="Times New Roman" w:hAnsi="Times New Roman" w:cs="Times New Roman"/>
          <w:sz w:val="28"/>
          <w:szCs w:val="28"/>
        </w:rPr>
        <w:t>Челябинск, год</w:t>
      </w:r>
      <w:r w:rsidRPr="00F908AB">
        <w:rPr>
          <w:sz w:val="28"/>
          <w:szCs w:val="28"/>
        </w:rPr>
        <w:br w:type="page"/>
      </w:r>
    </w:p>
    <w:p w:rsidR="00EA1A19" w:rsidRPr="00F908AB" w:rsidRDefault="00FE6E64" w:rsidP="008126C1">
      <w:pPr>
        <w:pStyle w:val="af0"/>
        <w:ind w:left="0" w:firstLine="426"/>
        <w:jc w:val="right"/>
        <w:rPr>
          <w:rFonts w:ascii="Times New Roman" w:hAnsi="Times New Roman" w:cs="Times New Roman"/>
          <w:sz w:val="28"/>
          <w:szCs w:val="28"/>
        </w:rPr>
      </w:pPr>
      <w:r w:rsidRPr="00F908AB">
        <w:rPr>
          <w:rFonts w:ascii="Times New Roman" w:hAnsi="Times New Roman" w:cs="Times New Roman"/>
          <w:sz w:val="28"/>
          <w:szCs w:val="28"/>
        </w:rPr>
        <w:lastRenderedPageBreak/>
        <w:t>Приложение</w:t>
      </w:r>
      <w:r w:rsidR="00EA1A19" w:rsidRPr="00F908AB">
        <w:rPr>
          <w:rFonts w:ascii="Times New Roman" w:hAnsi="Times New Roman" w:cs="Times New Roman"/>
          <w:sz w:val="28"/>
          <w:szCs w:val="28"/>
        </w:rPr>
        <w:t xml:space="preserve"> 2</w:t>
      </w:r>
    </w:p>
    <w:p w:rsidR="00631732" w:rsidRPr="00F908AB" w:rsidRDefault="00631732" w:rsidP="008126C1">
      <w:pPr>
        <w:pStyle w:val="af0"/>
        <w:ind w:left="0" w:firstLine="426"/>
        <w:rPr>
          <w:rFonts w:ascii="Times New Roman" w:hAnsi="Times New Roman" w:cs="Times New Roman"/>
          <w:sz w:val="28"/>
          <w:szCs w:val="28"/>
        </w:rPr>
      </w:pPr>
      <w:r w:rsidRPr="00F908AB">
        <w:rPr>
          <w:rFonts w:ascii="Times New Roman" w:hAnsi="Times New Roman" w:cs="Times New Roman"/>
          <w:sz w:val="28"/>
          <w:szCs w:val="28"/>
        </w:rPr>
        <w:t>Отчет по практической работе №1</w:t>
      </w:r>
    </w:p>
    <w:p w:rsidR="00631732" w:rsidRPr="00F908AB" w:rsidRDefault="00631732" w:rsidP="008126C1">
      <w:pPr>
        <w:pStyle w:val="af0"/>
        <w:ind w:left="0" w:firstLine="426"/>
        <w:rPr>
          <w:sz w:val="28"/>
          <w:szCs w:val="28"/>
        </w:rPr>
      </w:pPr>
    </w:p>
    <w:p w:rsidR="00631732" w:rsidRPr="00F908AB" w:rsidRDefault="00D95E3A" w:rsidP="008126C1">
      <w:pPr>
        <w:pStyle w:val="a8"/>
        <w:ind w:left="0" w:firstLine="426"/>
        <w:jc w:val="left"/>
        <w:rPr>
          <w:bCs/>
          <w:szCs w:val="28"/>
        </w:rPr>
      </w:pPr>
      <w:r>
        <w:rPr>
          <w:b/>
          <w:szCs w:val="28"/>
        </w:rPr>
        <w:t>Тема</w:t>
      </w:r>
      <w:r w:rsidR="00F82E8B" w:rsidRPr="00F908AB">
        <w:rPr>
          <w:b/>
          <w:szCs w:val="28"/>
        </w:rPr>
        <w:t>:</w:t>
      </w:r>
    </w:p>
    <w:p w:rsidR="00631732" w:rsidRPr="00F908AB" w:rsidRDefault="00631732" w:rsidP="008126C1">
      <w:pPr>
        <w:pStyle w:val="a8"/>
        <w:ind w:left="0" w:firstLine="426"/>
        <w:jc w:val="both"/>
        <w:rPr>
          <w:b/>
          <w:szCs w:val="28"/>
        </w:rPr>
      </w:pPr>
    </w:p>
    <w:p w:rsidR="00631732" w:rsidRPr="00F908AB" w:rsidRDefault="00631732" w:rsidP="008126C1">
      <w:pPr>
        <w:pStyle w:val="a8"/>
        <w:ind w:left="0" w:firstLine="426"/>
        <w:jc w:val="both"/>
        <w:rPr>
          <w:szCs w:val="28"/>
        </w:rPr>
      </w:pPr>
      <w:r w:rsidRPr="00F908AB">
        <w:rPr>
          <w:b/>
          <w:szCs w:val="28"/>
        </w:rPr>
        <w:t>Цель:</w:t>
      </w:r>
    </w:p>
    <w:p w:rsidR="00631732" w:rsidRPr="00F908AB" w:rsidRDefault="00631732" w:rsidP="008126C1">
      <w:pPr>
        <w:pStyle w:val="af0"/>
        <w:ind w:left="0" w:firstLine="426"/>
        <w:jc w:val="both"/>
        <w:rPr>
          <w:i/>
          <w:sz w:val="28"/>
          <w:szCs w:val="28"/>
        </w:rPr>
      </w:pPr>
    </w:p>
    <w:p w:rsidR="005D7D58" w:rsidRDefault="005D7D58" w:rsidP="008126C1">
      <w:pPr>
        <w:spacing w:line="276" w:lineRule="auto"/>
        <w:ind w:firstLine="426"/>
        <w:jc w:val="both"/>
        <w:rPr>
          <w:rFonts w:ascii="Times New Roman" w:hAnsi="Times New Roman" w:cs="Times New Roman"/>
          <w:b/>
          <w:sz w:val="28"/>
          <w:szCs w:val="24"/>
        </w:rPr>
      </w:pPr>
      <w:r w:rsidRPr="005D7D58">
        <w:rPr>
          <w:rFonts w:ascii="Times New Roman" w:hAnsi="Times New Roman" w:cs="Times New Roman"/>
          <w:b/>
          <w:sz w:val="28"/>
          <w:szCs w:val="24"/>
        </w:rPr>
        <w:t>Порядок действий выполнения заданий:</w:t>
      </w:r>
    </w:p>
    <w:p w:rsidR="005812AB" w:rsidRPr="005D7D58" w:rsidRDefault="005812AB" w:rsidP="008126C1">
      <w:pPr>
        <w:spacing w:line="276" w:lineRule="auto"/>
        <w:ind w:firstLine="426"/>
        <w:jc w:val="both"/>
        <w:rPr>
          <w:rFonts w:ascii="Times New Roman" w:hAnsi="Times New Roman" w:cs="Times New Roman"/>
          <w:b/>
          <w:sz w:val="28"/>
          <w:szCs w:val="24"/>
        </w:rPr>
      </w:pPr>
    </w:p>
    <w:p w:rsidR="00F82E8B" w:rsidRPr="00F908AB" w:rsidRDefault="00F82E8B" w:rsidP="008126C1">
      <w:pPr>
        <w:pStyle w:val="11"/>
        <w:numPr>
          <w:ilvl w:val="0"/>
          <w:numId w:val="1"/>
        </w:numPr>
        <w:tabs>
          <w:tab w:val="left" w:pos="993"/>
          <w:tab w:val="left" w:pos="1134"/>
        </w:tabs>
        <w:spacing w:before="0" w:after="0" w:line="360" w:lineRule="auto"/>
        <w:ind w:left="0" w:firstLine="426"/>
        <w:rPr>
          <w:b/>
          <w:szCs w:val="28"/>
        </w:rPr>
      </w:pPr>
      <w:r w:rsidRPr="00F908AB">
        <w:rPr>
          <w:szCs w:val="28"/>
        </w:rPr>
        <w:t>Текст задания</w:t>
      </w:r>
    </w:p>
    <w:p w:rsidR="00F82E8B" w:rsidRPr="00F908AB" w:rsidRDefault="00D52845" w:rsidP="008126C1">
      <w:pPr>
        <w:pStyle w:val="11"/>
        <w:numPr>
          <w:ilvl w:val="0"/>
          <w:numId w:val="1"/>
        </w:numPr>
        <w:tabs>
          <w:tab w:val="left" w:pos="993"/>
          <w:tab w:val="left" w:pos="1134"/>
        </w:tabs>
        <w:spacing w:before="0" w:after="0" w:line="360" w:lineRule="auto"/>
        <w:ind w:left="0" w:firstLine="426"/>
        <w:rPr>
          <w:b/>
          <w:szCs w:val="28"/>
        </w:rPr>
      </w:pPr>
      <w:r>
        <w:rPr>
          <w:szCs w:val="28"/>
        </w:rPr>
        <w:t>Скриншоты выполненных заданий</w:t>
      </w:r>
      <w:r w:rsidR="002E6DB7">
        <w:rPr>
          <w:szCs w:val="28"/>
        </w:rPr>
        <w:t xml:space="preserve"> работы</w:t>
      </w:r>
      <w:r w:rsidR="00F82E8B" w:rsidRPr="00F908AB">
        <w:rPr>
          <w:szCs w:val="28"/>
        </w:rPr>
        <w:t>;</w:t>
      </w:r>
    </w:p>
    <w:p w:rsidR="00F82E8B" w:rsidRPr="00F908AB" w:rsidRDefault="00D52845" w:rsidP="008126C1">
      <w:pPr>
        <w:pStyle w:val="11"/>
        <w:numPr>
          <w:ilvl w:val="0"/>
          <w:numId w:val="1"/>
        </w:numPr>
        <w:tabs>
          <w:tab w:val="left" w:pos="993"/>
          <w:tab w:val="left" w:pos="1134"/>
        </w:tabs>
        <w:spacing w:before="0" w:after="0" w:line="360" w:lineRule="auto"/>
        <w:ind w:left="0" w:firstLine="426"/>
        <w:rPr>
          <w:b/>
          <w:szCs w:val="28"/>
        </w:rPr>
      </w:pPr>
      <w:r>
        <w:rPr>
          <w:szCs w:val="28"/>
        </w:rPr>
        <w:t>Ответы на контрольные вопросы</w:t>
      </w:r>
      <w:r w:rsidR="005812AB">
        <w:rPr>
          <w:szCs w:val="28"/>
        </w:rPr>
        <w:t>.</w:t>
      </w:r>
    </w:p>
    <w:p w:rsidR="00EA1A19" w:rsidRPr="00F908AB" w:rsidRDefault="00EA1A19" w:rsidP="008126C1">
      <w:pPr>
        <w:pStyle w:val="11"/>
        <w:tabs>
          <w:tab w:val="left" w:pos="993"/>
          <w:tab w:val="left" w:pos="1134"/>
        </w:tabs>
        <w:spacing w:before="0" w:after="0" w:line="360" w:lineRule="auto"/>
        <w:ind w:left="0" w:firstLine="426"/>
        <w:rPr>
          <w:b/>
          <w:szCs w:val="28"/>
        </w:rPr>
      </w:pPr>
    </w:p>
    <w:p w:rsidR="00631732" w:rsidRPr="00F908AB" w:rsidRDefault="00631732" w:rsidP="008126C1">
      <w:pPr>
        <w:pStyle w:val="af0"/>
        <w:spacing w:line="360" w:lineRule="auto"/>
        <w:ind w:left="0" w:firstLine="426"/>
        <w:jc w:val="both"/>
        <w:rPr>
          <w:rFonts w:ascii="Times New Roman" w:hAnsi="Times New Roman" w:cs="Times New Roman"/>
          <w:sz w:val="28"/>
          <w:szCs w:val="28"/>
        </w:rPr>
      </w:pPr>
      <w:r w:rsidRPr="00F908AB">
        <w:rPr>
          <w:rFonts w:ascii="Times New Roman" w:hAnsi="Times New Roman" w:cs="Times New Roman"/>
          <w:b/>
          <w:sz w:val="28"/>
          <w:szCs w:val="28"/>
        </w:rPr>
        <w:t>Вывод</w:t>
      </w:r>
      <w:r w:rsidR="005A5D6A">
        <w:rPr>
          <w:rFonts w:ascii="Times New Roman" w:hAnsi="Times New Roman" w:cs="Times New Roman"/>
          <w:sz w:val="28"/>
          <w:szCs w:val="28"/>
        </w:rPr>
        <w:t xml:space="preserve"> по работе: </w:t>
      </w:r>
      <w:r w:rsidRPr="00F908AB">
        <w:rPr>
          <w:rFonts w:ascii="Times New Roman" w:hAnsi="Times New Roman" w:cs="Times New Roman"/>
          <w:sz w:val="28"/>
          <w:szCs w:val="28"/>
        </w:rPr>
        <w:t>…</w:t>
      </w:r>
    </w:p>
    <w:p w:rsidR="0008176C" w:rsidRDefault="0008176C" w:rsidP="008126C1">
      <w:pPr>
        <w:ind w:firstLine="426"/>
        <w:rPr>
          <w:rFonts w:ascii="Times New Roman" w:eastAsia="Times-Bold" w:hAnsi="Times New Roman" w:cs="Times New Roman"/>
          <w:b/>
          <w:bCs/>
          <w:iCs/>
          <w:sz w:val="28"/>
          <w:szCs w:val="28"/>
        </w:rPr>
      </w:pPr>
      <w:r>
        <w:rPr>
          <w:rFonts w:ascii="Times New Roman" w:eastAsia="Times-Bold" w:hAnsi="Times New Roman" w:cs="Times New Roman"/>
          <w:b/>
          <w:bCs/>
          <w:iCs/>
          <w:sz w:val="28"/>
          <w:szCs w:val="28"/>
        </w:rPr>
        <w:br w:type="page"/>
      </w:r>
    </w:p>
    <w:p w:rsidR="00631732" w:rsidRDefault="0008176C" w:rsidP="008126C1">
      <w:pPr>
        <w:autoSpaceDE w:val="0"/>
        <w:autoSpaceDN w:val="0"/>
        <w:adjustRightInd w:val="0"/>
        <w:spacing w:line="276" w:lineRule="auto"/>
        <w:ind w:firstLine="426"/>
        <w:jc w:val="right"/>
        <w:rPr>
          <w:rFonts w:ascii="Times New Roman" w:eastAsia="Times-Bold" w:hAnsi="Times New Roman" w:cs="Times New Roman"/>
          <w:bCs/>
          <w:iCs/>
          <w:sz w:val="28"/>
          <w:szCs w:val="28"/>
        </w:rPr>
      </w:pPr>
      <w:r w:rsidRPr="0008176C">
        <w:rPr>
          <w:rFonts w:ascii="Times New Roman" w:eastAsia="Times-Bold" w:hAnsi="Times New Roman" w:cs="Times New Roman"/>
          <w:bCs/>
          <w:iCs/>
          <w:sz w:val="28"/>
          <w:szCs w:val="28"/>
        </w:rPr>
        <w:lastRenderedPageBreak/>
        <w:t>Приложение 3</w:t>
      </w:r>
    </w:p>
    <w:p w:rsidR="00B10DAF" w:rsidRDefault="00B10DAF" w:rsidP="008126C1">
      <w:pPr>
        <w:pStyle w:val="3"/>
        <w:spacing w:before="0" w:after="0"/>
        <w:ind w:left="0" w:firstLine="426"/>
        <w:jc w:val="center"/>
        <w:rPr>
          <w:sz w:val="28"/>
          <w:szCs w:val="28"/>
        </w:rPr>
      </w:pPr>
      <w:r>
        <w:rPr>
          <w:sz w:val="28"/>
          <w:szCs w:val="28"/>
        </w:rPr>
        <w:t>Интерфейс программного комплекса Electronics Workbench</w:t>
      </w:r>
    </w:p>
    <w:p w:rsidR="000F0EB4" w:rsidRPr="000F0EB4" w:rsidRDefault="000F0EB4" w:rsidP="008126C1">
      <w:pPr>
        <w:ind w:firstLine="426"/>
        <w:rPr>
          <w:lang w:eastAsia="ru-RU"/>
        </w:rPr>
      </w:pPr>
    </w:p>
    <w:p w:rsidR="000F0EB4" w:rsidRPr="00D0600E" w:rsidRDefault="000F0EB4" w:rsidP="00D0600E">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Система EWB представляет собой комплекс программ, функционирующих на ПЭВМ IBM PC под управлением WINDOWS, и предназначенная для проектирования аналоговых и цифровых электронных схем с визуализацией исходных данных и результатов проводимых анализов.</w:t>
      </w:r>
    </w:p>
    <w:p w:rsidR="000F0EB4" w:rsidRPr="00D0600E" w:rsidRDefault="000F0EB4" w:rsidP="00D0600E">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Процесс проектирования и анализа происходит во взаимодействии студента с диалоговым интерфейсом программы. Объекты выполняемой лабораторной работы имитируют свои реальные прототипы, как по внешнему виду, так и по способу манипуляции их органами управления. Так, создаваемая с помощью встроенного графического редактора принципиальная схема собираемого из радиодеталей устройства, уже является достаточной информацией для ее моделирования. Номиналы и типы радиоэлементов (компонентов схемы) выбираются в процессе создания схемы и автоматически проставляются рядом с их условными графическими обозначениями (УГО). Для визуализации результатов анализа схемы на монтажном столе – рабочем поле экрана размещается нужные виртуальные (не существующие реально) измерительные приборы: осциллограф, вольтметр и т.д. Виртуальные приборы воспроизводят свои реальные прототипы.</w:t>
      </w:r>
    </w:p>
    <w:p w:rsidR="000F0EB4" w:rsidRPr="00D0600E" w:rsidRDefault="000F0EB4" w:rsidP="00D0600E">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В результате моделирование как таковое скрыто от пользователя программы, а процесс выполнения лабораторной работы сводится к привычной для лабораторной практики сборке испытуемого макета схемы, подключению и настройке приборов и, наконец, проведению измерений. Отличие состоит в том, что работа выполняется не на физических, а на виртуальных объектах на экране монитора ПЭВМ. Таким образом, экран представляет собой поверхность монтажного стола с размещенными на ней макетом и набором измерительных приборов, подключенных к макету.</w:t>
      </w:r>
    </w:p>
    <w:p w:rsid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p>
    <w:p w:rsid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r w:rsidRPr="000F0EB4">
        <w:rPr>
          <w:rFonts w:ascii="Times New Roman" w:eastAsia="TimesNewRomanPSMT" w:hAnsi="Times New Roman" w:cs="Times New Roman"/>
          <w:b/>
          <w:bCs/>
          <w:sz w:val="24"/>
          <w:szCs w:val="24"/>
        </w:rPr>
        <w:t xml:space="preserve">Состав монтажного стола. </w:t>
      </w: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 xml:space="preserve">После запуска программы </w:t>
      </w:r>
      <w:r w:rsidRPr="000F0EB4">
        <w:rPr>
          <w:rFonts w:ascii="Times New Roman" w:eastAsia="TimesNewRomanPSMT" w:hAnsi="Times New Roman" w:cs="Times New Roman"/>
          <w:i/>
          <w:iCs/>
          <w:sz w:val="24"/>
          <w:szCs w:val="24"/>
        </w:rPr>
        <w:t>EWB</w:t>
      </w:r>
      <w:r w:rsidRPr="000F0EB4">
        <w:rPr>
          <w:rFonts w:ascii="Times New Roman" w:eastAsia="TimesNewRomanPSMT" w:hAnsi="Times New Roman" w:cs="Times New Roman"/>
          <w:sz w:val="24"/>
          <w:szCs w:val="24"/>
        </w:rPr>
        <w:t>, на экране появляется изображение монтажного стола (рисунок 1).</w:t>
      </w: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Монтажный стол содержит все, что может понадобиться для построения макета схемы и его испытания. Основные составные части стола перечислены ниже:</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рабочее поле - большая центральная часть экрана, на которой размещаются компоненты схемы и измерительные приборы;</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магазин компонентов и панель измерительных приборов, расположенный над рабочим полем;</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разделы магазина компонентов;</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строка меню в верхней части экрана, предназначенная для выбора операций со схемой (загрузка, сохранение, удаления, правка и т.д.);</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клавиша включения питания в правом верх углу экрана, которой запускается процесс моделирования.</w:t>
      </w:r>
    </w:p>
    <w:p w:rsidR="000F0EB4" w:rsidRPr="000F0EB4" w:rsidRDefault="000F0EB4" w:rsidP="00D0600E">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Рабочее поле монтажного стола используется для сборки подключения приборов. Рабочее поле представляет собой окно, которое можно перемещать, изменять его размеры и просматривать подобно другим окнам операционной среды WINDOWS.</w:t>
      </w:r>
    </w:p>
    <w:p w:rsidR="000F0EB4" w:rsidRPr="001E7289" w:rsidRDefault="000F0EB4" w:rsidP="008126C1">
      <w:pPr>
        <w:ind w:firstLine="426"/>
        <w:rPr>
          <w:rFonts w:ascii="Times New Roman" w:hAnsi="Times New Roman" w:cs="Times New Roman"/>
          <w:sz w:val="28"/>
          <w:szCs w:val="28"/>
        </w:rPr>
      </w:pPr>
      <w:r w:rsidRPr="001E7289">
        <w:rPr>
          <w:rFonts w:ascii="Times New Roman" w:hAnsi="Times New Roman" w:cs="Times New Roman"/>
          <w:noProof/>
          <w:sz w:val="28"/>
          <w:szCs w:val="28"/>
          <w:lang w:eastAsia="ru-RU"/>
        </w:rPr>
        <w:lastRenderedPageBreak/>
        <w:drawing>
          <wp:inline distT="0" distB="0" distL="0" distR="0">
            <wp:extent cx="5898671" cy="4665517"/>
            <wp:effectExtent l="19050" t="0" r="6829"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srcRect l="21178" t="17604" r="16632" b="20988"/>
                    <a:stretch>
                      <a:fillRect/>
                    </a:stretch>
                  </pic:blipFill>
                  <pic:spPr bwMode="auto">
                    <a:xfrm>
                      <a:off x="0" y="0"/>
                      <a:ext cx="5904938" cy="4670474"/>
                    </a:xfrm>
                    <a:prstGeom prst="rect">
                      <a:avLst/>
                    </a:prstGeom>
                    <a:noFill/>
                    <a:ln w="9525">
                      <a:noFill/>
                      <a:miter lim="800000"/>
                      <a:headEnd/>
                      <a:tailEnd/>
                    </a:ln>
                  </pic:spPr>
                </pic:pic>
              </a:graphicData>
            </a:graphic>
          </wp:inline>
        </w:drawing>
      </w:r>
    </w:p>
    <w:p w:rsidR="000F0EB4" w:rsidRDefault="000F0EB4" w:rsidP="008126C1">
      <w:pPr>
        <w:autoSpaceDE w:val="0"/>
        <w:autoSpaceDN w:val="0"/>
        <w:adjustRightInd w:val="0"/>
        <w:ind w:firstLine="426"/>
        <w:rPr>
          <w:rFonts w:ascii="Times New Roman" w:eastAsia="TimesNewRomanPSMT" w:hAnsi="Times New Roman" w:cs="Times New Roman"/>
          <w:sz w:val="28"/>
          <w:szCs w:val="28"/>
        </w:rPr>
      </w:pPr>
    </w:p>
    <w:p w:rsidR="000F0EB4" w:rsidRPr="000F0EB4" w:rsidRDefault="000F0EB4" w:rsidP="008126C1">
      <w:pPr>
        <w:autoSpaceDE w:val="0"/>
        <w:autoSpaceDN w:val="0"/>
        <w:adjustRightInd w:val="0"/>
        <w:ind w:firstLine="426"/>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 xml:space="preserve">Рисунок 1. Общий вид монтажного стола </w:t>
      </w:r>
      <w:r w:rsidRPr="000F0EB4">
        <w:rPr>
          <w:rFonts w:ascii="Times New Roman" w:eastAsia="TimesNewRomanPSMT" w:hAnsi="Times New Roman" w:cs="Times New Roman"/>
          <w:i/>
          <w:iCs/>
          <w:sz w:val="24"/>
          <w:szCs w:val="24"/>
        </w:rPr>
        <w:t xml:space="preserve">Electronics Workbench </w:t>
      </w:r>
      <w:r w:rsidRPr="000F0EB4">
        <w:rPr>
          <w:rFonts w:ascii="Times New Roman" w:eastAsia="TimesNewRomanPSMT" w:hAnsi="Times New Roman" w:cs="Times New Roman"/>
          <w:sz w:val="24"/>
          <w:szCs w:val="24"/>
        </w:rPr>
        <w:t>5.0</w:t>
      </w:r>
    </w:p>
    <w:p w:rsidR="000F0EB4" w:rsidRPr="001E7289" w:rsidRDefault="000F0EB4" w:rsidP="008126C1">
      <w:pPr>
        <w:autoSpaceDE w:val="0"/>
        <w:autoSpaceDN w:val="0"/>
        <w:adjustRightInd w:val="0"/>
        <w:ind w:firstLine="426"/>
        <w:rPr>
          <w:rFonts w:ascii="Times New Roman" w:eastAsia="TimesNewRomanPSMT" w:hAnsi="Times New Roman" w:cs="Times New Roman"/>
          <w:sz w:val="28"/>
          <w:szCs w:val="28"/>
        </w:rPr>
      </w:pPr>
    </w:p>
    <w:p w:rsid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r w:rsidRPr="000F0EB4">
        <w:rPr>
          <w:rFonts w:ascii="Times New Roman" w:eastAsia="TimesNewRomanPSMT" w:hAnsi="Times New Roman" w:cs="Times New Roman"/>
          <w:b/>
          <w:bCs/>
          <w:sz w:val="24"/>
          <w:szCs w:val="24"/>
        </w:rPr>
        <w:t xml:space="preserve">Магазин компонентов. </w:t>
      </w:r>
    </w:p>
    <w:p w:rsid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p>
    <w:p w:rsidR="000F0EB4" w:rsidRPr="00D0600E" w:rsidRDefault="000F0EB4" w:rsidP="00D0600E">
      <w:pPr>
        <w:spacing w:line="276" w:lineRule="auto"/>
        <w:ind w:firstLine="426"/>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Магазин компонентов появляется после запуска программы в виде вертикальной полосы с УГО компонентов электрических схем. Кроме того, непосредственно над рабочим полем появляются клавиши с пиктограммами разделов магазина, один из которых является активным. Активизация раздела осуществляется щелчком на клавише. Разделы магазинов приведены на рисунке 2.</w:t>
      </w: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Разделы содержат:</w:t>
      </w:r>
    </w:p>
    <w:p w:rsidR="000F0EB4" w:rsidRPr="000F0EB4" w:rsidRDefault="00BF21F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000F0EB4" w:rsidRPr="000F0EB4">
        <w:rPr>
          <w:rFonts w:ascii="Times New Roman" w:eastAsia="TimesNewRomanPSMT" w:hAnsi="Times New Roman" w:cs="Times New Roman"/>
          <w:sz w:val="24"/>
          <w:szCs w:val="24"/>
        </w:rPr>
        <w:t xml:space="preserve"> заказные компоненты, которые могут формироваться пользователем, например</w:t>
      </w:r>
      <w:r>
        <w:rPr>
          <w:rFonts w:ascii="Times New Roman" w:eastAsia="TimesNewRomanPSMT" w:hAnsi="Times New Roman" w:cs="Times New Roman"/>
          <w:sz w:val="24"/>
          <w:szCs w:val="24"/>
        </w:rPr>
        <w:t>,</w:t>
      </w:r>
      <w:r w:rsidR="000F0EB4" w:rsidRPr="000F0EB4">
        <w:rPr>
          <w:rFonts w:ascii="Times New Roman" w:eastAsia="TimesNewRomanPSMT" w:hAnsi="Times New Roman" w:cs="Times New Roman"/>
          <w:sz w:val="24"/>
          <w:szCs w:val="24"/>
        </w:rPr>
        <w:t xml:space="preserve"> путем создания подсхем (функциональных узлов, состоящих из компонентов других разделов и изображаемых в виде единого блока).Этот раздел на рисунке 2 не показан;</w:t>
      </w:r>
    </w:p>
    <w:p w:rsidR="000F0EB4" w:rsidRPr="001E7289" w:rsidRDefault="000F0EB4" w:rsidP="008126C1">
      <w:pPr>
        <w:ind w:firstLine="426"/>
        <w:rPr>
          <w:rFonts w:ascii="Times New Roman" w:hAnsi="Times New Roman" w:cs="Times New Roman"/>
          <w:sz w:val="28"/>
          <w:szCs w:val="28"/>
        </w:rPr>
      </w:pPr>
      <w:r w:rsidRPr="001E7289">
        <w:rPr>
          <w:rFonts w:ascii="Times New Roman" w:hAnsi="Times New Roman" w:cs="Times New Roman"/>
          <w:noProof/>
          <w:sz w:val="28"/>
          <w:szCs w:val="28"/>
          <w:lang w:eastAsia="ru-RU"/>
        </w:rPr>
        <w:lastRenderedPageBreak/>
        <w:drawing>
          <wp:inline distT="0" distB="0" distL="0" distR="0">
            <wp:extent cx="5715000" cy="41529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srcRect l="21904" t="13067" r="15951" b="33938"/>
                    <a:stretch>
                      <a:fillRect/>
                    </a:stretch>
                  </pic:blipFill>
                  <pic:spPr bwMode="auto">
                    <a:xfrm>
                      <a:off x="0" y="0"/>
                      <a:ext cx="5716896" cy="4154278"/>
                    </a:xfrm>
                    <a:prstGeom prst="rect">
                      <a:avLst/>
                    </a:prstGeom>
                    <a:noFill/>
                    <a:ln w="9525">
                      <a:noFill/>
                      <a:miter lim="800000"/>
                      <a:headEnd/>
                      <a:tailEnd/>
                    </a:ln>
                  </pic:spPr>
                </pic:pic>
              </a:graphicData>
            </a:graphic>
          </wp:inline>
        </w:drawing>
      </w:r>
    </w:p>
    <w:p w:rsidR="000F0EB4" w:rsidRDefault="000F0EB4" w:rsidP="008126C1">
      <w:pPr>
        <w:autoSpaceDE w:val="0"/>
        <w:autoSpaceDN w:val="0"/>
        <w:adjustRightInd w:val="0"/>
        <w:ind w:firstLine="426"/>
        <w:rPr>
          <w:rFonts w:ascii="Times New Roman" w:eastAsia="TimesNewRomanPSMT" w:hAnsi="Times New Roman" w:cs="Times New Roman"/>
          <w:sz w:val="28"/>
          <w:szCs w:val="28"/>
        </w:rPr>
      </w:pP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Рисунок 2. Разделы магазина компонентов</w:t>
      </w: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пассивные компоненты (резисторы, конденсаторы, катушки индуктивности и пр.);</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активные компоненты (диоды, транзисторы, операционные усилители и пр.);</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управляемые компоненты, значения параметров которых можно изменять в процессе моделирования (потенциометром, управляемые переключатели и пр.);</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гибридные микросхемы, главным образом цифро-аналоговые и аналого-цифровые преобразователи;</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элементы индикации;</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логические элементы цифровых схем;</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комбинационные цифровые узлы (мультиплексоры, дешифраторы и пр.);</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последовательные цифровые узлы (триггеры, счетчики, регистры и пр.);</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конкретные микросхемы из типовых серий микросхем.</w:t>
      </w:r>
    </w:p>
    <w:p w:rsidR="000F0EB4" w:rsidRPr="000F0EB4"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sz w:val="24"/>
          <w:szCs w:val="24"/>
        </w:rPr>
        <w:t>Разделы (</w:t>
      </w:r>
      <w:r w:rsidRPr="000F0EB4">
        <w:rPr>
          <w:rFonts w:ascii="Times New Roman" w:eastAsia="TimesNewRomanPSMT" w:hAnsi="Times New Roman" w:cs="Times New Roman"/>
          <w:b/>
          <w:bCs/>
          <w:i/>
          <w:iCs/>
          <w:sz w:val="24"/>
          <w:szCs w:val="24"/>
        </w:rPr>
        <w:t xml:space="preserve">Basic </w:t>
      </w:r>
      <w:r w:rsidRPr="000F0EB4">
        <w:rPr>
          <w:rFonts w:ascii="Times New Roman" w:eastAsia="TimesNewRomanPSMT" w:hAnsi="Times New Roman" w:cs="Times New Roman"/>
          <w:sz w:val="24"/>
          <w:szCs w:val="24"/>
        </w:rPr>
        <w:t xml:space="preserve">и </w:t>
      </w:r>
      <w:r w:rsidRPr="000F0EB4">
        <w:rPr>
          <w:rFonts w:ascii="Times New Roman" w:eastAsia="TimesNewRomanPSMT" w:hAnsi="Times New Roman" w:cs="Times New Roman"/>
          <w:b/>
          <w:bCs/>
          <w:i/>
          <w:iCs/>
          <w:sz w:val="24"/>
          <w:szCs w:val="24"/>
        </w:rPr>
        <w:t>Sources</w:t>
      </w:r>
      <w:r w:rsidRPr="000F0EB4">
        <w:rPr>
          <w:rFonts w:ascii="Times New Roman" w:eastAsia="TimesNewRomanPSMT" w:hAnsi="Times New Roman" w:cs="Times New Roman"/>
          <w:sz w:val="24"/>
          <w:szCs w:val="24"/>
        </w:rPr>
        <w:t>) содержит главным образом пассивные компоненты электронных схем. Основные представители раздела перечислены ниже:</w:t>
      </w:r>
    </w:p>
    <w:p w:rsidR="000F0EB4" w:rsidRPr="00913A0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0F0EB4">
        <w:rPr>
          <w:rFonts w:ascii="Times New Roman" w:eastAsia="TimesNewRomanPSMT" w:hAnsi="Times New Roman" w:cs="Times New Roman"/>
          <w:b/>
          <w:bCs/>
          <w:sz w:val="24"/>
          <w:szCs w:val="24"/>
        </w:rPr>
        <w:t xml:space="preserve">соединитель </w:t>
      </w:r>
      <w:r w:rsidRPr="000F0EB4">
        <w:rPr>
          <w:rFonts w:ascii="Times New Roman" w:eastAsia="TimesNewRomanPSMT" w:hAnsi="Times New Roman" w:cs="Times New Roman"/>
          <w:sz w:val="24"/>
          <w:szCs w:val="24"/>
        </w:rPr>
        <w:t>в виде круглой точки используется для соединения проводников и создания контрольных точек в схеме. Соединитель появляется автоматически при выполнении соединения, когда перемещаемый конец линии связи совмещается с изображением уже имеющегося проводника. Соединитель</w:t>
      </w:r>
      <w:r w:rsidRPr="00913A0A">
        <w:rPr>
          <w:rFonts w:ascii="Times New Roman" w:eastAsia="TimesNewRomanPSMT" w:hAnsi="Times New Roman" w:cs="Times New Roman"/>
          <w:sz w:val="24"/>
          <w:szCs w:val="24"/>
        </w:rPr>
        <w:t>можно также перетащить мышью из магазина компонентов на рабочее поле. Каждый соединитель обеспечивает подключение до четырёх проводников к одному с каждой из ортогонально ориентированных сторон;</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источники </w:t>
      </w:r>
      <w:r w:rsidRPr="00C7478A">
        <w:rPr>
          <w:rFonts w:ascii="Times New Roman" w:eastAsia="TimesNewRomanPSMT" w:hAnsi="Times New Roman" w:cs="Times New Roman"/>
          <w:sz w:val="24"/>
          <w:szCs w:val="24"/>
        </w:rPr>
        <w:t xml:space="preserve">постоянных и переменных тока и напряжения. Параметры выходных сигналов источников назначаются после двойного щелчка на их изображении. </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lastRenderedPageBreak/>
        <w:t xml:space="preserve">При установке параметров напряжения назначаются среднеквадратические значения тока и напряжения </w:t>
      </w:r>
      <w:r w:rsidRPr="00C7478A">
        <w:rPr>
          <w:rFonts w:ascii="Times New Roman" w:eastAsia="TimesNewRomanPSMT" w:hAnsi="Times New Roman" w:cs="Times New Roman"/>
          <w:b/>
          <w:bCs/>
          <w:i/>
          <w:iCs/>
          <w:sz w:val="24"/>
          <w:szCs w:val="24"/>
        </w:rPr>
        <w:t xml:space="preserve">I </w:t>
      </w:r>
      <w:r w:rsidRPr="00C7478A">
        <w:rPr>
          <w:rFonts w:ascii="Times New Roman" w:eastAsia="TimesNewRomanPSMT" w:hAnsi="Times New Roman" w:cs="Times New Roman"/>
          <w:sz w:val="24"/>
          <w:szCs w:val="24"/>
        </w:rPr>
        <w:t xml:space="preserve">и </w:t>
      </w: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sz w:val="24"/>
          <w:szCs w:val="24"/>
        </w:rPr>
        <w:t xml:space="preserve">, связанные с амплитудными значениями </w:t>
      </w:r>
      <w:r w:rsidRPr="00C7478A">
        <w:rPr>
          <w:rFonts w:ascii="Times New Roman" w:eastAsia="TimesNewRomanPSMT" w:hAnsi="Times New Roman" w:cs="Times New Roman"/>
          <w:b/>
          <w:bCs/>
          <w:i/>
          <w:iCs/>
          <w:sz w:val="24"/>
          <w:szCs w:val="24"/>
        </w:rPr>
        <w:t>I</w:t>
      </w:r>
      <w:r w:rsidRPr="00C7478A">
        <w:rPr>
          <w:rFonts w:ascii="Times New Roman" w:eastAsia="TimesNewRomanPSMT" w:hAnsi="Times New Roman" w:cs="Times New Roman"/>
          <w:b/>
          <w:bCs/>
          <w:i/>
          <w:iCs/>
          <w:sz w:val="24"/>
          <w:szCs w:val="24"/>
          <w:vertAlign w:val="subscript"/>
        </w:rPr>
        <w:t>a</w:t>
      </w:r>
      <w:r w:rsidRPr="00C7478A">
        <w:rPr>
          <w:rFonts w:ascii="Times New Roman" w:eastAsia="TimesNewRomanPSMT" w:hAnsi="Times New Roman" w:cs="Times New Roman"/>
          <w:sz w:val="24"/>
          <w:szCs w:val="24"/>
        </w:rPr>
        <w:t xml:space="preserve">, </w:t>
      </w: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b/>
          <w:bCs/>
          <w:i/>
          <w:iCs/>
          <w:sz w:val="24"/>
          <w:szCs w:val="24"/>
          <w:vertAlign w:val="subscript"/>
        </w:rPr>
        <w:t xml:space="preserve">a </w:t>
      </w:r>
      <w:r w:rsidRPr="00C7478A">
        <w:rPr>
          <w:rFonts w:ascii="Times New Roman" w:eastAsia="TimesNewRomanPSMT" w:hAnsi="Times New Roman" w:cs="Times New Roman"/>
          <w:sz w:val="24"/>
          <w:szCs w:val="24"/>
        </w:rPr>
        <w:t>отношением</w:t>
      </w:r>
    </w:p>
    <w:p w:rsidR="000F0EB4" w:rsidRPr="00C7478A" w:rsidRDefault="000F0EB4"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sz w:val="24"/>
          <w:szCs w:val="24"/>
        </w:rPr>
        <w:t>=</w:t>
      </w: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b/>
          <w:bCs/>
          <w:i/>
          <w:iCs/>
          <w:sz w:val="24"/>
          <w:szCs w:val="24"/>
          <w:vertAlign w:val="subscript"/>
        </w:rPr>
        <w:t>a</w:t>
      </w:r>
      <w:r w:rsidRPr="00C7478A">
        <w:rPr>
          <w:rFonts w:ascii="Times New Roman" w:eastAsia="TimesNewRomanPSMT" w:hAnsi="Times New Roman" w:cs="Times New Roman"/>
          <w:sz w:val="24"/>
          <w:szCs w:val="24"/>
        </w:rPr>
        <w:t>/2.</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Следует иметь в виду, что все источники в схеме, включая внешний измерительный генератор, должны иметь одну и ту же частоту. Поэтому назначение частоты одного источника приводит к автоматической установке частоты остальных источников;</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резистор</w:t>
      </w:r>
      <w:r w:rsidRPr="00C7478A">
        <w:rPr>
          <w:rFonts w:ascii="Times New Roman" w:eastAsia="TimesNewRomanPSMT" w:hAnsi="Times New Roman" w:cs="Times New Roman"/>
          <w:sz w:val="24"/>
          <w:szCs w:val="24"/>
        </w:rPr>
        <w:t xml:space="preserve">, </w:t>
      </w:r>
      <w:r w:rsidRPr="00C7478A">
        <w:rPr>
          <w:rFonts w:ascii="Times New Roman" w:eastAsia="TimesNewRomanPSMT" w:hAnsi="Times New Roman" w:cs="Times New Roman"/>
          <w:b/>
          <w:bCs/>
          <w:sz w:val="24"/>
          <w:szCs w:val="24"/>
        </w:rPr>
        <w:t xml:space="preserve">конденсатор </w:t>
      </w:r>
      <w:r w:rsidRPr="00C7478A">
        <w:rPr>
          <w:rFonts w:ascii="Times New Roman" w:eastAsia="TimesNewRomanPSMT" w:hAnsi="Times New Roman" w:cs="Times New Roman"/>
          <w:sz w:val="24"/>
          <w:szCs w:val="24"/>
        </w:rPr>
        <w:t xml:space="preserve">и </w:t>
      </w:r>
      <w:r w:rsidRPr="00C7478A">
        <w:rPr>
          <w:rFonts w:ascii="Times New Roman" w:eastAsia="TimesNewRomanPSMT" w:hAnsi="Times New Roman" w:cs="Times New Roman"/>
          <w:b/>
          <w:bCs/>
          <w:sz w:val="24"/>
          <w:szCs w:val="24"/>
        </w:rPr>
        <w:t xml:space="preserve">катушка индуктивности </w:t>
      </w:r>
      <w:r w:rsidRPr="00C7478A">
        <w:rPr>
          <w:rFonts w:ascii="Times New Roman" w:eastAsia="TimesNewRomanPSMT" w:hAnsi="Times New Roman" w:cs="Times New Roman"/>
          <w:sz w:val="24"/>
          <w:szCs w:val="24"/>
        </w:rPr>
        <w:t>являются наиболее распространенными пассивными компонентами схем. Сопротивление резистора (Ом) конденсатора (Ф) и индуктивность катушки (Гн) назначаются после двойного щелчка на их изображениях;</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трансформатор</w:t>
      </w:r>
      <w:r w:rsidRPr="00C7478A">
        <w:rPr>
          <w:rFonts w:ascii="Times New Roman" w:eastAsia="TimesNewRomanPSMT" w:hAnsi="Times New Roman" w:cs="Times New Roman"/>
          <w:sz w:val="24"/>
          <w:szCs w:val="24"/>
        </w:rPr>
        <w:t xml:space="preserve">: представляет собой пару связанных между собой общим магнитопроводом катушек индуктивности. Коэффициент </w:t>
      </w:r>
      <w:r w:rsidRPr="00C7478A">
        <w:rPr>
          <w:rFonts w:ascii="Times New Roman" w:eastAsia="TimesNewRomanPSMT" w:hAnsi="Times New Roman" w:cs="Times New Roman"/>
          <w:b/>
          <w:bCs/>
          <w:i/>
          <w:iCs/>
          <w:sz w:val="24"/>
          <w:szCs w:val="24"/>
        </w:rPr>
        <w:t xml:space="preserve">n </w:t>
      </w:r>
      <w:r w:rsidRPr="00C7478A">
        <w:rPr>
          <w:rFonts w:ascii="Times New Roman" w:eastAsia="TimesNewRomanPSMT" w:hAnsi="Times New Roman" w:cs="Times New Roman"/>
          <w:sz w:val="24"/>
          <w:szCs w:val="24"/>
        </w:rPr>
        <w:t>трансформации напряжения характеризует отношение амплитуд переменных напряжений в выходной и входной обмотках и назначается после двойного нажатия на изображении трансформатора. Направления намотки провода на катушках трансформатора отмечаются точками рядом с началом обмотки. Если обмотки трансформатора ориентированы согласно, то его коэффициент трансформации положителен, в противном случае коэффициент трансформации отрицателен;</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плавкий предохранитель </w:t>
      </w:r>
      <w:r w:rsidRPr="00C7478A">
        <w:rPr>
          <w:rFonts w:ascii="Times New Roman" w:eastAsia="TimesNewRomanPSMT" w:hAnsi="Times New Roman" w:cs="Times New Roman"/>
          <w:sz w:val="24"/>
          <w:szCs w:val="24"/>
        </w:rPr>
        <w:t>предназначен для защиты схемы, как правило по входу, выходу и цепи питания, от токовой перегрузки.</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 xml:space="preserve">Раздел </w:t>
      </w:r>
      <w:r w:rsidRPr="00C7478A">
        <w:rPr>
          <w:rFonts w:ascii="Times New Roman" w:eastAsia="TimesNewRomanPSMT" w:hAnsi="Times New Roman" w:cs="Times New Roman"/>
          <w:b/>
          <w:bCs/>
          <w:i/>
          <w:iCs/>
          <w:sz w:val="24"/>
          <w:szCs w:val="24"/>
        </w:rPr>
        <w:t xml:space="preserve">Sources </w:t>
      </w:r>
      <w:r w:rsidRPr="00C7478A">
        <w:rPr>
          <w:rFonts w:ascii="Times New Roman" w:eastAsia="TimesNewRomanPSMT" w:hAnsi="Times New Roman" w:cs="Times New Roman"/>
          <w:sz w:val="24"/>
          <w:szCs w:val="24"/>
        </w:rPr>
        <w:t>содержит также стандартный источник питания 5 В для питания цифровых микросхем и переменные резистор, конденсатор и катушку индуктивности.</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Разделы (</w:t>
      </w:r>
      <w:r w:rsidRPr="00C7478A">
        <w:rPr>
          <w:rFonts w:ascii="Times New Roman" w:eastAsia="TimesNewRomanPSMT" w:hAnsi="Times New Roman" w:cs="Times New Roman"/>
          <w:b/>
          <w:bCs/>
          <w:i/>
          <w:iCs/>
          <w:sz w:val="24"/>
          <w:szCs w:val="24"/>
        </w:rPr>
        <w:t>Basic</w:t>
      </w:r>
      <w:r w:rsidRPr="00C7478A">
        <w:rPr>
          <w:rFonts w:ascii="Times New Roman" w:eastAsia="TimesNewRomanPSMT" w:hAnsi="Times New Roman" w:cs="Times New Roman"/>
          <w:sz w:val="24"/>
          <w:szCs w:val="24"/>
        </w:rPr>
        <w:t xml:space="preserve">, </w:t>
      </w:r>
      <w:r w:rsidRPr="00C7478A">
        <w:rPr>
          <w:rFonts w:ascii="Times New Roman" w:eastAsia="TimesNewRomanPSMT" w:hAnsi="Times New Roman" w:cs="Times New Roman"/>
          <w:b/>
          <w:bCs/>
          <w:i/>
          <w:iCs/>
          <w:sz w:val="24"/>
          <w:szCs w:val="24"/>
        </w:rPr>
        <w:t>Diodes</w:t>
      </w:r>
      <w:r w:rsidRPr="00C7478A">
        <w:rPr>
          <w:rFonts w:ascii="Times New Roman" w:eastAsia="TimesNewRomanPSMT" w:hAnsi="Times New Roman" w:cs="Times New Roman"/>
          <w:sz w:val="24"/>
          <w:szCs w:val="24"/>
        </w:rPr>
        <w:t xml:space="preserve">, </w:t>
      </w:r>
      <w:r w:rsidRPr="00C7478A">
        <w:rPr>
          <w:rFonts w:ascii="Times New Roman" w:eastAsia="TimesNewRomanPSMT" w:hAnsi="Times New Roman" w:cs="Times New Roman"/>
          <w:b/>
          <w:bCs/>
          <w:i/>
          <w:iCs/>
          <w:sz w:val="24"/>
          <w:szCs w:val="24"/>
        </w:rPr>
        <w:t>Transistors</w:t>
      </w:r>
      <w:r w:rsidRPr="00C7478A">
        <w:rPr>
          <w:rFonts w:ascii="Times New Roman" w:eastAsia="TimesNewRomanPSMT" w:hAnsi="Times New Roman" w:cs="Times New Roman"/>
          <w:sz w:val="24"/>
          <w:szCs w:val="24"/>
        </w:rPr>
        <w:t>) включает распространенные полупроводниковые приборы, используемые для построения аналоговых схем:</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диод</w:t>
      </w:r>
      <w:r w:rsidRPr="00C7478A">
        <w:rPr>
          <w:rFonts w:ascii="Times New Roman" w:eastAsia="TimesNewRomanPSMT" w:hAnsi="Times New Roman" w:cs="Times New Roman"/>
          <w:sz w:val="24"/>
          <w:szCs w:val="24"/>
        </w:rPr>
        <w:t xml:space="preserve">, представляющий собой </w:t>
      </w:r>
      <w:r w:rsidRPr="00BF21F4">
        <w:rPr>
          <w:rFonts w:ascii="Times New Roman" w:eastAsia="TimesNewRomanPSMT" w:hAnsi="Times New Roman" w:cs="Times New Roman"/>
          <w:bCs/>
          <w:i/>
          <w:iCs/>
          <w:sz w:val="24"/>
          <w:szCs w:val="24"/>
        </w:rPr>
        <w:t>p</w:t>
      </w:r>
      <w:r w:rsidRPr="00BF21F4">
        <w:rPr>
          <w:rFonts w:ascii="Times New Roman" w:eastAsia="TimesNewRomanPSMT" w:hAnsi="Times New Roman" w:cs="Times New Roman"/>
          <w:sz w:val="24"/>
          <w:szCs w:val="24"/>
        </w:rPr>
        <w:t>-</w:t>
      </w:r>
      <w:r w:rsidRPr="00BF21F4">
        <w:rPr>
          <w:rFonts w:ascii="Times New Roman" w:eastAsia="TimesNewRomanPSMT" w:hAnsi="Times New Roman" w:cs="Times New Roman"/>
          <w:bCs/>
          <w:i/>
          <w:iCs/>
          <w:sz w:val="24"/>
          <w:szCs w:val="24"/>
        </w:rPr>
        <w:t>n</w:t>
      </w:r>
      <w:r w:rsidRPr="00C7478A">
        <w:rPr>
          <w:rFonts w:ascii="Times New Roman" w:eastAsia="TimesNewRomanPSMT" w:hAnsi="Times New Roman" w:cs="Times New Roman"/>
          <w:sz w:val="24"/>
          <w:szCs w:val="24"/>
        </w:rPr>
        <w:t>переход, пропускающий ток только в одном направлении. По умолчанию предполагается идеальный диод, однако после двойного щелчка можно назначите модель реального диода из числа имеющихся моделей в библиотеке программы;</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стабилитрон</w:t>
      </w:r>
      <w:r w:rsidRPr="00C7478A">
        <w:rPr>
          <w:rFonts w:ascii="Times New Roman" w:eastAsia="TimesNewRomanPSMT" w:hAnsi="Times New Roman" w:cs="Times New Roman"/>
          <w:sz w:val="24"/>
          <w:szCs w:val="24"/>
        </w:rPr>
        <w:t>, или диод Зенера, использующий участок стабильного напряжения на обратной ветви вольт-амперной характеристики диода. Напряжение стабилизации можно назначить в пределах от 2,4 В до 200 В или же выбрать модель реального стабилитрона;</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светодиод</w:t>
      </w:r>
      <w:r w:rsidRPr="00C7478A">
        <w:rPr>
          <w:rFonts w:ascii="Times New Roman" w:eastAsia="TimesNewRomanPSMT" w:hAnsi="Times New Roman" w:cs="Times New Roman"/>
          <w:sz w:val="24"/>
          <w:szCs w:val="24"/>
        </w:rPr>
        <w:t>, который применяется для излучения света при протекании через него тока. Для идеального светодиода назначается пороговый ток, после превышения, которого начинается свечение светодиода. С помощью диалогового окна можно также задать модель реального светодиода;</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биполярные транзисторы </w:t>
      </w:r>
      <w:r w:rsidRPr="00C7478A">
        <w:rPr>
          <w:rFonts w:ascii="Times New Roman" w:eastAsia="TimesNewRomanPSMT" w:hAnsi="Times New Roman" w:cs="Times New Roman"/>
          <w:b/>
          <w:bCs/>
          <w:i/>
          <w:iCs/>
          <w:sz w:val="24"/>
          <w:szCs w:val="24"/>
        </w:rPr>
        <w:t xml:space="preserve">n-p-n </w:t>
      </w:r>
      <w:r w:rsidRPr="00C7478A">
        <w:rPr>
          <w:rFonts w:ascii="Times New Roman" w:eastAsia="TimesNewRomanPSMT" w:hAnsi="Times New Roman" w:cs="Times New Roman"/>
          <w:sz w:val="24"/>
          <w:szCs w:val="24"/>
        </w:rPr>
        <w:t xml:space="preserve">и </w:t>
      </w:r>
      <w:r w:rsidRPr="00C7478A">
        <w:rPr>
          <w:rFonts w:ascii="Times New Roman" w:eastAsia="TimesNewRomanPSMT" w:hAnsi="Times New Roman" w:cs="Times New Roman"/>
          <w:b/>
          <w:bCs/>
          <w:i/>
          <w:iCs/>
          <w:sz w:val="24"/>
          <w:szCs w:val="24"/>
        </w:rPr>
        <w:t xml:space="preserve">p-n-р </w:t>
      </w:r>
      <w:r w:rsidRPr="00C7478A">
        <w:rPr>
          <w:rFonts w:ascii="Times New Roman" w:eastAsia="TimesNewRomanPSMT" w:hAnsi="Times New Roman" w:cs="Times New Roman"/>
          <w:sz w:val="24"/>
          <w:szCs w:val="24"/>
        </w:rPr>
        <w:t>типов. По умолчанию программа предлагает модели идеальных транзисторов, выбор модели реального транзистора из числа имеющихся в библиотеке осуществляется посредством диалогового окна после двойного щелчка на его изображении;</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операционные усилители </w:t>
      </w:r>
      <w:r w:rsidRPr="00C7478A">
        <w:rPr>
          <w:rFonts w:ascii="Times New Roman" w:eastAsia="TimesNewRomanPSMT" w:hAnsi="Times New Roman" w:cs="Times New Roman"/>
          <w:sz w:val="24"/>
          <w:szCs w:val="24"/>
        </w:rPr>
        <w:t>- это усилители с гальванической связью выхода с входами. В магазине компонентов содержатся два вида моделей операционного усилителя, вторая из которых учитывает цепи его питания. Входным сигналом операционного усилителя служит разность его входных напряжений, т.е.</w:t>
      </w:r>
    </w:p>
    <w:p w:rsidR="000F0EB4" w:rsidRPr="00C7478A" w:rsidRDefault="000F0EB4"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sz w:val="24"/>
          <w:szCs w:val="24"/>
          <w:vertAlign w:val="subscript"/>
        </w:rPr>
        <w:t>вых</w:t>
      </w:r>
      <w:r w:rsidRPr="00C7478A">
        <w:rPr>
          <w:rFonts w:ascii="Times New Roman" w:eastAsia="TimesNewRomanPSMT" w:hAnsi="Times New Roman" w:cs="Times New Roman"/>
          <w:sz w:val="24"/>
          <w:szCs w:val="24"/>
        </w:rPr>
        <w:t>=</w:t>
      </w:r>
      <w:r w:rsidRPr="00C7478A">
        <w:rPr>
          <w:rFonts w:ascii="Times New Roman" w:eastAsia="TimesNewRomanPSMT" w:hAnsi="Times New Roman" w:cs="Times New Roman"/>
          <w:b/>
          <w:bCs/>
          <w:i/>
          <w:iCs/>
          <w:sz w:val="24"/>
          <w:szCs w:val="24"/>
        </w:rPr>
        <w:t>K</w:t>
      </w:r>
      <w:r w:rsidRPr="00C7478A">
        <w:rPr>
          <w:rFonts w:ascii="Times New Roman" w:eastAsia="TimesNewRomanPSMT" w:hAnsi="Times New Roman" w:cs="Times New Roman"/>
          <w:sz w:val="24"/>
          <w:szCs w:val="24"/>
        </w:rPr>
        <w:t>(</w:t>
      </w: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sz w:val="24"/>
          <w:szCs w:val="24"/>
        </w:rPr>
        <w:t>++</w:t>
      </w:r>
      <w:r w:rsidRPr="00C7478A">
        <w:rPr>
          <w:rFonts w:ascii="Times New Roman" w:eastAsia="TimesNewRomanPSMT" w:hAnsi="Times New Roman" w:cs="Times New Roman"/>
          <w:b/>
          <w:bCs/>
          <w:i/>
          <w:iCs/>
          <w:sz w:val="24"/>
          <w:szCs w:val="24"/>
        </w:rPr>
        <w:t>U</w:t>
      </w:r>
      <w:r w:rsidRPr="00C7478A">
        <w:rPr>
          <w:rFonts w:ascii="Times New Roman" w:eastAsia="TimesNewRomanPSMT" w:hAnsi="Times New Roman" w:cs="Times New Roman"/>
          <w:sz w:val="24"/>
          <w:szCs w:val="24"/>
        </w:rPr>
        <w:t>-).</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 xml:space="preserve">По умолчанию программа предлагает модель идеального операционного усилителя, выбор модели реального усилителя из числа имеющихся в библиотеке осуществляется </w:t>
      </w:r>
      <w:r w:rsidRPr="00C7478A">
        <w:rPr>
          <w:rFonts w:ascii="Times New Roman" w:eastAsia="TimesNewRomanPSMT" w:hAnsi="Times New Roman" w:cs="Times New Roman"/>
          <w:sz w:val="24"/>
          <w:szCs w:val="24"/>
        </w:rPr>
        <w:lastRenderedPageBreak/>
        <w:t>посредством диалогового окна после двойного щелчка на его изображении. Основными параметрами модели, которые можно корректировать, являются;</w:t>
      </w:r>
    </w:p>
    <w:p w:rsidR="00BF21F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 xml:space="preserve">коэффициент усиления, </w:t>
      </w:r>
    </w:p>
    <w:p w:rsidR="00BF21F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 xml:space="preserve">напряжение смещения нуля, </w:t>
      </w:r>
    </w:p>
    <w:p w:rsidR="00BF21F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 xml:space="preserve">– </w:t>
      </w:r>
      <w:r w:rsidR="000F0EB4" w:rsidRPr="00D0600E">
        <w:rPr>
          <w:rFonts w:ascii="Times New Roman" w:hAnsi="Times New Roman" w:cs="Times New Roman"/>
          <w:sz w:val="24"/>
          <w:szCs w:val="24"/>
          <w:lang w:eastAsia="ru-RU"/>
        </w:rPr>
        <w:t>разность и абсолютные значения входных токов,</w:t>
      </w:r>
    </w:p>
    <w:p w:rsidR="000F0EB4" w:rsidRPr="00D0600E" w:rsidRDefault="00BF21F4" w:rsidP="00D0600E">
      <w:pPr>
        <w:pStyle w:val="af5"/>
        <w:spacing w:line="276" w:lineRule="auto"/>
        <w:ind w:left="993" w:hanging="360"/>
        <w:jc w:val="both"/>
        <w:rPr>
          <w:rFonts w:ascii="Times New Roman" w:hAnsi="Times New Roman" w:cs="Times New Roman"/>
          <w:sz w:val="24"/>
          <w:szCs w:val="24"/>
          <w:lang w:eastAsia="ru-RU"/>
        </w:rPr>
      </w:pPr>
      <w:r w:rsidRPr="00D0600E">
        <w:rPr>
          <w:rFonts w:ascii="Times New Roman" w:hAnsi="Times New Roman" w:cs="Times New Roman"/>
          <w:sz w:val="24"/>
          <w:szCs w:val="24"/>
          <w:lang w:eastAsia="ru-RU"/>
        </w:rPr>
        <w:t>–</w:t>
      </w:r>
      <w:r w:rsidR="000F0EB4" w:rsidRPr="00D0600E">
        <w:rPr>
          <w:rFonts w:ascii="Times New Roman" w:hAnsi="Times New Roman" w:cs="Times New Roman"/>
          <w:sz w:val="24"/>
          <w:szCs w:val="24"/>
          <w:lang w:eastAsia="ru-RU"/>
        </w:rPr>
        <w:t xml:space="preserve"> частота единичного усиления (частота входного синусоидального напряжения усилителя без обратной связи, при которой коэффициент усиления уменьшается до единицы).</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Данный раздел включает также разновидности тиристоров и типовых диодных схем.</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Раздел (</w:t>
      </w:r>
      <w:r w:rsidRPr="00C7478A">
        <w:rPr>
          <w:rFonts w:ascii="Times New Roman" w:eastAsia="TimesNewRomanPSMT" w:hAnsi="Times New Roman" w:cs="Times New Roman"/>
          <w:b/>
          <w:bCs/>
          <w:i/>
          <w:iCs/>
          <w:sz w:val="24"/>
          <w:szCs w:val="24"/>
        </w:rPr>
        <w:t>Transistors</w:t>
      </w:r>
      <w:r w:rsidRPr="00C7478A">
        <w:rPr>
          <w:rFonts w:ascii="Times New Roman" w:eastAsia="TimesNewRomanPSMT" w:hAnsi="Times New Roman" w:cs="Times New Roman"/>
          <w:sz w:val="24"/>
          <w:szCs w:val="24"/>
        </w:rPr>
        <w:t xml:space="preserve">) включает модели полевых транзисторов с каналами </w:t>
      </w:r>
      <w:r w:rsidRPr="00BF21F4">
        <w:rPr>
          <w:rFonts w:ascii="Times New Roman" w:eastAsia="TimesNewRomanPSMT" w:hAnsi="Times New Roman" w:cs="Times New Roman"/>
          <w:bCs/>
          <w:i/>
          <w:iCs/>
          <w:sz w:val="24"/>
          <w:szCs w:val="24"/>
        </w:rPr>
        <w:t>n</w:t>
      </w:r>
      <w:r w:rsidRPr="00BF21F4">
        <w:rPr>
          <w:rFonts w:ascii="Times New Roman" w:eastAsia="TimesNewRomanPSMT" w:hAnsi="Times New Roman" w:cs="Times New Roman"/>
          <w:sz w:val="24"/>
          <w:szCs w:val="24"/>
        </w:rPr>
        <w:t xml:space="preserve">- и </w:t>
      </w:r>
      <w:r w:rsidRPr="00BF21F4">
        <w:rPr>
          <w:rFonts w:ascii="Times New Roman" w:eastAsia="TimesNewRomanPSMT" w:hAnsi="Times New Roman" w:cs="Times New Roman"/>
          <w:bCs/>
          <w:i/>
          <w:iCs/>
          <w:sz w:val="24"/>
          <w:szCs w:val="24"/>
        </w:rPr>
        <w:t>р</w:t>
      </w:r>
      <w:r w:rsidRPr="00BF21F4">
        <w:rPr>
          <w:rFonts w:ascii="Times New Roman" w:eastAsia="TimesNewRomanPSMT" w:hAnsi="Times New Roman" w:cs="Times New Roman"/>
          <w:sz w:val="24"/>
          <w:szCs w:val="24"/>
        </w:rPr>
        <w:t>-</w:t>
      </w:r>
      <w:r w:rsidRPr="00C7478A">
        <w:rPr>
          <w:rFonts w:ascii="Times New Roman" w:eastAsia="TimesNewRomanPSMT" w:hAnsi="Times New Roman" w:cs="Times New Roman"/>
          <w:sz w:val="24"/>
          <w:szCs w:val="24"/>
        </w:rPr>
        <w:t xml:space="preserve">типов с управляющим </w:t>
      </w:r>
      <w:r w:rsidRPr="00BF21F4">
        <w:rPr>
          <w:rFonts w:ascii="Times New Roman" w:eastAsia="TimesNewRomanPSMT" w:hAnsi="Times New Roman" w:cs="Times New Roman"/>
          <w:bCs/>
          <w:i/>
          <w:iCs/>
          <w:sz w:val="24"/>
          <w:szCs w:val="24"/>
        </w:rPr>
        <w:t>р-n</w:t>
      </w:r>
      <w:r w:rsidRPr="00C7478A">
        <w:rPr>
          <w:rFonts w:ascii="Times New Roman" w:eastAsia="TimesNewRomanPSMT" w:hAnsi="Times New Roman" w:cs="Times New Roman"/>
          <w:sz w:val="24"/>
          <w:szCs w:val="24"/>
        </w:rPr>
        <w:t>переходом и с изолированным затвором. Конкретный тип полевого транзистора назначается посредством диалогового окна. По умолчанию программа предлагает модели идеальных транзисторов.</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Раздел (</w:t>
      </w:r>
      <w:r w:rsidRPr="00C7478A">
        <w:rPr>
          <w:rFonts w:ascii="Times New Roman" w:eastAsia="TimesNewRomanPSMT" w:hAnsi="Times New Roman" w:cs="Times New Roman"/>
          <w:b/>
          <w:bCs/>
          <w:i/>
          <w:iCs/>
          <w:sz w:val="24"/>
          <w:szCs w:val="24"/>
        </w:rPr>
        <w:t>Basic</w:t>
      </w:r>
      <w:r w:rsidRPr="00C7478A">
        <w:rPr>
          <w:rFonts w:ascii="Times New Roman" w:eastAsia="TimesNewRomanPSMT" w:hAnsi="Times New Roman" w:cs="Times New Roman"/>
          <w:sz w:val="24"/>
          <w:szCs w:val="24"/>
        </w:rPr>
        <w:t>) содержит модели управляемых компонентов:</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механические переключатели </w:t>
      </w:r>
      <w:r w:rsidRPr="00C7478A">
        <w:rPr>
          <w:rFonts w:ascii="Times New Roman" w:eastAsia="TimesNewRomanPSMT" w:hAnsi="Times New Roman" w:cs="Times New Roman"/>
          <w:sz w:val="24"/>
          <w:szCs w:val="24"/>
        </w:rPr>
        <w:t>на два направления, способные переключаться нажатием клавиши на клавиатуре ПЭВМ. Клавиша, управляющая могут использоваться для сопряжения аналоговых схем с цифровыми схемами, а также для управления исполнительными органами электромеханических систем. Для данных переключателей посредством диалогового окна назначаются пороги включения (</w:t>
      </w:r>
      <w:r w:rsidRPr="00BF21F4">
        <w:rPr>
          <w:rFonts w:ascii="Times New Roman" w:eastAsia="TimesNewRomanPSMT" w:hAnsi="Times New Roman" w:cs="Times New Roman"/>
          <w:bCs/>
          <w:i/>
          <w:iCs/>
          <w:sz w:val="24"/>
          <w:szCs w:val="24"/>
        </w:rPr>
        <w:t xml:space="preserve">Yоn </w:t>
      </w:r>
      <w:r w:rsidRPr="00BF21F4">
        <w:rPr>
          <w:rFonts w:ascii="Times New Roman" w:eastAsia="TimesNewRomanPSMT" w:hAnsi="Times New Roman" w:cs="Times New Roman"/>
          <w:sz w:val="24"/>
          <w:szCs w:val="24"/>
        </w:rPr>
        <w:t xml:space="preserve">или </w:t>
      </w:r>
      <w:r w:rsidRPr="00BF21F4">
        <w:rPr>
          <w:rFonts w:ascii="Times New Roman" w:eastAsia="TimesNewRomanPSMT" w:hAnsi="Times New Roman" w:cs="Times New Roman"/>
          <w:bCs/>
          <w:i/>
          <w:iCs/>
          <w:sz w:val="24"/>
          <w:szCs w:val="24"/>
        </w:rPr>
        <w:t>Ion</w:t>
      </w:r>
      <w:r w:rsidRPr="00C7478A">
        <w:rPr>
          <w:rFonts w:ascii="Times New Roman" w:eastAsia="TimesNewRomanPSMT" w:hAnsi="Times New Roman" w:cs="Times New Roman"/>
          <w:sz w:val="24"/>
          <w:szCs w:val="24"/>
        </w:rPr>
        <w:t>) и выключения (</w:t>
      </w:r>
      <w:r w:rsidRPr="00BF21F4">
        <w:rPr>
          <w:rFonts w:ascii="Times New Roman" w:eastAsia="TimesNewRomanPSMT" w:hAnsi="Times New Roman" w:cs="Times New Roman"/>
          <w:bCs/>
          <w:i/>
          <w:iCs/>
          <w:sz w:val="24"/>
          <w:szCs w:val="24"/>
        </w:rPr>
        <w:t xml:space="preserve">Yoff </w:t>
      </w:r>
      <w:r w:rsidRPr="00BF21F4">
        <w:rPr>
          <w:rFonts w:ascii="Times New Roman" w:eastAsia="TimesNewRomanPSMT" w:hAnsi="Times New Roman" w:cs="Times New Roman"/>
          <w:sz w:val="24"/>
          <w:szCs w:val="24"/>
        </w:rPr>
        <w:t xml:space="preserve">или </w:t>
      </w:r>
      <w:r w:rsidRPr="00BF21F4">
        <w:rPr>
          <w:rFonts w:ascii="Times New Roman" w:eastAsia="TimesNewRomanPSMT" w:hAnsi="Times New Roman" w:cs="Times New Roman"/>
          <w:bCs/>
          <w:i/>
          <w:iCs/>
          <w:sz w:val="24"/>
          <w:szCs w:val="24"/>
        </w:rPr>
        <w:t>Ioff</w:t>
      </w:r>
      <w:r w:rsidRPr="00C7478A">
        <w:rPr>
          <w:rFonts w:ascii="Times New Roman" w:eastAsia="TimesNewRomanPSMT" w:hAnsi="Times New Roman" w:cs="Times New Roman"/>
          <w:sz w:val="24"/>
          <w:szCs w:val="24"/>
        </w:rPr>
        <w:t>). Порог включения определяет условие замыкания переключателя, а порог выключения - условие его размыкания. Порог включения выбирается, как правило, выше порога выключения, что обеспечивает гистерезисную передаточную характеристику и надежность работы переключателя;</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b/>
          <w:bCs/>
          <w:sz w:val="24"/>
          <w:szCs w:val="24"/>
        </w:rPr>
        <w:t xml:space="preserve">источники напряжения и тока, управляемые напряжением или током </w:t>
      </w:r>
      <w:r w:rsidRPr="00C7478A">
        <w:rPr>
          <w:rFonts w:ascii="Times New Roman" w:eastAsia="TimesNewRomanPSMT" w:hAnsi="Times New Roman" w:cs="Times New Roman"/>
          <w:sz w:val="24"/>
          <w:szCs w:val="24"/>
        </w:rPr>
        <w:t>позволяют построить макромодели сложных электронных узлов с привлечением минимального числа компонентов их эквивалентных схем. Посредством диалогового окна для каждого из четырех разновидностей управляемых источников задается коэффициент пропорциональности значений выходного и входного параметров:</w:t>
      </w:r>
    </w:p>
    <w:p w:rsidR="000F0EB4" w:rsidRPr="00C7478A" w:rsidRDefault="00BF21F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F0EB4" w:rsidRPr="00C7478A">
        <w:rPr>
          <w:rFonts w:ascii="Times New Roman" w:eastAsia="TimesNewRomanPSMT" w:hAnsi="Times New Roman" w:cs="Times New Roman"/>
          <w:sz w:val="24"/>
          <w:szCs w:val="24"/>
        </w:rPr>
        <w:t>для источника тока, управляемого током, назначается коэффициент усиления по току</w:t>
      </w:r>
    </w:p>
    <w:p w:rsidR="000F0EB4" w:rsidRPr="00BF21F4" w:rsidRDefault="000F0EB4"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BF21F4">
        <w:rPr>
          <w:rFonts w:ascii="Times New Roman" w:eastAsia="TimesNewRomanPSMT" w:hAnsi="Times New Roman" w:cs="Times New Roman"/>
          <w:bCs/>
          <w:i/>
          <w:iCs/>
          <w:sz w:val="24"/>
          <w:szCs w:val="24"/>
        </w:rPr>
        <w:t>F</w:t>
      </w:r>
      <w:r w:rsidRPr="00BF21F4">
        <w:rPr>
          <w:rFonts w:ascii="Times New Roman" w:eastAsia="TimesNewRomanPSMT" w:hAnsi="Times New Roman" w:cs="Times New Roman"/>
          <w:bCs/>
          <w:sz w:val="24"/>
          <w:szCs w:val="24"/>
        </w:rPr>
        <w:t>=</w:t>
      </w:r>
      <w:r w:rsidRPr="00BF21F4">
        <w:rPr>
          <w:rFonts w:ascii="Times New Roman" w:eastAsia="TimesNewRomanPSMT" w:hAnsi="Times New Roman" w:cs="Times New Roman"/>
          <w:bCs/>
          <w:i/>
          <w:iCs/>
          <w:sz w:val="24"/>
          <w:szCs w:val="24"/>
        </w:rPr>
        <w:t>I</w:t>
      </w:r>
      <w:r w:rsidRPr="00BF21F4">
        <w:rPr>
          <w:rFonts w:ascii="Times New Roman" w:eastAsia="TimesNewRomanPSMT" w:hAnsi="Times New Roman" w:cs="Times New Roman"/>
          <w:bCs/>
          <w:sz w:val="24"/>
          <w:szCs w:val="24"/>
          <w:vertAlign w:val="subscript"/>
        </w:rPr>
        <w:t>вых</w:t>
      </w:r>
      <w:r w:rsidRPr="00BF21F4">
        <w:rPr>
          <w:rFonts w:ascii="Times New Roman" w:eastAsia="TimesNewRomanPSMT" w:hAnsi="Times New Roman" w:cs="Times New Roman"/>
          <w:bCs/>
          <w:sz w:val="24"/>
          <w:szCs w:val="24"/>
        </w:rPr>
        <w:t>/</w:t>
      </w:r>
      <w:r w:rsidRPr="00BF21F4">
        <w:rPr>
          <w:rFonts w:ascii="Times New Roman" w:eastAsia="TimesNewRomanPSMT" w:hAnsi="Times New Roman" w:cs="Times New Roman"/>
          <w:bCs/>
          <w:i/>
          <w:iCs/>
          <w:sz w:val="24"/>
          <w:szCs w:val="24"/>
        </w:rPr>
        <w:t>I</w:t>
      </w:r>
      <w:r w:rsidRPr="00BF21F4">
        <w:rPr>
          <w:rFonts w:ascii="Times New Roman" w:eastAsia="TimesNewRomanPSMT" w:hAnsi="Times New Roman" w:cs="Times New Roman"/>
          <w:bCs/>
          <w:sz w:val="24"/>
          <w:szCs w:val="24"/>
          <w:vertAlign w:val="subscript"/>
        </w:rPr>
        <w:t>вх</w:t>
      </w:r>
      <w:r w:rsidRPr="00BF21F4">
        <w:rPr>
          <w:rFonts w:ascii="Times New Roman" w:eastAsia="TimesNewRomanPSMT" w:hAnsi="Times New Roman" w:cs="Times New Roman"/>
          <w:sz w:val="24"/>
          <w:szCs w:val="24"/>
        </w:rPr>
        <w:t>;</w:t>
      </w:r>
    </w:p>
    <w:p w:rsidR="000F0EB4" w:rsidRPr="00C7478A" w:rsidRDefault="00BF21F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F0EB4" w:rsidRPr="00C7478A">
        <w:rPr>
          <w:rFonts w:ascii="Times New Roman" w:eastAsia="TimesNewRomanPSMT" w:hAnsi="Times New Roman" w:cs="Times New Roman"/>
          <w:sz w:val="24"/>
          <w:szCs w:val="24"/>
        </w:rPr>
        <w:t>для источника тока, управляемого напряжением, задается крутизна</w:t>
      </w:r>
    </w:p>
    <w:p w:rsidR="000F0EB4" w:rsidRPr="00BF21F4" w:rsidRDefault="000F0EB4"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BF21F4">
        <w:rPr>
          <w:rFonts w:ascii="Times New Roman" w:eastAsia="TimesNewRomanPSMT" w:hAnsi="Times New Roman" w:cs="Times New Roman"/>
          <w:bCs/>
          <w:i/>
          <w:iCs/>
          <w:sz w:val="24"/>
          <w:szCs w:val="24"/>
        </w:rPr>
        <w:t>G=I</w:t>
      </w:r>
      <w:r w:rsidRPr="00BF21F4">
        <w:rPr>
          <w:rFonts w:ascii="Times New Roman" w:eastAsia="TimesNewRomanPSMT" w:hAnsi="Times New Roman" w:cs="Times New Roman"/>
          <w:bCs/>
          <w:sz w:val="24"/>
          <w:szCs w:val="24"/>
          <w:vertAlign w:val="subscript"/>
        </w:rPr>
        <w:t>вых</w:t>
      </w:r>
      <w:r w:rsidRPr="00BF21F4">
        <w:rPr>
          <w:rFonts w:ascii="Times New Roman" w:eastAsia="TimesNewRomanPSMT" w:hAnsi="Times New Roman" w:cs="Times New Roman"/>
          <w:bCs/>
          <w:i/>
          <w:iCs/>
          <w:sz w:val="24"/>
          <w:szCs w:val="24"/>
        </w:rPr>
        <w:t>/I</w:t>
      </w:r>
      <w:r w:rsidRPr="00BF21F4">
        <w:rPr>
          <w:rFonts w:ascii="Times New Roman" w:eastAsia="TimesNewRomanPSMT" w:hAnsi="Times New Roman" w:cs="Times New Roman"/>
          <w:bCs/>
          <w:i/>
          <w:sz w:val="24"/>
          <w:szCs w:val="24"/>
        </w:rPr>
        <w:t>вх</w:t>
      </w:r>
      <w:r w:rsidRPr="00BF21F4">
        <w:rPr>
          <w:rFonts w:ascii="Times New Roman" w:eastAsia="TimesNewRomanPSMT" w:hAnsi="Times New Roman" w:cs="Times New Roman"/>
          <w:sz w:val="24"/>
          <w:szCs w:val="24"/>
        </w:rPr>
        <w:t>;</w:t>
      </w:r>
    </w:p>
    <w:p w:rsidR="000F0EB4" w:rsidRPr="00C7478A" w:rsidRDefault="00BF21F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F0EB4" w:rsidRPr="00C7478A">
        <w:rPr>
          <w:rFonts w:ascii="Times New Roman" w:eastAsia="TimesNewRomanPSMT" w:hAnsi="Times New Roman" w:cs="Times New Roman"/>
          <w:sz w:val="24"/>
          <w:szCs w:val="24"/>
        </w:rPr>
        <w:t>для источника напряжения, управляемого током, устанавливается транзисторный коэффициент</w:t>
      </w:r>
    </w:p>
    <w:p w:rsidR="000F0EB4" w:rsidRPr="00BF21F4" w:rsidRDefault="000F0EB4"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BF21F4">
        <w:rPr>
          <w:rFonts w:ascii="Times New Roman" w:eastAsia="TimesNewRomanPSMT" w:hAnsi="Times New Roman" w:cs="Times New Roman"/>
          <w:bCs/>
          <w:i/>
          <w:iCs/>
          <w:sz w:val="24"/>
          <w:szCs w:val="24"/>
        </w:rPr>
        <w:t>H</w:t>
      </w:r>
      <w:r w:rsidRPr="00BF21F4">
        <w:rPr>
          <w:rFonts w:ascii="Times New Roman" w:eastAsia="TimesNewRomanPSMT" w:hAnsi="Times New Roman" w:cs="Times New Roman"/>
          <w:bCs/>
          <w:sz w:val="24"/>
          <w:szCs w:val="24"/>
        </w:rPr>
        <w:t>=</w:t>
      </w:r>
      <w:r w:rsidRPr="00BF21F4">
        <w:rPr>
          <w:rFonts w:ascii="Times New Roman" w:eastAsia="TimesNewRomanPSMT" w:hAnsi="Times New Roman" w:cs="Times New Roman"/>
          <w:bCs/>
          <w:i/>
          <w:iCs/>
          <w:sz w:val="24"/>
          <w:szCs w:val="24"/>
        </w:rPr>
        <w:t>V</w:t>
      </w:r>
      <w:r w:rsidRPr="00BF21F4">
        <w:rPr>
          <w:rFonts w:ascii="Times New Roman" w:eastAsia="TimesNewRomanPSMT" w:hAnsi="Times New Roman" w:cs="Times New Roman"/>
          <w:bCs/>
          <w:sz w:val="24"/>
          <w:szCs w:val="24"/>
          <w:vertAlign w:val="subscript"/>
        </w:rPr>
        <w:t>вых</w:t>
      </w:r>
      <w:r w:rsidRPr="00BF21F4">
        <w:rPr>
          <w:rFonts w:ascii="Times New Roman" w:eastAsia="TimesNewRomanPSMT" w:hAnsi="Times New Roman" w:cs="Times New Roman"/>
          <w:bCs/>
          <w:sz w:val="24"/>
          <w:szCs w:val="24"/>
        </w:rPr>
        <w:t>/</w:t>
      </w:r>
      <w:r w:rsidRPr="00BF21F4">
        <w:rPr>
          <w:rFonts w:ascii="Times New Roman" w:eastAsia="TimesNewRomanPSMT" w:hAnsi="Times New Roman" w:cs="Times New Roman"/>
          <w:bCs/>
          <w:i/>
          <w:iCs/>
          <w:sz w:val="24"/>
          <w:szCs w:val="24"/>
        </w:rPr>
        <w:t>I</w:t>
      </w:r>
      <w:r w:rsidRPr="00BF21F4">
        <w:rPr>
          <w:rFonts w:ascii="Times New Roman" w:eastAsia="TimesNewRomanPSMT" w:hAnsi="Times New Roman" w:cs="Times New Roman"/>
          <w:bCs/>
          <w:sz w:val="24"/>
          <w:szCs w:val="24"/>
          <w:vertAlign w:val="subscript"/>
        </w:rPr>
        <w:t>вх</w:t>
      </w:r>
      <w:r w:rsidRPr="00BF21F4">
        <w:rPr>
          <w:rFonts w:ascii="Times New Roman" w:eastAsia="TimesNewRomanPSMT" w:hAnsi="Times New Roman" w:cs="Times New Roman"/>
          <w:sz w:val="24"/>
          <w:szCs w:val="24"/>
        </w:rPr>
        <w:t>;</w:t>
      </w:r>
    </w:p>
    <w:p w:rsidR="000F0EB4" w:rsidRPr="00C7478A" w:rsidRDefault="00BF21F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 xml:space="preserve">– </w:t>
      </w:r>
      <w:r w:rsidR="000F0EB4" w:rsidRPr="00C7478A">
        <w:rPr>
          <w:rFonts w:ascii="Times New Roman" w:eastAsia="TimesNewRomanPSMT" w:hAnsi="Times New Roman" w:cs="Times New Roman"/>
          <w:sz w:val="24"/>
          <w:szCs w:val="24"/>
        </w:rPr>
        <w:t>источник напряжения, управляемый напряжением, характеризуется коэффициент усиления по напряжению</w:t>
      </w:r>
    </w:p>
    <w:p w:rsidR="000F0EB4" w:rsidRPr="00BF21F4" w:rsidRDefault="000F0EB4" w:rsidP="008126C1">
      <w:pPr>
        <w:autoSpaceDE w:val="0"/>
        <w:autoSpaceDN w:val="0"/>
        <w:adjustRightInd w:val="0"/>
        <w:spacing w:line="276" w:lineRule="auto"/>
        <w:ind w:firstLine="426"/>
        <w:rPr>
          <w:rFonts w:ascii="Times New Roman" w:eastAsia="TimesNewRomanPSMT" w:hAnsi="Times New Roman" w:cs="Times New Roman"/>
          <w:bCs/>
          <w:i/>
          <w:iCs/>
          <w:sz w:val="24"/>
          <w:szCs w:val="24"/>
        </w:rPr>
      </w:pPr>
      <w:r w:rsidRPr="00BF21F4">
        <w:rPr>
          <w:rFonts w:ascii="Times New Roman" w:eastAsia="TimesNewRomanPSMT" w:hAnsi="Times New Roman" w:cs="Times New Roman"/>
          <w:bCs/>
          <w:i/>
          <w:iCs/>
          <w:sz w:val="24"/>
          <w:szCs w:val="24"/>
        </w:rPr>
        <w:t>E=V</w:t>
      </w:r>
      <w:r w:rsidRPr="00BF21F4">
        <w:rPr>
          <w:rFonts w:ascii="Times New Roman" w:eastAsia="TimesNewRomanPSMT" w:hAnsi="Times New Roman" w:cs="Times New Roman"/>
          <w:bCs/>
          <w:sz w:val="24"/>
          <w:szCs w:val="24"/>
          <w:vertAlign w:val="subscript"/>
        </w:rPr>
        <w:t>вых</w:t>
      </w:r>
      <w:r w:rsidRPr="00BF21F4">
        <w:rPr>
          <w:rFonts w:ascii="Times New Roman" w:eastAsia="TimesNewRomanPSMT" w:hAnsi="Times New Roman" w:cs="Times New Roman"/>
          <w:bCs/>
          <w:i/>
          <w:iCs/>
          <w:sz w:val="24"/>
          <w:szCs w:val="24"/>
        </w:rPr>
        <w:t>/V</w:t>
      </w:r>
      <w:r w:rsidRPr="00BF21F4">
        <w:rPr>
          <w:rFonts w:ascii="Times New Roman" w:eastAsia="TimesNewRomanPSMT" w:hAnsi="Times New Roman" w:cs="Times New Roman"/>
          <w:bCs/>
          <w:sz w:val="24"/>
          <w:szCs w:val="24"/>
          <w:vertAlign w:val="subscript"/>
        </w:rPr>
        <w:t>вх</w:t>
      </w:r>
      <w:r w:rsidRPr="00BF21F4">
        <w:rPr>
          <w:rFonts w:ascii="Times New Roman" w:eastAsia="TimesNewRomanPSMT" w:hAnsi="Times New Roman" w:cs="Times New Roman"/>
          <w:bCs/>
          <w:i/>
          <w:iCs/>
          <w:sz w:val="24"/>
          <w:szCs w:val="24"/>
        </w:rPr>
        <w:t>.</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 xml:space="preserve">Коэффициенты </w:t>
      </w:r>
      <w:r w:rsidRPr="00BF21F4">
        <w:rPr>
          <w:rFonts w:ascii="Times New Roman" w:eastAsia="TimesNewRomanPSMT" w:hAnsi="Times New Roman" w:cs="Times New Roman"/>
          <w:bCs/>
          <w:i/>
          <w:iCs/>
          <w:sz w:val="24"/>
          <w:szCs w:val="24"/>
        </w:rPr>
        <w:t xml:space="preserve">F </w:t>
      </w:r>
      <w:r w:rsidRPr="00BF21F4">
        <w:rPr>
          <w:rFonts w:ascii="Times New Roman" w:eastAsia="TimesNewRomanPSMT" w:hAnsi="Times New Roman" w:cs="Times New Roman"/>
          <w:sz w:val="24"/>
          <w:szCs w:val="24"/>
        </w:rPr>
        <w:t xml:space="preserve">и </w:t>
      </w:r>
      <w:r w:rsidRPr="00BF21F4">
        <w:rPr>
          <w:rFonts w:ascii="Times New Roman" w:eastAsia="TimesNewRomanPSMT" w:hAnsi="Times New Roman" w:cs="Times New Roman"/>
          <w:bCs/>
          <w:i/>
          <w:iCs/>
          <w:sz w:val="24"/>
          <w:szCs w:val="24"/>
        </w:rPr>
        <w:t>Е</w:t>
      </w:r>
      <w:r w:rsidRPr="00C7478A">
        <w:rPr>
          <w:rFonts w:ascii="Times New Roman" w:eastAsia="TimesNewRomanPSMT" w:hAnsi="Times New Roman" w:cs="Times New Roman"/>
          <w:sz w:val="24"/>
          <w:szCs w:val="24"/>
        </w:rPr>
        <w:t xml:space="preserve">- безразмерные, </w:t>
      </w:r>
      <w:r w:rsidRPr="00BF21F4">
        <w:rPr>
          <w:rFonts w:ascii="Times New Roman" w:eastAsia="TimesNewRomanPSMT" w:hAnsi="Times New Roman" w:cs="Times New Roman"/>
          <w:bCs/>
          <w:i/>
          <w:iCs/>
          <w:sz w:val="24"/>
          <w:szCs w:val="24"/>
        </w:rPr>
        <w:t>G</w:t>
      </w:r>
      <w:r w:rsidRPr="00C7478A">
        <w:rPr>
          <w:rFonts w:ascii="Times New Roman" w:eastAsia="TimesNewRomanPSMT" w:hAnsi="Times New Roman" w:cs="Times New Roman"/>
          <w:sz w:val="24"/>
          <w:szCs w:val="24"/>
        </w:rPr>
        <w:t xml:space="preserve">имеет размерность сименс, а </w:t>
      </w:r>
      <w:r w:rsidRPr="00BF21F4">
        <w:rPr>
          <w:rFonts w:ascii="Times New Roman" w:eastAsia="TimesNewRomanPSMT" w:hAnsi="Times New Roman" w:cs="Times New Roman"/>
          <w:bCs/>
          <w:i/>
          <w:iCs/>
          <w:sz w:val="24"/>
          <w:szCs w:val="24"/>
        </w:rPr>
        <w:t>Н</w:t>
      </w:r>
      <w:r w:rsidRPr="00C7478A">
        <w:rPr>
          <w:rFonts w:ascii="Times New Roman" w:eastAsia="TimesNewRomanPSMT" w:hAnsi="Times New Roman" w:cs="Times New Roman"/>
          <w:sz w:val="24"/>
          <w:szCs w:val="24"/>
        </w:rPr>
        <w:t>- Ом.</w:t>
      </w:r>
    </w:p>
    <w:p w:rsidR="000F0EB4" w:rsidRPr="00C7478A"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C7478A">
        <w:rPr>
          <w:rFonts w:ascii="Times New Roman" w:eastAsia="TimesNewRomanPSMT" w:hAnsi="Times New Roman" w:cs="Times New Roman"/>
          <w:sz w:val="24"/>
          <w:szCs w:val="24"/>
        </w:rPr>
        <w:t>Остальные разделы магазина компонентов содержат элементы и узлы цифровых схем, а также аналого-цифровые и цифро-аналоговые преобразователи для сопряжения аналоговых и цифровых схем.</w:t>
      </w:r>
    </w:p>
    <w:p w:rsidR="00B221FF" w:rsidRDefault="00B221FF" w:rsidP="008126C1">
      <w:pPr>
        <w:autoSpaceDE w:val="0"/>
        <w:autoSpaceDN w:val="0"/>
        <w:adjustRightInd w:val="0"/>
        <w:ind w:firstLine="426"/>
        <w:jc w:val="both"/>
        <w:rPr>
          <w:rFonts w:ascii="Times New Roman" w:eastAsia="TimesNewRomanPSMT" w:hAnsi="Times New Roman" w:cs="Times New Roman"/>
          <w:b/>
          <w:bCs/>
          <w:sz w:val="28"/>
          <w:szCs w:val="28"/>
        </w:rPr>
      </w:pPr>
    </w:p>
    <w:p w:rsidR="00BF21F4" w:rsidRPr="00B221FF" w:rsidRDefault="000F0EB4" w:rsidP="008126C1">
      <w:pPr>
        <w:autoSpaceDE w:val="0"/>
        <w:autoSpaceDN w:val="0"/>
        <w:adjustRightInd w:val="0"/>
        <w:ind w:firstLine="426"/>
        <w:jc w:val="both"/>
        <w:rPr>
          <w:rFonts w:ascii="Times New Roman" w:eastAsia="TimesNewRomanPSMT" w:hAnsi="Times New Roman" w:cs="Times New Roman"/>
          <w:b/>
          <w:bCs/>
          <w:sz w:val="24"/>
          <w:szCs w:val="24"/>
        </w:rPr>
      </w:pPr>
      <w:r w:rsidRPr="00B221FF">
        <w:rPr>
          <w:rFonts w:ascii="Times New Roman" w:eastAsia="TimesNewRomanPSMT" w:hAnsi="Times New Roman" w:cs="Times New Roman"/>
          <w:b/>
          <w:bCs/>
          <w:sz w:val="24"/>
          <w:szCs w:val="24"/>
        </w:rPr>
        <w:t xml:space="preserve">Панель инструментов. </w:t>
      </w:r>
    </w:p>
    <w:p w:rsidR="00BF21F4" w:rsidRPr="00DA65BB" w:rsidRDefault="00BF21F4" w:rsidP="008126C1">
      <w:pPr>
        <w:autoSpaceDE w:val="0"/>
        <w:autoSpaceDN w:val="0"/>
        <w:adjustRightInd w:val="0"/>
        <w:ind w:firstLine="426"/>
        <w:jc w:val="both"/>
        <w:rPr>
          <w:rFonts w:ascii="Times New Roman" w:eastAsia="TimesNewRomanPSMT" w:hAnsi="Times New Roman" w:cs="Times New Roman"/>
          <w:sz w:val="24"/>
          <w:szCs w:val="24"/>
        </w:rPr>
      </w:pPr>
    </w:p>
    <w:p w:rsidR="000F0EB4" w:rsidRPr="001E7289" w:rsidRDefault="000F0EB4" w:rsidP="008126C1">
      <w:pPr>
        <w:ind w:firstLine="426"/>
        <w:rPr>
          <w:rFonts w:ascii="Times New Roman" w:hAnsi="Times New Roman" w:cs="Times New Roman"/>
          <w:sz w:val="28"/>
          <w:szCs w:val="28"/>
        </w:rPr>
      </w:pPr>
      <w:r w:rsidRPr="001E7289">
        <w:rPr>
          <w:rFonts w:ascii="Times New Roman" w:hAnsi="Times New Roman" w:cs="Times New Roman"/>
          <w:noProof/>
          <w:sz w:val="28"/>
          <w:szCs w:val="28"/>
          <w:lang w:eastAsia="ru-RU"/>
        </w:rPr>
        <w:lastRenderedPageBreak/>
        <w:drawing>
          <wp:inline distT="0" distB="0" distL="0" distR="0">
            <wp:extent cx="5924550" cy="2440618"/>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srcRect l="45877" t="42287" r="7925" b="33938"/>
                    <a:stretch>
                      <a:fillRect/>
                    </a:stretch>
                  </pic:blipFill>
                  <pic:spPr bwMode="auto">
                    <a:xfrm>
                      <a:off x="0" y="0"/>
                      <a:ext cx="5928434" cy="2442218"/>
                    </a:xfrm>
                    <a:prstGeom prst="rect">
                      <a:avLst/>
                    </a:prstGeom>
                    <a:noFill/>
                    <a:ln w="9525">
                      <a:noFill/>
                      <a:miter lim="800000"/>
                      <a:headEnd/>
                      <a:tailEnd/>
                    </a:ln>
                  </pic:spPr>
                </pic:pic>
              </a:graphicData>
            </a:graphic>
          </wp:inline>
        </w:drawing>
      </w:r>
    </w:p>
    <w:p w:rsidR="000F0EB4" w:rsidRPr="00DA65BB" w:rsidRDefault="000F0EB4" w:rsidP="008126C1">
      <w:pPr>
        <w:ind w:firstLine="426"/>
        <w:rPr>
          <w:rFonts w:ascii="Times New Roman" w:hAnsi="Times New Roman" w:cs="Times New Roman"/>
          <w:sz w:val="24"/>
          <w:szCs w:val="24"/>
        </w:rPr>
      </w:pPr>
      <w:r w:rsidRPr="00DA65BB">
        <w:rPr>
          <w:rFonts w:ascii="Times New Roman" w:hAnsi="Times New Roman" w:cs="Times New Roman"/>
          <w:sz w:val="24"/>
          <w:szCs w:val="24"/>
        </w:rPr>
        <w:t>Рисунок 3</w:t>
      </w:r>
      <w:r w:rsidR="00DA65BB" w:rsidRPr="00DA65BB">
        <w:rPr>
          <w:rFonts w:ascii="Times New Roman" w:eastAsia="TimesNewRomanPSMT" w:hAnsi="Times New Roman" w:cs="Times New Roman"/>
          <w:sz w:val="24"/>
          <w:szCs w:val="24"/>
        </w:rPr>
        <w:t>Панель измерительных приборов</w:t>
      </w:r>
    </w:p>
    <w:p w:rsidR="00DA65BB" w:rsidRDefault="00DA65BB" w:rsidP="008126C1">
      <w:pPr>
        <w:autoSpaceDE w:val="0"/>
        <w:autoSpaceDN w:val="0"/>
        <w:adjustRightInd w:val="0"/>
        <w:ind w:firstLine="426"/>
        <w:jc w:val="both"/>
        <w:rPr>
          <w:rFonts w:ascii="Times New Roman" w:eastAsia="TimesNewRomanPSMT" w:hAnsi="Times New Roman" w:cs="Times New Roman"/>
          <w:sz w:val="24"/>
          <w:szCs w:val="24"/>
        </w:rPr>
      </w:pPr>
    </w:p>
    <w:p w:rsidR="00DA65BB" w:rsidRPr="00DA65BB" w:rsidRDefault="00DA65BB" w:rsidP="008126C1">
      <w:pPr>
        <w:autoSpaceDE w:val="0"/>
        <w:autoSpaceDN w:val="0"/>
        <w:adjustRightInd w:val="0"/>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sz w:val="24"/>
          <w:szCs w:val="24"/>
        </w:rPr>
        <w:t>Панель измерительных приборов содержит семь позиций (рис</w:t>
      </w:r>
      <w:r>
        <w:rPr>
          <w:rFonts w:ascii="Times New Roman" w:eastAsia="TimesNewRomanPSMT" w:hAnsi="Times New Roman" w:cs="Times New Roman"/>
          <w:sz w:val="24"/>
          <w:szCs w:val="24"/>
        </w:rPr>
        <w:t>.</w:t>
      </w:r>
      <w:r w:rsidRPr="00DA65BB">
        <w:rPr>
          <w:rFonts w:ascii="Times New Roman" w:eastAsia="TimesNewRomanPSMT" w:hAnsi="Times New Roman" w:cs="Times New Roman"/>
          <w:sz w:val="24"/>
          <w:szCs w:val="24"/>
        </w:rPr>
        <w:t xml:space="preserve"> 3):</w:t>
      </w:r>
    </w:p>
    <w:p w:rsidR="000F0EB4" w:rsidRPr="00DA65BB" w:rsidRDefault="00DA65BB" w:rsidP="008126C1">
      <w:pPr>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8"/>
          <w:szCs w:val="28"/>
        </w:rPr>
        <w:t>–</w:t>
      </w:r>
      <w:r w:rsidR="000F0EB4" w:rsidRPr="00DA65BB">
        <w:rPr>
          <w:rFonts w:ascii="Times New Roman" w:eastAsia="TimesNewRomanPSMT" w:hAnsi="Times New Roman" w:cs="Times New Roman"/>
          <w:sz w:val="24"/>
          <w:szCs w:val="24"/>
        </w:rPr>
        <w:t>мультиметр (</w:t>
      </w:r>
      <w:r w:rsidR="000F0EB4" w:rsidRPr="00DA65BB">
        <w:rPr>
          <w:rFonts w:ascii="Times New Roman" w:hAnsi="Times New Roman" w:cs="Times New Roman"/>
          <w:b/>
          <w:bCs/>
          <w:i/>
          <w:iCs/>
          <w:sz w:val="24"/>
          <w:szCs w:val="24"/>
        </w:rPr>
        <w:t>multimeter</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функциональный генератор (</w:t>
      </w:r>
      <w:r w:rsidR="000F0EB4" w:rsidRPr="00DA65BB">
        <w:rPr>
          <w:rFonts w:ascii="Times New Roman" w:hAnsi="Times New Roman" w:cs="Times New Roman"/>
          <w:b/>
          <w:bCs/>
          <w:i/>
          <w:iCs/>
          <w:sz w:val="24"/>
          <w:szCs w:val="24"/>
        </w:rPr>
        <w:t>functional generator</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осциллограф (</w:t>
      </w:r>
      <w:r w:rsidR="000F0EB4" w:rsidRPr="00DA65BB">
        <w:rPr>
          <w:rFonts w:ascii="Times New Roman" w:hAnsi="Times New Roman" w:cs="Times New Roman"/>
          <w:b/>
          <w:bCs/>
          <w:i/>
          <w:iCs/>
          <w:sz w:val="24"/>
          <w:szCs w:val="24"/>
        </w:rPr>
        <w:t>oscilloscope</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частотный характериограф (</w:t>
      </w:r>
      <w:r w:rsidR="000F0EB4" w:rsidRPr="00DA65BB">
        <w:rPr>
          <w:rFonts w:ascii="Times New Roman" w:hAnsi="Times New Roman" w:cs="Times New Roman"/>
          <w:b/>
          <w:bCs/>
          <w:i/>
          <w:iCs/>
          <w:sz w:val="24"/>
          <w:szCs w:val="24"/>
        </w:rPr>
        <w:t>Bode plotter</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генератор двоичных слов (</w:t>
      </w:r>
      <w:r w:rsidR="000F0EB4" w:rsidRPr="00DA65BB">
        <w:rPr>
          <w:rFonts w:ascii="Times New Roman" w:hAnsi="Times New Roman" w:cs="Times New Roman"/>
          <w:b/>
          <w:bCs/>
          <w:i/>
          <w:iCs/>
          <w:sz w:val="24"/>
          <w:szCs w:val="24"/>
        </w:rPr>
        <w:t>word generator</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логический анализатор (</w:t>
      </w:r>
      <w:r w:rsidR="000F0EB4" w:rsidRPr="00DA65BB">
        <w:rPr>
          <w:rFonts w:ascii="Times New Roman" w:hAnsi="Times New Roman" w:cs="Times New Roman"/>
          <w:b/>
          <w:bCs/>
          <w:i/>
          <w:iCs/>
          <w:sz w:val="24"/>
          <w:szCs w:val="24"/>
        </w:rPr>
        <w:t>logic analyzer</w:t>
      </w:r>
      <w:r w:rsidR="000F0EB4" w:rsidRPr="00DA65BB">
        <w:rPr>
          <w:rFonts w:ascii="Times New Roman" w:eastAsia="TimesNewRomanPSMT" w:hAnsi="Times New Roman" w:cs="Times New Roman"/>
          <w:sz w:val="24"/>
          <w:szCs w:val="24"/>
        </w:rPr>
        <w:t>);</w:t>
      </w:r>
    </w:p>
    <w:p w:rsidR="000F0EB4" w:rsidRPr="00DA65BB" w:rsidRDefault="00DA65BB"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000F0EB4" w:rsidRPr="00DA65BB">
        <w:rPr>
          <w:rFonts w:ascii="Times New Roman" w:eastAsia="TimesNewRomanPSMT" w:hAnsi="Times New Roman" w:cs="Times New Roman"/>
          <w:sz w:val="24"/>
          <w:szCs w:val="24"/>
        </w:rPr>
        <w:t>логический преобразователь (</w:t>
      </w:r>
      <w:r w:rsidR="000F0EB4" w:rsidRPr="00DA65BB">
        <w:rPr>
          <w:rFonts w:ascii="Times New Roman" w:hAnsi="Times New Roman" w:cs="Times New Roman"/>
          <w:b/>
          <w:bCs/>
          <w:i/>
          <w:iCs/>
          <w:sz w:val="24"/>
          <w:szCs w:val="24"/>
        </w:rPr>
        <w:t>logic converter</w:t>
      </w:r>
      <w:r w:rsidR="000F0EB4" w:rsidRPr="00DA65BB">
        <w:rPr>
          <w:rFonts w:ascii="Times New Roman" w:eastAsia="TimesNewRomanPSMT" w:hAnsi="Times New Roman" w:cs="Times New Roman"/>
          <w:sz w:val="24"/>
          <w:szCs w:val="24"/>
        </w:rPr>
        <w:t>).</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sz w:val="24"/>
          <w:szCs w:val="24"/>
        </w:rPr>
        <w:t>Кроме того, имеются вольтметр и амперметры, расположенные в магазине компонентов.</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hAnsi="Times New Roman" w:cs="Times New Roman"/>
          <w:b/>
          <w:bCs/>
          <w:sz w:val="24"/>
          <w:szCs w:val="24"/>
        </w:rPr>
        <w:t xml:space="preserve">Мультиметр </w:t>
      </w:r>
      <w:r w:rsidRPr="00DA65BB">
        <w:rPr>
          <w:rFonts w:ascii="Times New Roman" w:eastAsia="TimesNewRomanPSMT" w:hAnsi="Times New Roman" w:cs="Times New Roman"/>
          <w:sz w:val="24"/>
          <w:szCs w:val="24"/>
        </w:rPr>
        <w:t>предназначен для измерения напряжения, тока, сопротивления или ослабления сигнала в децибелах между двумя контрольными точками.</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hAnsi="Times New Roman" w:cs="Times New Roman"/>
          <w:b/>
          <w:bCs/>
          <w:sz w:val="24"/>
          <w:szCs w:val="24"/>
        </w:rPr>
        <w:t xml:space="preserve">Функциональный генератор </w:t>
      </w:r>
      <w:r w:rsidRPr="00DA65BB">
        <w:rPr>
          <w:rFonts w:ascii="Times New Roman" w:eastAsia="TimesNewRomanPSMT" w:hAnsi="Times New Roman" w:cs="Times New Roman"/>
          <w:sz w:val="24"/>
          <w:szCs w:val="24"/>
        </w:rPr>
        <w:t>является источником напряжения, который вырабатывает аналоговый сигнал синусоидальной, прямоугольной или треугольной формы. Органами управления этого прибора можно настроить частоту, коэффициент заполнения (отношение длительности сигнала к периоду), амплитуду и постоянную составляющую выходного напряжения.</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hAnsi="Times New Roman" w:cs="Times New Roman"/>
          <w:b/>
          <w:bCs/>
          <w:sz w:val="24"/>
          <w:szCs w:val="24"/>
        </w:rPr>
        <w:t xml:space="preserve">Осциллограф </w:t>
      </w:r>
      <w:r w:rsidRPr="00DA65BB">
        <w:rPr>
          <w:rFonts w:ascii="Times New Roman" w:eastAsia="TimesNewRomanPSMT" w:hAnsi="Times New Roman" w:cs="Times New Roman"/>
          <w:sz w:val="24"/>
          <w:szCs w:val="24"/>
        </w:rPr>
        <w:t xml:space="preserve">используется для визуального наблюдения электрических сигналов в функции времени, измерения их амплитудных и временных параметров (длительности, времени задержки, периода повторения и пр.). Осциллограф снабжен двумя входными зажимами (каналы </w:t>
      </w:r>
      <w:r w:rsidRPr="00DA65BB">
        <w:rPr>
          <w:rFonts w:ascii="Times New Roman" w:hAnsi="Times New Roman" w:cs="Times New Roman"/>
          <w:b/>
          <w:bCs/>
          <w:i/>
          <w:iCs/>
          <w:sz w:val="24"/>
          <w:szCs w:val="24"/>
        </w:rPr>
        <w:t xml:space="preserve">А </w:t>
      </w:r>
      <w:r w:rsidRPr="00DA65BB">
        <w:rPr>
          <w:rFonts w:ascii="Times New Roman" w:eastAsia="TimesNewRomanPSMT" w:hAnsi="Times New Roman" w:cs="Times New Roman"/>
          <w:sz w:val="24"/>
          <w:szCs w:val="24"/>
        </w:rPr>
        <w:t xml:space="preserve">и </w:t>
      </w:r>
      <w:r w:rsidRPr="00DA65BB">
        <w:rPr>
          <w:rFonts w:ascii="Times New Roman" w:hAnsi="Times New Roman" w:cs="Times New Roman"/>
          <w:b/>
          <w:bCs/>
          <w:i/>
          <w:iCs/>
          <w:sz w:val="24"/>
          <w:szCs w:val="24"/>
        </w:rPr>
        <w:t>В</w:t>
      </w:r>
      <w:r w:rsidRPr="00DA65BB">
        <w:rPr>
          <w:rFonts w:ascii="Times New Roman" w:eastAsia="TimesNewRomanPSMT" w:hAnsi="Times New Roman" w:cs="Times New Roman"/>
          <w:sz w:val="24"/>
          <w:szCs w:val="24"/>
        </w:rPr>
        <w:t>) и позволяет наблюдать одновременно два сигнала в двух различных узлах схемы.</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hAnsi="Times New Roman" w:cs="Times New Roman"/>
          <w:b/>
          <w:bCs/>
          <w:sz w:val="24"/>
          <w:szCs w:val="24"/>
        </w:rPr>
        <w:t xml:space="preserve">Частотный характериограф </w:t>
      </w:r>
      <w:r w:rsidRPr="00DA65BB">
        <w:rPr>
          <w:rFonts w:ascii="Times New Roman" w:eastAsia="TimesNewRomanPSMT" w:hAnsi="Times New Roman" w:cs="Times New Roman"/>
          <w:sz w:val="24"/>
          <w:szCs w:val="24"/>
        </w:rPr>
        <w:t>позволяет измерять амплитудно- и фазочастотную характеристики (АЧХ и ФЧХ) схемы (получать диаграммы Боде). АЧХ представляет собой отношение напряжений в двух контрольных точках в функции изменяющейся частоты, причем отношение напряжений представляется в логарифмическом масштабе (в децибелах). ФЧХ представляет собой зависимость от частоты разности фаз двух напряжений в градусах.</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b/>
          <w:bCs/>
          <w:sz w:val="24"/>
          <w:szCs w:val="24"/>
        </w:rPr>
        <w:t xml:space="preserve">Генератор слов </w:t>
      </w:r>
      <w:r w:rsidRPr="00DA65BB">
        <w:rPr>
          <w:rFonts w:ascii="Times New Roman" w:eastAsia="TimesNewRomanPSMT" w:hAnsi="Times New Roman" w:cs="Times New Roman"/>
          <w:sz w:val="24"/>
          <w:szCs w:val="24"/>
        </w:rPr>
        <w:t>применяется для исследования цифровых схем. Он вырабатывает восемь последовательностей цифровых двоичных сигналов, периодически повторяющихся каждые шестнадцать тактов, а также тактовые импульсы, которые можно использовать для синхронизации проверяемой схемы. Информационное содержание последовательностей можно задавать по желанию пользователя.</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b/>
          <w:bCs/>
          <w:sz w:val="24"/>
          <w:szCs w:val="24"/>
        </w:rPr>
        <w:t xml:space="preserve">Логический анализатор </w:t>
      </w:r>
      <w:r w:rsidRPr="00DA65BB">
        <w:rPr>
          <w:rFonts w:ascii="Times New Roman" w:eastAsia="TimesNewRomanPSMT" w:hAnsi="Times New Roman" w:cs="Times New Roman"/>
          <w:sz w:val="24"/>
          <w:szCs w:val="24"/>
        </w:rPr>
        <w:t>служит для развертки во времени восьми цифровых</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sz w:val="24"/>
          <w:szCs w:val="24"/>
        </w:rPr>
        <w:lastRenderedPageBreak/>
        <w:t>сигналов при исследовании цифровых схем. Этот прибор подобен восьмиканальному осциллографу для одновременного наблюдения цифровых сигналов в восьми различных узлах схемы.</w:t>
      </w:r>
    </w:p>
    <w:p w:rsidR="000F0EB4" w:rsidRPr="00DA65BB" w:rsidRDefault="000F0EB4"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DA65BB">
        <w:rPr>
          <w:rFonts w:ascii="Times New Roman" w:eastAsia="TimesNewRomanPSMT" w:hAnsi="Times New Roman" w:cs="Times New Roman"/>
          <w:b/>
          <w:bCs/>
          <w:sz w:val="24"/>
          <w:szCs w:val="24"/>
        </w:rPr>
        <w:t>Логический преобразователь</w:t>
      </w:r>
      <w:r w:rsidRPr="00DA65BB">
        <w:rPr>
          <w:rFonts w:ascii="Times New Roman" w:eastAsia="TimesNewRomanPSMT" w:hAnsi="Times New Roman" w:cs="Times New Roman"/>
          <w:sz w:val="24"/>
          <w:szCs w:val="24"/>
        </w:rPr>
        <w:t>, входящий в состав панели приборов, в зависимости от назначенного его органами управления режима, способен преобразовывать логические функции из одной формы представления в другую и синтезировать схемы комбинационной логики по заданной булевой функции.</w:t>
      </w:r>
    </w:p>
    <w:p w:rsidR="00636E50" w:rsidRPr="00636E50" w:rsidRDefault="00636E50" w:rsidP="008126C1">
      <w:pPr>
        <w:ind w:firstLine="426"/>
      </w:pPr>
    </w:p>
    <w:p w:rsidR="00B10DAF" w:rsidRDefault="000538C2" w:rsidP="008126C1">
      <w:pPr>
        <w:pStyle w:val="afa"/>
        <w:ind w:firstLine="426"/>
        <w:jc w:val="left"/>
        <w:rPr>
          <w:b/>
          <w:sz w:val="24"/>
          <w:szCs w:val="24"/>
        </w:rPr>
      </w:pPr>
      <w:r w:rsidRPr="000538C2">
        <w:rPr>
          <w:b/>
          <w:sz w:val="24"/>
          <w:szCs w:val="24"/>
        </w:rPr>
        <w:t>Интерфейс пользователя</w:t>
      </w:r>
    </w:p>
    <w:p w:rsidR="000538C2" w:rsidRDefault="000538C2" w:rsidP="008126C1">
      <w:pPr>
        <w:spacing w:line="276" w:lineRule="auto"/>
        <w:ind w:firstLine="426"/>
        <w:jc w:val="both"/>
        <w:rPr>
          <w:rFonts w:ascii="Times New Roman" w:hAnsi="Times New Roman" w:cs="Times New Roman"/>
          <w:sz w:val="24"/>
          <w:szCs w:val="24"/>
        </w:rPr>
      </w:pPr>
    </w:p>
    <w:p w:rsidR="00B10DAF" w:rsidRDefault="00B10DAF" w:rsidP="008126C1">
      <w:pPr>
        <w:spacing w:line="276" w:lineRule="auto"/>
        <w:ind w:firstLine="426"/>
        <w:jc w:val="both"/>
        <w:rPr>
          <w:sz w:val="28"/>
          <w:szCs w:val="28"/>
        </w:rPr>
      </w:pPr>
      <w:r w:rsidRPr="00636E50">
        <w:rPr>
          <w:rFonts w:ascii="Times New Roman" w:hAnsi="Times New Roman" w:cs="Times New Roman"/>
          <w:sz w:val="24"/>
          <w:szCs w:val="24"/>
        </w:rPr>
        <w:t>Интерфейс пользователя состоит из полоски выпадающего меню, панели инструментов и рабочей области</w:t>
      </w:r>
      <w:r>
        <w:rPr>
          <w:sz w:val="28"/>
          <w:szCs w:val="28"/>
        </w:rPr>
        <w:t>.</w:t>
      </w:r>
    </w:p>
    <w:p w:rsidR="00B10DAF" w:rsidRPr="00636E50" w:rsidRDefault="00B10DAF" w:rsidP="008126C1">
      <w:pPr>
        <w:pStyle w:val="4"/>
        <w:spacing w:before="360" w:after="120"/>
        <w:ind w:firstLine="426"/>
        <w:rPr>
          <w:rFonts w:ascii="Times New Roman" w:hAnsi="Times New Roman" w:cs="Times New Roman"/>
          <w:color w:val="auto"/>
          <w:sz w:val="24"/>
          <w:szCs w:val="24"/>
        </w:rPr>
      </w:pPr>
      <w:r w:rsidRPr="00636E50">
        <w:rPr>
          <w:rFonts w:ascii="Times New Roman" w:hAnsi="Times New Roman" w:cs="Times New Roman"/>
          <w:color w:val="auto"/>
          <w:sz w:val="24"/>
          <w:szCs w:val="24"/>
        </w:rPr>
        <w:t>Полоса выпадающего меню состоит из следующих компонент:</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1. </w:t>
      </w:r>
      <w:r w:rsidRPr="00636E50">
        <w:rPr>
          <w:rFonts w:ascii="Times New Roman" w:hAnsi="Times New Roman"/>
          <w:b/>
          <w:bCs/>
          <w:sz w:val="24"/>
          <w:szCs w:val="24"/>
        </w:rPr>
        <w:t>File</w:t>
      </w:r>
      <w:r w:rsidRPr="00636E50">
        <w:rPr>
          <w:rFonts w:ascii="Times New Roman" w:hAnsi="Times New Roman"/>
          <w:sz w:val="24"/>
          <w:szCs w:val="24"/>
          <w:lang w:val="ru-RU"/>
        </w:rPr>
        <w:tab/>
      </w:r>
      <w:r w:rsidR="00636E50">
        <w:rPr>
          <w:rFonts w:ascii="Times New Roman" w:hAnsi="Times New Roman"/>
          <w:sz w:val="24"/>
          <w:szCs w:val="24"/>
          <w:lang w:val="ru-RU"/>
        </w:rPr>
        <w:t>–</w:t>
      </w:r>
      <w:r w:rsidRPr="00636E50">
        <w:rPr>
          <w:rFonts w:ascii="Times New Roman" w:hAnsi="Times New Roman"/>
          <w:sz w:val="24"/>
          <w:szCs w:val="24"/>
          <w:lang w:val="ru-RU"/>
        </w:rPr>
        <w:t xml:space="preserve"> меню работы с файлами,</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2. </w:t>
      </w:r>
      <w:r w:rsidRPr="00636E50">
        <w:rPr>
          <w:rFonts w:ascii="Times New Roman" w:hAnsi="Times New Roman"/>
          <w:b/>
          <w:bCs/>
          <w:sz w:val="24"/>
          <w:szCs w:val="24"/>
        </w:rPr>
        <w:t>Edit</w:t>
      </w:r>
      <w:r w:rsidRPr="00636E50">
        <w:rPr>
          <w:rFonts w:ascii="Times New Roman" w:hAnsi="Times New Roman"/>
          <w:sz w:val="24"/>
          <w:szCs w:val="24"/>
          <w:lang w:val="ru-RU"/>
        </w:rPr>
        <w:tab/>
      </w:r>
      <w:r w:rsidR="00636E50">
        <w:rPr>
          <w:rFonts w:ascii="Times New Roman" w:hAnsi="Times New Roman"/>
          <w:sz w:val="24"/>
          <w:szCs w:val="24"/>
          <w:lang w:val="ru-RU"/>
        </w:rPr>
        <w:t xml:space="preserve"> –</w:t>
      </w:r>
      <w:r w:rsidRPr="00636E50">
        <w:rPr>
          <w:rFonts w:ascii="Times New Roman" w:hAnsi="Times New Roman"/>
          <w:sz w:val="24"/>
          <w:szCs w:val="24"/>
          <w:lang w:val="ru-RU"/>
        </w:rPr>
        <w:t xml:space="preserve"> меню редактирования,</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3. </w:t>
      </w:r>
      <w:r w:rsidRPr="00636E50">
        <w:rPr>
          <w:rFonts w:ascii="Times New Roman" w:hAnsi="Times New Roman"/>
          <w:b/>
          <w:bCs/>
          <w:sz w:val="24"/>
          <w:szCs w:val="24"/>
        </w:rPr>
        <w:t>Circuit</w:t>
      </w:r>
      <w:r w:rsidR="00636E50">
        <w:rPr>
          <w:rFonts w:ascii="Times New Roman" w:hAnsi="Times New Roman"/>
          <w:b/>
          <w:bCs/>
          <w:sz w:val="24"/>
          <w:szCs w:val="24"/>
          <w:lang w:val="ru-RU"/>
        </w:rPr>
        <w:t xml:space="preserve"> –</w:t>
      </w:r>
      <w:r w:rsidRPr="00636E50">
        <w:rPr>
          <w:rFonts w:ascii="Times New Roman" w:hAnsi="Times New Roman"/>
          <w:sz w:val="24"/>
          <w:szCs w:val="24"/>
          <w:lang w:val="ru-RU"/>
        </w:rPr>
        <w:t xml:space="preserve"> меню работы с цепями,</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4. </w:t>
      </w:r>
      <w:r w:rsidRPr="00636E50">
        <w:rPr>
          <w:rFonts w:ascii="Times New Roman" w:hAnsi="Times New Roman"/>
          <w:b/>
          <w:bCs/>
          <w:sz w:val="24"/>
          <w:szCs w:val="24"/>
          <w:lang w:val="ru-RU"/>
        </w:rPr>
        <w:t>Analysis</w:t>
      </w:r>
      <w:r w:rsidR="00636E50">
        <w:rPr>
          <w:rFonts w:ascii="Times New Roman" w:hAnsi="Times New Roman"/>
          <w:b/>
          <w:bCs/>
          <w:sz w:val="24"/>
          <w:szCs w:val="24"/>
          <w:lang w:val="ru-RU"/>
        </w:rPr>
        <w:t xml:space="preserve">– </w:t>
      </w:r>
      <w:r w:rsidRPr="00636E50">
        <w:rPr>
          <w:rFonts w:ascii="Times New Roman" w:hAnsi="Times New Roman"/>
          <w:sz w:val="24"/>
          <w:szCs w:val="24"/>
          <w:lang w:val="ru-RU"/>
        </w:rPr>
        <w:t xml:space="preserve"> меню анализа схем,</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5. </w:t>
      </w:r>
      <w:r w:rsidRPr="00636E50">
        <w:rPr>
          <w:rFonts w:ascii="Times New Roman" w:hAnsi="Times New Roman"/>
          <w:b/>
          <w:bCs/>
          <w:sz w:val="24"/>
          <w:szCs w:val="24"/>
        </w:rPr>
        <w:t>Window</w:t>
      </w:r>
      <w:r w:rsidR="00636E50">
        <w:rPr>
          <w:rFonts w:ascii="Times New Roman" w:hAnsi="Times New Roman"/>
          <w:b/>
          <w:bCs/>
          <w:sz w:val="24"/>
          <w:szCs w:val="24"/>
          <w:lang w:val="ru-RU"/>
        </w:rPr>
        <w:t xml:space="preserve"> – </w:t>
      </w:r>
      <w:r w:rsidRPr="00636E50">
        <w:rPr>
          <w:rFonts w:ascii="Times New Roman" w:hAnsi="Times New Roman"/>
          <w:sz w:val="24"/>
          <w:szCs w:val="24"/>
          <w:lang w:val="ru-RU"/>
        </w:rPr>
        <w:t>меню работы с окнами,</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6. </w:t>
      </w:r>
      <w:r w:rsidRPr="00636E50">
        <w:rPr>
          <w:rFonts w:ascii="Times New Roman" w:hAnsi="Times New Roman"/>
          <w:b/>
          <w:bCs/>
          <w:sz w:val="24"/>
          <w:szCs w:val="24"/>
        </w:rPr>
        <w:t>Help</w:t>
      </w:r>
      <w:r w:rsidR="00636E50">
        <w:rPr>
          <w:rFonts w:ascii="Times New Roman" w:hAnsi="Times New Roman"/>
          <w:b/>
          <w:bCs/>
          <w:sz w:val="24"/>
          <w:szCs w:val="24"/>
          <w:lang w:val="ru-RU"/>
        </w:rPr>
        <w:t xml:space="preserve">– </w:t>
      </w:r>
      <w:r w:rsidRPr="00636E50">
        <w:rPr>
          <w:rFonts w:ascii="Times New Roman" w:hAnsi="Times New Roman"/>
          <w:sz w:val="24"/>
          <w:szCs w:val="24"/>
          <w:lang w:val="ru-RU"/>
        </w:rPr>
        <w:t xml:space="preserve"> меню работы с файлами справок.</w:t>
      </w:r>
    </w:p>
    <w:p w:rsidR="000538C2" w:rsidRDefault="00B10DAF" w:rsidP="008126C1">
      <w:pPr>
        <w:autoSpaceDE w:val="0"/>
        <w:autoSpaceDN w:val="0"/>
        <w:adjustRightInd w:val="0"/>
        <w:ind w:firstLine="426"/>
        <w:jc w:val="both"/>
        <w:rPr>
          <w:rFonts w:ascii="Times New Roman" w:eastAsia="TimesNewRomanPSMT" w:hAnsi="Times New Roman" w:cs="Times New Roman"/>
          <w:sz w:val="28"/>
          <w:szCs w:val="28"/>
        </w:rPr>
      </w:pPr>
      <w:r w:rsidRPr="00636E50">
        <w:rPr>
          <w:rFonts w:ascii="Times New Roman" w:hAnsi="Times New Roman" w:cs="Times New Roman"/>
          <w:sz w:val="24"/>
          <w:szCs w:val="24"/>
        </w:rPr>
        <w:t>Панель инструментов состоит из “быстрых кнопок”, имеющих аналоги в меню, кнопок запуска и приостановки схем, набора радиоэлектронных аналоговых и цифровых деталей, индикаторов, элементов управления и инструментов.</w:t>
      </w:r>
    </w:p>
    <w:p w:rsidR="000538C2" w:rsidRPr="000538C2" w:rsidRDefault="000538C2" w:rsidP="008126C1">
      <w:pPr>
        <w:autoSpaceDE w:val="0"/>
        <w:autoSpaceDN w:val="0"/>
        <w:adjustRightInd w:val="0"/>
        <w:ind w:firstLine="426"/>
        <w:jc w:val="both"/>
        <w:rPr>
          <w:rFonts w:ascii="Times New Roman" w:eastAsia="TimesNewRomanPSMT" w:hAnsi="Times New Roman" w:cs="Times New Roman"/>
          <w:sz w:val="24"/>
          <w:szCs w:val="24"/>
        </w:rPr>
      </w:pPr>
      <w:r w:rsidRPr="000538C2">
        <w:rPr>
          <w:rFonts w:ascii="Times New Roman" w:eastAsia="TimesNewRomanPSMT" w:hAnsi="Times New Roman" w:cs="Times New Roman"/>
          <w:sz w:val="24"/>
          <w:szCs w:val="24"/>
        </w:rPr>
        <w:t xml:space="preserve">Выбрать пункт из меню можно либо щелчком на его имени, либо одновременным нажатием клавиши </w:t>
      </w:r>
      <w:r w:rsidRPr="000538C2">
        <w:rPr>
          <w:rFonts w:ascii="Times New Roman" w:eastAsia="TimesNewRomanPSMT" w:hAnsi="Times New Roman" w:cs="Times New Roman"/>
          <w:b/>
          <w:bCs/>
          <w:i/>
          <w:iCs/>
          <w:sz w:val="24"/>
          <w:szCs w:val="24"/>
        </w:rPr>
        <w:t xml:space="preserve">ALT </w:t>
      </w:r>
      <w:r w:rsidRPr="000538C2">
        <w:rPr>
          <w:rFonts w:ascii="Times New Roman" w:eastAsia="TimesNewRomanPSMT" w:hAnsi="Times New Roman" w:cs="Times New Roman"/>
          <w:sz w:val="24"/>
          <w:szCs w:val="24"/>
        </w:rPr>
        <w:t xml:space="preserve">и подчеркнутого символа в имени пункта (например, чтобы открыть пункт </w:t>
      </w:r>
      <w:r w:rsidRPr="000538C2">
        <w:rPr>
          <w:rFonts w:ascii="Times New Roman" w:eastAsia="TimesNewRomanPSMT" w:hAnsi="Times New Roman" w:cs="Times New Roman"/>
          <w:b/>
          <w:bCs/>
          <w:i/>
          <w:iCs/>
          <w:sz w:val="24"/>
          <w:szCs w:val="24"/>
        </w:rPr>
        <w:t xml:space="preserve">Circuit </w:t>
      </w:r>
      <w:r w:rsidRPr="000538C2">
        <w:rPr>
          <w:rFonts w:ascii="Times New Roman" w:eastAsia="TimesNewRomanPSMT" w:hAnsi="Times New Roman" w:cs="Times New Roman"/>
          <w:sz w:val="24"/>
          <w:szCs w:val="24"/>
        </w:rPr>
        <w:t xml:space="preserve">следует ввести </w:t>
      </w:r>
      <w:r w:rsidRPr="000538C2">
        <w:rPr>
          <w:rFonts w:ascii="Times New Roman" w:eastAsia="TimesNewRomanPSMT" w:hAnsi="Times New Roman" w:cs="Times New Roman"/>
          <w:b/>
          <w:bCs/>
          <w:i/>
          <w:iCs/>
          <w:sz w:val="24"/>
          <w:szCs w:val="24"/>
        </w:rPr>
        <w:t>ALT+C</w:t>
      </w:r>
      <w:r w:rsidRPr="000538C2">
        <w:rPr>
          <w:rFonts w:ascii="Times New Roman" w:eastAsia="TimesNewRomanPSMT" w:hAnsi="Times New Roman" w:cs="Times New Roman"/>
          <w:sz w:val="24"/>
          <w:szCs w:val="24"/>
        </w:rPr>
        <w:t>). Выбор пункта приводит к раскрытию бокса команд этого пункта, выбор команды осуществляется аналогично.</w:t>
      </w:r>
    </w:p>
    <w:p w:rsidR="00B10DAF" w:rsidRPr="00636E50" w:rsidRDefault="00B10DAF" w:rsidP="008126C1">
      <w:pPr>
        <w:spacing w:before="240" w:line="276" w:lineRule="auto"/>
        <w:ind w:firstLine="426"/>
        <w:jc w:val="both"/>
        <w:rPr>
          <w:rFonts w:ascii="Times New Roman" w:hAnsi="Times New Roman" w:cs="Times New Roman"/>
          <w:sz w:val="24"/>
          <w:szCs w:val="24"/>
        </w:rPr>
      </w:pPr>
      <w:r w:rsidRPr="00636E50">
        <w:rPr>
          <w:rFonts w:ascii="Times New Roman" w:hAnsi="Times New Roman" w:cs="Times New Roman"/>
          <w:sz w:val="24"/>
          <w:szCs w:val="24"/>
        </w:rPr>
        <w:t>Выпадающие меню имеют собственное подменю.</w:t>
      </w:r>
    </w:p>
    <w:p w:rsidR="00B10DAF" w:rsidRPr="00636E50" w:rsidRDefault="00B10DAF" w:rsidP="008126C1">
      <w:pPr>
        <w:pStyle w:val="af8"/>
        <w:keepNext/>
        <w:spacing w:before="360" w:after="240"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t xml:space="preserve">1. Меню </w:t>
      </w:r>
      <w:r w:rsidRPr="00636E50">
        <w:rPr>
          <w:rFonts w:ascii="Times New Roman" w:hAnsi="Times New Roman"/>
          <w:b/>
          <w:sz w:val="24"/>
          <w:szCs w:val="24"/>
        </w:rPr>
        <w:t>File</w:t>
      </w:r>
      <w:r w:rsidRPr="00636E50">
        <w:rPr>
          <w:rFonts w:ascii="Times New Roman" w:hAnsi="Times New Roman"/>
          <w:b/>
          <w:sz w:val="24"/>
          <w:szCs w:val="24"/>
          <w:lang w:val="ru-RU"/>
        </w:rPr>
        <w:t>.</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New</w:t>
      </w:r>
      <w:r w:rsidR="00636E50">
        <w:rPr>
          <w:rFonts w:ascii="Times New Roman" w:hAnsi="Times New Roman"/>
          <w:b/>
          <w:sz w:val="24"/>
          <w:szCs w:val="24"/>
          <w:lang w:val="ru-RU"/>
        </w:rPr>
        <w:t xml:space="preserve"> – </w:t>
      </w:r>
      <w:r w:rsidRPr="00636E50">
        <w:rPr>
          <w:rFonts w:ascii="Times New Roman" w:hAnsi="Times New Roman"/>
          <w:sz w:val="24"/>
          <w:szCs w:val="24"/>
          <w:lang w:val="ru-RU"/>
        </w:rPr>
        <w:t>Закрыть текущую и создать новую схему.</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Open</w:t>
      </w:r>
      <w:r w:rsidR="00636E50">
        <w:rPr>
          <w:rFonts w:ascii="Times New Roman" w:hAnsi="Times New Roman"/>
          <w:b/>
          <w:sz w:val="24"/>
          <w:szCs w:val="24"/>
          <w:lang w:val="ru-RU"/>
        </w:rPr>
        <w:t xml:space="preserve"> – </w:t>
      </w:r>
      <w:r w:rsidRPr="00636E50">
        <w:rPr>
          <w:rFonts w:ascii="Times New Roman" w:hAnsi="Times New Roman"/>
          <w:sz w:val="24"/>
          <w:szCs w:val="24"/>
          <w:lang w:val="ru-RU"/>
        </w:rPr>
        <w:t>Открыть уже существующий файл схемы.</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Save</w:t>
      </w:r>
      <w:r w:rsidR="00636E50">
        <w:rPr>
          <w:rFonts w:ascii="Times New Roman" w:hAnsi="Times New Roman"/>
          <w:b/>
          <w:sz w:val="24"/>
          <w:szCs w:val="24"/>
          <w:lang w:val="ru-RU"/>
        </w:rPr>
        <w:t xml:space="preserve"> – </w:t>
      </w:r>
      <w:r w:rsidRPr="00636E50">
        <w:rPr>
          <w:rFonts w:ascii="Times New Roman" w:hAnsi="Times New Roman"/>
          <w:sz w:val="24"/>
          <w:szCs w:val="24"/>
          <w:lang w:val="ru-RU"/>
        </w:rPr>
        <w:t>Сохранить текущий файл схемы.</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Saveas</w:t>
      </w:r>
      <w:r w:rsidR="00636E50">
        <w:rPr>
          <w:rFonts w:ascii="Times New Roman" w:hAnsi="Times New Roman"/>
          <w:b/>
          <w:sz w:val="24"/>
          <w:szCs w:val="24"/>
          <w:lang w:val="ru-RU"/>
        </w:rPr>
        <w:t xml:space="preserve"> – </w:t>
      </w:r>
      <w:r w:rsidRPr="00636E50">
        <w:rPr>
          <w:rFonts w:ascii="Times New Roman" w:hAnsi="Times New Roman"/>
          <w:bCs/>
          <w:sz w:val="24"/>
          <w:szCs w:val="24"/>
          <w:lang w:val="ru-RU"/>
        </w:rPr>
        <w:t>С</w:t>
      </w:r>
      <w:r w:rsidRPr="00636E50">
        <w:rPr>
          <w:rFonts w:ascii="Times New Roman" w:hAnsi="Times New Roman"/>
          <w:sz w:val="24"/>
          <w:szCs w:val="24"/>
          <w:lang w:val="ru-RU"/>
        </w:rPr>
        <w:t>охранить текущую схему с новым именем файла.</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ReverttoSaved</w:t>
      </w:r>
      <w:r w:rsidR="00636E50">
        <w:rPr>
          <w:rFonts w:ascii="Times New Roman" w:hAnsi="Times New Roman"/>
          <w:b/>
          <w:sz w:val="24"/>
          <w:szCs w:val="24"/>
          <w:lang w:val="ru-RU"/>
        </w:rPr>
        <w:t xml:space="preserve"> – </w:t>
      </w:r>
      <w:r w:rsidRPr="00636E50">
        <w:rPr>
          <w:rFonts w:ascii="Times New Roman" w:hAnsi="Times New Roman"/>
          <w:sz w:val="24"/>
          <w:szCs w:val="24"/>
          <w:lang w:val="ru-RU"/>
        </w:rPr>
        <w:t>Восстановить схему к виду, который она имела в момент последнего сохранения.</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Import</w:t>
      </w:r>
      <w:r w:rsidR="00636E50">
        <w:rPr>
          <w:rFonts w:ascii="Times New Roman" w:hAnsi="Times New Roman"/>
          <w:b/>
          <w:sz w:val="24"/>
          <w:szCs w:val="24"/>
          <w:lang w:val="ru-RU"/>
        </w:rPr>
        <w:t xml:space="preserve"> – </w:t>
      </w:r>
      <w:r w:rsidRPr="00636E50">
        <w:rPr>
          <w:rFonts w:ascii="Times New Roman" w:hAnsi="Times New Roman"/>
          <w:sz w:val="24"/>
          <w:szCs w:val="24"/>
          <w:lang w:val="ru-RU"/>
        </w:rPr>
        <w:t>Команда преобразует нестандартные файлы схем.</w:t>
      </w:r>
    </w:p>
    <w:p w:rsidR="00B10DAF" w:rsidRPr="00636E50" w:rsidRDefault="00B10DAF" w:rsidP="008126C1">
      <w:pPr>
        <w:pStyle w:val="af8"/>
        <w:tabs>
          <w:tab w:val="left" w:pos="-900"/>
          <w:tab w:val="left" w:pos="-36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Export</w:t>
      </w:r>
      <w:r w:rsidR="00636E50">
        <w:rPr>
          <w:rFonts w:ascii="Times New Roman" w:hAnsi="Times New Roman"/>
          <w:b/>
          <w:sz w:val="24"/>
          <w:szCs w:val="24"/>
          <w:lang w:val="ru-RU"/>
        </w:rPr>
        <w:t xml:space="preserve"> – </w:t>
      </w:r>
      <w:r w:rsidRPr="00636E50">
        <w:rPr>
          <w:rFonts w:ascii="Times New Roman" w:hAnsi="Times New Roman"/>
          <w:sz w:val="24"/>
          <w:szCs w:val="24"/>
          <w:lang w:val="ru-RU"/>
        </w:rPr>
        <w:t xml:space="preserve">Сохранить файл схемы с одним из следующих расширений: .net,scr, </w:t>
      </w:r>
      <w:r w:rsidRPr="00636E50">
        <w:rPr>
          <w:rFonts w:ascii="Times New Roman" w:hAnsi="Times New Roman"/>
          <w:sz w:val="24"/>
          <w:szCs w:val="24"/>
        </w:rPr>
        <w:t>cmp</w:t>
      </w:r>
      <w:r w:rsidRPr="00636E50">
        <w:rPr>
          <w:rFonts w:ascii="Times New Roman" w:hAnsi="Times New Roman"/>
          <w:sz w:val="24"/>
          <w:szCs w:val="24"/>
          <w:lang w:val="ru-RU"/>
        </w:rPr>
        <w:t xml:space="preserve">, </w:t>
      </w:r>
      <w:r w:rsidRPr="00636E50">
        <w:rPr>
          <w:rFonts w:ascii="Times New Roman" w:hAnsi="Times New Roman"/>
          <w:sz w:val="24"/>
          <w:szCs w:val="24"/>
        </w:rPr>
        <w:t>cir</w:t>
      </w:r>
      <w:r w:rsidRPr="00636E50">
        <w:rPr>
          <w:rFonts w:ascii="Times New Roman" w:hAnsi="Times New Roman"/>
          <w:sz w:val="24"/>
          <w:szCs w:val="24"/>
          <w:lang w:val="ru-RU"/>
        </w:rPr>
        <w:t>, .</w:t>
      </w:r>
      <w:r w:rsidRPr="00636E50">
        <w:rPr>
          <w:rFonts w:ascii="Times New Roman" w:hAnsi="Times New Roman"/>
          <w:sz w:val="24"/>
          <w:szCs w:val="24"/>
        </w:rPr>
        <w:t>plc</w:t>
      </w:r>
      <w:r w:rsidRPr="00636E50">
        <w:rPr>
          <w:rFonts w:ascii="Times New Roman" w:hAnsi="Times New Roman"/>
          <w:sz w:val="24"/>
          <w:szCs w:val="24"/>
          <w:lang w:val="ru-RU"/>
        </w:rPr>
        <w:t xml:space="preserve">. </w:t>
      </w:r>
    </w:p>
    <w:p w:rsidR="00B10DAF" w:rsidRPr="00636E50" w:rsidRDefault="00B10DAF" w:rsidP="008126C1">
      <w:pPr>
        <w:pStyle w:val="af8"/>
        <w:tabs>
          <w:tab w:val="left" w:pos="-900"/>
          <w:tab w:val="left" w:pos="-36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Print</w:t>
      </w:r>
      <w:r w:rsidR="00636E50">
        <w:rPr>
          <w:rFonts w:ascii="Times New Roman" w:hAnsi="Times New Roman"/>
          <w:b/>
          <w:sz w:val="24"/>
          <w:szCs w:val="24"/>
          <w:lang w:val="ru-RU"/>
        </w:rPr>
        <w:t xml:space="preserve"> – </w:t>
      </w:r>
      <w:r w:rsidRPr="00636E50">
        <w:rPr>
          <w:rFonts w:ascii="Times New Roman" w:hAnsi="Times New Roman"/>
          <w:bCs/>
          <w:sz w:val="24"/>
          <w:szCs w:val="24"/>
          <w:lang w:val="ru-RU"/>
        </w:rPr>
        <w:t>Р</w:t>
      </w:r>
      <w:r w:rsidRPr="00636E50">
        <w:rPr>
          <w:rFonts w:ascii="Times New Roman" w:hAnsi="Times New Roman"/>
          <w:sz w:val="24"/>
          <w:szCs w:val="24"/>
          <w:lang w:val="ru-RU"/>
        </w:rPr>
        <w:t>аспечатать схему.</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r w:rsidRPr="00636E50">
        <w:rPr>
          <w:rFonts w:ascii="Times New Roman" w:hAnsi="Times New Roman"/>
          <w:b/>
          <w:sz w:val="24"/>
          <w:szCs w:val="24"/>
        </w:rPr>
        <w:t>PrintSetup</w:t>
      </w:r>
      <w:r w:rsidR="00636E50">
        <w:rPr>
          <w:rFonts w:ascii="Times New Roman" w:hAnsi="Times New Roman"/>
          <w:b/>
          <w:sz w:val="24"/>
          <w:szCs w:val="24"/>
          <w:lang w:val="ru-RU"/>
        </w:rPr>
        <w:t xml:space="preserve"> – </w:t>
      </w:r>
      <w:r w:rsidRPr="00636E50">
        <w:rPr>
          <w:rFonts w:ascii="Times New Roman" w:hAnsi="Times New Roman"/>
          <w:sz w:val="24"/>
          <w:szCs w:val="24"/>
          <w:lang w:val="ru-RU"/>
        </w:rPr>
        <w:t xml:space="preserve">Настройки принтера. </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Exit</w:t>
      </w:r>
      <w:r w:rsidR="00636E50">
        <w:rPr>
          <w:rFonts w:ascii="Times New Roman" w:hAnsi="Times New Roman"/>
          <w:b/>
          <w:sz w:val="24"/>
          <w:szCs w:val="24"/>
          <w:lang w:val="ru-RU"/>
        </w:rPr>
        <w:t xml:space="preserve"> – </w:t>
      </w:r>
      <w:r w:rsidRPr="00636E50">
        <w:rPr>
          <w:rFonts w:ascii="Times New Roman" w:hAnsi="Times New Roman"/>
          <w:sz w:val="24"/>
          <w:szCs w:val="24"/>
          <w:lang w:val="ru-RU"/>
        </w:rPr>
        <w:t xml:space="preserve">Завершить работу с пакетом </w:t>
      </w:r>
      <w:r w:rsidRPr="00636E50">
        <w:rPr>
          <w:rFonts w:ascii="Times New Roman" w:hAnsi="Times New Roman"/>
          <w:sz w:val="24"/>
          <w:szCs w:val="24"/>
        </w:rPr>
        <w:t>ElectronicsWorkbench</w:t>
      </w:r>
      <w:r w:rsidRPr="00636E50">
        <w:rPr>
          <w:rFonts w:ascii="Times New Roman" w:hAnsi="Times New Roman"/>
          <w:sz w:val="24"/>
          <w:szCs w:val="24"/>
          <w:lang w:val="ru-RU"/>
        </w:rPr>
        <w:t>.</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Install</w:t>
      </w:r>
      <w:r w:rsidR="00636E50">
        <w:rPr>
          <w:rFonts w:ascii="Times New Roman" w:hAnsi="Times New Roman"/>
          <w:b/>
          <w:sz w:val="24"/>
          <w:szCs w:val="24"/>
          <w:lang w:val="ru-RU"/>
        </w:rPr>
        <w:t xml:space="preserve"> – </w:t>
      </w:r>
      <w:r w:rsidRPr="00636E50">
        <w:rPr>
          <w:rFonts w:ascii="Times New Roman" w:hAnsi="Times New Roman"/>
          <w:bCs/>
          <w:sz w:val="24"/>
          <w:szCs w:val="24"/>
          <w:lang w:val="ru-RU"/>
        </w:rPr>
        <w:t>У</w:t>
      </w:r>
      <w:r w:rsidRPr="00636E50">
        <w:rPr>
          <w:rFonts w:ascii="Times New Roman" w:hAnsi="Times New Roman"/>
          <w:sz w:val="24"/>
          <w:szCs w:val="24"/>
          <w:lang w:val="ru-RU"/>
        </w:rPr>
        <w:t xml:space="preserve">становить добавочные компоненты Electronics </w:t>
      </w:r>
      <w:r w:rsidR="00636E50">
        <w:rPr>
          <w:rFonts w:ascii="Times New Roman" w:hAnsi="Times New Roman"/>
          <w:sz w:val="24"/>
          <w:szCs w:val="24"/>
        </w:rPr>
        <w:t>W</w:t>
      </w:r>
      <w:r w:rsidRPr="00636E50">
        <w:rPr>
          <w:rFonts w:ascii="Times New Roman" w:hAnsi="Times New Roman"/>
          <w:sz w:val="24"/>
          <w:szCs w:val="24"/>
          <w:lang w:val="ru-RU"/>
        </w:rPr>
        <w:t>orkbench.</w:t>
      </w:r>
    </w:p>
    <w:p w:rsidR="00B10DAF" w:rsidRPr="00636E50" w:rsidRDefault="00B10DAF" w:rsidP="008126C1">
      <w:pPr>
        <w:pStyle w:val="af8"/>
        <w:keepNext/>
        <w:spacing w:before="360" w:after="240"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lastRenderedPageBreak/>
        <w:t xml:space="preserve">2. Меню Edit. </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Cut</w:t>
      </w:r>
      <w:r w:rsidR="00F97BA5">
        <w:rPr>
          <w:rFonts w:ascii="Times New Roman" w:hAnsi="Times New Roman"/>
          <w:b/>
          <w:sz w:val="24"/>
          <w:szCs w:val="24"/>
          <w:lang w:val="ru-RU"/>
        </w:rPr>
        <w:t xml:space="preserve"> – </w:t>
      </w:r>
      <w:r w:rsidRPr="00636E50">
        <w:rPr>
          <w:rFonts w:ascii="Times New Roman" w:hAnsi="Times New Roman"/>
          <w:bCs/>
          <w:sz w:val="24"/>
          <w:szCs w:val="24"/>
          <w:lang w:val="ru-RU"/>
        </w:rPr>
        <w:t>Вырезать</w:t>
      </w:r>
      <w:r w:rsidRPr="00636E50">
        <w:rPr>
          <w:rFonts w:ascii="Times New Roman" w:hAnsi="Times New Roman"/>
          <w:sz w:val="24"/>
          <w:szCs w:val="24"/>
          <w:lang w:val="ru-RU"/>
        </w:rPr>
        <w:t xml:space="preserve"> выбранный компонент, схему или текст.</w:t>
      </w:r>
    </w:p>
    <w:p w:rsidR="00B10DAF" w:rsidRPr="00636E50" w:rsidRDefault="00B10DAF" w:rsidP="008126C1">
      <w:pPr>
        <w:pStyle w:val="af8"/>
        <w:tabs>
          <w:tab w:val="left" w:pos="-18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Copy</w:t>
      </w:r>
      <w:r w:rsidR="00F97BA5">
        <w:rPr>
          <w:rFonts w:ascii="Times New Roman" w:hAnsi="Times New Roman"/>
          <w:b/>
          <w:sz w:val="24"/>
          <w:szCs w:val="24"/>
          <w:lang w:val="ru-RU"/>
        </w:rPr>
        <w:t xml:space="preserve"> – </w:t>
      </w:r>
      <w:r w:rsidRPr="00636E50">
        <w:rPr>
          <w:rFonts w:ascii="Times New Roman" w:hAnsi="Times New Roman"/>
          <w:sz w:val="24"/>
          <w:szCs w:val="24"/>
          <w:lang w:val="ru-RU"/>
        </w:rPr>
        <w:t>Копировать выбранный компонент, схему или текст.</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t>Paste</w:t>
      </w:r>
      <w:r w:rsidR="00F97BA5">
        <w:rPr>
          <w:rFonts w:ascii="Times New Roman" w:hAnsi="Times New Roman"/>
          <w:b/>
          <w:sz w:val="24"/>
          <w:szCs w:val="24"/>
          <w:lang w:val="ru-RU"/>
        </w:rPr>
        <w:t xml:space="preserve"> – </w:t>
      </w:r>
      <w:r w:rsidRPr="00636E50">
        <w:rPr>
          <w:rFonts w:ascii="Times New Roman" w:hAnsi="Times New Roman"/>
          <w:sz w:val="24"/>
          <w:szCs w:val="24"/>
          <w:lang w:val="ru-RU"/>
        </w:rPr>
        <w:t>Вставить содержание буфера обмена в активное окно.</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lang w:val="ru-RU"/>
        </w:rPr>
        <w:t>Delete</w:t>
      </w:r>
      <w:r w:rsidR="00F97BA5">
        <w:rPr>
          <w:rFonts w:ascii="Times New Roman" w:hAnsi="Times New Roman"/>
          <w:b/>
          <w:sz w:val="24"/>
          <w:szCs w:val="24"/>
          <w:lang w:val="ru-RU"/>
        </w:rPr>
        <w:t xml:space="preserve"> – </w:t>
      </w:r>
      <w:r w:rsidRPr="00636E50">
        <w:rPr>
          <w:rFonts w:ascii="Times New Roman" w:hAnsi="Times New Roman"/>
          <w:sz w:val="24"/>
          <w:szCs w:val="24"/>
          <w:lang w:val="ru-RU"/>
        </w:rPr>
        <w:t>Удалить выбранные компоненты или текст.</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r w:rsidRPr="00636E50">
        <w:rPr>
          <w:rFonts w:ascii="Times New Roman" w:hAnsi="Times New Roman"/>
          <w:b/>
          <w:sz w:val="24"/>
          <w:szCs w:val="24"/>
        </w:rPr>
        <w:t>SelectAll</w:t>
      </w:r>
      <w:r w:rsidR="00F97BA5">
        <w:rPr>
          <w:rFonts w:ascii="Times New Roman" w:hAnsi="Times New Roman"/>
          <w:b/>
          <w:sz w:val="24"/>
          <w:szCs w:val="24"/>
          <w:lang w:val="ru-RU"/>
        </w:rPr>
        <w:t xml:space="preserve"> – </w:t>
      </w:r>
      <w:r w:rsidRPr="00636E50">
        <w:rPr>
          <w:rFonts w:ascii="Times New Roman" w:hAnsi="Times New Roman"/>
          <w:sz w:val="24"/>
          <w:szCs w:val="24"/>
          <w:lang w:val="ru-RU"/>
        </w:rPr>
        <w:t>Выбрать все элементы в активном окне.</w:t>
      </w:r>
    </w:p>
    <w:p w:rsidR="00B10DAF" w:rsidRPr="00636E50" w:rsidRDefault="00B10DAF" w:rsidP="008126C1">
      <w:pPr>
        <w:pStyle w:val="af8"/>
        <w:tabs>
          <w:tab w:val="left" w:pos="-540"/>
        </w:tabs>
        <w:spacing w:line="276" w:lineRule="auto"/>
        <w:ind w:firstLine="426"/>
        <w:jc w:val="both"/>
        <w:rPr>
          <w:rFonts w:ascii="Times New Roman" w:hAnsi="Times New Roman"/>
          <w:bCs/>
          <w:sz w:val="24"/>
          <w:szCs w:val="24"/>
          <w:lang w:val="ru-RU"/>
        </w:rPr>
      </w:pPr>
      <w:r w:rsidRPr="00636E50">
        <w:rPr>
          <w:rFonts w:ascii="Times New Roman" w:hAnsi="Times New Roman"/>
          <w:b/>
          <w:sz w:val="24"/>
          <w:szCs w:val="24"/>
        </w:rPr>
        <w:t>CopyasBitmap</w:t>
      </w:r>
      <w:r w:rsidR="00F97BA5">
        <w:rPr>
          <w:rFonts w:ascii="Times New Roman" w:hAnsi="Times New Roman"/>
          <w:b/>
          <w:sz w:val="24"/>
          <w:szCs w:val="24"/>
          <w:lang w:val="ru-RU"/>
        </w:rPr>
        <w:t xml:space="preserve"> – </w:t>
      </w:r>
      <w:r w:rsidRPr="00636E50">
        <w:rPr>
          <w:rFonts w:ascii="Times New Roman" w:hAnsi="Times New Roman"/>
          <w:bCs/>
          <w:sz w:val="24"/>
          <w:szCs w:val="24"/>
          <w:lang w:val="ru-RU"/>
        </w:rPr>
        <w:t>Копировать выбранную область в формате рисунка.</w:t>
      </w:r>
    </w:p>
    <w:p w:rsidR="00B10DAF"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ShowClipboard</w:t>
      </w:r>
      <w:r w:rsidR="00F97BA5">
        <w:rPr>
          <w:rFonts w:ascii="Times New Roman" w:hAnsi="Times New Roman"/>
          <w:b/>
          <w:sz w:val="24"/>
          <w:szCs w:val="24"/>
          <w:lang w:val="ru-RU"/>
        </w:rPr>
        <w:t xml:space="preserve"> – </w:t>
      </w:r>
      <w:r w:rsidRPr="00636E50">
        <w:rPr>
          <w:rFonts w:ascii="Times New Roman" w:hAnsi="Times New Roman"/>
          <w:sz w:val="24"/>
          <w:szCs w:val="24"/>
          <w:lang w:val="ru-RU"/>
        </w:rPr>
        <w:t>Отобразить содержание Буфера обмена.</w:t>
      </w:r>
    </w:p>
    <w:p w:rsidR="000538C2" w:rsidRPr="000538C2" w:rsidRDefault="000538C2" w:rsidP="008126C1">
      <w:pPr>
        <w:autoSpaceDE w:val="0"/>
        <w:autoSpaceDN w:val="0"/>
        <w:adjustRightInd w:val="0"/>
        <w:ind w:firstLine="426"/>
        <w:jc w:val="both"/>
        <w:rPr>
          <w:rFonts w:ascii="Times New Roman" w:eastAsia="TimesNewRomanPSMT" w:hAnsi="Times New Roman" w:cs="Times New Roman"/>
          <w:sz w:val="24"/>
          <w:szCs w:val="24"/>
        </w:rPr>
      </w:pPr>
      <w:r w:rsidRPr="000538C2">
        <w:rPr>
          <w:rFonts w:ascii="Times New Roman" w:eastAsia="TimesNewRomanPSMT" w:hAnsi="Times New Roman" w:cs="Times New Roman"/>
          <w:sz w:val="24"/>
          <w:szCs w:val="24"/>
        </w:rPr>
        <w:t xml:space="preserve">Выделение компонентов выполняется щелчком левой клавишей мыши после вывода указателя на изображение компонента. Выделение более одного компонента в схеме достигается выводом указателя в точку расположенную выше и левее верхнего левого компонента в группе, и перемещением его по диагонали вниз и вправо при нажатой клавише мыши. По мере перетаскивания указателя появляется и увеличивается в размерах прямоугольник, который должен охватить все объекты выделяемой группы, после чего клавиша мыши отпускается. Командой </w:t>
      </w:r>
      <w:r w:rsidRPr="000538C2">
        <w:rPr>
          <w:rFonts w:ascii="Times New Roman" w:eastAsia="TimesNewRomanPSMT" w:hAnsi="Times New Roman" w:cs="Times New Roman"/>
          <w:bCs/>
          <w:i/>
          <w:iCs/>
          <w:sz w:val="24"/>
          <w:szCs w:val="24"/>
        </w:rPr>
        <w:t xml:space="preserve">Cut </w:t>
      </w:r>
      <w:r w:rsidRPr="000538C2">
        <w:rPr>
          <w:rFonts w:ascii="Times New Roman" w:eastAsia="TimesNewRomanPSMT" w:hAnsi="Times New Roman" w:cs="Times New Roman"/>
          <w:sz w:val="24"/>
          <w:szCs w:val="24"/>
        </w:rPr>
        <w:t>выделенные компоненты удаляются в буфер вырезанного изображения (</w:t>
      </w:r>
      <w:r w:rsidRPr="000538C2">
        <w:rPr>
          <w:rFonts w:ascii="Times New Roman" w:eastAsia="TimesNewRomanPSMT" w:hAnsi="Times New Roman" w:cs="Times New Roman"/>
          <w:bCs/>
          <w:i/>
          <w:iCs/>
          <w:sz w:val="24"/>
          <w:szCs w:val="24"/>
        </w:rPr>
        <w:t>Clipboard</w:t>
      </w:r>
      <w:r w:rsidRPr="000538C2">
        <w:rPr>
          <w:rFonts w:ascii="Times New Roman" w:eastAsia="TimesNewRomanPSMT" w:hAnsi="Times New Roman" w:cs="Times New Roman"/>
          <w:sz w:val="24"/>
          <w:szCs w:val="24"/>
        </w:rPr>
        <w:t xml:space="preserve">), откуда могут быть вставлены в другую схему командой </w:t>
      </w:r>
      <w:r w:rsidRPr="000538C2">
        <w:rPr>
          <w:rFonts w:ascii="Times New Roman" w:eastAsia="TimesNewRomanPSMT" w:hAnsi="Times New Roman" w:cs="Times New Roman"/>
          <w:bCs/>
          <w:i/>
          <w:iCs/>
          <w:sz w:val="24"/>
          <w:szCs w:val="24"/>
        </w:rPr>
        <w:t>Paste</w:t>
      </w:r>
      <w:r w:rsidRPr="000538C2">
        <w:rPr>
          <w:rFonts w:ascii="Times New Roman" w:eastAsia="TimesNewRomanPSMT" w:hAnsi="Times New Roman" w:cs="Times New Roman"/>
          <w:sz w:val="24"/>
          <w:szCs w:val="24"/>
        </w:rPr>
        <w:t xml:space="preserve">. Команда </w:t>
      </w:r>
      <w:r w:rsidRPr="000538C2">
        <w:rPr>
          <w:rFonts w:ascii="Times New Roman" w:eastAsia="TimesNewRomanPSMT" w:hAnsi="Times New Roman" w:cs="Times New Roman"/>
          <w:bCs/>
          <w:i/>
          <w:iCs/>
          <w:sz w:val="24"/>
          <w:szCs w:val="24"/>
        </w:rPr>
        <w:t xml:space="preserve">Сору </w:t>
      </w:r>
      <w:r w:rsidRPr="000538C2">
        <w:rPr>
          <w:rFonts w:ascii="Times New Roman" w:eastAsia="TimesNewRomanPSMT" w:hAnsi="Times New Roman" w:cs="Times New Roman"/>
          <w:sz w:val="24"/>
          <w:szCs w:val="24"/>
        </w:rPr>
        <w:t xml:space="preserve">работает аналогично </w:t>
      </w:r>
      <w:r w:rsidRPr="000538C2">
        <w:rPr>
          <w:rFonts w:ascii="Times New Roman" w:eastAsia="TimesNewRomanPSMT" w:hAnsi="Times New Roman" w:cs="Times New Roman"/>
          <w:bCs/>
          <w:i/>
          <w:iCs/>
          <w:sz w:val="24"/>
          <w:szCs w:val="24"/>
        </w:rPr>
        <w:t>Cut</w:t>
      </w:r>
      <w:r w:rsidRPr="000538C2">
        <w:rPr>
          <w:rFonts w:ascii="Times New Roman" w:eastAsia="TimesNewRomanPSMT" w:hAnsi="Times New Roman" w:cs="Times New Roman"/>
          <w:sz w:val="24"/>
          <w:szCs w:val="24"/>
        </w:rPr>
        <w:t>, однако выделенный фрагмент схемы не удаляется, а копируется в буфер.</w:t>
      </w:r>
    </w:p>
    <w:p w:rsidR="00B10DAF" w:rsidRDefault="00B10DAF" w:rsidP="008126C1">
      <w:pPr>
        <w:pStyle w:val="af8"/>
        <w:keepNext/>
        <w:spacing w:before="360" w:after="240"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t>3. Меню Circuit.</w:t>
      </w:r>
    </w:p>
    <w:p w:rsidR="00551925" w:rsidRPr="00551925" w:rsidRDefault="00551925" w:rsidP="008126C1">
      <w:pPr>
        <w:pStyle w:val="af8"/>
        <w:keepNext/>
        <w:spacing w:before="360" w:line="276" w:lineRule="auto"/>
        <w:ind w:firstLine="426"/>
        <w:jc w:val="both"/>
        <w:rPr>
          <w:rFonts w:ascii="Times New Roman" w:hAnsi="Times New Roman"/>
          <w:b/>
          <w:sz w:val="24"/>
          <w:szCs w:val="24"/>
          <w:lang w:val="ru-RU"/>
        </w:rPr>
      </w:pPr>
      <w:r w:rsidRPr="00551925">
        <w:rPr>
          <w:rFonts w:ascii="Times New Roman" w:eastAsia="TimesNewRomanPSMT" w:hAnsi="Times New Roman"/>
          <w:sz w:val="24"/>
          <w:szCs w:val="24"/>
          <w:lang w:val="ru-RU"/>
        </w:rPr>
        <w:t>Открыва</w:t>
      </w:r>
      <w:r>
        <w:rPr>
          <w:rFonts w:ascii="Times New Roman" w:eastAsia="TimesNewRomanPSMT" w:hAnsi="Times New Roman"/>
          <w:sz w:val="24"/>
          <w:szCs w:val="24"/>
          <w:lang w:val="ru-RU"/>
        </w:rPr>
        <w:t>е</w:t>
      </w:r>
      <w:r w:rsidRPr="00551925">
        <w:rPr>
          <w:rFonts w:ascii="Times New Roman" w:eastAsia="TimesNewRomanPSMT" w:hAnsi="Times New Roman"/>
          <w:sz w:val="24"/>
          <w:szCs w:val="24"/>
          <w:lang w:val="ru-RU"/>
        </w:rPr>
        <w:t>т команды, с помощью которых осуществляется построение схемы</w:t>
      </w:r>
      <w:r>
        <w:rPr>
          <w:rFonts w:ascii="Times New Roman" w:eastAsia="TimesNewRomanPSMT" w:hAnsi="Times New Roman"/>
          <w:sz w:val="24"/>
          <w:szCs w:val="24"/>
          <w:lang w:val="ru-RU"/>
        </w:rPr>
        <w:t>:</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Rotate</w:t>
      </w:r>
      <w:r w:rsidR="00F97BA5">
        <w:rPr>
          <w:rFonts w:ascii="Times New Roman" w:hAnsi="Times New Roman"/>
          <w:b/>
          <w:sz w:val="24"/>
          <w:szCs w:val="24"/>
          <w:lang w:val="ru-RU"/>
        </w:rPr>
        <w:t xml:space="preserve"> – </w:t>
      </w:r>
      <w:r w:rsidRPr="00636E50">
        <w:rPr>
          <w:rFonts w:ascii="Times New Roman" w:hAnsi="Times New Roman"/>
          <w:sz w:val="24"/>
          <w:szCs w:val="24"/>
          <w:lang w:val="ru-RU"/>
        </w:rPr>
        <w:t>Вращать выбранные компоненты на 90 градусов по часовой стрелке.</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FlipVertica</w:t>
      </w:r>
      <w:r w:rsidR="00F97BA5">
        <w:rPr>
          <w:rFonts w:ascii="Times New Roman" w:hAnsi="Times New Roman"/>
          <w:b/>
          <w:sz w:val="24"/>
          <w:szCs w:val="24"/>
          <w:lang w:val="ru-RU"/>
        </w:rPr>
        <w:t xml:space="preserve"> – </w:t>
      </w:r>
      <w:r w:rsidRPr="00636E50">
        <w:rPr>
          <w:rFonts w:ascii="Times New Roman" w:hAnsi="Times New Roman"/>
          <w:sz w:val="24"/>
          <w:szCs w:val="24"/>
          <w:lang w:val="ru-RU"/>
        </w:rPr>
        <w:t>Отобразить зеркально выбранную схему по вертикали</w:t>
      </w:r>
      <w:r w:rsidRPr="00636E50">
        <w:rPr>
          <w:rFonts w:ascii="Times New Roman" w:hAnsi="Times New Roman"/>
          <w:b/>
          <w:sz w:val="24"/>
          <w:szCs w:val="24"/>
          <w:lang w:val="ru-RU"/>
        </w:rPr>
        <w:t>.</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t>Flip Horizontal</w:t>
      </w:r>
      <w:r w:rsidR="00F97BA5">
        <w:rPr>
          <w:rFonts w:ascii="Times New Roman" w:hAnsi="Times New Roman"/>
          <w:b/>
          <w:sz w:val="24"/>
          <w:szCs w:val="24"/>
          <w:lang w:val="ru-RU"/>
        </w:rPr>
        <w:t xml:space="preserve"> – </w:t>
      </w:r>
      <w:r w:rsidRPr="00636E50">
        <w:rPr>
          <w:rFonts w:ascii="Times New Roman" w:hAnsi="Times New Roman"/>
          <w:sz w:val="24"/>
          <w:szCs w:val="24"/>
          <w:lang w:val="ru-RU"/>
        </w:rPr>
        <w:t>Отобразить зеркально выбранную схему по горизонтали.</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ComponentProperties</w:t>
      </w:r>
      <w:r w:rsidR="00F97BA5">
        <w:rPr>
          <w:rFonts w:ascii="Times New Roman" w:hAnsi="Times New Roman"/>
          <w:b/>
          <w:sz w:val="24"/>
          <w:szCs w:val="24"/>
          <w:lang w:val="ru-RU"/>
        </w:rPr>
        <w:t xml:space="preserve"> – </w:t>
      </w:r>
      <w:r w:rsidRPr="00636E50">
        <w:rPr>
          <w:rFonts w:ascii="Times New Roman" w:hAnsi="Times New Roman"/>
          <w:sz w:val="24"/>
          <w:szCs w:val="24"/>
          <w:lang w:val="ru-RU"/>
        </w:rPr>
        <w:t>Изменить свойства выбранного компонента.</w:t>
      </w:r>
    </w:p>
    <w:p w:rsidR="00B10DAF" w:rsidRPr="00636E50" w:rsidRDefault="00B10DAF" w:rsidP="008126C1">
      <w:pPr>
        <w:pStyle w:val="af8"/>
        <w:spacing w:line="276" w:lineRule="auto"/>
        <w:ind w:firstLine="426"/>
        <w:jc w:val="both"/>
        <w:rPr>
          <w:rFonts w:ascii="Times New Roman" w:hAnsi="Times New Roman"/>
          <w:i/>
          <w:iCs/>
          <w:sz w:val="24"/>
          <w:szCs w:val="24"/>
          <w:lang w:val="ru-RU"/>
        </w:rPr>
      </w:pPr>
      <w:r w:rsidRPr="00636E50">
        <w:rPr>
          <w:rFonts w:ascii="Times New Roman" w:hAnsi="Times New Roman"/>
          <w:i/>
          <w:iCs/>
          <w:sz w:val="24"/>
          <w:szCs w:val="24"/>
          <w:lang w:val="ru-RU"/>
        </w:rPr>
        <w:t>При выполнении команды открывается диалоговое окно с закладками, которые зависят от типа выбранного компонента.Наиболее часто используе</w:t>
      </w:r>
      <w:r w:rsidR="00636E50">
        <w:rPr>
          <w:rFonts w:ascii="Times New Roman" w:hAnsi="Times New Roman"/>
          <w:i/>
          <w:iCs/>
          <w:sz w:val="24"/>
          <w:szCs w:val="24"/>
          <w:lang w:val="ru-RU"/>
        </w:rPr>
        <w:t>мыми являются следующие закладки</w:t>
      </w:r>
      <w:r w:rsidRPr="00636E50">
        <w:rPr>
          <w:rFonts w:ascii="Times New Roman" w:hAnsi="Times New Roman"/>
          <w:sz w:val="24"/>
          <w:szCs w:val="24"/>
          <w:lang w:val="ru-RU"/>
        </w:rPr>
        <w:t>:</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F97BA5">
        <w:rPr>
          <w:rFonts w:ascii="Times New Roman" w:hAnsi="Times New Roman"/>
          <w:b/>
          <w:bCs/>
          <w:sz w:val="24"/>
          <w:szCs w:val="24"/>
          <w:lang w:val="ru-RU"/>
        </w:rPr>
        <w:t>Label</w:t>
      </w:r>
      <w:r w:rsidR="00F97BA5">
        <w:rPr>
          <w:rFonts w:ascii="Times New Roman" w:hAnsi="Times New Roman"/>
          <w:bCs/>
          <w:sz w:val="24"/>
          <w:szCs w:val="24"/>
          <w:lang w:val="ru-RU"/>
        </w:rPr>
        <w:t xml:space="preserve"> – </w:t>
      </w:r>
      <w:r w:rsidRPr="00636E50">
        <w:rPr>
          <w:rFonts w:ascii="Times New Roman" w:hAnsi="Times New Roman"/>
          <w:sz w:val="24"/>
          <w:szCs w:val="24"/>
          <w:lang w:val="ru-RU"/>
        </w:rPr>
        <w:t>Метка компонента.</w:t>
      </w:r>
    </w:p>
    <w:p w:rsidR="00B10DAF" w:rsidRPr="00636E50" w:rsidRDefault="00B10DAF" w:rsidP="008126C1">
      <w:pPr>
        <w:pStyle w:val="af8"/>
        <w:spacing w:line="276" w:lineRule="auto"/>
        <w:ind w:firstLine="426"/>
        <w:jc w:val="both"/>
        <w:rPr>
          <w:rFonts w:ascii="Times New Roman" w:hAnsi="Times New Roman"/>
          <w:b/>
          <w:sz w:val="24"/>
          <w:szCs w:val="24"/>
          <w:lang w:val="ru-RU"/>
        </w:rPr>
      </w:pPr>
      <w:r w:rsidRPr="00F97BA5">
        <w:rPr>
          <w:rFonts w:ascii="Times New Roman" w:hAnsi="Times New Roman"/>
          <w:b/>
          <w:bCs/>
          <w:sz w:val="24"/>
          <w:szCs w:val="24"/>
          <w:lang w:val="ru-RU"/>
        </w:rPr>
        <w:t>Value</w:t>
      </w:r>
      <w:r w:rsidR="00F97BA5">
        <w:rPr>
          <w:rFonts w:ascii="Times New Roman" w:hAnsi="Times New Roman"/>
          <w:bCs/>
          <w:sz w:val="24"/>
          <w:szCs w:val="24"/>
          <w:lang w:val="ru-RU"/>
        </w:rPr>
        <w:t xml:space="preserve"> – </w:t>
      </w:r>
      <w:r w:rsidRPr="00636E50">
        <w:rPr>
          <w:rFonts w:ascii="Times New Roman" w:hAnsi="Times New Roman"/>
          <w:bCs/>
          <w:sz w:val="24"/>
          <w:szCs w:val="24"/>
          <w:lang w:val="ru-RU"/>
        </w:rPr>
        <w:t>Значениепараметра</w:t>
      </w:r>
      <w:r w:rsidRPr="00636E50">
        <w:rPr>
          <w:rFonts w:ascii="Times New Roman" w:hAnsi="Times New Roman"/>
          <w:sz w:val="24"/>
          <w:szCs w:val="24"/>
          <w:lang w:val="ru-RU"/>
        </w:rPr>
        <w:t xml:space="preserve"> компонента.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F97BA5">
        <w:rPr>
          <w:rFonts w:ascii="Times New Roman" w:hAnsi="Times New Roman"/>
          <w:b/>
          <w:bCs/>
          <w:sz w:val="24"/>
          <w:szCs w:val="24"/>
        </w:rPr>
        <w:t>Fault</w:t>
      </w:r>
      <w:r w:rsidR="00F97BA5">
        <w:rPr>
          <w:rFonts w:ascii="Times New Roman" w:hAnsi="Times New Roman"/>
          <w:bCs/>
          <w:sz w:val="24"/>
          <w:szCs w:val="24"/>
          <w:lang w:val="ru-RU"/>
        </w:rPr>
        <w:t xml:space="preserve"> – </w:t>
      </w:r>
      <w:r w:rsidRPr="00636E50">
        <w:rPr>
          <w:rFonts w:ascii="Times New Roman" w:hAnsi="Times New Roman"/>
          <w:sz w:val="24"/>
          <w:szCs w:val="24"/>
          <w:lang w:val="ru-RU"/>
        </w:rPr>
        <w:t>Назначить неисправность на терминал компонента.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i/>
          <w:iCs/>
          <w:sz w:val="24"/>
          <w:szCs w:val="24"/>
        </w:rPr>
        <w:t>Leakage</w:t>
      </w:r>
      <w:r w:rsidR="00F97BA5">
        <w:rPr>
          <w:rFonts w:ascii="Times New Roman" w:hAnsi="Times New Roman"/>
          <w:i/>
          <w:iCs/>
          <w:sz w:val="24"/>
          <w:szCs w:val="24"/>
          <w:lang w:val="ru-RU"/>
        </w:rPr>
        <w:t xml:space="preserve"> – </w:t>
      </w:r>
      <w:r w:rsidRPr="00636E50">
        <w:rPr>
          <w:rFonts w:ascii="Times New Roman" w:hAnsi="Times New Roman"/>
          <w:sz w:val="24"/>
          <w:szCs w:val="24"/>
          <w:lang w:val="ru-RU"/>
        </w:rPr>
        <w:t>помещает значение сопротивления, определенное в смежных полях, параллельно с выбранными терминалами. Это заставляет ток течь мимо терминалов вместо того, чтобы пройти их,</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i/>
          <w:iCs/>
          <w:sz w:val="24"/>
          <w:szCs w:val="24"/>
        </w:rPr>
        <w:t>Short</w:t>
      </w:r>
      <w:r w:rsidR="00F97BA5">
        <w:rPr>
          <w:rFonts w:ascii="Times New Roman" w:hAnsi="Times New Roman"/>
          <w:i/>
          <w:iCs/>
          <w:sz w:val="24"/>
          <w:szCs w:val="24"/>
          <w:lang w:val="ru-RU"/>
        </w:rPr>
        <w:t xml:space="preserve"> – </w:t>
      </w:r>
      <w:r w:rsidRPr="00636E50">
        <w:rPr>
          <w:rFonts w:ascii="Times New Roman" w:hAnsi="Times New Roman"/>
          <w:sz w:val="24"/>
          <w:szCs w:val="24"/>
          <w:lang w:val="ru-RU"/>
        </w:rPr>
        <w:t>помещает очень низкое сопротивление между двумя терминалами, так что компонент не имеет никакого измеримого эффекта на схеме,</w:t>
      </w:r>
    </w:p>
    <w:p w:rsidR="00B10DAF" w:rsidRPr="00636E50" w:rsidRDefault="00B10DAF" w:rsidP="008126C1">
      <w:pPr>
        <w:pStyle w:val="af8"/>
        <w:spacing w:line="276" w:lineRule="auto"/>
        <w:ind w:firstLine="426"/>
        <w:jc w:val="both"/>
        <w:rPr>
          <w:rFonts w:ascii="Times New Roman" w:hAnsi="Times New Roman"/>
          <w:b/>
          <w:sz w:val="24"/>
          <w:szCs w:val="24"/>
          <w:lang w:val="ru-RU"/>
        </w:rPr>
      </w:pPr>
      <w:r w:rsidRPr="00636E50">
        <w:rPr>
          <w:rFonts w:ascii="Times New Roman" w:hAnsi="Times New Roman"/>
          <w:i/>
          <w:iCs/>
          <w:sz w:val="24"/>
          <w:szCs w:val="24"/>
        </w:rPr>
        <w:t>Open</w:t>
      </w:r>
      <w:r w:rsidR="00F97BA5">
        <w:rPr>
          <w:rFonts w:ascii="Times New Roman" w:hAnsi="Times New Roman"/>
          <w:i/>
          <w:iCs/>
          <w:sz w:val="24"/>
          <w:szCs w:val="24"/>
          <w:lang w:val="ru-RU"/>
        </w:rPr>
        <w:t xml:space="preserve"> – </w:t>
      </w:r>
      <w:r w:rsidRPr="00636E50">
        <w:rPr>
          <w:rFonts w:ascii="Times New Roman" w:hAnsi="Times New Roman"/>
          <w:sz w:val="24"/>
          <w:szCs w:val="24"/>
          <w:lang w:val="ru-RU"/>
        </w:rPr>
        <w:t>помещает очень высокое сопротивление на терминале, как будто проводное соединение на терминал было разбито.</w:t>
      </w:r>
    </w:p>
    <w:p w:rsidR="00B10DAF" w:rsidRPr="00636E50" w:rsidRDefault="00B10DAF" w:rsidP="008126C1">
      <w:pPr>
        <w:pStyle w:val="af8"/>
        <w:spacing w:line="276" w:lineRule="auto"/>
        <w:ind w:firstLine="426"/>
        <w:jc w:val="both"/>
        <w:rPr>
          <w:rFonts w:ascii="Times New Roman" w:hAnsi="Times New Roman"/>
          <w:b/>
          <w:sz w:val="24"/>
          <w:szCs w:val="24"/>
          <w:lang w:val="ru-RU"/>
        </w:rPr>
      </w:pPr>
      <w:r w:rsidRPr="00F97BA5">
        <w:rPr>
          <w:rFonts w:ascii="Times New Roman" w:hAnsi="Times New Roman"/>
          <w:b/>
          <w:bCs/>
          <w:sz w:val="24"/>
          <w:szCs w:val="24"/>
        </w:rPr>
        <w:t>SchematicOptions</w:t>
      </w:r>
      <w:r w:rsidR="00F97BA5">
        <w:rPr>
          <w:rFonts w:ascii="Times New Roman" w:hAnsi="Times New Roman"/>
          <w:sz w:val="24"/>
          <w:szCs w:val="24"/>
          <w:lang w:val="ru-RU"/>
        </w:rPr>
        <w:t xml:space="preserve"> – </w:t>
      </w:r>
      <w:r w:rsidRPr="00636E50">
        <w:rPr>
          <w:rFonts w:ascii="Times New Roman" w:hAnsi="Times New Roman"/>
          <w:sz w:val="24"/>
          <w:szCs w:val="24"/>
          <w:lang w:val="ru-RU"/>
        </w:rPr>
        <w:t>Установить цвет провода.</w:t>
      </w:r>
    </w:p>
    <w:p w:rsidR="00B10DAF" w:rsidRPr="00636E50" w:rsidRDefault="00B10DAF" w:rsidP="008126C1">
      <w:pPr>
        <w:pStyle w:val="af8"/>
        <w:spacing w:line="276" w:lineRule="auto"/>
        <w:ind w:firstLine="426"/>
        <w:jc w:val="both"/>
        <w:rPr>
          <w:rFonts w:ascii="Times New Roman" w:hAnsi="Times New Roman"/>
          <w:b/>
          <w:sz w:val="24"/>
          <w:szCs w:val="24"/>
          <w:u w:val="single"/>
          <w:lang w:val="ru-RU"/>
        </w:rPr>
      </w:pPr>
      <w:r w:rsidRPr="00F97BA5">
        <w:rPr>
          <w:rFonts w:ascii="Times New Roman" w:hAnsi="Times New Roman"/>
          <w:b/>
          <w:bCs/>
          <w:sz w:val="24"/>
          <w:szCs w:val="24"/>
        </w:rPr>
        <w:t>Node</w:t>
      </w:r>
      <w:r w:rsidR="00F97BA5">
        <w:rPr>
          <w:rFonts w:ascii="Times New Roman" w:hAnsi="Times New Roman"/>
          <w:bCs/>
          <w:sz w:val="24"/>
          <w:szCs w:val="24"/>
          <w:lang w:val="ru-RU"/>
        </w:rPr>
        <w:t xml:space="preserve"> – </w:t>
      </w:r>
      <w:r w:rsidRPr="00636E50">
        <w:rPr>
          <w:rFonts w:ascii="Times New Roman" w:hAnsi="Times New Roman"/>
          <w:bCs/>
          <w:sz w:val="24"/>
          <w:szCs w:val="24"/>
          <w:lang w:val="ru-RU"/>
        </w:rPr>
        <w:t>И</w:t>
      </w:r>
      <w:r w:rsidRPr="00636E50">
        <w:rPr>
          <w:rFonts w:ascii="Times New Roman" w:hAnsi="Times New Roman"/>
          <w:sz w:val="24"/>
          <w:szCs w:val="24"/>
          <w:lang w:val="ru-RU"/>
        </w:rPr>
        <w:t>зменить свойства узла.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i/>
          <w:iCs/>
          <w:sz w:val="24"/>
          <w:szCs w:val="24"/>
        </w:rPr>
        <w:t>NodeID</w:t>
      </w:r>
      <w:r w:rsidR="00F97BA5">
        <w:rPr>
          <w:rFonts w:ascii="Times New Roman" w:hAnsi="Times New Roman"/>
          <w:i/>
          <w:iCs/>
          <w:sz w:val="24"/>
          <w:szCs w:val="24"/>
          <w:lang w:val="ru-RU"/>
        </w:rPr>
        <w:t xml:space="preserve">– </w:t>
      </w:r>
      <w:r w:rsidRPr="00636E50">
        <w:rPr>
          <w:rFonts w:ascii="Times New Roman" w:hAnsi="Times New Roman"/>
          <w:sz w:val="24"/>
          <w:szCs w:val="24"/>
          <w:lang w:val="ru-RU"/>
        </w:rPr>
        <w:t xml:space="preserve"> назначенное системой имя узла.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i/>
          <w:iCs/>
          <w:sz w:val="24"/>
          <w:szCs w:val="24"/>
        </w:rPr>
        <w:t>UseasTestpoint</w:t>
      </w:r>
      <w:r w:rsidR="00F97BA5">
        <w:rPr>
          <w:rFonts w:ascii="Times New Roman" w:hAnsi="Times New Roman"/>
          <w:i/>
          <w:iCs/>
          <w:sz w:val="24"/>
          <w:szCs w:val="24"/>
          <w:lang w:val="ru-RU"/>
        </w:rPr>
        <w:t xml:space="preserve"> – </w:t>
      </w:r>
      <w:r w:rsidRPr="00636E50">
        <w:rPr>
          <w:rFonts w:ascii="Times New Roman" w:hAnsi="Times New Roman"/>
          <w:sz w:val="24"/>
          <w:szCs w:val="24"/>
          <w:lang w:val="ru-RU"/>
        </w:rPr>
        <w:t>определяет, должен ли узел рассматриваться как тестовая точка.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i/>
          <w:iCs/>
          <w:sz w:val="24"/>
          <w:szCs w:val="24"/>
        </w:rPr>
        <w:t>SetNodeColor</w:t>
      </w:r>
      <w:r w:rsidR="00F97BA5">
        <w:rPr>
          <w:rFonts w:ascii="Times New Roman" w:hAnsi="Times New Roman"/>
          <w:i/>
          <w:iCs/>
          <w:sz w:val="24"/>
          <w:szCs w:val="24"/>
          <w:lang w:val="ru-RU"/>
        </w:rPr>
        <w:t xml:space="preserve"> –</w:t>
      </w:r>
      <w:r w:rsidRPr="00636E50">
        <w:rPr>
          <w:rFonts w:ascii="Times New Roman" w:hAnsi="Times New Roman"/>
          <w:sz w:val="24"/>
          <w:szCs w:val="24"/>
          <w:lang w:val="ru-RU"/>
        </w:rPr>
        <w:t xml:space="preserve"> отменяет набор цветов для отдельных проводов.</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F97BA5">
        <w:rPr>
          <w:rFonts w:ascii="Times New Roman" w:hAnsi="Times New Roman"/>
          <w:bCs/>
          <w:sz w:val="24"/>
          <w:szCs w:val="24"/>
        </w:rPr>
        <w:t>Display</w:t>
      </w:r>
      <w:r w:rsidR="00F97BA5">
        <w:rPr>
          <w:rFonts w:ascii="Times New Roman" w:hAnsi="Times New Roman"/>
          <w:bCs/>
          <w:sz w:val="24"/>
          <w:szCs w:val="24"/>
          <w:lang w:val="ru-RU"/>
        </w:rPr>
        <w:t xml:space="preserve"> – </w:t>
      </w:r>
      <w:r w:rsidRPr="00636E50">
        <w:rPr>
          <w:rFonts w:ascii="Times New Roman" w:hAnsi="Times New Roman"/>
          <w:bCs/>
          <w:sz w:val="24"/>
          <w:szCs w:val="24"/>
          <w:lang w:val="ru-RU"/>
        </w:rPr>
        <w:t>О</w:t>
      </w:r>
      <w:r w:rsidRPr="00636E50">
        <w:rPr>
          <w:rFonts w:ascii="Times New Roman" w:hAnsi="Times New Roman"/>
          <w:sz w:val="24"/>
          <w:szCs w:val="24"/>
          <w:lang w:val="ru-RU"/>
        </w:rPr>
        <w:t xml:space="preserve">тобразить/скрыть выбранные элементы </w:t>
      </w:r>
      <w:r w:rsidRPr="00636E50">
        <w:rPr>
          <w:rFonts w:ascii="Times New Roman" w:hAnsi="Times New Roman"/>
          <w:sz w:val="24"/>
          <w:szCs w:val="24"/>
        </w:rPr>
        <w:t>ElectronicsWorkbench</w:t>
      </w:r>
      <w:r w:rsidRPr="00636E50">
        <w:rPr>
          <w:rFonts w:ascii="Times New Roman" w:hAnsi="Times New Roman"/>
          <w:sz w:val="24"/>
          <w:szCs w:val="24"/>
          <w:lang w:val="ru-RU"/>
        </w:rPr>
        <w:t>.</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lastRenderedPageBreak/>
        <w:t>CreateSubcircuit</w:t>
      </w:r>
      <w:r w:rsidR="00F97BA5">
        <w:rPr>
          <w:rFonts w:ascii="Times New Roman" w:hAnsi="Times New Roman"/>
          <w:b/>
          <w:sz w:val="24"/>
          <w:szCs w:val="24"/>
          <w:lang w:val="ru-RU"/>
        </w:rPr>
        <w:t xml:space="preserve"> – </w:t>
      </w:r>
      <w:r w:rsidRPr="00636E50">
        <w:rPr>
          <w:rFonts w:ascii="Times New Roman" w:hAnsi="Times New Roman"/>
          <w:sz w:val="24"/>
          <w:szCs w:val="24"/>
          <w:lang w:val="ru-RU"/>
        </w:rPr>
        <w:t>Объединить выбранные элементы схемы в подсхему.</w:t>
      </w:r>
    </w:p>
    <w:p w:rsidR="00B10DAF" w:rsidRPr="00636E50" w:rsidRDefault="00B10DAF" w:rsidP="008126C1">
      <w:pPr>
        <w:pStyle w:val="af8"/>
        <w:tabs>
          <w:tab w:val="left" w:pos="-540"/>
        </w:tabs>
        <w:spacing w:line="276" w:lineRule="auto"/>
        <w:ind w:firstLine="426"/>
        <w:jc w:val="both"/>
        <w:rPr>
          <w:rFonts w:ascii="Times New Roman" w:hAnsi="Times New Roman"/>
          <w:bCs/>
          <w:sz w:val="24"/>
          <w:szCs w:val="24"/>
          <w:lang w:val="ru-RU"/>
        </w:rPr>
      </w:pPr>
      <w:r w:rsidRPr="00636E50">
        <w:rPr>
          <w:rFonts w:ascii="Times New Roman" w:hAnsi="Times New Roman"/>
          <w:b/>
          <w:sz w:val="24"/>
          <w:szCs w:val="24"/>
        </w:rPr>
        <w:t>ZoomIn</w:t>
      </w:r>
      <w:r w:rsidR="00F97BA5">
        <w:rPr>
          <w:rFonts w:ascii="Times New Roman" w:hAnsi="Times New Roman"/>
          <w:b/>
          <w:sz w:val="24"/>
          <w:szCs w:val="24"/>
          <w:lang w:val="ru-RU"/>
        </w:rPr>
        <w:t xml:space="preserve"> – </w:t>
      </w:r>
      <w:r w:rsidRPr="00636E50">
        <w:rPr>
          <w:rFonts w:ascii="Times New Roman" w:hAnsi="Times New Roman"/>
          <w:bCs/>
          <w:sz w:val="24"/>
          <w:szCs w:val="24"/>
          <w:lang w:val="ru-RU"/>
        </w:rPr>
        <w:t>Увеличить размер изображения.</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ZoomOut</w:t>
      </w:r>
      <w:r w:rsidR="00F97BA5">
        <w:rPr>
          <w:rFonts w:ascii="Times New Roman" w:hAnsi="Times New Roman"/>
          <w:b/>
          <w:sz w:val="24"/>
          <w:szCs w:val="24"/>
          <w:lang w:val="ru-RU"/>
        </w:rPr>
        <w:t xml:space="preserve"> – </w:t>
      </w:r>
      <w:r w:rsidRPr="00636E50">
        <w:rPr>
          <w:rFonts w:ascii="Times New Roman" w:hAnsi="Times New Roman"/>
          <w:bCs/>
          <w:sz w:val="24"/>
          <w:szCs w:val="24"/>
          <w:lang w:val="ru-RU"/>
        </w:rPr>
        <w:t>Уменьшить размер изображения.</w:t>
      </w:r>
    </w:p>
    <w:p w:rsidR="00F97BA5" w:rsidRDefault="00B10DAF" w:rsidP="008126C1">
      <w:pPr>
        <w:pStyle w:val="af8"/>
        <w:tabs>
          <w:tab w:val="left" w:pos="-36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SchematicOptions</w:t>
      </w:r>
      <w:r w:rsidR="00F97BA5">
        <w:rPr>
          <w:rFonts w:ascii="Times New Roman" w:hAnsi="Times New Roman"/>
          <w:b/>
          <w:sz w:val="24"/>
          <w:szCs w:val="24"/>
          <w:lang w:val="ru-RU"/>
        </w:rPr>
        <w:t xml:space="preserve"> – </w:t>
      </w:r>
      <w:r w:rsidRPr="00636E50">
        <w:rPr>
          <w:rFonts w:ascii="Times New Roman" w:hAnsi="Times New Roman"/>
          <w:sz w:val="24"/>
          <w:szCs w:val="24"/>
          <w:lang w:val="ru-RU"/>
        </w:rPr>
        <w:t xml:space="preserve">Команда предназначена для </w:t>
      </w:r>
      <w:r w:rsidR="00F97BA5">
        <w:rPr>
          <w:rFonts w:ascii="Times New Roman" w:hAnsi="Times New Roman"/>
          <w:sz w:val="24"/>
          <w:szCs w:val="24"/>
          <w:lang w:val="ru-RU"/>
        </w:rPr>
        <w:t>управления всем дисплеем схемы.</w:t>
      </w:r>
    </w:p>
    <w:p w:rsidR="00B10DAF" w:rsidRPr="00636E50" w:rsidRDefault="00B10DAF" w:rsidP="008126C1">
      <w:pPr>
        <w:pStyle w:val="af8"/>
        <w:tabs>
          <w:tab w:val="left" w:pos="-360"/>
        </w:tabs>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Изменения относятся только к текущей схеме.</w:t>
      </w:r>
    </w:p>
    <w:p w:rsidR="00B10DAF" w:rsidRPr="00636E50" w:rsidRDefault="00F97BA5" w:rsidP="008126C1">
      <w:pPr>
        <w:pStyle w:val="af8"/>
        <w:tabs>
          <w:tab w:val="left" w:pos="-540"/>
        </w:tabs>
        <w:spacing w:line="276" w:lineRule="auto"/>
        <w:ind w:firstLine="426"/>
        <w:jc w:val="both"/>
        <w:rPr>
          <w:rFonts w:ascii="Times New Roman" w:hAnsi="Times New Roman"/>
          <w:sz w:val="24"/>
          <w:szCs w:val="24"/>
          <w:lang w:val="ru-RU"/>
        </w:rPr>
      </w:pPr>
      <w:r w:rsidRPr="00F97BA5">
        <w:rPr>
          <w:rFonts w:ascii="Times New Roman" w:hAnsi="Times New Roman"/>
          <w:bCs/>
          <w:sz w:val="24"/>
          <w:szCs w:val="24"/>
          <w:lang w:val="ru-RU"/>
        </w:rPr>
        <w:tab/>
      </w:r>
      <w:r w:rsidR="00B10DAF" w:rsidRPr="00F97BA5">
        <w:rPr>
          <w:rFonts w:ascii="Times New Roman" w:hAnsi="Times New Roman"/>
          <w:bCs/>
          <w:sz w:val="24"/>
          <w:szCs w:val="24"/>
        </w:rPr>
        <w:t>Grid</w:t>
      </w:r>
      <w:r>
        <w:rPr>
          <w:rFonts w:ascii="Times New Roman" w:hAnsi="Times New Roman"/>
          <w:bCs/>
          <w:sz w:val="24"/>
          <w:szCs w:val="24"/>
          <w:lang w:val="ru-RU"/>
        </w:rPr>
        <w:t xml:space="preserve"> – </w:t>
      </w:r>
      <w:r w:rsidR="00B10DAF" w:rsidRPr="00636E50">
        <w:rPr>
          <w:rFonts w:ascii="Times New Roman" w:hAnsi="Times New Roman"/>
          <w:sz w:val="24"/>
          <w:szCs w:val="24"/>
          <w:lang w:val="ru-RU"/>
        </w:rPr>
        <w:t xml:space="preserve">управляет дисплеем и использованием сетки, лежащей в основе окна схемы. </w:t>
      </w:r>
    </w:p>
    <w:p w:rsidR="00B10DAF" w:rsidRPr="00F97BA5" w:rsidRDefault="00F97BA5" w:rsidP="008126C1">
      <w:pPr>
        <w:pStyle w:val="af8"/>
        <w:tabs>
          <w:tab w:val="left" w:pos="-540"/>
        </w:tabs>
        <w:spacing w:line="276" w:lineRule="auto"/>
        <w:ind w:firstLine="426"/>
        <w:jc w:val="both"/>
        <w:rPr>
          <w:rFonts w:ascii="Times New Roman" w:hAnsi="Times New Roman"/>
          <w:sz w:val="24"/>
          <w:szCs w:val="24"/>
          <w:lang w:val="ru-RU"/>
        </w:rPr>
      </w:pPr>
      <w:r>
        <w:rPr>
          <w:rFonts w:ascii="Times New Roman" w:hAnsi="Times New Roman"/>
          <w:bCs/>
          <w:sz w:val="24"/>
          <w:szCs w:val="24"/>
          <w:lang w:val="ru-RU"/>
        </w:rPr>
        <w:tab/>
      </w:r>
      <w:r w:rsidR="00B10DAF" w:rsidRPr="00F97BA5">
        <w:rPr>
          <w:rFonts w:ascii="Times New Roman" w:hAnsi="Times New Roman"/>
          <w:bCs/>
          <w:sz w:val="24"/>
          <w:szCs w:val="24"/>
        </w:rPr>
        <w:t>Show</w:t>
      </w:r>
      <w:r w:rsidR="00B10DAF" w:rsidRPr="00F97BA5">
        <w:rPr>
          <w:rFonts w:ascii="Times New Roman" w:hAnsi="Times New Roman"/>
          <w:bCs/>
          <w:sz w:val="24"/>
          <w:szCs w:val="24"/>
          <w:lang w:val="ru-RU"/>
        </w:rPr>
        <w:t>/</w:t>
      </w:r>
      <w:r w:rsidR="00B10DAF" w:rsidRPr="00F97BA5">
        <w:rPr>
          <w:rFonts w:ascii="Times New Roman" w:hAnsi="Times New Roman"/>
          <w:bCs/>
          <w:sz w:val="24"/>
          <w:szCs w:val="24"/>
        </w:rPr>
        <w:t>Hide</w:t>
      </w:r>
      <w:r>
        <w:rPr>
          <w:rFonts w:ascii="Times New Roman" w:hAnsi="Times New Roman"/>
          <w:bCs/>
          <w:sz w:val="24"/>
          <w:szCs w:val="24"/>
          <w:lang w:val="ru-RU"/>
        </w:rPr>
        <w:t xml:space="preserve"> – </w:t>
      </w:r>
      <w:r w:rsidR="00B10DAF" w:rsidRPr="00F97BA5">
        <w:rPr>
          <w:rFonts w:ascii="Times New Roman" w:hAnsi="Times New Roman"/>
          <w:bCs/>
          <w:sz w:val="24"/>
          <w:szCs w:val="24"/>
          <w:lang w:val="ru-RU"/>
        </w:rPr>
        <w:t>У</w:t>
      </w:r>
      <w:r w:rsidR="00B10DAF" w:rsidRPr="00F97BA5">
        <w:rPr>
          <w:rFonts w:ascii="Times New Roman" w:hAnsi="Times New Roman"/>
          <w:sz w:val="24"/>
          <w:szCs w:val="24"/>
          <w:lang w:val="ru-RU"/>
        </w:rPr>
        <w:t>правляет дисплеем информации в окне схемы</w:t>
      </w:r>
    </w:p>
    <w:p w:rsidR="00B10DAF" w:rsidRPr="00F97BA5" w:rsidRDefault="00F97BA5" w:rsidP="008126C1">
      <w:pPr>
        <w:pStyle w:val="af8"/>
        <w:tabs>
          <w:tab w:val="left" w:pos="-540"/>
        </w:tabs>
        <w:spacing w:line="276" w:lineRule="auto"/>
        <w:ind w:firstLine="426"/>
        <w:jc w:val="both"/>
        <w:rPr>
          <w:rFonts w:ascii="Times New Roman" w:hAnsi="Times New Roman"/>
          <w:sz w:val="24"/>
          <w:szCs w:val="24"/>
          <w:lang w:val="ru-RU"/>
        </w:rPr>
      </w:pPr>
      <w:r>
        <w:rPr>
          <w:rFonts w:ascii="Times New Roman" w:hAnsi="Times New Roman"/>
          <w:bCs/>
          <w:sz w:val="24"/>
          <w:szCs w:val="24"/>
          <w:lang w:val="ru-RU"/>
        </w:rPr>
        <w:tab/>
      </w:r>
      <w:r w:rsidR="00B10DAF" w:rsidRPr="00F97BA5">
        <w:rPr>
          <w:rFonts w:ascii="Times New Roman" w:hAnsi="Times New Roman"/>
          <w:bCs/>
          <w:sz w:val="24"/>
          <w:szCs w:val="24"/>
        </w:rPr>
        <w:t>Display</w:t>
      </w:r>
      <w:r>
        <w:rPr>
          <w:rFonts w:ascii="Times New Roman" w:hAnsi="Times New Roman"/>
          <w:bCs/>
          <w:sz w:val="24"/>
          <w:szCs w:val="24"/>
          <w:lang w:val="ru-RU"/>
        </w:rPr>
        <w:t xml:space="preserve"> – </w:t>
      </w:r>
      <w:r w:rsidR="00B10DAF" w:rsidRPr="00F97BA5">
        <w:rPr>
          <w:rFonts w:ascii="Times New Roman" w:hAnsi="Times New Roman"/>
          <w:bCs/>
          <w:sz w:val="24"/>
          <w:szCs w:val="24"/>
          <w:lang w:val="ru-RU"/>
        </w:rPr>
        <w:t>У</w:t>
      </w:r>
      <w:r w:rsidR="00B10DAF" w:rsidRPr="00F97BA5">
        <w:rPr>
          <w:rFonts w:ascii="Times New Roman" w:hAnsi="Times New Roman"/>
          <w:sz w:val="24"/>
          <w:szCs w:val="24"/>
          <w:lang w:val="ru-RU"/>
        </w:rPr>
        <w:t>правляет шрифтом, используемым для меток и ссылок на идентификаторы.</w:t>
      </w:r>
    </w:p>
    <w:p w:rsidR="00B10DAF" w:rsidRPr="00636E50" w:rsidRDefault="00D13672" w:rsidP="008126C1">
      <w:pPr>
        <w:pStyle w:val="af8"/>
        <w:tabs>
          <w:tab w:val="left" w:pos="-540"/>
        </w:tabs>
        <w:spacing w:line="276" w:lineRule="auto"/>
        <w:ind w:firstLine="426"/>
        <w:jc w:val="both"/>
        <w:rPr>
          <w:rFonts w:ascii="Times New Roman" w:hAnsi="Times New Roman"/>
          <w:sz w:val="24"/>
          <w:szCs w:val="24"/>
          <w:lang w:val="ru-RU"/>
        </w:rPr>
      </w:pPr>
      <w:r>
        <w:rPr>
          <w:rFonts w:ascii="Times New Roman" w:hAnsi="Times New Roman"/>
          <w:bCs/>
          <w:sz w:val="24"/>
          <w:szCs w:val="24"/>
          <w:lang w:val="ru-RU"/>
        </w:rPr>
        <w:tab/>
      </w:r>
      <w:r w:rsidR="00B10DAF" w:rsidRPr="00F97BA5">
        <w:rPr>
          <w:rFonts w:ascii="Times New Roman" w:hAnsi="Times New Roman"/>
          <w:bCs/>
          <w:sz w:val="24"/>
          <w:szCs w:val="24"/>
        </w:rPr>
        <w:t>Value</w:t>
      </w:r>
      <w:r>
        <w:rPr>
          <w:rFonts w:ascii="Times New Roman" w:hAnsi="Times New Roman"/>
          <w:bCs/>
          <w:sz w:val="24"/>
          <w:szCs w:val="24"/>
          <w:lang w:val="ru-RU"/>
        </w:rPr>
        <w:t xml:space="preserve"> – </w:t>
      </w:r>
      <w:r w:rsidR="00B10DAF" w:rsidRPr="00F97BA5">
        <w:rPr>
          <w:rFonts w:ascii="Times New Roman" w:hAnsi="Times New Roman"/>
          <w:bCs/>
          <w:sz w:val="24"/>
          <w:szCs w:val="24"/>
          <w:lang w:val="ru-RU"/>
        </w:rPr>
        <w:t>У</w:t>
      </w:r>
      <w:r w:rsidR="00B10DAF" w:rsidRPr="00F97BA5">
        <w:rPr>
          <w:rFonts w:ascii="Times New Roman" w:hAnsi="Times New Roman"/>
          <w:sz w:val="24"/>
          <w:szCs w:val="24"/>
          <w:lang w:val="ru-RU"/>
        </w:rPr>
        <w:t>правляет</w:t>
      </w:r>
      <w:r w:rsidR="00B10DAF" w:rsidRPr="00636E50">
        <w:rPr>
          <w:rFonts w:ascii="Times New Roman" w:hAnsi="Times New Roman"/>
          <w:sz w:val="24"/>
          <w:szCs w:val="24"/>
          <w:lang w:val="ru-RU"/>
        </w:rPr>
        <w:t xml:space="preserve"> шрифтом, используемым для значений и моделей.</w:t>
      </w:r>
    </w:p>
    <w:p w:rsidR="00B10DAF" w:rsidRPr="00636E50" w:rsidRDefault="00B10DAF" w:rsidP="008126C1">
      <w:pPr>
        <w:pStyle w:val="af8"/>
        <w:keepNext/>
        <w:spacing w:before="360" w:after="240" w:line="276" w:lineRule="auto"/>
        <w:ind w:firstLine="426"/>
        <w:jc w:val="both"/>
        <w:rPr>
          <w:rFonts w:ascii="Times New Roman" w:hAnsi="Times New Roman"/>
          <w:b/>
          <w:sz w:val="24"/>
          <w:szCs w:val="24"/>
          <w:lang w:val="ru-RU"/>
        </w:rPr>
      </w:pPr>
      <w:r w:rsidRPr="00636E50">
        <w:rPr>
          <w:rFonts w:ascii="Times New Roman" w:hAnsi="Times New Roman"/>
          <w:b/>
          <w:sz w:val="24"/>
          <w:szCs w:val="24"/>
          <w:lang w:val="ru-RU"/>
        </w:rPr>
        <w:t>4</w:t>
      </w:r>
      <w:r w:rsidR="00D13672">
        <w:rPr>
          <w:rFonts w:ascii="Times New Roman" w:hAnsi="Times New Roman"/>
          <w:b/>
          <w:sz w:val="24"/>
          <w:szCs w:val="24"/>
          <w:lang w:val="ru-RU"/>
        </w:rPr>
        <w:t>.</w:t>
      </w:r>
      <w:r w:rsidRPr="00636E50">
        <w:rPr>
          <w:rFonts w:ascii="Times New Roman" w:hAnsi="Times New Roman"/>
          <w:b/>
          <w:sz w:val="24"/>
          <w:szCs w:val="24"/>
          <w:lang w:val="ru-RU"/>
        </w:rPr>
        <w:t xml:space="preserve"> Меню Analysis.</w:t>
      </w:r>
    </w:p>
    <w:p w:rsidR="00551925" w:rsidRPr="00551925" w:rsidRDefault="00551925" w:rsidP="008126C1">
      <w:pPr>
        <w:pStyle w:val="af8"/>
        <w:tabs>
          <w:tab w:val="left" w:pos="-540"/>
        </w:tabs>
        <w:spacing w:line="276" w:lineRule="auto"/>
        <w:ind w:firstLine="426"/>
        <w:jc w:val="both"/>
        <w:rPr>
          <w:rFonts w:ascii="Times New Roman" w:hAnsi="Times New Roman"/>
          <w:b/>
          <w:sz w:val="24"/>
          <w:szCs w:val="24"/>
          <w:lang w:val="ru-RU"/>
        </w:rPr>
      </w:pPr>
      <w:r w:rsidRPr="00551925">
        <w:rPr>
          <w:rFonts w:ascii="Times New Roman" w:eastAsia="TimesNewRomanPSMT" w:hAnsi="Times New Roman"/>
          <w:sz w:val="24"/>
          <w:szCs w:val="24"/>
          <w:lang w:val="ru-RU"/>
        </w:rPr>
        <w:t>Открыва</w:t>
      </w:r>
      <w:r>
        <w:rPr>
          <w:rFonts w:ascii="Times New Roman" w:eastAsia="TimesNewRomanPSMT" w:hAnsi="Times New Roman"/>
          <w:sz w:val="24"/>
          <w:szCs w:val="24"/>
          <w:lang w:val="ru-RU"/>
        </w:rPr>
        <w:t>е</w:t>
      </w:r>
      <w:r w:rsidRPr="00551925">
        <w:rPr>
          <w:rFonts w:ascii="Times New Roman" w:eastAsia="TimesNewRomanPSMT" w:hAnsi="Times New Roman"/>
          <w:sz w:val="24"/>
          <w:szCs w:val="24"/>
          <w:lang w:val="ru-RU"/>
        </w:rPr>
        <w:t>т команды, с помощью которых задаются директивы моделирования:</w:t>
      </w:r>
    </w:p>
    <w:p w:rsidR="00B10DAF" w:rsidRPr="00636E50" w:rsidRDefault="00B10DAF" w:rsidP="008126C1">
      <w:pPr>
        <w:pStyle w:val="af8"/>
        <w:tabs>
          <w:tab w:val="left" w:pos="-540"/>
        </w:tabs>
        <w:spacing w:line="276" w:lineRule="auto"/>
        <w:ind w:firstLine="426"/>
        <w:jc w:val="both"/>
        <w:rPr>
          <w:rFonts w:ascii="Times New Roman" w:hAnsi="Times New Roman"/>
          <w:b/>
          <w:sz w:val="24"/>
          <w:szCs w:val="24"/>
          <w:lang w:val="ru-RU"/>
        </w:rPr>
      </w:pPr>
      <w:r w:rsidRPr="00636E50">
        <w:rPr>
          <w:rFonts w:ascii="Times New Roman" w:hAnsi="Times New Roman"/>
          <w:b/>
          <w:sz w:val="24"/>
          <w:szCs w:val="24"/>
        </w:rPr>
        <w:t>Activate</w:t>
      </w:r>
      <w:r w:rsidR="00D13672">
        <w:rPr>
          <w:rFonts w:ascii="Times New Roman" w:hAnsi="Times New Roman"/>
          <w:b/>
          <w:sz w:val="24"/>
          <w:szCs w:val="24"/>
          <w:lang w:val="ru-RU"/>
        </w:rPr>
        <w:t xml:space="preserve"> – </w:t>
      </w:r>
      <w:r w:rsidRPr="00636E50">
        <w:rPr>
          <w:rFonts w:ascii="Times New Roman" w:hAnsi="Times New Roman"/>
          <w:sz w:val="24"/>
          <w:szCs w:val="24"/>
          <w:lang w:val="ru-RU"/>
        </w:rPr>
        <w:t>Включить переключатель питания.</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Pause</w:t>
      </w:r>
      <w:r w:rsidR="00D13672">
        <w:rPr>
          <w:rFonts w:ascii="Times New Roman" w:hAnsi="Times New Roman"/>
          <w:b/>
          <w:sz w:val="24"/>
          <w:szCs w:val="24"/>
          <w:lang w:val="ru-RU"/>
        </w:rPr>
        <w:t xml:space="preserve"> – </w:t>
      </w:r>
      <w:r w:rsidRPr="00636E50">
        <w:rPr>
          <w:rFonts w:ascii="Times New Roman" w:hAnsi="Times New Roman"/>
          <w:sz w:val="24"/>
          <w:szCs w:val="24"/>
          <w:lang w:val="ru-RU"/>
        </w:rPr>
        <w:t>Временно прервать анализ или продолжить.</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Stop</w:t>
      </w:r>
      <w:r w:rsidR="00D13672">
        <w:rPr>
          <w:rFonts w:ascii="Times New Roman" w:hAnsi="Times New Roman"/>
          <w:b/>
          <w:sz w:val="24"/>
          <w:szCs w:val="24"/>
          <w:lang w:val="ru-RU"/>
        </w:rPr>
        <w:t xml:space="preserve"> – </w:t>
      </w:r>
      <w:r w:rsidRPr="00636E50">
        <w:rPr>
          <w:rFonts w:ascii="Times New Roman" w:hAnsi="Times New Roman"/>
          <w:bCs/>
          <w:sz w:val="24"/>
          <w:szCs w:val="24"/>
          <w:lang w:val="ru-RU"/>
        </w:rPr>
        <w:t>О</w:t>
      </w:r>
      <w:r w:rsidRPr="00636E50">
        <w:rPr>
          <w:rFonts w:ascii="Times New Roman" w:hAnsi="Times New Roman"/>
          <w:sz w:val="24"/>
          <w:szCs w:val="24"/>
          <w:lang w:val="ru-RU"/>
        </w:rPr>
        <w:t>становить моделирование.</w:t>
      </w:r>
    </w:p>
    <w:p w:rsidR="00B10DAF" w:rsidRPr="00636E50" w:rsidRDefault="00B10DAF" w:rsidP="008126C1">
      <w:pPr>
        <w:pStyle w:val="af8"/>
        <w:tabs>
          <w:tab w:val="left" w:pos="-72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AnalysisOptions</w:t>
      </w:r>
      <w:r w:rsidR="00D13672">
        <w:rPr>
          <w:rFonts w:ascii="Times New Roman" w:hAnsi="Times New Roman"/>
          <w:b/>
          <w:sz w:val="24"/>
          <w:szCs w:val="24"/>
          <w:lang w:val="ru-RU"/>
        </w:rPr>
        <w:t xml:space="preserve"> – </w:t>
      </w:r>
      <w:r w:rsidRPr="00636E50">
        <w:rPr>
          <w:rFonts w:ascii="Times New Roman" w:hAnsi="Times New Roman"/>
          <w:sz w:val="24"/>
          <w:szCs w:val="24"/>
        </w:rPr>
        <w:t>ElectronicsWorkbench</w:t>
      </w:r>
      <w:r w:rsidRPr="00636E50">
        <w:rPr>
          <w:rFonts w:ascii="Times New Roman" w:hAnsi="Times New Roman"/>
          <w:sz w:val="24"/>
          <w:szCs w:val="24"/>
          <w:lang w:val="ru-RU"/>
        </w:rPr>
        <w:t xml:space="preserve"> позволяет Вам управлять многими аспектами моделирования, типа сброса терпимости ошибки, выбор методов моделирования и просмотра результатов. Эффективность моделирования также зависит от параметров, которые вы выбираете. Большинство параметров имеет значения по умолчанию.</w:t>
      </w:r>
    </w:p>
    <w:p w:rsidR="00B10DAF"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DisplayGraph</w:t>
      </w:r>
      <w:r w:rsidRPr="00636E50">
        <w:rPr>
          <w:rFonts w:ascii="Times New Roman" w:hAnsi="Times New Roman"/>
          <w:b/>
          <w:sz w:val="24"/>
          <w:szCs w:val="24"/>
          <w:lang w:val="ru-RU"/>
        </w:rPr>
        <w:t xml:space="preserve"> – </w:t>
      </w:r>
      <w:r w:rsidRPr="00636E50">
        <w:rPr>
          <w:rFonts w:ascii="Times New Roman" w:hAnsi="Times New Roman"/>
          <w:bCs/>
          <w:sz w:val="24"/>
          <w:szCs w:val="24"/>
          <w:lang w:val="ru-RU"/>
        </w:rPr>
        <w:t xml:space="preserve">Вывести </w:t>
      </w:r>
      <w:r w:rsidRPr="00636E50">
        <w:rPr>
          <w:rFonts w:ascii="Times New Roman" w:hAnsi="Times New Roman"/>
          <w:sz w:val="24"/>
          <w:szCs w:val="24"/>
          <w:lang w:val="ru-RU"/>
        </w:rPr>
        <w:t>графические результаты анализа.</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Activate </w:t>
      </w:r>
      <w:r w:rsidRPr="00551925">
        <w:rPr>
          <w:rFonts w:ascii="Times New Roman" w:eastAsia="TimesNewRomanPSMT" w:hAnsi="Times New Roman" w:cs="Times New Roman"/>
          <w:sz w:val="24"/>
          <w:szCs w:val="24"/>
        </w:rPr>
        <w:t xml:space="preserve">запускает программу моделирования, </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включая</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 xml:space="preserve"> питаниесхемы. Запуск можно также осуществить щелчком на выключателе питания в верхнем правом углу монтажного стола.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Stop </w:t>
      </w:r>
      <w:r w:rsidRPr="00551925">
        <w:rPr>
          <w:rFonts w:ascii="Times New Roman" w:eastAsia="TimesNewRomanPSMT" w:hAnsi="Times New Roman" w:cs="Times New Roman"/>
          <w:sz w:val="24"/>
          <w:szCs w:val="24"/>
        </w:rPr>
        <w:t>используется для остановки моделирования. К тому же результату приводит щелчок на выключателе питания.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Pause/Resume </w:t>
      </w:r>
      <w:r w:rsidRPr="00551925">
        <w:rPr>
          <w:rFonts w:ascii="Times New Roman" w:eastAsia="TimesNewRomanPSMT" w:hAnsi="Times New Roman" w:cs="Times New Roman"/>
          <w:sz w:val="24"/>
          <w:szCs w:val="24"/>
        </w:rPr>
        <w:t>предназначена дня временного прерывания моделирования и его возобновления с точки останова.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Label </w:t>
      </w:r>
      <w:r w:rsidRPr="00551925">
        <w:rPr>
          <w:rFonts w:ascii="Times New Roman" w:eastAsia="TimesNewRomanPSMT" w:hAnsi="Times New Roman" w:cs="Times New Roman"/>
          <w:sz w:val="24"/>
          <w:szCs w:val="24"/>
        </w:rPr>
        <w:t xml:space="preserve">применяется для позиционного обозначения предварительно выделенного компонента посредством диалогового окна. После введения позиционного обозначения диалоговое окно закрывается щелчком на клавише </w:t>
      </w:r>
      <w:r w:rsidRPr="00551925">
        <w:rPr>
          <w:rFonts w:ascii="Times New Roman" w:eastAsia="TimesNewRomanPSMT" w:hAnsi="Times New Roman" w:cs="Times New Roman"/>
          <w:b/>
          <w:bCs/>
          <w:i/>
          <w:iCs/>
          <w:sz w:val="24"/>
          <w:szCs w:val="24"/>
        </w:rPr>
        <w:t>ОК</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Value </w:t>
      </w:r>
      <w:r w:rsidRPr="00551925">
        <w:rPr>
          <w:rFonts w:ascii="Times New Roman" w:eastAsia="TimesNewRomanPSMT" w:hAnsi="Times New Roman" w:cs="Times New Roman"/>
          <w:sz w:val="24"/>
          <w:szCs w:val="24"/>
        </w:rPr>
        <w:t xml:space="preserve">предназначена для указания значения параметра предварительно выделенного щелчком на его изображении компонента с помощью появляющегося диалогового окна. После того, как значение будет напечатано, необходимо щелкнуть на клавише </w:t>
      </w:r>
      <w:r w:rsidRPr="00551925">
        <w:rPr>
          <w:rFonts w:ascii="Times New Roman" w:eastAsia="TimesNewRomanPSMT" w:hAnsi="Times New Roman" w:cs="Times New Roman"/>
          <w:b/>
          <w:bCs/>
          <w:i/>
          <w:iCs/>
          <w:sz w:val="24"/>
          <w:szCs w:val="24"/>
        </w:rPr>
        <w:t>Accept</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Model </w:t>
      </w:r>
      <w:r w:rsidRPr="00551925">
        <w:rPr>
          <w:rFonts w:ascii="Times New Roman" w:eastAsia="TimesNewRomanPSMT" w:hAnsi="Times New Roman" w:cs="Times New Roman"/>
          <w:sz w:val="24"/>
          <w:szCs w:val="24"/>
        </w:rPr>
        <w:t>устанавливает тип модели компонента посредством диалогового окна. Обычно тип компонента выбирается из числа имеющихся в библиотеке моделей, однако имеется возможность создания собственных моделей.</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Zoom </w:t>
      </w:r>
      <w:r w:rsidRPr="00551925">
        <w:rPr>
          <w:rFonts w:ascii="Times New Roman" w:eastAsia="TimesNewRomanPSMT" w:hAnsi="Times New Roman" w:cs="Times New Roman"/>
          <w:sz w:val="24"/>
          <w:szCs w:val="24"/>
        </w:rPr>
        <w:t xml:space="preserve">предназначена - для увеличения размеров изображения предварительно выделенного прибора или раскрытия структуры подсхемы. Команде </w:t>
      </w:r>
      <w:r w:rsidRPr="00551925">
        <w:rPr>
          <w:rFonts w:ascii="Times New Roman" w:eastAsia="TimesNewRomanPSMT" w:hAnsi="Times New Roman" w:cs="Times New Roman"/>
          <w:b/>
          <w:bCs/>
          <w:i/>
          <w:iCs/>
          <w:sz w:val="24"/>
          <w:szCs w:val="24"/>
        </w:rPr>
        <w:t xml:space="preserve">Zoom </w:t>
      </w:r>
      <w:r w:rsidRPr="00551925">
        <w:rPr>
          <w:rFonts w:ascii="Times New Roman" w:eastAsia="TimesNewRomanPSMT" w:hAnsi="Times New Roman" w:cs="Times New Roman"/>
          <w:sz w:val="24"/>
          <w:szCs w:val="24"/>
        </w:rPr>
        <w:t>соответствует также двойной щелчок на изображении прибора.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Rotate </w:t>
      </w:r>
      <w:r w:rsidRPr="00551925">
        <w:rPr>
          <w:rFonts w:ascii="Times New Roman" w:eastAsia="TimesNewRomanPSMT" w:hAnsi="Times New Roman" w:cs="Times New Roman"/>
          <w:sz w:val="24"/>
          <w:szCs w:val="24"/>
        </w:rPr>
        <w:t>позволяет изменять ориентацию компонента, поворачивая его изображение на 90° по часовой стрелке. Вольтметр и амперметр этой командой не вращаются, однако изменяется ориентация их выводов.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lastRenderedPageBreak/>
        <w:t xml:space="preserve">Команда </w:t>
      </w:r>
      <w:r w:rsidRPr="00551925">
        <w:rPr>
          <w:rFonts w:ascii="Times New Roman" w:eastAsia="TimesNewRomanPSMT" w:hAnsi="Times New Roman" w:cs="Times New Roman"/>
          <w:b/>
          <w:bCs/>
          <w:i/>
          <w:iCs/>
          <w:sz w:val="24"/>
          <w:szCs w:val="24"/>
        </w:rPr>
        <w:t xml:space="preserve">Fault </w:t>
      </w:r>
      <w:r w:rsidRPr="00551925">
        <w:rPr>
          <w:rFonts w:ascii="Times New Roman" w:eastAsia="TimesNewRomanPSMT" w:hAnsi="Times New Roman" w:cs="Times New Roman"/>
          <w:sz w:val="24"/>
          <w:szCs w:val="24"/>
        </w:rPr>
        <w:t xml:space="preserve">создает дефектный компонент для обучения поиску неисправностей в схеме. После выбора этой команды следует указать посредством диалогового окна характер дефекта: </w:t>
      </w:r>
      <w:r w:rsidRPr="00551925">
        <w:rPr>
          <w:rFonts w:ascii="Times New Roman" w:eastAsia="TimesNewRomanPSMT" w:hAnsi="Times New Roman" w:cs="Times New Roman"/>
          <w:b/>
          <w:bCs/>
          <w:i/>
          <w:iCs/>
          <w:sz w:val="24"/>
          <w:szCs w:val="24"/>
        </w:rPr>
        <w:t xml:space="preserve">Open circuit </w:t>
      </w:r>
      <w:r w:rsidRPr="00551925">
        <w:rPr>
          <w:rFonts w:ascii="Times New Roman" w:eastAsia="TimesNewRomanPSMT" w:hAnsi="Times New Roman" w:cs="Times New Roman"/>
          <w:sz w:val="24"/>
          <w:szCs w:val="24"/>
        </w:rPr>
        <w:t xml:space="preserve">(холостой ход - разрыв цепи) или </w:t>
      </w:r>
      <w:r w:rsidRPr="00551925">
        <w:rPr>
          <w:rFonts w:ascii="Times New Roman" w:eastAsia="TimesNewRomanPSMT" w:hAnsi="Times New Roman" w:cs="Times New Roman"/>
          <w:b/>
          <w:bCs/>
          <w:i/>
          <w:iCs/>
          <w:sz w:val="24"/>
          <w:szCs w:val="24"/>
        </w:rPr>
        <w:t xml:space="preserve">Short circuit </w:t>
      </w:r>
      <w:r w:rsidRPr="00551925">
        <w:rPr>
          <w:rFonts w:ascii="Times New Roman" w:eastAsia="TimesNewRomanPSMT" w:hAnsi="Times New Roman" w:cs="Times New Roman"/>
          <w:sz w:val="24"/>
          <w:szCs w:val="24"/>
        </w:rPr>
        <w:t xml:space="preserve">(короткое замыкание). Устранение дефекта достигается выбором режима </w:t>
      </w:r>
      <w:r w:rsidRPr="00551925">
        <w:rPr>
          <w:rFonts w:ascii="Times New Roman" w:eastAsia="TimesNewRomanPSMT" w:hAnsi="Times New Roman" w:cs="Times New Roman"/>
          <w:b/>
          <w:bCs/>
          <w:i/>
          <w:iCs/>
          <w:sz w:val="24"/>
          <w:szCs w:val="24"/>
        </w:rPr>
        <w:t xml:space="preserve">None </w:t>
      </w:r>
      <w:r w:rsidRPr="00551925">
        <w:rPr>
          <w:rFonts w:ascii="Times New Roman" w:eastAsia="TimesNewRomanPSMT" w:hAnsi="Times New Roman" w:cs="Times New Roman"/>
          <w:sz w:val="24"/>
          <w:szCs w:val="24"/>
        </w:rPr>
        <w:t>(Нет) из меню данной команды.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Subcircuit </w:t>
      </w:r>
      <w:r w:rsidRPr="00551925">
        <w:rPr>
          <w:rFonts w:ascii="Times New Roman" w:eastAsia="TimesNewRomanPSMT" w:hAnsi="Times New Roman" w:cs="Times New Roman"/>
          <w:sz w:val="24"/>
          <w:szCs w:val="24"/>
        </w:rPr>
        <w:t xml:space="preserve">предназначена для объединения части собранной схемы в самостоятельный функциональный узел, подобный интегральной микросхеме, который будет размещен в разделе </w:t>
      </w:r>
      <w:r w:rsidRPr="00551925">
        <w:rPr>
          <w:rFonts w:ascii="Times New Roman" w:eastAsia="TimesNewRomanPSMT" w:hAnsi="Times New Roman" w:cs="Times New Roman"/>
          <w:b/>
          <w:bCs/>
          <w:i/>
          <w:iCs/>
          <w:sz w:val="24"/>
          <w:szCs w:val="24"/>
        </w:rPr>
        <w:t xml:space="preserve">Customs </w:t>
      </w:r>
      <w:r w:rsidRPr="00551925">
        <w:rPr>
          <w:rFonts w:ascii="Times New Roman" w:eastAsia="TimesNewRomanPSMT" w:hAnsi="Times New Roman" w:cs="Times New Roman"/>
          <w:sz w:val="24"/>
          <w:szCs w:val="24"/>
        </w:rPr>
        <w:t>магазина компонентов.</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Для создания подсхемы сначала необходимо собрать ее из имеющихся компонентов на рабочем поле монтажного стола, выделить компоненты подсхемы, а затем выбрать команду </w:t>
      </w:r>
      <w:r w:rsidRPr="00551925">
        <w:rPr>
          <w:rFonts w:ascii="Times New Roman" w:eastAsia="TimesNewRomanPSMT" w:hAnsi="Times New Roman" w:cs="Times New Roman"/>
          <w:b/>
          <w:bCs/>
          <w:i/>
          <w:iCs/>
          <w:sz w:val="24"/>
          <w:szCs w:val="24"/>
        </w:rPr>
        <w:t>Subcircuit</w:t>
      </w:r>
      <w:r w:rsidRPr="00551925">
        <w:rPr>
          <w:rFonts w:ascii="Times New Roman" w:eastAsia="TimesNewRomanPSMT" w:hAnsi="Times New Roman" w:cs="Times New Roman"/>
          <w:sz w:val="24"/>
          <w:szCs w:val="24"/>
        </w:rPr>
        <w:t xml:space="preserve">. В появившемся диалоговом окне печатается имя подсхемы и одновременно указывается режим копирования компонентов в подсхему (с изменением или сохранением взаимного расположения компонентов), после чего изображение подсхемы появляется в разделе </w:t>
      </w:r>
      <w:r w:rsidRPr="00551925">
        <w:rPr>
          <w:rFonts w:ascii="Times New Roman" w:eastAsia="TimesNewRomanPSMT" w:hAnsi="Times New Roman" w:cs="Times New Roman"/>
          <w:b/>
          <w:bCs/>
          <w:i/>
          <w:iCs/>
          <w:sz w:val="24"/>
          <w:szCs w:val="24"/>
        </w:rPr>
        <w:t xml:space="preserve">Customs </w:t>
      </w:r>
      <w:r w:rsidRPr="00551925">
        <w:rPr>
          <w:rFonts w:ascii="Times New Roman" w:eastAsia="TimesNewRomanPSMT" w:hAnsi="Times New Roman" w:cs="Times New Roman"/>
          <w:sz w:val="24"/>
          <w:szCs w:val="24"/>
        </w:rPr>
        <w:t>магазина, а изображения входящих в подсхему компонентов на рабочем поле заменяются изображением подсхемы. При этом все внешние подключения компонентов подсхемы становятся выводами подсхемы.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В дальнейшем подсхема может корректироваться после двойного щелчка на ее УГО совершенно аналогично редактированию основной схемы на рабочем поле. Новые выводы подсхемы образуются при перетаскивании проводника от внутреннего компонента подсхемы к краю подсхемы, при этом клавиша мыши отпускается после появления на краю подсхемы маленького кружочка.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Wire color </w:t>
      </w:r>
      <w:r w:rsidRPr="00551925">
        <w:rPr>
          <w:rFonts w:ascii="Times New Roman" w:eastAsia="TimesNewRomanPSMT" w:hAnsi="Times New Roman" w:cs="Times New Roman"/>
          <w:sz w:val="24"/>
          <w:szCs w:val="24"/>
        </w:rPr>
        <w:t>устанавливает цвет предварительно выделенного проводника.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Preferences </w:t>
      </w:r>
      <w:r w:rsidRPr="00551925">
        <w:rPr>
          <w:rFonts w:ascii="Times New Roman" w:eastAsia="TimesNewRomanPSMT" w:hAnsi="Times New Roman" w:cs="Times New Roman"/>
          <w:sz w:val="24"/>
          <w:szCs w:val="24"/>
        </w:rPr>
        <w:t>позволяет настроить рабочее поле монтажного стола и внешний вид схемы. Данная команда предусматривает следующие директивы: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Show grid </w:t>
      </w:r>
      <w:r w:rsidRPr="00551925">
        <w:rPr>
          <w:rFonts w:ascii="Times New Roman" w:eastAsia="TimesNewRomanPSMT" w:hAnsi="Times New Roman" w:cs="Times New Roman"/>
          <w:sz w:val="24"/>
          <w:szCs w:val="24"/>
        </w:rPr>
        <w:t>- щелчок на этой опции показывает точечную координатную сетку</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рабочего поля;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Use grid </w:t>
      </w:r>
      <w:r w:rsidRPr="00551925">
        <w:rPr>
          <w:rFonts w:ascii="Times New Roman" w:eastAsia="TimesNewRomanPSMT" w:hAnsi="Times New Roman" w:cs="Times New Roman"/>
          <w:sz w:val="24"/>
          <w:szCs w:val="24"/>
        </w:rPr>
        <w:t>- щелчок на этой опции включает использование координатной сетки;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Show labels </w:t>
      </w:r>
      <w:r w:rsidRPr="00551925">
        <w:rPr>
          <w:rFonts w:ascii="Times New Roman" w:eastAsia="TimesNewRomanPSMT" w:hAnsi="Times New Roman" w:cs="Times New Roman"/>
          <w:sz w:val="24"/>
          <w:szCs w:val="24"/>
        </w:rPr>
        <w:t>- включает отображение на рабочем поле позиционных обозначений компонентов, которые появляются рядом с их УГО;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Show values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Show models </w:t>
      </w:r>
      <w:r w:rsidRPr="00551925">
        <w:rPr>
          <w:rFonts w:ascii="Times New Roman" w:eastAsia="TimesNewRomanPSMT" w:hAnsi="Times New Roman" w:cs="Times New Roman"/>
          <w:sz w:val="24"/>
          <w:szCs w:val="24"/>
        </w:rPr>
        <w:t xml:space="preserve">применяются для отображения на рабочем поле значений параметров и типов моделей компонентов. Следует отмстить, что данные опции не выполняются, если в наборе команд </w:t>
      </w:r>
      <w:r w:rsidRPr="00551925">
        <w:rPr>
          <w:rFonts w:ascii="Times New Roman" w:eastAsia="TimesNewRomanPSMT" w:hAnsi="Times New Roman" w:cs="Times New Roman"/>
          <w:b/>
          <w:bCs/>
          <w:i/>
          <w:iCs/>
          <w:sz w:val="24"/>
          <w:szCs w:val="24"/>
        </w:rPr>
        <w:t xml:space="preserve">Restrictions </w:t>
      </w:r>
      <w:r w:rsidRPr="00551925">
        <w:rPr>
          <w:rFonts w:ascii="Times New Roman" w:eastAsia="TimesNewRomanPSMT" w:hAnsi="Times New Roman" w:cs="Times New Roman"/>
          <w:sz w:val="24"/>
          <w:szCs w:val="24"/>
        </w:rPr>
        <w:t xml:space="preserve">пункта </w:t>
      </w:r>
      <w:r w:rsidRPr="00551925">
        <w:rPr>
          <w:rFonts w:ascii="Times New Roman" w:eastAsia="TimesNewRomanPSMT" w:hAnsi="Times New Roman" w:cs="Times New Roman"/>
          <w:b/>
          <w:bCs/>
          <w:i/>
          <w:iCs/>
          <w:sz w:val="24"/>
          <w:szCs w:val="24"/>
        </w:rPr>
        <w:t xml:space="preserve">Circuit </w:t>
      </w:r>
      <w:r w:rsidRPr="00551925">
        <w:rPr>
          <w:rFonts w:ascii="Times New Roman" w:eastAsia="TimesNewRomanPSMT" w:hAnsi="Times New Roman" w:cs="Times New Roman"/>
          <w:sz w:val="24"/>
          <w:szCs w:val="24"/>
        </w:rPr>
        <w:t xml:space="preserve">назначено </w:t>
      </w:r>
      <w:r w:rsidRPr="00551925">
        <w:rPr>
          <w:rFonts w:ascii="Times New Roman" w:eastAsia="TimesNewRomanPSMT" w:hAnsi="Times New Roman" w:cs="Times New Roman"/>
          <w:b/>
          <w:bCs/>
          <w:i/>
          <w:iCs/>
          <w:sz w:val="24"/>
          <w:szCs w:val="24"/>
        </w:rPr>
        <w:t xml:space="preserve">«Hide values and models restrictions» </w:t>
      </w:r>
      <w:r w:rsidRPr="00551925">
        <w:rPr>
          <w:rFonts w:ascii="Times New Roman" w:eastAsia="TimesNewRomanPSMT" w:hAnsi="Times New Roman" w:cs="Times New Roman"/>
          <w:sz w:val="24"/>
          <w:szCs w:val="24"/>
        </w:rPr>
        <w:t>(</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Скрыть значения параметров и модели</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Пункт </w:t>
      </w:r>
      <w:r w:rsidRPr="00551925">
        <w:rPr>
          <w:rFonts w:ascii="Times New Roman" w:eastAsia="TimesNewRomanPSMT" w:hAnsi="Times New Roman" w:cs="Times New Roman"/>
          <w:b/>
          <w:bCs/>
          <w:i/>
          <w:iCs/>
          <w:sz w:val="24"/>
          <w:szCs w:val="24"/>
        </w:rPr>
        <w:t xml:space="preserve">Analysis options </w:t>
      </w:r>
      <w:r w:rsidRPr="00551925">
        <w:rPr>
          <w:rFonts w:ascii="Times New Roman" w:eastAsia="TimesNewRomanPSMT" w:hAnsi="Times New Roman" w:cs="Times New Roman"/>
          <w:sz w:val="24"/>
          <w:szCs w:val="24"/>
        </w:rPr>
        <w:t>включает команды, устанавливающие виды выполняемых анализов, точность расчетов и особенности отображения результатов.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Пункт </w:t>
      </w:r>
      <w:r w:rsidRPr="00551925">
        <w:rPr>
          <w:rFonts w:ascii="Times New Roman" w:eastAsia="TimesNewRomanPSMT" w:hAnsi="Times New Roman" w:cs="Times New Roman"/>
          <w:b/>
          <w:bCs/>
          <w:i/>
          <w:iCs/>
          <w:sz w:val="24"/>
          <w:szCs w:val="24"/>
        </w:rPr>
        <w:t xml:space="preserve">Restrictions </w:t>
      </w:r>
      <w:r w:rsidRPr="00551925">
        <w:rPr>
          <w:rFonts w:ascii="Times New Roman" w:eastAsia="TimesNewRomanPSMT" w:hAnsi="Times New Roman" w:cs="Times New Roman"/>
          <w:sz w:val="24"/>
          <w:szCs w:val="24"/>
        </w:rPr>
        <w:t>содержит команды ограничения: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Hide values find models </w:t>
      </w:r>
      <w:r w:rsidRPr="00551925">
        <w:rPr>
          <w:rFonts w:ascii="Times New Roman" w:eastAsia="TimesNewRomanPSMT" w:hAnsi="Times New Roman" w:cs="Times New Roman"/>
          <w:sz w:val="24"/>
          <w:szCs w:val="24"/>
        </w:rPr>
        <w:t>- скрыть значение компонентов. Данный прием может</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использоваться идентификацию скрытых величин путем тестирования схемы;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Hide subcircuits </w:t>
      </w:r>
      <w:r w:rsidRPr="00551925">
        <w:rPr>
          <w:rFonts w:ascii="Times New Roman" w:eastAsia="TimesNewRomanPSMT" w:hAnsi="Times New Roman" w:cs="Times New Roman"/>
          <w:sz w:val="24"/>
          <w:szCs w:val="24"/>
        </w:rPr>
        <w:t xml:space="preserve">- скрыть все подсхемы. Данная команда превращает подсхемы в </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черные ящики</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 xml:space="preserve"> с неизвестной структурой, восстановление которой может составить суть задания студенту;</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Hide parts bin </w:t>
      </w:r>
      <w:r w:rsidRPr="00551925">
        <w:rPr>
          <w:rFonts w:ascii="Times New Roman" w:eastAsia="TimesNewRomanPSMT" w:hAnsi="Times New Roman" w:cs="Times New Roman"/>
          <w:sz w:val="24"/>
          <w:szCs w:val="24"/>
        </w:rPr>
        <w:t>- скрыть магазин компонентов - ограничивает доступ к магазину компонентов, предлагая студенту для выполнения задания ограничиться набором компонентов, уже имеющемся на рабочем поле;</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lastRenderedPageBreak/>
        <w:t xml:space="preserve">Hide unused instruments </w:t>
      </w:r>
      <w:r w:rsidRPr="00551925">
        <w:rPr>
          <w:rFonts w:ascii="Times New Roman" w:eastAsia="TimesNewRomanPSMT" w:hAnsi="Times New Roman" w:cs="Times New Roman"/>
          <w:sz w:val="24"/>
          <w:szCs w:val="24"/>
        </w:rPr>
        <w:t>- скрыть неиспользуемые приборы. Команда не позволяет доставать с панели приборов дополнительные объекты и предлагает ограничиться при проведении измерений теми из них, которые уже размещены на рабочем поле;</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Hide faults </w:t>
      </w:r>
      <w:r w:rsidRPr="00551925">
        <w:rPr>
          <w:rFonts w:ascii="Times New Roman" w:eastAsia="TimesNewRomanPSMT" w:hAnsi="Times New Roman" w:cs="Times New Roman"/>
          <w:sz w:val="24"/>
          <w:szCs w:val="24"/>
        </w:rPr>
        <w:t xml:space="preserve">- скрыть дефекты. Команда отменяет выделение ранее </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испорченного</w:t>
      </w:r>
      <w:r w:rsidRPr="00551925">
        <w:rPr>
          <w:rFonts w:ascii="Cambria Math" w:eastAsia="TimesNewRomanPSMT" w:hAnsi="Cambria Math" w:cs="Cambria Math"/>
          <w:sz w:val="24"/>
          <w:szCs w:val="24"/>
        </w:rPr>
        <w:t>»</w:t>
      </w:r>
      <w:r w:rsidRPr="00551925">
        <w:rPr>
          <w:rFonts w:ascii="Times New Roman" w:eastAsia="TimesNewRomanPSMT" w:hAnsi="Times New Roman" w:cs="Times New Roman"/>
          <w:sz w:val="24"/>
          <w:szCs w:val="24"/>
        </w:rPr>
        <w:t xml:space="preserve"> компонента, после чего внешне этот компонент не будет отличаться от исправных;</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Password </w:t>
      </w:r>
      <w:r w:rsidRPr="00551925">
        <w:rPr>
          <w:rFonts w:ascii="Times New Roman" w:eastAsia="TimesNewRomanPSMT" w:hAnsi="Times New Roman" w:cs="Times New Roman"/>
          <w:sz w:val="24"/>
          <w:szCs w:val="24"/>
        </w:rPr>
        <w:t xml:space="preserve">- пароль. Команда предотвращает несанкционированную отмену ограничений кем-либо, кроме автора ограничений. После первого же сохранения схемы доступ к диалоговому окну </w:t>
      </w:r>
      <w:r w:rsidRPr="00551925">
        <w:rPr>
          <w:rFonts w:ascii="Times New Roman" w:eastAsia="TimesNewRomanPSMT" w:hAnsi="Times New Roman" w:cs="Times New Roman"/>
          <w:b/>
          <w:bCs/>
          <w:i/>
          <w:iCs/>
          <w:sz w:val="24"/>
          <w:szCs w:val="24"/>
        </w:rPr>
        <w:t xml:space="preserve">Restriction </w:t>
      </w:r>
      <w:r w:rsidRPr="00551925">
        <w:rPr>
          <w:rFonts w:ascii="Times New Roman" w:eastAsia="TimesNewRomanPSMT" w:hAnsi="Times New Roman" w:cs="Times New Roman"/>
          <w:sz w:val="24"/>
          <w:szCs w:val="24"/>
        </w:rPr>
        <w:t>возможен только посредством ввода пароля.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B10DAF" w:rsidRPr="00636E50" w:rsidRDefault="00D13672" w:rsidP="008126C1">
      <w:pPr>
        <w:pStyle w:val="af8"/>
        <w:keepNext/>
        <w:spacing w:before="360" w:after="240" w:line="276" w:lineRule="auto"/>
        <w:ind w:firstLine="426"/>
        <w:jc w:val="both"/>
        <w:rPr>
          <w:rFonts w:ascii="Times New Roman" w:hAnsi="Times New Roman"/>
          <w:b/>
          <w:sz w:val="24"/>
          <w:szCs w:val="24"/>
          <w:lang w:val="ru-RU"/>
        </w:rPr>
      </w:pPr>
      <w:r>
        <w:rPr>
          <w:rFonts w:ascii="Times New Roman" w:hAnsi="Times New Roman"/>
          <w:b/>
          <w:sz w:val="24"/>
          <w:szCs w:val="24"/>
          <w:lang w:val="ru-RU"/>
        </w:rPr>
        <w:t xml:space="preserve">5.Меню </w:t>
      </w:r>
      <w:r w:rsidR="00B10DAF" w:rsidRPr="00636E50">
        <w:rPr>
          <w:rFonts w:ascii="Times New Roman" w:hAnsi="Times New Roman"/>
          <w:b/>
          <w:sz w:val="24"/>
          <w:szCs w:val="24"/>
          <w:lang w:val="ru-RU"/>
        </w:rPr>
        <w:t xml:space="preserve">Window </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Arrange</w:t>
      </w:r>
      <w:r w:rsidR="00D13672">
        <w:rPr>
          <w:rFonts w:ascii="Times New Roman" w:hAnsi="Times New Roman"/>
          <w:b/>
          <w:sz w:val="24"/>
          <w:szCs w:val="24"/>
          <w:lang w:val="ru-RU"/>
        </w:rPr>
        <w:t xml:space="preserve"> – </w:t>
      </w:r>
      <w:r w:rsidRPr="00636E50">
        <w:rPr>
          <w:rFonts w:ascii="Times New Roman" w:hAnsi="Times New Roman"/>
          <w:sz w:val="24"/>
          <w:szCs w:val="24"/>
          <w:lang w:val="ru-RU"/>
        </w:rPr>
        <w:t>Команда аккуратно расставляет открытые окна.</w:t>
      </w:r>
    </w:p>
    <w:p w:rsidR="00B10DAF" w:rsidRPr="00636E50" w:rsidRDefault="00B10DAF" w:rsidP="008126C1">
      <w:pPr>
        <w:pStyle w:val="af8"/>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Circuit</w:t>
      </w:r>
      <w:r w:rsidR="00D13672">
        <w:rPr>
          <w:rFonts w:ascii="Times New Roman" w:hAnsi="Times New Roman"/>
          <w:b/>
          <w:sz w:val="24"/>
          <w:szCs w:val="24"/>
          <w:lang w:val="ru-RU"/>
        </w:rPr>
        <w:t xml:space="preserve"> – </w:t>
      </w:r>
      <w:r w:rsidRPr="00636E50">
        <w:rPr>
          <w:rFonts w:ascii="Times New Roman" w:hAnsi="Times New Roman"/>
          <w:sz w:val="24"/>
          <w:szCs w:val="24"/>
          <w:lang w:val="ru-RU"/>
        </w:rPr>
        <w:t>Команда переносит окно схемы на передний план.</w:t>
      </w:r>
    </w:p>
    <w:p w:rsidR="00B10DAF"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b/>
          <w:sz w:val="24"/>
          <w:szCs w:val="24"/>
        </w:rPr>
        <w:t>Description</w:t>
      </w:r>
      <w:r w:rsidR="00D13672">
        <w:rPr>
          <w:rFonts w:ascii="Times New Roman" w:hAnsi="Times New Roman"/>
          <w:b/>
          <w:sz w:val="24"/>
          <w:szCs w:val="24"/>
          <w:lang w:val="ru-RU"/>
        </w:rPr>
        <w:t xml:space="preserve"> – </w:t>
      </w:r>
      <w:r w:rsidRPr="00636E50">
        <w:rPr>
          <w:rFonts w:ascii="Times New Roman" w:hAnsi="Times New Roman"/>
          <w:sz w:val="24"/>
          <w:szCs w:val="24"/>
          <w:lang w:val="ru-RU"/>
        </w:rPr>
        <w:t>Команда открывает окно описания.</w:t>
      </w:r>
    </w:p>
    <w:p w:rsidR="00551925" w:rsidRDefault="00551925" w:rsidP="008126C1">
      <w:pPr>
        <w:pStyle w:val="af8"/>
        <w:tabs>
          <w:tab w:val="left" w:pos="-540"/>
        </w:tabs>
        <w:spacing w:line="276" w:lineRule="auto"/>
        <w:ind w:firstLine="426"/>
        <w:jc w:val="both"/>
        <w:rPr>
          <w:rFonts w:ascii="Times New Roman" w:hAnsi="Times New Roman"/>
          <w:sz w:val="24"/>
          <w:szCs w:val="24"/>
          <w:lang w:val="ru-RU"/>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Arrange </w:t>
      </w:r>
      <w:r w:rsidRPr="00551925">
        <w:rPr>
          <w:rFonts w:ascii="Times New Roman" w:eastAsia="TimesNewRomanPSMT" w:hAnsi="Times New Roman" w:cs="Times New Roman"/>
          <w:sz w:val="24"/>
          <w:szCs w:val="24"/>
        </w:rPr>
        <w:t>позволяет аккуратно расположить на рабочем столе поле</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монтажного стола открытые окна программы (раскрытые приборы, описание). Для этого окна перемещаются примерно туда, где их хотелось бы видеть, после чего выбирается команда </w:t>
      </w:r>
      <w:r w:rsidRPr="00551925">
        <w:rPr>
          <w:rFonts w:ascii="Times New Roman" w:eastAsia="TimesNewRomanPSMT" w:hAnsi="Times New Roman" w:cs="Times New Roman"/>
          <w:b/>
          <w:bCs/>
          <w:i/>
          <w:iCs/>
          <w:sz w:val="24"/>
          <w:szCs w:val="24"/>
        </w:rPr>
        <w:t>Arrange</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Circuit </w:t>
      </w:r>
      <w:r w:rsidRPr="00551925">
        <w:rPr>
          <w:rFonts w:ascii="Times New Roman" w:eastAsia="TimesNewRomanPSMT" w:hAnsi="Times New Roman" w:cs="Times New Roman"/>
          <w:sz w:val="24"/>
          <w:szCs w:val="24"/>
        </w:rPr>
        <w:t>выводит рабочее поле на передний план.</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Команда </w:t>
      </w:r>
      <w:r w:rsidRPr="00551925">
        <w:rPr>
          <w:rFonts w:ascii="Times New Roman" w:eastAsia="TimesNewRomanPSMT" w:hAnsi="Times New Roman" w:cs="Times New Roman"/>
          <w:b/>
          <w:bCs/>
          <w:i/>
          <w:iCs/>
          <w:sz w:val="24"/>
          <w:szCs w:val="24"/>
        </w:rPr>
        <w:t xml:space="preserve">Description </w:t>
      </w:r>
      <w:r w:rsidRPr="00551925">
        <w:rPr>
          <w:rFonts w:ascii="Times New Roman" w:eastAsia="TimesNewRomanPSMT" w:hAnsi="Times New Roman" w:cs="Times New Roman"/>
          <w:sz w:val="24"/>
          <w:szCs w:val="24"/>
        </w:rPr>
        <w:t>позволяет разместить текстовый комментарий к схеме на английском языке в окне описания.</w:t>
      </w:r>
    </w:p>
    <w:p w:rsidR="00B10DAF" w:rsidRPr="00636E50" w:rsidRDefault="00D13672" w:rsidP="008126C1">
      <w:pPr>
        <w:pStyle w:val="af8"/>
        <w:keepNext/>
        <w:spacing w:before="360" w:after="240" w:line="276" w:lineRule="auto"/>
        <w:ind w:firstLine="426"/>
        <w:jc w:val="both"/>
        <w:rPr>
          <w:rFonts w:ascii="Times New Roman" w:hAnsi="Times New Roman"/>
          <w:b/>
          <w:sz w:val="24"/>
          <w:szCs w:val="24"/>
          <w:lang w:val="ru-RU"/>
        </w:rPr>
      </w:pPr>
      <w:r>
        <w:rPr>
          <w:rFonts w:ascii="Times New Roman" w:hAnsi="Times New Roman"/>
          <w:b/>
          <w:sz w:val="24"/>
          <w:szCs w:val="24"/>
          <w:lang w:val="ru-RU"/>
        </w:rPr>
        <w:t>6.</w:t>
      </w:r>
      <w:r w:rsidR="00B10DAF" w:rsidRPr="00636E50">
        <w:rPr>
          <w:rFonts w:ascii="Times New Roman" w:hAnsi="Times New Roman"/>
          <w:b/>
          <w:sz w:val="24"/>
          <w:szCs w:val="24"/>
          <w:lang w:val="ru-RU"/>
        </w:rPr>
        <w:t xml:space="preserve"> Меню Help</w:t>
      </w:r>
    </w:p>
    <w:p w:rsidR="00B10DAF" w:rsidRPr="00636E50" w:rsidRDefault="00B10DAF" w:rsidP="008126C1">
      <w:pPr>
        <w:pStyle w:val="af8"/>
        <w:tabs>
          <w:tab w:val="left" w:pos="-540"/>
        </w:tabs>
        <w:spacing w:line="276" w:lineRule="auto"/>
        <w:ind w:firstLine="426"/>
        <w:jc w:val="both"/>
        <w:rPr>
          <w:rFonts w:ascii="Times New Roman" w:hAnsi="Times New Roman"/>
          <w:sz w:val="24"/>
          <w:szCs w:val="24"/>
          <w:lang w:val="ru-RU"/>
        </w:rPr>
      </w:pPr>
      <w:r w:rsidRPr="00636E50">
        <w:rPr>
          <w:rFonts w:ascii="Times New Roman" w:hAnsi="Times New Roman"/>
          <w:sz w:val="24"/>
          <w:szCs w:val="24"/>
          <w:lang w:val="ru-RU"/>
        </w:rPr>
        <w:t xml:space="preserve">Меню </w:t>
      </w:r>
      <w:r w:rsidRPr="00636E50">
        <w:rPr>
          <w:rFonts w:ascii="Times New Roman" w:hAnsi="Times New Roman"/>
          <w:sz w:val="24"/>
          <w:szCs w:val="24"/>
        </w:rPr>
        <w:t>Help</w:t>
      </w:r>
      <w:r w:rsidRPr="00636E50">
        <w:rPr>
          <w:rFonts w:ascii="Times New Roman" w:hAnsi="Times New Roman"/>
          <w:sz w:val="24"/>
          <w:szCs w:val="24"/>
          <w:lang w:val="ru-RU"/>
        </w:rPr>
        <w:t xml:space="preserve"> предоставляет вызов файла-справки. Вызов справки также можно осуществить нажатием клавиши</w:t>
      </w:r>
      <w:r w:rsidRPr="00636E50">
        <w:rPr>
          <w:rFonts w:ascii="Times New Roman" w:hAnsi="Times New Roman"/>
          <w:b/>
          <w:sz w:val="24"/>
          <w:szCs w:val="24"/>
        </w:rPr>
        <w:t>F</w:t>
      </w:r>
      <w:r w:rsidRPr="00636E50">
        <w:rPr>
          <w:rFonts w:ascii="Times New Roman" w:hAnsi="Times New Roman"/>
          <w:b/>
          <w:sz w:val="24"/>
          <w:szCs w:val="24"/>
          <w:lang w:val="ru-RU"/>
        </w:rPr>
        <w:t>1</w:t>
      </w:r>
      <w:r w:rsidRPr="00636E50">
        <w:rPr>
          <w:rFonts w:ascii="Times New Roman" w:hAnsi="Times New Roman"/>
          <w:sz w:val="24"/>
          <w:szCs w:val="24"/>
          <w:lang w:val="ru-RU"/>
        </w:rPr>
        <w:t>.</w:t>
      </w:r>
    </w:p>
    <w:p w:rsidR="0008176C" w:rsidRPr="00571D69" w:rsidRDefault="0008176C" w:rsidP="008126C1">
      <w:pPr>
        <w:spacing w:line="276" w:lineRule="auto"/>
        <w:ind w:firstLine="426"/>
        <w:jc w:val="both"/>
        <w:rPr>
          <w:rFonts w:ascii="Times New Roman" w:eastAsia="Times-Bold" w:hAnsi="Times New Roman" w:cs="Times New Roman"/>
          <w:bCs/>
          <w:iCs/>
          <w:sz w:val="24"/>
          <w:szCs w:val="24"/>
        </w:rPr>
      </w:pP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b/>
          <w:bCs/>
          <w:sz w:val="24"/>
          <w:szCs w:val="24"/>
        </w:rPr>
      </w:pPr>
      <w:r w:rsidRPr="00551925">
        <w:rPr>
          <w:rFonts w:ascii="Times New Roman" w:eastAsia="TimesNewRomanPSMT" w:hAnsi="Times New Roman" w:cs="Times New Roman"/>
          <w:b/>
          <w:bCs/>
          <w:sz w:val="24"/>
          <w:szCs w:val="24"/>
        </w:rPr>
        <w:t>Монтаж схемы</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b/>
          <w:bCs/>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Размещение и обозначение компонентов. </w:t>
      </w:r>
      <w:r w:rsidRPr="00551925">
        <w:rPr>
          <w:rFonts w:ascii="Times New Roman" w:eastAsia="TimesNewRomanPSMT" w:hAnsi="Times New Roman" w:cs="Times New Roman"/>
          <w:sz w:val="24"/>
          <w:szCs w:val="24"/>
        </w:rPr>
        <w:t>Манипуляции с виртуальными компонентами осуществляются с помощью мыши и клавиатуры. Количество однотипных компонентов, извлекаемых из магазина компонентов, не ограничено.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Для размещения на рабочем поле монтажного стола нужного компонента указатель подводится мышью к пиктограмме соответствующего раздела магазина компонентов (см. рисунок 2) и выполняется щелчок левой клавишей мыши. Это приводит к активизации раздела и появлению его содержимого в магазине компонентов слева от рабочего поля. После этого указатель подводится к УГО нужного компонента и нажимается левая клавиша мыши. Далее, не отпуская клавиши мыши УГО переносится на рабочее поле, где клавиша отпускается, когда выделяется красным цветом.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Для выделения более одного компонента при нажатой клавише </w:t>
      </w:r>
      <w:r w:rsidRPr="00551925">
        <w:rPr>
          <w:rFonts w:ascii="Times New Roman" w:eastAsia="TimesNewRomanPSMT" w:hAnsi="Times New Roman" w:cs="Times New Roman"/>
          <w:b/>
          <w:bCs/>
          <w:i/>
          <w:iCs/>
          <w:sz w:val="24"/>
          <w:szCs w:val="24"/>
        </w:rPr>
        <w:t xml:space="preserve">SHIFT </w:t>
      </w:r>
      <w:r w:rsidRPr="00551925">
        <w:rPr>
          <w:rFonts w:ascii="Times New Roman" w:eastAsia="TimesNewRomanPSMT" w:hAnsi="Times New Roman" w:cs="Times New Roman"/>
          <w:sz w:val="24"/>
          <w:szCs w:val="24"/>
        </w:rPr>
        <w:t xml:space="preserve">на клавиатуре выполняется щелчок на всех выделяемых компонентах. К такому же результату приводит щелчок правой клавишей мыши без использования клавиатуры. Для выделения группы объектов можно также, установив указатель слева и выше самого левого объекта в группе, переместить указатель по диагонали вправо и вниз. По мере перемещения появится </w:t>
      </w:r>
      <w:r w:rsidRPr="00551925">
        <w:rPr>
          <w:rFonts w:ascii="Times New Roman" w:eastAsia="TimesNewRomanPSMT" w:hAnsi="Times New Roman" w:cs="Times New Roman"/>
          <w:sz w:val="24"/>
          <w:szCs w:val="24"/>
        </w:rPr>
        <w:lastRenderedPageBreak/>
        <w:t>расширяющийся прямоугольник. Когда прямоугольник захватит все объекты группы, левую клавишу мыши можно отпустить. Выделение компонентов используется для указания их типономиналов, удаления, перемещения.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После размещения компонента в желаемой позиции его изображение можно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ориентировать с помощью команды вращения для того, чтобы получить более читаемую конфигурацию схемы без излишних пересечений проводников. Вращение выделенного объекта или группы компонентов на 900 выполняется командой </w:t>
      </w:r>
      <w:r w:rsidRPr="00551925">
        <w:rPr>
          <w:rFonts w:ascii="Times New Roman" w:eastAsia="TimesNewRomanPSMT" w:hAnsi="Times New Roman" w:cs="Times New Roman"/>
          <w:b/>
          <w:bCs/>
          <w:i/>
          <w:iCs/>
          <w:sz w:val="24"/>
          <w:szCs w:val="24"/>
        </w:rPr>
        <w:t xml:space="preserve">Rotate </w:t>
      </w:r>
      <w:r w:rsidRPr="00551925">
        <w:rPr>
          <w:rFonts w:ascii="Times New Roman" w:eastAsia="TimesNewRomanPSMT" w:hAnsi="Times New Roman" w:cs="Times New Roman"/>
          <w:sz w:val="24"/>
          <w:szCs w:val="24"/>
        </w:rPr>
        <w:t xml:space="preserve">(Вращение) из меню </w:t>
      </w:r>
      <w:r w:rsidRPr="00551925">
        <w:rPr>
          <w:rFonts w:ascii="Times New Roman" w:eastAsia="TimesNewRomanPSMT" w:hAnsi="Times New Roman" w:cs="Times New Roman"/>
          <w:b/>
          <w:bCs/>
          <w:i/>
          <w:iCs/>
          <w:sz w:val="24"/>
          <w:szCs w:val="24"/>
        </w:rPr>
        <w:t xml:space="preserve">Circuit </w:t>
      </w:r>
      <w:r w:rsidRPr="00551925">
        <w:rPr>
          <w:rFonts w:ascii="Times New Roman" w:eastAsia="TimesNewRomanPSMT" w:hAnsi="Times New Roman" w:cs="Times New Roman"/>
          <w:sz w:val="24"/>
          <w:szCs w:val="24"/>
        </w:rPr>
        <w:t xml:space="preserve">(Схема). Этой же команде соответствует нажатие двух клавиш - </w:t>
      </w:r>
      <w:r w:rsidRPr="00551925">
        <w:rPr>
          <w:rFonts w:ascii="Times New Roman" w:eastAsia="TimesNewRomanPSMT" w:hAnsi="Times New Roman" w:cs="Times New Roman"/>
          <w:b/>
          <w:bCs/>
          <w:i/>
          <w:iCs/>
          <w:sz w:val="24"/>
          <w:szCs w:val="24"/>
        </w:rPr>
        <w:t xml:space="preserve">Ctrl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R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Ctrl+R</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Для указания позиционного обозначения и типономинала выделенного компонента используются команды </w:t>
      </w:r>
      <w:r w:rsidRPr="00551925">
        <w:rPr>
          <w:rFonts w:ascii="Times New Roman" w:eastAsia="TimesNewRomanPSMT" w:hAnsi="Times New Roman" w:cs="Times New Roman"/>
          <w:b/>
          <w:bCs/>
          <w:i/>
          <w:iCs/>
          <w:sz w:val="24"/>
          <w:szCs w:val="24"/>
        </w:rPr>
        <w:t xml:space="preserve">Model </w:t>
      </w:r>
      <w:r w:rsidRPr="00551925">
        <w:rPr>
          <w:rFonts w:ascii="Times New Roman" w:eastAsia="TimesNewRomanPSMT" w:hAnsi="Times New Roman" w:cs="Times New Roman"/>
          <w:sz w:val="24"/>
          <w:szCs w:val="24"/>
        </w:rPr>
        <w:t xml:space="preserve">(Модель), </w:t>
      </w:r>
      <w:r w:rsidRPr="00551925">
        <w:rPr>
          <w:rFonts w:ascii="Times New Roman" w:eastAsia="TimesNewRomanPSMT" w:hAnsi="Times New Roman" w:cs="Times New Roman"/>
          <w:b/>
          <w:bCs/>
          <w:i/>
          <w:iCs/>
          <w:sz w:val="24"/>
          <w:szCs w:val="24"/>
        </w:rPr>
        <w:t xml:space="preserve">Label </w:t>
      </w:r>
      <w:r w:rsidRPr="00551925">
        <w:rPr>
          <w:rFonts w:ascii="Times New Roman" w:eastAsia="TimesNewRomanPSMT" w:hAnsi="Times New Roman" w:cs="Times New Roman"/>
          <w:sz w:val="24"/>
          <w:szCs w:val="24"/>
        </w:rPr>
        <w:t xml:space="preserve">(Обозначение) и </w:t>
      </w:r>
      <w:r w:rsidRPr="00551925">
        <w:rPr>
          <w:rFonts w:ascii="Times New Roman" w:eastAsia="TimesNewRomanPSMT" w:hAnsi="Times New Roman" w:cs="Times New Roman"/>
          <w:b/>
          <w:bCs/>
          <w:i/>
          <w:iCs/>
          <w:sz w:val="24"/>
          <w:szCs w:val="24"/>
        </w:rPr>
        <w:t xml:space="preserve">Value </w:t>
      </w:r>
      <w:r w:rsidRPr="00551925">
        <w:rPr>
          <w:rFonts w:ascii="Times New Roman" w:eastAsia="TimesNewRomanPSMT" w:hAnsi="Times New Roman" w:cs="Times New Roman"/>
          <w:sz w:val="24"/>
          <w:szCs w:val="24"/>
        </w:rPr>
        <w:t xml:space="preserve">(Значение) из меню </w:t>
      </w:r>
      <w:r w:rsidRPr="00551925">
        <w:rPr>
          <w:rFonts w:ascii="Times New Roman" w:eastAsia="TimesNewRomanPSMT" w:hAnsi="Times New Roman" w:cs="Times New Roman"/>
          <w:b/>
          <w:bCs/>
          <w:i/>
          <w:iCs/>
          <w:sz w:val="24"/>
          <w:szCs w:val="24"/>
        </w:rPr>
        <w:t>Circuit</w:t>
      </w:r>
      <w:r w:rsidRPr="00551925">
        <w:rPr>
          <w:rFonts w:ascii="Times New Roman" w:eastAsia="TimesNewRomanPSMT" w:hAnsi="Times New Roman" w:cs="Times New Roman"/>
          <w:sz w:val="24"/>
          <w:szCs w:val="24"/>
        </w:rPr>
        <w:t xml:space="preserve">. Командам </w:t>
      </w:r>
      <w:r w:rsidRPr="00551925">
        <w:rPr>
          <w:rFonts w:ascii="Times New Roman" w:eastAsia="TimesNewRomanPSMT" w:hAnsi="Times New Roman" w:cs="Times New Roman"/>
          <w:b/>
          <w:bCs/>
          <w:i/>
          <w:iCs/>
          <w:sz w:val="24"/>
          <w:szCs w:val="24"/>
        </w:rPr>
        <w:t xml:space="preserve">Model </w:t>
      </w:r>
      <w:r w:rsidRPr="00551925">
        <w:rPr>
          <w:rFonts w:ascii="Times New Roman" w:eastAsia="TimesNewRomanPSMT" w:hAnsi="Times New Roman" w:cs="Times New Roman"/>
          <w:sz w:val="24"/>
          <w:szCs w:val="24"/>
        </w:rPr>
        <w:t xml:space="preserve">u </w:t>
      </w:r>
      <w:r w:rsidRPr="00551925">
        <w:rPr>
          <w:rFonts w:ascii="Times New Roman" w:eastAsia="TimesNewRomanPSMT" w:hAnsi="Times New Roman" w:cs="Times New Roman"/>
          <w:b/>
          <w:bCs/>
          <w:i/>
          <w:iCs/>
          <w:sz w:val="24"/>
          <w:szCs w:val="24"/>
        </w:rPr>
        <w:t xml:space="preserve">Value </w:t>
      </w:r>
      <w:r w:rsidRPr="00551925">
        <w:rPr>
          <w:rFonts w:ascii="Times New Roman" w:eastAsia="TimesNewRomanPSMT" w:hAnsi="Times New Roman" w:cs="Times New Roman"/>
          <w:sz w:val="24"/>
          <w:szCs w:val="24"/>
        </w:rPr>
        <w:t xml:space="preserve">эквивалентны двойные щелчки на изображении компонента или с клавиатуры </w:t>
      </w:r>
      <w:r w:rsidRPr="00551925">
        <w:rPr>
          <w:rFonts w:ascii="Times New Roman" w:eastAsia="TimesNewRomanPSMT" w:hAnsi="Times New Roman" w:cs="Times New Roman"/>
          <w:b/>
          <w:bCs/>
          <w:i/>
          <w:iCs/>
          <w:sz w:val="24"/>
          <w:szCs w:val="24"/>
        </w:rPr>
        <w:t xml:space="preserve">Ctrl+M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Ctrl+U </w:t>
      </w:r>
      <w:r w:rsidRPr="00551925">
        <w:rPr>
          <w:rFonts w:ascii="Times New Roman" w:eastAsia="TimesNewRomanPSMT" w:hAnsi="Times New Roman" w:cs="Times New Roman"/>
          <w:sz w:val="24"/>
          <w:szCs w:val="24"/>
        </w:rPr>
        <w:t xml:space="preserve">соответственно. Если обозначения компонентов до указанных команд не были заданы, то сначала появляется диалоговое окно </w:t>
      </w:r>
      <w:r w:rsidRPr="00551925">
        <w:rPr>
          <w:rFonts w:ascii="Times New Roman" w:eastAsia="TimesNewRomanPSMT" w:hAnsi="Times New Roman" w:cs="Times New Roman"/>
          <w:b/>
          <w:bCs/>
          <w:i/>
          <w:iCs/>
          <w:sz w:val="24"/>
          <w:szCs w:val="24"/>
        </w:rPr>
        <w:t>Label</w:t>
      </w:r>
      <w:r w:rsidRPr="00551925">
        <w:rPr>
          <w:rFonts w:ascii="Times New Roman" w:eastAsia="TimesNewRomanPSMT" w:hAnsi="Times New Roman" w:cs="Times New Roman"/>
          <w:sz w:val="24"/>
          <w:szCs w:val="24"/>
        </w:rPr>
        <w:t xml:space="preserve">. Для компонентов имеющих сложные модели (например, для транзисторов), по умолчанию устанавливаются идеальные модели. Замена модели компонента производится с помощью диалогового окна модели, которое появляется после команды </w:t>
      </w:r>
      <w:r w:rsidRPr="00551925">
        <w:rPr>
          <w:rFonts w:ascii="Times New Roman" w:eastAsia="TimesNewRomanPSMT" w:hAnsi="Times New Roman" w:cs="Times New Roman"/>
          <w:b/>
          <w:bCs/>
          <w:i/>
          <w:iCs/>
          <w:sz w:val="24"/>
          <w:szCs w:val="24"/>
        </w:rPr>
        <w:t xml:space="preserve">Model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Clrl+M</w:t>
      </w:r>
      <w:r w:rsidRPr="00551925">
        <w:rPr>
          <w:rFonts w:ascii="Times New Roman" w:eastAsia="TimesNewRomanPSMT" w:hAnsi="Times New Roman" w:cs="Times New Roman"/>
          <w:sz w:val="24"/>
          <w:szCs w:val="24"/>
        </w:rPr>
        <w:t xml:space="preserve">). Диалоговое окно предлагает перечень моделей компонентов, из которого выбирается нужный и нажимается клавиша </w:t>
      </w:r>
      <w:r w:rsidRPr="00551925">
        <w:rPr>
          <w:rFonts w:ascii="Times New Roman" w:eastAsia="TimesNewRomanPSMT" w:hAnsi="Times New Roman" w:cs="Times New Roman"/>
          <w:b/>
          <w:bCs/>
          <w:i/>
          <w:iCs/>
          <w:sz w:val="24"/>
          <w:szCs w:val="24"/>
        </w:rPr>
        <w:t>ОК</w:t>
      </w:r>
      <w:r w:rsidRPr="00551925">
        <w:rPr>
          <w:rFonts w:ascii="Times New Roman" w:eastAsia="TimesNewRomanPSMT" w:hAnsi="Times New Roman" w:cs="Times New Roman"/>
          <w:sz w:val="24"/>
          <w:szCs w:val="24"/>
        </w:rPr>
        <w:t>. Таблицы соответствия зарубежных типов компонентов отечественным приведены в приложениях.</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После назначения типономиналов компонентов рядом с их УГО на рабочем поле монтажного стола появляются их позиционные обозначения и номиналы (или типы для активных компонентов). Если эти данные на рабочем поле не обязательны, то их можно скрыть командой «</w:t>
      </w:r>
      <w:r w:rsidRPr="00551925">
        <w:rPr>
          <w:rFonts w:ascii="Times New Roman" w:eastAsia="TimesNewRomanPSMT" w:hAnsi="Times New Roman" w:cs="Times New Roman"/>
          <w:b/>
          <w:bCs/>
          <w:i/>
          <w:iCs/>
          <w:sz w:val="24"/>
          <w:szCs w:val="24"/>
        </w:rPr>
        <w:t>Hide values and models</w:t>
      </w:r>
      <w:r w:rsidRPr="00551925">
        <w:rPr>
          <w:rFonts w:ascii="Times New Roman" w:eastAsia="TimesNewRomanPSMT" w:hAnsi="Times New Roman" w:cs="Times New Roman"/>
          <w:sz w:val="24"/>
          <w:szCs w:val="24"/>
        </w:rPr>
        <w:t xml:space="preserve">» («Скрытие значений и моделей») в диалоговом окне </w:t>
      </w:r>
      <w:r w:rsidRPr="00551925">
        <w:rPr>
          <w:rFonts w:ascii="Times New Roman" w:eastAsia="TimesNewRomanPSMT" w:hAnsi="Times New Roman" w:cs="Times New Roman"/>
          <w:b/>
          <w:bCs/>
          <w:i/>
          <w:iCs/>
          <w:sz w:val="24"/>
          <w:szCs w:val="24"/>
        </w:rPr>
        <w:t xml:space="preserve">Restrictions </w:t>
      </w:r>
      <w:r w:rsidRPr="00551925">
        <w:rPr>
          <w:rFonts w:ascii="Times New Roman" w:eastAsia="TimesNewRomanPSMT" w:hAnsi="Times New Roman" w:cs="Times New Roman"/>
          <w:sz w:val="24"/>
          <w:szCs w:val="24"/>
        </w:rPr>
        <w:t xml:space="preserve">(Ограничения) из меню </w:t>
      </w:r>
      <w:r w:rsidRPr="00551925">
        <w:rPr>
          <w:rFonts w:ascii="Times New Roman" w:eastAsia="TimesNewRomanPSMT" w:hAnsi="Times New Roman" w:cs="Times New Roman"/>
          <w:b/>
          <w:bCs/>
          <w:i/>
          <w:iCs/>
          <w:sz w:val="24"/>
          <w:szCs w:val="24"/>
        </w:rPr>
        <w:t>Circuit</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Выделенный компонент можно удалить с рабочего поля или нажатием клавишей </w:t>
      </w:r>
      <w:r w:rsidRPr="00551925">
        <w:rPr>
          <w:rFonts w:ascii="Times New Roman" w:eastAsia="TimesNewRomanPSMT" w:hAnsi="Times New Roman" w:cs="Times New Roman"/>
          <w:b/>
          <w:bCs/>
          <w:i/>
          <w:iCs/>
          <w:sz w:val="24"/>
          <w:szCs w:val="24"/>
        </w:rPr>
        <w:t xml:space="preserve">DEL </w:t>
      </w:r>
      <w:r w:rsidRPr="00551925">
        <w:rPr>
          <w:rFonts w:ascii="Times New Roman" w:eastAsia="TimesNewRomanPSMT" w:hAnsi="Times New Roman" w:cs="Times New Roman"/>
          <w:sz w:val="24"/>
          <w:szCs w:val="24"/>
        </w:rPr>
        <w:t>или перетащив УГО компонента назад в магазин компонентов.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Выполнение межсоединений. </w:t>
      </w:r>
      <w:r w:rsidRPr="00551925">
        <w:rPr>
          <w:rFonts w:ascii="Times New Roman" w:eastAsia="TimesNewRomanPSMT" w:hAnsi="Times New Roman" w:cs="Times New Roman"/>
          <w:sz w:val="24"/>
          <w:szCs w:val="24"/>
        </w:rPr>
        <w:t>Когда все нужные компоненты окажутся на рабочем поле монтажного стола, их выводы необходимо соединить друг с другом в соответствии с электрической принципиальной схемой. Соединение выводов двух компонентов выполняется указателем с помощью мыши. Для этого указатель подводится к выводу одного компонента (при этом вывод выделится), нажимается левая клавиша мыши и при нажатой клавише указатель подводится по кратчайшему нуги к нужному выводу другого компонента. По мере перемещения указателя за ним следует линия подводимого проводника. Когда указатель окажется на нужном выводе, последний также выделится. Тогда клавиша отпускается, и линия связи автоматически трассируется между двумя выделенными выводами компонентов. При необходимости, например, если линии располагаются слишком близко друг к другу или проходят над УГО компонентов, проводник можно переместить, указав проводник щелчком мыши и перетащив его после появления на месте указателя двунаправленной стрелки.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Для соединения двух проводников и создания контрольных точек в схеме используется УГО соединителя (точки), представляющее собой зачерненный кружок в разделе пассивных компонентов. Соединитель имеет четыре ортогонально ориентированных вывода, которые можно использовать для подключения четырех проводников по одному с каждой стороны. Соединители создаются автоматически при перетаскивании проводника от какого-либо вывода компонента к данному проводнику. Клавиша мыши отпускается после появления на изображении проводника кружочка в точке подключения.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lastRenderedPageBreak/>
        <w:t xml:space="preserve">Проводники можно выполнить линиями разного цвета командой </w:t>
      </w:r>
      <w:r w:rsidRPr="00551925">
        <w:rPr>
          <w:rFonts w:ascii="Times New Roman" w:eastAsia="TimesNewRomanPSMT" w:hAnsi="Times New Roman" w:cs="Times New Roman"/>
          <w:b/>
          <w:bCs/>
          <w:i/>
          <w:iCs/>
          <w:sz w:val="24"/>
          <w:szCs w:val="24"/>
        </w:rPr>
        <w:t xml:space="preserve">Wire color </w:t>
      </w:r>
      <w:r w:rsidRPr="00551925">
        <w:rPr>
          <w:rFonts w:ascii="Times New Roman" w:eastAsia="TimesNewRomanPSMT" w:hAnsi="Times New Roman" w:cs="Times New Roman"/>
          <w:sz w:val="24"/>
          <w:szCs w:val="24"/>
        </w:rPr>
        <w:t xml:space="preserve">(Цвет проводника) из меню </w:t>
      </w:r>
      <w:r w:rsidRPr="00551925">
        <w:rPr>
          <w:rFonts w:ascii="Times New Roman" w:eastAsia="TimesNewRomanPSMT" w:hAnsi="Times New Roman" w:cs="Times New Roman"/>
          <w:b/>
          <w:bCs/>
          <w:i/>
          <w:iCs/>
          <w:sz w:val="24"/>
          <w:szCs w:val="24"/>
        </w:rPr>
        <w:t>Circuit</w:t>
      </w:r>
      <w:r w:rsidRPr="00551925">
        <w:rPr>
          <w:rFonts w:ascii="Times New Roman" w:eastAsia="TimesNewRomanPSMT" w:hAnsi="Times New Roman" w:cs="Times New Roman"/>
          <w:sz w:val="24"/>
          <w:szCs w:val="24"/>
        </w:rPr>
        <w:t>, либо выбором цвета после двойного щелчка на изображении проводника. Если данным проводником к контрольной точке подключается вход виртуального осциллографа или логического анализатора, то этим же цветом будет окрашена соответствующая сигналограмма на экране прибора.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Если необходимо удалить проводник, то следует указать вывод компонента, куда подключен этот проводник, так, чтобы этот вывод выделился, и, нажав левую клавишу мыши, оттащить проводник от вывода и отпустить клавишу. Если убрать компонент или прибор с рабочего поля в магазин компонентов или на панель приборов, то все линии связи, подключенные к этому объекту, также исчезнут.</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Линия связи может получиться неровной из-за неточного по горизонтали и вертикали взаимного позиционирования компонентов и приборов. Для выравнивания линий связи можно выделить объект и скорректировать его позицию с помощью мыши.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Один из узлов схемы, потенциал которого принимается равным нулю, должен быть заземлен путем подключения к нему УГО </w:t>
      </w:r>
      <w:r w:rsidRPr="00551925">
        <w:rPr>
          <w:rFonts w:ascii="Times New Roman" w:eastAsia="TimesNewRomanPSMT" w:hAnsi="Times New Roman" w:cs="Times New Roman"/>
          <w:b/>
          <w:bCs/>
          <w:i/>
          <w:iCs/>
          <w:sz w:val="24"/>
          <w:szCs w:val="24"/>
        </w:rPr>
        <w:t xml:space="preserve">Ground </w:t>
      </w:r>
      <w:r w:rsidRPr="00551925">
        <w:rPr>
          <w:rFonts w:ascii="Times New Roman" w:eastAsia="TimesNewRomanPSMT" w:hAnsi="Times New Roman" w:cs="Times New Roman"/>
          <w:sz w:val="24"/>
          <w:szCs w:val="24"/>
        </w:rPr>
        <w:t>(Земля) из раздела пассивных компонентов магазина.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Подключение и настройка измерительных приборов. </w:t>
      </w:r>
      <w:r w:rsidRPr="00551925">
        <w:rPr>
          <w:rFonts w:ascii="Times New Roman" w:eastAsia="TimesNewRomanPSMT" w:hAnsi="Times New Roman" w:cs="Times New Roman"/>
          <w:sz w:val="24"/>
          <w:szCs w:val="24"/>
        </w:rPr>
        <w:t>Измерительные приборы, точнее их пиктограммы, хранятся на панели приборов выше рабочего поля монтажного стола. Для подключения нужного прибора его пиктограмма с помощью мыши переносится на рабочее поле. Зажимы прибора подключаются к контрольным точкам схемы аналогично остальным соединениям в схеме. Каждый из приборов имеется на панели в единственном экземпляре, поэтому при переносе его на рабочее поле место на панели остается свободным.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Кроме того, в магазине компонентов имеются вольтметры и амперметры, количество которых не ограничено.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После подключения каждого прибора выполняется его настройка под конкретный режим анализа. С этой целью изображение прибора увеличивают путем выделения прибора и выполнения команды </w:t>
      </w:r>
      <w:r w:rsidRPr="00551925">
        <w:rPr>
          <w:rFonts w:ascii="Times New Roman" w:eastAsia="TimesNewRomanPSMT" w:hAnsi="Times New Roman" w:cs="Times New Roman"/>
          <w:b/>
          <w:bCs/>
          <w:i/>
          <w:iCs/>
          <w:sz w:val="24"/>
          <w:szCs w:val="24"/>
        </w:rPr>
        <w:t xml:space="preserve">Zoom </w:t>
      </w:r>
      <w:r w:rsidRPr="00551925">
        <w:rPr>
          <w:rFonts w:ascii="Times New Roman" w:eastAsia="TimesNewRomanPSMT" w:hAnsi="Times New Roman" w:cs="Times New Roman"/>
          <w:sz w:val="24"/>
          <w:szCs w:val="24"/>
        </w:rPr>
        <w:t xml:space="preserve">(Лупа) из меню </w:t>
      </w:r>
      <w:r w:rsidRPr="00551925">
        <w:rPr>
          <w:rFonts w:ascii="Times New Roman" w:eastAsia="TimesNewRomanPSMT" w:hAnsi="Times New Roman" w:cs="Times New Roman"/>
          <w:b/>
          <w:bCs/>
          <w:i/>
          <w:iCs/>
          <w:sz w:val="24"/>
          <w:szCs w:val="24"/>
        </w:rPr>
        <w:t>Circuit</w:t>
      </w:r>
      <w:r w:rsidRPr="00551925">
        <w:rPr>
          <w:rFonts w:ascii="Times New Roman" w:eastAsia="TimesNewRomanPSMT" w:hAnsi="Times New Roman" w:cs="Times New Roman"/>
          <w:sz w:val="24"/>
          <w:szCs w:val="24"/>
        </w:rPr>
        <w:t>. К тому же результату приводит двойной щелчок на изображении прибора. На увеличенном изображении прибора устанавливают в необходимые положения органы его управления.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Все приборы имеют собственные органы управления, однако для их настройки используются одни и те же принципы:</w:t>
      </w:r>
    </w:p>
    <w:p w:rsidR="00551925" w:rsidRPr="00551925" w:rsidRDefault="00551925" w:rsidP="00075DA8">
      <w:pPr>
        <w:pStyle w:val="af5"/>
        <w:numPr>
          <w:ilvl w:val="0"/>
          <w:numId w:val="4"/>
        </w:numPr>
        <w:autoSpaceDE w:val="0"/>
        <w:autoSpaceDN w:val="0"/>
        <w:adjustRightInd w:val="0"/>
        <w:spacing w:line="276" w:lineRule="auto"/>
        <w:ind w:left="0"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для выбора органа управления, выполненного в виде клавиши или кнопки, и его установки используется щелчок мышью после вывода указателя на клавишу или кнопку;</w:t>
      </w:r>
    </w:p>
    <w:p w:rsidR="00551925" w:rsidRPr="00551925" w:rsidRDefault="00551925" w:rsidP="00075DA8">
      <w:pPr>
        <w:pStyle w:val="af5"/>
        <w:numPr>
          <w:ilvl w:val="0"/>
          <w:numId w:val="4"/>
        </w:numPr>
        <w:autoSpaceDE w:val="0"/>
        <w:autoSpaceDN w:val="0"/>
        <w:adjustRightInd w:val="0"/>
        <w:spacing w:line="276" w:lineRule="auto"/>
        <w:ind w:left="0"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чтобы изменить значение и единицу размерности вырабатываемой или измеряемой величины, производится щелчок на стрелках «вверх» и «вниз», расположенных сбоку от обозначения единицы размерности или ее значения. Иногда можно щелкнуть в свободном поле и нажать стрелочные клавиши «вверх» или «вниз» на клавиатуре для изменения значения величины. На некоторых приборах можно просто напечатать новое значение величины.</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1568210" cy="2108351"/>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9"/>
                    <a:srcRect l="45712" t="31107" r="36070" b="34733"/>
                    <a:stretch>
                      <a:fillRect/>
                    </a:stretch>
                  </pic:blipFill>
                  <pic:spPr bwMode="auto">
                    <a:xfrm>
                      <a:off x="0" y="0"/>
                      <a:ext cx="1572344" cy="2113909"/>
                    </a:xfrm>
                    <a:prstGeom prst="rect">
                      <a:avLst/>
                    </a:prstGeom>
                    <a:noFill/>
                    <a:ln w="9525">
                      <a:noFill/>
                      <a:miter lim="800000"/>
                      <a:headEnd/>
                      <a:tailEnd/>
                    </a:ln>
                  </pic:spPr>
                </pic:pic>
              </a:graphicData>
            </a:graphic>
          </wp:inline>
        </w:drawing>
      </w:r>
    </w:p>
    <w:p w:rsid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Рисунок 4 Мультиметр</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Мультиметр </w:t>
      </w:r>
      <w:r w:rsidRPr="00551925">
        <w:rPr>
          <w:rFonts w:ascii="Times New Roman" w:eastAsia="TimesNewRomanPSMT" w:hAnsi="Times New Roman" w:cs="Times New Roman"/>
          <w:sz w:val="24"/>
          <w:szCs w:val="24"/>
        </w:rPr>
        <w:t>(рис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4) применяется для измерения напряжения, тока, сопротивления или ослабления сигнала в децибелах между двумя контрольными узлами схемы.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Режим работы мультиметра задается клавишами. Выбор клавиши осуществляется щелчком мыши на клавише верхнего ряда: </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 измерение тока (режим амперметра). Для измерения тока мультиметр должен быть включен своими зажимами «+» и «-» в разрыв цепи, где измеряется ток. Щелчком на клавишах «~» или «-» задается режим измерения либо переменного (его среднего значения), либо постоянного тока. По умолчанию мультиметр в режиме амперметра обладает внутренним сопротивлением 1 мОм (10-3 Ом), однако сопротивление можно изменить щелчком на клавише </w:t>
      </w:r>
      <w:r w:rsidRPr="00551925">
        <w:rPr>
          <w:rFonts w:ascii="Times New Roman" w:eastAsia="TimesNewRomanPSMT" w:hAnsi="Times New Roman" w:cs="Times New Roman"/>
          <w:b/>
          <w:bCs/>
          <w:i/>
          <w:iCs/>
          <w:sz w:val="24"/>
          <w:szCs w:val="24"/>
        </w:rPr>
        <w:t xml:space="preserve">SETTINGS </w:t>
      </w:r>
      <w:r w:rsidRPr="00551925">
        <w:rPr>
          <w:rFonts w:ascii="Times New Roman" w:eastAsia="TimesNewRomanPSMT" w:hAnsi="Times New Roman" w:cs="Times New Roman"/>
          <w:sz w:val="24"/>
          <w:szCs w:val="24"/>
        </w:rPr>
        <w:t>(Установки) мультиметра. Следует иметь в виду, что включение низкоомного прибора в высокоомную схему может привести к снижению математической точности моделирования;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V </w:t>
      </w:r>
      <w:r w:rsidRPr="00551925">
        <w:rPr>
          <w:rFonts w:ascii="Times New Roman" w:eastAsia="TimesNewRomanPSMT" w:hAnsi="Times New Roman" w:cs="Times New Roman"/>
          <w:sz w:val="24"/>
          <w:szCs w:val="24"/>
        </w:rPr>
        <w:t xml:space="preserve">- измерение напряжения (режим вольтметра). Для измерения напряжения между двумя точками схемы к ним необходимо подключить соответствующие зажимы «+» и «-» прибора. Режим измерения и внутреннее сопротивление прибора (по умолчанию 1 МОм =106 Ом) можно задать щелчком на клавишах «~», «—» и </w:t>
      </w:r>
      <w:r w:rsidRPr="00551925">
        <w:rPr>
          <w:rFonts w:ascii="Times New Roman" w:eastAsia="TimesNewRomanPSMT" w:hAnsi="Times New Roman" w:cs="Times New Roman"/>
          <w:b/>
          <w:bCs/>
          <w:i/>
          <w:iCs/>
          <w:sz w:val="24"/>
          <w:szCs w:val="24"/>
        </w:rPr>
        <w:t>SETTINGS</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sz w:val="24"/>
          <w:szCs w:val="24"/>
        </w:rPr>
        <w:t>W</w:t>
      </w:r>
      <w:r w:rsidRPr="00551925">
        <w:rPr>
          <w:rFonts w:ascii="Times New Roman" w:eastAsia="TimesNewRomanPSMT" w:hAnsi="Times New Roman" w:cs="Times New Roman"/>
          <w:sz w:val="24"/>
          <w:szCs w:val="24"/>
        </w:rPr>
        <w:t xml:space="preserve"> - измерение сопротивления (режим омметра) выполняется между двумя точками схемы, к которым подключены зажимы прибора. Правильный результат измерения получается, если задан режим в децибелах между двумя точками «—», а измеряемая цепь не заземлена и не соединена с источником напряжения;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dB </w:t>
      </w:r>
      <w:r w:rsidRPr="00551925">
        <w:rPr>
          <w:rFonts w:ascii="Times New Roman" w:eastAsia="TimesNewRomanPSMT" w:hAnsi="Times New Roman" w:cs="Times New Roman"/>
          <w:sz w:val="24"/>
          <w:szCs w:val="24"/>
        </w:rPr>
        <w:t>– измерение ослабления напряжения в децибелах между двумя точками схемы в соответствии с выражением</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b/>
          <w:bCs/>
          <w:sz w:val="24"/>
          <w:szCs w:val="24"/>
          <w:lang w:val="en-US"/>
        </w:rPr>
      </w:pPr>
      <w:r w:rsidRPr="00551925">
        <w:rPr>
          <w:rFonts w:ascii="Times New Roman" w:eastAsia="TimesNewRomanPSMT" w:hAnsi="Times New Roman" w:cs="Times New Roman"/>
          <w:b/>
          <w:bCs/>
          <w:i/>
          <w:iCs/>
          <w:sz w:val="24"/>
          <w:szCs w:val="24"/>
          <w:lang w:val="en-US"/>
        </w:rPr>
        <w:t>dB</w:t>
      </w:r>
      <w:r w:rsidRPr="00551925">
        <w:rPr>
          <w:rFonts w:ascii="Times New Roman" w:eastAsia="TimesNewRomanPSMT" w:hAnsi="Times New Roman" w:cs="Times New Roman"/>
          <w:b/>
          <w:bCs/>
          <w:sz w:val="24"/>
          <w:szCs w:val="24"/>
          <w:lang w:val="en-US"/>
        </w:rPr>
        <w:t>=20</w:t>
      </w:r>
      <w:r w:rsidRPr="00551925">
        <w:rPr>
          <w:rFonts w:ascii="Times New Roman" w:eastAsia="TimesNewRomanPSMT" w:hAnsi="Times New Roman" w:cs="Times New Roman"/>
          <w:b/>
          <w:bCs/>
          <w:i/>
          <w:iCs/>
          <w:sz w:val="24"/>
          <w:szCs w:val="24"/>
          <w:lang w:val="en-US"/>
        </w:rPr>
        <w:t>lg</w:t>
      </w:r>
      <w:r w:rsidRPr="00551925">
        <w:rPr>
          <w:rFonts w:ascii="Times New Roman" w:eastAsia="TimesNewRomanPSMT" w:hAnsi="Times New Roman" w:cs="Times New Roman"/>
          <w:b/>
          <w:bCs/>
          <w:sz w:val="24"/>
          <w:szCs w:val="24"/>
          <w:lang w:val="en-US"/>
        </w:rPr>
        <w:t>((</w:t>
      </w:r>
      <w:r w:rsidRPr="00551925">
        <w:rPr>
          <w:rFonts w:ascii="Times New Roman" w:eastAsia="TimesNewRomanPSMT" w:hAnsi="Times New Roman" w:cs="Times New Roman"/>
          <w:b/>
          <w:bCs/>
          <w:i/>
          <w:iCs/>
          <w:sz w:val="24"/>
          <w:szCs w:val="24"/>
          <w:lang w:val="en-US"/>
        </w:rPr>
        <w:t>V</w:t>
      </w:r>
      <w:r w:rsidRPr="00551925">
        <w:rPr>
          <w:rFonts w:ascii="Times New Roman" w:eastAsia="TimesNewRomanPSMT" w:hAnsi="Times New Roman" w:cs="Times New Roman"/>
          <w:b/>
          <w:bCs/>
          <w:i/>
          <w:iCs/>
          <w:sz w:val="24"/>
          <w:szCs w:val="24"/>
          <w:vertAlign w:val="subscript"/>
          <w:lang w:val="en-US"/>
        </w:rPr>
        <w:t>n</w:t>
      </w:r>
      <w:r w:rsidRPr="00551925">
        <w:rPr>
          <w:rFonts w:ascii="Times New Roman" w:eastAsia="TimesNewRomanPSMT" w:hAnsi="Times New Roman" w:cs="Times New Roman"/>
          <w:b/>
          <w:bCs/>
          <w:sz w:val="24"/>
          <w:szCs w:val="24"/>
          <w:lang w:val="en-US"/>
        </w:rPr>
        <w:t>-</w:t>
      </w:r>
      <w:r w:rsidRPr="00551925">
        <w:rPr>
          <w:rFonts w:ascii="Times New Roman" w:eastAsia="TimesNewRomanPSMT" w:hAnsi="Times New Roman" w:cs="Times New Roman"/>
          <w:b/>
          <w:bCs/>
          <w:i/>
          <w:iCs/>
          <w:sz w:val="24"/>
          <w:szCs w:val="24"/>
          <w:lang w:val="en-US"/>
        </w:rPr>
        <w:t>V</w:t>
      </w:r>
      <w:r w:rsidRPr="00551925">
        <w:rPr>
          <w:rFonts w:ascii="Times New Roman" w:eastAsia="TimesNewRomanPSMT" w:hAnsi="Times New Roman" w:cs="Times New Roman"/>
          <w:b/>
          <w:bCs/>
          <w:i/>
          <w:iCs/>
          <w:sz w:val="24"/>
          <w:szCs w:val="24"/>
          <w:vertAlign w:val="subscript"/>
          <w:lang w:val="en-US"/>
        </w:rPr>
        <w:t>m</w:t>
      </w:r>
      <w:r w:rsidRPr="00551925">
        <w:rPr>
          <w:rFonts w:ascii="Times New Roman" w:eastAsia="TimesNewRomanPSMT" w:hAnsi="Times New Roman" w:cs="Times New Roman"/>
          <w:b/>
          <w:bCs/>
          <w:sz w:val="24"/>
          <w:szCs w:val="24"/>
          <w:lang w:val="en-US"/>
        </w:rPr>
        <w:t>)/</w:t>
      </w:r>
      <w:r w:rsidRPr="00551925">
        <w:rPr>
          <w:rFonts w:ascii="Times New Roman" w:eastAsia="TimesNewRomanPSMT" w:hAnsi="Times New Roman" w:cs="Times New Roman"/>
          <w:b/>
          <w:bCs/>
          <w:i/>
          <w:iCs/>
          <w:sz w:val="24"/>
          <w:szCs w:val="24"/>
          <w:lang w:val="en-US"/>
        </w:rPr>
        <w:t>V</w:t>
      </w:r>
      <w:r w:rsidRPr="00551925">
        <w:rPr>
          <w:rFonts w:ascii="Times New Roman" w:eastAsia="TimesNewRomanPSMT" w:hAnsi="Times New Roman" w:cs="Times New Roman"/>
          <w:b/>
          <w:bCs/>
          <w:sz w:val="24"/>
          <w:szCs w:val="24"/>
          <w:vertAlign w:val="subscript"/>
        </w:rPr>
        <w:t>ст</w:t>
      </w:r>
      <w:r w:rsidRPr="00551925">
        <w:rPr>
          <w:rFonts w:ascii="Times New Roman" w:eastAsia="TimesNewRomanPSMT" w:hAnsi="Times New Roman" w:cs="Times New Roman"/>
          <w:b/>
          <w:bCs/>
          <w:sz w:val="24"/>
          <w:szCs w:val="24"/>
          <w:lang w:val="en-US"/>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где </w:t>
      </w:r>
      <w:r w:rsidRPr="00551925">
        <w:rPr>
          <w:rFonts w:ascii="Times New Roman" w:eastAsia="TimesNewRomanPSMT" w:hAnsi="Times New Roman" w:cs="Times New Roman"/>
          <w:b/>
          <w:bCs/>
          <w:i/>
          <w:iCs/>
          <w:sz w:val="24"/>
          <w:szCs w:val="24"/>
        </w:rPr>
        <w:t>V</w:t>
      </w:r>
      <w:r w:rsidRPr="00551925">
        <w:rPr>
          <w:rFonts w:ascii="Times New Roman" w:eastAsia="TimesNewRomanPSMT" w:hAnsi="Times New Roman" w:cs="Times New Roman"/>
          <w:b/>
          <w:bCs/>
          <w:i/>
          <w:iCs/>
          <w:sz w:val="24"/>
          <w:szCs w:val="24"/>
          <w:vertAlign w:val="subscript"/>
        </w:rPr>
        <w:t>n</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V</w:t>
      </w:r>
      <w:r w:rsidRPr="00551925">
        <w:rPr>
          <w:rFonts w:ascii="Times New Roman" w:eastAsia="TimesNewRomanPSMT" w:hAnsi="Times New Roman" w:cs="Times New Roman"/>
          <w:b/>
          <w:bCs/>
          <w:i/>
          <w:iCs/>
          <w:sz w:val="24"/>
          <w:szCs w:val="24"/>
          <w:vertAlign w:val="subscript"/>
        </w:rPr>
        <w:t>m</w:t>
      </w:r>
      <w:r w:rsidRPr="00551925">
        <w:rPr>
          <w:rFonts w:ascii="Times New Roman" w:eastAsia="TimesNewRomanPSMT" w:hAnsi="Times New Roman" w:cs="Times New Roman"/>
          <w:sz w:val="24"/>
          <w:szCs w:val="24"/>
        </w:rPr>
        <w:t xml:space="preserve">- напряжения в точках </w:t>
      </w:r>
      <w:r w:rsidRPr="00551925">
        <w:rPr>
          <w:rFonts w:ascii="Times New Roman" w:eastAsia="TimesNewRomanPSMT" w:hAnsi="Times New Roman" w:cs="Times New Roman"/>
          <w:b/>
          <w:bCs/>
          <w:i/>
          <w:iCs/>
          <w:sz w:val="24"/>
          <w:szCs w:val="24"/>
        </w:rPr>
        <w:t xml:space="preserve">n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m</w:t>
      </w:r>
      <w:r w:rsidRPr="00551925">
        <w:rPr>
          <w:rFonts w:ascii="Times New Roman" w:eastAsia="TimesNewRomanPSMT" w:hAnsi="Times New Roman" w:cs="Times New Roman"/>
          <w:sz w:val="24"/>
          <w:szCs w:val="24"/>
        </w:rPr>
        <w:t xml:space="preserve">; </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noProof/>
          <w:sz w:val="24"/>
          <w:szCs w:val="24"/>
        </w:rPr>
      </w:pPr>
      <w:r w:rsidRPr="00551925">
        <w:rPr>
          <w:rFonts w:ascii="Times New Roman" w:eastAsia="TimesNewRomanPSMT" w:hAnsi="Times New Roman" w:cs="Times New Roman"/>
          <w:b/>
          <w:bCs/>
          <w:i/>
          <w:iCs/>
          <w:sz w:val="24"/>
          <w:szCs w:val="24"/>
        </w:rPr>
        <w:t>V</w:t>
      </w:r>
      <w:r w:rsidRPr="00551925">
        <w:rPr>
          <w:rFonts w:ascii="Times New Roman" w:eastAsia="TimesNewRomanPSMT" w:hAnsi="Times New Roman" w:cs="Times New Roman"/>
          <w:b/>
          <w:bCs/>
          <w:sz w:val="24"/>
          <w:szCs w:val="24"/>
          <w:vertAlign w:val="subscript"/>
        </w:rPr>
        <w:t>ст</w:t>
      </w:r>
      <w:r w:rsidRPr="00551925">
        <w:rPr>
          <w:rFonts w:ascii="Times New Roman" w:eastAsia="TimesNewRomanPSMT" w:hAnsi="Times New Roman" w:cs="Times New Roman"/>
          <w:sz w:val="24"/>
          <w:szCs w:val="24"/>
        </w:rPr>
        <w:t>- стандартное напряжение (по умолчанию 1В).</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2517116" cy="2276670"/>
            <wp:effectExtent l="19050" t="0" r="0" b="0"/>
            <wp:docPr id="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0"/>
                    <a:srcRect l="36126" t="32061" r="34978" b="31489"/>
                    <a:stretch>
                      <a:fillRect/>
                    </a:stretch>
                  </pic:blipFill>
                  <pic:spPr bwMode="auto">
                    <a:xfrm>
                      <a:off x="0" y="0"/>
                      <a:ext cx="2519386" cy="2278723"/>
                    </a:xfrm>
                    <a:prstGeom prst="rect">
                      <a:avLst/>
                    </a:prstGeom>
                    <a:noFill/>
                    <a:ln w="9525">
                      <a:noFill/>
                      <a:miter lim="800000"/>
                      <a:headEnd/>
                      <a:tailEnd/>
                    </a:ln>
                  </pic:spPr>
                </pic:pic>
              </a:graphicData>
            </a:graphic>
          </wp:inline>
        </w:drawing>
      </w:r>
    </w:p>
    <w:p w:rsid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Рисунок 5 Функциональный генератор</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Функциональный генератор </w:t>
      </w:r>
      <w:r w:rsidRPr="00551925">
        <w:rPr>
          <w:rFonts w:ascii="Times New Roman" w:eastAsia="TimesNewRomanPSMT" w:hAnsi="Times New Roman" w:cs="Times New Roman"/>
          <w:sz w:val="24"/>
          <w:szCs w:val="24"/>
        </w:rPr>
        <w:t>(рис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5) является источником напряжения специальной формы. Форма сигнала задается клавишами верхнего ряда. Частота сигналов, коэффициент заполнения, амплитуда и смещение базовой линии (постоянной составляющей напряжения) устанавливаются клавишами, расположенными ниже. Изменение значений указанных параметров производится стрелочными кнопками сбоку от задаваемых значений:</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FREQUENCY </w:t>
      </w:r>
      <w:r w:rsidRPr="00551925">
        <w:rPr>
          <w:rFonts w:ascii="Times New Roman" w:eastAsia="TimesNewRomanPSMT" w:hAnsi="Times New Roman" w:cs="Times New Roman"/>
          <w:sz w:val="24"/>
          <w:szCs w:val="24"/>
        </w:rPr>
        <w:t>(Частота) выходных сигналов может устанавливаться в пределах от 1 Гц (Hz) до 999 МГц;</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hAnsi="Times New Roman" w:cs="Times New Roman"/>
          <w:b/>
          <w:bCs/>
          <w:i/>
          <w:iCs/>
          <w:sz w:val="24"/>
          <w:szCs w:val="24"/>
        </w:rPr>
        <w:t xml:space="preserve">DUTY CYCLE </w:t>
      </w:r>
      <w:r w:rsidRPr="00551925">
        <w:rPr>
          <w:rFonts w:ascii="Times New Roman" w:eastAsia="TimesNewRomanPSMT" w:hAnsi="Times New Roman" w:cs="Times New Roman"/>
          <w:sz w:val="24"/>
          <w:szCs w:val="24"/>
        </w:rPr>
        <w:t>(Коэффициент заполнения) задает для прямоугольного сигнала отношение в % длительности импульса с высоким рабочим уровнем к периоду, а для треугольного сигнала - отношение длительности положительно линейно нарастающего фронта к периоду. Коэффициент заполнения 50% соответствует симметричной форме сигнала. Форма синусоидального сигнала не изменяется с изменением данного коэффициента;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hAnsi="Times New Roman" w:cs="Times New Roman"/>
          <w:b/>
          <w:bCs/>
          <w:i/>
          <w:iCs/>
          <w:sz w:val="24"/>
          <w:szCs w:val="24"/>
        </w:rPr>
        <w:t xml:space="preserve">AMPLITUDE </w:t>
      </w:r>
      <w:r w:rsidRPr="00551925">
        <w:rPr>
          <w:rFonts w:ascii="Times New Roman" w:eastAsia="TimesNewRomanPSMT" w:hAnsi="Times New Roman" w:cs="Times New Roman"/>
          <w:sz w:val="24"/>
          <w:szCs w:val="24"/>
        </w:rPr>
        <w:t xml:space="preserve">(Амплитуда) задает максимальное значение выходного напряжения, отсчитываемое от базовой линии (смещения по постоянному току) в предположении, что выходной сигнал снимается с зажимов </w:t>
      </w:r>
      <w:r w:rsidRPr="00551925">
        <w:rPr>
          <w:rFonts w:ascii="Times New Roman" w:hAnsi="Times New Roman" w:cs="Times New Roman"/>
          <w:b/>
          <w:bCs/>
          <w:i/>
          <w:iCs/>
          <w:sz w:val="24"/>
          <w:szCs w:val="24"/>
        </w:rPr>
        <w:t xml:space="preserve">СОМ </w:t>
      </w:r>
      <w:r w:rsidRPr="00551925">
        <w:rPr>
          <w:rFonts w:ascii="Times New Roman" w:eastAsia="TimesNewRomanPSMT" w:hAnsi="Times New Roman" w:cs="Times New Roman"/>
          <w:sz w:val="24"/>
          <w:szCs w:val="24"/>
        </w:rPr>
        <w:t xml:space="preserve">(Общий) и «+» (или </w:t>
      </w:r>
      <w:r w:rsidRPr="00551925">
        <w:rPr>
          <w:rFonts w:ascii="Times New Roman" w:hAnsi="Times New Roman" w:cs="Times New Roman"/>
          <w:b/>
          <w:bCs/>
          <w:i/>
          <w:iCs/>
          <w:sz w:val="24"/>
          <w:szCs w:val="24"/>
        </w:rPr>
        <w:t xml:space="preserve">СОМ </w:t>
      </w:r>
      <w:r w:rsidRPr="00551925">
        <w:rPr>
          <w:rFonts w:ascii="Times New Roman" w:eastAsia="TimesNewRomanPSMT" w:hAnsi="Times New Roman" w:cs="Times New Roman"/>
          <w:sz w:val="24"/>
          <w:szCs w:val="24"/>
        </w:rPr>
        <w:t>и «-»). Если выходной сигнал снимается с зажимов «+»  и «-», то амплитуда удваивается;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hAnsi="Times New Roman" w:cs="Times New Roman"/>
          <w:b/>
          <w:bCs/>
          <w:i/>
          <w:iCs/>
          <w:sz w:val="24"/>
          <w:szCs w:val="24"/>
        </w:rPr>
        <w:t xml:space="preserve">OFFSET </w:t>
      </w:r>
      <w:r w:rsidRPr="00551925">
        <w:rPr>
          <w:rFonts w:ascii="Times New Roman" w:eastAsia="TimesNewRomanPSMT" w:hAnsi="Times New Roman" w:cs="Times New Roman"/>
          <w:sz w:val="24"/>
          <w:szCs w:val="24"/>
        </w:rPr>
        <w:t>(Смещение) задает величину постоянного смешения выходного сигнала - его базовой линии в пределах от -999 кВ до +999 кВ.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Отметим, что режим источника напряжения, реализуемый функциональным генератором, предполагает, что генерируемый сигнал свободен от искажений, шумов и пульсаций, свойственных реальным генераторам с реальной нагрузкой. Параметры генерируемого сигнала в режиме источника напряжения не зависят от величины подключенной нагрузки. Один из выходных зажимов генератора обычно подключается к земле. </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5769274" cy="2428461"/>
            <wp:effectExtent l="19050" t="0" r="2876" b="0"/>
            <wp:docPr id="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srcRect l="23214" t="25708" r="14316" b="37652"/>
                    <a:stretch>
                      <a:fillRect/>
                    </a:stretch>
                  </pic:blipFill>
                  <pic:spPr bwMode="auto">
                    <a:xfrm>
                      <a:off x="0" y="0"/>
                      <a:ext cx="5769274" cy="2428461"/>
                    </a:xfrm>
                    <a:prstGeom prst="rect">
                      <a:avLst/>
                    </a:prstGeom>
                    <a:noFill/>
                    <a:ln w="9525">
                      <a:noFill/>
                      <a:miter lim="800000"/>
                      <a:headEnd/>
                      <a:tailEnd/>
                    </a:ln>
                  </pic:spPr>
                </pic:pic>
              </a:graphicData>
            </a:graphic>
          </wp:inline>
        </w:drawing>
      </w:r>
    </w:p>
    <w:p w:rsidR="00551925" w:rsidRDefault="00551925" w:rsidP="008126C1">
      <w:pPr>
        <w:autoSpaceDE w:val="0"/>
        <w:autoSpaceDN w:val="0"/>
        <w:adjustRightInd w:val="0"/>
        <w:spacing w:line="276" w:lineRule="auto"/>
        <w:ind w:firstLine="426"/>
        <w:rPr>
          <w:rFonts w:ascii="Times New Roman" w:hAnsi="Times New Roman" w:cs="Times New Roman"/>
          <w:iCs/>
          <w:sz w:val="24"/>
          <w:szCs w:val="24"/>
        </w:rPr>
      </w:pPr>
      <w:r w:rsidRPr="00551925">
        <w:rPr>
          <w:rFonts w:ascii="Times New Roman" w:hAnsi="Times New Roman" w:cs="Times New Roman"/>
          <w:bCs/>
          <w:iCs/>
          <w:sz w:val="24"/>
          <w:szCs w:val="24"/>
        </w:rPr>
        <w:t>Рисунок 6. Осц</w:t>
      </w:r>
      <w:r w:rsidRPr="00551925">
        <w:rPr>
          <w:rFonts w:ascii="Times New Roman" w:hAnsi="Times New Roman" w:cs="Times New Roman"/>
          <w:iCs/>
          <w:sz w:val="24"/>
          <w:szCs w:val="24"/>
        </w:rPr>
        <w:t>иллограф</w:t>
      </w:r>
    </w:p>
    <w:p w:rsidR="00551925" w:rsidRPr="00551925" w:rsidRDefault="00551925" w:rsidP="008126C1">
      <w:pPr>
        <w:autoSpaceDE w:val="0"/>
        <w:autoSpaceDN w:val="0"/>
        <w:adjustRightInd w:val="0"/>
        <w:spacing w:line="276" w:lineRule="auto"/>
        <w:ind w:firstLine="426"/>
        <w:rPr>
          <w:rFonts w:ascii="Times New Roman" w:hAnsi="Times New Roman" w:cs="Times New Roman"/>
          <w:iCs/>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hAnsi="Times New Roman" w:cs="Times New Roman"/>
          <w:b/>
          <w:bCs/>
          <w:sz w:val="24"/>
          <w:szCs w:val="24"/>
        </w:rPr>
        <w:t xml:space="preserve">Осциллограф </w:t>
      </w:r>
      <w:r w:rsidRPr="00551925">
        <w:rPr>
          <w:rFonts w:ascii="Times New Roman" w:eastAsia="TimesNewRomanPSMT" w:hAnsi="Times New Roman" w:cs="Times New Roman"/>
          <w:sz w:val="24"/>
          <w:szCs w:val="24"/>
        </w:rPr>
        <w:t>(рис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6) имеет два канала </w:t>
      </w:r>
      <w:r w:rsidRPr="00551925">
        <w:rPr>
          <w:rFonts w:ascii="Times New Roman"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hAnsi="Times New Roman" w:cs="Times New Roman"/>
          <w:b/>
          <w:bCs/>
          <w:i/>
          <w:iCs/>
          <w:sz w:val="24"/>
          <w:szCs w:val="24"/>
        </w:rPr>
        <w:t xml:space="preserve">В </w:t>
      </w:r>
      <w:r w:rsidRPr="00551925">
        <w:rPr>
          <w:rFonts w:ascii="Times New Roman" w:eastAsia="TimesNewRomanPSMT" w:hAnsi="Times New Roman" w:cs="Times New Roman"/>
          <w:sz w:val="24"/>
          <w:szCs w:val="24"/>
        </w:rPr>
        <w:t xml:space="preserve">и может использоваться дл визуального наблюдения двух сигналов одновременно. Осциллограф можно также использовать в режиме, когда один сигнал откладывается в качестве аргумента по оси абсцисс, а второй в качестве функции по оси ординат. Кроме входных зажимов каналов </w:t>
      </w:r>
      <w:r w:rsidRPr="00551925">
        <w:rPr>
          <w:rFonts w:ascii="Times New Roman"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hAnsi="Times New Roman" w:cs="Times New Roman"/>
          <w:b/>
          <w:bCs/>
          <w:i/>
          <w:iCs/>
          <w:sz w:val="24"/>
          <w:szCs w:val="24"/>
        </w:rPr>
        <w:t xml:space="preserve">В </w:t>
      </w:r>
      <w:r w:rsidRPr="00551925">
        <w:rPr>
          <w:rFonts w:ascii="Times New Roman" w:eastAsia="TimesNewRomanPSMT" w:hAnsi="Times New Roman" w:cs="Times New Roman"/>
          <w:sz w:val="24"/>
          <w:szCs w:val="24"/>
        </w:rPr>
        <w:t>осциллограф снабжен клеммой заземления (</w:t>
      </w:r>
      <w:r w:rsidRPr="00551925">
        <w:rPr>
          <w:rFonts w:ascii="Times New Roman" w:hAnsi="Times New Roman" w:cs="Times New Roman"/>
          <w:b/>
          <w:bCs/>
          <w:i/>
          <w:iCs/>
          <w:sz w:val="24"/>
          <w:szCs w:val="24"/>
        </w:rPr>
        <w:t>GROUND</w:t>
      </w:r>
      <w:r w:rsidRPr="00551925">
        <w:rPr>
          <w:rFonts w:ascii="Times New Roman" w:eastAsia="TimesNewRomanPSMT" w:hAnsi="Times New Roman" w:cs="Times New Roman"/>
          <w:sz w:val="24"/>
          <w:szCs w:val="24"/>
        </w:rPr>
        <w:t xml:space="preserve">) и входным зажимом запуска развертки </w:t>
      </w:r>
      <w:r w:rsidRPr="00551925">
        <w:rPr>
          <w:rFonts w:ascii="Times New Roman" w:hAnsi="Times New Roman" w:cs="Times New Roman"/>
          <w:b/>
          <w:bCs/>
          <w:i/>
          <w:iCs/>
          <w:sz w:val="24"/>
          <w:szCs w:val="24"/>
        </w:rPr>
        <w:t xml:space="preserve">TRIGGER </w:t>
      </w:r>
      <w:r w:rsidRPr="00551925">
        <w:rPr>
          <w:rFonts w:ascii="Times New Roman" w:eastAsia="TimesNewRomanPSMT" w:hAnsi="Times New Roman" w:cs="Times New Roman"/>
          <w:sz w:val="24"/>
          <w:szCs w:val="24"/>
        </w:rPr>
        <w:t>(Запуск) (рисунок 6). Управление осциллографом заключается в установке режимов его работы с помощью клавишных переключателей, на которых для их выбора выполняется щелчок мышью.</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Щелчок на одной из кнопок </w:t>
      </w:r>
      <w:r w:rsidRPr="00551925">
        <w:rPr>
          <w:rFonts w:ascii="Times New Roman" w:eastAsia="TimesNewRomanPSMT" w:hAnsi="Times New Roman" w:cs="Times New Roman"/>
          <w:b/>
          <w:bCs/>
          <w:i/>
          <w:iCs/>
          <w:sz w:val="24"/>
          <w:szCs w:val="24"/>
        </w:rPr>
        <w:t>Y/T</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В/А</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 xml:space="preserve">А/В </w:t>
      </w:r>
      <w:r w:rsidRPr="00551925">
        <w:rPr>
          <w:rFonts w:ascii="Times New Roman" w:eastAsia="TimesNewRomanPSMT" w:hAnsi="Times New Roman" w:cs="Times New Roman"/>
          <w:sz w:val="24"/>
          <w:szCs w:val="24"/>
        </w:rPr>
        <w:t xml:space="preserve">определяет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Y</w:t>
      </w:r>
      <w:r w:rsidRPr="00551925">
        <w:rPr>
          <w:rFonts w:ascii="Times New Roman" w:eastAsia="TimesNewRomanPSMT" w:hAnsi="Times New Roman" w:cs="Times New Roman"/>
          <w:sz w:val="24"/>
          <w:szCs w:val="24"/>
        </w:rPr>
        <w:t xml:space="preserve">. В режиме </w:t>
      </w:r>
      <w:r w:rsidRPr="00551925">
        <w:rPr>
          <w:rFonts w:ascii="Times New Roman" w:eastAsia="TimesNewRomanPSMT" w:hAnsi="Times New Roman" w:cs="Times New Roman"/>
          <w:b/>
          <w:bCs/>
          <w:i/>
          <w:iCs/>
          <w:sz w:val="24"/>
          <w:szCs w:val="24"/>
        </w:rPr>
        <w:t xml:space="preserve">Y/T </w:t>
      </w:r>
      <w:r w:rsidRPr="00551925">
        <w:rPr>
          <w:rFonts w:ascii="Times New Roman" w:eastAsia="TimesNewRomanPSMT" w:hAnsi="Times New Roman" w:cs="Times New Roman"/>
          <w:sz w:val="24"/>
          <w:szCs w:val="24"/>
        </w:rPr>
        <w:t xml:space="preserve">по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откладывается время, а по оси </w:t>
      </w:r>
      <w:r w:rsidRPr="00551925">
        <w:rPr>
          <w:rFonts w:ascii="Times New Roman" w:eastAsia="TimesNewRomanPSMT" w:hAnsi="Times New Roman" w:cs="Times New Roman"/>
          <w:b/>
          <w:bCs/>
          <w:i/>
          <w:iCs/>
          <w:sz w:val="24"/>
          <w:szCs w:val="24"/>
        </w:rPr>
        <w:t xml:space="preserve">Y </w:t>
      </w:r>
      <w:r w:rsidRPr="00551925">
        <w:rPr>
          <w:rFonts w:ascii="Times New Roman" w:eastAsia="TimesNewRomanPSMT" w:hAnsi="Times New Roman" w:cs="Times New Roman"/>
          <w:sz w:val="24"/>
          <w:szCs w:val="24"/>
        </w:rPr>
        <w:t xml:space="preserve">– напряжение сигналов </w:t>
      </w: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В</w:t>
      </w:r>
      <w:r w:rsidRPr="00551925">
        <w:rPr>
          <w:rFonts w:ascii="Times New Roman" w:eastAsia="TimesNewRomanPSMT" w:hAnsi="Times New Roman" w:cs="Times New Roman"/>
          <w:sz w:val="24"/>
          <w:szCs w:val="24"/>
        </w:rPr>
        <w:t xml:space="preserve">. Масштабирование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осуществляется в этом режиме кнопками «-» и «-» сбоку от табло текущего масштаба </w:t>
      </w:r>
      <w:r w:rsidRPr="00551925">
        <w:rPr>
          <w:rFonts w:ascii="Times New Roman" w:eastAsia="TimesNewRomanPSMT" w:hAnsi="Times New Roman" w:cs="Times New Roman"/>
          <w:b/>
          <w:bCs/>
          <w:i/>
          <w:iCs/>
          <w:sz w:val="24"/>
          <w:szCs w:val="24"/>
        </w:rPr>
        <w:t xml:space="preserve">TIME BASE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 xml:space="preserve">s/div </w:t>
      </w:r>
      <w:r w:rsidRPr="00551925">
        <w:rPr>
          <w:rFonts w:ascii="Times New Roman" w:eastAsia="TimesNewRomanPSMT" w:hAnsi="Times New Roman" w:cs="Times New Roman"/>
          <w:sz w:val="24"/>
          <w:szCs w:val="24"/>
        </w:rPr>
        <w:t xml:space="preserve">- с/дел). Скорость развертки можно изменять от 0,1 нс до 0,5 с на одно деление шкалы. Масштаб по оси </w:t>
      </w:r>
      <w:r w:rsidRPr="00551925">
        <w:rPr>
          <w:rFonts w:ascii="Times New Roman" w:eastAsia="TimesNewRomanPSMT" w:hAnsi="Times New Roman" w:cs="Times New Roman"/>
          <w:b/>
          <w:bCs/>
          <w:i/>
          <w:iCs/>
          <w:sz w:val="24"/>
          <w:szCs w:val="24"/>
        </w:rPr>
        <w:t xml:space="preserve">Y </w:t>
      </w:r>
      <w:r w:rsidRPr="00551925">
        <w:rPr>
          <w:rFonts w:ascii="Times New Roman" w:eastAsia="TimesNewRomanPSMT" w:hAnsi="Times New Roman" w:cs="Times New Roman"/>
          <w:sz w:val="24"/>
          <w:szCs w:val="24"/>
        </w:rPr>
        <w:t xml:space="preserve">устанавливается для каждого канала отдельно соответствующими кнопками сбоку от указателей текущего масштаба и может изменяться от 0,01 мВ/дел до 50 В/дел. Можно также задать смещение начальной точки развертки по осям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Y</w:t>
      </w:r>
      <w:r w:rsidRPr="00551925">
        <w:rPr>
          <w:rFonts w:ascii="Times New Roman" w:eastAsia="TimesNewRomanPSMT" w:hAnsi="Times New Roman" w:cs="Times New Roman"/>
          <w:sz w:val="24"/>
          <w:szCs w:val="24"/>
        </w:rPr>
        <w:t xml:space="preserve">, причем смещение по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определяется кнопками </w:t>
      </w:r>
      <w:r w:rsidRPr="00551925">
        <w:rPr>
          <w:rFonts w:ascii="Times New Roman" w:eastAsia="TimesNewRomanPSMT" w:hAnsi="Times New Roman" w:cs="Times New Roman"/>
          <w:b/>
          <w:bCs/>
          <w:i/>
          <w:iCs/>
          <w:sz w:val="24"/>
          <w:szCs w:val="24"/>
        </w:rPr>
        <w:t xml:space="preserve">X POSITION </w:t>
      </w:r>
      <w:r w:rsidRPr="00551925">
        <w:rPr>
          <w:rFonts w:ascii="Times New Roman" w:eastAsia="TimesNewRomanPSMT" w:hAnsi="Times New Roman" w:cs="Times New Roman"/>
          <w:sz w:val="24"/>
          <w:szCs w:val="24"/>
        </w:rPr>
        <w:t xml:space="preserve">для обоих каналов одновременно. Если </w:t>
      </w:r>
      <w:r w:rsidRPr="00551925">
        <w:rPr>
          <w:rFonts w:ascii="Times New Roman" w:eastAsia="TimesNewRomanPSMT" w:hAnsi="Times New Roman" w:cs="Times New Roman"/>
          <w:b/>
          <w:bCs/>
          <w:i/>
          <w:iCs/>
          <w:sz w:val="24"/>
          <w:szCs w:val="24"/>
        </w:rPr>
        <w:t xml:space="preserve">X POSITION </w:t>
      </w:r>
      <w:r w:rsidRPr="00551925">
        <w:rPr>
          <w:rFonts w:ascii="Times New Roman" w:eastAsia="TimesNewRomanPSMT" w:hAnsi="Times New Roman" w:cs="Times New Roman"/>
          <w:sz w:val="24"/>
          <w:szCs w:val="24"/>
        </w:rPr>
        <w:t xml:space="preserve">установлено 0.00, то развертка начинается от начала экрана осциллографа, положительное ненулевое значение </w:t>
      </w:r>
      <w:r w:rsidRPr="00551925">
        <w:rPr>
          <w:rFonts w:ascii="Times New Roman" w:eastAsia="TimesNewRomanPSMT" w:hAnsi="Times New Roman" w:cs="Times New Roman"/>
          <w:b/>
          <w:bCs/>
          <w:i/>
          <w:iCs/>
          <w:sz w:val="24"/>
          <w:szCs w:val="24"/>
        </w:rPr>
        <w:t xml:space="preserve">X POSITION </w:t>
      </w:r>
      <w:r w:rsidRPr="00551925">
        <w:rPr>
          <w:rFonts w:ascii="Times New Roman" w:eastAsia="TimesNewRomanPSMT" w:hAnsi="Times New Roman" w:cs="Times New Roman"/>
          <w:sz w:val="24"/>
          <w:szCs w:val="24"/>
        </w:rPr>
        <w:t xml:space="preserve">сдвигает начало развертки вправо, а отрицательное - влево. Смещение сигналов по оси </w:t>
      </w:r>
      <w:r w:rsidRPr="00551925">
        <w:rPr>
          <w:rFonts w:ascii="Times New Roman" w:eastAsia="TimesNewRomanPSMT" w:hAnsi="Times New Roman" w:cs="Times New Roman"/>
          <w:b/>
          <w:bCs/>
          <w:i/>
          <w:iCs/>
          <w:sz w:val="24"/>
          <w:szCs w:val="24"/>
        </w:rPr>
        <w:t xml:space="preserve">Y </w:t>
      </w:r>
      <w:r w:rsidRPr="00551925">
        <w:rPr>
          <w:rFonts w:ascii="Times New Roman" w:eastAsia="TimesNewRomanPSMT" w:hAnsi="Times New Roman" w:cs="Times New Roman"/>
          <w:sz w:val="24"/>
          <w:szCs w:val="24"/>
        </w:rPr>
        <w:t xml:space="preserve">задается органами </w:t>
      </w:r>
      <w:r w:rsidRPr="00551925">
        <w:rPr>
          <w:rFonts w:ascii="Times New Roman" w:eastAsia="TimesNewRomanPSMT" w:hAnsi="Times New Roman" w:cs="Times New Roman"/>
          <w:b/>
          <w:bCs/>
          <w:i/>
          <w:iCs/>
          <w:sz w:val="24"/>
          <w:szCs w:val="24"/>
        </w:rPr>
        <w:t xml:space="preserve">Y POSITION </w:t>
      </w:r>
      <w:r w:rsidRPr="00551925">
        <w:rPr>
          <w:rFonts w:ascii="Times New Roman" w:eastAsia="TimesNewRomanPSMT" w:hAnsi="Times New Roman" w:cs="Times New Roman"/>
          <w:sz w:val="24"/>
          <w:szCs w:val="24"/>
        </w:rPr>
        <w:t xml:space="preserve">обоих каналов в пределах от -3 до 3 делений и используется для того, чтобы раздвинуть по вертикали изображения сигналов </w:t>
      </w: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В</w:t>
      </w:r>
      <w:r w:rsidRPr="00551925">
        <w:rPr>
          <w:rFonts w:ascii="Times New Roman" w:eastAsia="TimesNewRomanPSMT" w:hAnsi="Times New Roman" w:cs="Times New Roman"/>
          <w:sz w:val="24"/>
          <w:szCs w:val="24"/>
        </w:rPr>
        <w:t xml:space="preserve">. В режимах </w:t>
      </w:r>
      <w:r w:rsidRPr="00551925">
        <w:rPr>
          <w:rFonts w:ascii="Times New Roman" w:eastAsia="TimesNewRomanPSMT" w:hAnsi="Times New Roman" w:cs="Times New Roman"/>
          <w:b/>
          <w:bCs/>
          <w:i/>
          <w:iCs/>
          <w:sz w:val="24"/>
          <w:szCs w:val="24"/>
        </w:rPr>
        <w:t xml:space="preserve">В/А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А/В </w:t>
      </w:r>
      <w:r w:rsidRPr="00551925">
        <w:rPr>
          <w:rFonts w:ascii="Times New Roman" w:eastAsia="TimesNewRomanPSMT" w:hAnsi="Times New Roman" w:cs="Times New Roman"/>
          <w:sz w:val="24"/>
          <w:szCs w:val="24"/>
        </w:rPr>
        <w:t xml:space="preserve">шкала по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определяется установленным масштабом по каналу </w:t>
      </w: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В </w:t>
      </w:r>
      <w:r w:rsidRPr="00551925">
        <w:rPr>
          <w:rFonts w:ascii="Times New Roman" w:eastAsia="TimesNewRomanPSMT" w:hAnsi="Times New Roman" w:cs="Times New Roman"/>
          <w:sz w:val="24"/>
          <w:szCs w:val="24"/>
        </w:rPr>
        <w:t>соответственно.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Исследуемые входные сигналы могут подаваться в каналы </w:t>
      </w: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В </w:t>
      </w:r>
      <w:r w:rsidRPr="00551925">
        <w:rPr>
          <w:rFonts w:ascii="Times New Roman" w:eastAsia="TimesNewRomanPSMT" w:hAnsi="Times New Roman" w:cs="Times New Roman"/>
          <w:sz w:val="24"/>
          <w:szCs w:val="24"/>
        </w:rPr>
        <w:t xml:space="preserve">через открытые для постоянной составляющей входы и через закрытые входы. Выбор типа входа осуществляется щелчком на одной из клавиш </w:t>
      </w:r>
      <w:r w:rsidRPr="00551925">
        <w:rPr>
          <w:rFonts w:ascii="Times New Roman" w:eastAsia="TimesNewRomanPSMT" w:hAnsi="Times New Roman" w:cs="Times New Roman"/>
          <w:b/>
          <w:bCs/>
          <w:i/>
          <w:iCs/>
          <w:sz w:val="24"/>
          <w:szCs w:val="24"/>
        </w:rPr>
        <w:t>АС</w:t>
      </w:r>
      <w:r w:rsidRPr="00551925">
        <w:rPr>
          <w:rFonts w:ascii="Times New Roman" w:eastAsia="TimesNewRomanPSMT" w:hAnsi="Times New Roman" w:cs="Times New Roman"/>
          <w:sz w:val="24"/>
          <w:szCs w:val="24"/>
        </w:rPr>
        <w:t xml:space="preserve">, 0 или </w:t>
      </w:r>
      <w:r w:rsidRPr="00551925">
        <w:rPr>
          <w:rFonts w:ascii="Times New Roman" w:eastAsia="TimesNewRomanPSMT" w:hAnsi="Times New Roman" w:cs="Times New Roman"/>
          <w:b/>
          <w:bCs/>
          <w:i/>
          <w:iCs/>
          <w:sz w:val="24"/>
          <w:szCs w:val="24"/>
        </w:rPr>
        <w:t>DC</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AC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 xml:space="preserve">Alternating Current </w:t>
      </w:r>
      <w:r w:rsidRPr="00551925">
        <w:rPr>
          <w:rFonts w:ascii="Times New Roman" w:eastAsia="TimesNewRomanPSMT" w:hAnsi="Times New Roman" w:cs="Times New Roman"/>
          <w:sz w:val="24"/>
          <w:szCs w:val="24"/>
        </w:rPr>
        <w:t>- переменный ток) игнорирует постоянную составляющую сигнала. Данный режим эквивалентен подаче сигнала на вход канала через конденсатор большой емкости;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i/>
          <w:sz w:val="24"/>
          <w:szCs w:val="24"/>
        </w:rPr>
        <w:t>0 (нуль)</w:t>
      </w:r>
      <w:r w:rsidRPr="00551925">
        <w:rPr>
          <w:rFonts w:ascii="Times New Roman" w:eastAsia="TimesNewRomanPSMT" w:hAnsi="Times New Roman" w:cs="Times New Roman"/>
          <w:sz w:val="24"/>
          <w:szCs w:val="24"/>
        </w:rPr>
        <w:t xml:space="preserve"> заземляет вход канала. Этот режим используется для коррекции положения луча на экране осциллографа в отсутствии входного сигнала;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lastRenderedPageBreak/>
        <w:t xml:space="preserve">DC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 xml:space="preserve">Direct Current </w:t>
      </w:r>
      <w:r w:rsidRPr="00551925">
        <w:rPr>
          <w:rFonts w:ascii="Times New Roman" w:eastAsia="TimesNewRomanPSMT" w:hAnsi="Times New Roman" w:cs="Times New Roman"/>
          <w:sz w:val="24"/>
          <w:szCs w:val="24"/>
        </w:rPr>
        <w:t>- постоянный ток) показывает на экране сигнал с учетом его постоянной составляющей. Следует иметь в виду, что схемное подключение разделительного конденсатора между контрольной точкой и входом осциллографа является некорректным, так как конденсатор воспринимается программой как компонент с неподключенным выводом.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Блок </w:t>
      </w:r>
      <w:r w:rsidRPr="00551925">
        <w:rPr>
          <w:rFonts w:ascii="Times New Roman" w:eastAsia="TimesNewRomanPSMT" w:hAnsi="Times New Roman" w:cs="Times New Roman"/>
          <w:b/>
          <w:bCs/>
          <w:i/>
          <w:iCs/>
          <w:sz w:val="24"/>
          <w:szCs w:val="24"/>
        </w:rPr>
        <w:t xml:space="preserve">TRIGGER </w:t>
      </w:r>
      <w:r w:rsidRPr="00551925">
        <w:rPr>
          <w:rFonts w:ascii="Times New Roman" w:eastAsia="TimesNewRomanPSMT" w:hAnsi="Times New Roman" w:cs="Times New Roman"/>
          <w:sz w:val="24"/>
          <w:szCs w:val="24"/>
        </w:rPr>
        <w:t xml:space="preserve">осциллографа определяет режим запуска горизонтальной развертки. Кнопки </w:t>
      </w:r>
      <w:r w:rsidRPr="00551925">
        <w:rPr>
          <w:rFonts w:ascii="Times New Roman" w:eastAsia="TimesNewRomanPSMT" w:hAnsi="Times New Roman" w:cs="Times New Roman"/>
          <w:b/>
          <w:bCs/>
          <w:i/>
          <w:iCs/>
          <w:sz w:val="24"/>
          <w:szCs w:val="24"/>
        </w:rPr>
        <w:t xml:space="preserve">EDGE </w:t>
      </w:r>
      <w:r w:rsidRPr="00551925">
        <w:rPr>
          <w:rFonts w:ascii="Times New Roman" w:eastAsia="TimesNewRomanPSMT" w:hAnsi="Times New Roman" w:cs="Times New Roman"/>
          <w:sz w:val="24"/>
          <w:szCs w:val="24"/>
        </w:rPr>
        <w:t xml:space="preserve">(фронт) «-» и «¯» устанавливают запуск развертки соответственно по фронту и спаду запускающего сигнала. </w:t>
      </w:r>
      <w:r w:rsidRPr="00551925">
        <w:rPr>
          <w:rFonts w:ascii="Times New Roman" w:eastAsia="TimesNewRomanPSMT" w:hAnsi="Times New Roman" w:cs="Times New Roman"/>
          <w:b/>
          <w:bCs/>
          <w:i/>
          <w:iCs/>
          <w:sz w:val="24"/>
          <w:szCs w:val="24"/>
        </w:rPr>
        <w:t>LEVE</w:t>
      </w:r>
      <w:r w:rsidRPr="00551925">
        <w:rPr>
          <w:rFonts w:ascii="Times New Roman" w:eastAsia="TimesNewRomanPSMT" w:hAnsi="Times New Roman" w:cs="Times New Roman"/>
          <w:sz w:val="24"/>
          <w:szCs w:val="24"/>
        </w:rPr>
        <w:t xml:space="preserve">L (уровень) определяет пороговое напряжение, превышение которого приводит к запуску развертки. Кнопки </w:t>
      </w:r>
      <w:r w:rsidRPr="00551925">
        <w:rPr>
          <w:rFonts w:ascii="Times New Roman" w:eastAsia="TimesNewRomanPSMT" w:hAnsi="Times New Roman" w:cs="Times New Roman"/>
          <w:b/>
          <w:bCs/>
          <w:i/>
          <w:iCs/>
          <w:sz w:val="24"/>
          <w:szCs w:val="24"/>
        </w:rPr>
        <w:t>AUTO</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А</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 xml:space="preserve">В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ЕХТ </w:t>
      </w:r>
      <w:r w:rsidRPr="00551925">
        <w:rPr>
          <w:rFonts w:ascii="Times New Roman" w:eastAsia="TimesNewRomanPSMT" w:hAnsi="Times New Roman" w:cs="Times New Roman"/>
          <w:sz w:val="24"/>
          <w:szCs w:val="24"/>
        </w:rPr>
        <w:t>указывают от какого сигнала производится запуск развертки: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AUTO </w:t>
      </w:r>
      <w:r w:rsidRPr="00551925">
        <w:rPr>
          <w:rFonts w:ascii="Times New Roman" w:eastAsia="TimesNewRomanPSMT" w:hAnsi="Times New Roman" w:cs="Times New Roman"/>
          <w:sz w:val="24"/>
          <w:szCs w:val="24"/>
        </w:rPr>
        <w:t>- автоматический запуск;</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А</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 xml:space="preserve">В </w:t>
      </w:r>
      <w:r w:rsidRPr="00551925">
        <w:rPr>
          <w:rFonts w:ascii="Times New Roman" w:eastAsia="TimesNewRomanPSMT" w:hAnsi="Times New Roman" w:cs="Times New Roman"/>
          <w:sz w:val="24"/>
          <w:szCs w:val="24"/>
        </w:rPr>
        <w:t xml:space="preserve">- запуск от входных сигналов </w:t>
      </w:r>
      <w:r w:rsidRPr="00551925">
        <w:rPr>
          <w:rFonts w:ascii="Times New Roman" w:eastAsia="TimesNewRomanPSMT" w:hAnsi="Times New Roman" w:cs="Times New Roman"/>
          <w:b/>
          <w:bCs/>
          <w:i/>
          <w:iCs/>
          <w:sz w:val="24"/>
          <w:szCs w:val="24"/>
        </w:rPr>
        <w:t xml:space="preserve">А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В </w:t>
      </w:r>
      <w:r w:rsidRPr="00551925">
        <w:rPr>
          <w:rFonts w:ascii="Times New Roman" w:eastAsia="TimesNewRomanPSMT" w:hAnsi="Times New Roman" w:cs="Times New Roman"/>
          <w:sz w:val="24"/>
          <w:szCs w:val="24"/>
        </w:rPr>
        <w:t>соответственно;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ЕХТ </w:t>
      </w:r>
      <w:r w:rsidRPr="00551925">
        <w:rPr>
          <w:rFonts w:ascii="Times New Roman" w:eastAsia="TimesNewRomanPSMT" w:hAnsi="Times New Roman" w:cs="Times New Roman"/>
          <w:sz w:val="24"/>
          <w:szCs w:val="24"/>
        </w:rPr>
        <w:t xml:space="preserve">- запуск от внешнего сигнала, подаваемого на зажим </w:t>
      </w:r>
      <w:r w:rsidRPr="00551925">
        <w:rPr>
          <w:rFonts w:ascii="Times New Roman" w:eastAsia="TimesNewRomanPSMT" w:hAnsi="Times New Roman" w:cs="Times New Roman"/>
          <w:b/>
          <w:bCs/>
          <w:i/>
          <w:iCs/>
          <w:sz w:val="24"/>
          <w:szCs w:val="24"/>
        </w:rPr>
        <w:t>TRIGGER</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При подключении осциллографа его зажим </w:t>
      </w:r>
      <w:r w:rsidRPr="00551925">
        <w:rPr>
          <w:rFonts w:ascii="Times New Roman" w:eastAsia="TimesNewRomanPSMT" w:hAnsi="Times New Roman" w:cs="Times New Roman"/>
          <w:b/>
          <w:bCs/>
          <w:i/>
          <w:iCs/>
          <w:sz w:val="24"/>
          <w:szCs w:val="24"/>
        </w:rPr>
        <w:t xml:space="preserve">GROUND </w:t>
      </w:r>
      <w:r w:rsidRPr="00551925">
        <w:rPr>
          <w:rFonts w:ascii="Times New Roman" w:eastAsia="TimesNewRomanPSMT" w:hAnsi="Times New Roman" w:cs="Times New Roman"/>
          <w:sz w:val="24"/>
          <w:szCs w:val="24"/>
        </w:rPr>
        <w:t>следует подключать к общей точке (земле) схемы.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Частотный характериограф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 xml:space="preserve">Bode plotter </w:t>
      </w:r>
      <w:r w:rsidRPr="00551925">
        <w:rPr>
          <w:rFonts w:ascii="Times New Roman" w:eastAsia="TimesNewRomanPSMT" w:hAnsi="Times New Roman" w:cs="Times New Roman"/>
          <w:sz w:val="24"/>
          <w:szCs w:val="24"/>
        </w:rPr>
        <w:t xml:space="preserve">- построитель диаграмм Боде) служит для вывода результатов моделирования в частотной области, изображая амплитудно-частотную характеристику (АЧХ) и фазочастотную характеристику (ФЧХ). Прибор генерирует гармоническое напряжение с линейно изменяющейся частотой на своем зажиме </w:t>
      </w:r>
      <w:r w:rsidRPr="00551925">
        <w:rPr>
          <w:rFonts w:ascii="Times New Roman" w:eastAsia="TimesNewRomanPSMT" w:hAnsi="Times New Roman" w:cs="Times New Roman"/>
          <w:b/>
          <w:bCs/>
          <w:i/>
          <w:iCs/>
          <w:sz w:val="24"/>
          <w:szCs w:val="24"/>
        </w:rPr>
        <w:t xml:space="preserve">IN </w:t>
      </w:r>
      <w:r w:rsidRPr="00551925">
        <w:rPr>
          <w:rFonts w:ascii="Times New Roman" w:eastAsia="TimesNewRomanPSMT" w:hAnsi="Times New Roman" w:cs="Times New Roman"/>
          <w:sz w:val="24"/>
          <w:szCs w:val="24"/>
        </w:rPr>
        <w:t xml:space="preserve">и измеряет отношение напряжений на подключенных к схеме зажимах </w:t>
      </w:r>
      <w:r w:rsidRPr="00551925">
        <w:rPr>
          <w:rFonts w:ascii="Times New Roman" w:eastAsia="TimesNewRomanPSMT" w:hAnsi="Times New Roman" w:cs="Times New Roman"/>
          <w:b/>
          <w:bCs/>
          <w:i/>
          <w:iCs/>
          <w:sz w:val="24"/>
          <w:szCs w:val="24"/>
        </w:rPr>
        <w:t xml:space="preserve">OUT </w:t>
      </w:r>
      <w:r w:rsidRPr="00551925">
        <w:rPr>
          <w:rFonts w:ascii="Times New Roman" w:eastAsia="TimesNewRomanPSMT" w:hAnsi="Times New Roman" w:cs="Times New Roman"/>
          <w:sz w:val="24"/>
          <w:szCs w:val="24"/>
        </w:rPr>
        <w:t xml:space="preserve">(Выход) и </w:t>
      </w:r>
      <w:r w:rsidRPr="00551925">
        <w:rPr>
          <w:rFonts w:ascii="Times New Roman" w:eastAsia="TimesNewRomanPSMT" w:hAnsi="Times New Roman" w:cs="Times New Roman"/>
          <w:b/>
          <w:bCs/>
          <w:i/>
          <w:iCs/>
          <w:sz w:val="24"/>
          <w:szCs w:val="24"/>
        </w:rPr>
        <w:t xml:space="preserve">IN </w:t>
      </w:r>
      <w:r w:rsidRPr="00551925">
        <w:rPr>
          <w:rFonts w:ascii="Times New Roman" w:eastAsia="TimesNewRomanPSMT" w:hAnsi="Times New Roman" w:cs="Times New Roman"/>
          <w:sz w:val="24"/>
          <w:szCs w:val="24"/>
        </w:rPr>
        <w:t>(Вход), или же разность их фаз. Частоты всех источников переменного тока в схеме в процессе расчета игнорируются, однако схема должна включать хотя бы один такой источник.</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Характериограф выводит на свой экран в функции частоты либо отношение амплитуд, выраженное в относительных единицах или децибелах, или разность их фаз в градусах. Режим работы прибора задается клавишами и стрелочными кнопками «-», «¯» (рис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7):</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4718685" cy="2156460"/>
            <wp:effectExtent l="1905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srcRect/>
                    <a:stretch>
                      <a:fillRect/>
                    </a:stretch>
                  </pic:blipFill>
                  <pic:spPr bwMode="auto">
                    <a:xfrm>
                      <a:off x="0" y="0"/>
                      <a:ext cx="4718685" cy="2156460"/>
                    </a:xfrm>
                    <a:prstGeom prst="rect">
                      <a:avLst/>
                    </a:prstGeom>
                    <a:noFill/>
                    <a:ln w="9525">
                      <a:noFill/>
                      <a:miter lim="800000"/>
                      <a:headEnd/>
                      <a:tailEnd/>
                    </a:ln>
                  </pic:spPr>
                </pic:pic>
              </a:graphicData>
            </a:graphic>
          </wp:inline>
        </w:drawing>
      </w:r>
    </w:p>
    <w:p w:rsidR="00551925" w:rsidRDefault="00551925" w:rsidP="008126C1">
      <w:pPr>
        <w:spacing w:line="276" w:lineRule="auto"/>
        <w:ind w:firstLine="426"/>
        <w:rPr>
          <w:rFonts w:ascii="Times New Roman" w:eastAsia="TimesNewRomanPSMT" w:hAnsi="Times New Roman" w:cs="Times New Roman"/>
          <w:sz w:val="24"/>
          <w:szCs w:val="24"/>
        </w:rPr>
      </w:pPr>
      <w:r w:rsidRPr="00551925">
        <w:rPr>
          <w:rFonts w:ascii="Times New Roman" w:hAnsi="Times New Roman" w:cs="Times New Roman"/>
          <w:sz w:val="24"/>
          <w:szCs w:val="24"/>
        </w:rPr>
        <w:t xml:space="preserve">Рисунок 7 </w:t>
      </w:r>
      <w:r w:rsidRPr="00551925">
        <w:rPr>
          <w:rFonts w:ascii="Times New Roman" w:eastAsia="TimesNewRomanPSMT" w:hAnsi="Times New Roman" w:cs="Times New Roman"/>
          <w:sz w:val="24"/>
          <w:szCs w:val="24"/>
        </w:rPr>
        <w:t>Частотный характериограф</w:t>
      </w:r>
    </w:p>
    <w:p w:rsidR="00551925" w:rsidRPr="00551925" w:rsidRDefault="00551925" w:rsidP="008126C1">
      <w:pPr>
        <w:spacing w:line="276" w:lineRule="auto"/>
        <w:ind w:firstLine="426"/>
        <w:rPr>
          <w:rFonts w:ascii="Times New Roman"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щелчок на клавише </w:t>
      </w:r>
      <w:r w:rsidRPr="00551925">
        <w:rPr>
          <w:rFonts w:ascii="Times New Roman" w:eastAsia="TimesNewRomanPSMT" w:hAnsi="Times New Roman" w:cs="Times New Roman"/>
          <w:b/>
          <w:bCs/>
          <w:i/>
          <w:iCs/>
          <w:sz w:val="24"/>
          <w:szCs w:val="24"/>
        </w:rPr>
        <w:t xml:space="preserve">MAGNITUDE </w:t>
      </w:r>
      <w:r w:rsidRPr="00551925">
        <w:rPr>
          <w:rFonts w:ascii="Times New Roman" w:eastAsia="TimesNewRomanPSMT" w:hAnsi="Times New Roman" w:cs="Times New Roman"/>
          <w:sz w:val="24"/>
          <w:szCs w:val="24"/>
        </w:rPr>
        <w:t xml:space="preserve">или </w:t>
      </w:r>
      <w:r w:rsidRPr="00551925">
        <w:rPr>
          <w:rFonts w:ascii="Times New Roman" w:eastAsia="TimesNewRomanPSMT" w:hAnsi="Times New Roman" w:cs="Times New Roman"/>
          <w:b/>
          <w:bCs/>
          <w:i/>
          <w:iCs/>
          <w:sz w:val="24"/>
          <w:szCs w:val="24"/>
        </w:rPr>
        <w:t xml:space="preserve">PHASE </w:t>
      </w:r>
      <w:r w:rsidRPr="00551925">
        <w:rPr>
          <w:rFonts w:ascii="Times New Roman" w:eastAsia="TimesNewRomanPSMT" w:hAnsi="Times New Roman" w:cs="Times New Roman"/>
          <w:sz w:val="24"/>
          <w:szCs w:val="24"/>
        </w:rPr>
        <w:t>устанавливает режим измерения АЧХ или ФЧХ соответственно;</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щелчок на клавишах </w:t>
      </w:r>
      <w:r w:rsidRPr="00551925">
        <w:rPr>
          <w:rFonts w:ascii="Times New Roman" w:eastAsia="TimesNewRomanPSMT" w:hAnsi="Times New Roman" w:cs="Times New Roman"/>
          <w:b/>
          <w:bCs/>
          <w:i/>
          <w:iCs/>
          <w:sz w:val="24"/>
          <w:szCs w:val="24"/>
        </w:rPr>
        <w:t xml:space="preserve">LOG </w:t>
      </w:r>
      <w:r w:rsidRPr="00551925">
        <w:rPr>
          <w:rFonts w:ascii="Times New Roman" w:eastAsia="TimesNewRomanPSMT" w:hAnsi="Times New Roman" w:cs="Times New Roman"/>
          <w:sz w:val="24"/>
          <w:szCs w:val="24"/>
        </w:rPr>
        <w:t xml:space="preserve">или </w:t>
      </w:r>
      <w:r w:rsidRPr="00551925">
        <w:rPr>
          <w:rFonts w:ascii="Times New Roman" w:eastAsia="TimesNewRomanPSMT" w:hAnsi="Times New Roman" w:cs="Times New Roman"/>
          <w:b/>
          <w:bCs/>
          <w:i/>
          <w:iCs/>
          <w:sz w:val="24"/>
          <w:szCs w:val="24"/>
        </w:rPr>
        <w:t xml:space="preserve">LIN </w:t>
      </w:r>
      <w:r w:rsidRPr="00551925">
        <w:rPr>
          <w:rFonts w:ascii="Times New Roman" w:eastAsia="TimesNewRomanPSMT" w:hAnsi="Times New Roman" w:cs="Times New Roman"/>
          <w:sz w:val="24"/>
          <w:szCs w:val="24"/>
        </w:rPr>
        <w:t xml:space="preserve">устанавливает логарифмический или линейный масштаб вертикальной </w:t>
      </w:r>
      <w:r w:rsidRPr="00551925">
        <w:rPr>
          <w:rFonts w:ascii="Times New Roman" w:eastAsia="TimesNewRomanPSMT" w:hAnsi="Times New Roman" w:cs="Times New Roman"/>
          <w:b/>
          <w:bCs/>
          <w:i/>
          <w:iCs/>
          <w:sz w:val="24"/>
          <w:szCs w:val="24"/>
        </w:rPr>
        <w:t xml:space="preserve">VERTICAL </w:t>
      </w:r>
      <w:r w:rsidRPr="00551925">
        <w:rPr>
          <w:rFonts w:ascii="Times New Roman" w:eastAsia="TimesNewRomanPSMT" w:hAnsi="Times New Roman" w:cs="Times New Roman"/>
          <w:sz w:val="24"/>
          <w:szCs w:val="24"/>
        </w:rPr>
        <w:t xml:space="preserve">и горизонтальной </w:t>
      </w:r>
      <w:r w:rsidRPr="00551925">
        <w:rPr>
          <w:rFonts w:ascii="Times New Roman" w:eastAsia="TimesNewRomanPSMT" w:hAnsi="Times New Roman" w:cs="Times New Roman"/>
          <w:b/>
          <w:bCs/>
          <w:i/>
          <w:iCs/>
          <w:sz w:val="24"/>
          <w:szCs w:val="24"/>
        </w:rPr>
        <w:t xml:space="preserve">HORIZONTAL </w:t>
      </w:r>
      <w:r w:rsidRPr="00551925">
        <w:rPr>
          <w:rFonts w:ascii="Times New Roman" w:eastAsia="TimesNewRomanPSMT" w:hAnsi="Times New Roman" w:cs="Times New Roman"/>
          <w:sz w:val="24"/>
          <w:szCs w:val="24"/>
        </w:rPr>
        <w:t>осей графика на экране прибора;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lastRenderedPageBreak/>
        <w:t>шкалы осей задаются начальными (</w:t>
      </w:r>
      <w:r w:rsidRPr="00551925">
        <w:rPr>
          <w:rFonts w:ascii="Times New Roman" w:eastAsia="TimesNewRomanPSMT" w:hAnsi="Times New Roman" w:cs="Times New Roman"/>
          <w:b/>
          <w:bCs/>
          <w:i/>
          <w:iCs/>
          <w:sz w:val="24"/>
          <w:szCs w:val="24"/>
        </w:rPr>
        <w:t>I</w:t>
      </w:r>
      <w:r w:rsidRPr="00551925">
        <w:rPr>
          <w:rFonts w:ascii="Times New Roman" w:eastAsia="TimesNewRomanPSMT" w:hAnsi="Times New Roman" w:cs="Times New Roman"/>
          <w:sz w:val="24"/>
          <w:szCs w:val="24"/>
        </w:rPr>
        <w:t>) и конечными (</w:t>
      </w:r>
      <w:r w:rsidRPr="00551925">
        <w:rPr>
          <w:rFonts w:ascii="Times New Roman" w:eastAsia="TimesNewRomanPSMT" w:hAnsi="Times New Roman" w:cs="Times New Roman"/>
          <w:b/>
          <w:bCs/>
          <w:i/>
          <w:iCs/>
          <w:sz w:val="24"/>
          <w:szCs w:val="24"/>
        </w:rPr>
        <w:t>F</w:t>
      </w:r>
      <w:r w:rsidRPr="00551925">
        <w:rPr>
          <w:rFonts w:ascii="Times New Roman" w:eastAsia="TimesNewRomanPSMT" w:hAnsi="Times New Roman" w:cs="Times New Roman"/>
          <w:sz w:val="24"/>
          <w:szCs w:val="24"/>
        </w:rPr>
        <w:t xml:space="preserve">) значениями величин. По оси </w:t>
      </w:r>
      <w:r w:rsidRPr="00551925">
        <w:rPr>
          <w:rFonts w:ascii="Times New Roman" w:eastAsia="TimesNewRomanPSMT"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всегда откладывается частота в Гц, а по оси </w:t>
      </w:r>
      <w:r w:rsidRPr="00551925">
        <w:rPr>
          <w:rFonts w:ascii="Times New Roman" w:eastAsia="TimesNewRomanPSMT" w:hAnsi="Times New Roman" w:cs="Times New Roman"/>
          <w:b/>
          <w:bCs/>
          <w:i/>
          <w:iCs/>
          <w:sz w:val="24"/>
          <w:szCs w:val="24"/>
        </w:rPr>
        <w:t xml:space="preserve">Y </w:t>
      </w:r>
      <w:r w:rsidRPr="00551925">
        <w:rPr>
          <w:rFonts w:ascii="Times New Roman" w:eastAsia="TimesNewRomanPSMT" w:hAnsi="Times New Roman" w:cs="Times New Roman"/>
          <w:sz w:val="24"/>
          <w:szCs w:val="24"/>
        </w:rPr>
        <w:t>откладывается безразмерная величина (</w:t>
      </w:r>
      <w:r w:rsidRPr="00551925">
        <w:rPr>
          <w:rFonts w:ascii="Times New Roman" w:eastAsia="TimesNewRomanPSMT" w:hAnsi="Times New Roman" w:cs="Times New Roman"/>
          <w:b/>
          <w:bCs/>
          <w:i/>
          <w:iCs/>
          <w:sz w:val="24"/>
          <w:szCs w:val="24"/>
        </w:rPr>
        <w:t>LIN</w:t>
      </w:r>
      <w:r w:rsidRPr="00551925">
        <w:rPr>
          <w:rFonts w:ascii="Times New Roman" w:eastAsia="TimesNewRomanPSMT" w:hAnsi="Times New Roman" w:cs="Times New Roman"/>
          <w:sz w:val="24"/>
          <w:szCs w:val="24"/>
        </w:rPr>
        <w:t>) или децибелы (</w:t>
      </w:r>
      <w:r w:rsidRPr="00551925">
        <w:rPr>
          <w:rFonts w:ascii="Times New Roman" w:eastAsia="TimesNewRomanPSMT" w:hAnsi="Times New Roman" w:cs="Times New Roman"/>
          <w:b/>
          <w:bCs/>
          <w:i/>
          <w:iCs/>
          <w:sz w:val="24"/>
          <w:szCs w:val="24"/>
        </w:rPr>
        <w:t>LOG</w:t>
      </w:r>
      <w:r w:rsidRPr="00551925">
        <w:rPr>
          <w:rFonts w:ascii="Times New Roman" w:eastAsia="TimesNewRomanPSMT" w:hAnsi="Times New Roman" w:cs="Times New Roman"/>
          <w:sz w:val="24"/>
          <w:szCs w:val="24"/>
        </w:rPr>
        <w:t>) для отношения напряжений и градусы для разности фаз;</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для точного отсчета результата измерений можно использовать визир прибора, управляя его позицией с помощью кнопок с изображениями горизонтальных стрелок «¬», «®» в нижней части лицевой панели характериографа. Визир можно также перемещать с помощью мыши, для чего визир (в виде крестика в левом нижнем углу экрана прибора) следует перетащить в нужную точку на графике АЧХ или ФЧХ. Отсчет измеряемой величины появляется на цифровом табло в правой нижней части прибора.</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Логический преобразователь </w:t>
      </w:r>
      <w:r w:rsidRPr="00551925">
        <w:rPr>
          <w:rFonts w:ascii="Times New Roman" w:eastAsia="TimesNewRomanPSMT" w:hAnsi="Times New Roman" w:cs="Times New Roman"/>
          <w:sz w:val="24"/>
          <w:szCs w:val="24"/>
        </w:rPr>
        <w:t>не имеет физического прототипа и является чисто компьютерным инструментом для выполнения преобразований цифровой схемы и ее логического описания. Прибор (рис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8) содержит шаблон таблицы истинности в левой части, клавиши управления в правой части и дисплей для отображения логического выражения в нижней части лицевой панели.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3873500" cy="25273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srcRect/>
                    <a:stretch>
                      <a:fillRect/>
                    </a:stretch>
                  </pic:blipFill>
                  <pic:spPr bwMode="auto">
                    <a:xfrm>
                      <a:off x="0" y="0"/>
                      <a:ext cx="3873500" cy="2527300"/>
                    </a:xfrm>
                    <a:prstGeom prst="rect">
                      <a:avLst/>
                    </a:prstGeom>
                    <a:noFill/>
                    <a:ln w="9525">
                      <a:noFill/>
                      <a:miter lim="800000"/>
                      <a:headEnd/>
                      <a:tailEnd/>
                    </a:ln>
                  </pic:spPr>
                </pic:pic>
              </a:graphicData>
            </a:graphic>
          </wp:inline>
        </w:drawing>
      </w:r>
    </w:p>
    <w:p w:rsid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Рисунок 8 Логический преобразователь</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Анализируемая или синтезируемая цифровая схема может содержать до восьми входных переменных (аргументов) и один выход (функцию). Аргументы обозначаются буквами </w:t>
      </w:r>
      <w:r w:rsidRPr="00551925">
        <w:rPr>
          <w:rFonts w:ascii="Times New Roman" w:eastAsia="TimesNewRomanPSMT" w:hAnsi="Times New Roman" w:cs="Times New Roman"/>
          <w:b/>
          <w:bCs/>
          <w:i/>
          <w:iCs/>
          <w:sz w:val="24"/>
          <w:szCs w:val="24"/>
        </w:rPr>
        <w:t>А..Н</w:t>
      </w:r>
      <w:r w:rsidRPr="00551925">
        <w:rPr>
          <w:rFonts w:ascii="Times New Roman" w:eastAsia="TimesNewRomanPSMT" w:hAnsi="Times New Roman" w:cs="Times New Roman"/>
          <w:sz w:val="24"/>
          <w:szCs w:val="24"/>
        </w:rPr>
        <w:t xml:space="preserve">, а функция – </w:t>
      </w:r>
      <w:r w:rsidRPr="00551925">
        <w:rPr>
          <w:rFonts w:ascii="Times New Roman" w:eastAsia="TimesNewRomanPSMT" w:hAnsi="Times New Roman" w:cs="Times New Roman"/>
          <w:b/>
          <w:bCs/>
          <w:i/>
          <w:iCs/>
          <w:sz w:val="24"/>
          <w:szCs w:val="24"/>
        </w:rPr>
        <w:t>OUT</w:t>
      </w:r>
      <w:r w:rsidRPr="00551925">
        <w:rPr>
          <w:rFonts w:ascii="Times New Roman" w:eastAsia="TimesNewRomanPSMT" w:hAnsi="Times New Roman" w:cs="Times New Roman"/>
          <w:sz w:val="24"/>
          <w:szCs w:val="24"/>
        </w:rPr>
        <w:t>. Режим  преобразования назначается клавишами:</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674871" cy="224287"/>
            <wp:effectExtent l="19050" t="0" r="1529"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srcRect/>
                    <a:stretch>
                      <a:fillRect/>
                    </a:stretch>
                  </pic:blipFill>
                  <pic:spPr bwMode="auto">
                    <a:xfrm>
                      <a:off x="0" y="0"/>
                      <a:ext cx="1678727" cy="224803"/>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 xml:space="preserve">преобразование схемы в таблицу истинности. В этом режиме входы схемы подключить к зажимам </w:t>
      </w:r>
      <w:r w:rsidRPr="00551925">
        <w:rPr>
          <w:rFonts w:ascii="Times New Roman" w:hAnsi="Times New Roman" w:cs="Times New Roman"/>
          <w:b/>
          <w:bCs/>
          <w:i/>
          <w:iCs/>
          <w:sz w:val="24"/>
          <w:szCs w:val="24"/>
        </w:rPr>
        <w:t>А…Н</w:t>
      </w:r>
      <w:r w:rsidRPr="00551925">
        <w:rPr>
          <w:rFonts w:ascii="Times New Roman" w:eastAsia="TimesNewRomanPSMT" w:hAnsi="Times New Roman" w:cs="Times New Roman"/>
          <w:sz w:val="24"/>
          <w:szCs w:val="24"/>
        </w:rPr>
        <w:t xml:space="preserve">, а выход – к зажиму </w:t>
      </w:r>
      <w:r w:rsidRPr="00551925">
        <w:rPr>
          <w:rFonts w:ascii="Times New Roman" w:hAnsi="Times New Roman" w:cs="Times New Roman"/>
          <w:b/>
          <w:bCs/>
          <w:i/>
          <w:iCs/>
          <w:sz w:val="24"/>
          <w:szCs w:val="24"/>
        </w:rPr>
        <w:t>OUT</w:t>
      </w:r>
      <w:r w:rsidRPr="00551925">
        <w:rPr>
          <w:rFonts w:ascii="Times New Roman" w:eastAsia="TimesNewRomanPSMT" w:hAnsi="Times New Roman" w:cs="Times New Roman"/>
          <w:sz w:val="24"/>
          <w:szCs w:val="24"/>
        </w:rPr>
        <w:t>. После щелчка на клавише шаблон таблицы истинности заполняется значениями переменных (0 и 1). Всего в таблице образуется 2</w:t>
      </w:r>
      <w:r w:rsidRPr="00551925">
        <w:rPr>
          <w:rFonts w:ascii="Times New Roman" w:hAnsi="Times New Roman" w:cs="Times New Roman"/>
          <w:i/>
          <w:iCs/>
          <w:sz w:val="24"/>
          <w:szCs w:val="24"/>
        </w:rPr>
        <w:t xml:space="preserve">n </w:t>
      </w:r>
      <w:r w:rsidRPr="00551925">
        <w:rPr>
          <w:rFonts w:ascii="Times New Roman" w:eastAsia="TimesNewRomanPSMT" w:hAnsi="Times New Roman" w:cs="Times New Roman"/>
          <w:sz w:val="24"/>
          <w:szCs w:val="24"/>
        </w:rPr>
        <w:t xml:space="preserve">строк, где </w:t>
      </w:r>
      <w:r w:rsidRPr="00551925">
        <w:rPr>
          <w:rFonts w:ascii="Times New Roman" w:hAnsi="Times New Roman" w:cs="Times New Roman"/>
          <w:i/>
          <w:iCs/>
          <w:sz w:val="24"/>
          <w:szCs w:val="24"/>
        </w:rPr>
        <w:t xml:space="preserve">n </w:t>
      </w:r>
      <w:r w:rsidRPr="00551925">
        <w:rPr>
          <w:rFonts w:ascii="Times New Roman" w:eastAsia="TimesNewRomanPSMT" w:hAnsi="Times New Roman" w:cs="Times New Roman"/>
          <w:sz w:val="24"/>
          <w:szCs w:val="24"/>
        </w:rPr>
        <w:t>- число аргументов;</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700628" cy="241539"/>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srcRect/>
                    <a:stretch>
                      <a:fillRect/>
                    </a:stretch>
                  </pic:blipFill>
                  <pic:spPr bwMode="auto">
                    <a:xfrm>
                      <a:off x="0" y="0"/>
                      <a:ext cx="1704543" cy="242095"/>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 xml:space="preserve">преобразование таблицы истинности в логическое выражение. Для создания таблицы истинности (если она еще не образована предыдущим преобразованием) необходимо щелкнуть на нескольких входных зажимах, соответствующих аргументам </w:t>
      </w:r>
      <w:r w:rsidRPr="00551925">
        <w:rPr>
          <w:rFonts w:ascii="Times New Roman" w:hAnsi="Times New Roman" w:cs="Times New Roman"/>
          <w:b/>
          <w:bCs/>
          <w:i/>
          <w:iCs/>
          <w:sz w:val="24"/>
          <w:szCs w:val="24"/>
        </w:rPr>
        <w:t>А...Н</w:t>
      </w:r>
      <w:r w:rsidRPr="00551925">
        <w:rPr>
          <w:rFonts w:ascii="Times New Roman" w:eastAsia="TimesNewRomanPSMT" w:hAnsi="Times New Roman" w:cs="Times New Roman"/>
          <w:sz w:val="24"/>
          <w:szCs w:val="24"/>
        </w:rPr>
        <w:t xml:space="preserve">. Появляется полный набор комбинаций аргументов, против которых в колонке </w:t>
      </w:r>
      <w:r w:rsidRPr="00551925">
        <w:rPr>
          <w:rFonts w:ascii="Times New Roman" w:hAnsi="Times New Roman" w:cs="Times New Roman"/>
          <w:b/>
          <w:bCs/>
          <w:i/>
          <w:iCs/>
          <w:sz w:val="24"/>
          <w:szCs w:val="24"/>
        </w:rPr>
        <w:t xml:space="preserve">OUT </w:t>
      </w:r>
      <w:r w:rsidRPr="00551925">
        <w:rPr>
          <w:rFonts w:ascii="Times New Roman" w:eastAsia="TimesNewRomanPSMT" w:hAnsi="Times New Roman" w:cs="Times New Roman"/>
          <w:sz w:val="24"/>
          <w:szCs w:val="24"/>
        </w:rPr>
        <w:t xml:space="preserve">функции надо напечатать значения функции (0, 1 или </w:t>
      </w:r>
      <w:r w:rsidRPr="00551925">
        <w:rPr>
          <w:rFonts w:ascii="Times New Roman" w:hAnsi="Times New Roman" w:cs="Times New Roman"/>
          <w:b/>
          <w:bCs/>
          <w:i/>
          <w:iCs/>
          <w:sz w:val="24"/>
          <w:szCs w:val="24"/>
        </w:rPr>
        <w:t>X</w:t>
      </w:r>
      <w:r w:rsidRPr="00551925">
        <w:rPr>
          <w:rFonts w:ascii="Times New Roman" w:eastAsia="TimesNewRomanPSMT" w:hAnsi="Times New Roman" w:cs="Times New Roman"/>
          <w:sz w:val="24"/>
          <w:szCs w:val="24"/>
        </w:rPr>
        <w:t xml:space="preserve">, причем </w:t>
      </w:r>
      <w:r w:rsidRPr="00551925">
        <w:rPr>
          <w:rFonts w:ascii="Times New Roman" w:hAnsi="Times New Roman" w:cs="Times New Roman"/>
          <w:b/>
          <w:bCs/>
          <w:i/>
          <w:iCs/>
          <w:sz w:val="24"/>
          <w:szCs w:val="24"/>
        </w:rPr>
        <w:t xml:space="preserve">X </w:t>
      </w:r>
      <w:r w:rsidRPr="00551925">
        <w:rPr>
          <w:rFonts w:ascii="Times New Roman" w:eastAsia="TimesNewRomanPSMT" w:hAnsi="Times New Roman" w:cs="Times New Roman"/>
          <w:sz w:val="24"/>
          <w:szCs w:val="24"/>
        </w:rPr>
        <w:t xml:space="preserve">обозначает неопределенное значение функции). После щелчка на клавише в нижней части прибора появляется алгебраическая </w:t>
      </w:r>
      <w:r w:rsidRPr="00551925">
        <w:rPr>
          <w:rFonts w:ascii="Times New Roman" w:eastAsia="TimesNewRomanPSMT" w:hAnsi="Times New Roman" w:cs="Times New Roman"/>
          <w:sz w:val="24"/>
          <w:szCs w:val="24"/>
        </w:rPr>
        <w:lastRenderedPageBreak/>
        <w:t>запись функции, в которой вместо обычного знака отрицания в виде черты над символом используется знак «'», проставляемый за символом;</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644695" cy="18115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srcRect/>
                    <a:stretch>
                      <a:fillRect/>
                    </a:stretch>
                  </pic:blipFill>
                  <pic:spPr bwMode="auto">
                    <a:xfrm>
                      <a:off x="0" y="0"/>
                      <a:ext cx="1648481" cy="181572"/>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преобразование таблицы истинности в минимизированное логическое выражение. Минимизация в ПЭВМ проводится методом Мак-Класки, допускающим по сравнению с методом карт Карно большее число аргументов. Следует заметить, что минимизация может потребовать значительного объема памяти. Результат минимизации выводится в нижней строке прибора;</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801325" cy="198407"/>
            <wp:effectExtent l="19050" t="0" r="84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srcRect/>
                    <a:stretch>
                      <a:fillRect/>
                    </a:stretch>
                  </pic:blipFill>
                  <pic:spPr bwMode="auto">
                    <a:xfrm>
                      <a:off x="0" y="0"/>
                      <a:ext cx="1805472" cy="198864"/>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преобразование логического выражения в таблицу истинности. Перед щелчком на этой клавише следует ввести алгебраическое выражение в нижней строке прибора. Результат преобразования автоматически записывается в шаблон таблицы истинности;</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749365" cy="200490"/>
            <wp:effectExtent l="19050" t="0" r="32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srcRect/>
                    <a:stretch>
                      <a:fillRect/>
                    </a:stretch>
                  </pic:blipFill>
                  <pic:spPr bwMode="auto">
                    <a:xfrm>
                      <a:off x="0" y="0"/>
                      <a:ext cx="1752523" cy="200852"/>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преобразование логического выражения в цифровую комбинационную схему. Напечатанное предварительно выражение после щелчка на этой клавише преобразуется в схему на рабочем поле монтажного стола;</w:t>
      </w:r>
    </w:p>
    <w:p w:rsidR="00551925" w:rsidRPr="00551925" w:rsidRDefault="00551925" w:rsidP="00177DF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1777942" cy="189781"/>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a:srcRect/>
                    <a:stretch>
                      <a:fillRect/>
                    </a:stretch>
                  </pic:blipFill>
                  <pic:spPr bwMode="auto">
                    <a:xfrm>
                      <a:off x="0" y="0"/>
                      <a:ext cx="1781152" cy="190124"/>
                    </a:xfrm>
                    <a:prstGeom prst="rect">
                      <a:avLst/>
                    </a:prstGeom>
                    <a:noFill/>
                    <a:ln w="9525">
                      <a:noFill/>
                      <a:miter lim="800000"/>
                      <a:headEnd/>
                      <a:tailEnd/>
                    </a:ln>
                  </pic:spPr>
                </pic:pic>
              </a:graphicData>
            </a:graphic>
          </wp:inline>
        </w:drawing>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hAnsi="Times New Roman" w:cs="Times New Roman"/>
          <w:sz w:val="24"/>
          <w:szCs w:val="24"/>
        </w:rPr>
        <w:t>–</w:t>
      </w:r>
      <w:r w:rsidRPr="00551925">
        <w:rPr>
          <w:rFonts w:ascii="Times New Roman" w:eastAsia="TimesNewRomanPSMT" w:hAnsi="Times New Roman" w:cs="Times New Roman"/>
          <w:sz w:val="24"/>
          <w:szCs w:val="24"/>
        </w:rPr>
        <w:t>создание цифровой схемы в функциональном базисе И-НЕ, распространенном в инженерной практике.</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Измерение постоянных токов и напряжений предусмотрено в программе возможностью подключения амперметров и вольтметров из магазина компонентов. Их количество не ограничено, поэтому при перемещении этих приборов на рабочее поле монтажного стола их изображения сохраняются в исходных позициях.</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hAnsi="Times New Roman" w:cs="Times New Roman"/>
          <w:b/>
          <w:bCs/>
          <w:sz w:val="24"/>
          <w:szCs w:val="24"/>
        </w:rPr>
        <w:t xml:space="preserve">Генератор двоичных слов </w:t>
      </w:r>
      <w:r w:rsidRPr="00551925">
        <w:rPr>
          <w:rFonts w:ascii="Times New Roman" w:eastAsia="TimesNewRomanPSMT" w:hAnsi="Times New Roman" w:cs="Times New Roman"/>
          <w:sz w:val="24"/>
          <w:szCs w:val="24"/>
        </w:rPr>
        <w:t>(</w:t>
      </w:r>
      <w:r w:rsidRPr="00551925">
        <w:rPr>
          <w:rFonts w:ascii="Times New Roman" w:hAnsi="Times New Roman" w:cs="Times New Roman"/>
          <w:b/>
          <w:bCs/>
          <w:i/>
          <w:iCs/>
          <w:sz w:val="24"/>
          <w:szCs w:val="24"/>
        </w:rPr>
        <w:t>Word generator</w:t>
      </w:r>
      <w:r w:rsidRPr="00551925">
        <w:rPr>
          <w:rFonts w:ascii="Times New Roman" w:eastAsia="TimesNewRomanPSMT" w:hAnsi="Times New Roman" w:cs="Times New Roman"/>
          <w:sz w:val="24"/>
          <w:szCs w:val="24"/>
        </w:rPr>
        <w:t>) (рис</w:t>
      </w:r>
      <w:r>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9) используется для испытаний цифровых схем и вырабатывает последовательно 16 циклически повторяющихся байтов (восьмибитовых двоичных слов) в сопровождении синхроимпульсов, снимаемых с зажима </w:t>
      </w:r>
      <w:r w:rsidRPr="00551925">
        <w:rPr>
          <w:rFonts w:ascii="Times New Roman" w:hAnsi="Times New Roman" w:cs="Times New Roman"/>
          <w:b/>
          <w:bCs/>
          <w:i/>
          <w:iCs/>
          <w:sz w:val="24"/>
          <w:szCs w:val="24"/>
        </w:rPr>
        <w:t>CLK</w:t>
      </w:r>
      <w:r w:rsidRPr="00551925">
        <w:rPr>
          <w:rFonts w:ascii="Times New Roman" w:eastAsia="TimesNewRomanPSMT" w:hAnsi="Times New Roman" w:cs="Times New Roman"/>
          <w:sz w:val="24"/>
          <w:szCs w:val="24"/>
        </w:rPr>
        <w:t>. В левой части раскрытого изображения генератора расположено информационное поле, представляющее собой матрицу из 16 строк и 8 колонок. При активизации моделирования включением питания информация выводится построчно на восемь выходных зажимов, расположенных в нижней части прибора. Текущее выходное слово отображается в шестнадцатеричном коде в правом нижнем углу прибора и в обычном двоичном коде непосредственно на изображениях зажимов.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spacing w:line="276" w:lineRule="auto"/>
        <w:ind w:firstLine="426"/>
        <w:rPr>
          <w:rFonts w:ascii="Times New Roman" w:hAnsi="Times New Roman" w:cs="Times New Roman"/>
          <w:sz w:val="24"/>
          <w:szCs w:val="24"/>
        </w:rPr>
      </w:pPr>
      <w:r w:rsidRPr="00551925">
        <w:rPr>
          <w:rFonts w:ascii="Times New Roman" w:hAnsi="Times New Roman" w:cs="Times New Roman"/>
          <w:noProof/>
          <w:sz w:val="24"/>
          <w:szCs w:val="24"/>
          <w:lang w:eastAsia="ru-RU"/>
        </w:rPr>
        <w:drawing>
          <wp:inline distT="0" distB="0" distL="0" distR="0">
            <wp:extent cx="2000250" cy="1922454"/>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srcRect/>
                    <a:stretch>
                      <a:fillRect/>
                    </a:stretch>
                  </pic:blipFill>
                  <pic:spPr bwMode="auto">
                    <a:xfrm>
                      <a:off x="0" y="0"/>
                      <a:ext cx="2009405" cy="1931253"/>
                    </a:xfrm>
                    <a:prstGeom prst="rect">
                      <a:avLst/>
                    </a:prstGeom>
                    <a:noFill/>
                    <a:ln w="9525">
                      <a:noFill/>
                      <a:miter lim="800000"/>
                      <a:headEnd/>
                      <a:tailEnd/>
                    </a:ln>
                  </pic:spPr>
                </pic:pic>
              </a:graphicData>
            </a:graphic>
          </wp:inline>
        </w:drawing>
      </w:r>
    </w:p>
    <w:p w:rsidR="00551925" w:rsidRDefault="00551925" w:rsidP="008126C1">
      <w:pPr>
        <w:spacing w:line="276" w:lineRule="auto"/>
        <w:ind w:firstLine="426"/>
        <w:rPr>
          <w:rFonts w:ascii="Times New Roman" w:hAnsi="Times New Roman" w:cs="Times New Roman"/>
          <w:sz w:val="24"/>
          <w:szCs w:val="24"/>
        </w:rPr>
      </w:pPr>
    </w:p>
    <w:p w:rsidR="00551925" w:rsidRDefault="00551925" w:rsidP="008126C1">
      <w:pPr>
        <w:spacing w:line="276" w:lineRule="auto"/>
        <w:ind w:firstLine="426"/>
        <w:rPr>
          <w:rFonts w:ascii="Times New Roman" w:hAnsi="Times New Roman" w:cs="Times New Roman"/>
          <w:sz w:val="24"/>
          <w:szCs w:val="24"/>
        </w:rPr>
      </w:pPr>
      <w:r w:rsidRPr="00551925">
        <w:rPr>
          <w:rFonts w:ascii="Times New Roman" w:hAnsi="Times New Roman" w:cs="Times New Roman"/>
          <w:sz w:val="24"/>
          <w:szCs w:val="24"/>
        </w:rPr>
        <w:t>Рисунок 9</w:t>
      </w:r>
      <w:r w:rsidRPr="00551925">
        <w:rPr>
          <w:rFonts w:ascii="Times New Roman" w:hAnsi="Times New Roman" w:cs="Times New Roman"/>
          <w:bCs/>
          <w:sz w:val="24"/>
          <w:szCs w:val="24"/>
        </w:rPr>
        <w:t>Генератор двоичных слов</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lastRenderedPageBreak/>
        <w:t xml:space="preserve">Ввод слов осуществляется после щелчка в нужной позиции информационного поля вводом символа </w:t>
      </w:r>
      <w:r w:rsidRPr="00551925">
        <w:rPr>
          <w:rFonts w:ascii="Times New Roman" w:eastAsia="TimesNewRomanPSMT" w:hAnsi="Times New Roman" w:cs="Times New Roman"/>
          <w:b/>
          <w:bCs/>
          <w:sz w:val="24"/>
          <w:szCs w:val="24"/>
        </w:rPr>
        <w:t xml:space="preserve">1 </w:t>
      </w:r>
      <w:r w:rsidRPr="00551925">
        <w:rPr>
          <w:rFonts w:ascii="Times New Roman" w:eastAsia="TimesNewRomanPSMT" w:hAnsi="Times New Roman" w:cs="Times New Roman"/>
          <w:sz w:val="24"/>
          <w:szCs w:val="24"/>
        </w:rPr>
        <w:t xml:space="preserve">или </w:t>
      </w:r>
      <w:r w:rsidRPr="00551925">
        <w:rPr>
          <w:rFonts w:ascii="Times New Roman" w:eastAsia="TimesNewRomanPSMT" w:hAnsi="Times New Roman" w:cs="Times New Roman"/>
          <w:b/>
          <w:bCs/>
          <w:sz w:val="24"/>
          <w:szCs w:val="24"/>
        </w:rPr>
        <w:t xml:space="preserve">0 </w:t>
      </w:r>
      <w:r w:rsidRPr="00551925">
        <w:rPr>
          <w:rFonts w:ascii="Times New Roman" w:eastAsia="TimesNewRomanPSMT" w:hAnsi="Times New Roman" w:cs="Times New Roman"/>
          <w:sz w:val="24"/>
          <w:szCs w:val="24"/>
        </w:rPr>
        <w:t>с клавиатуры. После первого такого щелчка в дальнейшем для выбора позиции символа можно использовать стрелочные клавиши клавиатуры ПЭВМ.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Режим работы генератора слов задается щелчками на нужных клавишах и кнопках:</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Arial Unicode MS" w:hAnsi="Times New Roman" w:cs="Times New Roman"/>
          <w:sz w:val="24"/>
          <w:szCs w:val="24"/>
        </w:rPr>
        <w:t>–</w:t>
      </w:r>
      <w:r w:rsidRPr="00551925">
        <w:rPr>
          <w:rFonts w:ascii="Times New Roman" w:eastAsia="TimesNewRomanPSMT" w:hAnsi="Times New Roman" w:cs="Times New Roman"/>
          <w:sz w:val="24"/>
          <w:szCs w:val="24"/>
        </w:rPr>
        <w:t xml:space="preserve">клавиши верхнего ряда </w:t>
      </w:r>
      <w:r w:rsidRPr="00551925">
        <w:rPr>
          <w:rFonts w:ascii="Times New Roman" w:eastAsia="TimesNewRomanPSMT" w:hAnsi="Times New Roman" w:cs="Times New Roman"/>
          <w:b/>
          <w:bCs/>
          <w:i/>
          <w:iCs/>
          <w:sz w:val="24"/>
          <w:szCs w:val="24"/>
        </w:rPr>
        <w:t>CLEAR</w:t>
      </w:r>
      <w:r w:rsidRPr="00551925">
        <w:rPr>
          <w:rFonts w:ascii="Times New Roman" w:eastAsia="TimesNewRomanPSMT" w:hAnsi="Times New Roman" w:cs="Times New Roman"/>
          <w:sz w:val="24"/>
          <w:szCs w:val="24"/>
        </w:rPr>
        <w:t xml:space="preserve">, </w:t>
      </w:r>
      <w:r w:rsidRPr="00551925">
        <w:rPr>
          <w:rFonts w:ascii="Times New Roman" w:eastAsia="TimesNewRomanPSMT" w:hAnsi="Times New Roman" w:cs="Times New Roman"/>
          <w:b/>
          <w:bCs/>
          <w:i/>
          <w:iCs/>
          <w:sz w:val="24"/>
          <w:szCs w:val="24"/>
        </w:rPr>
        <w:t xml:space="preserve">LOAD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SAVE </w:t>
      </w:r>
      <w:r w:rsidRPr="00551925">
        <w:rPr>
          <w:rFonts w:ascii="Times New Roman" w:eastAsia="TimesNewRomanPSMT" w:hAnsi="Times New Roman" w:cs="Times New Roman"/>
          <w:sz w:val="24"/>
          <w:szCs w:val="24"/>
        </w:rPr>
        <w:t xml:space="preserve">предназначены соответственно для очистки (обнуления) информационного поля, его загрузки извне и сохранения. После щелчков на </w:t>
      </w:r>
      <w:r w:rsidRPr="00551925">
        <w:rPr>
          <w:rFonts w:ascii="Times New Roman" w:eastAsia="TimesNewRomanPSMT" w:hAnsi="Times New Roman" w:cs="Times New Roman"/>
          <w:b/>
          <w:bCs/>
          <w:i/>
          <w:iCs/>
          <w:sz w:val="24"/>
          <w:szCs w:val="24"/>
        </w:rPr>
        <w:t xml:space="preserve">LOAD </w:t>
      </w:r>
      <w:r w:rsidRPr="00551925">
        <w:rPr>
          <w:rFonts w:ascii="Times New Roman" w:eastAsia="TimesNewRomanPSMT" w:hAnsi="Times New Roman" w:cs="Times New Roman"/>
          <w:sz w:val="24"/>
          <w:szCs w:val="24"/>
        </w:rPr>
        <w:t xml:space="preserve">и </w:t>
      </w:r>
      <w:r w:rsidRPr="00551925">
        <w:rPr>
          <w:rFonts w:ascii="Times New Roman" w:eastAsia="TimesNewRomanPSMT" w:hAnsi="Times New Roman" w:cs="Times New Roman"/>
          <w:b/>
          <w:bCs/>
          <w:i/>
          <w:iCs/>
          <w:sz w:val="24"/>
          <w:szCs w:val="24"/>
        </w:rPr>
        <w:t xml:space="preserve">SAVE </w:t>
      </w:r>
      <w:r w:rsidRPr="00551925">
        <w:rPr>
          <w:rFonts w:ascii="Times New Roman" w:eastAsia="TimesNewRomanPSMT" w:hAnsi="Times New Roman" w:cs="Times New Roman"/>
          <w:sz w:val="24"/>
          <w:szCs w:val="24"/>
        </w:rPr>
        <w:t>появляется диалоговое окно, запрашивающее имена файлов образцов информационного поля, которые образуются с расширением .</w:t>
      </w:r>
      <w:r w:rsidRPr="00551925">
        <w:rPr>
          <w:rFonts w:ascii="Times New Roman" w:eastAsia="TimesNewRomanPSMT" w:hAnsi="Times New Roman" w:cs="Times New Roman"/>
          <w:b/>
          <w:bCs/>
          <w:i/>
          <w:iCs/>
          <w:sz w:val="24"/>
          <w:szCs w:val="24"/>
        </w:rPr>
        <w:t>DP</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Arial Unicode MS" w:hAnsi="Times New Roman" w:cs="Times New Roman"/>
          <w:sz w:val="24"/>
          <w:szCs w:val="24"/>
        </w:rPr>
        <w:t>–</w:t>
      </w:r>
      <w:r w:rsidRPr="00551925">
        <w:rPr>
          <w:rFonts w:ascii="Times New Roman" w:eastAsia="TimesNewRomanPSMT" w:hAnsi="Times New Roman" w:cs="Times New Roman"/>
          <w:sz w:val="24"/>
          <w:szCs w:val="24"/>
        </w:rPr>
        <w:t xml:space="preserve">режим генерации слов устанавливается клавишами </w:t>
      </w:r>
      <w:r w:rsidRPr="00551925">
        <w:rPr>
          <w:rFonts w:ascii="Times New Roman" w:eastAsia="TimesNewRomanPSMT" w:hAnsi="Times New Roman" w:cs="Times New Roman"/>
          <w:b/>
          <w:bCs/>
          <w:i/>
          <w:iCs/>
          <w:sz w:val="24"/>
          <w:szCs w:val="24"/>
        </w:rPr>
        <w:t xml:space="preserve">STEP </w:t>
      </w:r>
      <w:r w:rsidRPr="00551925">
        <w:rPr>
          <w:rFonts w:ascii="Times New Roman" w:eastAsia="TimesNewRomanPSMT" w:hAnsi="Times New Roman" w:cs="Times New Roman"/>
          <w:sz w:val="24"/>
          <w:szCs w:val="24"/>
        </w:rPr>
        <w:t xml:space="preserve">(пошаговый режим с остановом после выдачи очередного слова), </w:t>
      </w:r>
      <w:r w:rsidRPr="00551925">
        <w:rPr>
          <w:rFonts w:ascii="Times New Roman" w:eastAsia="TimesNewRomanPSMT" w:hAnsi="Times New Roman" w:cs="Times New Roman"/>
          <w:b/>
          <w:bCs/>
          <w:i/>
          <w:iCs/>
          <w:sz w:val="24"/>
          <w:szCs w:val="24"/>
        </w:rPr>
        <w:t xml:space="preserve">BURST </w:t>
      </w:r>
      <w:r w:rsidRPr="00551925">
        <w:rPr>
          <w:rFonts w:ascii="Times New Roman" w:eastAsia="TimesNewRomanPSMT" w:hAnsi="Times New Roman" w:cs="Times New Roman"/>
          <w:sz w:val="24"/>
          <w:szCs w:val="24"/>
        </w:rPr>
        <w:t xml:space="preserve">(режим пачки с выдачей всех 16 слов, начиная с высвеченного слова, и последующего останова) и </w:t>
      </w:r>
      <w:r w:rsidRPr="00551925">
        <w:rPr>
          <w:rFonts w:ascii="Times New Roman" w:eastAsia="TimesNewRomanPSMT" w:hAnsi="Times New Roman" w:cs="Times New Roman"/>
          <w:b/>
          <w:bCs/>
          <w:i/>
          <w:iCs/>
          <w:sz w:val="24"/>
          <w:szCs w:val="24"/>
        </w:rPr>
        <w:t xml:space="preserve">CYCLE </w:t>
      </w:r>
      <w:r w:rsidRPr="00551925">
        <w:rPr>
          <w:rFonts w:ascii="Times New Roman" w:eastAsia="TimesNewRomanPSMT" w:hAnsi="Times New Roman" w:cs="Times New Roman"/>
          <w:sz w:val="24"/>
          <w:szCs w:val="24"/>
        </w:rPr>
        <w:t xml:space="preserve">(циклический режим непрерывной генерации). В режиме </w:t>
      </w:r>
      <w:r w:rsidRPr="00551925">
        <w:rPr>
          <w:rFonts w:ascii="Times New Roman" w:eastAsia="TimesNewRomanPSMT" w:hAnsi="Times New Roman" w:cs="Times New Roman"/>
          <w:b/>
          <w:bCs/>
          <w:i/>
          <w:iCs/>
          <w:sz w:val="24"/>
          <w:szCs w:val="24"/>
        </w:rPr>
        <w:t xml:space="preserve">CYCLE </w:t>
      </w:r>
      <w:r w:rsidRPr="00551925">
        <w:rPr>
          <w:rFonts w:ascii="Times New Roman" w:eastAsia="TimesNewRomanPSMT" w:hAnsi="Times New Roman" w:cs="Times New Roman"/>
          <w:sz w:val="24"/>
          <w:szCs w:val="24"/>
        </w:rPr>
        <w:t xml:space="preserve">остановить генератор возможно, либо выключив питание схемы, либо нажав комбинацию клавиш </w:t>
      </w:r>
      <w:r w:rsidRPr="00551925">
        <w:rPr>
          <w:rFonts w:ascii="Times New Roman" w:eastAsia="TimesNewRomanPSMT" w:hAnsi="Times New Roman" w:cs="Times New Roman"/>
          <w:b/>
          <w:bCs/>
          <w:i/>
          <w:iCs/>
          <w:sz w:val="24"/>
          <w:szCs w:val="24"/>
        </w:rPr>
        <w:t>Ctrl</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T</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Arial Unicode MS" w:hAnsi="Times New Roman" w:cs="Times New Roman"/>
          <w:sz w:val="24"/>
          <w:szCs w:val="24"/>
        </w:rPr>
        <w:t>–</w:t>
      </w:r>
      <w:r w:rsidRPr="00551925">
        <w:rPr>
          <w:rFonts w:ascii="Times New Roman" w:eastAsia="TimesNewRomanPSMT" w:hAnsi="Times New Roman" w:cs="Times New Roman"/>
          <w:sz w:val="24"/>
          <w:szCs w:val="24"/>
        </w:rPr>
        <w:t xml:space="preserve">тактовая частота, с которой слова сменяют друг друга (или, что-то же самое, частота синхронизации </w:t>
      </w:r>
      <w:r w:rsidRPr="00551925">
        <w:rPr>
          <w:rFonts w:ascii="Times New Roman" w:eastAsia="TimesNewRomanPSMT" w:hAnsi="Times New Roman" w:cs="Times New Roman"/>
          <w:b/>
          <w:bCs/>
          <w:i/>
          <w:iCs/>
          <w:sz w:val="24"/>
          <w:szCs w:val="24"/>
        </w:rPr>
        <w:t>CLK</w:t>
      </w:r>
      <w:r w:rsidRPr="00551925">
        <w:rPr>
          <w:rFonts w:ascii="Times New Roman" w:eastAsia="TimesNewRomanPSMT" w:hAnsi="Times New Roman" w:cs="Times New Roman"/>
          <w:sz w:val="24"/>
          <w:szCs w:val="24"/>
        </w:rPr>
        <w:t xml:space="preserve">), назначается стрелочными кнопками сбоку от табло </w:t>
      </w:r>
      <w:r w:rsidRPr="00551925">
        <w:rPr>
          <w:rFonts w:ascii="Times New Roman" w:eastAsia="TimesNewRomanPSMT" w:hAnsi="Times New Roman" w:cs="Times New Roman"/>
          <w:b/>
          <w:bCs/>
          <w:i/>
          <w:iCs/>
          <w:sz w:val="24"/>
          <w:szCs w:val="24"/>
        </w:rPr>
        <w:t xml:space="preserve">FREQUENCY </w:t>
      </w:r>
      <w:r w:rsidRPr="00551925">
        <w:rPr>
          <w:rFonts w:ascii="Times New Roman" w:eastAsia="TimesNewRomanPSMT" w:hAnsi="Times New Roman" w:cs="Times New Roman"/>
          <w:sz w:val="24"/>
          <w:szCs w:val="24"/>
        </w:rPr>
        <w:t>(частота);</w:t>
      </w:r>
    </w:p>
    <w:p w:rsid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Arial Unicode MS" w:hAnsi="Times New Roman" w:cs="Times New Roman"/>
          <w:sz w:val="24"/>
          <w:szCs w:val="24"/>
        </w:rPr>
        <w:t>–</w:t>
      </w:r>
      <w:r w:rsidRPr="00551925">
        <w:rPr>
          <w:rFonts w:ascii="Times New Roman" w:eastAsia="TimesNewRomanPSMT" w:hAnsi="Times New Roman" w:cs="Times New Roman"/>
          <w:sz w:val="24"/>
          <w:szCs w:val="24"/>
        </w:rPr>
        <w:t xml:space="preserve">запуск генератора определяется группой клавиш </w:t>
      </w:r>
      <w:r w:rsidRPr="00551925">
        <w:rPr>
          <w:rFonts w:ascii="Times New Roman" w:eastAsia="TimesNewRomanPSMT" w:hAnsi="Times New Roman" w:cs="Times New Roman"/>
          <w:b/>
          <w:bCs/>
          <w:i/>
          <w:iCs/>
          <w:sz w:val="24"/>
          <w:szCs w:val="24"/>
        </w:rPr>
        <w:t xml:space="preserve">TRIGGER </w:t>
      </w:r>
      <w:r w:rsidRPr="00551925">
        <w:rPr>
          <w:rFonts w:ascii="Times New Roman" w:eastAsia="TimesNewRomanPSMT" w:hAnsi="Times New Roman" w:cs="Times New Roman"/>
          <w:sz w:val="24"/>
          <w:szCs w:val="24"/>
        </w:rPr>
        <w:t>и может осуществляться внутренним синхроимпульсом (</w:t>
      </w:r>
      <w:r w:rsidRPr="00551925">
        <w:rPr>
          <w:rFonts w:ascii="Times New Roman" w:eastAsia="TimesNewRomanPSMT" w:hAnsi="Times New Roman" w:cs="Times New Roman"/>
          <w:b/>
          <w:bCs/>
          <w:i/>
          <w:iCs/>
          <w:sz w:val="24"/>
          <w:szCs w:val="24"/>
        </w:rPr>
        <w:t>INTERNAL</w:t>
      </w:r>
      <w:r w:rsidRPr="00551925">
        <w:rPr>
          <w:rFonts w:ascii="Times New Roman" w:eastAsia="TimesNewRomanPSMT" w:hAnsi="Times New Roman" w:cs="Times New Roman"/>
          <w:sz w:val="24"/>
          <w:szCs w:val="24"/>
        </w:rPr>
        <w:t>) или внешним сигналом (</w:t>
      </w:r>
      <w:r w:rsidRPr="00551925">
        <w:rPr>
          <w:rFonts w:ascii="Times New Roman" w:eastAsia="TimesNewRomanPSMT" w:hAnsi="Times New Roman" w:cs="Times New Roman"/>
          <w:b/>
          <w:bCs/>
          <w:i/>
          <w:iCs/>
          <w:sz w:val="24"/>
          <w:szCs w:val="24"/>
        </w:rPr>
        <w:t>EXTERNAL</w:t>
      </w:r>
      <w:r w:rsidRPr="00551925">
        <w:rPr>
          <w:rFonts w:ascii="Times New Roman" w:eastAsia="TimesNewRomanPSMT" w:hAnsi="Times New Roman" w:cs="Times New Roman"/>
          <w:sz w:val="24"/>
          <w:szCs w:val="24"/>
        </w:rPr>
        <w:t>), подключаемым к зажиму в правом верхнем углу изображения генератора. В последнем случае можно назначить запуск как фронтом, так и спадом внешнего сигнала.</w:t>
      </w:r>
    </w:p>
    <w:p w:rsidR="00F25339" w:rsidRPr="00551925" w:rsidRDefault="00F25339"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drawing>
          <wp:inline distT="0" distB="0" distL="0" distR="0">
            <wp:extent cx="2436549" cy="2181225"/>
            <wp:effectExtent l="19050" t="0" r="1851" b="0"/>
            <wp:docPr id="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srcRect/>
                    <a:stretch>
                      <a:fillRect/>
                    </a:stretch>
                  </pic:blipFill>
                  <pic:spPr bwMode="auto">
                    <a:xfrm>
                      <a:off x="0" y="0"/>
                      <a:ext cx="2442728" cy="2186756"/>
                    </a:xfrm>
                    <a:prstGeom prst="rect">
                      <a:avLst/>
                    </a:prstGeom>
                    <a:noFill/>
                    <a:ln w="9525">
                      <a:noFill/>
                      <a:miter lim="800000"/>
                      <a:headEnd/>
                      <a:tailEnd/>
                    </a:ln>
                  </pic:spPr>
                </pic:pic>
              </a:graphicData>
            </a:graphic>
          </wp:inline>
        </w:drawing>
      </w:r>
    </w:p>
    <w:p w:rsid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p>
    <w:p w:rsid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Рисунок 10</w:t>
      </w:r>
      <w:r w:rsidR="00F25339" w:rsidRPr="00F25339">
        <w:rPr>
          <w:rFonts w:ascii="Times New Roman" w:eastAsia="TimesNewRomanPSMT" w:hAnsi="Times New Roman" w:cs="Times New Roman"/>
          <w:bCs/>
          <w:sz w:val="24"/>
          <w:szCs w:val="24"/>
        </w:rPr>
        <w:t>Логический анализатор</w:t>
      </w:r>
    </w:p>
    <w:p w:rsidR="00551925" w:rsidRPr="00551925" w:rsidRDefault="00551925" w:rsidP="008126C1">
      <w:pPr>
        <w:autoSpaceDE w:val="0"/>
        <w:autoSpaceDN w:val="0"/>
        <w:adjustRightInd w:val="0"/>
        <w:spacing w:line="276" w:lineRule="auto"/>
        <w:ind w:firstLine="426"/>
        <w:rPr>
          <w:rFonts w:ascii="Times New Roman" w:eastAsia="TimesNewRomanPSMT" w:hAnsi="Times New Roman" w:cs="Times New Roman"/>
          <w:sz w:val="24"/>
          <w:szCs w:val="24"/>
        </w:rPr>
      </w:pPr>
    </w:p>
    <w:p w:rsidR="00551925" w:rsidRPr="00551925" w:rsidRDefault="00551925" w:rsidP="008126C1">
      <w:pPr>
        <w:spacing w:line="276" w:lineRule="auto"/>
        <w:ind w:firstLine="426"/>
        <w:jc w:val="both"/>
        <w:rPr>
          <w:rFonts w:ascii="Times New Roman" w:hAnsi="Times New Roman" w:cs="Times New Roman"/>
          <w:b/>
          <w:bCs/>
          <w:sz w:val="24"/>
          <w:szCs w:val="24"/>
        </w:rPr>
      </w:pPr>
      <w:r w:rsidRPr="00551925">
        <w:rPr>
          <w:rFonts w:ascii="Times New Roman" w:eastAsia="TimesNewRomanPSMT" w:hAnsi="Times New Roman" w:cs="Times New Roman"/>
          <w:b/>
          <w:bCs/>
          <w:sz w:val="24"/>
          <w:szCs w:val="24"/>
        </w:rPr>
        <w:t xml:space="preserve">Логический анализатор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Logic Analyzer</w:t>
      </w:r>
      <w:r w:rsidRPr="00551925">
        <w:rPr>
          <w:rFonts w:ascii="Times New Roman" w:eastAsia="TimesNewRomanPSMT" w:hAnsi="Times New Roman" w:cs="Times New Roman"/>
          <w:sz w:val="24"/>
          <w:szCs w:val="24"/>
        </w:rPr>
        <w:t>) (рис</w:t>
      </w:r>
      <w:r w:rsidR="00F25339">
        <w:rPr>
          <w:rFonts w:ascii="Times New Roman" w:eastAsia="TimesNewRomanPSMT" w:hAnsi="Times New Roman" w:cs="Times New Roman"/>
          <w:sz w:val="24"/>
          <w:szCs w:val="24"/>
        </w:rPr>
        <w:t>.</w:t>
      </w:r>
      <w:r w:rsidRPr="00551925">
        <w:rPr>
          <w:rFonts w:ascii="Times New Roman" w:eastAsia="TimesNewRomanPSMT" w:hAnsi="Times New Roman" w:cs="Times New Roman"/>
          <w:sz w:val="24"/>
          <w:szCs w:val="24"/>
        </w:rPr>
        <w:t xml:space="preserve"> 10) имеет 8 каналов и может развертывать во времени одновременно до восьми последовательностей прямоугольных логических сигналов. Он также формирует двоичное и шестнадцатеричное отображения текущего восьмиразрядного слова, удобные для проверки сложных устройств. При шестнадцатеричном представлении текущее - прорисовываемое в данный момент слово разбивается на две четырехразрядные группы, причем значение числа в шестнадцатеричном коде равно </w:t>
      </w:r>
      <w:r w:rsidRPr="00551925">
        <w:rPr>
          <w:rFonts w:ascii="Times New Roman" w:eastAsia="TimesNewRomanPSMT" w:hAnsi="Times New Roman" w:cs="Times New Roman"/>
          <w:b/>
          <w:bCs/>
          <w:i/>
          <w:iCs/>
          <w:sz w:val="24"/>
          <w:szCs w:val="24"/>
        </w:rPr>
        <w:t>А</w:t>
      </w:r>
      <w:r w:rsidRPr="00551925">
        <w:rPr>
          <w:rFonts w:ascii="Times New Roman" w:eastAsia="TimesNewRomanPSMT" w:hAnsi="Times New Roman" w:cs="Times New Roman"/>
          <w:b/>
          <w:bCs/>
          <w:sz w:val="24"/>
          <w:szCs w:val="24"/>
        </w:rPr>
        <w:t>=</w:t>
      </w:r>
      <w:r w:rsidRPr="00551925">
        <w:rPr>
          <w:rFonts w:ascii="Times New Roman" w:hAnsi="Times New Roman" w:cs="Times New Roman"/>
          <w:b/>
          <w:bCs/>
          <w:sz w:val="24"/>
          <w:szCs w:val="24"/>
        </w:rPr>
        <w:t xml:space="preserve"> а</w:t>
      </w:r>
      <w:r w:rsidRPr="00551925">
        <w:rPr>
          <w:rFonts w:ascii="Times New Roman" w:hAnsi="Times New Roman" w:cs="Times New Roman"/>
          <w:b/>
          <w:bCs/>
          <w:sz w:val="24"/>
          <w:szCs w:val="24"/>
          <w:vertAlign w:val="subscript"/>
        </w:rPr>
        <w:t>1</w:t>
      </w:r>
      <w:r w:rsidRPr="00551925">
        <w:rPr>
          <w:rFonts w:ascii="Times New Roman" w:hAnsi="Times New Roman" w:cs="Times New Roman"/>
          <w:sz w:val="24"/>
          <w:szCs w:val="24"/>
        </w:rPr>
        <w:t>*</w:t>
      </w:r>
      <w:r w:rsidRPr="00551925">
        <w:rPr>
          <w:rFonts w:ascii="Times New Roman" w:hAnsi="Times New Roman" w:cs="Times New Roman"/>
          <w:b/>
          <w:bCs/>
          <w:sz w:val="24"/>
          <w:szCs w:val="24"/>
        </w:rPr>
        <w:t>16</w:t>
      </w:r>
      <w:r w:rsidRPr="00551925">
        <w:rPr>
          <w:rFonts w:ascii="Times New Roman" w:hAnsi="Times New Roman" w:cs="Times New Roman"/>
          <w:b/>
          <w:bCs/>
          <w:sz w:val="24"/>
          <w:szCs w:val="24"/>
          <w:vertAlign w:val="superscript"/>
        </w:rPr>
        <w:t>1</w:t>
      </w:r>
      <w:r w:rsidRPr="00551925">
        <w:rPr>
          <w:rFonts w:ascii="Times New Roman" w:hAnsi="Times New Roman" w:cs="Times New Roman"/>
          <w:b/>
          <w:bCs/>
          <w:sz w:val="24"/>
          <w:szCs w:val="24"/>
        </w:rPr>
        <w:t xml:space="preserve"> а</w:t>
      </w:r>
      <w:r w:rsidRPr="00551925">
        <w:rPr>
          <w:rFonts w:ascii="Times New Roman" w:hAnsi="Times New Roman" w:cs="Times New Roman"/>
          <w:b/>
          <w:bCs/>
          <w:sz w:val="24"/>
          <w:szCs w:val="24"/>
          <w:vertAlign w:val="subscript"/>
        </w:rPr>
        <w:t>0</w:t>
      </w:r>
      <w:r w:rsidRPr="00551925">
        <w:rPr>
          <w:rFonts w:ascii="Times New Roman" w:hAnsi="Times New Roman" w:cs="Times New Roman"/>
          <w:sz w:val="24"/>
          <w:szCs w:val="24"/>
        </w:rPr>
        <w:t>*</w:t>
      </w:r>
      <w:r w:rsidRPr="00551925">
        <w:rPr>
          <w:rFonts w:ascii="Times New Roman" w:hAnsi="Times New Roman" w:cs="Times New Roman"/>
          <w:b/>
          <w:bCs/>
          <w:sz w:val="24"/>
          <w:szCs w:val="24"/>
        </w:rPr>
        <w:t>16</w:t>
      </w:r>
      <w:r w:rsidRPr="00551925">
        <w:rPr>
          <w:rFonts w:ascii="Times New Roman" w:hAnsi="Times New Roman" w:cs="Times New Roman"/>
          <w:b/>
          <w:bCs/>
          <w:sz w:val="24"/>
          <w:szCs w:val="24"/>
          <w:vertAlign w:val="superscript"/>
        </w:rPr>
        <w:t>0</w:t>
      </w:r>
      <w:r w:rsidRPr="00551925">
        <w:rPr>
          <w:rFonts w:ascii="Times New Roman" w:eastAsia="TimesNewRomanPSMT" w:hAnsi="Times New Roman" w:cs="Times New Roman"/>
          <w:sz w:val="24"/>
          <w:szCs w:val="24"/>
        </w:rPr>
        <w:t xml:space="preserve">, а </w:t>
      </w:r>
      <w:r w:rsidRPr="00551925">
        <w:rPr>
          <w:rFonts w:ascii="Times New Roman" w:eastAsia="TimesNewRomanPSMT" w:hAnsi="Times New Roman" w:cs="Times New Roman"/>
          <w:b/>
          <w:bCs/>
          <w:i/>
          <w:iCs/>
          <w:sz w:val="24"/>
          <w:szCs w:val="24"/>
        </w:rPr>
        <w:t>а</w:t>
      </w:r>
      <w:r w:rsidRPr="00551925">
        <w:rPr>
          <w:rFonts w:ascii="Times New Roman" w:eastAsia="TimesNewRomanPSMT" w:hAnsi="Times New Roman" w:cs="Times New Roman"/>
          <w:b/>
          <w:bCs/>
          <w:i/>
          <w:iCs/>
          <w:sz w:val="24"/>
          <w:szCs w:val="24"/>
          <w:vertAlign w:val="subscript"/>
        </w:rPr>
        <w:t>i</w:t>
      </w:r>
      <w:r w:rsidRPr="00551925">
        <w:rPr>
          <w:rFonts w:ascii="Times New Roman" w:eastAsia="TimesNewRomanPSMT" w:hAnsi="Times New Roman" w:cs="Times New Roman"/>
          <w:sz w:val="24"/>
          <w:szCs w:val="24"/>
        </w:rPr>
        <w:t>может принимать значения:</w:t>
      </w:r>
    </w:p>
    <w:p w:rsidR="00551925" w:rsidRDefault="00551925" w:rsidP="008126C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4304576" cy="3152775"/>
            <wp:effectExtent l="19050" t="0" r="724"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a:srcRect l="49939" t="14156" r="13189" b="52087"/>
                    <a:stretch>
                      <a:fillRect/>
                    </a:stretch>
                  </pic:blipFill>
                  <pic:spPr bwMode="auto">
                    <a:xfrm>
                      <a:off x="0" y="0"/>
                      <a:ext cx="4310606" cy="3157191"/>
                    </a:xfrm>
                    <a:prstGeom prst="rect">
                      <a:avLst/>
                    </a:prstGeom>
                    <a:noFill/>
                    <a:ln w="9525">
                      <a:noFill/>
                      <a:miter lim="800000"/>
                      <a:headEnd/>
                      <a:tailEnd/>
                    </a:ln>
                  </pic:spPr>
                </pic:pic>
              </a:graphicData>
            </a:graphic>
          </wp:inline>
        </w:drawing>
      </w:r>
    </w:p>
    <w:p w:rsidR="00A838F3" w:rsidRPr="00551925" w:rsidRDefault="00A838F3" w:rsidP="008126C1">
      <w:pPr>
        <w:spacing w:line="276" w:lineRule="auto"/>
        <w:ind w:firstLine="426"/>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Щелчок на клавише </w:t>
      </w:r>
      <w:r w:rsidRPr="00551925">
        <w:rPr>
          <w:rFonts w:ascii="Times New Roman" w:eastAsia="TimesNewRomanPSMT" w:hAnsi="Times New Roman" w:cs="Times New Roman"/>
          <w:b/>
          <w:bCs/>
          <w:i/>
          <w:iCs/>
          <w:sz w:val="24"/>
          <w:szCs w:val="24"/>
        </w:rPr>
        <w:t xml:space="preserve">RESET </w:t>
      </w:r>
      <w:r w:rsidRPr="00551925">
        <w:rPr>
          <w:rFonts w:ascii="Times New Roman" w:eastAsia="TimesNewRomanPSMT" w:hAnsi="Times New Roman" w:cs="Times New Roman"/>
          <w:sz w:val="24"/>
          <w:szCs w:val="24"/>
        </w:rPr>
        <w:t xml:space="preserve">приводит к очистке экрана логического анализатора. Условия запуска логического анализатора определяются клавишами блока </w:t>
      </w:r>
      <w:r w:rsidRPr="00551925">
        <w:rPr>
          <w:rFonts w:ascii="Times New Roman" w:eastAsia="TimesNewRomanPSMT" w:hAnsi="Times New Roman" w:cs="Times New Roman"/>
          <w:b/>
          <w:bCs/>
          <w:i/>
          <w:iCs/>
          <w:sz w:val="24"/>
          <w:szCs w:val="24"/>
        </w:rPr>
        <w:t xml:space="preserve">TRIGGER </w:t>
      </w:r>
      <w:r w:rsidRPr="00551925">
        <w:rPr>
          <w:rFonts w:ascii="Times New Roman" w:eastAsia="TimesNewRomanPSMT" w:hAnsi="Times New Roman" w:cs="Times New Roman"/>
          <w:sz w:val="24"/>
          <w:szCs w:val="24"/>
        </w:rPr>
        <w:t>(запуск):</w:t>
      </w:r>
    </w:p>
    <w:p w:rsidR="00551925" w:rsidRPr="00551925" w:rsidRDefault="00F25339"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00551925" w:rsidRPr="00551925">
        <w:rPr>
          <w:rFonts w:ascii="Times New Roman" w:eastAsia="TimesNewRomanPSMT" w:hAnsi="Times New Roman" w:cs="Times New Roman"/>
          <w:sz w:val="24"/>
          <w:szCs w:val="24"/>
        </w:rPr>
        <w:t xml:space="preserve"> кнопки «</w:t>
      </w:r>
      <w:r w:rsidR="000E1793">
        <w:rPr>
          <w:rFonts w:ascii="Cambria Math" w:eastAsia="TimesNewRomanPSMT" w:hAnsi="Cambria Math" w:cs="Times New Roman"/>
          <w:sz w:val="24"/>
          <w:szCs w:val="24"/>
        </w:rPr>
        <w:t>⌈</w:t>
      </w:r>
      <w:r w:rsidR="00551925" w:rsidRPr="00551925">
        <w:rPr>
          <w:rFonts w:ascii="Times New Roman" w:eastAsia="TimesNewRomanPSMT" w:hAnsi="Times New Roman" w:cs="Times New Roman"/>
          <w:sz w:val="24"/>
          <w:szCs w:val="24"/>
        </w:rPr>
        <w:t>» и «</w:t>
      </w:r>
      <w:r w:rsidR="000E1793">
        <w:rPr>
          <w:rFonts w:ascii="Cambria Math" w:hAnsi="Cambria Math" w:cs="Times New Roman"/>
          <w:sz w:val="24"/>
          <w:szCs w:val="24"/>
        </w:rPr>
        <w:t>⌊</w:t>
      </w:r>
      <w:r w:rsidR="00551925" w:rsidRPr="00551925">
        <w:rPr>
          <w:rFonts w:ascii="Times New Roman" w:eastAsia="TimesNewRomanPSMT" w:hAnsi="Times New Roman" w:cs="Times New Roman"/>
          <w:sz w:val="24"/>
          <w:szCs w:val="24"/>
        </w:rPr>
        <w:t>» устанавливают, каким фронтом запускающего сигнала инициируется развертка анализируемых сигналов;</w:t>
      </w:r>
    </w:p>
    <w:p w:rsidR="00551925" w:rsidRPr="00551925" w:rsidRDefault="00F25339"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00551925" w:rsidRPr="00551925">
        <w:rPr>
          <w:rFonts w:ascii="Times New Roman" w:eastAsia="TimesNewRomanPSMT" w:hAnsi="Times New Roman" w:cs="Times New Roman"/>
          <w:sz w:val="24"/>
          <w:szCs w:val="24"/>
        </w:rPr>
        <w:t xml:space="preserve"> клавиша </w:t>
      </w:r>
      <w:r w:rsidR="00551925" w:rsidRPr="00551925">
        <w:rPr>
          <w:rFonts w:ascii="Times New Roman" w:eastAsia="TimesNewRomanPSMT" w:hAnsi="Times New Roman" w:cs="Times New Roman"/>
          <w:b/>
          <w:bCs/>
          <w:i/>
          <w:iCs/>
          <w:sz w:val="24"/>
          <w:szCs w:val="24"/>
        </w:rPr>
        <w:t xml:space="preserve">EXTERNAL </w:t>
      </w:r>
      <w:r w:rsidR="00551925" w:rsidRPr="00551925">
        <w:rPr>
          <w:rFonts w:ascii="Times New Roman" w:eastAsia="TimesNewRomanPSMT" w:hAnsi="Times New Roman" w:cs="Times New Roman"/>
          <w:sz w:val="24"/>
          <w:szCs w:val="24"/>
        </w:rPr>
        <w:t>(внешний) задает запуск от внешнего сигнала, который должен быть подключен к зажиму правее клавиши;</w:t>
      </w:r>
    </w:p>
    <w:p w:rsidR="00551925" w:rsidRPr="00551925" w:rsidRDefault="00F25339"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00551925" w:rsidRPr="00551925">
        <w:rPr>
          <w:rFonts w:ascii="Times New Roman" w:eastAsia="TimesNewRomanPSMT" w:hAnsi="Times New Roman" w:cs="Times New Roman"/>
          <w:sz w:val="24"/>
          <w:szCs w:val="24"/>
        </w:rPr>
        <w:t xml:space="preserve"> клавиша </w:t>
      </w:r>
      <w:r w:rsidR="00551925" w:rsidRPr="00551925">
        <w:rPr>
          <w:rFonts w:ascii="Times New Roman" w:eastAsia="TimesNewRomanPSMT" w:hAnsi="Times New Roman" w:cs="Times New Roman"/>
          <w:b/>
          <w:bCs/>
          <w:i/>
          <w:iCs/>
          <w:sz w:val="24"/>
          <w:szCs w:val="24"/>
        </w:rPr>
        <w:t xml:space="preserve">BURST </w:t>
      </w:r>
      <w:r w:rsidR="00551925" w:rsidRPr="00551925">
        <w:rPr>
          <w:rFonts w:ascii="Times New Roman" w:eastAsia="TimesNewRomanPSMT" w:hAnsi="Times New Roman" w:cs="Times New Roman"/>
          <w:sz w:val="24"/>
          <w:szCs w:val="24"/>
        </w:rPr>
        <w:t>(пачка) задает запуск от самих исследуемых сигналов. Это обычный режим работы анализатора;</w:t>
      </w:r>
    </w:p>
    <w:p w:rsidR="00551925" w:rsidRPr="00551925" w:rsidRDefault="00F25339"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00551925" w:rsidRPr="00551925">
        <w:rPr>
          <w:rFonts w:ascii="Times New Roman" w:eastAsia="TimesNewRomanPSMT" w:hAnsi="Times New Roman" w:cs="Times New Roman"/>
          <w:sz w:val="24"/>
          <w:szCs w:val="24"/>
        </w:rPr>
        <w:t xml:space="preserve"> клавиша </w:t>
      </w:r>
      <w:r w:rsidR="00551925" w:rsidRPr="00551925">
        <w:rPr>
          <w:rFonts w:ascii="Times New Roman" w:eastAsia="TimesNewRomanPSMT" w:hAnsi="Times New Roman" w:cs="Times New Roman"/>
          <w:b/>
          <w:bCs/>
          <w:i/>
          <w:iCs/>
          <w:sz w:val="24"/>
          <w:szCs w:val="24"/>
        </w:rPr>
        <w:t xml:space="preserve">PATTERN </w:t>
      </w:r>
      <w:r w:rsidR="00551925" w:rsidRPr="00551925">
        <w:rPr>
          <w:rFonts w:ascii="Times New Roman" w:eastAsia="TimesNewRomanPSMT" w:hAnsi="Times New Roman" w:cs="Times New Roman"/>
          <w:sz w:val="24"/>
          <w:szCs w:val="24"/>
        </w:rPr>
        <w:t>(кодовая комбинация) определяет начало запуска развертки от момента поступления на входы анализатора кодовой комбинации, которую для данного режима необходимо напечатать под клавишей.</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Если в какой либо позиции кодовой комбинации допустим как </w:t>
      </w:r>
      <w:r w:rsidRPr="00551925">
        <w:rPr>
          <w:rFonts w:ascii="Times New Roman" w:eastAsia="TimesNewRomanPSMT" w:hAnsi="Times New Roman" w:cs="Times New Roman"/>
          <w:bCs/>
          <w:sz w:val="24"/>
          <w:szCs w:val="24"/>
        </w:rPr>
        <w:t>0</w:t>
      </w:r>
      <w:r w:rsidRPr="00551925">
        <w:rPr>
          <w:rFonts w:ascii="Times New Roman" w:eastAsia="TimesNewRomanPSMT" w:hAnsi="Times New Roman" w:cs="Times New Roman"/>
          <w:sz w:val="24"/>
          <w:szCs w:val="24"/>
        </w:rPr>
        <w:t xml:space="preserve">, так и </w:t>
      </w:r>
      <w:r w:rsidRPr="00551925">
        <w:rPr>
          <w:rFonts w:ascii="Times New Roman" w:eastAsia="TimesNewRomanPSMT" w:hAnsi="Times New Roman" w:cs="Times New Roman"/>
          <w:bCs/>
          <w:sz w:val="24"/>
          <w:szCs w:val="24"/>
        </w:rPr>
        <w:t>1</w:t>
      </w:r>
      <w:r w:rsidRPr="00551925">
        <w:rPr>
          <w:rFonts w:ascii="Times New Roman" w:eastAsia="TimesNewRomanPSMT" w:hAnsi="Times New Roman" w:cs="Times New Roman"/>
          <w:sz w:val="24"/>
          <w:szCs w:val="24"/>
        </w:rPr>
        <w:t xml:space="preserve">, то в ней следует ввести </w:t>
      </w:r>
      <w:r w:rsidRPr="00551925">
        <w:rPr>
          <w:rFonts w:ascii="Times New Roman" w:eastAsia="TimesNewRomanPSMT" w:hAnsi="Times New Roman" w:cs="Times New Roman"/>
          <w:bCs/>
          <w:i/>
          <w:iCs/>
          <w:sz w:val="24"/>
          <w:szCs w:val="24"/>
        </w:rPr>
        <w:t>X</w:t>
      </w:r>
      <w:r w:rsidRPr="00551925">
        <w:rPr>
          <w:rFonts w:ascii="Times New Roman" w:eastAsia="TimesNewRomanPSMT" w:hAnsi="Times New Roman" w:cs="Times New Roman"/>
          <w:sz w:val="24"/>
          <w:szCs w:val="24"/>
        </w:rPr>
        <w:t>.</w:t>
      </w:r>
    </w:p>
    <w:p w:rsidR="00F25339" w:rsidRDefault="00F25339"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r w:rsidRPr="00551925">
        <w:rPr>
          <w:rFonts w:ascii="Times New Roman" w:eastAsia="TimesNewRomanPSMT" w:hAnsi="Times New Roman" w:cs="Times New Roman"/>
          <w:b/>
          <w:bCs/>
          <w:sz w:val="24"/>
          <w:szCs w:val="24"/>
        </w:rPr>
        <w:t>Выполнение анализа</w:t>
      </w:r>
    </w:p>
    <w:p w:rsidR="00F25339" w:rsidRDefault="00F25339" w:rsidP="008126C1">
      <w:pPr>
        <w:autoSpaceDE w:val="0"/>
        <w:autoSpaceDN w:val="0"/>
        <w:adjustRightInd w:val="0"/>
        <w:spacing w:line="276" w:lineRule="auto"/>
        <w:ind w:firstLine="426"/>
        <w:jc w:val="both"/>
        <w:rPr>
          <w:rFonts w:ascii="Times New Roman" w:eastAsia="TimesNewRomanPSMT" w:hAnsi="Times New Roman" w:cs="Times New Roman"/>
          <w:b/>
          <w:bCs/>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 xml:space="preserve">Общие рекомендации. </w:t>
      </w:r>
      <w:r w:rsidRPr="00551925">
        <w:rPr>
          <w:rFonts w:ascii="Times New Roman" w:eastAsia="TimesNewRomanPSMT" w:hAnsi="Times New Roman" w:cs="Times New Roman"/>
          <w:sz w:val="24"/>
          <w:szCs w:val="24"/>
        </w:rPr>
        <w:t xml:space="preserve">Вся информация программы </w:t>
      </w:r>
      <w:r w:rsidRPr="00551925">
        <w:rPr>
          <w:rFonts w:ascii="Times New Roman" w:eastAsia="TimesNewRomanPSMT" w:hAnsi="Times New Roman" w:cs="Times New Roman"/>
          <w:b/>
          <w:bCs/>
          <w:i/>
          <w:iCs/>
          <w:sz w:val="24"/>
          <w:szCs w:val="24"/>
        </w:rPr>
        <w:t>EWB</w:t>
      </w:r>
      <w:r w:rsidRPr="00551925">
        <w:rPr>
          <w:rFonts w:ascii="Times New Roman" w:eastAsia="TimesNewRomanPSMT" w:hAnsi="Times New Roman" w:cs="Times New Roman"/>
          <w:sz w:val="24"/>
          <w:szCs w:val="24"/>
        </w:rPr>
        <w:t xml:space="preserve">, выводимая на экран ПЭВМ, располагается в окнах, которые можно перемещать, прокручивать (просматривать), изменять размеры и закрывать подобно другим окнам операционной среды </w:t>
      </w:r>
      <w:r w:rsidRPr="00551925">
        <w:rPr>
          <w:rFonts w:ascii="Times New Roman" w:eastAsia="TimesNewRomanPSMT" w:hAnsi="Times New Roman" w:cs="Times New Roman"/>
          <w:b/>
          <w:bCs/>
          <w:i/>
          <w:iCs/>
          <w:sz w:val="24"/>
          <w:szCs w:val="24"/>
        </w:rPr>
        <w:t>WINDOWS</w:t>
      </w:r>
      <w:r w:rsidRPr="00551925">
        <w:rPr>
          <w:rFonts w:ascii="Times New Roman" w:eastAsia="TimesNewRomanPSMT" w:hAnsi="Times New Roman" w:cs="Times New Roman"/>
          <w:sz w:val="24"/>
          <w:szCs w:val="24"/>
        </w:rPr>
        <w:t>. В окнах размещаются рабочее поле, магазин компонентов, панель инструментов, описание схемы и пр.</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Если нужное в данный момент окно накрыто другими окнами, можно вывести его поверх остальных щелчком на титульной верхней полосе окна. Окно можно перетащить в другое место экрана, установив указатель на титульной, полосе, нажав левую клавишу мыши, переместив окно и отпустить клавишу, когда окно окажется на новом месте. Двойной щелчок на кнопке в верхнем углу окна приводит к его закрытию. Для изменения размера окна следует перетащить его сторону или угол после появления на месте указателя двунаправленной стрелки. Для прокрутки окна можно перетащить кнопку, расположенную </w:t>
      </w:r>
      <w:r w:rsidRPr="00551925">
        <w:rPr>
          <w:rFonts w:ascii="Times New Roman" w:eastAsia="TimesNewRomanPSMT" w:hAnsi="Times New Roman" w:cs="Times New Roman"/>
          <w:sz w:val="24"/>
          <w:szCs w:val="24"/>
        </w:rPr>
        <w:lastRenderedPageBreak/>
        <w:t>на правой стороне окна или полоску в нижней части окна. Щелчок внутри области частично скрытого окна делает это окно активным и выводит его наверх. Следует иметь в виду, что общая площадь рабочего поля монтажного стола в четыре раза больше той, которая выводится на экран, и для того, чтобы разместить дополнительные компоненты или просмотреть полностью рабочее поле надо использовать кнопки прокрутки, расположенные с правого и нижнего краев окна.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Открытие ранее созданного и сохраненного схемного файла осуществляется командой </w:t>
      </w:r>
      <w:r w:rsidRPr="00551925">
        <w:rPr>
          <w:rFonts w:ascii="Times New Roman" w:eastAsia="TimesNewRomanPSMT" w:hAnsi="Times New Roman" w:cs="Times New Roman"/>
          <w:b/>
          <w:bCs/>
          <w:i/>
          <w:iCs/>
          <w:sz w:val="24"/>
          <w:szCs w:val="24"/>
        </w:rPr>
        <w:t xml:space="preserve">Open </w:t>
      </w:r>
      <w:r w:rsidRPr="00551925">
        <w:rPr>
          <w:rFonts w:ascii="Times New Roman" w:eastAsia="TimesNewRomanPSMT" w:hAnsi="Times New Roman" w:cs="Times New Roman"/>
          <w:sz w:val="24"/>
          <w:szCs w:val="24"/>
        </w:rPr>
        <w:t xml:space="preserve">(Открыть) из меню </w:t>
      </w:r>
      <w:r w:rsidRPr="00551925">
        <w:rPr>
          <w:rFonts w:ascii="Times New Roman" w:eastAsia="TimesNewRomanPSMT" w:hAnsi="Times New Roman" w:cs="Times New Roman"/>
          <w:b/>
          <w:bCs/>
          <w:i/>
          <w:iCs/>
          <w:sz w:val="24"/>
          <w:szCs w:val="24"/>
        </w:rPr>
        <w:t xml:space="preserve">File </w:t>
      </w:r>
      <w:r w:rsidRPr="00551925">
        <w:rPr>
          <w:rFonts w:ascii="Times New Roman" w:eastAsia="TimesNewRomanPSMT" w:hAnsi="Times New Roman" w:cs="Times New Roman"/>
          <w:sz w:val="24"/>
          <w:szCs w:val="24"/>
        </w:rPr>
        <w:t xml:space="preserve">(Файл). При этом появляется диалоговое окно, из которого выбирается имя схемного файла, после чего производится щелчок на кнопке </w:t>
      </w:r>
      <w:r w:rsidRPr="00551925">
        <w:rPr>
          <w:rFonts w:ascii="Times New Roman" w:eastAsia="TimesNewRomanPSMT" w:hAnsi="Times New Roman" w:cs="Times New Roman"/>
          <w:b/>
          <w:bCs/>
          <w:i/>
          <w:iCs/>
          <w:sz w:val="24"/>
          <w:szCs w:val="24"/>
        </w:rPr>
        <w:t>ОК</w:t>
      </w:r>
      <w:r w:rsidRPr="00551925">
        <w:rPr>
          <w:rFonts w:ascii="Times New Roman" w:eastAsia="TimesNewRomanPSMT" w:hAnsi="Times New Roman" w:cs="Times New Roman"/>
          <w:sz w:val="24"/>
          <w:szCs w:val="24"/>
        </w:rPr>
        <w:t xml:space="preserve">. К такому же результату приводит нажатие сочетания клавиш </w:t>
      </w:r>
      <w:r w:rsidRPr="00551925">
        <w:rPr>
          <w:rFonts w:ascii="Times New Roman" w:eastAsia="TimesNewRomanPSMT" w:hAnsi="Times New Roman" w:cs="Times New Roman"/>
          <w:b/>
          <w:bCs/>
          <w:i/>
          <w:iCs/>
          <w:sz w:val="24"/>
          <w:szCs w:val="24"/>
        </w:rPr>
        <w:t>Ctrl+O</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В необходимых случаях на рабочем поле можно поместить текстовую информацию: позиционные обозначения, типы и значения параметров компонентов; краткое описание схемы; значения величин при настройке измерительных приборов. В большинстве случаев вставка текста назначается автоматически после вывода указателя на нужную позицию и щелчка мышью. Для перемещения указателя можно также использовать стрелочные клавиши и клавишу табуляции </w:t>
      </w:r>
      <w:r w:rsidRPr="00551925">
        <w:rPr>
          <w:rFonts w:ascii="Times New Roman" w:eastAsia="TimesNewRomanPSMT" w:hAnsi="Times New Roman" w:cs="Times New Roman"/>
          <w:b/>
          <w:bCs/>
          <w:i/>
          <w:iCs/>
          <w:sz w:val="24"/>
          <w:szCs w:val="24"/>
        </w:rPr>
        <w:t xml:space="preserve">Tab </w:t>
      </w:r>
      <w:r w:rsidRPr="00551925">
        <w:rPr>
          <w:rFonts w:ascii="Times New Roman" w:eastAsia="TimesNewRomanPSMT" w:hAnsi="Times New Roman" w:cs="Times New Roman"/>
          <w:sz w:val="24"/>
          <w:szCs w:val="24"/>
        </w:rPr>
        <w:t>на клавиатуре ПЭВМ.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Информация или комментарии к схеме печатается в окне описания (</w:t>
      </w:r>
      <w:r w:rsidRPr="00551925">
        <w:rPr>
          <w:rFonts w:ascii="Times New Roman" w:eastAsia="TimesNewRomanPSMT" w:hAnsi="Times New Roman" w:cs="Times New Roman"/>
          <w:b/>
          <w:bCs/>
          <w:i/>
          <w:iCs/>
          <w:sz w:val="24"/>
          <w:szCs w:val="24"/>
        </w:rPr>
        <w:t>Description Window</w:t>
      </w:r>
      <w:r w:rsidRPr="00551925">
        <w:rPr>
          <w:rFonts w:ascii="Times New Roman" w:eastAsia="TimesNewRomanPSMT" w:hAnsi="Times New Roman" w:cs="Times New Roman"/>
          <w:sz w:val="24"/>
          <w:szCs w:val="24"/>
        </w:rPr>
        <w:t xml:space="preserve">). Окно описания открывается командой </w:t>
      </w:r>
      <w:r w:rsidRPr="00551925">
        <w:rPr>
          <w:rFonts w:ascii="Times New Roman" w:eastAsia="TimesNewRomanPSMT" w:hAnsi="Times New Roman" w:cs="Times New Roman"/>
          <w:b/>
          <w:bCs/>
          <w:i/>
          <w:iCs/>
          <w:sz w:val="24"/>
          <w:szCs w:val="24"/>
        </w:rPr>
        <w:t xml:space="preserve">Description </w:t>
      </w:r>
      <w:r w:rsidRPr="00551925">
        <w:rPr>
          <w:rFonts w:ascii="Times New Roman" w:eastAsia="TimesNewRomanPSMT" w:hAnsi="Times New Roman" w:cs="Times New Roman"/>
          <w:sz w:val="24"/>
          <w:szCs w:val="24"/>
        </w:rPr>
        <w:t xml:space="preserve">из меню </w:t>
      </w:r>
      <w:r w:rsidRPr="00551925">
        <w:rPr>
          <w:rFonts w:ascii="Times New Roman" w:eastAsia="TimesNewRomanPSMT" w:hAnsi="Times New Roman" w:cs="Times New Roman"/>
          <w:b/>
          <w:bCs/>
          <w:i/>
          <w:iCs/>
          <w:sz w:val="24"/>
          <w:szCs w:val="24"/>
        </w:rPr>
        <w:t xml:space="preserve">Window </w:t>
      </w:r>
      <w:r w:rsidRPr="00551925">
        <w:rPr>
          <w:rFonts w:ascii="Times New Roman" w:eastAsia="TimesNewRomanPSMT" w:hAnsi="Times New Roman" w:cs="Times New Roman"/>
          <w:sz w:val="24"/>
          <w:szCs w:val="24"/>
        </w:rPr>
        <w:t xml:space="preserve">или сочетанием клавиш </w:t>
      </w:r>
      <w:r w:rsidRPr="00551925">
        <w:rPr>
          <w:rFonts w:ascii="Times New Roman" w:eastAsia="TimesNewRomanPSMT" w:hAnsi="Times New Roman" w:cs="Times New Roman"/>
          <w:b/>
          <w:bCs/>
          <w:i/>
          <w:iCs/>
          <w:sz w:val="24"/>
          <w:szCs w:val="24"/>
        </w:rPr>
        <w:t>Ctrl+D</w:t>
      </w:r>
      <w:r w:rsidRPr="00551925">
        <w:rPr>
          <w:rFonts w:ascii="Times New Roman" w:eastAsia="TimesNewRomanPSMT" w:hAnsi="Times New Roman" w:cs="Times New Roman"/>
          <w:sz w:val="24"/>
          <w:szCs w:val="24"/>
        </w:rPr>
        <w:t xml:space="preserve">. Если нужно показать окно описания следует перетащить его к верхнему или нижнему краю рабочего поля и выбрать команду </w:t>
      </w:r>
      <w:r w:rsidRPr="00551925">
        <w:rPr>
          <w:rFonts w:ascii="Times New Roman" w:eastAsia="TimesNewRomanPSMT" w:hAnsi="Times New Roman" w:cs="Times New Roman"/>
          <w:b/>
          <w:bCs/>
          <w:i/>
          <w:iCs/>
          <w:sz w:val="24"/>
          <w:szCs w:val="24"/>
        </w:rPr>
        <w:t xml:space="preserve">Arrange </w:t>
      </w:r>
      <w:r w:rsidRPr="00551925">
        <w:rPr>
          <w:rFonts w:ascii="Times New Roman" w:eastAsia="TimesNewRomanPSMT" w:hAnsi="Times New Roman" w:cs="Times New Roman"/>
          <w:sz w:val="24"/>
          <w:szCs w:val="24"/>
        </w:rPr>
        <w:t xml:space="preserve">(Упорядочивание) из меню </w:t>
      </w:r>
      <w:r w:rsidRPr="00551925">
        <w:rPr>
          <w:rFonts w:ascii="Times New Roman" w:eastAsia="TimesNewRomanPSMT" w:hAnsi="Times New Roman" w:cs="Times New Roman"/>
          <w:b/>
          <w:bCs/>
          <w:i/>
          <w:iCs/>
          <w:sz w:val="24"/>
          <w:szCs w:val="24"/>
        </w:rPr>
        <w:t>Window</w:t>
      </w:r>
      <w:r w:rsidRPr="00551925">
        <w:rPr>
          <w:rFonts w:ascii="Times New Roman" w:eastAsia="TimesNewRomanPSMT" w:hAnsi="Times New Roman" w:cs="Times New Roman"/>
          <w:sz w:val="24"/>
          <w:szCs w:val="24"/>
        </w:rPr>
        <w:t xml:space="preserve">. Эта команда (или сочетание клавиш </w:t>
      </w:r>
      <w:r w:rsidRPr="00551925">
        <w:rPr>
          <w:rFonts w:ascii="Times New Roman" w:eastAsia="TimesNewRomanPSMT" w:hAnsi="Times New Roman" w:cs="Times New Roman"/>
          <w:b/>
          <w:bCs/>
          <w:i/>
          <w:iCs/>
          <w:sz w:val="24"/>
          <w:szCs w:val="24"/>
        </w:rPr>
        <w:t>Ctrl+W</w:t>
      </w:r>
      <w:r w:rsidRPr="00551925">
        <w:rPr>
          <w:rFonts w:ascii="Times New Roman" w:eastAsia="TimesNewRomanPSMT" w:hAnsi="Times New Roman" w:cs="Times New Roman"/>
          <w:sz w:val="24"/>
          <w:szCs w:val="24"/>
        </w:rPr>
        <w:t xml:space="preserve">) используется для упорядочивания составных частей монтажного стола. Указанная команда заставляет все открытые окна увеличиваться, насколько это возможно в конкретной ситуации. Для изменения порядка расположения частей монтажного стола следует перетащить эти части примерно туда, где их хотелось бы видеть, и выбрать вновь команду </w:t>
      </w:r>
      <w:r w:rsidRPr="00551925">
        <w:rPr>
          <w:rFonts w:ascii="Times New Roman" w:eastAsia="TimesNewRomanPSMT" w:hAnsi="Times New Roman" w:cs="Times New Roman"/>
          <w:b/>
          <w:bCs/>
          <w:i/>
          <w:iCs/>
          <w:sz w:val="24"/>
          <w:szCs w:val="24"/>
        </w:rPr>
        <w:t xml:space="preserve">Arrange </w:t>
      </w:r>
      <w:r w:rsidRPr="00551925">
        <w:rPr>
          <w:rFonts w:ascii="Times New Roman" w:eastAsia="TimesNewRomanPSMT" w:hAnsi="Times New Roman" w:cs="Times New Roman"/>
          <w:sz w:val="24"/>
          <w:szCs w:val="24"/>
        </w:rPr>
        <w:t xml:space="preserve">из меню </w:t>
      </w:r>
      <w:r w:rsidRPr="00551925">
        <w:rPr>
          <w:rFonts w:ascii="Times New Roman" w:eastAsia="TimesNewRomanPSMT" w:hAnsi="Times New Roman" w:cs="Times New Roman"/>
          <w:b/>
          <w:bCs/>
          <w:i/>
          <w:iCs/>
          <w:sz w:val="24"/>
          <w:szCs w:val="24"/>
        </w:rPr>
        <w:t>Window</w:t>
      </w:r>
      <w:r w:rsidRPr="00551925">
        <w:rPr>
          <w:rFonts w:ascii="Times New Roman" w:eastAsia="TimesNewRomanPSMT" w:hAnsi="Times New Roman" w:cs="Times New Roman"/>
          <w:sz w:val="24"/>
          <w:szCs w:val="24"/>
        </w:rPr>
        <w:t>. Способ упорядочивания окон зависит от их текущей позиции.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Перед проведением анализа собранную схему можно вывести на передний план командой </w:t>
      </w:r>
      <w:r w:rsidRPr="00551925">
        <w:rPr>
          <w:rFonts w:ascii="Times New Roman" w:eastAsia="TimesNewRomanPSMT" w:hAnsi="Times New Roman" w:cs="Times New Roman"/>
          <w:b/>
          <w:bCs/>
          <w:i/>
          <w:iCs/>
          <w:sz w:val="24"/>
          <w:szCs w:val="24"/>
        </w:rPr>
        <w:t xml:space="preserve">Circuit </w:t>
      </w:r>
      <w:r w:rsidRPr="00551925">
        <w:rPr>
          <w:rFonts w:ascii="Times New Roman" w:eastAsia="TimesNewRomanPSMT" w:hAnsi="Times New Roman" w:cs="Times New Roman"/>
          <w:sz w:val="24"/>
          <w:szCs w:val="24"/>
        </w:rPr>
        <w:t xml:space="preserve">из меню </w:t>
      </w:r>
      <w:r w:rsidRPr="00551925">
        <w:rPr>
          <w:rFonts w:ascii="Times New Roman" w:eastAsia="TimesNewRomanPSMT" w:hAnsi="Times New Roman" w:cs="Times New Roman"/>
          <w:b/>
          <w:bCs/>
          <w:i/>
          <w:iCs/>
          <w:sz w:val="24"/>
          <w:szCs w:val="24"/>
        </w:rPr>
        <w:t>Window</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После создания схемы и подключения приборов можно назначить директивы анализа - опции (по умолчанию набор опций устанавливается автоматически, и зависят от типов подключенных измерительных приборов). Директивы анализа задаются командой </w:t>
      </w:r>
      <w:r w:rsidRPr="00551925">
        <w:rPr>
          <w:rFonts w:ascii="Times New Roman" w:eastAsia="TimesNewRomanPSMT" w:hAnsi="Times New Roman" w:cs="Times New Roman"/>
          <w:b/>
          <w:bCs/>
          <w:i/>
          <w:iCs/>
          <w:sz w:val="24"/>
          <w:szCs w:val="24"/>
        </w:rPr>
        <w:t>Analysis Options</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Ctrl+Y</w:t>
      </w:r>
      <w:r w:rsidRPr="00551925">
        <w:rPr>
          <w:rFonts w:ascii="Times New Roman" w:eastAsia="TimesNewRomanPSMT" w:hAnsi="Times New Roman" w:cs="Times New Roman"/>
          <w:sz w:val="24"/>
          <w:szCs w:val="24"/>
        </w:rPr>
        <w:t>) и предназначены для определения видов проводимых программой расчетов. Указанная команда выводит на экран диалоговое окно со следующими опциями:</w:t>
      </w:r>
    </w:p>
    <w:p w:rsidR="00551925" w:rsidRDefault="00551925"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4819650" cy="2700030"/>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a:srcRect l="47324" t="50454" r="6801" b="17423"/>
                    <a:stretch>
                      <a:fillRect/>
                    </a:stretch>
                  </pic:blipFill>
                  <pic:spPr bwMode="auto">
                    <a:xfrm>
                      <a:off x="0" y="0"/>
                      <a:ext cx="4828906" cy="2705215"/>
                    </a:xfrm>
                    <a:prstGeom prst="rect">
                      <a:avLst/>
                    </a:prstGeom>
                    <a:noFill/>
                    <a:ln w="9525">
                      <a:noFill/>
                      <a:miter lim="800000"/>
                      <a:headEnd/>
                      <a:tailEnd/>
                    </a:ln>
                  </pic:spPr>
                </pic:pic>
              </a:graphicData>
            </a:graphic>
          </wp:inline>
        </w:drawing>
      </w:r>
    </w:p>
    <w:p w:rsidR="001611D3" w:rsidRPr="00551925" w:rsidRDefault="001611D3" w:rsidP="008126C1">
      <w:pPr>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Перечисленные опции относятся к моделированию аналоговых электронных схем.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sz w:val="24"/>
          <w:szCs w:val="24"/>
        </w:rPr>
        <w:t>Исследование цифровых схем</w:t>
      </w:r>
      <w:r w:rsidRPr="00551925">
        <w:rPr>
          <w:rFonts w:ascii="Times New Roman" w:eastAsia="TimesNewRomanPSMT" w:hAnsi="Times New Roman" w:cs="Times New Roman"/>
          <w:sz w:val="24"/>
          <w:szCs w:val="24"/>
        </w:rPr>
        <w:t>. Исследование цифровых схем, состоящих из логических комбинационных и последовательных узлов, проводится на функциональном и принципиальном уровнях. При функциональном анализе все цифровые компоненты полагаются по умолчанию идеальными, не обладающими задержками переключения и не требующими источников питания. Часто такого анализа оказывается достаточным для оценки функционирования спроектированного устройства.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Однако, если необходим более детальный анализ поведения схемы, или если схема включает наряду с цифровыми и аналоговые компоненты, то следует проводить моделирование на принципиальном уровне с указанием конкретных типов микросхем и цепей их питания.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Исследование обычно проводится во временной области с использованием осциллографа и/или логического анализатора. Проверка комбинационных схем без элементов памяти может осуществляться также с помощью логического преобразователя.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Синтез комбинационной схемы начинается, как правило, с таблицы истинности, в которой каждому набору аргументов ставится в соответствие то или иное значения (0 или 1) булевой функции. Таблица истинности заполняется на экране раскрытого изображения логического преобразователя. Количество в таблице определяется количеством аргументов, которое назначается на кнопках, расположенных над формируемой таблицей истинности, и равно 2</w:t>
      </w:r>
      <w:r w:rsidRPr="00551925">
        <w:rPr>
          <w:rFonts w:ascii="Times New Roman" w:eastAsia="TimesNewRomanPSMT" w:hAnsi="Times New Roman" w:cs="Times New Roman"/>
          <w:i/>
          <w:iCs/>
          <w:sz w:val="24"/>
          <w:szCs w:val="24"/>
          <w:vertAlign w:val="subscript"/>
        </w:rPr>
        <w:t>n</w:t>
      </w:r>
      <w:r w:rsidRPr="00551925">
        <w:rPr>
          <w:rFonts w:ascii="Times New Roman" w:eastAsia="TimesNewRomanPSMT" w:hAnsi="Times New Roman" w:cs="Times New Roman"/>
          <w:sz w:val="24"/>
          <w:szCs w:val="24"/>
        </w:rPr>
        <w:t xml:space="preserve">, где </w:t>
      </w:r>
      <w:r w:rsidRPr="00551925">
        <w:rPr>
          <w:rFonts w:ascii="Times New Roman" w:eastAsia="TimesNewRomanPSMT" w:hAnsi="Times New Roman" w:cs="Times New Roman"/>
          <w:i/>
          <w:iCs/>
          <w:sz w:val="24"/>
          <w:szCs w:val="24"/>
        </w:rPr>
        <w:t xml:space="preserve">n </w:t>
      </w:r>
      <w:r w:rsidRPr="00551925">
        <w:rPr>
          <w:rFonts w:ascii="Times New Roman" w:eastAsia="TimesNewRomanPSMT" w:hAnsi="Times New Roman" w:cs="Times New Roman"/>
          <w:sz w:val="24"/>
          <w:szCs w:val="24"/>
        </w:rPr>
        <w:t>- число аргументов. Для каждого набора аргументов после позиционирования указателя с помощью клавиатуры вводится значение функции.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Таблица истинности может быть преобразована в алгебраическое выражение или в минимизированное алгебраическое выражение щелчком на соответствующей клавише раскрытого изображения преобразователя.</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Образовавшееся под таблицей истинности выражение, в котором знак отрицания изображается знаком «'» за соответствующим символом, можно далее реализовать на логических элементах И, ИЛИ, НЕ, или же только на логических элементах И-НЕ щелчком на соответствующей клавише преобразователя Автоматически синтезированная схема появляется на рабочем поле монтажного стола.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Возможно также обратное преобразование алгебраического выражения или схемы в таблицу истинности, например при проверке правильности проведенного формального </w:t>
      </w:r>
      <w:r w:rsidRPr="00551925">
        <w:rPr>
          <w:rFonts w:ascii="Times New Roman" w:eastAsia="TimesNewRomanPSMT" w:hAnsi="Times New Roman" w:cs="Times New Roman"/>
          <w:sz w:val="24"/>
          <w:szCs w:val="24"/>
        </w:rPr>
        <w:lastRenderedPageBreak/>
        <w:t>синтеза схемы. Эти преобразования назначаются также щелчками на соответствующих клавишах после прорисовки комбинационной схемы на рабочем поле монтажного стола.</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Для извлечения компонента выбирается тот или иной раздел магазина компонентов и нужный объект перетаскивается на рабочее поле с помощью мыши.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Если перетаскивается компонент в виде корпуса микросхемы, то перед выполнением межсоединений двойным щелчком на изображении корпуса посредством открывающегося диалогового окна назначается тип микросхемы по ее функциональному признаку. Вторично произведенный двойной щелчок вызывает следующее диалоговое окно, предлагающее выбрать раздел библиотеки микросхем (</w:t>
      </w:r>
      <w:r w:rsidRPr="00551925">
        <w:rPr>
          <w:rFonts w:ascii="Times New Roman" w:eastAsia="TimesNewRomanPSMT" w:hAnsi="Times New Roman" w:cs="Times New Roman"/>
          <w:b/>
          <w:bCs/>
          <w:i/>
          <w:iCs/>
          <w:sz w:val="24"/>
          <w:szCs w:val="24"/>
        </w:rPr>
        <w:t>library</w:t>
      </w:r>
      <w:r w:rsidRPr="00551925">
        <w:rPr>
          <w:rFonts w:ascii="Times New Roman" w:eastAsia="TimesNewRomanPSMT" w:hAnsi="Times New Roman" w:cs="Times New Roman"/>
          <w:sz w:val="24"/>
          <w:szCs w:val="24"/>
        </w:rPr>
        <w:t>).</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Всего имеется четыре раздела: «</w:t>
      </w:r>
      <w:r w:rsidRPr="00551925">
        <w:rPr>
          <w:rFonts w:ascii="Times New Roman" w:eastAsia="TimesNewRomanPSMT" w:hAnsi="Times New Roman" w:cs="Times New Roman"/>
          <w:b/>
          <w:bCs/>
          <w:i/>
          <w:iCs/>
          <w:sz w:val="24"/>
          <w:szCs w:val="24"/>
        </w:rPr>
        <w:t>cmos</w:t>
      </w:r>
      <w:r w:rsidRPr="00551925">
        <w:rPr>
          <w:rFonts w:ascii="Times New Roman" w:eastAsia="TimesNewRomanPSMT" w:hAnsi="Times New Roman" w:cs="Times New Roman"/>
          <w:sz w:val="24"/>
          <w:szCs w:val="24"/>
        </w:rPr>
        <w:t>» (КМОП), «</w:t>
      </w:r>
      <w:r w:rsidRPr="00551925">
        <w:rPr>
          <w:rFonts w:ascii="Times New Roman" w:eastAsia="TimesNewRomanPSMT" w:hAnsi="Times New Roman" w:cs="Times New Roman"/>
          <w:b/>
          <w:bCs/>
          <w:i/>
          <w:iCs/>
          <w:sz w:val="24"/>
          <w:szCs w:val="24"/>
        </w:rPr>
        <w:t>default</w:t>
      </w:r>
      <w:r w:rsidRPr="00551925">
        <w:rPr>
          <w:rFonts w:ascii="Times New Roman" w:eastAsia="TimesNewRomanPSMT" w:hAnsi="Times New Roman" w:cs="Times New Roman"/>
          <w:sz w:val="24"/>
          <w:szCs w:val="24"/>
        </w:rPr>
        <w:t>» (по умолчанию), «</w:t>
      </w:r>
      <w:r w:rsidRPr="00551925">
        <w:rPr>
          <w:rFonts w:ascii="Times New Roman" w:eastAsia="TimesNewRomanPSMT" w:hAnsi="Times New Roman" w:cs="Times New Roman"/>
          <w:b/>
          <w:bCs/>
          <w:i/>
          <w:iCs/>
          <w:sz w:val="24"/>
          <w:szCs w:val="24"/>
        </w:rPr>
        <w:t>misc</w:t>
      </w:r>
      <w:r w:rsidRPr="00551925">
        <w:rPr>
          <w:rFonts w:ascii="Times New Roman" w:eastAsia="TimesNewRomanPSMT" w:hAnsi="Times New Roman" w:cs="Times New Roman"/>
          <w:sz w:val="24"/>
          <w:szCs w:val="24"/>
        </w:rPr>
        <w:t>» (смешанные), «</w:t>
      </w:r>
      <w:r w:rsidRPr="00551925">
        <w:rPr>
          <w:rFonts w:ascii="Times New Roman" w:eastAsia="TimesNewRomanPSMT" w:hAnsi="Times New Roman" w:cs="Times New Roman"/>
          <w:b/>
          <w:bCs/>
          <w:i/>
          <w:iCs/>
          <w:sz w:val="24"/>
          <w:szCs w:val="24"/>
        </w:rPr>
        <w:t>ttl</w:t>
      </w:r>
      <w:r w:rsidRPr="00551925">
        <w:rPr>
          <w:rFonts w:ascii="Times New Roman" w:eastAsia="TimesNewRomanPSMT" w:hAnsi="Times New Roman" w:cs="Times New Roman"/>
          <w:sz w:val="24"/>
          <w:szCs w:val="24"/>
        </w:rPr>
        <w:t>» (ТТЛ). По умолчанию компонент полагается идеальным.</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Выбор разделов «</w:t>
      </w:r>
      <w:r w:rsidRPr="00551925">
        <w:rPr>
          <w:rFonts w:ascii="Times New Roman" w:eastAsia="TimesNewRomanPSMT" w:hAnsi="Times New Roman" w:cs="Times New Roman"/>
          <w:b/>
          <w:bCs/>
          <w:i/>
          <w:iCs/>
          <w:sz w:val="24"/>
          <w:szCs w:val="24"/>
        </w:rPr>
        <w:t>cmos</w:t>
      </w:r>
      <w:r w:rsidRPr="00551925">
        <w:rPr>
          <w:rFonts w:ascii="Times New Roman" w:eastAsia="TimesNewRomanPSMT" w:hAnsi="Times New Roman" w:cs="Times New Roman"/>
          <w:sz w:val="24"/>
          <w:szCs w:val="24"/>
        </w:rPr>
        <w:t>» и «</w:t>
      </w:r>
      <w:r w:rsidRPr="00551925">
        <w:rPr>
          <w:rFonts w:ascii="Times New Roman" w:eastAsia="TimesNewRomanPSMT" w:hAnsi="Times New Roman" w:cs="Times New Roman"/>
          <w:b/>
          <w:bCs/>
          <w:i/>
          <w:iCs/>
          <w:sz w:val="24"/>
          <w:szCs w:val="24"/>
        </w:rPr>
        <w:t>ttl</w:t>
      </w:r>
      <w:r w:rsidRPr="00551925">
        <w:rPr>
          <w:rFonts w:ascii="Times New Roman" w:eastAsia="TimesNewRomanPSMT" w:hAnsi="Times New Roman" w:cs="Times New Roman"/>
          <w:sz w:val="24"/>
          <w:szCs w:val="24"/>
        </w:rPr>
        <w:t>» предлагает уточнить через диалоговое окно технологическую модификацию микросхемы (напряжение питания, наличие мощного выхода «</w:t>
      </w:r>
      <w:r w:rsidRPr="00551925">
        <w:rPr>
          <w:rFonts w:ascii="Times New Roman" w:eastAsia="TimesNewRomanPSMT" w:hAnsi="Times New Roman" w:cs="Times New Roman"/>
          <w:b/>
          <w:bCs/>
          <w:i/>
          <w:iCs/>
          <w:sz w:val="24"/>
          <w:szCs w:val="24"/>
        </w:rPr>
        <w:t>BUF</w:t>
      </w:r>
      <w:r w:rsidRPr="00551925">
        <w:rPr>
          <w:rFonts w:ascii="Times New Roman" w:eastAsia="TimesNewRomanPSMT" w:hAnsi="Times New Roman" w:cs="Times New Roman"/>
          <w:sz w:val="24"/>
          <w:szCs w:val="24"/>
        </w:rPr>
        <w:t>», открытый коллектор «</w:t>
      </w:r>
      <w:r w:rsidRPr="00551925">
        <w:rPr>
          <w:rFonts w:ascii="Times New Roman" w:eastAsia="TimesNewRomanPSMT" w:hAnsi="Times New Roman" w:cs="Times New Roman"/>
          <w:b/>
          <w:bCs/>
          <w:i/>
          <w:iCs/>
          <w:sz w:val="24"/>
          <w:szCs w:val="24"/>
        </w:rPr>
        <w:t>ОС</w:t>
      </w:r>
      <w:r w:rsidRPr="00551925">
        <w:rPr>
          <w:rFonts w:ascii="Times New Roman" w:eastAsia="TimesNewRomanPSMT" w:hAnsi="Times New Roman" w:cs="Times New Roman"/>
          <w:sz w:val="24"/>
          <w:szCs w:val="24"/>
        </w:rPr>
        <w:t>» или сток «</w:t>
      </w:r>
      <w:r w:rsidRPr="00551925">
        <w:rPr>
          <w:rFonts w:ascii="Times New Roman" w:eastAsia="TimesNewRomanPSMT" w:hAnsi="Times New Roman" w:cs="Times New Roman"/>
          <w:b/>
          <w:bCs/>
          <w:i/>
          <w:iCs/>
          <w:sz w:val="24"/>
          <w:szCs w:val="24"/>
        </w:rPr>
        <w:t>OD</w:t>
      </w:r>
      <w:r w:rsidRPr="00551925">
        <w:rPr>
          <w:rFonts w:ascii="Times New Roman" w:eastAsia="TimesNewRomanPSMT" w:hAnsi="Times New Roman" w:cs="Times New Roman"/>
          <w:sz w:val="24"/>
          <w:szCs w:val="24"/>
        </w:rPr>
        <w:t>», скоростные свойства - «</w:t>
      </w:r>
      <w:r w:rsidRPr="00551925">
        <w:rPr>
          <w:rFonts w:ascii="Times New Roman" w:eastAsia="TimesNewRomanPSMT" w:hAnsi="Times New Roman" w:cs="Times New Roman"/>
          <w:b/>
          <w:bCs/>
          <w:i/>
          <w:iCs/>
          <w:sz w:val="24"/>
          <w:szCs w:val="24"/>
        </w:rPr>
        <w:t>НС</w:t>
      </w:r>
      <w:r w:rsidRPr="00551925">
        <w:rPr>
          <w:rFonts w:ascii="Times New Roman" w:eastAsia="TimesNewRomanPSMT" w:hAnsi="Times New Roman" w:cs="Times New Roman"/>
          <w:sz w:val="24"/>
          <w:szCs w:val="24"/>
        </w:rPr>
        <w:t>» (</w:t>
      </w:r>
      <w:r w:rsidRPr="00551925">
        <w:rPr>
          <w:rFonts w:ascii="Times New Roman" w:eastAsia="TimesNewRomanPSMT" w:hAnsi="Times New Roman" w:cs="Times New Roman"/>
          <w:b/>
          <w:bCs/>
          <w:i/>
          <w:iCs/>
          <w:sz w:val="24"/>
          <w:szCs w:val="24"/>
          <w:lang w:val="en-US"/>
        </w:rPr>
        <w:t>High</w:t>
      </w:r>
      <w:r w:rsidRPr="00551925">
        <w:rPr>
          <w:rFonts w:ascii="Times New Roman" w:eastAsia="TimesNewRomanPSMT" w:hAnsi="Times New Roman" w:cs="Times New Roman"/>
          <w:b/>
          <w:bCs/>
          <w:i/>
          <w:iCs/>
          <w:sz w:val="24"/>
          <w:szCs w:val="24"/>
        </w:rPr>
        <w:t>-</w:t>
      </w:r>
      <w:r w:rsidRPr="00551925">
        <w:rPr>
          <w:rFonts w:ascii="Times New Roman" w:eastAsia="TimesNewRomanPSMT" w:hAnsi="Times New Roman" w:cs="Times New Roman"/>
          <w:b/>
          <w:bCs/>
          <w:i/>
          <w:iCs/>
          <w:sz w:val="24"/>
          <w:szCs w:val="24"/>
          <w:lang w:val="en-US"/>
        </w:rPr>
        <w:t>speedCMOS</w:t>
      </w:r>
      <w:r w:rsidRPr="00551925">
        <w:rPr>
          <w:rFonts w:ascii="Times New Roman" w:eastAsia="TimesNewRomanPSMT" w:hAnsi="Times New Roman" w:cs="Times New Roman"/>
          <w:sz w:val="24"/>
          <w:szCs w:val="24"/>
        </w:rPr>
        <w:t>), маломощная ТТЛШ – «</w:t>
      </w:r>
      <w:r w:rsidRPr="00551925">
        <w:rPr>
          <w:rFonts w:ascii="Times New Roman" w:eastAsia="TimesNewRomanPSMT" w:hAnsi="Times New Roman" w:cs="Times New Roman"/>
          <w:b/>
          <w:bCs/>
          <w:i/>
          <w:iCs/>
          <w:sz w:val="24"/>
          <w:szCs w:val="24"/>
          <w:lang w:val="en-US"/>
        </w:rPr>
        <w:t>LS</w:t>
      </w:r>
      <w:r w:rsidRPr="00551925">
        <w:rPr>
          <w:rFonts w:ascii="Times New Roman" w:eastAsia="TimesNewRomanPSMT" w:hAnsi="Times New Roman" w:cs="Times New Roman"/>
          <w:sz w:val="24"/>
          <w:szCs w:val="24"/>
        </w:rPr>
        <w:t>» (</w:t>
      </w:r>
      <w:r w:rsidRPr="00551925">
        <w:rPr>
          <w:rFonts w:ascii="Times New Roman" w:eastAsia="TimesNewRomanPSMT" w:hAnsi="Times New Roman" w:cs="Times New Roman"/>
          <w:b/>
          <w:bCs/>
          <w:i/>
          <w:iCs/>
          <w:sz w:val="24"/>
          <w:szCs w:val="24"/>
          <w:lang w:val="en-US"/>
        </w:rPr>
        <w:t>Low</w:t>
      </w:r>
      <w:r w:rsidRPr="00551925">
        <w:rPr>
          <w:rFonts w:ascii="Times New Roman" w:eastAsia="TimesNewRomanPSMT" w:hAnsi="Times New Roman" w:cs="Times New Roman"/>
          <w:b/>
          <w:bCs/>
          <w:i/>
          <w:iCs/>
          <w:sz w:val="24"/>
          <w:szCs w:val="24"/>
        </w:rPr>
        <w:t>-</w:t>
      </w:r>
      <w:r w:rsidRPr="00551925">
        <w:rPr>
          <w:rFonts w:ascii="Times New Roman" w:eastAsia="TimesNewRomanPSMT" w:hAnsi="Times New Roman" w:cs="Times New Roman"/>
          <w:b/>
          <w:bCs/>
          <w:i/>
          <w:iCs/>
          <w:sz w:val="24"/>
          <w:szCs w:val="24"/>
          <w:lang w:val="en-US"/>
        </w:rPr>
        <w:t>powerSchottky</w:t>
      </w:r>
      <w:r w:rsidRPr="00551925">
        <w:rPr>
          <w:rFonts w:ascii="Times New Roman" w:eastAsia="TimesNewRomanPSMT" w:hAnsi="Times New Roman" w:cs="Times New Roman"/>
          <w:sz w:val="24"/>
          <w:szCs w:val="24"/>
        </w:rPr>
        <w:t>)). Вызов функции «</w:t>
      </w:r>
      <w:r w:rsidRPr="00551925">
        <w:rPr>
          <w:rFonts w:ascii="Times New Roman" w:eastAsia="TimesNewRomanPSMT" w:hAnsi="Times New Roman" w:cs="Times New Roman"/>
          <w:b/>
          <w:bCs/>
          <w:i/>
          <w:iCs/>
          <w:sz w:val="24"/>
          <w:szCs w:val="24"/>
        </w:rPr>
        <w:t>HELP</w:t>
      </w:r>
      <w:r w:rsidRPr="00551925">
        <w:rPr>
          <w:rFonts w:ascii="Times New Roman" w:eastAsia="TimesNewRomanPSMT" w:hAnsi="Times New Roman" w:cs="Times New Roman"/>
          <w:sz w:val="24"/>
          <w:szCs w:val="24"/>
        </w:rPr>
        <w:t xml:space="preserve">» (ПОМОЩЬ) клавишей </w:t>
      </w:r>
      <w:r w:rsidRPr="00551925">
        <w:rPr>
          <w:rFonts w:ascii="Times New Roman" w:eastAsia="TimesNewRomanPSMT" w:hAnsi="Times New Roman" w:cs="Times New Roman"/>
          <w:b/>
          <w:bCs/>
          <w:i/>
          <w:iCs/>
          <w:sz w:val="24"/>
          <w:szCs w:val="24"/>
        </w:rPr>
        <w:t xml:space="preserve">F1 </w:t>
      </w:r>
      <w:r w:rsidRPr="00551925">
        <w:rPr>
          <w:rFonts w:ascii="Times New Roman" w:eastAsia="TimesNewRomanPSMT" w:hAnsi="Times New Roman" w:cs="Times New Roman"/>
          <w:sz w:val="24"/>
          <w:szCs w:val="24"/>
        </w:rPr>
        <w:t>или выбором из меню выдает дополнительную информацию по выделенному компоненту.</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b/>
          <w:bCs/>
          <w:i/>
          <w:iCs/>
          <w:sz w:val="24"/>
          <w:szCs w:val="24"/>
        </w:rPr>
        <w:t xml:space="preserve">EWB </w:t>
      </w:r>
      <w:r w:rsidRPr="00551925">
        <w:rPr>
          <w:rFonts w:ascii="Times New Roman" w:eastAsia="TimesNewRomanPSMT" w:hAnsi="Times New Roman" w:cs="Times New Roman"/>
          <w:sz w:val="24"/>
          <w:szCs w:val="24"/>
        </w:rPr>
        <w:t xml:space="preserve">располагает обширной библиотекой моделей цифровых компонентов, УГО которых могут изображаться двояко: либо в соответствии со стандартом </w:t>
      </w:r>
      <w:r w:rsidRPr="00551925">
        <w:rPr>
          <w:rFonts w:ascii="Times New Roman" w:eastAsia="TimesNewRomanPSMT" w:hAnsi="Times New Roman" w:cs="Times New Roman"/>
          <w:b/>
          <w:bCs/>
          <w:i/>
          <w:iCs/>
          <w:sz w:val="24"/>
          <w:szCs w:val="24"/>
        </w:rPr>
        <w:t xml:space="preserve">ANSI </w:t>
      </w:r>
      <w:r w:rsidRPr="00551925">
        <w:rPr>
          <w:rFonts w:ascii="Times New Roman" w:eastAsia="TimesNewRomanPSMT" w:hAnsi="Times New Roman" w:cs="Times New Roman"/>
          <w:sz w:val="24"/>
          <w:szCs w:val="24"/>
        </w:rPr>
        <w:t>(</w:t>
      </w:r>
      <w:r w:rsidRPr="00551925">
        <w:rPr>
          <w:rFonts w:ascii="Times New Roman" w:eastAsia="TimesNewRomanPSMT" w:hAnsi="Times New Roman" w:cs="Times New Roman"/>
          <w:b/>
          <w:bCs/>
          <w:i/>
          <w:iCs/>
          <w:sz w:val="24"/>
          <w:szCs w:val="24"/>
        </w:rPr>
        <w:t>American National Standard Institute</w:t>
      </w:r>
      <w:r w:rsidRPr="00551925">
        <w:rPr>
          <w:rFonts w:ascii="Times New Roman" w:eastAsia="TimesNewRomanPSMT" w:hAnsi="Times New Roman" w:cs="Times New Roman"/>
          <w:sz w:val="24"/>
          <w:szCs w:val="24"/>
        </w:rPr>
        <w:t xml:space="preserve">), либо в соответствии с европейским стандартом </w:t>
      </w:r>
      <w:r w:rsidRPr="00551925">
        <w:rPr>
          <w:rFonts w:ascii="Times New Roman" w:eastAsia="TimesNewRomanPSMT" w:hAnsi="Times New Roman" w:cs="Times New Roman"/>
          <w:b/>
          <w:bCs/>
          <w:i/>
          <w:iCs/>
          <w:sz w:val="24"/>
          <w:szCs w:val="24"/>
        </w:rPr>
        <w:t xml:space="preserve">DIN </w:t>
      </w:r>
      <w:r w:rsidRPr="00551925">
        <w:rPr>
          <w:rFonts w:ascii="Times New Roman" w:eastAsia="TimesNewRomanPSMT" w:hAnsi="Times New Roman" w:cs="Times New Roman"/>
          <w:sz w:val="24"/>
          <w:szCs w:val="24"/>
        </w:rPr>
        <w:t>(второй весьма близок к ГОСТам РФ). Система обозначений назначается при инсталлирования программы.</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Раздел </w:t>
      </w:r>
      <w:r w:rsidRPr="00551925">
        <w:rPr>
          <w:rFonts w:ascii="Times New Roman" w:eastAsia="TimesNewRomanPSMT" w:hAnsi="Times New Roman" w:cs="Times New Roman"/>
          <w:b/>
          <w:bCs/>
          <w:i/>
          <w:iCs/>
          <w:sz w:val="24"/>
          <w:szCs w:val="24"/>
        </w:rPr>
        <w:t xml:space="preserve">Logic Gates </w:t>
      </w:r>
      <w:r w:rsidRPr="00551925">
        <w:rPr>
          <w:rFonts w:ascii="Times New Roman" w:eastAsia="TimesNewRomanPSMT" w:hAnsi="Times New Roman" w:cs="Times New Roman"/>
          <w:sz w:val="24"/>
          <w:szCs w:val="24"/>
        </w:rPr>
        <w:t>включает УГО вентилей (логических элементов) (см. таблицу 1) и изображения корпусов микросхем с обозначением функции.</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Двойной щелчок на УГО вентиля приводит к появлению запроса о количестве его входов.</w:t>
      </w:r>
    </w:p>
    <w:p w:rsidR="00177DF1" w:rsidRPr="00551925" w:rsidRDefault="00551925" w:rsidP="00177DF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Раздел </w:t>
      </w:r>
      <w:r w:rsidRPr="00551925">
        <w:rPr>
          <w:rFonts w:ascii="Times New Roman" w:eastAsia="TimesNewRomanPSMT" w:hAnsi="Times New Roman" w:cs="Times New Roman"/>
          <w:b/>
          <w:bCs/>
          <w:i/>
          <w:iCs/>
          <w:sz w:val="24"/>
          <w:szCs w:val="24"/>
        </w:rPr>
        <w:t xml:space="preserve">Digital </w:t>
      </w:r>
      <w:r w:rsidRPr="00551925">
        <w:rPr>
          <w:rFonts w:ascii="Times New Roman" w:eastAsia="TimesNewRomanPSMT" w:hAnsi="Times New Roman" w:cs="Times New Roman"/>
          <w:sz w:val="24"/>
          <w:szCs w:val="24"/>
        </w:rPr>
        <w:t xml:space="preserve">предлагает комбинационные функциональные узлы, назначение которых обозначено на изображениях корпусов микросхем: </w:t>
      </w:r>
      <w:r w:rsidRPr="00551925">
        <w:rPr>
          <w:rFonts w:ascii="Times New Roman" w:eastAsia="TimesNewRomanPSMT" w:hAnsi="Times New Roman" w:cs="Times New Roman"/>
          <w:b/>
          <w:bCs/>
          <w:i/>
          <w:iCs/>
          <w:sz w:val="24"/>
          <w:szCs w:val="24"/>
        </w:rPr>
        <w:t xml:space="preserve">MUX </w:t>
      </w:r>
      <w:r w:rsidRPr="00551925">
        <w:rPr>
          <w:rFonts w:ascii="Times New Roman" w:eastAsia="TimesNewRomanPSMT" w:hAnsi="Times New Roman" w:cs="Times New Roman"/>
          <w:sz w:val="24"/>
          <w:szCs w:val="24"/>
        </w:rPr>
        <w:t xml:space="preserve">(Мультиплексоры), </w:t>
      </w:r>
      <w:r w:rsidRPr="00551925">
        <w:rPr>
          <w:rFonts w:ascii="Times New Roman" w:eastAsia="TimesNewRomanPSMT" w:hAnsi="Times New Roman" w:cs="Times New Roman"/>
          <w:b/>
          <w:bCs/>
          <w:i/>
          <w:iCs/>
          <w:sz w:val="24"/>
          <w:szCs w:val="24"/>
        </w:rPr>
        <w:t xml:space="preserve">DEC/DEMUX </w:t>
      </w:r>
      <w:r w:rsidRPr="00551925">
        <w:rPr>
          <w:rFonts w:ascii="Times New Roman" w:eastAsia="TimesNewRomanPSMT" w:hAnsi="Times New Roman" w:cs="Times New Roman"/>
          <w:sz w:val="24"/>
          <w:szCs w:val="24"/>
        </w:rPr>
        <w:t xml:space="preserve">(Дешифраторы/Демультиплексоры), </w:t>
      </w:r>
      <w:r w:rsidRPr="00551925">
        <w:rPr>
          <w:rFonts w:ascii="Times New Roman" w:eastAsia="TimesNewRomanPSMT" w:hAnsi="Times New Roman" w:cs="Times New Roman"/>
          <w:b/>
          <w:bCs/>
          <w:i/>
          <w:iCs/>
          <w:sz w:val="24"/>
          <w:szCs w:val="24"/>
        </w:rPr>
        <w:t xml:space="preserve">ENCODERS </w:t>
      </w:r>
      <w:r w:rsidRPr="00551925">
        <w:rPr>
          <w:rFonts w:ascii="Times New Roman" w:eastAsia="TimesNewRomanPSMT" w:hAnsi="Times New Roman" w:cs="Times New Roman"/>
          <w:sz w:val="24"/>
          <w:szCs w:val="24"/>
        </w:rPr>
        <w:t xml:space="preserve">(Шифраторы), </w:t>
      </w:r>
      <w:r w:rsidRPr="00551925">
        <w:rPr>
          <w:rFonts w:ascii="Times New Roman" w:eastAsia="TimesNewRomanPSMT" w:hAnsi="Times New Roman" w:cs="Times New Roman"/>
          <w:b/>
          <w:bCs/>
          <w:i/>
          <w:iCs/>
          <w:sz w:val="24"/>
          <w:szCs w:val="24"/>
        </w:rPr>
        <w:t xml:space="preserve">ARITHMETIC </w:t>
      </w:r>
      <w:r w:rsidRPr="00551925">
        <w:rPr>
          <w:rFonts w:ascii="Times New Roman" w:eastAsia="TimesNewRomanPSMT" w:hAnsi="Times New Roman" w:cs="Times New Roman"/>
          <w:sz w:val="24"/>
          <w:szCs w:val="24"/>
        </w:rPr>
        <w:t>(Арифметические узлы). Кроме того, имеются УГО полусумматора (</w:t>
      </w:r>
      <w:r w:rsidRPr="00551925">
        <w:rPr>
          <w:rFonts w:ascii="Times New Roman" w:eastAsia="TimesNewRomanPSMT" w:hAnsi="Times New Roman" w:cs="Times New Roman"/>
          <w:b/>
          <w:bCs/>
          <w:i/>
          <w:iCs/>
          <w:sz w:val="24"/>
          <w:szCs w:val="24"/>
        </w:rPr>
        <w:t>HS</w:t>
      </w:r>
      <w:r w:rsidRPr="00551925">
        <w:rPr>
          <w:rFonts w:ascii="Times New Roman" w:eastAsia="TimesNewRomanPSMT" w:hAnsi="Times New Roman" w:cs="Times New Roman"/>
          <w:sz w:val="24"/>
          <w:szCs w:val="24"/>
        </w:rPr>
        <w:t>) и полного одноразрядного сумматора (</w:t>
      </w:r>
      <w:r w:rsidRPr="00551925">
        <w:rPr>
          <w:rFonts w:ascii="Times New Roman" w:eastAsia="TimesNewRomanPSMT" w:hAnsi="Times New Roman" w:cs="Times New Roman"/>
          <w:b/>
          <w:bCs/>
          <w:i/>
          <w:iCs/>
          <w:sz w:val="24"/>
          <w:szCs w:val="24"/>
        </w:rPr>
        <w:t>SM</w:t>
      </w:r>
      <w:r w:rsidRPr="00551925">
        <w:rPr>
          <w:rFonts w:ascii="Times New Roman" w:eastAsia="TimesNewRomanPSMT" w:hAnsi="Times New Roman" w:cs="Times New Roman"/>
          <w:sz w:val="24"/>
          <w:szCs w:val="24"/>
        </w:rPr>
        <w:t xml:space="preserve">). В разделе магазина также сосредоточены УГО различных триггеров, а также изображения корпусов микросхем с обозначением функции. Двойной щелчок на изображении корпуса предлагает перечни: </w:t>
      </w:r>
      <w:r w:rsidRPr="00551925">
        <w:rPr>
          <w:rFonts w:ascii="Times New Roman" w:eastAsia="TimesNewRomanPSMT" w:hAnsi="Times New Roman" w:cs="Times New Roman"/>
          <w:b/>
          <w:bCs/>
          <w:i/>
          <w:iCs/>
          <w:sz w:val="24"/>
          <w:szCs w:val="24"/>
        </w:rPr>
        <w:t xml:space="preserve">FLIP-FLOPS </w:t>
      </w:r>
      <w:r w:rsidRPr="00551925">
        <w:rPr>
          <w:rFonts w:ascii="Times New Roman" w:eastAsia="TimesNewRomanPSMT" w:hAnsi="Times New Roman" w:cs="Times New Roman"/>
          <w:sz w:val="24"/>
          <w:szCs w:val="24"/>
        </w:rPr>
        <w:t xml:space="preserve">-триггеров, </w:t>
      </w:r>
      <w:r w:rsidRPr="00551925">
        <w:rPr>
          <w:rFonts w:ascii="Times New Roman" w:eastAsia="TimesNewRomanPSMT" w:hAnsi="Times New Roman" w:cs="Times New Roman"/>
          <w:b/>
          <w:bCs/>
          <w:i/>
          <w:iCs/>
          <w:sz w:val="24"/>
          <w:szCs w:val="24"/>
        </w:rPr>
        <w:t xml:space="preserve">COUNTERS </w:t>
      </w:r>
      <w:r w:rsidRPr="00551925">
        <w:rPr>
          <w:rFonts w:ascii="Times New Roman" w:eastAsia="TimesNewRomanPSMT" w:hAnsi="Times New Roman" w:cs="Times New Roman"/>
          <w:sz w:val="24"/>
          <w:szCs w:val="24"/>
        </w:rPr>
        <w:t xml:space="preserve">- счетчиков, либо </w:t>
      </w:r>
      <w:r w:rsidRPr="00551925">
        <w:rPr>
          <w:rFonts w:ascii="Times New Roman" w:eastAsia="TimesNewRomanPSMT" w:hAnsi="Times New Roman" w:cs="Times New Roman"/>
          <w:b/>
          <w:bCs/>
          <w:i/>
          <w:iCs/>
          <w:sz w:val="24"/>
          <w:szCs w:val="24"/>
        </w:rPr>
        <w:t xml:space="preserve">SHIFT REGS </w:t>
      </w:r>
      <w:r w:rsidRPr="00551925">
        <w:rPr>
          <w:rFonts w:ascii="Times New Roman" w:eastAsia="TimesNewRomanPSMT" w:hAnsi="Times New Roman" w:cs="Times New Roman"/>
          <w:sz w:val="24"/>
          <w:szCs w:val="24"/>
        </w:rPr>
        <w:t>- сдвигающих регистров, из которых выбираются конкретные типы и серии микросхем. В таблице 2 приведены типовые представители данного раздела цифровых компонентов, а в таблице 3 УГО триггеров.</w:t>
      </w:r>
    </w:p>
    <w:p w:rsidR="00551925" w:rsidRPr="00551925" w:rsidRDefault="00551925" w:rsidP="008126C1">
      <w:pPr>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5819775" cy="539115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srcRect l="44564" t="11252" r="9684" b="39864"/>
                    <a:stretch>
                      <a:fillRect/>
                    </a:stretch>
                  </pic:blipFill>
                  <pic:spPr bwMode="auto">
                    <a:xfrm>
                      <a:off x="0" y="0"/>
                      <a:ext cx="5826176" cy="5397080"/>
                    </a:xfrm>
                    <a:prstGeom prst="rect">
                      <a:avLst/>
                    </a:prstGeom>
                    <a:noFill/>
                    <a:ln w="9525">
                      <a:noFill/>
                      <a:miter lim="800000"/>
                      <a:headEnd/>
                      <a:tailEnd/>
                    </a:ln>
                  </pic:spPr>
                </pic:pic>
              </a:graphicData>
            </a:graphic>
          </wp:inline>
        </w:drawing>
      </w:r>
    </w:p>
    <w:p w:rsidR="00551925" w:rsidRPr="00551925" w:rsidRDefault="00551925" w:rsidP="008126C1">
      <w:pPr>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drawing>
          <wp:inline distT="0" distB="0" distL="0" distR="0">
            <wp:extent cx="5819774" cy="714375"/>
            <wp:effectExtent l="19050" t="0" r="0" b="0"/>
            <wp:docPr id="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srcRect l="44564" t="77100" r="9651" b="17047"/>
                    <a:stretch>
                      <a:fillRect/>
                    </a:stretch>
                  </pic:blipFill>
                  <pic:spPr bwMode="auto">
                    <a:xfrm>
                      <a:off x="0" y="0"/>
                      <a:ext cx="5885519" cy="722445"/>
                    </a:xfrm>
                    <a:prstGeom prst="rect">
                      <a:avLst/>
                    </a:prstGeom>
                    <a:noFill/>
                    <a:ln w="9525">
                      <a:noFill/>
                      <a:miter lim="800000"/>
                      <a:headEnd/>
                      <a:tailEnd/>
                    </a:ln>
                  </pic:spPr>
                </pic:pic>
              </a:graphicData>
            </a:graphic>
          </wp:inline>
        </w:drawing>
      </w:r>
    </w:p>
    <w:p w:rsidR="00177DF1" w:rsidRDefault="00177DF1"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Таблица 1</w:t>
      </w:r>
      <w:r>
        <w:rPr>
          <w:rFonts w:ascii="Times New Roman" w:eastAsia="TimesNewRomanPSMT" w:hAnsi="Times New Roman" w:cs="Times New Roman"/>
          <w:sz w:val="24"/>
          <w:szCs w:val="24"/>
        </w:rPr>
        <w:t xml:space="preserve"> Условно графическое обозначение логических элементов</w:t>
      </w:r>
    </w:p>
    <w:p w:rsidR="001611D3" w:rsidRDefault="001611D3" w:rsidP="008126C1">
      <w:pPr>
        <w:spacing w:line="276" w:lineRule="auto"/>
        <w:ind w:firstLine="426"/>
        <w:jc w:val="both"/>
        <w:rPr>
          <w:rFonts w:ascii="Times New Roman" w:eastAsia="TimesNewRomanPSMT" w:hAnsi="Times New Roman" w:cs="Times New Roman"/>
          <w:sz w:val="24"/>
          <w:szCs w:val="24"/>
        </w:rPr>
      </w:pPr>
    </w:p>
    <w:p w:rsidR="00551925" w:rsidRPr="00551925" w:rsidRDefault="00551925"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anchor distT="0" distB="0" distL="114300" distR="114300" simplePos="0" relativeHeight="251668480" behindDoc="0" locked="0" layoutInCell="1" allowOverlap="1">
            <wp:simplePos x="0" y="0"/>
            <wp:positionH relativeFrom="column">
              <wp:posOffset>358445</wp:posOffset>
            </wp:positionH>
            <wp:positionV relativeFrom="paragraph">
              <wp:posOffset>0</wp:posOffset>
            </wp:positionV>
            <wp:extent cx="5819775" cy="3438525"/>
            <wp:effectExtent l="0" t="0" r="9525" b="952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872" t="14519" r="8504" b="53094"/>
                    <a:stretch>
                      <a:fillRect/>
                    </a:stretch>
                  </pic:blipFill>
                  <pic:spPr bwMode="auto">
                    <a:xfrm>
                      <a:off x="0" y="0"/>
                      <a:ext cx="5819775" cy="3438525"/>
                    </a:xfrm>
                    <a:prstGeom prst="rect">
                      <a:avLst/>
                    </a:prstGeom>
                    <a:noFill/>
                    <a:ln w="9525">
                      <a:noFill/>
                      <a:miter lim="800000"/>
                      <a:headEnd/>
                      <a:tailEnd/>
                    </a:ln>
                  </pic:spPr>
                </pic:pic>
              </a:graphicData>
            </a:graphic>
          </wp:anchor>
        </w:drawing>
      </w:r>
      <w:r w:rsidRPr="00551925">
        <w:rPr>
          <w:rFonts w:ascii="Times New Roman" w:eastAsia="TimesNewRomanPSMT" w:hAnsi="Times New Roman" w:cs="Times New Roman"/>
          <w:noProof/>
          <w:sz w:val="24"/>
          <w:szCs w:val="24"/>
          <w:lang w:eastAsia="ru-RU"/>
        </w:rPr>
        <w:drawing>
          <wp:inline distT="0" distB="0" distL="0" distR="0">
            <wp:extent cx="5772150" cy="5181600"/>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a:srcRect l="45581" t="37750" r="8828" b="18970"/>
                    <a:stretch>
                      <a:fillRect/>
                    </a:stretch>
                  </pic:blipFill>
                  <pic:spPr bwMode="auto">
                    <a:xfrm>
                      <a:off x="0" y="0"/>
                      <a:ext cx="5775474" cy="5184584"/>
                    </a:xfrm>
                    <a:prstGeom prst="rect">
                      <a:avLst/>
                    </a:prstGeom>
                    <a:noFill/>
                    <a:ln w="9525">
                      <a:noFill/>
                      <a:miter lim="800000"/>
                      <a:headEnd/>
                      <a:tailEnd/>
                    </a:ln>
                  </pic:spPr>
                </pic:pic>
              </a:graphicData>
            </a:graphic>
          </wp:inline>
        </w:drawing>
      </w:r>
    </w:p>
    <w:p w:rsidR="00177DF1" w:rsidRPr="00551925" w:rsidRDefault="00177DF1"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Таблица 2</w:t>
      </w:r>
      <w:r>
        <w:rPr>
          <w:rFonts w:ascii="Times New Roman" w:eastAsia="TimesNewRomanPSMT" w:hAnsi="Times New Roman" w:cs="Times New Roman"/>
          <w:sz w:val="24"/>
          <w:szCs w:val="24"/>
        </w:rPr>
        <w:t xml:space="preserve"> Условно графическое обозначение комбинационных элементов</w:t>
      </w:r>
    </w:p>
    <w:p w:rsidR="001611D3" w:rsidRDefault="001611D3" w:rsidP="00177DF1">
      <w:pPr>
        <w:spacing w:line="276" w:lineRule="auto"/>
        <w:ind w:firstLine="426"/>
        <w:rPr>
          <w:rFonts w:ascii="Times New Roman" w:eastAsia="TimesNewRomanPSMT" w:hAnsi="Times New Roman" w:cs="Times New Roman"/>
          <w:sz w:val="24"/>
          <w:szCs w:val="24"/>
        </w:rPr>
      </w:pPr>
    </w:p>
    <w:p w:rsidR="00551925" w:rsidRPr="00551925" w:rsidRDefault="00551925" w:rsidP="008126C1">
      <w:pPr>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5753100" cy="3905250"/>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srcRect l="45872" t="15971" r="8940" b="48740"/>
                    <a:stretch>
                      <a:fillRect/>
                    </a:stretch>
                  </pic:blipFill>
                  <pic:spPr bwMode="auto">
                    <a:xfrm>
                      <a:off x="0" y="0"/>
                      <a:ext cx="5768276" cy="3915552"/>
                    </a:xfrm>
                    <a:prstGeom prst="rect">
                      <a:avLst/>
                    </a:prstGeom>
                    <a:noFill/>
                    <a:ln w="9525">
                      <a:noFill/>
                      <a:miter lim="800000"/>
                      <a:headEnd/>
                      <a:tailEnd/>
                    </a:ln>
                  </pic:spPr>
                </pic:pic>
              </a:graphicData>
            </a:graphic>
          </wp:inline>
        </w:drawing>
      </w:r>
    </w:p>
    <w:p w:rsidR="00177DF1" w:rsidRDefault="00551925"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drawing>
          <wp:inline distT="0" distB="0" distL="0" distR="0">
            <wp:extent cx="5819775" cy="123825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srcRect l="46207" t="66244" r="8651" b="25045"/>
                    <a:stretch>
                      <a:fillRect/>
                    </a:stretch>
                  </pic:blipFill>
                  <pic:spPr bwMode="auto">
                    <a:xfrm>
                      <a:off x="0" y="0"/>
                      <a:ext cx="5851632" cy="1245028"/>
                    </a:xfrm>
                    <a:prstGeom prst="rect">
                      <a:avLst/>
                    </a:prstGeom>
                    <a:noFill/>
                    <a:ln w="9525">
                      <a:noFill/>
                      <a:miter lim="800000"/>
                      <a:headEnd/>
                      <a:tailEnd/>
                    </a:ln>
                  </pic:spPr>
                </pic:pic>
              </a:graphicData>
            </a:graphic>
          </wp:inline>
        </w:drawing>
      </w:r>
      <w:r w:rsidR="00177DF1" w:rsidRPr="00551925">
        <w:rPr>
          <w:rFonts w:ascii="Times New Roman" w:eastAsia="TimesNewRomanPSMT" w:hAnsi="Times New Roman" w:cs="Times New Roman"/>
          <w:sz w:val="24"/>
          <w:szCs w:val="24"/>
        </w:rPr>
        <w:t>Таблица 3</w:t>
      </w:r>
      <w:r w:rsidR="00177DF1">
        <w:rPr>
          <w:rFonts w:ascii="Times New Roman" w:eastAsia="TimesNewRomanPSMT" w:hAnsi="Times New Roman" w:cs="Times New Roman"/>
          <w:sz w:val="24"/>
          <w:szCs w:val="24"/>
        </w:rPr>
        <w:t xml:space="preserve"> условно графическое обозначение триггеров</w:t>
      </w:r>
    </w:p>
    <w:p w:rsidR="00177DF1" w:rsidRPr="00551925" w:rsidRDefault="00177DF1" w:rsidP="00177DF1">
      <w:pPr>
        <w:spacing w:line="276" w:lineRule="auto"/>
        <w:ind w:firstLine="426"/>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Разделы </w:t>
      </w:r>
      <w:r w:rsidRPr="00551925">
        <w:rPr>
          <w:rFonts w:ascii="Times New Roman" w:eastAsia="TimesNewRomanPSMT" w:hAnsi="Times New Roman" w:cs="Times New Roman"/>
          <w:b/>
          <w:bCs/>
          <w:i/>
          <w:iCs/>
          <w:sz w:val="24"/>
          <w:szCs w:val="24"/>
        </w:rPr>
        <w:t xml:space="preserve">IC </w:t>
      </w:r>
      <w:r w:rsidRPr="00551925">
        <w:rPr>
          <w:rFonts w:ascii="Times New Roman" w:eastAsia="TimesNewRomanPSMT" w:hAnsi="Times New Roman" w:cs="Times New Roman"/>
          <w:sz w:val="24"/>
          <w:szCs w:val="24"/>
        </w:rPr>
        <w:t>предлагает к выбору серии микросхем ("</w:t>
      </w:r>
      <w:r w:rsidRPr="00551925">
        <w:rPr>
          <w:rFonts w:ascii="Times New Roman" w:eastAsia="TimesNewRomanPSMT" w:hAnsi="Times New Roman" w:cs="Times New Roman"/>
          <w:b/>
          <w:bCs/>
          <w:sz w:val="24"/>
          <w:szCs w:val="24"/>
        </w:rPr>
        <w:t>74</w:t>
      </w:r>
      <w:r w:rsidRPr="00551925">
        <w:rPr>
          <w:rFonts w:ascii="Times New Roman" w:eastAsia="TimesNewRomanPSMT" w:hAnsi="Times New Roman" w:cs="Times New Roman"/>
          <w:b/>
          <w:bCs/>
          <w:i/>
          <w:iCs/>
          <w:sz w:val="24"/>
          <w:szCs w:val="24"/>
        </w:rPr>
        <w:t xml:space="preserve">хххх </w:t>
      </w:r>
      <w:r w:rsidRPr="00551925">
        <w:rPr>
          <w:rFonts w:ascii="Times New Roman" w:eastAsia="TimesNewRomanPSMT" w:hAnsi="Times New Roman" w:cs="Times New Roman"/>
          <w:sz w:val="24"/>
          <w:szCs w:val="24"/>
        </w:rPr>
        <w:t xml:space="preserve">- ТТЛ, </w:t>
      </w:r>
      <w:r w:rsidRPr="00551925">
        <w:rPr>
          <w:rFonts w:ascii="Times New Roman" w:eastAsia="TimesNewRomanPSMT" w:hAnsi="Times New Roman" w:cs="Times New Roman"/>
          <w:b/>
          <w:bCs/>
          <w:sz w:val="24"/>
          <w:szCs w:val="24"/>
        </w:rPr>
        <w:t>4</w:t>
      </w:r>
      <w:r w:rsidRPr="00551925">
        <w:rPr>
          <w:rFonts w:ascii="Times New Roman" w:eastAsia="TimesNewRomanPSMT" w:hAnsi="Times New Roman" w:cs="Times New Roman"/>
          <w:b/>
          <w:bCs/>
          <w:i/>
          <w:iCs/>
          <w:sz w:val="24"/>
          <w:szCs w:val="24"/>
        </w:rPr>
        <w:t>хххх</w:t>
      </w:r>
      <w:r w:rsidRPr="00551925">
        <w:rPr>
          <w:rFonts w:ascii="Times New Roman" w:eastAsia="TimesNewRomanPSMT" w:hAnsi="Times New Roman" w:cs="Times New Roman"/>
          <w:sz w:val="24"/>
          <w:szCs w:val="24"/>
        </w:rPr>
        <w:t>-КМОП, знаком «</w:t>
      </w:r>
      <w:r w:rsidRPr="00551925">
        <w:rPr>
          <w:rFonts w:ascii="Times New Roman" w:eastAsia="TimesNewRomanPSMT" w:hAnsi="Times New Roman" w:cs="Times New Roman"/>
          <w:b/>
          <w:bCs/>
          <w:i/>
          <w:iCs/>
          <w:sz w:val="24"/>
          <w:szCs w:val="24"/>
        </w:rPr>
        <w:t>х</w:t>
      </w:r>
      <w:r w:rsidRPr="00551925">
        <w:rPr>
          <w:rFonts w:ascii="Times New Roman" w:eastAsia="TimesNewRomanPSMT" w:hAnsi="Times New Roman" w:cs="Times New Roman"/>
          <w:sz w:val="24"/>
          <w:szCs w:val="24"/>
        </w:rPr>
        <w:t>» обозначены переменные позиции обозначения микросхем). Таблицы соответствия отечественных микросхем и их зарубежных аналогов даны в приложениях.</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 xml:space="preserve">Раздел </w:t>
      </w:r>
      <w:r w:rsidRPr="00551925">
        <w:rPr>
          <w:rFonts w:ascii="Times New Roman" w:eastAsia="TimesNewRomanPSMT" w:hAnsi="Times New Roman" w:cs="Times New Roman"/>
          <w:b/>
          <w:bCs/>
          <w:i/>
          <w:iCs/>
          <w:sz w:val="24"/>
          <w:szCs w:val="24"/>
        </w:rPr>
        <w:t xml:space="preserve">Indicators </w:t>
      </w:r>
      <w:r w:rsidRPr="00551925">
        <w:rPr>
          <w:rFonts w:ascii="Times New Roman" w:eastAsia="TimesNewRomanPSMT" w:hAnsi="Times New Roman" w:cs="Times New Roman"/>
          <w:sz w:val="24"/>
          <w:szCs w:val="24"/>
        </w:rPr>
        <w:t>магазина компонентов содержит УГО приборов индикации, световой и звуковой сигнализации в соответствии с таблицей 4.</w:t>
      </w: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В разделе гибридных (смешанных) микросхем имеются цифро-аналоговые и</w:t>
      </w:r>
    </w:p>
    <w:p w:rsidR="001611D3" w:rsidRDefault="00551925" w:rsidP="00177DF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аналого-цифровые преобразователи, а также мультивибратор и таймер 555 (аналог отечественной микросхемы КР1006ВИ1) , которые можно использовать для создания схем с встроенными тактовыми генераторами и схем для связи цифровых узлов с аналоговыми.</w:t>
      </w:r>
    </w:p>
    <w:p w:rsidR="001611D3" w:rsidRPr="00551925" w:rsidRDefault="001611D3" w:rsidP="008126C1">
      <w:pPr>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lastRenderedPageBreak/>
        <w:drawing>
          <wp:inline distT="0" distB="0" distL="0" distR="0">
            <wp:extent cx="5883663" cy="4800600"/>
            <wp:effectExtent l="19050" t="0" r="2787"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7"/>
                    <a:srcRect l="46017" t="11797" r="9850" b="48820"/>
                    <a:stretch>
                      <a:fillRect/>
                    </a:stretch>
                  </pic:blipFill>
                  <pic:spPr bwMode="auto">
                    <a:xfrm>
                      <a:off x="0" y="0"/>
                      <a:ext cx="5883076" cy="4800121"/>
                    </a:xfrm>
                    <a:prstGeom prst="rect">
                      <a:avLst/>
                    </a:prstGeom>
                    <a:noFill/>
                    <a:ln w="9525">
                      <a:noFill/>
                      <a:miter lim="800000"/>
                      <a:headEnd/>
                      <a:tailEnd/>
                    </a:ln>
                  </pic:spPr>
                </pic:pic>
              </a:graphicData>
            </a:graphic>
          </wp:inline>
        </w:drawing>
      </w:r>
    </w:p>
    <w:p w:rsidR="00551925" w:rsidRDefault="00551925" w:rsidP="008126C1">
      <w:pPr>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noProof/>
          <w:sz w:val="24"/>
          <w:szCs w:val="24"/>
          <w:lang w:eastAsia="ru-RU"/>
        </w:rPr>
        <w:drawing>
          <wp:inline distT="0" distB="0" distL="0" distR="0">
            <wp:extent cx="5885149" cy="3171825"/>
            <wp:effectExtent l="19050" t="0" r="1301"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srcRect l="45436" t="62795" r="10393" b="13793"/>
                    <a:stretch>
                      <a:fillRect/>
                    </a:stretch>
                  </pic:blipFill>
                  <pic:spPr bwMode="auto">
                    <a:xfrm>
                      <a:off x="0" y="0"/>
                      <a:ext cx="5885599" cy="3172068"/>
                    </a:xfrm>
                    <a:prstGeom prst="rect">
                      <a:avLst/>
                    </a:prstGeom>
                    <a:noFill/>
                    <a:ln w="9525">
                      <a:noFill/>
                      <a:miter lim="800000"/>
                      <a:headEnd/>
                      <a:tailEnd/>
                    </a:ln>
                  </pic:spPr>
                </pic:pic>
              </a:graphicData>
            </a:graphic>
          </wp:inline>
        </w:drawing>
      </w:r>
    </w:p>
    <w:p w:rsidR="00177DF1" w:rsidRDefault="00177DF1" w:rsidP="00177DF1">
      <w:pPr>
        <w:spacing w:line="276" w:lineRule="auto"/>
        <w:ind w:firstLine="426"/>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Таблица 4УГО приборов индикации, световой и звуковой сигнализации</w:t>
      </w:r>
    </w:p>
    <w:p w:rsidR="00177DF1" w:rsidRPr="00551925" w:rsidRDefault="00177DF1" w:rsidP="008126C1">
      <w:pPr>
        <w:spacing w:line="276" w:lineRule="auto"/>
        <w:ind w:firstLine="426"/>
        <w:jc w:val="both"/>
        <w:rPr>
          <w:rFonts w:ascii="Times New Roman" w:eastAsia="TimesNewRomanPSMT" w:hAnsi="Times New Roman" w:cs="Times New Roman"/>
          <w:sz w:val="24"/>
          <w:szCs w:val="24"/>
        </w:rPr>
      </w:pPr>
    </w:p>
    <w:p w:rsidR="00551925" w:rsidRPr="00551925" w:rsidRDefault="00551925" w:rsidP="008126C1">
      <w:pPr>
        <w:autoSpaceDE w:val="0"/>
        <w:autoSpaceDN w:val="0"/>
        <w:adjustRightInd w:val="0"/>
        <w:spacing w:line="276" w:lineRule="auto"/>
        <w:ind w:firstLine="426"/>
        <w:jc w:val="both"/>
        <w:rPr>
          <w:rFonts w:ascii="Times New Roman" w:eastAsia="TimesNewRomanPSMT" w:hAnsi="Times New Roman" w:cs="Times New Roman"/>
          <w:sz w:val="24"/>
          <w:szCs w:val="24"/>
        </w:rPr>
      </w:pPr>
      <w:r w:rsidRPr="00551925">
        <w:rPr>
          <w:rFonts w:ascii="Times New Roman" w:eastAsia="TimesNewRomanPSMT" w:hAnsi="Times New Roman" w:cs="Times New Roman"/>
          <w:sz w:val="24"/>
          <w:szCs w:val="24"/>
        </w:rPr>
        <w:t>Анализ цифровых схем проводится преимущественно с помощью генератора двоичных слов (</w:t>
      </w:r>
      <w:r w:rsidRPr="00551925">
        <w:rPr>
          <w:rFonts w:ascii="Times New Roman" w:eastAsia="TimesNewRomanPSMT" w:hAnsi="Times New Roman" w:cs="Times New Roman"/>
          <w:b/>
          <w:bCs/>
          <w:i/>
          <w:iCs/>
          <w:sz w:val="24"/>
          <w:szCs w:val="24"/>
        </w:rPr>
        <w:t>Word generator</w:t>
      </w:r>
      <w:r w:rsidRPr="00551925">
        <w:rPr>
          <w:rFonts w:ascii="Times New Roman" w:eastAsia="TimesNewRomanPSMT" w:hAnsi="Times New Roman" w:cs="Times New Roman"/>
          <w:sz w:val="24"/>
          <w:szCs w:val="24"/>
        </w:rPr>
        <w:t>) и логического анализатора (</w:t>
      </w:r>
      <w:r w:rsidRPr="00551925">
        <w:rPr>
          <w:rFonts w:ascii="Times New Roman" w:eastAsia="TimesNewRomanPSMT" w:hAnsi="Times New Roman" w:cs="Times New Roman"/>
          <w:b/>
          <w:bCs/>
          <w:i/>
          <w:iCs/>
          <w:sz w:val="24"/>
          <w:szCs w:val="24"/>
        </w:rPr>
        <w:t>Logic analyzer</w:t>
      </w:r>
      <w:r w:rsidRPr="00551925">
        <w:rPr>
          <w:rFonts w:ascii="Times New Roman" w:eastAsia="TimesNewRomanPSMT" w:hAnsi="Times New Roman" w:cs="Times New Roman"/>
          <w:sz w:val="24"/>
          <w:szCs w:val="24"/>
        </w:rPr>
        <w:t xml:space="preserve">), который не был описан. Генератор слов позволяет задать по тактам повторяющихся с периодом 16 тактов 8 различных входных логических сигналов для проверяемой схемы. Логический анализатор </w:t>
      </w:r>
      <w:r w:rsidRPr="00551925">
        <w:rPr>
          <w:rFonts w:ascii="Times New Roman" w:eastAsia="TimesNewRomanPSMT" w:hAnsi="Times New Roman" w:cs="Times New Roman"/>
          <w:sz w:val="24"/>
          <w:szCs w:val="24"/>
        </w:rPr>
        <w:lastRenderedPageBreak/>
        <w:t>позволяет наблюдать до восьми логических сигналов одновременно в восьми узлах схемы, каковыми могут быть входы и выходы схемы, а также любые внутренние узлы в схеме. Если назначить цвета проводников, которыми входы подключены к схеме, то именно этими цветами будут окрашены соответствующие сигналограммы на экранах этих приборов. Анализ схемы при низкой тактовой частоте может проводиться также при помощи световых пробников, подключаемых к интересующей пользователя узлами схемы. В отдельных случаях может оказаться полезным подключение головок громкоговорителей, падающих звуковой сигнал при превышении напряжением в контролируемом узле их порогов срабатывания.</w:t>
      </w:r>
    </w:p>
    <w:p w:rsidR="005C7E78" w:rsidRDefault="005C7E78" w:rsidP="008126C1">
      <w:pPr>
        <w:ind w:firstLine="426"/>
        <w:rPr>
          <w:rFonts w:ascii="Times New Roman" w:eastAsia="Times-Bold" w:hAnsi="Times New Roman" w:cs="Times New Roman"/>
          <w:bCs/>
          <w:iCs/>
          <w:sz w:val="24"/>
          <w:szCs w:val="24"/>
        </w:rPr>
      </w:pPr>
      <w:r>
        <w:rPr>
          <w:rFonts w:ascii="Times New Roman" w:eastAsia="Times-Bold" w:hAnsi="Times New Roman" w:cs="Times New Roman"/>
          <w:bCs/>
          <w:iCs/>
          <w:sz w:val="24"/>
          <w:szCs w:val="24"/>
        </w:rPr>
        <w:br w:type="page"/>
      </w:r>
    </w:p>
    <w:p w:rsidR="000F0EB4" w:rsidRPr="00AC3722" w:rsidRDefault="000F0EB4" w:rsidP="008126C1">
      <w:pPr>
        <w:spacing w:line="276" w:lineRule="auto"/>
        <w:ind w:firstLine="426"/>
        <w:jc w:val="right"/>
        <w:rPr>
          <w:rFonts w:ascii="Times New Roman" w:eastAsia="Times-Bold" w:hAnsi="Times New Roman" w:cs="Times New Roman"/>
          <w:bCs/>
          <w:iCs/>
          <w:sz w:val="28"/>
          <w:szCs w:val="28"/>
        </w:rPr>
      </w:pPr>
      <w:r w:rsidRPr="00AC3722">
        <w:rPr>
          <w:rFonts w:ascii="Times New Roman" w:eastAsia="Times-Bold" w:hAnsi="Times New Roman" w:cs="Times New Roman"/>
          <w:bCs/>
          <w:iCs/>
          <w:sz w:val="28"/>
          <w:szCs w:val="28"/>
        </w:rPr>
        <w:lastRenderedPageBreak/>
        <w:t>Приложение 4</w:t>
      </w:r>
    </w:p>
    <w:p w:rsidR="005C7E78" w:rsidRDefault="005C7E78" w:rsidP="008126C1">
      <w:pPr>
        <w:spacing w:line="276" w:lineRule="auto"/>
        <w:ind w:firstLine="426"/>
        <w:rPr>
          <w:rFonts w:ascii="Times New Roman" w:eastAsia="Times-Bold" w:hAnsi="Times New Roman" w:cs="Times New Roman"/>
          <w:bCs/>
          <w:iCs/>
          <w:sz w:val="24"/>
          <w:szCs w:val="24"/>
        </w:rPr>
      </w:pPr>
      <w:r>
        <w:rPr>
          <w:rFonts w:ascii="Times New Roman" w:eastAsia="Times-Bold" w:hAnsi="Times New Roman" w:cs="Times New Roman"/>
          <w:bCs/>
          <w:iCs/>
          <w:sz w:val="24"/>
          <w:szCs w:val="24"/>
        </w:rPr>
        <w:t>Пример смоделированной схемы</w:t>
      </w:r>
    </w:p>
    <w:p w:rsidR="00E53647" w:rsidRPr="008B2108" w:rsidRDefault="00B221FF" w:rsidP="008126C1">
      <w:pPr>
        <w:spacing w:line="276" w:lineRule="auto"/>
        <w:ind w:firstLine="426"/>
        <w:jc w:val="right"/>
        <w:rPr>
          <w:sz w:val="28"/>
          <w:szCs w:val="28"/>
        </w:rPr>
      </w:pPr>
      <w:r w:rsidRPr="008B2108">
        <w:rPr>
          <w:sz w:val="28"/>
          <w:szCs w:val="28"/>
        </w:rPr>
        <w:object w:dxaOrig="12002" w:dyaOrig="8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9.05pt;height:334.65pt" o:ole="">
            <v:imagedata r:id="rId88" o:title=""/>
          </v:shape>
          <o:OLEObject Type="Embed" ProgID="PBrush" ShapeID="_x0000_i1027" DrawAspect="Content" ObjectID="_1708255944" r:id="rId89"/>
        </w:object>
      </w:r>
    </w:p>
    <w:p w:rsidR="000F0EB4" w:rsidRDefault="000F0EB4" w:rsidP="008126C1">
      <w:pPr>
        <w:spacing w:line="276" w:lineRule="auto"/>
        <w:ind w:firstLine="426"/>
        <w:jc w:val="right"/>
        <w:rPr>
          <w:rFonts w:ascii="Times New Roman" w:eastAsia="Times-Bold" w:hAnsi="Times New Roman" w:cs="Times New Roman"/>
          <w:bCs/>
          <w:iCs/>
          <w:sz w:val="24"/>
          <w:szCs w:val="24"/>
        </w:rPr>
      </w:pPr>
    </w:p>
    <w:p w:rsidR="00E53647" w:rsidRDefault="00E53647" w:rsidP="008126C1">
      <w:pPr>
        <w:ind w:firstLine="426"/>
        <w:rPr>
          <w:rFonts w:ascii="Times New Roman" w:eastAsia="Times-Bold" w:hAnsi="Times New Roman" w:cs="Times New Roman"/>
          <w:bCs/>
          <w:iCs/>
          <w:sz w:val="24"/>
          <w:szCs w:val="24"/>
        </w:rPr>
      </w:pPr>
      <w:r>
        <w:rPr>
          <w:rFonts w:ascii="Times New Roman" w:eastAsia="Times-Bold" w:hAnsi="Times New Roman" w:cs="Times New Roman"/>
          <w:bCs/>
          <w:iCs/>
          <w:sz w:val="24"/>
          <w:szCs w:val="24"/>
        </w:rPr>
        <w:br w:type="page"/>
      </w:r>
    </w:p>
    <w:p w:rsidR="00E53647" w:rsidRPr="00AC3722" w:rsidRDefault="00E53647" w:rsidP="008126C1">
      <w:pPr>
        <w:spacing w:line="276" w:lineRule="auto"/>
        <w:ind w:firstLine="426"/>
        <w:jc w:val="right"/>
        <w:rPr>
          <w:rFonts w:ascii="Times New Roman" w:eastAsia="Times-Bold" w:hAnsi="Times New Roman" w:cs="Times New Roman"/>
          <w:bCs/>
          <w:iCs/>
          <w:sz w:val="28"/>
          <w:szCs w:val="28"/>
        </w:rPr>
      </w:pPr>
      <w:r w:rsidRPr="00AC3722">
        <w:rPr>
          <w:rFonts w:ascii="Times New Roman" w:eastAsia="Times-Bold" w:hAnsi="Times New Roman" w:cs="Times New Roman"/>
          <w:bCs/>
          <w:iCs/>
          <w:sz w:val="28"/>
          <w:szCs w:val="28"/>
        </w:rPr>
        <w:lastRenderedPageBreak/>
        <w:t>Приложение 5</w:t>
      </w:r>
    </w:p>
    <w:p w:rsidR="00AC3722" w:rsidRPr="00AC3722" w:rsidRDefault="00AC3722" w:rsidP="008126C1">
      <w:pPr>
        <w:spacing w:line="276" w:lineRule="auto"/>
        <w:ind w:firstLine="426"/>
        <w:rPr>
          <w:rFonts w:ascii="Times New Roman" w:eastAsia="Times-Bold" w:hAnsi="Times New Roman" w:cs="Times New Roman"/>
          <w:b/>
          <w:bCs/>
          <w:iCs/>
          <w:sz w:val="28"/>
          <w:szCs w:val="28"/>
        </w:rPr>
      </w:pPr>
      <w:r w:rsidRPr="00AC3722">
        <w:rPr>
          <w:rFonts w:ascii="Times New Roman" w:eastAsia="Times-Bold" w:hAnsi="Times New Roman" w:cs="Times New Roman"/>
          <w:b/>
          <w:bCs/>
          <w:iCs/>
          <w:sz w:val="28"/>
          <w:szCs w:val="28"/>
        </w:rPr>
        <w:t xml:space="preserve">Система команд </w:t>
      </w:r>
    </w:p>
    <w:tbl>
      <w:tblPr>
        <w:tblW w:w="9781" w:type="dxa"/>
        <w:tblInd w:w="108" w:type="dxa"/>
        <w:tblLook w:val="04A0"/>
      </w:tblPr>
      <w:tblGrid>
        <w:gridCol w:w="709"/>
        <w:gridCol w:w="2544"/>
        <w:gridCol w:w="638"/>
        <w:gridCol w:w="1288"/>
        <w:gridCol w:w="1601"/>
        <w:gridCol w:w="715"/>
        <w:gridCol w:w="1578"/>
        <w:gridCol w:w="822"/>
      </w:tblGrid>
      <w:tr w:rsidR="00195605" w:rsidRPr="00152039" w:rsidTr="00AC3722">
        <w:trPr>
          <w:trHeight w:val="315"/>
        </w:trPr>
        <w:tc>
          <w:tcPr>
            <w:tcW w:w="709"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6071" w:type="dxa"/>
            <w:gridSpan w:val="4"/>
            <w:tcBorders>
              <w:top w:val="nil"/>
              <w:left w:val="nil"/>
              <w:bottom w:val="nil"/>
              <w:right w:val="nil"/>
            </w:tcBorders>
            <w:shd w:val="clear" w:color="auto" w:fill="auto"/>
            <w:noWrap/>
            <w:vAlign w:val="bottom"/>
            <w:hideMark/>
          </w:tcPr>
          <w:p w:rsidR="00195605" w:rsidRDefault="00195605" w:rsidP="002A5159">
            <w:pPr>
              <w:rPr>
                <w:rFonts w:ascii="Times New Roman" w:hAnsi="Times New Roman" w:cs="Times New Roman"/>
                <w:b/>
                <w:bCs/>
                <w:sz w:val="24"/>
                <w:szCs w:val="24"/>
              </w:rPr>
            </w:pPr>
          </w:p>
          <w:p w:rsidR="00195605" w:rsidRPr="00AC3722" w:rsidRDefault="00195605" w:rsidP="002A5159">
            <w:pPr>
              <w:rPr>
                <w:rFonts w:ascii="Times New Roman" w:hAnsi="Times New Roman" w:cs="Times New Roman"/>
                <w:b/>
                <w:bCs/>
                <w:sz w:val="28"/>
                <w:szCs w:val="28"/>
              </w:rPr>
            </w:pPr>
            <w:r w:rsidRPr="00AC3722">
              <w:rPr>
                <w:rFonts w:ascii="Times New Roman" w:hAnsi="Times New Roman" w:cs="Times New Roman"/>
                <w:b/>
                <w:bCs/>
                <w:sz w:val="28"/>
                <w:szCs w:val="28"/>
              </w:rPr>
              <w:t>Команды межрегистровых передач</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157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70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r>
      <w:tr w:rsidR="00195605" w:rsidRPr="00152039" w:rsidTr="00AC3722">
        <w:trPr>
          <w:trHeight w:val="255"/>
        </w:trPr>
        <w:tc>
          <w:tcPr>
            <w:tcW w:w="709"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2544"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63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128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1601"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157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c>
          <w:tcPr>
            <w:tcW w:w="708" w:type="dxa"/>
            <w:tcBorders>
              <w:top w:val="nil"/>
              <w:left w:val="nil"/>
              <w:bottom w:val="nil"/>
              <w:right w:val="nil"/>
            </w:tcBorders>
            <w:shd w:val="clear" w:color="auto" w:fill="auto"/>
            <w:noWrap/>
            <w:vAlign w:val="bottom"/>
            <w:hideMark/>
          </w:tcPr>
          <w:p w:rsidR="00195605" w:rsidRPr="00152039" w:rsidRDefault="00195605" w:rsidP="002A5159">
            <w:pPr>
              <w:rPr>
                <w:rFonts w:ascii="Arial CYR" w:hAnsi="Arial CYR"/>
                <w:sz w:val="20"/>
                <w:szCs w:val="20"/>
              </w:rPr>
            </w:pPr>
          </w:p>
        </w:tc>
      </w:tr>
      <w:tr w:rsidR="00195605" w:rsidRPr="00152039" w:rsidTr="00AC3722">
        <w:trPr>
          <w:trHeight w:val="270"/>
        </w:trPr>
        <w:tc>
          <w:tcPr>
            <w:tcW w:w="709"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w:t>
            </w:r>
          </w:p>
        </w:tc>
        <w:tc>
          <w:tcPr>
            <w:tcW w:w="2544"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Наименование</w:t>
            </w:r>
          </w:p>
        </w:tc>
        <w:tc>
          <w:tcPr>
            <w:tcW w:w="638"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L ком</w:t>
            </w:r>
          </w:p>
        </w:tc>
        <w:tc>
          <w:tcPr>
            <w:tcW w:w="1288"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мнемокод</w:t>
            </w:r>
          </w:p>
        </w:tc>
        <w:tc>
          <w:tcPr>
            <w:tcW w:w="1601"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двоичный код</w:t>
            </w:r>
          </w:p>
        </w:tc>
        <w:tc>
          <w:tcPr>
            <w:tcW w:w="715"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L опер</w:t>
            </w:r>
          </w:p>
        </w:tc>
        <w:tc>
          <w:tcPr>
            <w:tcW w:w="1578" w:type="dxa"/>
            <w:tcBorders>
              <w:top w:val="single" w:sz="4" w:space="0" w:color="auto"/>
              <w:left w:val="single" w:sz="4" w:space="0" w:color="auto"/>
              <w:bottom w:val="double" w:sz="6" w:space="0" w:color="auto"/>
              <w:right w:val="nil"/>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Описание</w:t>
            </w:r>
          </w:p>
        </w:tc>
        <w:tc>
          <w:tcPr>
            <w:tcW w:w="708" w:type="dxa"/>
            <w:tcBorders>
              <w:top w:val="single" w:sz="4" w:space="0" w:color="auto"/>
              <w:left w:val="single" w:sz="4" w:space="0" w:color="auto"/>
              <w:bottom w:val="double" w:sz="6"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b/>
                <w:bCs/>
                <w:sz w:val="24"/>
                <w:szCs w:val="24"/>
              </w:rPr>
            </w:pPr>
            <w:r w:rsidRPr="00152039">
              <w:rPr>
                <w:rFonts w:ascii="Times New Roman" w:hAnsi="Times New Roman" w:cs="Times New Roman"/>
                <w:b/>
                <w:bCs/>
                <w:sz w:val="24"/>
                <w:szCs w:val="24"/>
              </w:rPr>
              <w:t>класс</w:t>
            </w:r>
          </w:p>
        </w:tc>
      </w:tr>
      <w:tr w:rsidR="00195605" w:rsidRPr="00152039" w:rsidTr="00AC3722">
        <w:trPr>
          <w:trHeight w:val="315"/>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xml:space="preserve">передача типа </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MOV r1,r2</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01dddsss</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r1:=r2</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"Рг- Рг"</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2</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передача из памяти</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MOV r,m</w:t>
            </w:r>
          </w:p>
        </w:tc>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01ddd110</w:t>
            </w:r>
          </w:p>
        </w:tc>
        <w:tc>
          <w:tcPr>
            <w:tcW w:w="715"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r:=(H.L)</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3</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передача в память</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MOV m,r</w:t>
            </w:r>
          </w:p>
        </w:tc>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01110sss</w:t>
            </w:r>
          </w:p>
        </w:tc>
        <w:tc>
          <w:tcPr>
            <w:tcW w:w="715"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(H.L):=r</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4</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передача в Рг не-</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MVI r</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00ddd110</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r:=B2</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посредственного</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операнда</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5</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передача в память</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MVI m</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00 110 110</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(H.L):=B2</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непосредственного</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операнда</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6</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аккумуля-</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LDAX b</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00 001 010</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A:=(B.C)</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тора с косвенной</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адресацией</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7</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аккумуля-</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MOV A,m</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1 111 110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A:=(H.L)</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тора с косвенной</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адресацией (моди-</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LDAX d</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00 011 010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A:=(D.E)</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фицированная)</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8</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аккумуля-</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LDA</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00 111 110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A:=(B3.B2)</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тора с прямой адре-</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сацией</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9</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H-пары</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LHLD</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00 101 010</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H.L:=(B3.B2)</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10</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R-пары</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LXI rp</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rp0 001</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rp:=(B3.B2)</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11</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запоминание акку-</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STAX B</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00 000 010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(B.C):=A</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мулятора с косвен-</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ной адресацией</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12</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запоминание акку-</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STAX D</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00 010 010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(D.E):=A</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мулятора с косвен-</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ной адресацией</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MOV m,A</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1 110 111</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(H.L):=A</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(модифицированная)</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13</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запись аккумулятора</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STA</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00 110 010</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(B3.B2):=A</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с прямой адреса-</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цией</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14</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запись H-пары</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SHLD</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00 100 010</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(B3.B2):=H.L</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15</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безусловный пере-</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PCHL</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11 101 001</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PC:=H.L</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3</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ход по косвенному</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адресу</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16</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загрузка SP</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SPHL</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11 111 001</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SP:=H.L</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17</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запись в стек</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PUSH rp</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rp0 101</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(SP-1):=rh;</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(SP-2):=rl;</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lastRenderedPageBreak/>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SP:=SP-2</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18</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чтение из стека</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POP rp</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rp0 001</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rl:=(SP);</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rh:=(SP+1);</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SP:=SP+2</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19</w:t>
            </w:r>
          </w:p>
        </w:tc>
        <w:tc>
          <w:tcPr>
            <w:tcW w:w="2544" w:type="dxa"/>
            <w:tcBorders>
              <w:top w:val="nil"/>
              <w:left w:val="nil"/>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обмен между сте-</w:t>
            </w:r>
          </w:p>
        </w:tc>
        <w:tc>
          <w:tcPr>
            <w:tcW w:w="63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XTHL</w:t>
            </w:r>
          </w:p>
        </w:tc>
        <w:tc>
          <w:tcPr>
            <w:tcW w:w="1601"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11 100 011</w:t>
            </w:r>
          </w:p>
        </w:tc>
        <w:tc>
          <w:tcPr>
            <w:tcW w:w="715"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nil"/>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L&lt;--&gt;(SP)</w:t>
            </w:r>
          </w:p>
        </w:tc>
        <w:tc>
          <w:tcPr>
            <w:tcW w:w="708" w:type="dxa"/>
            <w:tcBorders>
              <w:top w:val="nil"/>
              <w:left w:val="single" w:sz="4" w:space="0" w:color="auto"/>
              <w:bottom w:val="nil"/>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 </w:t>
            </w:r>
          </w:p>
        </w:tc>
        <w:tc>
          <w:tcPr>
            <w:tcW w:w="2544" w:type="dxa"/>
            <w:tcBorders>
              <w:top w:val="nil"/>
              <w:left w:val="nil"/>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ком и H-парой</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H&lt;--&gt;(SP+1)</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 </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20</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обмен пар D и H</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XCHG</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11 101 011</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H.L&lt;--&gt;D.E</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21</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ввод</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IN</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11 011 011</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A:=порт B2</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4</w:t>
            </w:r>
          </w:p>
        </w:tc>
      </w:tr>
      <w:tr w:rsidR="00195605" w:rsidRPr="00152039" w:rsidTr="00AC3722">
        <w:trPr>
          <w:trHeight w:val="300"/>
        </w:trPr>
        <w:tc>
          <w:tcPr>
            <w:tcW w:w="709"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Arial CYR" w:hAnsi="Arial CYR"/>
                <w:szCs w:val="24"/>
              </w:rPr>
            </w:pPr>
            <w:r w:rsidRPr="00152039">
              <w:rPr>
                <w:rFonts w:ascii="Arial CYR" w:hAnsi="Arial CYR"/>
              </w:rPr>
              <w:t>22</w:t>
            </w:r>
          </w:p>
        </w:tc>
        <w:tc>
          <w:tcPr>
            <w:tcW w:w="2544"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вывод</w:t>
            </w:r>
          </w:p>
        </w:tc>
        <w:tc>
          <w:tcPr>
            <w:tcW w:w="63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2</w:t>
            </w:r>
          </w:p>
        </w:tc>
        <w:tc>
          <w:tcPr>
            <w:tcW w:w="128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OUT</w:t>
            </w:r>
          </w:p>
        </w:tc>
        <w:tc>
          <w:tcPr>
            <w:tcW w:w="1601"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11 010 011</w:t>
            </w:r>
          </w:p>
        </w:tc>
        <w:tc>
          <w:tcPr>
            <w:tcW w:w="715"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1</w:t>
            </w:r>
          </w:p>
        </w:tc>
        <w:tc>
          <w:tcPr>
            <w:tcW w:w="1578" w:type="dxa"/>
            <w:tcBorders>
              <w:top w:val="nil"/>
              <w:left w:val="single" w:sz="4" w:space="0" w:color="auto"/>
              <w:bottom w:val="single" w:sz="4" w:space="0" w:color="auto"/>
              <w:right w:val="nil"/>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порт B2:=A</w:t>
            </w:r>
          </w:p>
        </w:tc>
        <w:tc>
          <w:tcPr>
            <w:tcW w:w="708" w:type="dxa"/>
            <w:tcBorders>
              <w:top w:val="nil"/>
              <w:left w:val="single" w:sz="4" w:space="0" w:color="auto"/>
              <w:bottom w:val="single" w:sz="4" w:space="0" w:color="auto"/>
              <w:right w:val="single" w:sz="4" w:space="0" w:color="auto"/>
            </w:tcBorders>
            <w:shd w:val="clear" w:color="auto" w:fill="auto"/>
            <w:noWrap/>
            <w:vAlign w:val="bottom"/>
            <w:hideMark/>
          </w:tcPr>
          <w:p w:rsidR="00195605" w:rsidRPr="00152039" w:rsidRDefault="00195605" w:rsidP="002A5159">
            <w:pPr>
              <w:rPr>
                <w:rFonts w:ascii="Times New Roman" w:hAnsi="Times New Roman" w:cs="Times New Roman"/>
                <w:sz w:val="24"/>
                <w:szCs w:val="24"/>
              </w:rPr>
            </w:pPr>
            <w:r w:rsidRPr="00152039">
              <w:rPr>
                <w:rFonts w:ascii="Times New Roman" w:hAnsi="Times New Roman" w:cs="Times New Roman"/>
                <w:sz w:val="24"/>
                <w:szCs w:val="24"/>
              </w:rPr>
              <w:t>4</w:t>
            </w:r>
          </w:p>
        </w:tc>
      </w:tr>
    </w:tbl>
    <w:p w:rsidR="00195605" w:rsidRDefault="00195605" w:rsidP="008126C1">
      <w:pPr>
        <w:pStyle w:val="1"/>
        <w:ind w:firstLine="426"/>
      </w:pPr>
    </w:p>
    <w:p w:rsidR="00D73D45" w:rsidRDefault="00D73D45" w:rsidP="008126C1">
      <w:pPr>
        <w:pStyle w:val="1"/>
        <w:ind w:firstLine="426"/>
      </w:pPr>
      <w:r>
        <w:t>Арифметические команды</w:t>
      </w:r>
    </w:p>
    <w:p w:rsidR="00D73D45" w:rsidRDefault="00D73D45" w:rsidP="008126C1">
      <w:pPr>
        <w:ind w:firstLine="426"/>
        <w:rPr>
          <w:b/>
          <w:sz w:val="28"/>
        </w:rPr>
      </w:pPr>
    </w:p>
    <w:tbl>
      <w:tblPr>
        <w:tblW w:w="992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8"/>
        <w:gridCol w:w="2693"/>
        <w:gridCol w:w="709"/>
        <w:gridCol w:w="1134"/>
        <w:gridCol w:w="1701"/>
        <w:gridCol w:w="707"/>
        <w:gridCol w:w="1701"/>
        <w:gridCol w:w="708"/>
      </w:tblGrid>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Наименование</w:t>
            </w:r>
          </w:p>
        </w:tc>
        <w:tc>
          <w:tcPr>
            <w:tcW w:w="709" w:type="dxa"/>
          </w:tcPr>
          <w:p w:rsidR="00D73D45" w:rsidRPr="00D067DB" w:rsidRDefault="00D73D45" w:rsidP="002A5159">
            <w:pPr>
              <w:rPr>
                <w:rFonts w:ascii="Times New Roman" w:hAnsi="Times New Roman" w:cs="Times New Roman"/>
              </w:rPr>
            </w:pPr>
            <w:r w:rsidRPr="00D067DB">
              <w:rPr>
                <w:rFonts w:ascii="Times New Roman" w:hAnsi="Times New Roman" w:cs="Times New Roman"/>
                <w:lang w:val="en-US"/>
              </w:rPr>
              <w:t xml:space="preserve">L </w:t>
            </w:r>
            <w:r w:rsidRPr="00D067DB">
              <w:rPr>
                <w:rFonts w:ascii="Times New Roman" w:hAnsi="Times New Roman" w:cs="Times New Roman"/>
              </w:rPr>
              <w:t>ком</w:t>
            </w:r>
          </w:p>
        </w:tc>
        <w:tc>
          <w:tcPr>
            <w:tcW w:w="1134"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Мнемокод</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Двоичный код</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lang w:val="en-US"/>
              </w:rPr>
              <w:t xml:space="preserve">L </w:t>
            </w:r>
            <w:r w:rsidRPr="00D73D45">
              <w:rPr>
                <w:rFonts w:ascii="Times New Roman" w:hAnsi="Times New Roman" w:cs="Times New Roman"/>
                <w:sz w:val="24"/>
                <w:szCs w:val="24"/>
              </w:rPr>
              <w:t>опер</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Описание</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класс</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23</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регистром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ADD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10 000 sss</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c.a:=A+r</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24</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памятью</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ADD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10 000 110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lang w:val="en-US"/>
              </w:rPr>
              <w:t>c.a:=A+(h.l)</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25</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непосредственным операндом (НПО)</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ADI</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11 000 110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A:=A+b2</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26</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регистром и переносом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ADC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10 001 sss</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A:=A+r+cy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27</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памятью и переносом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ADC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10 001 110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A:=A+(h.l)+cy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28</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с НПО и переносом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ACI</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11 001 110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A:=A+b2 +cy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29</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регистра</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SUB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10 010 sss</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A:=A-r</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30</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памяти</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SUB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10 010 110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A:=A-(h.l)</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31</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НПО</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SUI</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11 010 110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A:=A-b2</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32</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регистра с займом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SBB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10 011 sss</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A:=A-r-cy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33</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памяти с займом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SBB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10 011 110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A:=A-(h.l) – 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34</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Вычитание НПО с займом</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SBI</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11 011 110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A:=A-b2-cy</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35</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Инкремент регистра</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INR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ddd 100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R:=r+1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36</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Инкремент памяти</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INR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00 110 100</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(h.l):=(h.l)+1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37</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Декремент регистра</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DCR r</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ddd 101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R:=r-1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38</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Декремент памяти</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DCR m</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00 110 101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lang w:val="en-US"/>
              </w:rPr>
              <w:t>(h.l):=(h.l)-1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39</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Инкремент пары</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INX rp</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rp0 011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Rp:=rp+1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40</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Декремент пары</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DCX rp</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rp1 011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Rp:=rp-1</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41</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Сложение регистра с двойной точностью</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DAD rp</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rp1 001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2</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lang w:val="en-US"/>
              </w:rPr>
              <w:t>(h.l):=(h.l)+rp</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r>
      <w:tr w:rsidR="00D73D45" w:rsidRPr="00D73D45" w:rsidTr="00D067DB">
        <w:tc>
          <w:tcPr>
            <w:tcW w:w="56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42</w:t>
            </w:r>
          </w:p>
        </w:tc>
        <w:tc>
          <w:tcPr>
            <w:tcW w:w="2693"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 xml:space="preserve">Десятичная коррекция аккумулятора (после </w:t>
            </w:r>
            <w:r w:rsidRPr="00D73D45">
              <w:rPr>
                <w:rFonts w:ascii="Times New Roman" w:hAnsi="Times New Roman" w:cs="Times New Roman"/>
                <w:sz w:val="24"/>
                <w:szCs w:val="24"/>
                <w:lang w:val="en-US"/>
              </w:rPr>
              <w:t>ADD</w:t>
            </w:r>
            <w:r w:rsidRPr="00D73D45">
              <w:rPr>
                <w:rFonts w:ascii="Times New Roman" w:hAnsi="Times New Roman" w:cs="Times New Roman"/>
                <w:sz w:val="24"/>
                <w:szCs w:val="24"/>
              </w:rPr>
              <w:t>)</w:t>
            </w:r>
          </w:p>
        </w:tc>
        <w:tc>
          <w:tcPr>
            <w:tcW w:w="709"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134" w:type="dxa"/>
          </w:tcPr>
          <w:p w:rsidR="00D73D45" w:rsidRPr="00D73D45" w:rsidRDefault="00D73D45" w:rsidP="002A5159">
            <w:pPr>
              <w:rPr>
                <w:rFonts w:ascii="Times New Roman" w:hAnsi="Times New Roman" w:cs="Times New Roman"/>
                <w:b/>
                <w:sz w:val="24"/>
                <w:szCs w:val="24"/>
                <w:lang w:val="en-US"/>
              </w:rPr>
            </w:pPr>
            <w:r w:rsidRPr="00D73D45">
              <w:rPr>
                <w:rFonts w:ascii="Times New Roman" w:hAnsi="Times New Roman" w:cs="Times New Roman"/>
                <w:b/>
                <w:sz w:val="24"/>
                <w:szCs w:val="24"/>
                <w:lang w:val="en-US"/>
              </w:rPr>
              <w:t>DAA</w:t>
            </w:r>
          </w:p>
        </w:tc>
        <w:tc>
          <w:tcPr>
            <w:tcW w:w="1701" w:type="dxa"/>
          </w:tcPr>
          <w:p w:rsidR="00D73D45" w:rsidRPr="00D73D45" w:rsidRDefault="00D73D45" w:rsidP="002A5159">
            <w:pPr>
              <w:rPr>
                <w:rFonts w:ascii="Times New Roman" w:hAnsi="Times New Roman" w:cs="Times New Roman"/>
                <w:sz w:val="24"/>
                <w:szCs w:val="24"/>
                <w:lang w:val="en-US"/>
              </w:rPr>
            </w:pPr>
            <w:r w:rsidRPr="00D73D45">
              <w:rPr>
                <w:rFonts w:ascii="Times New Roman" w:hAnsi="Times New Roman" w:cs="Times New Roman"/>
                <w:sz w:val="24"/>
                <w:szCs w:val="24"/>
                <w:lang w:val="en-US"/>
              </w:rPr>
              <w:t>00 100 111</w:t>
            </w:r>
          </w:p>
        </w:tc>
        <w:tc>
          <w:tcPr>
            <w:tcW w:w="707"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1</w:t>
            </w:r>
          </w:p>
        </w:tc>
        <w:tc>
          <w:tcPr>
            <w:tcW w:w="1701"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t xml:space="preserve">Если </w:t>
            </w:r>
            <w:r w:rsidRPr="00D73D45">
              <w:rPr>
                <w:rFonts w:ascii="Times New Roman" w:hAnsi="Times New Roman" w:cs="Times New Roman"/>
                <w:sz w:val="24"/>
                <w:szCs w:val="24"/>
                <w:lang w:val="en-US"/>
              </w:rPr>
              <w:t>AC</w:t>
            </w:r>
            <w:r w:rsidRPr="00D73D45">
              <w:rPr>
                <w:rFonts w:ascii="Times New Roman" w:hAnsi="Times New Roman" w:cs="Times New Roman"/>
                <w:sz w:val="24"/>
                <w:szCs w:val="24"/>
              </w:rPr>
              <w:t xml:space="preserve">=1 или величина младшей тетрады &gt; 9, то выполняется </w:t>
            </w:r>
            <w:r w:rsidRPr="00D73D45">
              <w:rPr>
                <w:rFonts w:ascii="Times New Roman" w:hAnsi="Times New Roman" w:cs="Times New Roman"/>
                <w:sz w:val="24"/>
                <w:szCs w:val="24"/>
              </w:rPr>
              <w:lastRenderedPageBreak/>
              <w:t xml:space="preserve">коррекция, т.е. А:=А+0110. Если </w:t>
            </w:r>
            <w:r w:rsidRPr="00D73D45">
              <w:rPr>
                <w:rFonts w:ascii="Times New Roman" w:hAnsi="Times New Roman" w:cs="Times New Roman"/>
                <w:sz w:val="24"/>
                <w:szCs w:val="24"/>
                <w:lang w:val="en-US"/>
              </w:rPr>
              <w:t xml:space="preserve">cy=1 </w:t>
            </w:r>
            <w:r w:rsidRPr="00D73D45">
              <w:rPr>
                <w:rFonts w:ascii="Times New Roman" w:hAnsi="Times New Roman" w:cs="Times New Roman"/>
                <w:sz w:val="24"/>
                <w:szCs w:val="24"/>
              </w:rPr>
              <w:t xml:space="preserve">или величина старшей тетрады </w:t>
            </w:r>
            <w:r w:rsidRPr="00D73D45">
              <w:rPr>
                <w:rFonts w:ascii="Times New Roman" w:hAnsi="Times New Roman" w:cs="Times New Roman"/>
                <w:sz w:val="24"/>
                <w:szCs w:val="24"/>
                <w:lang w:val="en-US"/>
              </w:rPr>
              <w:t>&gt; 9,</w:t>
            </w:r>
            <w:r w:rsidRPr="00D73D45">
              <w:rPr>
                <w:rFonts w:ascii="Times New Roman" w:hAnsi="Times New Roman" w:cs="Times New Roman"/>
                <w:sz w:val="24"/>
                <w:szCs w:val="24"/>
              </w:rPr>
              <w:t xml:space="preserve"> то А:=А+01100000</w:t>
            </w:r>
          </w:p>
        </w:tc>
        <w:tc>
          <w:tcPr>
            <w:tcW w:w="708" w:type="dxa"/>
          </w:tcPr>
          <w:p w:rsidR="00D73D45" w:rsidRPr="00D73D45" w:rsidRDefault="00D73D45" w:rsidP="002A5159">
            <w:pPr>
              <w:rPr>
                <w:rFonts w:ascii="Times New Roman" w:hAnsi="Times New Roman" w:cs="Times New Roman"/>
                <w:sz w:val="24"/>
                <w:szCs w:val="24"/>
              </w:rPr>
            </w:pPr>
            <w:r w:rsidRPr="00D73D45">
              <w:rPr>
                <w:rFonts w:ascii="Times New Roman" w:hAnsi="Times New Roman" w:cs="Times New Roman"/>
                <w:sz w:val="24"/>
                <w:szCs w:val="24"/>
              </w:rPr>
              <w:lastRenderedPageBreak/>
              <w:t>1</w:t>
            </w:r>
          </w:p>
        </w:tc>
      </w:tr>
    </w:tbl>
    <w:p w:rsidR="00E53647" w:rsidRDefault="00E53647" w:rsidP="008126C1">
      <w:pPr>
        <w:spacing w:line="276" w:lineRule="auto"/>
        <w:ind w:firstLine="426"/>
        <w:rPr>
          <w:rFonts w:ascii="Times New Roman" w:eastAsia="Times-Bold" w:hAnsi="Times New Roman" w:cs="Times New Roman"/>
          <w:bCs/>
          <w:iCs/>
          <w:sz w:val="24"/>
          <w:szCs w:val="24"/>
        </w:rPr>
      </w:pPr>
    </w:p>
    <w:tbl>
      <w:tblPr>
        <w:tblW w:w="9330" w:type="dxa"/>
        <w:tblInd w:w="250" w:type="dxa"/>
        <w:tblLook w:val="04A0"/>
      </w:tblPr>
      <w:tblGrid>
        <w:gridCol w:w="580"/>
        <w:gridCol w:w="1840"/>
        <w:gridCol w:w="638"/>
        <w:gridCol w:w="1288"/>
        <w:gridCol w:w="1580"/>
        <w:gridCol w:w="720"/>
        <w:gridCol w:w="1862"/>
        <w:gridCol w:w="822"/>
      </w:tblGrid>
      <w:tr w:rsidR="00195605" w:rsidRPr="00195605" w:rsidTr="002A5159">
        <w:trPr>
          <w:trHeight w:val="315"/>
        </w:trPr>
        <w:tc>
          <w:tcPr>
            <w:tcW w:w="580"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6066" w:type="dxa"/>
            <w:gridSpan w:val="5"/>
            <w:tcBorders>
              <w:top w:val="nil"/>
              <w:left w:val="nil"/>
              <w:bottom w:val="nil"/>
              <w:right w:val="nil"/>
            </w:tcBorders>
            <w:shd w:val="clear" w:color="auto" w:fill="auto"/>
            <w:noWrap/>
            <w:vAlign w:val="bottom"/>
            <w:hideMark/>
          </w:tcPr>
          <w:p w:rsidR="00195605" w:rsidRPr="00AC3722" w:rsidRDefault="00195605" w:rsidP="002A5159">
            <w:pPr>
              <w:rPr>
                <w:rFonts w:ascii="Times New Roman" w:eastAsia="Times New Roman" w:hAnsi="Times New Roman" w:cs="Times New Roman"/>
                <w:b/>
                <w:bCs/>
                <w:sz w:val="28"/>
                <w:szCs w:val="28"/>
                <w:lang w:eastAsia="ru-RU"/>
              </w:rPr>
            </w:pPr>
            <w:r w:rsidRPr="00AC3722">
              <w:rPr>
                <w:rFonts w:ascii="Times New Roman" w:eastAsia="Times New Roman" w:hAnsi="Times New Roman" w:cs="Times New Roman"/>
                <w:b/>
                <w:bCs/>
                <w:sz w:val="28"/>
                <w:szCs w:val="28"/>
                <w:lang w:eastAsia="ru-RU"/>
              </w:rPr>
              <w:t>Логические команды и сдвиги</w:t>
            </w:r>
          </w:p>
        </w:tc>
        <w:tc>
          <w:tcPr>
            <w:tcW w:w="1862"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822"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r>
      <w:tr w:rsidR="00195605" w:rsidRPr="00195605" w:rsidTr="002A5159">
        <w:trPr>
          <w:trHeight w:val="255"/>
        </w:trPr>
        <w:tc>
          <w:tcPr>
            <w:tcW w:w="580"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1840"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638"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1288"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1580"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720"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1862"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c>
          <w:tcPr>
            <w:tcW w:w="822" w:type="dxa"/>
            <w:tcBorders>
              <w:top w:val="nil"/>
              <w:left w:val="nil"/>
              <w:bottom w:val="nil"/>
              <w:right w:val="nil"/>
            </w:tcBorders>
            <w:shd w:val="clear" w:color="auto" w:fill="auto"/>
            <w:noWrap/>
            <w:vAlign w:val="bottom"/>
            <w:hideMark/>
          </w:tcPr>
          <w:p w:rsidR="00195605" w:rsidRPr="00195605" w:rsidRDefault="00195605" w:rsidP="002A5159">
            <w:pPr>
              <w:jc w:val="left"/>
              <w:rPr>
                <w:rFonts w:ascii="Arial CYR" w:eastAsia="Times New Roman" w:hAnsi="Arial CYR" w:cs="Times New Roman"/>
                <w:sz w:val="20"/>
                <w:szCs w:val="20"/>
                <w:lang w:eastAsia="ru-RU"/>
              </w:rPr>
            </w:pPr>
          </w:p>
        </w:tc>
      </w:tr>
      <w:tr w:rsidR="00195605" w:rsidRPr="00195605" w:rsidTr="002A5159">
        <w:trPr>
          <w:trHeight w:val="255"/>
        </w:trPr>
        <w:tc>
          <w:tcPr>
            <w:tcW w:w="580"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w:t>
            </w:r>
          </w:p>
        </w:tc>
        <w:tc>
          <w:tcPr>
            <w:tcW w:w="1840"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Наименование</w:t>
            </w:r>
          </w:p>
        </w:tc>
        <w:tc>
          <w:tcPr>
            <w:tcW w:w="638"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L ком</w:t>
            </w:r>
          </w:p>
        </w:tc>
        <w:tc>
          <w:tcPr>
            <w:tcW w:w="1288"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мнемокод</w:t>
            </w:r>
          </w:p>
        </w:tc>
        <w:tc>
          <w:tcPr>
            <w:tcW w:w="1580"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двоичный код</w:t>
            </w:r>
          </w:p>
        </w:tc>
        <w:tc>
          <w:tcPr>
            <w:tcW w:w="720"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L опер</w:t>
            </w:r>
          </w:p>
        </w:tc>
        <w:tc>
          <w:tcPr>
            <w:tcW w:w="1862" w:type="dxa"/>
            <w:tcBorders>
              <w:top w:val="single" w:sz="4" w:space="0" w:color="auto"/>
              <w:left w:val="single" w:sz="4" w:space="0" w:color="auto"/>
              <w:bottom w:val="nil"/>
              <w:right w:val="nil"/>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Описание</w:t>
            </w:r>
          </w:p>
        </w:tc>
        <w:tc>
          <w:tcPr>
            <w:tcW w:w="822" w:type="dxa"/>
            <w:tcBorders>
              <w:top w:val="single" w:sz="4" w:space="0" w:color="auto"/>
              <w:left w:val="single" w:sz="4" w:space="0" w:color="auto"/>
              <w:bottom w:val="nil"/>
              <w:right w:val="single" w:sz="4" w:space="0" w:color="auto"/>
            </w:tcBorders>
            <w:shd w:val="clear" w:color="auto" w:fill="auto"/>
            <w:noWrap/>
            <w:vAlign w:val="bottom"/>
            <w:hideMark/>
          </w:tcPr>
          <w:p w:rsidR="00195605" w:rsidRPr="00AC3722" w:rsidRDefault="00195605" w:rsidP="002A5159">
            <w:pPr>
              <w:jc w:val="left"/>
              <w:rPr>
                <w:rFonts w:ascii="Times New Roman" w:eastAsia="Times New Roman" w:hAnsi="Times New Roman" w:cs="Times New Roman"/>
                <w:b/>
                <w:bCs/>
                <w:sz w:val="24"/>
                <w:szCs w:val="24"/>
                <w:lang w:eastAsia="ru-RU"/>
              </w:rPr>
            </w:pPr>
            <w:r w:rsidRPr="00AC3722">
              <w:rPr>
                <w:rFonts w:ascii="Times New Roman" w:eastAsia="Times New Roman" w:hAnsi="Times New Roman" w:cs="Times New Roman"/>
                <w:b/>
                <w:bCs/>
                <w:sz w:val="24"/>
                <w:szCs w:val="24"/>
                <w:lang w:eastAsia="ru-RU"/>
              </w:rPr>
              <w:t>класс</w:t>
            </w:r>
          </w:p>
        </w:tc>
      </w:tr>
      <w:tr w:rsidR="00195605" w:rsidRPr="00195605" w:rsidTr="002A5159">
        <w:trPr>
          <w:trHeight w:val="51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43</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Поразрядная конъюнкция с RG</w:t>
            </w:r>
          </w:p>
        </w:tc>
        <w:tc>
          <w:tcPr>
            <w:tcW w:w="638"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ANA r</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1000 sss</w:t>
            </w:r>
          </w:p>
        </w:tc>
        <w:tc>
          <w:tcPr>
            <w:tcW w:w="72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A:=A&amp;r               CY, AC:=0</w:t>
            </w:r>
          </w:p>
        </w:tc>
        <w:tc>
          <w:tcPr>
            <w:tcW w:w="822"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44</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Поразрядная конъюнкция с П</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ANA 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10 100 110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A:=A&amp;(H.L)               CY, AC:=0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45</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Конъюнкция с НПО</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ANI</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11 100 110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A:=A&amp;B2               CY, AC:=0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46</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Дизъюнкция с RG</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ORA r</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10 110 sss</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A:=Avr               CY, AC:=0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25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47</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Дизъюнкция с П</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ORA 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10 110 110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A:=Av(H.L)</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48</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Дизъюнкция с НПО</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ORI</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11 110 110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A:=AvB2</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49</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Сложение по модулю 2 с RG</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XRA r</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10 101 sss</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A:=AÅr</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50</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Сложение по модулю 2 с П</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XRA 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10 101 110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A:=AÅ(H.L)</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51</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Сложение по модулю 2 с НПО</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XRI</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11 101 110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A:=AÅB2</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52</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Инверсия аккумулятора</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CMA</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00 101 111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A:=ùA</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31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53</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Сравнение с RG</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CMP r</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10 111 sss</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A-r®(Z,CY)</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63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54</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Сравнение с П</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CMP 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10 111 110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A-(H.L)®(Z,CY)</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31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55</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Сравнение с НПО</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CMI</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11 111 110</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A-B2®(Z,CY)</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102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56</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Сдвиг влево циклический</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RLC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00 000 011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A;=L1(A.A{Z}),      CY:=A{Z}    CY.A:=A.A{Z}           9 разрядов</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76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57</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Сдвиг вправо циклический</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RRC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00 001 111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A:=R1(A{0}.A)         CY:=A{0} или A.CY:=A{0}.A</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76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lastRenderedPageBreak/>
              <w:t>58</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Сдвиг влево циклический с переносом</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RAL</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00 010 111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CY.A:=A.CY</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765"/>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59</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Сдвиг вправо циклический с переносом</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RAR</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00 011 111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A.CY:=CY.A</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60</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Инверсия с переносом (CY)</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00 011 111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 бит</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CY:=ùCY</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r w:rsidR="00195605" w:rsidRPr="00195605" w:rsidTr="002A5159">
        <w:trPr>
          <w:trHeight w:val="510"/>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61</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Установка переноса</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STC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00 101 111</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 бит</w:t>
            </w:r>
          </w:p>
        </w:tc>
        <w:tc>
          <w:tcPr>
            <w:tcW w:w="186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CY:=1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r>
    </w:tbl>
    <w:p w:rsidR="00195605" w:rsidRPr="00195605" w:rsidRDefault="00195605" w:rsidP="008126C1">
      <w:pPr>
        <w:spacing w:line="276" w:lineRule="auto"/>
        <w:ind w:firstLine="426"/>
        <w:rPr>
          <w:rFonts w:ascii="Times New Roman" w:eastAsia="Times-Bold" w:hAnsi="Times New Roman" w:cs="Times New Roman"/>
          <w:bCs/>
          <w:iCs/>
          <w:sz w:val="24"/>
          <w:szCs w:val="24"/>
        </w:rPr>
      </w:pPr>
    </w:p>
    <w:tbl>
      <w:tblPr>
        <w:tblW w:w="9474" w:type="dxa"/>
        <w:tblInd w:w="250" w:type="dxa"/>
        <w:tblLook w:val="04A0"/>
      </w:tblPr>
      <w:tblGrid>
        <w:gridCol w:w="460"/>
        <w:gridCol w:w="1840"/>
        <w:gridCol w:w="720"/>
        <w:gridCol w:w="1300"/>
        <w:gridCol w:w="1580"/>
        <w:gridCol w:w="740"/>
        <w:gridCol w:w="2012"/>
        <w:gridCol w:w="822"/>
      </w:tblGrid>
      <w:tr w:rsidR="00195605" w:rsidRPr="00195605" w:rsidTr="002A5159">
        <w:trPr>
          <w:trHeight w:val="315"/>
        </w:trPr>
        <w:tc>
          <w:tcPr>
            <w:tcW w:w="46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6180" w:type="dxa"/>
            <w:gridSpan w:val="5"/>
            <w:tcBorders>
              <w:top w:val="nil"/>
              <w:left w:val="nil"/>
              <w:bottom w:val="nil"/>
              <w:right w:val="nil"/>
            </w:tcBorders>
            <w:shd w:val="clear" w:color="auto" w:fill="auto"/>
            <w:noWrap/>
            <w:vAlign w:val="bottom"/>
            <w:hideMark/>
          </w:tcPr>
          <w:p w:rsidR="00195605" w:rsidRPr="00AC3722" w:rsidRDefault="00195605" w:rsidP="002A5159">
            <w:pPr>
              <w:rPr>
                <w:rFonts w:ascii="Times New Roman" w:eastAsia="Times New Roman" w:hAnsi="Times New Roman" w:cs="Times New Roman"/>
                <w:b/>
                <w:bCs/>
                <w:sz w:val="28"/>
                <w:szCs w:val="28"/>
                <w:lang w:eastAsia="ru-RU"/>
              </w:rPr>
            </w:pPr>
            <w:r w:rsidRPr="00AC3722">
              <w:rPr>
                <w:rFonts w:ascii="Times New Roman" w:eastAsia="Times New Roman" w:hAnsi="Times New Roman" w:cs="Times New Roman"/>
                <w:b/>
                <w:bCs/>
                <w:sz w:val="28"/>
                <w:szCs w:val="28"/>
                <w:lang w:eastAsia="ru-RU"/>
              </w:rPr>
              <w:t>Команды передачи управления</w:t>
            </w:r>
          </w:p>
        </w:tc>
        <w:tc>
          <w:tcPr>
            <w:tcW w:w="2012"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822"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r>
      <w:tr w:rsidR="00195605" w:rsidRPr="00195605" w:rsidTr="002A5159">
        <w:trPr>
          <w:trHeight w:val="255"/>
        </w:trPr>
        <w:tc>
          <w:tcPr>
            <w:tcW w:w="46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84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72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30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58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74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2012"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822"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r>
      <w:tr w:rsidR="00195605" w:rsidRPr="00195605" w:rsidTr="002A5159">
        <w:trPr>
          <w:trHeight w:val="255"/>
        </w:trPr>
        <w:tc>
          <w:tcPr>
            <w:tcW w:w="46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w:t>
            </w:r>
          </w:p>
        </w:tc>
        <w:tc>
          <w:tcPr>
            <w:tcW w:w="184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Наименование</w:t>
            </w:r>
          </w:p>
        </w:tc>
        <w:tc>
          <w:tcPr>
            <w:tcW w:w="72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L ком</w:t>
            </w:r>
          </w:p>
        </w:tc>
        <w:tc>
          <w:tcPr>
            <w:tcW w:w="130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мнемокод</w:t>
            </w:r>
          </w:p>
        </w:tc>
        <w:tc>
          <w:tcPr>
            <w:tcW w:w="158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двоичный код</w:t>
            </w:r>
          </w:p>
        </w:tc>
        <w:tc>
          <w:tcPr>
            <w:tcW w:w="74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L опер</w:t>
            </w:r>
          </w:p>
        </w:tc>
        <w:tc>
          <w:tcPr>
            <w:tcW w:w="2012"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Описание</w:t>
            </w:r>
          </w:p>
        </w:tc>
        <w:tc>
          <w:tcPr>
            <w:tcW w:w="822" w:type="dxa"/>
            <w:tcBorders>
              <w:top w:val="single" w:sz="4" w:space="0" w:color="auto"/>
              <w:left w:val="single" w:sz="4" w:space="0" w:color="auto"/>
              <w:bottom w:val="nil"/>
              <w:right w:val="single" w:sz="4" w:space="0" w:color="auto"/>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класс</w:t>
            </w:r>
          </w:p>
        </w:tc>
      </w:tr>
      <w:tr w:rsidR="00195605" w:rsidRPr="00195605" w:rsidTr="002A5159">
        <w:trPr>
          <w:trHeight w:val="510"/>
        </w:trPr>
        <w:tc>
          <w:tcPr>
            <w:tcW w:w="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62</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Безусловный переход</w:t>
            </w:r>
          </w:p>
        </w:tc>
        <w:tc>
          <w:tcPr>
            <w:tcW w:w="72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JMP</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11 000 011</w:t>
            </w:r>
          </w:p>
        </w:tc>
        <w:tc>
          <w:tcPr>
            <w:tcW w:w="74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w:t>
            </w:r>
          </w:p>
        </w:tc>
        <w:tc>
          <w:tcPr>
            <w:tcW w:w="822"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63</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переход по не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JNZ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11 000 010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Z:=0 PC:=PC+3 при Z:=1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64</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переход по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111 001 010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Z:=1 PC:=PC+3 при Z:=0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65</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Переход по не переполнению     (не переносу)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JNC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11 010 010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C:=0 PC:=PC+3 при C:=1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66</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переход по переполнению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11 011 010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C:=1 PC:=PC+3 при 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67</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Переход по нечётному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JPO dd</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11 100 010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p:=0 PC:=PC+3 при p:=1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68</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Переход по чётному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JPE</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11 101 010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PC:=B3.B2 при p:=1 PC:=PC+3 при p:=0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69</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Переход по плюсу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JP</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11 110 010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PC:=B3.B2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S:=0 PC:=PC+3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76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70</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Переход по минусу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 xml:space="preserve">JM </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11 111 010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2</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PC:=B3.B2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 PC:=PC+3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S:=0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3780"/>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lastRenderedPageBreak/>
              <w:t>71</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Безусловный вызов подпрограммы</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CALL</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11 001 101</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Текущее время программного счётчика находиться в стеке P{(SP-1):=PCH(ст.байт) (SP-2):=PCL(мл.байт) PC:=B3.B2 сохранение нового адреса, возврат}</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72</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не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CNZ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11 000 100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Z:=0     PC:=PC+3 при Z:=1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73</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11 001 100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Z:=1     PC:=PC+3 при Z:=0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74</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не переносу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CNC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11 010 100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C:=0     PC:=PC+3 при C:=3</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75</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переносу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11 011 100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C:=1     PC:=PC+3 при 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1020"/>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76</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нечётному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CPO</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11 100 100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P:=0     PC:=PC+3 при P:=1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1020"/>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77</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чётному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CPE</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11 100 100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{p} при  Z:=1     PC:=PC+3 при Z:=0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78</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подпрогрммы по плюсу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CP</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11 110 100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{p}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S:=0     PC:=PC+3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79</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Вызов подпрограммы по минусу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CM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11 111 100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{p}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S:=0     PC:=PC+3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80</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Безусловный возврат из подпрограммы</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RET</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11 001 001</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Q{PCL:=(SP); PCH:=(SP+1); SP:=SP+2}</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81</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из подпрограммы по не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RNZ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11 000 000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 Z:=0 PC:=PC+1 при Z:=1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lastRenderedPageBreak/>
              <w:t>82</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нулю</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RZ</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11 001 000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 Z:=1 PC:=PC+1 при Z:=0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83</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непереносу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RNC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11 010 000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 C:=0 PC:=PC+1 при C:=1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84</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переносу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RC</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11 011 000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приC:=1 PC:=PC+1 при C:=0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85</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нечётному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RPO</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11 100 000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 p:=0 PC:=PC+1 при p:=1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86</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чёному результату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RPE</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11 101 000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{Q} при p:=1 PC:=PC+1 при p:=0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87</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плюсу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RP</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11 110 000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{Q}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S:=0 PC:=PC+1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945"/>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88</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Условный возврат по минусу</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RM</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11 111 000</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 xml:space="preserve">{Q}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S:=1 PC:=PC+1 </w:t>
            </w:r>
            <w:r w:rsidRPr="00195605">
              <w:rPr>
                <w:rFonts w:ascii="Times New Roman" w:eastAsia="Times New Roman" w:hAnsi="Times New Roman" w:cs="Times New Roman"/>
                <w:sz w:val="24"/>
                <w:szCs w:val="24"/>
                <w:lang w:eastAsia="ru-RU"/>
              </w:rPr>
              <w:t>при</w:t>
            </w:r>
            <w:r w:rsidRPr="00195605">
              <w:rPr>
                <w:rFonts w:ascii="Times New Roman" w:eastAsia="Times New Roman" w:hAnsi="Times New Roman" w:cs="Times New Roman"/>
                <w:sz w:val="24"/>
                <w:szCs w:val="24"/>
                <w:lang w:val="en-US" w:eastAsia="ru-RU"/>
              </w:rPr>
              <w:t xml:space="preserve"> S:=0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1260"/>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89</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Повторный пуск</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RT</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nnn 111</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val="en-US" w:eastAsia="ru-RU"/>
              </w:rPr>
            </w:pPr>
            <w:r w:rsidRPr="00195605">
              <w:rPr>
                <w:rFonts w:ascii="Times New Roman" w:eastAsia="Times New Roman" w:hAnsi="Times New Roman" w:cs="Times New Roman"/>
                <w:sz w:val="24"/>
                <w:szCs w:val="24"/>
                <w:lang w:val="en-US" w:eastAsia="ru-RU"/>
              </w:rPr>
              <w:t>(SP-1):=PCH      (SP-2):=PCL          SP:=SP-2: PC:=nnn0..0</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1890"/>
        </w:trPr>
        <w:tc>
          <w:tcPr>
            <w:tcW w:w="46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18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Пропуск</w:t>
            </w:r>
          </w:p>
        </w:tc>
        <w:tc>
          <w:tcPr>
            <w:tcW w:w="72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30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SKIP</w:t>
            </w:r>
          </w:p>
        </w:tc>
        <w:tc>
          <w:tcPr>
            <w:tcW w:w="158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 ccc …</w:t>
            </w:r>
          </w:p>
        </w:tc>
        <w:tc>
          <w:tcPr>
            <w:tcW w:w="74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01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В зависимости от ccc:       PC:=PC+2 при ccc                         PC:=PC+1 при ccc</w:t>
            </w:r>
          </w:p>
        </w:tc>
        <w:tc>
          <w:tcPr>
            <w:tcW w:w="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bl>
    <w:p w:rsidR="00195605" w:rsidRPr="00195605" w:rsidRDefault="00195605" w:rsidP="008126C1">
      <w:pPr>
        <w:spacing w:line="276" w:lineRule="auto"/>
        <w:ind w:firstLine="426"/>
        <w:rPr>
          <w:rFonts w:ascii="Times New Roman" w:eastAsia="Times-Bold" w:hAnsi="Times New Roman" w:cs="Times New Roman"/>
          <w:bCs/>
          <w:iCs/>
          <w:sz w:val="24"/>
          <w:szCs w:val="24"/>
        </w:rPr>
      </w:pPr>
    </w:p>
    <w:tbl>
      <w:tblPr>
        <w:tblW w:w="9733" w:type="dxa"/>
        <w:tblInd w:w="250" w:type="dxa"/>
        <w:tblLook w:val="04A0"/>
      </w:tblPr>
      <w:tblGrid>
        <w:gridCol w:w="520"/>
        <w:gridCol w:w="1822"/>
        <w:gridCol w:w="638"/>
        <w:gridCol w:w="1288"/>
        <w:gridCol w:w="1481"/>
        <w:gridCol w:w="715"/>
        <w:gridCol w:w="2309"/>
        <w:gridCol w:w="960"/>
      </w:tblGrid>
      <w:tr w:rsidR="00195605" w:rsidRPr="00195605" w:rsidTr="002A5159">
        <w:trPr>
          <w:trHeight w:val="315"/>
        </w:trPr>
        <w:tc>
          <w:tcPr>
            <w:tcW w:w="52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8253" w:type="dxa"/>
            <w:gridSpan w:val="6"/>
            <w:tcBorders>
              <w:top w:val="nil"/>
              <w:left w:val="nil"/>
              <w:bottom w:val="nil"/>
              <w:right w:val="nil"/>
            </w:tcBorders>
            <w:shd w:val="clear" w:color="auto" w:fill="auto"/>
            <w:noWrap/>
            <w:vAlign w:val="bottom"/>
            <w:hideMark/>
          </w:tcPr>
          <w:p w:rsidR="00195605" w:rsidRPr="00195605" w:rsidRDefault="00195605" w:rsidP="002A5159">
            <w:pPr>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Команды управления центральным процессором</w:t>
            </w:r>
          </w:p>
        </w:tc>
        <w:tc>
          <w:tcPr>
            <w:tcW w:w="96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r>
      <w:tr w:rsidR="00195605" w:rsidRPr="00195605" w:rsidTr="002A5159">
        <w:trPr>
          <w:trHeight w:val="255"/>
        </w:trPr>
        <w:tc>
          <w:tcPr>
            <w:tcW w:w="52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822"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638"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288"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1481"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715"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2309"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c>
          <w:tcPr>
            <w:tcW w:w="960" w:type="dxa"/>
            <w:tcBorders>
              <w:top w:val="nil"/>
              <w:left w:val="nil"/>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sz w:val="24"/>
                <w:szCs w:val="24"/>
                <w:lang w:eastAsia="ru-RU"/>
              </w:rPr>
            </w:pPr>
          </w:p>
        </w:tc>
      </w:tr>
      <w:tr w:rsidR="00195605" w:rsidRPr="00195605" w:rsidTr="002A5159">
        <w:trPr>
          <w:trHeight w:val="255"/>
        </w:trPr>
        <w:tc>
          <w:tcPr>
            <w:tcW w:w="520"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w:t>
            </w:r>
          </w:p>
        </w:tc>
        <w:tc>
          <w:tcPr>
            <w:tcW w:w="1822"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Наименование</w:t>
            </w:r>
          </w:p>
        </w:tc>
        <w:tc>
          <w:tcPr>
            <w:tcW w:w="638"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L ком</w:t>
            </w:r>
          </w:p>
        </w:tc>
        <w:tc>
          <w:tcPr>
            <w:tcW w:w="1288"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мнемокод</w:t>
            </w:r>
          </w:p>
        </w:tc>
        <w:tc>
          <w:tcPr>
            <w:tcW w:w="1481"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двоичный код</w:t>
            </w:r>
          </w:p>
        </w:tc>
        <w:tc>
          <w:tcPr>
            <w:tcW w:w="715"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L опер</w:t>
            </w:r>
          </w:p>
        </w:tc>
        <w:tc>
          <w:tcPr>
            <w:tcW w:w="2309" w:type="dxa"/>
            <w:tcBorders>
              <w:top w:val="single" w:sz="4" w:space="0" w:color="auto"/>
              <w:left w:val="single" w:sz="4" w:space="0" w:color="auto"/>
              <w:bottom w:val="nil"/>
              <w:right w:val="nil"/>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Описание</w:t>
            </w:r>
          </w:p>
        </w:tc>
        <w:tc>
          <w:tcPr>
            <w:tcW w:w="960" w:type="dxa"/>
            <w:tcBorders>
              <w:top w:val="single" w:sz="4" w:space="0" w:color="auto"/>
              <w:left w:val="single" w:sz="4" w:space="0" w:color="auto"/>
              <w:bottom w:val="nil"/>
              <w:right w:val="single" w:sz="4" w:space="0" w:color="auto"/>
            </w:tcBorders>
            <w:shd w:val="clear" w:color="auto" w:fill="auto"/>
            <w:noWrap/>
            <w:vAlign w:val="bottom"/>
            <w:hideMark/>
          </w:tcPr>
          <w:p w:rsidR="00195605" w:rsidRPr="00195605" w:rsidRDefault="00195605" w:rsidP="002A5159">
            <w:pPr>
              <w:jc w:val="left"/>
              <w:rPr>
                <w:rFonts w:ascii="Times New Roman" w:eastAsia="Times New Roman" w:hAnsi="Times New Roman" w:cs="Times New Roman"/>
                <w:b/>
                <w:bCs/>
                <w:sz w:val="24"/>
                <w:szCs w:val="24"/>
                <w:lang w:eastAsia="ru-RU"/>
              </w:rPr>
            </w:pPr>
            <w:r w:rsidRPr="00195605">
              <w:rPr>
                <w:rFonts w:ascii="Times New Roman" w:eastAsia="Times New Roman" w:hAnsi="Times New Roman" w:cs="Times New Roman"/>
                <w:b/>
                <w:bCs/>
                <w:sz w:val="24"/>
                <w:szCs w:val="24"/>
                <w:lang w:eastAsia="ru-RU"/>
              </w:rPr>
              <w:t>класс</w:t>
            </w:r>
          </w:p>
        </w:tc>
      </w:tr>
      <w:tr w:rsidR="00195605" w:rsidRPr="00195605" w:rsidTr="002A5159">
        <w:trPr>
          <w:trHeight w:val="510"/>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90</w:t>
            </w:r>
          </w:p>
        </w:tc>
        <w:tc>
          <w:tcPr>
            <w:tcW w:w="1822"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Разрешение прерывания</w:t>
            </w:r>
          </w:p>
        </w:tc>
        <w:tc>
          <w:tcPr>
            <w:tcW w:w="638"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EI</w:t>
            </w:r>
          </w:p>
        </w:tc>
        <w:tc>
          <w:tcPr>
            <w:tcW w:w="1481"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11 111 011</w:t>
            </w:r>
          </w:p>
        </w:tc>
        <w:tc>
          <w:tcPr>
            <w:tcW w:w="715"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309"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INTE:=1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51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91</w:t>
            </w:r>
          </w:p>
        </w:tc>
        <w:tc>
          <w:tcPr>
            <w:tcW w:w="1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Запретить прерывание</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DI</w:t>
            </w:r>
          </w:p>
        </w:tc>
        <w:tc>
          <w:tcPr>
            <w:tcW w:w="1481"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11 110 0</w:t>
            </w:r>
          </w:p>
        </w:tc>
        <w:tc>
          <w:tcPr>
            <w:tcW w:w="715"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309"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INTE:=0</w:t>
            </w:r>
          </w:p>
        </w:tc>
        <w:tc>
          <w:tcPr>
            <w:tcW w:w="96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51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92</w:t>
            </w:r>
          </w:p>
        </w:tc>
        <w:tc>
          <w:tcPr>
            <w:tcW w:w="1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Пустая операция</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NOP</w:t>
            </w:r>
          </w:p>
        </w:tc>
        <w:tc>
          <w:tcPr>
            <w:tcW w:w="1481"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00 000 000</w:t>
            </w:r>
          </w:p>
        </w:tc>
        <w:tc>
          <w:tcPr>
            <w:tcW w:w="715"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309"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Пропуск цикла центрального Пц</w:t>
            </w:r>
          </w:p>
        </w:tc>
        <w:tc>
          <w:tcPr>
            <w:tcW w:w="96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r w:rsidR="00195605" w:rsidRPr="00195605" w:rsidTr="002A5159">
        <w:trPr>
          <w:trHeight w:val="102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93</w:t>
            </w:r>
          </w:p>
        </w:tc>
        <w:tc>
          <w:tcPr>
            <w:tcW w:w="1822"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jc w:val="left"/>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Стоп</w:t>
            </w:r>
          </w:p>
        </w:tc>
        <w:tc>
          <w:tcPr>
            <w:tcW w:w="63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w:t>
            </w:r>
          </w:p>
        </w:tc>
        <w:tc>
          <w:tcPr>
            <w:tcW w:w="1288"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HLT</w:t>
            </w:r>
          </w:p>
        </w:tc>
        <w:tc>
          <w:tcPr>
            <w:tcW w:w="1481"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1 110 110</w:t>
            </w:r>
          </w:p>
        </w:tc>
        <w:tc>
          <w:tcPr>
            <w:tcW w:w="715"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w:t>
            </w:r>
          </w:p>
        </w:tc>
        <w:tc>
          <w:tcPr>
            <w:tcW w:w="2309"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блокировка программного счётчикаю Остановка Пц</w:t>
            </w:r>
          </w:p>
        </w:tc>
        <w:tc>
          <w:tcPr>
            <w:tcW w:w="960" w:type="dxa"/>
            <w:tcBorders>
              <w:top w:val="nil"/>
              <w:left w:val="nil"/>
              <w:bottom w:val="single" w:sz="4" w:space="0" w:color="auto"/>
              <w:right w:val="single" w:sz="4" w:space="0" w:color="auto"/>
            </w:tcBorders>
            <w:shd w:val="clear" w:color="auto" w:fill="auto"/>
            <w:vAlign w:val="center"/>
            <w:hideMark/>
          </w:tcPr>
          <w:p w:rsidR="00195605" w:rsidRPr="00195605" w:rsidRDefault="00195605" w:rsidP="002A5159">
            <w:pPr>
              <w:rPr>
                <w:rFonts w:ascii="Times New Roman" w:eastAsia="Times New Roman" w:hAnsi="Times New Roman" w:cs="Times New Roman"/>
                <w:sz w:val="24"/>
                <w:szCs w:val="24"/>
                <w:lang w:eastAsia="ru-RU"/>
              </w:rPr>
            </w:pPr>
            <w:r w:rsidRPr="00195605">
              <w:rPr>
                <w:rFonts w:ascii="Times New Roman" w:eastAsia="Times New Roman" w:hAnsi="Times New Roman" w:cs="Times New Roman"/>
                <w:sz w:val="24"/>
                <w:szCs w:val="24"/>
                <w:lang w:eastAsia="ru-RU"/>
              </w:rPr>
              <w:t>3</w:t>
            </w:r>
          </w:p>
        </w:tc>
      </w:tr>
    </w:tbl>
    <w:p w:rsidR="00195605" w:rsidRPr="00195605" w:rsidRDefault="00195605" w:rsidP="00141FB8">
      <w:pPr>
        <w:spacing w:line="276" w:lineRule="auto"/>
        <w:jc w:val="both"/>
        <w:rPr>
          <w:rFonts w:ascii="Times New Roman" w:eastAsia="Times-Bold" w:hAnsi="Times New Roman" w:cs="Times New Roman"/>
          <w:bCs/>
          <w:iCs/>
          <w:sz w:val="24"/>
          <w:szCs w:val="24"/>
        </w:rPr>
      </w:pPr>
    </w:p>
    <w:sectPr w:rsidR="00195605" w:rsidRPr="00195605" w:rsidSect="007E47C0">
      <w:footerReference w:type="even" r:id="rId90"/>
      <w:footerReference w:type="default" r:id="rId91"/>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328E" w:rsidRDefault="00AD328E" w:rsidP="00222E01">
      <w:r>
        <w:separator/>
      </w:r>
    </w:p>
  </w:endnote>
  <w:endnote w:type="continuationSeparator" w:id="1">
    <w:p w:rsidR="00AD328E" w:rsidRDefault="00AD328E" w:rsidP="00222E0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Helvetica-Oblique">
    <w:altName w:val="MS Gothic"/>
    <w:panose1 w:val="00000000000000000000"/>
    <w:charset w:val="80"/>
    <w:family w:val="swiss"/>
    <w:notTrueType/>
    <w:pitch w:val="default"/>
    <w:sig w:usb0="00000000" w:usb1="08070000" w:usb2="00000010" w:usb3="00000000" w:csb0="00020000" w:csb1="00000000"/>
  </w:font>
  <w:font w:name="Times-Roman">
    <w:altName w:val="MS Mincho"/>
    <w:panose1 w:val="00000000000000000000"/>
    <w:charset w:val="80"/>
    <w:family w:val="roman"/>
    <w:notTrueType/>
    <w:pitch w:val="default"/>
    <w:sig w:usb0="00000001" w:usb1="08070000" w:usb2="00000010" w:usb3="00000000" w:csb0="00020000" w:csb1="00000000"/>
  </w:font>
  <w:font w:name="Times-Bold">
    <w:altName w:val="MS Mincho"/>
    <w:panose1 w:val="00000000000000000000"/>
    <w:charset w:val="80"/>
    <w:family w:val="roman"/>
    <w:notTrueType/>
    <w:pitch w:val="default"/>
    <w:sig w:usb0="00000000" w:usb1="08070000" w:usb2="00000010" w:usb3="00000000" w:csb0="00020000"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7188560"/>
      <w:docPartObj>
        <w:docPartGallery w:val="Page Numbers (Bottom of Page)"/>
        <w:docPartUnique/>
      </w:docPartObj>
    </w:sdtPr>
    <w:sdtContent>
      <w:p w:rsidR="00B22D11" w:rsidRDefault="009648F9">
        <w:pPr>
          <w:pStyle w:val="af3"/>
        </w:pPr>
        <w:fldSimple w:instr=" PAGE   \* MERGEFORMAT ">
          <w:r w:rsidR="00C202A7">
            <w:rPr>
              <w:noProof/>
            </w:rPr>
            <w:t>2</w:t>
          </w:r>
        </w:fldSimple>
      </w:p>
    </w:sdtContent>
  </w:sdt>
  <w:p w:rsidR="00B22D11" w:rsidRDefault="00B22D11">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D11" w:rsidRDefault="009648F9" w:rsidP="00B22D11">
    <w:pPr>
      <w:pStyle w:val="af3"/>
      <w:framePr w:wrap="around" w:vAnchor="text" w:hAnchor="margin" w:xAlign="center" w:y="1"/>
      <w:rPr>
        <w:rStyle w:val="aff0"/>
      </w:rPr>
    </w:pPr>
    <w:r>
      <w:rPr>
        <w:rStyle w:val="aff0"/>
      </w:rPr>
      <w:fldChar w:fldCharType="begin"/>
    </w:r>
    <w:r w:rsidR="00B22D11">
      <w:rPr>
        <w:rStyle w:val="aff0"/>
      </w:rPr>
      <w:instrText xml:space="preserve">PAGE  </w:instrText>
    </w:r>
    <w:r>
      <w:rPr>
        <w:rStyle w:val="aff0"/>
      </w:rPr>
      <w:fldChar w:fldCharType="end"/>
    </w:r>
  </w:p>
  <w:p w:rsidR="00B22D11" w:rsidRDefault="00B22D11">
    <w:pPr>
      <w:pStyle w:val="af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2D11" w:rsidRDefault="009648F9" w:rsidP="00B22D11">
    <w:pPr>
      <w:pStyle w:val="af3"/>
      <w:framePr w:wrap="around" w:vAnchor="text" w:hAnchor="margin" w:xAlign="center" w:y="1"/>
      <w:rPr>
        <w:rStyle w:val="aff0"/>
      </w:rPr>
    </w:pPr>
    <w:r>
      <w:rPr>
        <w:rStyle w:val="aff0"/>
      </w:rPr>
      <w:fldChar w:fldCharType="begin"/>
    </w:r>
    <w:r w:rsidR="00B22D11">
      <w:rPr>
        <w:rStyle w:val="aff0"/>
      </w:rPr>
      <w:instrText xml:space="preserve">PAGE  </w:instrText>
    </w:r>
    <w:r>
      <w:rPr>
        <w:rStyle w:val="aff0"/>
      </w:rPr>
      <w:fldChar w:fldCharType="separate"/>
    </w:r>
    <w:r w:rsidR="00C202A7">
      <w:rPr>
        <w:rStyle w:val="aff0"/>
        <w:noProof/>
      </w:rPr>
      <w:t>15</w:t>
    </w:r>
    <w:r>
      <w:rPr>
        <w:rStyle w:val="aff0"/>
      </w:rPr>
      <w:fldChar w:fldCharType="end"/>
    </w:r>
  </w:p>
  <w:p w:rsidR="00B22D11" w:rsidRDefault="00B22D11">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328E" w:rsidRDefault="00AD328E" w:rsidP="00222E01">
      <w:r>
        <w:separator/>
      </w:r>
    </w:p>
  </w:footnote>
  <w:footnote w:type="continuationSeparator" w:id="1">
    <w:p w:rsidR="00AD328E" w:rsidRDefault="00AD328E" w:rsidP="00222E0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B"/>
    <w:multiLevelType w:val="singleLevel"/>
    <w:tmpl w:val="0000000B"/>
    <w:name w:val="WW8Num11"/>
    <w:lvl w:ilvl="0">
      <w:start w:val="1"/>
      <w:numFmt w:val="decimal"/>
      <w:lvlText w:val="%1."/>
      <w:lvlJc w:val="left"/>
      <w:pPr>
        <w:tabs>
          <w:tab w:val="num" w:pos="720"/>
        </w:tabs>
        <w:ind w:left="720" w:hanging="360"/>
      </w:pPr>
      <w:rPr>
        <w:rFonts w:ascii="Times New Roman" w:hAnsi="Times New Roman"/>
        <w:b w:val="0"/>
        <w:bCs w:val="0"/>
        <w:sz w:val="28"/>
        <w:szCs w:val="34"/>
      </w:rPr>
    </w:lvl>
  </w:abstractNum>
  <w:abstractNum w:abstractNumId="1">
    <w:nsid w:val="0000006B"/>
    <w:multiLevelType w:val="multilevel"/>
    <w:tmpl w:val="C6CC3826"/>
    <w:name w:val="WW8Num1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377097F"/>
    <w:multiLevelType w:val="hybridMultilevel"/>
    <w:tmpl w:val="D6C6E940"/>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3">
    <w:nsid w:val="03D8343F"/>
    <w:multiLevelType w:val="multilevel"/>
    <w:tmpl w:val="3266CA0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
    <w:nsid w:val="03FD42CD"/>
    <w:multiLevelType w:val="hybridMultilevel"/>
    <w:tmpl w:val="5BB0D62A"/>
    <w:lvl w:ilvl="0" w:tplc="07602B74">
      <w:start w:val="1"/>
      <w:numFmt w:val="decimal"/>
      <w:lvlText w:val="%1."/>
      <w:lvlJc w:val="left"/>
      <w:pPr>
        <w:ind w:left="900" w:hanging="360"/>
      </w:pPr>
      <w:rPr>
        <w:rFonts w:eastAsia="Times New Roman" w:hint="default"/>
        <w:color w:val="000000"/>
        <w:sz w:val="24"/>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5">
    <w:nsid w:val="056F34AB"/>
    <w:multiLevelType w:val="hybridMultilevel"/>
    <w:tmpl w:val="DD1616F6"/>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07086953"/>
    <w:multiLevelType w:val="hybridMultilevel"/>
    <w:tmpl w:val="DCC61DDE"/>
    <w:lvl w:ilvl="0" w:tplc="0E3467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072723A0"/>
    <w:multiLevelType w:val="multilevel"/>
    <w:tmpl w:val="F22AC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CC93438"/>
    <w:multiLevelType w:val="hybridMultilevel"/>
    <w:tmpl w:val="61047404"/>
    <w:lvl w:ilvl="0" w:tplc="88964C02">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CD0341A"/>
    <w:multiLevelType w:val="hybridMultilevel"/>
    <w:tmpl w:val="F9386582"/>
    <w:lvl w:ilvl="0" w:tplc="0419000F">
      <w:start w:val="1"/>
      <w:numFmt w:val="decimal"/>
      <w:lvlText w:val="%1."/>
      <w:lvlJc w:val="left"/>
      <w:pPr>
        <w:ind w:left="1506" w:hanging="360"/>
      </w:pPr>
      <w:rPr>
        <w:rFonts w:hint="default"/>
        <w:b w:val="0"/>
        <w:sz w:val="24"/>
        <w:szCs w:val="24"/>
      </w:r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10">
    <w:nsid w:val="0FD4779D"/>
    <w:multiLevelType w:val="hybridMultilevel"/>
    <w:tmpl w:val="063A3128"/>
    <w:lvl w:ilvl="0" w:tplc="EBEC7DCA">
      <w:start w:val="3"/>
      <w:numFmt w:val="bullet"/>
      <w:lvlText w:val="–"/>
      <w:lvlJc w:val="left"/>
      <w:pPr>
        <w:ind w:left="1146" w:hanging="360"/>
      </w:pPr>
      <w:rPr>
        <w:rFonts w:ascii="Calibri" w:eastAsiaTheme="minorHAnsi" w:hAnsi="Calibri" w:cs="Calibri"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14CC159C"/>
    <w:multiLevelType w:val="hybridMultilevel"/>
    <w:tmpl w:val="5D642500"/>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2">
    <w:nsid w:val="164A458C"/>
    <w:multiLevelType w:val="multilevel"/>
    <w:tmpl w:val="7BCEFF1A"/>
    <w:lvl w:ilvl="0">
      <w:start w:val="2"/>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3">
    <w:nsid w:val="18467562"/>
    <w:multiLevelType w:val="hybridMultilevel"/>
    <w:tmpl w:val="ECFAE1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9504ADC"/>
    <w:multiLevelType w:val="hybridMultilevel"/>
    <w:tmpl w:val="3822F50C"/>
    <w:lvl w:ilvl="0" w:tplc="15F478EC">
      <w:start w:val="1"/>
      <w:numFmt w:val="russianLower"/>
      <w:lvlText w:val="%1)"/>
      <w:lvlJc w:val="left"/>
      <w:pPr>
        <w:ind w:left="900" w:hanging="360"/>
      </w:pPr>
      <w:rPr>
        <w:rFonts w:hint="default"/>
        <w:b w:val="0"/>
        <w:color w:val="000000"/>
        <w:sz w:val="24"/>
        <w:szCs w:val="24"/>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nsid w:val="19515EE0"/>
    <w:multiLevelType w:val="hybridMultilevel"/>
    <w:tmpl w:val="E424F442"/>
    <w:lvl w:ilvl="0" w:tplc="EBEC7DCA">
      <w:start w:val="3"/>
      <w:numFmt w:val="bullet"/>
      <w:lvlText w:val="–"/>
      <w:lvlJc w:val="left"/>
      <w:pPr>
        <w:ind w:left="1287" w:hanging="360"/>
      </w:pPr>
      <w:rPr>
        <w:rFonts w:ascii="Calibri" w:eastAsiaTheme="minorHAnsi" w:hAnsi="Calibri" w:cs="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B5A00C6"/>
    <w:multiLevelType w:val="hybridMultilevel"/>
    <w:tmpl w:val="A536713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1B8730D8"/>
    <w:multiLevelType w:val="hybridMultilevel"/>
    <w:tmpl w:val="0122E770"/>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nsid w:val="1DB560ED"/>
    <w:multiLevelType w:val="hybridMultilevel"/>
    <w:tmpl w:val="5556596E"/>
    <w:lvl w:ilvl="0" w:tplc="0AB2D38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2E60D2"/>
    <w:multiLevelType w:val="hybridMultilevel"/>
    <w:tmpl w:val="E04C7CFA"/>
    <w:lvl w:ilvl="0" w:tplc="198A3DA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619423F"/>
    <w:multiLevelType w:val="hybridMultilevel"/>
    <w:tmpl w:val="491893A4"/>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1">
    <w:nsid w:val="264A2CFE"/>
    <w:multiLevelType w:val="hybridMultilevel"/>
    <w:tmpl w:val="AF3E66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714CB5"/>
    <w:multiLevelType w:val="multilevel"/>
    <w:tmpl w:val="E6D06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9846C76"/>
    <w:multiLevelType w:val="hybridMultilevel"/>
    <w:tmpl w:val="EDEC30A2"/>
    <w:lvl w:ilvl="0" w:tplc="B7943DD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4">
    <w:nsid w:val="29F965C3"/>
    <w:multiLevelType w:val="hybridMultilevel"/>
    <w:tmpl w:val="69A093D8"/>
    <w:lvl w:ilvl="0" w:tplc="0419000F">
      <w:start w:val="1"/>
      <w:numFmt w:val="decimal"/>
      <w:lvlText w:val="%1."/>
      <w:lvlJc w:val="left"/>
      <w:pPr>
        <w:ind w:left="1134" w:hanging="360"/>
      </w:pPr>
    </w:lvl>
    <w:lvl w:ilvl="1" w:tplc="04190019" w:tentative="1">
      <w:start w:val="1"/>
      <w:numFmt w:val="lowerLetter"/>
      <w:lvlText w:val="%2."/>
      <w:lvlJc w:val="left"/>
      <w:pPr>
        <w:ind w:left="1854" w:hanging="360"/>
      </w:pPr>
    </w:lvl>
    <w:lvl w:ilvl="2" w:tplc="0419001B" w:tentative="1">
      <w:start w:val="1"/>
      <w:numFmt w:val="lowerRoman"/>
      <w:lvlText w:val="%3."/>
      <w:lvlJc w:val="right"/>
      <w:pPr>
        <w:ind w:left="2574" w:hanging="180"/>
      </w:pPr>
    </w:lvl>
    <w:lvl w:ilvl="3" w:tplc="0419000F" w:tentative="1">
      <w:start w:val="1"/>
      <w:numFmt w:val="decimal"/>
      <w:lvlText w:val="%4."/>
      <w:lvlJc w:val="left"/>
      <w:pPr>
        <w:ind w:left="3294" w:hanging="360"/>
      </w:pPr>
    </w:lvl>
    <w:lvl w:ilvl="4" w:tplc="04190019" w:tentative="1">
      <w:start w:val="1"/>
      <w:numFmt w:val="lowerLetter"/>
      <w:lvlText w:val="%5."/>
      <w:lvlJc w:val="left"/>
      <w:pPr>
        <w:ind w:left="4014" w:hanging="360"/>
      </w:pPr>
    </w:lvl>
    <w:lvl w:ilvl="5" w:tplc="0419001B" w:tentative="1">
      <w:start w:val="1"/>
      <w:numFmt w:val="lowerRoman"/>
      <w:lvlText w:val="%6."/>
      <w:lvlJc w:val="right"/>
      <w:pPr>
        <w:ind w:left="4734" w:hanging="180"/>
      </w:pPr>
    </w:lvl>
    <w:lvl w:ilvl="6" w:tplc="0419000F" w:tentative="1">
      <w:start w:val="1"/>
      <w:numFmt w:val="decimal"/>
      <w:lvlText w:val="%7."/>
      <w:lvlJc w:val="left"/>
      <w:pPr>
        <w:ind w:left="5454" w:hanging="360"/>
      </w:pPr>
    </w:lvl>
    <w:lvl w:ilvl="7" w:tplc="04190019" w:tentative="1">
      <w:start w:val="1"/>
      <w:numFmt w:val="lowerLetter"/>
      <w:lvlText w:val="%8."/>
      <w:lvlJc w:val="left"/>
      <w:pPr>
        <w:ind w:left="6174" w:hanging="360"/>
      </w:pPr>
    </w:lvl>
    <w:lvl w:ilvl="8" w:tplc="0419001B" w:tentative="1">
      <w:start w:val="1"/>
      <w:numFmt w:val="lowerRoman"/>
      <w:lvlText w:val="%9."/>
      <w:lvlJc w:val="right"/>
      <w:pPr>
        <w:ind w:left="6894" w:hanging="180"/>
      </w:pPr>
    </w:lvl>
  </w:abstractNum>
  <w:abstractNum w:abstractNumId="25">
    <w:nsid w:val="2A024C3B"/>
    <w:multiLevelType w:val="hybridMultilevel"/>
    <w:tmpl w:val="530E9BF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6">
    <w:nsid w:val="2C5B491B"/>
    <w:multiLevelType w:val="hybridMultilevel"/>
    <w:tmpl w:val="C1D6E1D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7">
    <w:nsid w:val="2D2B1971"/>
    <w:multiLevelType w:val="multilevel"/>
    <w:tmpl w:val="77DA4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EB16577"/>
    <w:multiLevelType w:val="hybridMultilevel"/>
    <w:tmpl w:val="BEFA1FB4"/>
    <w:lvl w:ilvl="0" w:tplc="0419000F">
      <w:start w:val="1"/>
      <w:numFmt w:val="decimal"/>
      <w:lvlText w:val="%1."/>
      <w:lvlJc w:val="left"/>
      <w:pPr>
        <w:ind w:left="1506" w:hanging="360"/>
      </w:pPr>
    </w:lvl>
    <w:lvl w:ilvl="1" w:tplc="04190019" w:tentative="1">
      <w:start w:val="1"/>
      <w:numFmt w:val="lowerLetter"/>
      <w:lvlText w:val="%2."/>
      <w:lvlJc w:val="left"/>
      <w:pPr>
        <w:ind w:left="2226" w:hanging="360"/>
      </w:pPr>
    </w:lvl>
    <w:lvl w:ilvl="2" w:tplc="0419001B" w:tentative="1">
      <w:start w:val="1"/>
      <w:numFmt w:val="lowerRoman"/>
      <w:lvlText w:val="%3."/>
      <w:lvlJc w:val="right"/>
      <w:pPr>
        <w:ind w:left="2946" w:hanging="180"/>
      </w:pPr>
    </w:lvl>
    <w:lvl w:ilvl="3" w:tplc="0419000F" w:tentative="1">
      <w:start w:val="1"/>
      <w:numFmt w:val="decimal"/>
      <w:lvlText w:val="%4."/>
      <w:lvlJc w:val="left"/>
      <w:pPr>
        <w:ind w:left="3666" w:hanging="360"/>
      </w:pPr>
    </w:lvl>
    <w:lvl w:ilvl="4" w:tplc="04190019" w:tentative="1">
      <w:start w:val="1"/>
      <w:numFmt w:val="lowerLetter"/>
      <w:lvlText w:val="%5."/>
      <w:lvlJc w:val="left"/>
      <w:pPr>
        <w:ind w:left="4386" w:hanging="360"/>
      </w:pPr>
    </w:lvl>
    <w:lvl w:ilvl="5" w:tplc="0419001B" w:tentative="1">
      <w:start w:val="1"/>
      <w:numFmt w:val="lowerRoman"/>
      <w:lvlText w:val="%6."/>
      <w:lvlJc w:val="right"/>
      <w:pPr>
        <w:ind w:left="5106" w:hanging="180"/>
      </w:pPr>
    </w:lvl>
    <w:lvl w:ilvl="6" w:tplc="0419000F" w:tentative="1">
      <w:start w:val="1"/>
      <w:numFmt w:val="decimal"/>
      <w:lvlText w:val="%7."/>
      <w:lvlJc w:val="left"/>
      <w:pPr>
        <w:ind w:left="5826" w:hanging="360"/>
      </w:pPr>
    </w:lvl>
    <w:lvl w:ilvl="7" w:tplc="04190019" w:tentative="1">
      <w:start w:val="1"/>
      <w:numFmt w:val="lowerLetter"/>
      <w:lvlText w:val="%8."/>
      <w:lvlJc w:val="left"/>
      <w:pPr>
        <w:ind w:left="6546" w:hanging="360"/>
      </w:pPr>
    </w:lvl>
    <w:lvl w:ilvl="8" w:tplc="0419001B" w:tentative="1">
      <w:start w:val="1"/>
      <w:numFmt w:val="lowerRoman"/>
      <w:lvlText w:val="%9."/>
      <w:lvlJc w:val="right"/>
      <w:pPr>
        <w:ind w:left="7266" w:hanging="180"/>
      </w:pPr>
    </w:lvl>
  </w:abstractNum>
  <w:abstractNum w:abstractNumId="29">
    <w:nsid w:val="332675F4"/>
    <w:multiLevelType w:val="hybridMultilevel"/>
    <w:tmpl w:val="38BCF708"/>
    <w:lvl w:ilvl="0" w:tplc="EBEC7DCA">
      <w:start w:val="3"/>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33852A5D"/>
    <w:multiLevelType w:val="multilevel"/>
    <w:tmpl w:val="E8164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3F8795E"/>
    <w:multiLevelType w:val="hybridMultilevel"/>
    <w:tmpl w:val="FD265D88"/>
    <w:lvl w:ilvl="0" w:tplc="62D0288C">
      <w:start w:val="1"/>
      <w:numFmt w:val="russianLower"/>
      <w:lvlText w:val="%1)"/>
      <w:lvlJc w:val="left"/>
      <w:pPr>
        <w:ind w:left="1080"/>
      </w:pPr>
      <w:rPr>
        <w:rFonts w:hint="default"/>
        <w:b w:val="0"/>
        <w:i w:val="0"/>
        <w:strike w:val="0"/>
        <w:dstrike w:val="0"/>
        <w:color w:val="000000"/>
        <w:sz w:val="28"/>
        <w:szCs w:val="28"/>
        <w:u w:val="none" w:color="000000"/>
        <w:bdr w:val="none" w:sz="0" w:space="0" w:color="auto"/>
        <w:shd w:val="clear" w:color="auto" w:fill="auto"/>
        <w:vertAlign w:val="baseline"/>
      </w:rPr>
    </w:lvl>
    <w:lvl w:ilvl="1" w:tplc="E83ABBD2">
      <w:start w:val="1"/>
      <w:numFmt w:val="lowerLetter"/>
      <w:lvlText w:val="%2"/>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13C809E">
      <w:start w:val="1"/>
      <w:numFmt w:val="lowerRoman"/>
      <w:lvlText w:val="%3"/>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3FEDCF6">
      <w:start w:val="1"/>
      <w:numFmt w:val="decimal"/>
      <w:lvlText w:val="%4"/>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557CD284">
      <w:start w:val="1"/>
      <w:numFmt w:val="lowerLetter"/>
      <w:lvlText w:val="%5"/>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7F4112A">
      <w:start w:val="1"/>
      <w:numFmt w:val="lowerRoman"/>
      <w:lvlText w:val="%6"/>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F9526A5E">
      <w:start w:val="1"/>
      <w:numFmt w:val="decimal"/>
      <w:lvlText w:val="%7"/>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EE782230">
      <w:start w:val="1"/>
      <w:numFmt w:val="lowerLetter"/>
      <w:lvlText w:val="%8"/>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F27806">
      <w:start w:val="1"/>
      <w:numFmt w:val="lowerRoman"/>
      <w:lvlText w:val="%9"/>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32">
    <w:nsid w:val="35F10EF2"/>
    <w:multiLevelType w:val="multilevel"/>
    <w:tmpl w:val="0F42A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88F7DFF"/>
    <w:multiLevelType w:val="hybridMultilevel"/>
    <w:tmpl w:val="7EEEFF4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3B41603F"/>
    <w:multiLevelType w:val="hybridMultilevel"/>
    <w:tmpl w:val="5BB0D62A"/>
    <w:lvl w:ilvl="0" w:tplc="07602B74">
      <w:start w:val="1"/>
      <w:numFmt w:val="decimal"/>
      <w:lvlText w:val="%1."/>
      <w:lvlJc w:val="left"/>
      <w:pPr>
        <w:ind w:left="900" w:hanging="360"/>
      </w:pPr>
      <w:rPr>
        <w:rFonts w:eastAsia="Times New Roman" w:hint="default"/>
        <w:color w:val="000000"/>
        <w:sz w:val="24"/>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5">
    <w:nsid w:val="3CD577BC"/>
    <w:multiLevelType w:val="hybridMultilevel"/>
    <w:tmpl w:val="83387570"/>
    <w:lvl w:ilvl="0" w:tplc="EBEC7DCA">
      <w:start w:val="3"/>
      <w:numFmt w:val="bullet"/>
      <w:lvlText w:val="–"/>
      <w:lvlJc w:val="left"/>
      <w:pPr>
        <w:ind w:left="1506" w:hanging="360"/>
      </w:pPr>
      <w:rPr>
        <w:rFonts w:ascii="Calibri" w:eastAsiaTheme="minorHAnsi" w:hAnsi="Calibri" w:cs="Calibri" w:hint="default"/>
      </w:rPr>
    </w:lvl>
    <w:lvl w:ilvl="1" w:tplc="04190003" w:tentative="1">
      <w:start w:val="1"/>
      <w:numFmt w:val="bullet"/>
      <w:lvlText w:val="o"/>
      <w:lvlJc w:val="left"/>
      <w:pPr>
        <w:ind w:left="2226" w:hanging="360"/>
      </w:pPr>
      <w:rPr>
        <w:rFonts w:ascii="Courier New" w:hAnsi="Courier New" w:cs="Courier New" w:hint="default"/>
      </w:rPr>
    </w:lvl>
    <w:lvl w:ilvl="2" w:tplc="04190005" w:tentative="1">
      <w:start w:val="1"/>
      <w:numFmt w:val="bullet"/>
      <w:lvlText w:val=""/>
      <w:lvlJc w:val="left"/>
      <w:pPr>
        <w:ind w:left="2946" w:hanging="360"/>
      </w:pPr>
      <w:rPr>
        <w:rFonts w:ascii="Wingdings" w:hAnsi="Wingdings" w:hint="default"/>
      </w:rPr>
    </w:lvl>
    <w:lvl w:ilvl="3" w:tplc="04190001" w:tentative="1">
      <w:start w:val="1"/>
      <w:numFmt w:val="bullet"/>
      <w:lvlText w:val=""/>
      <w:lvlJc w:val="left"/>
      <w:pPr>
        <w:ind w:left="3666" w:hanging="360"/>
      </w:pPr>
      <w:rPr>
        <w:rFonts w:ascii="Symbol" w:hAnsi="Symbol" w:hint="default"/>
      </w:rPr>
    </w:lvl>
    <w:lvl w:ilvl="4" w:tplc="04190003" w:tentative="1">
      <w:start w:val="1"/>
      <w:numFmt w:val="bullet"/>
      <w:lvlText w:val="o"/>
      <w:lvlJc w:val="left"/>
      <w:pPr>
        <w:ind w:left="4386" w:hanging="360"/>
      </w:pPr>
      <w:rPr>
        <w:rFonts w:ascii="Courier New" w:hAnsi="Courier New" w:cs="Courier New" w:hint="default"/>
      </w:rPr>
    </w:lvl>
    <w:lvl w:ilvl="5" w:tplc="04190005" w:tentative="1">
      <w:start w:val="1"/>
      <w:numFmt w:val="bullet"/>
      <w:lvlText w:val=""/>
      <w:lvlJc w:val="left"/>
      <w:pPr>
        <w:ind w:left="5106" w:hanging="360"/>
      </w:pPr>
      <w:rPr>
        <w:rFonts w:ascii="Wingdings" w:hAnsi="Wingdings" w:hint="default"/>
      </w:rPr>
    </w:lvl>
    <w:lvl w:ilvl="6" w:tplc="04190001" w:tentative="1">
      <w:start w:val="1"/>
      <w:numFmt w:val="bullet"/>
      <w:lvlText w:val=""/>
      <w:lvlJc w:val="left"/>
      <w:pPr>
        <w:ind w:left="5826" w:hanging="360"/>
      </w:pPr>
      <w:rPr>
        <w:rFonts w:ascii="Symbol" w:hAnsi="Symbol" w:hint="default"/>
      </w:rPr>
    </w:lvl>
    <w:lvl w:ilvl="7" w:tplc="04190003" w:tentative="1">
      <w:start w:val="1"/>
      <w:numFmt w:val="bullet"/>
      <w:lvlText w:val="o"/>
      <w:lvlJc w:val="left"/>
      <w:pPr>
        <w:ind w:left="6546" w:hanging="360"/>
      </w:pPr>
      <w:rPr>
        <w:rFonts w:ascii="Courier New" w:hAnsi="Courier New" w:cs="Courier New" w:hint="default"/>
      </w:rPr>
    </w:lvl>
    <w:lvl w:ilvl="8" w:tplc="04190005" w:tentative="1">
      <w:start w:val="1"/>
      <w:numFmt w:val="bullet"/>
      <w:lvlText w:val=""/>
      <w:lvlJc w:val="left"/>
      <w:pPr>
        <w:ind w:left="7266" w:hanging="360"/>
      </w:pPr>
      <w:rPr>
        <w:rFonts w:ascii="Wingdings" w:hAnsi="Wingdings" w:hint="default"/>
      </w:rPr>
    </w:lvl>
  </w:abstractNum>
  <w:abstractNum w:abstractNumId="36">
    <w:nsid w:val="3E6F670B"/>
    <w:multiLevelType w:val="hybridMultilevel"/>
    <w:tmpl w:val="DB58493A"/>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37">
    <w:nsid w:val="4305594F"/>
    <w:multiLevelType w:val="hybridMultilevel"/>
    <w:tmpl w:val="4B402A98"/>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8">
    <w:nsid w:val="436C43AE"/>
    <w:multiLevelType w:val="multilevel"/>
    <w:tmpl w:val="76088E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44012553"/>
    <w:multiLevelType w:val="multilevel"/>
    <w:tmpl w:val="FD1251E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0">
    <w:nsid w:val="454D62E5"/>
    <w:multiLevelType w:val="hybridMultilevel"/>
    <w:tmpl w:val="680CFDD8"/>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41">
    <w:nsid w:val="46963ADF"/>
    <w:multiLevelType w:val="hybridMultilevel"/>
    <w:tmpl w:val="7F9AAC82"/>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2">
    <w:nsid w:val="47AE3184"/>
    <w:multiLevelType w:val="hybridMultilevel"/>
    <w:tmpl w:val="535EC698"/>
    <w:lvl w:ilvl="0" w:tplc="0419000F">
      <w:start w:val="1"/>
      <w:numFmt w:val="decimal"/>
      <w:lvlText w:val="%1."/>
      <w:lvlJc w:val="left"/>
      <w:pPr>
        <w:tabs>
          <w:tab w:val="num" w:pos="720"/>
        </w:tabs>
        <w:ind w:left="720" w:hanging="360"/>
      </w:pPr>
      <w:rPr>
        <w:rFonts w:hint="default"/>
      </w:rPr>
    </w:lvl>
    <w:lvl w:ilvl="1" w:tplc="13A86514">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48D319A9"/>
    <w:multiLevelType w:val="multilevel"/>
    <w:tmpl w:val="2B20C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8FD4639"/>
    <w:multiLevelType w:val="hybridMultilevel"/>
    <w:tmpl w:val="19A08E74"/>
    <w:lvl w:ilvl="0" w:tplc="47B09900">
      <w:start w:val="1"/>
      <w:numFmt w:val="none"/>
      <w:pStyle w:val="a"/>
      <w:lvlText w:val="Рис. "/>
      <w:lvlJc w:val="left"/>
      <w:pPr>
        <w:tabs>
          <w:tab w:val="num" w:pos="0"/>
        </w:tabs>
        <w:ind w:left="0"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4BCA388E"/>
    <w:multiLevelType w:val="hybridMultilevel"/>
    <w:tmpl w:val="E000DFD4"/>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6">
    <w:nsid w:val="53DC535C"/>
    <w:multiLevelType w:val="multilevel"/>
    <w:tmpl w:val="558C6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547B3A08"/>
    <w:multiLevelType w:val="hybridMultilevel"/>
    <w:tmpl w:val="008EC090"/>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48">
    <w:nsid w:val="5A3A3628"/>
    <w:multiLevelType w:val="multilevel"/>
    <w:tmpl w:val="B484C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D34605D"/>
    <w:multiLevelType w:val="hybridMultilevel"/>
    <w:tmpl w:val="49468C80"/>
    <w:lvl w:ilvl="0" w:tplc="0419000F">
      <w:start w:val="1"/>
      <w:numFmt w:val="decimal"/>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50">
    <w:nsid w:val="616F355F"/>
    <w:multiLevelType w:val="hybridMultilevel"/>
    <w:tmpl w:val="74148B30"/>
    <w:lvl w:ilvl="0" w:tplc="EBEC7DCA">
      <w:start w:val="3"/>
      <w:numFmt w:val="bullet"/>
      <w:lvlText w:val="–"/>
      <w:lvlJc w:val="left"/>
      <w:pPr>
        <w:ind w:left="1713" w:hanging="360"/>
      </w:pPr>
      <w:rPr>
        <w:rFonts w:ascii="Calibri" w:eastAsiaTheme="minorHAnsi" w:hAnsi="Calibri" w:cs="Calibri"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1">
    <w:nsid w:val="6248380B"/>
    <w:multiLevelType w:val="multilevel"/>
    <w:tmpl w:val="65F0127E"/>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2">
    <w:nsid w:val="62E378BC"/>
    <w:multiLevelType w:val="hybridMultilevel"/>
    <w:tmpl w:val="46D0293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3">
    <w:nsid w:val="665215C1"/>
    <w:multiLevelType w:val="hybridMultilevel"/>
    <w:tmpl w:val="7034036E"/>
    <w:lvl w:ilvl="0" w:tplc="EBEC7DCA">
      <w:start w:val="3"/>
      <w:numFmt w:val="bullet"/>
      <w:lvlText w:val="–"/>
      <w:lvlJc w:val="left"/>
      <w:pPr>
        <w:ind w:left="1287" w:hanging="360"/>
      </w:pPr>
      <w:rPr>
        <w:rFonts w:ascii="Calibri" w:eastAsiaTheme="minorHAnsi" w:hAnsi="Calibri" w:cs="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67223F64"/>
    <w:multiLevelType w:val="hybridMultilevel"/>
    <w:tmpl w:val="018CA3B4"/>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685554DF"/>
    <w:multiLevelType w:val="multilevel"/>
    <w:tmpl w:val="95A0B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6EC53F25"/>
    <w:multiLevelType w:val="hybridMultilevel"/>
    <w:tmpl w:val="7E5E5EAA"/>
    <w:lvl w:ilvl="0" w:tplc="02FCEE24">
      <w:start w:val="4"/>
      <w:numFmt w:val="decimal"/>
      <w:lvlText w:val="%1"/>
      <w:lvlJc w:val="left"/>
      <w:pPr>
        <w:ind w:left="1311" w:hanging="180"/>
      </w:pPr>
      <w:rPr>
        <w:rFonts w:ascii="Times New Roman" w:eastAsia="Times New Roman" w:hAnsi="Times New Roman" w:cs="Times New Roman" w:hint="default"/>
        <w:spacing w:val="-2"/>
        <w:w w:val="100"/>
        <w:sz w:val="24"/>
        <w:szCs w:val="24"/>
        <w:lang w:val="ru-RU" w:eastAsia="ru-RU" w:bidi="ru-RU"/>
      </w:rPr>
    </w:lvl>
    <w:lvl w:ilvl="1" w:tplc="6D165FA2">
      <w:numFmt w:val="bullet"/>
      <w:lvlText w:val="•"/>
      <w:lvlJc w:val="left"/>
      <w:pPr>
        <w:ind w:left="2184" w:hanging="180"/>
      </w:pPr>
      <w:rPr>
        <w:rFonts w:hint="default"/>
        <w:lang w:val="ru-RU" w:eastAsia="ru-RU" w:bidi="ru-RU"/>
      </w:rPr>
    </w:lvl>
    <w:lvl w:ilvl="2" w:tplc="26E221E4">
      <w:numFmt w:val="bullet"/>
      <w:lvlText w:val="•"/>
      <w:lvlJc w:val="left"/>
      <w:pPr>
        <w:ind w:left="3049" w:hanging="180"/>
      </w:pPr>
      <w:rPr>
        <w:rFonts w:hint="default"/>
        <w:lang w:val="ru-RU" w:eastAsia="ru-RU" w:bidi="ru-RU"/>
      </w:rPr>
    </w:lvl>
    <w:lvl w:ilvl="3" w:tplc="7E305986">
      <w:numFmt w:val="bullet"/>
      <w:lvlText w:val="•"/>
      <w:lvlJc w:val="left"/>
      <w:pPr>
        <w:ind w:left="3913" w:hanging="180"/>
      </w:pPr>
      <w:rPr>
        <w:rFonts w:hint="default"/>
        <w:lang w:val="ru-RU" w:eastAsia="ru-RU" w:bidi="ru-RU"/>
      </w:rPr>
    </w:lvl>
    <w:lvl w:ilvl="4" w:tplc="CEDC4CEA">
      <w:numFmt w:val="bullet"/>
      <w:lvlText w:val="•"/>
      <w:lvlJc w:val="left"/>
      <w:pPr>
        <w:ind w:left="4778" w:hanging="180"/>
      </w:pPr>
      <w:rPr>
        <w:rFonts w:hint="default"/>
        <w:lang w:val="ru-RU" w:eastAsia="ru-RU" w:bidi="ru-RU"/>
      </w:rPr>
    </w:lvl>
    <w:lvl w:ilvl="5" w:tplc="097E9394">
      <w:numFmt w:val="bullet"/>
      <w:lvlText w:val="•"/>
      <w:lvlJc w:val="left"/>
      <w:pPr>
        <w:ind w:left="5643" w:hanging="180"/>
      </w:pPr>
      <w:rPr>
        <w:rFonts w:hint="default"/>
        <w:lang w:val="ru-RU" w:eastAsia="ru-RU" w:bidi="ru-RU"/>
      </w:rPr>
    </w:lvl>
    <w:lvl w:ilvl="6" w:tplc="FFF86304">
      <w:numFmt w:val="bullet"/>
      <w:lvlText w:val="•"/>
      <w:lvlJc w:val="left"/>
      <w:pPr>
        <w:ind w:left="6507" w:hanging="180"/>
      </w:pPr>
      <w:rPr>
        <w:rFonts w:hint="default"/>
        <w:lang w:val="ru-RU" w:eastAsia="ru-RU" w:bidi="ru-RU"/>
      </w:rPr>
    </w:lvl>
    <w:lvl w:ilvl="7" w:tplc="FF7CBADA">
      <w:numFmt w:val="bullet"/>
      <w:lvlText w:val="•"/>
      <w:lvlJc w:val="left"/>
      <w:pPr>
        <w:ind w:left="7372" w:hanging="180"/>
      </w:pPr>
      <w:rPr>
        <w:rFonts w:hint="default"/>
        <w:lang w:val="ru-RU" w:eastAsia="ru-RU" w:bidi="ru-RU"/>
      </w:rPr>
    </w:lvl>
    <w:lvl w:ilvl="8" w:tplc="C4929E9C">
      <w:numFmt w:val="bullet"/>
      <w:lvlText w:val="•"/>
      <w:lvlJc w:val="left"/>
      <w:pPr>
        <w:ind w:left="8237" w:hanging="180"/>
      </w:pPr>
      <w:rPr>
        <w:rFonts w:hint="default"/>
        <w:lang w:val="ru-RU" w:eastAsia="ru-RU" w:bidi="ru-RU"/>
      </w:rPr>
    </w:lvl>
  </w:abstractNum>
  <w:abstractNum w:abstractNumId="57">
    <w:nsid w:val="71367933"/>
    <w:multiLevelType w:val="hybridMultilevel"/>
    <w:tmpl w:val="530E9BF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8">
    <w:nsid w:val="713C4B93"/>
    <w:multiLevelType w:val="multilevel"/>
    <w:tmpl w:val="33AC99B4"/>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9">
    <w:nsid w:val="71D12697"/>
    <w:multiLevelType w:val="hybridMultilevel"/>
    <w:tmpl w:val="07F0F774"/>
    <w:lvl w:ilvl="0" w:tplc="0419000F">
      <w:start w:val="1"/>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60">
    <w:nsid w:val="74FC3227"/>
    <w:multiLevelType w:val="multilevel"/>
    <w:tmpl w:val="C15A3B8A"/>
    <w:lvl w:ilvl="0">
      <w:start w:val="3"/>
      <w:numFmt w:val="decimal"/>
      <w:lvlText w:val="%1."/>
      <w:lvlJc w:val="left"/>
      <w:pPr>
        <w:tabs>
          <w:tab w:val="num" w:pos="720"/>
        </w:tabs>
        <w:ind w:left="720" w:hanging="360"/>
      </w:pPr>
      <w:rPr>
        <w:rFonts w:hint="default"/>
        <w:b/>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nsid w:val="7D79647A"/>
    <w:multiLevelType w:val="hybridMultilevel"/>
    <w:tmpl w:val="C31A506A"/>
    <w:lvl w:ilvl="0" w:tplc="EBEC7DCA">
      <w:start w:val="3"/>
      <w:numFmt w:val="bullet"/>
      <w:lvlText w:val="–"/>
      <w:lvlJc w:val="left"/>
      <w:pPr>
        <w:ind w:left="1353" w:hanging="360"/>
      </w:pPr>
      <w:rPr>
        <w:rFonts w:ascii="Calibri" w:eastAsiaTheme="minorHAnsi" w:hAnsi="Calibri" w:cs="Calibri"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num w:numId="1">
    <w:abstractNumId w:val="19"/>
  </w:num>
  <w:num w:numId="2">
    <w:abstractNumId w:val="29"/>
  </w:num>
  <w:num w:numId="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31"/>
  </w:num>
  <w:num w:numId="6">
    <w:abstractNumId w:val="23"/>
  </w:num>
  <w:num w:numId="7">
    <w:abstractNumId w:val="8"/>
  </w:num>
  <w:num w:numId="8">
    <w:abstractNumId w:val="34"/>
  </w:num>
  <w:num w:numId="9">
    <w:abstractNumId w:val="55"/>
  </w:num>
  <w:num w:numId="10">
    <w:abstractNumId w:val="48"/>
  </w:num>
  <w:num w:numId="11">
    <w:abstractNumId w:val="7"/>
  </w:num>
  <w:num w:numId="12">
    <w:abstractNumId w:val="27"/>
  </w:num>
  <w:num w:numId="13">
    <w:abstractNumId w:val="30"/>
  </w:num>
  <w:num w:numId="14">
    <w:abstractNumId w:val="6"/>
  </w:num>
  <w:num w:numId="15">
    <w:abstractNumId w:val="60"/>
  </w:num>
  <w:num w:numId="16">
    <w:abstractNumId w:val="54"/>
  </w:num>
  <w:num w:numId="17">
    <w:abstractNumId w:val="52"/>
  </w:num>
  <w:num w:numId="18">
    <w:abstractNumId w:val="26"/>
  </w:num>
  <w:num w:numId="19">
    <w:abstractNumId w:val="20"/>
  </w:num>
  <w:num w:numId="20">
    <w:abstractNumId w:val="11"/>
  </w:num>
  <w:num w:numId="21">
    <w:abstractNumId w:val="25"/>
  </w:num>
  <w:num w:numId="22">
    <w:abstractNumId w:val="45"/>
  </w:num>
  <w:num w:numId="23">
    <w:abstractNumId w:val="28"/>
  </w:num>
  <w:num w:numId="24">
    <w:abstractNumId w:val="40"/>
  </w:num>
  <w:num w:numId="25">
    <w:abstractNumId w:val="37"/>
  </w:num>
  <w:num w:numId="26">
    <w:abstractNumId w:val="4"/>
  </w:num>
  <w:num w:numId="27">
    <w:abstractNumId w:val="42"/>
  </w:num>
  <w:num w:numId="28">
    <w:abstractNumId w:val="33"/>
  </w:num>
  <w:num w:numId="29">
    <w:abstractNumId w:val="5"/>
  </w:num>
  <w:num w:numId="30">
    <w:abstractNumId w:val="59"/>
  </w:num>
  <w:num w:numId="31">
    <w:abstractNumId w:val="18"/>
  </w:num>
  <w:num w:numId="32">
    <w:abstractNumId w:val="38"/>
  </w:num>
  <w:num w:numId="33">
    <w:abstractNumId w:val="22"/>
  </w:num>
  <w:num w:numId="34">
    <w:abstractNumId w:val="46"/>
  </w:num>
  <w:num w:numId="35">
    <w:abstractNumId w:val="43"/>
  </w:num>
  <w:num w:numId="36">
    <w:abstractNumId w:val="32"/>
  </w:num>
  <w:num w:numId="37">
    <w:abstractNumId w:val="3"/>
  </w:num>
  <w:num w:numId="38">
    <w:abstractNumId w:val="12"/>
  </w:num>
  <w:num w:numId="39">
    <w:abstractNumId w:val="58"/>
  </w:num>
  <w:num w:numId="40">
    <w:abstractNumId w:val="39"/>
  </w:num>
  <w:num w:numId="41">
    <w:abstractNumId w:val="51"/>
  </w:num>
  <w:num w:numId="42">
    <w:abstractNumId w:val="56"/>
  </w:num>
  <w:num w:numId="43">
    <w:abstractNumId w:val="10"/>
  </w:num>
  <w:num w:numId="44">
    <w:abstractNumId w:val="14"/>
  </w:num>
  <w:num w:numId="45">
    <w:abstractNumId w:val="50"/>
  </w:num>
  <w:num w:numId="46">
    <w:abstractNumId w:val="9"/>
  </w:num>
  <w:num w:numId="47">
    <w:abstractNumId w:val="21"/>
  </w:num>
  <w:num w:numId="48">
    <w:abstractNumId w:val="61"/>
  </w:num>
  <w:num w:numId="49">
    <w:abstractNumId w:val="41"/>
  </w:num>
  <w:num w:numId="50">
    <w:abstractNumId w:val="35"/>
  </w:num>
  <w:num w:numId="51">
    <w:abstractNumId w:val="47"/>
  </w:num>
  <w:num w:numId="52">
    <w:abstractNumId w:val="15"/>
  </w:num>
  <w:num w:numId="53">
    <w:abstractNumId w:val="53"/>
  </w:num>
  <w:num w:numId="54">
    <w:abstractNumId w:val="17"/>
  </w:num>
  <w:num w:numId="55">
    <w:abstractNumId w:val="16"/>
  </w:num>
  <w:num w:numId="56">
    <w:abstractNumId w:val="36"/>
  </w:num>
  <w:num w:numId="57">
    <w:abstractNumId w:val="2"/>
  </w:num>
  <w:num w:numId="58">
    <w:abstractNumId w:val="24"/>
  </w:num>
  <w:num w:numId="59">
    <w:abstractNumId w:val="49"/>
  </w:num>
  <w:num w:numId="60">
    <w:abstractNumId w:val="57"/>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B76B0"/>
    <w:rsid w:val="00010E58"/>
    <w:rsid w:val="000114F9"/>
    <w:rsid w:val="00015D28"/>
    <w:rsid w:val="0004520D"/>
    <w:rsid w:val="00045A2D"/>
    <w:rsid w:val="00045E53"/>
    <w:rsid w:val="00047182"/>
    <w:rsid w:val="000538C2"/>
    <w:rsid w:val="00066D6C"/>
    <w:rsid w:val="00067B31"/>
    <w:rsid w:val="00070A50"/>
    <w:rsid w:val="00075DA8"/>
    <w:rsid w:val="00077239"/>
    <w:rsid w:val="00081248"/>
    <w:rsid w:val="0008176C"/>
    <w:rsid w:val="00082CDF"/>
    <w:rsid w:val="000909C7"/>
    <w:rsid w:val="00091892"/>
    <w:rsid w:val="00095067"/>
    <w:rsid w:val="000A2AD2"/>
    <w:rsid w:val="000B5E7A"/>
    <w:rsid w:val="000C0F88"/>
    <w:rsid w:val="000D0952"/>
    <w:rsid w:val="000D129C"/>
    <w:rsid w:val="000E1793"/>
    <w:rsid w:val="000F0EB4"/>
    <w:rsid w:val="000F3285"/>
    <w:rsid w:val="000F7CBB"/>
    <w:rsid w:val="00106231"/>
    <w:rsid w:val="00113CC1"/>
    <w:rsid w:val="001142DE"/>
    <w:rsid w:val="001223CF"/>
    <w:rsid w:val="00126784"/>
    <w:rsid w:val="0013034E"/>
    <w:rsid w:val="001365CB"/>
    <w:rsid w:val="00136CFB"/>
    <w:rsid w:val="00141FB8"/>
    <w:rsid w:val="00145783"/>
    <w:rsid w:val="001503FA"/>
    <w:rsid w:val="00152219"/>
    <w:rsid w:val="00153303"/>
    <w:rsid w:val="001540E8"/>
    <w:rsid w:val="001611D3"/>
    <w:rsid w:val="00177DF1"/>
    <w:rsid w:val="0018565E"/>
    <w:rsid w:val="001929D0"/>
    <w:rsid w:val="00194380"/>
    <w:rsid w:val="00195605"/>
    <w:rsid w:val="001A0CFB"/>
    <w:rsid w:val="001A24BB"/>
    <w:rsid w:val="001A6F64"/>
    <w:rsid w:val="001B45C6"/>
    <w:rsid w:val="001C5E3D"/>
    <w:rsid w:val="001D5BFA"/>
    <w:rsid w:val="001E0DCB"/>
    <w:rsid w:val="001E5BD3"/>
    <w:rsid w:val="001E5F25"/>
    <w:rsid w:val="001E7BD4"/>
    <w:rsid w:val="00200955"/>
    <w:rsid w:val="00207C11"/>
    <w:rsid w:val="002126F5"/>
    <w:rsid w:val="0021329C"/>
    <w:rsid w:val="00217BF2"/>
    <w:rsid w:val="00222E01"/>
    <w:rsid w:val="0022402F"/>
    <w:rsid w:val="00234D4A"/>
    <w:rsid w:val="002442B4"/>
    <w:rsid w:val="00251F76"/>
    <w:rsid w:val="00254E4D"/>
    <w:rsid w:val="00271836"/>
    <w:rsid w:val="0027672A"/>
    <w:rsid w:val="00281BF9"/>
    <w:rsid w:val="002825EC"/>
    <w:rsid w:val="00293F92"/>
    <w:rsid w:val="002A0EB0"/>
    <w:rsid w:val="002A1A10"/>
    <w:rsid w:val="002A5159"/>
    <w:rsid w:val="002A586A"/>
    <w:rsid w:val="002B1F51"/>
    <w:rsid w:val="002B1F64"/>
    <w:rsid w:val="002B20DF"/>
    <w:rsid w:val="002B3C38"/>
    <w:rsid w:val="002C55C2"/>
    <w:rsid w:val="002C7F00"/>
    <w:rsid w:val="002E52B9"/>
    <w:rsid w:val="002E6DB7"/>
    <w:rsid w:val="002F2F1E"/>
    <w:rsid w:val="002F6DBC"/>
    <w:rsid w:val="003010AC"/>
    <w:rsid w:val="00311634"/>
    <w:rsid w:val="00311637"/>
    <w:rsid w:val="0031343D"/>
    <w:rsid w:val="00316B9E"/>
    <w:rsid w:val="003216DF"/>
    <w:rsid w:val="003368DE"/>
    <w:rsid w:val="0035598A"/>
    <w:rsid w:val="00360743"/>
    <w:rsid w:val="00371563"/>
    <w:rsid w:val="003755EF"/>
    <w:rsid w:val="0038196F"/>
    <w:rsid w:val="0038415A"/>
    <w:rsid w:val="003A2928"/>
    <w:rsid w:val="003B0D8D"/>
    <w:rsid w:val="003B1D45"/>
    <w:rsid w:val="003B1FA3"/>
    <w:rsid w:val="003B2E31"/>
    <w:rsid w:val="003B7CEC"/>
    <w:rsid w:val="003C6043"/>
    <w:rsid w:val="003D165A"/>
    <w:rsid w:val="003E6D6E"/>
    <w:rsid w:val="003F4177"/>
    <w:rsid w:val="00411398"/>
    <w:rsid w:val="0042012F"/>
    <w:rsid w:val="004229D5"/>
    <w:rsid w:val="00423DA9"/>
    <w:rsid w:val="0044065F"/>
    <w:rsid w:val="0044315D"/>
    <w:rsid w:val="00445B85"/>
    <w:rsid w:val="004464E1"/>
    <w:rsid w:val="0044700F"/>
    <w:rsid w:val="00454F97"/>
    <w:rsid w:val="0046030D"/>
    <w:rsid w:val="004631CA"/>
    <w:rsid w:val="00463E99"/>
    <w:rsid w:val="00474591"/>
    <w:rsid w:val="00476A27"/>
    <w:rsid w:val="004820A7"/>
    <w:rsid w:val="004872BC"/>
    <w:rsid w:val="00493467"/>
    <w:rsid w:val="0049460D"/>
    <w:rsid w:val="004970DE"/>
    <w:rsid w:val="004A4BC9"/>
    <w:rsid w:val="004B0553"/>
    <w:rsid w:val="004B76B0"/>
    <w:rsid w:val="004C4F05"/>
    <w:rsid w:val="004E3479"/>
    <w:rsid w:val="004F2623"/>
    <w:rsid w:val="004F3AF7"/>
    <w:rsid w:val="004F533E"/>
    <w:rsid w:val="005019BE"/>
    <w:rsid w:val="0050253D"/>
    <w:rsid w:val="00506BD4"/>
    <w:rsid w:val="005077A1"/>
    <w:rsid w:val="00507E03"/>
    <w:rsid w:val="005213CB"/>
    <w:rsid w:val="0052573A"/>
    <w:rsid w:val="00530E5D"/>
    <w:rsid w:val="00545BAA"/>
    <w:rsid w:val="00551925"/>
    <w:rsid w:val="005669C2"/>
    <w:rsid w:val="00571D69"/>
    <w:rsid w:val="005767B4"/>
    <w:rsid w:val="005776B6"/>
    <w:rsid w:val="005812AB"/>
    <w:rsid w:val="005946D9"/>
    <w:rsid w:val="005A2445"/>
    <w:rsid w:val="005A5D6A"/>
    <w:rsid w:val="005A5E78"/>
    <w:rsid w:val="005B26A4"/>
    <w:rsid w:val="005B52C6"/>
    <w:rsid w:val="005C1475"/>
    <w:rsid w:val="005C31FB"/>
    <w:rsid w:val="005C4E53"/>
    <w:rsid w:val="005C7E78"/>
    <w:rsid w:val="005D73D7"/>
    <w:rsid w:val="005D7D52"/>
    <w:rsid w:val="005D7D58"/>
    <w:rsid w:val="005E6A3D"/>
    <w:rsid w:val="00600496"/>
    <w:rsid w:val="00602D27"/>
    <w:rsid w:val="00625758"/>
    <w:rsid w:val="00631732"/>
    <w:rsid w:val="00636E50"/>
    <w:rsid w:val="00645745"/>
    <w:rsid w:val="0064713B"/>
    <w:rsid w:val="00653EB6"/>
    <w:rsid w:val="006604B3"/>
    <w:rsid w:val="00662FB8"/>
    <w:rsid w:val="006653B9"/>
    <w:rsid w:val="006668D9"/>
    <w:rsid w:val="00670C2D"/>
    <w:rsid w:val="00690071"/>
    <w:rsid w:val="006978BD"/>
    <w:rsid w:val="006A141B"/>
    <w:rsid w:val="006A2962"/>
    <w:rsid w:val="006A698F"/>
    <w:rsid w:val="006C1F19"/>
    <w:rsid w:val="006F6D35"/>
    <w:rsid w:val="0071147D"/>
    <w:rsid w:val="00717D27"/>
    <w:rsid w:val="00734DF6"/>
    <w:rsid w:val="00747D59"/>
    <w:rsid w:val="00750DA0"/>
    <w:rsid w:val="00753EE9"/>
    <w:rsid w:val="00762E18"/>
    <w:rsid w:val="00764282"/>
    <w:rsid w:val="007719F1"/>
    <w:rsid w:val="00772192"/>
    <w:rsid w:val="00785571"/>
    <w:rsid w:val="00785F2E"/>
    <w:rsid w:val="00786AF7"/>
    <w:rsid w:val="00791225"/>
    <w:rsid w:val="00793CD6"/>
    <w:rsid w:val="00795FF0"/>
    <w:rsid w:val="007A0AB1"/>
    <w:rsid w:val="007A0DD7"/>
    <w:rsid w:val="007A5F89"/>
    <w:rsid w:val="007B1840"/>
    <w:rsid w:val="007B2D73"/>
    <w:rsid w:val="007B71A1"/>
    <w:rsid w:val="007D1163"/>
    <w:rsid w:val="007D30FA"/>
    <w:rsid w:val="007D467B"/>
    <w:rsid w:val="007E47C0"/>
    <w:rsid w:val="007E65F8"/>
    <w:rsid w:val="007F5E5A"/>
    <w:rsid w:val="008039D6"/>
    <w:rsid w:val="00806DFD"/>
    <w:rsid w:val="008126C1"/>
    <w:rsid w:val="008167FB"/>
    <w:rsid w:val="00817D61"/>
    <w:rsid w:val="00844471"/>
    <w:rsid w:val="008739CC"/>
    <w:rsid w:val="00875374"/>
    <w:rsid w:val="00896312"/>
    <w:rsid w:val="008A08A0"/>
    <w:rsid w:val="008A1191"/>
    <w:rsid w:val="008B2108"/>
    <w:rsid w:val="008B2ED0"/>
    <w:rsid w:val="008D52E0"/>
    <w:rsid w:val="008E07D9"/>
    <w:rsid w:val="008E1AC0"/>
    <w:rsid w:val="008E364A"/>
    <w:rsid w:val="008E3DF1"/>
    <w:rsid w:val="009016C0"/>
    <w:rsid w:val="00913A0A"/>
    <w:rsid w:val="00914325"/>
    <w:rsid w:val="00920FB1"/>
    <w:rsid w:val="0092559F"/>
    <w:rsid w:val="00925A04"/>
    <w:rsid w:val="00930A67"/>
    <w:rsid w:val="00930E5E"/>
    <w:rsid w:val="00934A84"/>
    <w:rsid w:val="00934E91"/>
    <w:rsid w:val="009400CB"/>
    <w:rsid w:val="00944536"/>
    <w:rsid w:val="00944B38"/>
    <w:rsid w:val="00955611"/>
    <w:rsid w:val="0096200A"/>
    <w:rsid w:val="009648F9"/>
    <w:rsid w:val="00976D37"/>
    <w:rsid w:val="009801A4"/>
    <w:rsid w:val="00981163"/>
    <w:rsid w:val="009847E4"/>
    <w:rsid w:val="009A103A"/>
    <w:rsid w:val="009B6657"/>
    <w:rsid w:val="009C0829"/>
    <w:rsid w:val="009C1CB8"/>
    <w:rsid w:val="009C1D0A"/>
    <w:rsid w:val="009C3E72"/>
    <w:rsid w:val="009D64A5"/>
    <w:rsid w:val="009E170B"/>
    <w:rsid w:val="009F1AB8"/>
    <w:rsid w:val="009F5C51"/>
    <w:rsid w:val="009F6695"/>
    <w:rsid w:val="00A025FD"/>
    <w:rsid w:val="00A12953"/>
    <w:rsid w:val="00A349B9"/>
    <w:rsid w:val="00A478E4"/>
    <w:rsid w:val="00A606EC"/>
    <w:rsid w:val="00A66E88"/>
    <w:rsid w:val="00A72DE6"/>
    <w:rsid w:val="00A838F3"/>
    <w:rsid w:val="00A9196D"/>
    <w:rsid w:val="00A91D13"/>
    <w:rsid w:val="00A926D6"/>
    <w:rsid w:val="00AB218B"/>
    <w:rsid w:val="00AB5498"/>
    <w:rsid w:val="00AC3722"/>
    <w:rsid w:val="00AD328E"/>
    <w:rsid w:val="00AE2A02"/>
    <w:rsid w:val="00AE3FE5"/>
    <w:rsid w:val="00AE501D"/>
    <w:rsid w:val="00AF7F53"/>
    <w:rsid w:val="00B026E8"/>
    <w:rsid w:val="00B05242"/>
    <w:rsid w:val="00B10DAF"/>
    <w:rsid w:val="00B13867"/>
    <w:rsid w:val="00B1438D"/>
    <w:rsid w:val="00B1707F"/>
    <w:rsid w:val="00B170CB"/>
    <w:rsid w:val="00B221FF"/>
    <w:rsid w:val="00B22D11"/>
    <w:rsid w:val="00B24064"/>
    <w:rsid w:val="00B26BBB"/>
    <w:rsid w:val="00B44592"/>
    <w:rsid w:val="00B5121B"/>
    <w:rsid w:val="00B556EF"/>
    <w:rsid w:val="00B6375E"/>
    <w:rsid w:val="00B6753B"/>
    <w:rsid w:val="00B70AC2"/>
    <w:rsid w:val="00B762F1"/>
    <w:rsid w:val="00B76D50"/>
    <w:rsid w:val="00B76EBD"/>
    <w:rsid w:val="00B82899"/>
    <w:rsid w:val="00B91C22"/>
    <w:rsid w:val="00B940E3"/>
    <w:rsid w:val="00BA193F"/>
    <w:rsid w:val="00BA4501"/>
    <w:rsid w:val="00BB2EDF"/>
    <w:rsid w:val="00BB6C77"/>
    <w:rsid w:val="00BC2C94"/>
    <w:rsid w:val="00BC614B"/>
    <w:rsid w:val="00BC6310"/>
    <w:rsid w:val="00BD2274"/>
    <w:rsid w:val="00BE5540"/>
    <w:rsid w:val="00BF21F4"/>
    <w:rsid w:val="00C01139"/>
    <w:rsid w:val="00C0205A"/>
    <w:rsid w:val="00C116CA"/>
    <w:rsid w:val="00C153B4"/>
    <w:rsid w:val="00C202A7"/>
    <w:rsid w:val="00C23A2E"/>
    <w:rsid w:val="00C307B3"/>
    <w:rsid w:val="00C403DD"/>
    <w:rsid w:val="00C4125F"/>
    <w:rsid w:val="00C5392D"/>
    <w:rsid w:val="00C540FC"/>
    <w:rsid w:val="00C5440A"/>
    <w:rsid w:val="00C55BC0"/>
    <w:rsid w:val="00C565B5"/>
    <w:rsid w:val="00C7478A"/>
    <w:rsid w:val="00C9001E"/>
    <w:rsid w:val="00C9562A"/>
    <w:rsid w:val="00CA21CE"/>
    <w:rsid w:val="00CC5310"/>
    <w:rsid w:val="00CD02D1"/>
    <w:rsid w:val="00CE7D77"/>
    <w:rsid w:val="00CF0E80"/>
    <w:rsid w:val="00CF7124"/>
    <w:rsid w:val="00D03F17"/>
    <w:rsid w:val="00D04143"/>
    <w:rsid w:val="00D0600E"/>
    <w:rsid w:val="00D067DB"/>
    <w:rsid w:val="00D1067F"/>
    <w:rsid w:val="00D10FF0"/>
    <w:rsid w:val="00D12CB2"/>
    <w:rsid w:val="00D13672"/>
    <w:rsid w:val="00D24979"/>
    <w:rsid w:val="00D2582C"/>
    <w:rsid w:val="00D33FBA"/>
    <w:rsid w:val="00D52845"/>
    <w:rsid w:val="00D6349C"/>
    <w:rsid w:val="00D6389A"/>
    <w:rsid w:val="00D64F33"/>
    <w:rsid w:val="00D70051"/>
    <w:rsid w:val="00D735FD"/>
    <w:rsid w:val="00D73CE0"/>
    <w:rsid w:val="00D73D45"/>
    <w:rsid w:val="00D95E3A"/>
    <w:rsid w:val="00DA0058"/>
    <w:rsid w:val="00DA04FA"/>
    <w:rsid w:val="00DA5FB6"/>
    <w:rsid w:val="00DA65BB"/>
    <w:rsid w:val="00DC437F"/>
    <w:rsid w:val="00DC569C"/>
    <w:rsid w:val="00DD0972"/>
    <w:rsid w:val="00DD2EC6"/>
    <w:rsid w:val="00DE317D"/>
    <w:rsid w:val="00DE4A77"/>
    <w:rsid w:val="00DF49A7"/>
    <w:rsid w:val="00DF5237"/>
    <w:rsid w:val="00DF5887"/>
    <w:rsid w:val="00E079BF"/>
    <w:rsid w:val="00E11541"/>
    <w:rsid w:val="00E121CC"/>
    <w:rsid w:val="00E15521"/>
    <w:rsid w:val="00E25F5A"/>
    <w:rsid w:val="00E30F32"/>
    <w:rsid w:val="00E431AD"/>
    <w:rsid w:val="00E53647"/>
    <w:rsid w:val="00E62344"/>
    <w:rsid w:val="00E7454C"/>
    <w:rsid w:val="00E774AD"/>
    <w:rsid w:val="00E94293"/>
    <w:rsid w:val="00EA167D"/>
    <w:rsid w:val="00EA1A19"/>
    <w:rsid w:val="00EC4D59"/>
    <w:rsid w:val="00EC623A"/>
    <w:rsid w:val="00ED30A5"/>
    <w:rsid w:val="00EE08FD"/>
    <w:rsid w:val="00EE4F7C"/>
    <w:rsid w:val="00EF1678"/>
    <w:rsid w:val="00EF31F2"/>
    <w:rsid w:val="00EF4750"/>
    <w:rsid w:val="00F05B5F"/>
    <w:rsid w:val="00F16EA5"/>
    <w:rsid w:val="00F173C2"/>
    <w:rsid w:val="00F25339"/>
    <w:rsid w:val="00F82E8B"/>
    <w:rsid w:val="00F908AB"/>
    <w:rsid w:val="00F91CA4"/>
    <w:rsid w:val="00F97BA5"/>
    <w:rsid w:val="00FA2295"/>
    <w:rsid w:val="00FA393E"/>
    <w:rsid w:val="00FB1934"/>
    <w:rsid w:val="00FB20C0"/>
    <w:rsid w:val="00FB3606"/>
    <w:rsid w:val="00FC0AC3"/>
    <w:rsid w:val="00FE01B0"/>
    <w:rsid w:val="00FE2E7E"/>
    <w:rsid w:val="00FE3148"/>
    <w:rsid w:val="00FE6E64"/>
    <w:rsid w:val="00FE6E6B"/>
    <w:rsid w:val="00FF3F2D"/>
    <w:rsid w:val="00FF6099"/>
    <w:rsid w:val="00FF66B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5D7D58"/>
  </w:style>
  <w:style w:type="paragraph" w:styleId="1">
    <w:name w:val="heading 1"/>
    <w:basedOn w:val="a0"/>
    <w:next w:val="a0"/>
    <w:link w:val="10"/>
    <w:uiPriority w:val="9"/>
    <w:qFormat/>
    <w:rsid w:val="009E170B"/>
    <w:pPr>
      <w:tabs>
        <w:tab w:val="left" w:pos="1620"/>
      </w:tabs>
      <w:spacing w:after="240"/>
      <w:ind w:firstLine="540"/>
      <w:outlineLvl w:val="0"/>
    </w:pPr>
    <w:rPr>
      <w:rFonts w:ascii="Times New Roman" w:hAnsi="Times New Roman" w:cs="Times New Roman"/>
      <w:b/>
      <w:sz w:val="28"/>
      <w:szCs w:val="28"/>
    </w:rPr>
  </w:style>
  <w:style w:type="paragraph" w:styleId="2">
    <w:name w:val="heading 2"/>
    <w:basedOn w:val="a0"/>
    <w:next w:val="a0"/>
    <w:link w:val="20"/>
    <w:uiPriority w:val="9"/>
    <w:unhideWhenUsed/>
    <w:qFormat/>
    <w:rsid w:val="006A698F"/>
    <w:pPr>
      <w:keepNext/>
      <w:keepLines/>
      <w:suppressAutoHyphens/>
      <w:spacing w:before="200"/>
      <w:ind w:left="284" w:firstLine="709"/>
      <w:jc w:val="both"/>
      <w:outlineLvl w:val="1"/>
    </w:pPr>
    <w:rPr>
      <w:rFonts w:asciiTheme="majorHAnsi" w:eastAsiaTheme="majorEastAsia" w:hAnsiTheme="majorHAnsi" w:cstheme="majorBidi"/>
      <w:b/>
      <w:bCs/>
      <w:color w:val="4F81BD" w:themeColor="accent1"/>
      <w:sz w:val="26"/>
      <w:szCs w:val="26"/>
      <w:lang w:eastAsia="ar-SA"/>
    </w:rPr>
  </w:style>
  <w:style w:type="paragraph" w:styleId="3">
    <w:name w:val="heading 3"/>
    <w:basedOn w:val="a0"/>
    <w:next w:val="a0"/>
    <w:link w:val="30"/>
    <w:unhideWhenUsed/>
    <w:qFormat/>
    <w:rsid w:val="006A698F"/>
    <w:pPr>
      <w:keepNext/>
      <w:spacing w:before="240" w:after="60"/>
      <w:ind w:left="284" w:firstLine="709"/>
      <w:jc w:val="both"/>
      <w:outlineLvl w:val="2"/>
    </w:pPr>
    <w:rPr>
      <w:rFonts w:ascii="Cambria" w:eastAsia="Times New Roman" w:hAnsi="Cambria" w:cs="Times New Roman"/>
      <w:b/>
      <w:bCs/>
      <w:sz w:val="26"/>
      <w:szCs w:val="26"/>
      <w:lang w:eastAsia="ru-RU"/>
    </w:rPr>
  </w:style>
  <w:style w:type="paragraph" w:styleId="4">
    <w:name w:val="heading 4"/>
    <w:basedOn w:val="a0"/>
    <w:next w:val="a0"/>
    <w:link w:val="40"/>
    <w:uiPriority w:val="9"/>
    <w:semiHidden/>
    <w:unhideWhenUsed/>
    <w:qFormat/>
    <w:rsid w:val="00B10DAF"/>
    <w:pPr>
      <w:keepNext/>
      <w:keepLines/>
      <w:spacing w:before="200"/>
      <w:outlineLvl w:val="3"/>
    </w:pPr>
    <w:rPr>
      <w:rFonts w:asciiTheme="majorHAnsi" w:eastAsiaTheme="majorEastAsia" w:hAnsiTheme="majorHAnsi" w:cstheme="majorBidi"/>
      <w:b/>
      <w:bCs/>
      <w:i/>
      <w:iCs/>
      <w:color w:val="4F81BD" w:themeColor="accent1"/>
    </w:rPr>
  </w:style>
  <w:style w:type="paragraph" w:styleId="6">
    <w:name w:val="heading 6"/>
    <w:basedOn w:val="a0"/>
    <w:next w:val="a0"/>
    <w:link w:val="60"/>
    <w:uiPriority w:val="9"/>
    <w:semiHidden/>
    <w:unhideWhenUsed/>
    <w:qFormat/>
    <w:rsid w:val="007D467B"/>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0"/>
    <w:next w:val="a0"/>
    <w:link w:val="90"/>
    <w:unhideWhenUsed/>
    <w:qFormat/>
    <w:rsid w:val="006A698F"/>
    <w:pPr>
      <w:spacing w:before="240" w:after="60"/>
      <w:ind w:left="284" w:firstLine="709"/>
      <w:jc w:val="both"/>
      <w:outlineLvl w:val="8"/>
    </w:pPr>
    <w:rPr>
      <w:rFonts w:ascii="Cambria" w:eastAsia="Times New Roman" w:hAnsi="Cambria" w:cs="Times New Roman"/>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FC0AC3"/>
    <w:rPr>
      <w:rFonts w:ascii="Tahoma" w:hAnsi="Tahoma" w:cs="Tahoma"/>
      <w:sz w:val="16"/>
      <w:szCs w:val="16"/>
    </w:rPr>
  </w:style>
  <w:style w:type="character" w:customStyle="1" w:styleId="a5">
    <w:name w:val="Текст выноски Знак"/>
    <w:basedOn w:val="a1"/>
    <w:link w:val="a4"/>
    <w:uiPriority w:val="99"/>
    <w:semiHidden/>
    <w:rsid w:val="00FC0AC3"/>
    <w:rPr>
      <w:rFonts w:ascii="Tahoma" w:hAnsi="Tahoma" w:cs="Tahoma"/>
      <w:sz w:val="16"/>
      <w:szCs w:val="16"/>
    </w:rPr>
  </w:style>
  <w:style w:type="table" w:styleId="a6">
    <w:name w:val="Table Grid"/>
    <w:basedOn w:val="a2"/>
    <w:uiPriority w:val="59"/>
    <w:rsid w:val="00934A84"/>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Placeholder Text"/>
    <w:basedOn w:val="a1"/>
    <w:uiPriority w:val="99"/>
    <w:semiHidden/>
    <w:rsid w:val="00047182"/>
    <w:rPr>
      <w:color w:val="808080"/>
    </w:rPr>
  </w:style>
  <w:style w:type="character" w:customStyle="1" w:styleId="20">
    <w:name w:val="Заголовок 2 Знак"/>
    <w:basedOn w:val="a1"/>
    <w:link w:val="2"/>
    <w:uiPriority w:val="9"/>
    <w:rsid w:val="006A698F"/>
    <w:rPr>
      <w:rFonts w:asciiTheme="majorHAnsi" w:eastAsiaTheme="majorEastAsia" w:hAnsiTheme="majorHAnsi" w:cstheme="majorBidi"/>
      <w:b/>
      <w:bCs/>
      <w:color w:val="4F81BD" w:themeColor="accent1"/>
      <w:sz w:val="26"/>
      <w:szCs w:val="26"/>
      <w:lang w:eastAsia="ar-SA"/>
    </w:rPr>
  </w:style>
  <w:style w:type="character" w:customStyle="1" w:styleId="30">
    <w:name w:val="Заголовок 3 Знак"/>
    <w:basedOn w:val="a1"/>
    <w:link w:val="3"/>
    <w:rsid w:val="006A698F"/>
    <w:rPr>
      <w:rFonts w:ascii="Cambria" w:eastAsia="Times New Roman" w:hAnsi="Cambria" w:cs="Times New Roman"/>
      <w:b/>
      <w:bCs/>
      <w:sz w:val="26"/>
      <w:szCs w:val="26"/>
      <w:lang w:eastAsia="ru-RU"/>
    </w:rPr>
  </w:style>
  <w:style w:type="character" w:customStyle="1" w:styleId="90">
    <w:name w:val="Заголовок 9 Знак"/>
    <w:basedOn w:val="a1"/>
    <w:link w:val="9"/>
    <w:rsid w:val="006A698F"/>
    <w:rPr>
      <w:rFonts w:ascii="Cambria" w:eastAsia="Times New Roman" w:hAnsi="Cambria" w:cs="Times New Roman"/>
      <w:lang w:eastAsia="ru-RU"/>
    </w:rPr>
  </w:style>
  <w:style w:type="paragraph" w:styleId="a8">
    <w:name w:val="Title"/>
    <w:basedOn w:val="a0"/>
    <w:next w:val="a9"/>
    <w:link w:val="aa"/>
    <w:qFormat/>
    <w:rsid w:val="006A698F"/>
    <w:pPr>
      <w:suppressAutoHyphens/>
      <w:ind w:left="284" w:firstLine="709"/>
    </w:pPr>
    <w:rPr>
      <w:rFonts w:ascii="Times New Roman" w:eastAsia="Times New Roman" w:hAnsi="Times New Roman" w:cs="Times New Roman"/>
      <w:sz w:val="28"/>
      <w:szCs w:val="24"/>
      <w:lang w:eastAsia="ar-SA"/>
    </w:rPr>
  </w:style>
  <w:style w:type="character" w:customStyle="1" w:styleId="aa">
    <w:name w:val="Название Знак"/>
    <w:basedOn w:val="a1"/>
    <w:link w:val="a8"/>
    <w:rsid w:val="006A698F"/>
    <w:rPr>
      <w:rFonts w:ascii="Times New Roman" w:eastAsia="Times New Roman" w:hAnsi="Times New Roman" w:cs="Times New Roman"/>
      <w:sz w:val="28"/>
      <w:szCs w:val="24"/>
      <w:lang w:eastAsia="ar-SA"/>
    </w:rPr>
  </w:style>
  <w:style w:type="paragraph" w:styleId="ab">
    <w:name w:val="Body Text"/>
    <w:basedOn w:val="a0"/>
    <w:link w:val="ac"/>
    <w:unhideWhenUsed/>
    <w:rsid w:val="006A698F"/>
    <w:pPr>
      <w:suppressAutoHyphens/>
      <w:overflowPunct w:val="0"/>
      <w:autoSpaceDE w:val="0"/>
      <w:ind w:left="284" w:firstLine="709"/>
      <w:jc w:val="both"/>
    </w:pPr>
    <w:rPr>
      <w:rFonts w:ascii="Times New Roman" w:eastAsia="Times New Roman" w:hAnsi="Times New Roman" w:cs="Times New Roman"/>
      <w:sz w:val="24"/>
      <w:szCs w:val="20"/>
      <w:lang w:eastAsia="ar-SA"/>
    </w:rPr>
  </w:style>
  <w:style w:type="character" w:customStyle="1" w:styleId="ac">
    <w:name w:val="Основной текст Знак"/>
    <w:basedOn w:val="a1"/>
    <w:link w:val="ab"/>
    <w:rsid w:val="006A698F"/>
    <w:rPr>
      <w:rFonts w:ascii="Times New Roman" w:eastAsia="Times New Roman" w:hAnsi="Times New Roman" w:cs="Times New Roman"/>
      <w:sz w:val="24"/>
      <w:szCs w:val="20"/>
      <w:lang w:eastAsia="ar-SA"/>
    </w:rPr>
  </w:style>
  <w:style w:type="paragraph" w:styleId="ad">
    <w:name w:val="header"/>
    <w:basedOn w:val="a0"/>
    <w:link w:val="ae"/>
    <w:unhideWhenUsed/>
    <w:rsid w:val="006A698F"/>
    <w:pPr>
      <w:tabs>
        <w:tab w:val="center" w:pos="4677"/>
        <w:tab w:val="right" w:pos="9355"/>
      </w:tabs>
      <w:suppressAutoHyphens/>
      <w:ind w:left="284" w:firstLine="709"/>
      <w:jc w:val="both"/>
    </w:pPr>
    <w:rPr>
      <w:rFonts w:ascii="Times New Roman" w:eastAsia="Times New Roman" w:hAnsi="Times New Roman" w:cs="Times New Roman"/>
      <w:sz w:val="24"/>
      <w:szCs w:val="24"/>
      <w:lang w:eastAsia="ar-SA"/>
    </w:rPr>
  </w:style>
  <w:style w:type="character" w:customStyle="1" w:styleId="ae">
    <w:name w:val="Верхний колонтитул Знак"/>
    <w:basedOn w:val="a1"/>
    <w:link w:val="ad"/>
    <w:rsid w:val="006A698F"/>
    <w:rPr>
      <w:rFonts w:ascii="Times New Roman" w:eastAsia="Times New Roman" w:hAnsi="Times New Roman" w:cs="Times New Roman"/>
      <w:sz w:val="24"/>
      <w:szCs w:val="24"/>
      <w:lang w:eastAsia="ar-SA"/>
    </w:rPr>
  </w:style>
  <w:style w:type="paragraph" w:styleId="a9">
    <w:name w:val="Subtitle"/>
    <w:basedOn w:val="a0"/>
    <w:next w:val="a0"/>
    <w:link w:val="af"/>
    <w:qFormat/>
    <w:rsid w:val="006A698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
    <w:name w:val="Подзаголовок Знак"/>
    <w:basedOn w:val="a1"/>
    <w:link w:val="a9"/>
    <w:rsid w:val="006A698F"/>
    <w:rPr>
      <w:rFonts w:asciiTheme="majorHAnsi" w:eastAsiaTheme="majorEastAsia" w:hAnsiTheme="majorHAnsi" w:cstheme="majorBidi"/>
      <w:i/>
      <w:iCs/>
      <w:color w:val="4F81BD" w:themeColor="accent1"/>
      <w:spacing w:val="15"/>
      <w:sz w:val="24"/>
      <w:szCs w:val="24"/>
    </w:rPr>
  </w:style>
  <w:style w:type="character" w:customStyle="1" w:styleId="10">
    <w:name w:val="Заголовок 1 Знак"/>
    <w:basedOn w:val="a1"/>
    <w:link w:val="1"/>
    <w:uiPriority w:val="9"/>
    <w:rsid w:val="009E170B"/>
    <w:rPr>
      <w:rFonts w:ascii="Times New Roman" w:hAnsi="Times New Roman" w:cs="Times New Roman"/>
      <w:b/>
      <w:sz w:val="28"/>
      <w:szCs w:val="28"/>
    </w:rPr>
  </w:style>
  <w:style w:type="character" w:customStyle="1" w:styleId="60">
    <w:name w:val="Заголовок 6 Знак"/>
    <w:basedOn w:val="a1"/>
    <w:link w:val="6"/>
    <w:uiPriority w:val="9"/>
    <w:semiHidden/>
    <w:rsid w:val="007D467B"/>
    <w:rPr>
      <w:rFonts w:asciiTheme="majorHAnsi" w:eastAsiaTheme="majorEastAsia" w:hAnsiTheme="majorHAnsi" w:cstheme="majorBidi"/>
      <w:i/>
      <w:iCs/>
      <w:color w:val="243F60" w:themeColor="accent1" w:themeShade="7F"/>
    </w:rPr>
  </w:style>
  <w:style w:type="paragraph" w:styleId="af0">
    <w:name w:val="Body Text Indent"/>
    <w:basedOn w:val="a0"/>
    <w:link w:val="af1"/>
    <w:uiPriority w:val="99"/>
    <w:semiHidden/>
    <w:unhideWhenUsed/>
    <w:rsid w:val="007D467B"/>
    <w:pPr>
      <w:spacing w:after="120"/>
      <w:ind w:left="283"/>
    </w:pPr>
  </w:style>
  <w:style w:type="character" w:customStyle="1" w:styleId="af1">
    <w:name w:val="Основной текст с отступом Знак"/>
    <w:basedOn w:val="a1"/>
    <w:link w:val="af0"/>
    <w:uiPriority w:val="99"/>
    <w:semiHidden/>
    <w:rsid w:val="007D467B"/>
  </w:style>
  <w:style w:type="paragraph" w:customStyle="1" w:styleId="11">
    <w:name w:val="Обычный (веб)1"/>
    <w:aliases w:val="Обычный (Web),Обычный (Web)1"/>
    <w:basedOn w:val="a0"/>
    <w:link w:val="12"/>
    <w:rsid w:val="00631732"/>
    <w:pPr>
      <w:spacing w:before="100" w:after="100"/>
      <w:ind w:left="284" w:firstLine="709"/>
      <w:jc w:val="both"/>
    </w:pPr>
    <w:rPr>
      <w:rFonts w:ascii="Times New Roman" w:eastAsia="Times New Roman" w:hAnsi="Times New Roman" w:cs="Times New Roman"/>
      <w:sz w:val="28"/>
      <w:szCs w:val="20"/>
      <w:lang w:eastAsia="ru-RU"/>
    </w:rPr>
  </w:style>
  <w:style w:type="character" w:customStyle="1" w:styleId="12">
    <w:name w:val="Обычный (веб)1 Знак"/>
    <w:aliases w:val="Обычный (Web) Знак,Обычный (Web)1 Знак"/>
    <w:basedOn w:val="a1"/>
    <w:link w:val="11"/>
    <w:rsid w:val="00631732"/>
    <w:rPr>
      <w:rFonts w:ascii="Times New Roman" w:eastAsia="Times New Roman" w:hAnsi="Times New Roman" w:cs="Times New Roman"/>
      <w:sz w:val="28"/>
      <w:szCs w:val="20"/>
      <w:lang w:eastAsia="ru-RU"/>
    </w:rPr>
  </w:style>
  <w:style w:type="character" w:customStyle="1" w:styleId="af2">
    <w:name w:val="Основной текст_"/>
    <w:basedOn w:val="a1"/>
    <w:link w:val="120"/>
    <w:rsid w:val="00145783"/>
    <w:rPr>
      <w:rFonts w:ascii="Times New Roman" w:eastAsia="Times New Roman" w:hAnsi="Times New Roman" w:cs="Times New Roman"/>
      <w:sz w:val="20"/>
      <w:szCs w:val="20"/>
      <w:shd w:val="clear" w:color="auto" w:fill="FFFFFF"/>
    </w:rPr>
  </w:style>
  <w:style w:type="paragraph" w:customStyle="1" w:styleId="120">
    <w:name w:val="Основной текст12"/>
    <w:basedOn w:val="a0"/>
    <w:link w:val="af2"/>
    <w:rsid w:val="00145783"/>
    <w:pPr>
      <w:shd w:val="clear" w:color="auto" w:fill="FFFFFF"/>
      <w:spacing w:after="780" w:line="240" w:lineRule="exact"/>
      <w:ind w:hanging="760"/>
      <w:jc w:val="left"/>
    </w:pPr>
    <w:rPr>
      <w:rFonts w:ascii="Times New Roman" w:eastAsia="Times New Roman" w:hAnsi="Times New Roman" w:cs="Times New Roman"/>
      <w:sz w:val="20"/>
      <w:szCs w:val="20"/>
    </w:rPr>
  </w:style>
  <w:style w:type="paragraph" w:styleId="af3">
    <w:name w:val="footer"/>
    <w:basedOn w:val="a0"/>
    <w:link w:val="af4"/>
    <w:unhideWhenUsed/>
    <w:rsid w:val="00222E01"/>
    <w:pPr>
      <w:tabs>
        <w:tab w:val="center" w:pos="4677"/>
        <w:tab w:val="right" w:pos="9355"/>
      </w:tabs>
    </w:pPr>
  </w:style>
  <w:style w:type="character" w:customStyle="1" w:styleId="af4">
    <w:name w:val="Нижний колонтитул Знак"/>
    <w:basedOn w:val="a1"/>
    <w:link w:val="af3"/>
    <w:uiPriority w:val="99"/>
    <w:rsid w:val="00222E01"/>
  </w:style>
  <w:style w:type="paragraph" w:styleId="af5">
    <w:name w:val="List Paragraph"/>
    <w:basedOn w:val="a0"/>
    <w:uiPriority w:val="34"/>
    <w:qFormat/>
    <w:rsid w:val="00D10FF0"/>
    <w:pPr>
      <w:ind w:left="720"/>
      <w:contextualSpacing/>
    </w:pPr>
  </w:style>
  <w:style w:type="paragraph" w:styleId="af6">
    <w:name w:val="TOC Heading"/>
    <w:basedOn w:val="1"/>
    <w:next w:val="a0"/>
    <w:uiPriority w:val="39"/>
    <w:unhideWhenUsed/>
    <w:qFormat/>
    <w:rsid w:val="006A141B"/>
    <w:pPr>
      <w:keepNext/>
      <w:keepLines/>
      <w:tabs>
        <w:tab w:val="clear" w:pos="1620"/>
      </w:tabs>
      <w:spacing w:before="240" w:after="0" w:line="259" w:lineRule="auto"/>
      <w:ind w:firstLine="0"/>
      <w:jc w:val="left"/>
      <w:outlineLvl w:val="9"/>
    </w:pPr>
    <w:rPr>
      <w:rFonts w:asciiTheme="majorHAnsi" w:eastAsiaTheme="majorEastAsia" w:hAnsiTheme="majorHAnsi" w:cstheme="majorBidi"/>
      <w:b w:val="0"/>
      <w:color w:val="365F91" w:themeColor="accent1" w:themeShade="BF"/>
      <w:sz w:val="32"/>
      <w:szCs w:val="32"/>
      <w:lang w:eastAsia="ru-RU"/>
    </w:rPr>
  </w:style>
  <w:style w:type="paragraph" w:styleId="13">
    <w:name w:val="toc 1"/>
    <w:basedOn w:val="a0"/>
    <w:next w:val="a0"/>
    <w:autoRedefine/>
    <w:uiPriority w:val="39"/>
    <w:unhideWhenUsed/>
    <w:rsid w:val="006A141B"/>
    <w:pPr>
      <w:spacing w:after="100"/>
    </w:pPr>
  </w:style>
  <w:style w:type="paragraph" w:styleId="31">
    <w:name w:val="toc 3"/>
    <w:basedOn w:val="a0"/>
    <w:next w:val="a0"/>
    <w:autoRedefine/>
    <w:uiPriority w:val="39"/>
    <w:unhideWhenUsed/>
    <w:rsid w:val="006A141B"/>
    <w:pPr>
      <w:spacing w:after="100"/>
      <w:ind w:left="440"/>
    </w:pPr>
  </w:style>
  <w:style w:type="character" w:styleId="af7">
    <w:name w:val="Hyperlink"/>
    <w:basedOn w:val="a1"/>
    <w:uiPriority w:val="99"/>
    <w:unhideWhenUsed/>
    <w:rsid w:val="006A141B"/>
    <w:rPr>
      <w:color w:val="0000FF" w:themeColor="hyperlink"/>
      <w:u w:val="single"/>
    </w:rPr>
  </w:style>
  <w:style w:type="character" w:customStyle="1" w:styleId="40">
    <w:name w:val="Заголовок 4 Знак"/>
    <w:basedOn w:val="a1"/>
    <w:link w:val="4"/>
    <w:uiPriority w:val="9"/>
    <w:semiHidden/>
    <w:rsid w:val="00B10DAF"/>
    <w:rPr>
      <w:rFonts w:asciiTheme="majorHAnsi" w:eastAsiaTheme="majorEastAsia" w:hAnsiTheme="majorHAnsi" w:cstheme="majorBidi"/>
      <w:b/>
      <w:bCs/>
      <w:i/>
      <w:iCs/>
      <w:color w:val="4F81BD" w:themeColor="accent1"/>
    </w:rPr>
  </w:style>
  <w:style w:type="paragraph" w:styleId="af8">
    <w:name w:val="Plain Text"/>
    <w:basedOn w:val="a0"/>
    <w:link w:val="af9"/>
    <w:semiHidden/>
    <w:unhideWhenUsed/>
    <w:rsid w:val="00B10DAF"/>
    <w:pPr>
      <w:jc w:val="left"/>
    </w:pPr>
    <w:rPr>
      <w:rFonts w:ascii="Courier New" w:eastAsia="Times New Roman" w:hAnsi="Courier New" w:cs="Times New Roman"/>
      <w:sz w:val="20"/>
      <w:szCs w:val="20"/>
      <w:lang w:val="en-US" w:eastAsia="ru-RU"/>
    </w:rPr>
  </w:style>
  <w:style w:type="character" w:customStyle="1" w:styleId="af9">
    <w:name w:val="Текст Знак"/>
    <w:basedOn w:val="a1"/>
    <w:link w:val="af8"/>
    <w:semiHidden/>
    <w:rsid w:val="00B10DAF"/>
    <w:rPr>
      <w:rFonts w:ascii="Courier New" w:eastAsia="Times New Roman" w:hAnsi="Courier New" w:cs="Times New Roman"/>
      <w:sz w:val="20"/>
      <w:szCs w:val="20"/>
      <w:lang w:val="en-US" w:eastAsia="ru-RU"/>
    </w:rPr>
  </w:style>
  <w:style w:type="paragraph" w:customStyle="1" w:styleId="a">
    <w:name w:val="Подпись к рисунку"/>
    <w:basedOn w:val="a0"/>
    <w:next w:val="a0"/>
    <w:rsid w:val="00B10DAF"/>
    <w:pPr>
      <w:keepLines/>
      <w:numPr>
        <w:numId w:val="3"/>
      </w:numPr>
      <w:suppressAutoHyphens/>
      <w:spacing w:before="120" w:after="240" w:line="312" w:lineRule="auto"/>
    </w:pPr>
    <w:rPr>
      <w:rFonts w:ascii="Times New Roman" w:eastAsia="Times New Roman" w:hAnsi="Times New Roman" w:cs="Times New Roman"/>
      <w:sz w:val="26"/>
      <w:szCs w:val="20"/>
      <w:lang w:eastAsia="ru-RU"/>
    </w:rPr>
  </w:style>
  <w:style w:type="paragraph" w:customStyle="1" w:styleId="afa">
    <w:name w:val="Рисунок"/>
    <w:basedOn w:val="a0"/>
    <w:next w:val="a"/>
    <w:rsid w:val="00B10DAF"/>
    <w:pPr>
      <w:keepNext/>
      <w:spacing w:line="288" w:lineRule="auto"/>
    </w:pPr>
    <w:rPr>
      <w:rFonts w:ascii="Times New Roman" w:eastAsia="Times New Roman" w:hAnsi="Times New Roman" w:cs="Times New Roman"/>
      <w:sz w:val="26"/>
      <w:szCs w:val="20"/>
      <w:lang w:eastAsia="ru-RU"/>
    </w:rPr>
  </w:style>
  <w:style w:type="table" w:customStyle="1" w:styleId="TableGrid">
    <w:name w:val="TableGrid"/>
    <w:rsid w:val="003B7CEC"/>
    <w:pPr>
      <w:jc w:val="left"/>
    </w:pPr>
    <w:rPr>
      <w:rFonts w:eastAsiaTheme="minorEastAsia"/>
      <w:lang w:eastAsia="ru-RU"/>
    </w:rPr>
    <w:tblPr>
      <w:tblCellMar>
        <w:top w:w="0" w:type="dxa"/>
        <w:left w:w="0" w:type="dxa"/>
        <w:bottom w:w="0" w:type="dxa"/>
        <w:right w:w="0" w:type="dxa"/>
      </w:tblCellMar>
    </w:tblPr>
  </w:style>
  <w:style w:type="paragraph" w:styleId="afb">
    <w:name w:val="List"/>
    <w:basedOn w:val="a0"/>
    <w:rsid w:val="008039D6"/>
    <w:pPr>
      <w:ind w:left="283" w:hanging="283"/>
      <w:jc w:val="left"/>
    </w:pPr>
    <w:rPr>
      <w:rFonts w:ascii="Arial" w:eastAsia="Times New Roman" w:hAnsi="Arial" w:cs="Wingdings"/>
      <w:sz w:val="24"/>
      <w:szCs w:val="28"/>
      <w:lang w:eastAsia="ar-SA"/>
    </w:rPr>
  </w:style>
  <w:style w:type="paragraph" w:customStyle="1" w:styleId="docdata">
    <w:name w:val="docdata"/>
    <w:aliases w:val="docy,v5,1948,baiaagaaboqcaaadlquaaawjbqaaaaaaaaaaaaaaaaaaaaaaaaaaaaaaaaaaaaaaaaaaaaaaaaaaaaaaaaaaaaaaaaaaaaaaaaaaaaaaaaaaaaaaaaaaaaaaaaaaaaaaaaaaaaaaaaaaaaaaaaaaaaaaaaaaaaaaaaaaaaaaaaaaaaaaaaaaaaaaaaaaaaaaaaaaaaaaaaaaaaaaaaaaaaaaaaaaaaaaaaaaaaaa"/>
    <w:basedOn w:val="a0"/>
    <w:rsid w:val="002C55C2"/>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afc">
    <w:name w:val="Normal (Web)"/>
    <w:basedOn w:val="a0"/>
    <w:uiPriority w:val="99"/>
    <w:unhideWhenUsed/>
    <w:rsid w:val="002C55C2"/>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D33FBA"/>
  </w:style>
  <w:style w:type="character" w:customStyle="1" w:styleId="apple-style-span">
    <w:name w:val="apple-style-span"/>
    <w:basedOn w:val="a1"/>
    <w:rsid w:val="00D33FBA"/>
  </w:style>
  <w:style w:type="paragraph" w:customStyle="1" w:styleId="Default">
    <w:name w:val="Default"/>
    <w:rsid w:val="00D33FBA"/>
    <w:pPr>
      <w:autoSpaceDE w:val="0"/>
      <w:autoSpaceDN w:val="0"/>
      <w:adjustRightInd w:val="0"/>
      <w:jc w:val="left"/>
    </w:pPr>
    <w:rPr>
      <w:rFonts w:ascii="Times New Roman" w:eastAsia="Times New Roman" w:hAnsi="Times New Roman" w:cs="Times New Roman"/>
      <w:color w:val="000000"/>
      <w:sz w:val="24"/>
      <w:szCs w:val="24"/>
      <w:lang w:eastAsia="ru-RU"/>
    </w:rPr>
  </w:style>
  <w:style w:type="paragraph" w:customStyle="1" w:styleId="p3">
    <w:name w:val="p3"/>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4">
    <w:name w:val="p4"/>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2">
    <w:name w:val="ft2"/>
    <w:basedOn w:val="a1"/>
    <w:rsid w:val="00D33FBA"/>
  </w:style>
  <w:style w:type="character" w:customStyle="1" w:styleId="ft3">
    <w:name w:val="ft3"/>
    <w:basedOn w:val="a1"/>
    <w:rsid w:val="00D33FBA"/>
  </w:style>
  <w:style w:type="character" w:customStyle="1" w:styleId="ft4">
    <w:name w:val="ft4"/>
    <w:basedOn w:val="a1"/>
    <w:rsid w:val="00D33FBA"/>
  </w:style>
  <w:style w:type="paragraph" w:customStyle="1" w:styleId="p5">
    <w:name w:val="p5"/>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6">
    <w:name w:val="p6"/>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5">
    <w:name w:val="ft5"/>
    <w:basedOn w:val="a1"/>
    <w:rsid w:val="00D33FBA"/>
  </w:style>
  <w:style w:type="paragraph" w:customStyle="1" w:styleId="p7">
    <w:name w:val="p7"/>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8">
    <w:name w:val="p8"/>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9">
    <w:name w:val="p9"/>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6">
    <w:name w:val="ft6"/>
    <w:basedOn w:val="a1"/>
    <w:rsid w:val="00D33FBA"/>
  </w:style>
  <w:style w:type="paragraph" w:customStyle="1" w:styleId="p10">
    <w:name w:val="p10"/>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1">
    <w:name w:val="p11"/>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2">
    <w:name w:val="p12"/>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3">
    <w:name w:val="p13"/>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4">
    <w:name w:val="p14"/>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5">
    <w:name w:val="p15"/>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6">
    <w:name w:val="p16"/>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7">
    <w:name w:val="p17"/>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8">
    <w:name w:val="p18"/>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19">
    <w:name w:val="p19"/>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0">
    <w:name w:val="p20"/>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1">
    <w:name w:val="p21"/>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2">
    <w:name w:val="p22"/>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3">
    <w:name w:val="p23"/>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4">
    <w:name w:val="p24"/>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5">
    <w:name w:val="p25"/>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6">
    <w:name w:val="p26"/>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9">
    <w:name w:val="ft9"/>
    <w:basedOn w:val="a1"/>
    <w:rsid w:val="00D33FBA"/>
  </w:style>
  <w:style w:type="character" w:customStyle="1" w:styleId="ft10">
    <w:name w:val="ft10"/>
    <w:basedOn w:val="a1"/>
    <w:rsid w:val="00D33FBA"/>
  </w:style>
  <w:style w:type="paragraph" w:customStyle="1" w:styleId="p27">
    <w:name w:val="p27"/>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8">
    <w:name w:val="p28"/>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29">
    <w:name w:val="p29"/>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0">
    <w:name w:val="p30"/>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1">
    <w:name w:val="p31"/>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2">
    <w:name w:val="p32"/>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3">
    <w:name w:val="p33"/>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11">
    <w:name w:val="ft11"/>
    <w:basedOn w:val="a1"/>
    <w:rsid w:val="00D33FBA"/>
  </w:style>
  <w:style w:type="character" w:customStyle="1" w:styleId="ft12">
    <w:name w:val="ft12"/>
    <w:basedOn w:val="a1"/>
    <w:rsid w:val="00D33FBA"/>
  </w:style>
  <w:style w:type="character" w:customStyle="1" w:styleId="ft13">
    <w:name w:val="ft13"/>
    <w:basedOn w:val="a1"/>
    <w:rsid w:val="00D33FBA"/>
  </w:style>
  <w:style w:type="character" w:customStyle="1" w:styleId="ft14">
    <w:name w:val="ft14"/>
    <w:basedOn w:val="a1"/>
    <w:rsid w:val="00D33FBA"/>
  </w:style>
  <w:style w:type="paragraph" w:customStyle="1" w:styleId="p34">
    <w:name w:val="p34"/>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15">
    <w:name w:val="ft15"/>
    <w:basedOn w:val="a1"/>
    <w:rsid w:val="00D33FBA"/>
  </w:style>
  <w:style w:type="character" w:customStyle="1" w:styleId="ft16">
    <w:name w:val="ft16"/>
    <w:basedOn w:val="a1"/>
    <w:rsid w:val="00D33FBA"/>
  </w:style>
  <w:style w:type="paragraph" w:customStyle="1" w:styleId="p35">
    <w:name w:val="p35"/>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18">
    <w:name w:val="ft18"/>
    <w:basedOn w:val="a1"/>
    <w:rsid w:val="00D33FBA"/>
  </w:style>
  <w:style w:type="character" w:customStyle="1" w:styleId="ft19">
    <w:name w:val="ft19"/>
    <w:basedOn w:val="a1"/>
    <w:rsid w:val="00D33FBA"/>
  </w:style>
  <w:style w:type="paragraph" w:customStyle="1" w:styleId="p36">
    <w:name w:val="p36"/>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character" w:customStyle="1" w:styleId="ft7">
    <w:name w:val="ft7"/>
    <w:basedOn w:val="a1"/>
    <w:rsid w:val="00D33FBA"/>
  </w:style>
  <w:style w:type="character" w:customStyle="1" w:styleId="ft20">
    <w:name w:val="ft20"/>
    <w:basedOn w:val="a1"/>
    <w:rsid w:val="00D33FBA"/>
  </w:style>
  <w:style w:type="character" w:customStyle="1" w:styleId="ft21">
    <w:name w:val="ft21"/>
    <w:basedOn w:val="a1"/>
    <w:rsid w:val="00D33FBA"/>
  </w:style>
  <w:style w:type="paragraph" w:customStyle="1" w:styleId="p37">
    <w:name w:val="p37"/>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8">
    <w:name w:val="p38"/>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39">
    <w:name w:val="p39"/>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40">
    <w:name w:val="p40"/>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41">
    <w:name w:val="p41"/>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42">
    <w:name w:val="p42"/>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p43">
    <w:name w:val="p43"/>
    <w:basedOn w:val="a0"/>
    <w:rsid w:val="00D33FBA"/>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afd">
    <w:name w:val="caption"/>
    <w:basedOn w:val="a0"/>
    <w:next w:val="a0"/>
    <w:qFormat/>
    <w:rsid w:val="00D33FBA"/>
    <w:pPr>
      <w:spacing w:before="120" w:after="240"/>
      <w:ind w:firstLine="284"/>
    </w:pPr>
    <w:rPr>
      <w:rFonts w:ascii="Times New Roman" w:eastAsia="Times New Roman" w:hAnsi="Times New Roman" w:cs="Times New Roman"/>
      <w:sz w:val="20"/>
      <w:szCs w:val="20"/>
      <w:lang w:eastAsia="ru-RU"/>
    </w:rPr>
  </w:style>
  <w:style w:type="paragraph" w:styleId="afe">
    <w:name w:val="annotation text"/>
    <w:basedOn w:val="a0"/>
    <w:link w:val="aff"/>
    <w:semiHidden/>
    <w:rsid w:val="00D33FBA"/>
    <w:pPr>
      <w:pBdr>
        <w:top w:val="single" w:sz="4" w:space="1" w:color="auto"/>
        <w:bottom w:val="single" w:sz="4" w:space="1" w:color="auto"/>
      </w:pBdr>
      <w:spacing w:before="120" w:after="120"/>
      <w:ind w:firstLine="284"/>
      <w:jc w:val="both"/>
    </w:pPr>
    <w:rPr>
      <w:rFonts w:ascii="Times New Roman" w:eastAsia="Times New Roman" w:hAnsi="Times New Roman" w:cs="Times New Roman"/>
      <w:sz w:val="24"/>
      <w:szCs w:val="24"/>
      <w:lang w:eastAsia="ru-RU"/>
    </w:rPr>
  </w:style>
  <w:style w:type="character" w:customStyle="1" w:styleId="aff">
    <w:name w:val="Текст примечания Знак"/>
    <w:basedOn w:val="a1"/>
    <w:link w:val="afe"/>
    <w:semiHidden/>
    <w:rsid w:val="00D33FBA"/>
    <w:rPr>
      <w:rFonts w:ascii="Times New Roman" w:eastAsia="Times New Roman" w:hAnsi="Times New Roman" w:cs="Times New Roman"/>
      <w:sz w:val="24"/>
      <w:szCs w:val="24"/>
      <w:lang w:eastAsia="ru-RU"/>
    </w:rPr>
  </w:style>
  <w:style w:type="character" w:styleId="aff0">
    <w:name w:val="page number"/>
    <w:basedOn w:val="a1"/>
    <w:rsid w:val="00D33FBA"/>
  </w:style>
  <w:style w:type="character" w:styleId="aff1">
    <w:name w:val="Strong"/>
    <w:basedOn w:val="a1"/>
    <w:uiPriority w:val="22"/>
    <w:qFormat/>
    <w:rsid w:val="00D33FBA"/>
    <w:rPr>
      <w:b/>
      <w:bCs/>
    </w:rPr>
  </w:style>
</w:styles>
</file>

<file path=word/webSettings.xml><?xml version="1.0" encoding="utf-8"?>
<w:webSettings xmlns:r="http://schemas.openxmlformats.org/officeDocument/2006/relationships" xmlns:w="http://schemas.openxmlformats.org/wordprocessingml/2006/main">
  <w:divs>
    <w:div w:id="180121051">
      <w:bodyDiv w:val="1"/>
      <w:marLeft w:val="0"/>
      <w:marRight w:val="0"/>
      <w:marTop w:val="0"/>
      <w:marBottom w:val="0"/>
      <w:divBdr>
        <w:top w:val="none" w:sz="0" w:space="0" w:color="auto"/>
        <w:left w:val="none" w:sz="0" w:space="0" w:color="auto"/>
        <w:bottom w:val="none" w:sz="0" w:space="0" w:color="auto"/>
        <w:right w:val="none" w:sz="0" w:space="0" w:color="auto"/>
      </w:divBdr>
    </w:div>
    <w:div w:id="548687278">
      <w:bodyDiv w:val="1"/>
      <w:marLeft w:val="0"/>
      <w:marRight w:val="0"/>
      <w:marTop w:val="0"/>
      <w:marBottom w:val="0"/>
      <w:divBdr>
        <w:top w:val="none" w:sz="0" w:space="0" w:color="auto"/>
        <w:left w:val="none" w:sz="0" w:space="0" w:color="auto"/>
        <w:bottom w:val="none" w:sz="0" w:space="0" w:color="auto"/>
        <w:right w:val="none" w:sz="0" w:space="0" w:color="auto"/>
      </w:divBdr>
      <w:divsChild>
        <w:div w:id="718432079">
          <w:marLeft w:val="0"/>
          <w:marRight w:val="0"/>
          <w:marTop w:val="150"/>
          <w:marBottom w:val="150"/>
          <w:divBdr>
            <w:top w:val="dashed" w:sz="6" w:space="0" w:color="787878"/>
            <w:left w:val="dashed" w:sz="6" w:space="0" w:color="787878"/>
            <w:bottom w:val="dashed" w:sz="6" w:space="0" w:color="787878"/>
            <w:right w:val="dashed" w:sz="6" w:space="0" w:color="787878"/>
          </w:divBdr>
          <w:divsChild>
            <w:div w:id="1554384732">
              <w:marLeft w:val="0"/>
              <w:marRight w:val="0"/>
              <w:marTop w:val="0"/>
              <w:marBottom w:val="0"/>
              <w:divBdr>
                <w:top w:val="none" w:sz="0" w:space="0" w:color="auto"/>
                <w:left w:val="none" w:sz="0" w:space="0" w:color="auto"/>
                <w:bottom w:val="none" w:sz="0" w:space="0" w:color="auto"/>
                <w:right w:val="none" w:sz="0" w:space="0" w:color="auto"/>
              </w:divBdr>
            </w:div>
            <w:div w:id="1621456438">
              <w:marLeft w:val="9795"/>
              <w:marRight w:val="0"/>
              <w:marTop w:val="15"/>
              <w:marBottom w:val="0"/>
              <w:divBdr>
                <w:top w:val="none" w:sz="0" w:space="0" w:color="auto"/>
                <w:left w:val="none" w:sz="0" w:space="0" w:color="auto"/>
                <w:bottom w:val="none" w:sz="0" w:space="0" w:color="auto"/>
                <w:right w:val="none" w:sz="0" w:space="0" w:color="auto"/>
              </w:divBdr>
            </w:div>
          </w:divsChild>
        </w:div>
        <w:div w:id="1646658872">
          <w:marLeft w:val="0"/>
          <w:marRight w:val="0"/>
          <w:marTop w:val="150"/>
          <w:marBottom w:val="150"/>
          <w:divBdr>
            <w:top w:val="dashed" w:sz="6" w:space="0" w:color="787878"/>
            <w:left w:val="dashed" w:sz="6" w:space="0" w:color="787878"/>
            <w:bottom w:val="dashed" w:sz="6" w:space="0" w:color="787878"/>
            <w:right w:val="dashed" w:sz="6" w:space="0" w:color="787878"/>
          </w:divBdr>
        </w:div>
        <w:div w:id="364136462">
          <w:marLeft w:val="0"/>
          <w:marRight w:val="0"/>
          <w:marTop w:val="150"/>
          <w:marBottom w:val="150"/>
          <w:divBdr>
            <w:top w:val="dashed" w:sz="6" w:space="0" w:color="787878"/>
            <w:left w:val="dashed" w:sz="6" w:space="0" w:color="787878"/>
            <w:bottom w:val="dashed" w:sz="6" w:space="0" w:color="787878"/>
            <w:right w:val="dashed" w:sz="6" w:space="0" w:color="787878"/>
          </w:divBdr>
          <w:divsChild>
            <w:div w:id="1056780472">
              <w:marLeft w:val="0"/>
              <w:marRight w:val="0"/>
              <w:marTop w:val="0"/>
              <w:marBottom w:val="0"/>
              <w:divBdr>
                <w:top w:val="none" w:sz="0" w:space="0" w:color="auto"/>
                <w:left w:val="none" w:sz="0" w:space="0" w:color="auto"/>
                <w:bottom w:val="none" w:sz="0" w:space="0" w:color="auto"/>
                <w:right w:val="none" w:sz="0" w:space="0" w:color="auto"/>
              </w:divBdr>
            </w:div>
            <w:div w:id="710155545">
              <w:marLeft w:val="0"/>
              <w:marRight w:val="0"/>
              <w:marTop w:val="0"/>
              <w:marBottom w:val="0"/>
              <w:divBdr>
                <w:top w:val="none" w:sz="0" w:space="0" w:color="auto"/>
                <w:left w:val="none" w:sz="0" w:space="0" w:color="auto"/>
                <w:bottom w:val="none" w:sz="0" w:space="0" w:color="auto"/>
                <w:right w:val="none" w:sz="0" w:space="0" w:color="auto"/>
              </w:divBdr>
            </w:div>
            <w:div w:id="1680037244">
              <w:marLeft w:val="9795"/>
              <w:marRight w:val="0"/>
              <w:marTop w:val="360"/>
              <w:marBottom w:val="0"/>
              <w:divBdr>
                <w:top w:val="none" w:sz="0" w:space="0" w:color="auto"/>
                <w:left w:val="none" w:sz="0" w:space="0" w:color="auto"/>
                <w:bottom w:val="none" w:sz="0" w:space="0" w:color="auto"/>
                <w:right w:val="none" w:sz="0" w:space="0" w:color="auto"/>
              </w:divBdr>
            </w:div>
          </w:divsChild>
        </w:div>
        <w:div w:id="1091390054">
          <w:marLeft w:val="0"/>
          <w:marRight w:val="0"/>
          <w:marTop w:val="150"/>
          <w:marBottom w:val="150"/>
          <w:divBdr>
            <w:top w:val="dashed" w:sz="6" w:space="0" w:color="787878"/>
            <w:left w:val="dashed" w:sz="6" w:space="0" w:color="787878"/>
            <w:bottom w:val="dashed" w:sz="6" w:space="0" w:color="787878"/>
            <w:right w:val="dashed" w:sz="6" w:space="0" w:color="787878"/>
          </w:divBdr>
          <w:divsChild>
            <w:div w:id="1836604995">
              <w:marLeft w:val="0"/>
              <w:marRight w:val="0"/>
              <w:marTop w:val="0"/>
              <w:marBottom w:val="0"/>
              <w:divBdr>
                <w:top w:val="none" w:sz="0" w:space="0" w:color="auto"/>
                <w:left w:val="none" w:sz="0" w:space="0" w:color="auto"/>
                <w:bottom w:val="none" w:sz="0" w:space="0" w:color="auto"/>
                <w:right w:val="none" w:sz="0" w:space="0" w:color="auto"/>
              </w:divBdr>
            </w:div>
            <w:div w:id="1682657613">
              <w:marLeft w:val="0"/>
              <w:marRight w:val="0"/>
              <w:marTop w:val="0"/>
              <w:marBottom w:val="0"/>
              <w:divBdr>
                <w:top w:val="none" w:sz="0" w:space="0" w:color="auto"/>
                <w:left w:val="none" w:sz="0" w:space="0" w:color="auto"/>
                <w:bottom w:val="none" w:sz="0" w:space="0" w:color="auto"/>
                <w:right w:val="none" w:sz="0" w:space="0" w:color="auto"/>
              </w:divBdr>
            </w:div>
            <w:div w:id="127282718">
              <w:marLeft w:val="9795"/>
              <w:marRight w:val="0"/>
              <w:marTop w:val="330"/>
              <w:marBottom w:val="0"/>
              <w:divBdr>
                <w:top w:val="none" w:sz="0" w:space="0" w:color="auto"/>
                <w:left w:val="none" w:sz="0" w:space="0" w:color="auto"/>
                <w:bottom w:val="none" w:sz="0" w:space="0" w:color="auto"/>
                <w:right w:val="none" w:sz="0" w:space="0" w:color="auto"/>
              </w:divBdr>
            </w:div>
          </w:divsChild>
        </w:div>
        <w:div w:id="822428425">
          <w:marLeft w:val="0"/>
          <w:marRight w:val="0"/>
          <w:marTop w:val="150"/>
          <w:marBottom w:val="150"/>
          <w:divBdr>
            <w:top w:val="dashed" w:sz="6" w:space="0" w:color="787878"/>
            <w:left w:val="dashed" w:sz="6" w:space="0" w:color="787878"/>
            <w:bottom w:val="dashed" w:sz="6" w:space="0" w:color="787878"/>
            <w:right w:val="dashed" w:sz="6" w:space="0" w:color="787878"/>
          </w:divBdr>
          <w:divsChild>
            <w:div w:id="942030849">
              <w:marLeft w:val="0"/>
              <w:marRight w:val="0"/>
              <w:marTop w:val="0"/>
              <w:marBottom w:val="0"/>
              <w:divBdr>
                <w:top w:val="none" w:sz="0" w:space="0" w:color="auto"/>
                <w:left w:val="none" w:sz="0" w:space="0" w:color="auto"/>
                <w:bottom w:val="none" w:sz="0" w:space="0" w:color="auto"/>
                <w:right w:val="none" w:sz="0" w:space="0" w:color="auto"/>
              </w:divBdr>
            </w:div>
            <w:div w:id="1928344753">
              <w:marLeft w:val="0"/>
              <w:marRight w:val="0"/>
              <w:marTop w:val="0"/>
              <w:marBottom w:val="0"/>
              <w:divBdr>
                <w:top w:val="none" w:sz="0" w:space="0" w:color="auto"/>
                <w:left w:val="none" w:sz="0" w:space="0" w:color="auto"/>
                <w:bottom w:val="none" w:sz="0" w:space="0" w:color="auto"/>
                <w:right w:val="none" w:sz="0" w:space="0" w:color="auto"/>
              </w:divBdr>
            </w:div>
            <w:div w:id="1987279568">
              <w:marLeft w:val="9795"/>
              <w:marRight w:val="0"/>
              <w:marTop w:val="1095"/>
              <w:marBottom w:val="0"/>
              <w:divBdr>
                <w:top w:val="none" w:sz="0" w:space="0" w:color="auto"/>
                <w:left w:val="none" w:sz="0" w:space="0" w:color="auto"/>
                <w:bottom w:val="none" w:sz="0" w:space="0" w:color="auto"/>
                <w:right w:val="none" w:sz="0" w:space="0" w:color="auto"/>
              </w:divBdr>
            </w:div>
          </w:divsChild>
        </w:div>
        <w:div w:id="1846557867">
          <w:marLeft w:val="0"/>
          <w:marRight w:val="0"/>
          <w:marTop w:val="150"/>
          <w:marBottom w:val="150"/>
          <w:divBdr>
            <w:top w:val="dashed" w:sz="6" w:space="0" w:color="787878"/>
            <w:left w:val="dashed" w:sz="6" w:space="0" w:color="787878"/>
            <w:bottom w:val="dashed" w:sz="6" w:space="0" w:color="787878"/>
            <w:right w:val="dashed" w:sz="6" w:space="0" w:color="787878"/>
          </w:divBdr>
          <w:divsChild>
            <w:div w:id="1503084011">
              <w:marLeft w:val="0"/>
              <w:marRight w:val="0"/>
              <w:marTop w:val="0"/>
              <w:marBottom w:val="0"/>
              <w:divBdr>
                <w:top w:val="none" w:sz="0" w:space="0" w:color="auto"/>
                <w:left w:val="none" w:sz="0" w:space="0" w:color="auto"/>
                <w:bottom w:val="none" w:sz="0" w:space="0" w:color="auto"/>
                <w:right w:val="none" w:sz="0" w:space="0" w:color="auto"/>
              </w:divBdr>
            </w:div>
          </w:divsChild>
        </w:div>
        <w:div w:id="102041731">
          <w:marLeft w:val="0"/>
          <w:marRight w:val="0"/>
          <w:marTop w:val="150"/>
          <w:marBottom w:val="150"/>
          <w:divBdr>
            <w:top w:val="dashed" w:sz="6" w:space="0" w:color="787878"/>
            <w:left w:val="dashed" w:sz="6" w:space="0" w:color="787878"/>
            <w:bottom w:val="dashed" w:sz="6" w:space="0" w:color="787878"/>
            <w:right w:val="dashed" w:sz="6" w:space="0" w:color="787878"/>
          </w:divBdr>
          <w:divsChild>
            <w:div w:id="282003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7940881">
      <w:bodyDiv w:val="1"/>
      <w:marLeft w:val="0"/>
      <w:marRight w:val="0"/>
      <w:marTop w:val="0"/>
      <w:marBottom w:val="0"/>
      <w:divBdr>
        <w:top w:val="none" w:sz="0" w:space="0" w:color="auto"/>
        <w:left w:val="none" w:sz="0" w:space="0" w:color="auto"/>
        <w:bottom w:val="none" w:sz="0" w:space="0" w:color="auto"/>
        <w:right w:val="none" w:sz="0" w:space="0" w:color="auto"/>
      </w:divBdr>
    </w:div>
    <w:div w:id="927883854">
      <w:bodyDiv w:val="1"/>
      <w:marLeft w:val="0"/>
      <w:marRight w:val="0"/>
      <w:marTop w:val="0"/>
      <w:marBottom w:val="0"/>
      <w:divBdr>
        <w:top w:val="none" w:sz="0" w:space="0" w:color="auto"/>
        <w:left w:val="none" w:sz="0" w:space="0" w:color="auto"/>
        <w:bottom w:val="none" w:sz="0" w:space="0" w:color="auto"/>
        <w:right w:val="none" w:sz="0" w:space="0" w:color="auto"/>
      </w:divBdr>
    </w:div>
    <w:div w:id="1108038821">
      <w:bodyDiv w:val="1"/>
      <w:marLeft w:val="0"/>
      <w:marRight w:val="0"/>
      <w:marTop w:val="0"/>
      <w:marBottom w:val="0"/>
      <w:divBdr>
        <w:top w:val="none" w:sz="0" w:space="0" w:color="auto"/>
        <w:left w:val="none" w:sz="0" w:space="0" w:color="auto"/>
        <w:bottom w:val="none" w:sz="0" w:space="0" w:color="auto"/>
        <w:right w:val="none" w:sz="0" w:space="0" w:color="auto"/>
      </w:divBdr>
    </w:div>
    <w:div w:id="1440445875">
      <w:bodyDiv w:val="1"/>
      <w:marLeft w:val="0"/>
      <w:marRight w:val="0"/>
      <w:marTop w:val="0"/>
      <w:marBottom w:val="0"/>
      <w:divBdr>
        <w:top w:val="none" w:sz="0" w:space="0" w:color="auto"/>
        <w:left w:val="none" w:sz="0" w:space="0" w:color="auto"/>
        <w:bottom w:val="none" w:sz="0" w:space="0" w:color="auto"/>
        <w:right w:val="none" w:sz="0" w:space="0" w:color="auto"/>
      </w:divBdr>
    </w:div>
    <w:div w:id="1936554023">
      <w:bodyDiv w:val="1"/>
      <w:marLeft w:val="0"/>
      <w:marRight w:val="0"/>
      <w:marTop w:val="0"/>
      <w:marBottom w:val="0"/>
      <w:divBdr>
        <w:top w:val="none" w:sz="0" w:space="0" w:color="auto"/>
        <w:left w:val="none" w:sz="0" w:space="0" w:color="auto"/>
        <w:bottom w:val="none" w:sz="0" w:space="0" w:color="auto"/>
        <w:right w:val="none" w:sz="0" w:space="0" w:color="auto"/>
      </w:divBdr>
    </w:div>
    <w:div w:id="1943418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emf"/><Relationship Id="rId84" Type="http://schemas.openxmlformats.org/officeDocument/2006/relationships/image" Target="media/image76.png"/><Relationship Id="rId89" Type="http://schemas.openxmlformats.org/officeDocument/2006/relationships/oleObject" Target="embeddings/oleObject1.bin"/><Relationship Id="rId7" Type="http://schemas.openxmlformats.org/officeDocument/2006/relationships/endnotes" Target="endnotes.xml"/><Relationship Id="rId71" Type="http://schemas.openxmlformats.org/officeDocument/2006/relationships/image" Target="media/image63.emf"/><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emf"/><Relationship Id="rId79" Type="http://schemas.openxmlformats.org/officeDocument/2006/relationships/image" Target="media/image71.emf"/><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footer" Target="footer2.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emf"/><Relationship Id="rId77" Type="http://schemas.openxmlformats.org/officeDocument/2006/relationships/image" Target="media/image69.emf"/><Relationship Id="rId8" Type="http://schemas.openxmlformats.org/officeDocument/2006/relationships/footer" Target="footer1.xml"/><Relationship Id="rId51" Type="http://schemas.openxmlformats.org/officeDocument/2006/relationships/image" Target="media/image43.jpeg"/><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image" Target="media/image77.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A60240-5FD2-451F-920E-3588F2DB9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548</TotalTime>
  <Pages>1</Pages>
  <Words>48848</Words>
  <Characters>278435</Characters>
  <Application>Microsoft Office Word</Application>
  <DocSecurity>0</DocSecurity>
  <Lines>2320</Lines>
  <Paragraphs>653</Paragraphs>
  <ScaleCrop>false</ScaleCrop>
  <HeadingPairs>
    <vt:vector size="2" baseType="variant">
      <vt:variant>
        <vt:lpstr>Название</vt:lpstr>
      </vt:variant>
      <vt:variant>
        <vt:i4>1</vt:i4>
      </vt:variant>
    </vt:vector>
  </HeadingPairs>
  <TitlesOfParts>
    <vt:vector size="1" baseType="lpstr">
      <vt:lpstr/>
    </vt:vector>
  </TitlesOfParts>
  <Company>CtrlSoft</Company>
  <LinksUpToDate>false</LinksUpToDate>
  <CharactersWithSpaces>326630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Мышка</dc:creator>
  <cp:lastModifiedBy>USER</cp:lastModifiedBy>
  <cp:revision>17</cp:revision>
  <cp:lastPrinted>2015-05-07T11:08:00Z</cp:lastPrinted>
  <dcterms:created xsi:type="dcterms:W3CDTF">2020-04-01T16:57:00Z</dcterms:created>
  <dcterms:modified xsi:type="dcterms:W3CDTF">2022-03-08T09:46:00Z</dcterms:modified>
</cp:coreProperties>
</file>