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AD4D5E" w:rsidRDefault="000436D0" w:rsidP="006738BE">
      <w:pPr>
        <w:spacing w:line="276" w:lineRule="auto"/>
        <w:ind w:right="76"/>
        <w:jc w:val="center"/>
        <w:rPr>
          <w:sz w:val="28"/>
        </w:rPr>
      </w:pPr>
      <w:r w:rsidRPr="00AD4D5E">
        <w:rPr>
          <w:sz w:val="28"/>
        </w:rPr>
        <w:t xml:space="preserve">Министерство образования и науки </w:t>
      </w:r>
      <w:r w:rsidR="00D670E3" w:rsidRPr="00AD4D5E">
        <w:rPr>
          <w:sz w:val="28"/>
        </w:rPr>
        <w:t>Челябинской области</w:t>
      </w:r>
    </w:p>
    <w:p w:rsidR="000436D0" w:rsidRPr="00AD4D5E" w:rsidRDefault="00D670E3" w:rsidP="006738BE">
      <w:pPr>
        <w:spacing w:line="276" w:lineRule="auto"/>
        <w:jc w:val="center"/>
        <w:rPr>
          <w:sz w:val="28"/>
        </w:rPr>
      </w:pPr>
      <w:r w:rsidRPr="00AD4D5E">
        <w:rPr>
          <w:sz w:val="28"/>
        </w:rPr>
        <w:t>Г</w:t>
      </w:r>
      <w:r w:rsidR="000436D0" w:rsidRPr="00AD4D5E">
        <w:rPr>
          <w:sz w:val="28"/>
        </w:rPr>
        <w:t>осударственное</w:t>
      </w:r>
      <w:r w:rsidRPr="00AD4D5E">
        <w:rPr>
          <w:sz w:val="28"/>
        </w:rPr>
        <w:t xml:space="preserve"> бюджетное </w:t>
      </w:r>
      <w:r w:rsidR="006738BE" w:rsidRPr="00AD4D5E">
        <w:rPr>
          <w:sz w:val="28"/>
        </w:rPr>
        <w:t xml:space="preserve">профессиональное </w:t>
      </w:r>
      <w:r w:rsidR="000436D0" w:rsidRPr="00AD4D5E">
        <w:rPr>
          <w:sz w:val="28"/>
        </w:rPr>
        <w:t>образовательное учреждение</w:t>
      </w:r>
    </w:p>
    <w:p w:rsidR="000436D0" w:rsidRPr="00AD4D5E" w:rsidRDefault="000737DD" w:rsidP="006738BE">
      <w:pPr>
        <w:spacing w:line="276" w:lineRule="auto"/>
        <w:jc w:val="center"/>
        <w:rPr>
          <w:sz w:val="28"/>
        </w:rPr>
      </w:pPr>
      <w:r w:rsidRPr="00AD4D5E">
        <w:rPr>
          <w:b/>
          <w:sz w:val="28"/>
        </w:rPr>
        <w:t>«</w:t>
      </w:r>
      <w:r w:rsidR="000436D0" w:rsidRPr="00AD4D5E">
        <w:rPr>
          <w:b/>
          <w:sz w:val="28"/>
        </w:rPr>
        <w:t>Южно-Уральский госу</w:t>
      </w:r>
      <w:r w:rsidRPr="00AD4D5E">
        <w:rPr>
          <w:b/>
          <w:sz w:val="28"/>
        </w:rPr>
        <w:t>дарственный технический колледж»</w:t>
      </w:r>
    </w:p>
    <w:p w:rsidR="000436D0" w:rsidRPr="00AD4D5E" w:rsidRDefault="000436D0" w:rsidP="006738BE">
      <w:pPr>
        <w:spacing w:line="276" w:lineRule="auto"/>
        <w:rPr>
          <w:sz w:val="20"/>
          <w:szCs w:val="20"/>
        </w:rPr>
      </w:pPr>
    </w:p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/>
    <w:p w:rsidR="000436D0" w:rsidRPr="00AD4D5E" w:rsidRDefault="000436D0" w:rsidP="000436D0">
      <w:pPr>
        <w:rPr>
          <w:sz w:val="32"/>
          <w:szCs w:val="32"/>
        </w:rPr>
      </w:pPr>
    </w:p>
    <w:p w:rsidR="003D1EAE" w:rsidRPr="00AD4D5E" w:rsidRDefault="003D1EAE" w:rsidP="00093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3D1EAE" w:rsidRPr="00AD4D5E" w:rsidRDefault="003D1EAE" w:rsidP="00093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F2A38" w:rsidRPr="00AD4D5E" w:rsidRDefault="00AD4D5E" w:rsidP="00AD4D5E">
      <w:pPr>
        <w:pStyle w:val="aa"/>
        <w:spacing w:after="0" w:line="360" w:lineRule="auto"/>
        <w:jc w:val="center"/>
        <w:rPr>
          <w:b/>
          <w:sz w:val="32"/>
          <w:szCs w:val="36"/>
        </w:rPr>
      </w:pPr>
      <w:r w:rsidRPr="00AD4D5E">
        <w:rPr>
          <w:b/>
          <w:sz w:val="32"/>
          <w:szCs w:val="36"/>
        </w:rPr>
        <w:t>ПРОГРАММА УЧЕБНОЙ ДИСЦИПЛИНЫ</w:t>
      </w:r>
    </w:p>
    <w:p w:rsidR="00E70A21" w:rsidRPr="00AD4D5E" w:rsidRDefault="00E10514" w:rsidP="00E70A21">
      <w:pPr>
        <w:pStyle w:val="aa"/>
        <w:spacing w:after="0" w:line="360" w:lineRule="auto"/>
        <w:jc w:val="center"/>
        <w:rPr>
          <w:b/>
          <w:sz w:val="32"/>
          <w:szCs w:val="36"/>
        </w:rPr>
      </w:pPr>
      <w:r w:rsidRPr="00AD4D5E">
        <w:rPr>
          <w:b/>
          <w:sz w:val="32"/>
          <w:szCs w:val="36"/>
        </w:rPr>
        <w:t>ДОКУМЕНТАЦИОННОЕ ОБЕСПЕЧЕНИЕ УПРАВЛЕНИЯ</w:t>
      </w:r>
    </w:p>
    <w:p w:rsidR="008B66C3" w:rsidRPr="00AD4D5E" w:rsidRDefault="007F2A38" w:rsidP="00E70A21">
      <w:pPr>
        <w:pStyle w:val="af9"/>
        <w:spacing w:line="360" w:lineRule="auto"/>
        <w:rPr>
          <w:bCs/>
          <w:iCs/>
          <w:sz w:val="28"/>
          <w:szCs w:val="28"/>
        </w:rPr>
      </w:pPr>
      <w:r w:rsidRPr="00AD4D5E">
        <w:rPr>
          <w:b w:val="0"/>
          <w:bCs/>
          <w:iCs/>
          <w:sz w:val="28"/>
          <w:szCs w:val="28"/>
        </w:rPr>
        <w:t xml:space="preserve">для </w:t>
      </w:r>
      <w:r w:rsidR="00093CF1" w:rsidRPr="00AD4D5E">
        <w:rPr>
          <w:b w:val="0"/>
          <w:bCs/>
          <w:iCs/>
          <w:sz w:val="28"/>
          <w:szCs w:val="28"/>
        </w:rPr>
        <w:t xml:space="preserve">специальности </w:t>
      </w:r>
      <w:r w:rsidR="002158B1" w:rsidRPr="00AD4D5E">
        <w:rPr>
          <w:bCs/>
          <w:iCs/>
          <w:sz w:val="28"/>
          <w:szCs w:val="28"/>
        </w:rPr>
        <w:t>38.02.01</w:t>
      </w:r>
      <w:r w:rsidR="008B66C3" w:rsidRPr="00AD4D5E">
        <w:rPr>
          <w:bCs/>
          <w:iCs/>
          <w:sz w:val="28"/>
          <w:szCs w:val="28"/>
        </w:rPr>
        <w:t xml:space="preserve"> </w:t>
      </w:r>
      <w:r w:rsidRPr="00AD4D5E">
        <w:rPr>
          <w:bCs/>
          <w:iCs/>
          <w:sz w:val="28"/>
          <w:szCs w:val="28"/>
        </w:rPr>
        <w:t>Экономика</w:t>
      </w:r>
      <w:r w:rsidR="002920D8" w:rsidRPr="00AD4D5E">
        <w:rPr>
          <w:bCs/>
          <w:iCs/>
          <w:sz w:val="28"/>
          <w:szCs w:val="28"/>
        </w:rPr>
        <w:t xml:space="preserve"> и</w:t>
      </w:r>
      <w:r w:rsidRPr="00AD4D5E">
        <w:rPr>
          <w:bCs/>
          <w:iCs/>
          <w:sz w:val="28"/>
          <w:szCs w:val="28"/>
        </w:rPr>
        <w:t xml:space="preserve"> бухгалтерский учет</w:t>
      </w:r>
      <w:r w:rsidR="00140C10" w:rsidRPr="00AD4D5E">
        <w:rPr>
          <w:bCs/>
          <w:iCs/>
          <w:sz w:val="28"/>
          <w:szCs w:val="28"/>
        </w:rPr>
        <w:t xml:space="preserve"> </w:t>
      </w:r>
    </w:p>
    <w:p w:rsidR="007F2A38" w:rsidRPr="00AD4D5E" w:rsidRDefault="00140C10" w:rsidP="00E70A21">
      <w:pPr>
        <w:pStyle w:val="af9"/>
        <w:spacing w:line="360" w:lineRule="auto"/>
        <w:rPr>
          <w:b w:val="0"/>
          <w:sz w:val="28"/>
          <w:szCs w:val="28"/>
          <w:lang w:eastAsia="ru-RU"/>
        </w:rPr>
      </w:pPr>
      <w:r w:rsidRPr="00AD4D5E">
        <w:rPr>
          <w:b w:val="0"/>
          <w:bCs/>
          <w:iCs/>
          <w:sz w:val="28"/>
          <w:szCs w:val="28"/>
        </w:rPr>
        <w:t>(по отраслям)</w:t>
      </w: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AD4D5E" w:rsidRPr="00AD4D5E" w:rsidRDefault="00AD4D5E" w:rsidP="000436D0">
      <w:pPr>
        <w:jc w:val="center"/>
        <w:rPr>
          <w:sz w:val="28"/>
          <w:szCs w:val="28"/>
        </w:rPr>
      </w:pPr>
    </w:p>
    <w:p w:rsidR="00AD4D5E" w:rsidRPr="00AD4D5E" w:rsidRDefault="00AD4D5E" w:rsidP="000436D0">
      <w:pPr>
        <w:jc w:val="center"/>
        <w:rPr>
          <w:sz w:val="28"/>
          <w:szCs w:val="28"/>
        </w:rPr>
      </w:pPr>
    </w:p>
    <w:p w:rsidR="00AD4D5E" w:rsidRPr="00AD4D5E" w:rsidRDefault="00AD4D5E" w:rsidP="000436D0">
      <w:pPr>
        <w:jc w:val="center"/>
        <w:rPr>
          <w:sz w:val="28"/>
          <w:szCs w:val="28"/>
        </w:rPr>
      </w:pPr>
    </w:p>
    <w:p w:rsidR="00AD4D5E" w:rsidRPr="00AD4D5E" w:rsidRDefault="00AD4D5E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0436D0" w:rsidRPr="00AD4D5E" w:rsidRDefault="000436D0" w:rsidP="000436D0">
      <w:pPr>
        <w:jc w:val="center"/>
        <w:rPr>
          <w:sz w:val="28"/>
          <w:szCs w:val="28"/>
        </w:rPr>
      </w:pPr>
    </w:p>
    <w:p w:rsidR="00E70A21" w:rsidRPr="00AD4D5E" w:rsidRDefault="00E70A21" w:rsidP="000436D0">
      <w:pPr>
        <w:jc w:val="center"/>
        <w:rPr>
          <w:sz w:val="28"/>
          <w:szCs w:val="28"/>
        </w:rPr>
      </w:pPr>
    </w:p>
    <w:p w:rsidR="000436D0" w:rsidRPr="00AD4D5E" w:rsidRDefault="00AA6FE7" w:rsidP="000436D0">
      <w:pPr>
        <w:jc w:val="center"/>
        <w:rPr>
          <w:sz w:val="28"/>
          <w:szCs w:val="28"/>
        </w:rPr>
      </w:pPr>
      <w:r w:rsidRPr="00AD4D5E">
        <w:rPr>
          <w:sz w:val="28"/>
          <w:szCs w:val="28"/>
        </w:rPr>
        <w:t>Челябинск, 201</w:t>
      </w:r>
      <w:r w:rsidR="00AD4D5E" w:rsidRPr="00AD4D5E">
        <w:rPr>
          <w:sz w:val="28"/>
          <w:szCs w:val="28"/>
        </w:rPr>
        <w:t>9</w:t>
      </w:r>
    </w:p>
    <w:tbl>
      <w:tblPr>
        <w:tblW w:w="10031" w:type="dxa"/>
        <w:tblLayout w:type="fixed"/>
        <w:tblLook w:val="0000"/>
      </w:tblPr>
      <w:tblGrid>
        <w:gridCol w:w="3369"/>
        <w:gridCol w:w="3543"/>
        <w:gridCol w:w="3119"/>
      </w:tblGrid>
      <w:tr w:rsidR="00BA38B4" w:rsidRPr="00AD4D5E" w:rsidTr="000D3B25">
        <w:trPr>
          <w:trHeight w:val="3119"/>
        </w:trPr>
        <w:tc>
          <w:tcPr>
            <w:tcW w:w="3369" w:type="dxa"/>
          </w:tcPr>
          <w:p w:rsidR="00BA38B4" w:rsidRPr="00AD4D5E" w:rsidRDefault="00BA38B4" w:rsidP="00245CB4">
            <w:pPr>
              <w:rPr>
                <w:sz w:val="28"/>
                <w:szCs w:val="26"/>
              </w:rPr>
            </w:pPr>
            <w:r w:rsidRPr="00AD4D5E">
              <w:rPr>
                <w:b/>
                <w:i/>
                <w:sz w:val="28"/>
                <w:szCs w:val="26"/>
              </w:rPr>
              <w:lastRenderedPageBreak/>
              <w:br w:type="page"/>
            </w:r>
            <w:r w:rsidRPr="00AD4D5E">
              <w:rPr>
                <w:bCs/>
                <w:i/>
                <w:sz w:val="28"/>
                <w:szCs w:val="26"/>
              </w:rPr>
              <w:br w:type="page"/>
            </w:r>
            <w:r w:rsidRPr="00AD4D5E">
              <w:rPr>
                <w:sz w:val="28"/>
                <w:szCs w:val="26"/>
              </w:rPr>
              <w:br w:type="page"/>
              <w:t xml:space="preserve">Программа составлена в соответствии с </w:t>
            </w:r>
            <w:r w:rsidR="00B76695" w:rsidRPr="00AD4D5E">
              <w:rPr>
                <w:sz w:val="28"/>
                <w:szCs w:val="26"/>
              </w:rPr>
              <w:t>ФГОС по</w:t>
            </w:r>
            <w:r w:rsidR="00A3326F" w:rsidRPr="00AD4D5E">
              <w:rPr>
                <w:sz w:val="28"/>
                <w:szCs w:val="26"/>
              </w:rPr>
              <w:t xml:space="preserve"> специальности</w:t>
            </w:r>
            <w:r w:rsidR="008B66C3" w:rsidRPr="00AD4D5E">
              <w:rPr>
                <w:sz w:val="28"/>
                <w:szCs w:val="26"/>
              </w:rPr>
              <w:t xml:space="preserve"> </w:t>
            </w:r>
            <w:r w:rsidR="002158B1" w:rsidRPr="00AD4D5E">
              <w:rPr>
                <w:sz w:val="28"/>
                <w:szCs w:val="26"/>
              </w:rPr>
              <w:t>38.02.01</w:t>
            </w:r>
            <w:r w:rsidR="008B66C3" w:rsidRPr="00AD4D5E">
              <w:rPr>
                <w:sz w:val="28"/>
                <w:szCs w:val="26"/>
              </w:rPr>
              <w:t xml:space="preserve"> </w:t>
            </w:r>
            <w:r w:rsidR="004A6FF7" w:rsidRPr="00AD4D5E">
              <w:rPr>
                <w:sz w:val="28"/>
                <w:szCs w:val="26"/>
              </w:rPr>
              <w:t>Экономика и бухгалтерский учёт (по отраслям</w:t>
            </w:r>
            <w:r w:rsidR="008B66C3" w:rsidRPr="00AD4D5E">
              <w:rPr>
                <w:sz w:val="28"/>
                <w:szCs w:val="26"/>
              </w:rPr>
              <w:t>)</w:t>
            </w:r>
            <w:r w:rsidR="00AF7332" w:rsidRPr="00AD4D5E">
              <w:rPr>
                <w:sz w:val="28"/>
                <w:szCs w:val="26"/>
              </w:rPr>
              <w:t>,</w:t>
            </w:r>
            <w:r w:rsidR="000D3B25" w:rsidRPr="00AD4D5E">
              <w:rPr>
                <w:sz w:val="28"/>
                <w:szCs w:val="26"/>
              </w:rPr>
              <w:t xml:space="preserve"> а также с учетом</w:t>
            </w:r>
            <w:r w:rsidR="00BD18B0" w:rsidRPr="00AD4D5E">
              <w:rPr>
                <w:sz w:val="28"/>
                <w:szCs w:val="26"/>
              </w:rPr>
              <w:t xml:space="preserve"> </w:t>
            </w:r>
            <w:r w:rsidR="000D3B25" w:rsidRPr="00AD4D5E">
              <w:rPr>
                <w:sz w:val="28"/>
                <w:szCs w:val="26"/>
              </w:rPr>
              <w:t>требований работодателей</w:t>
            </w:r>
          </w:p>
        </w:tc>
        <w:tc>
          <w:tcPr>
            <w:tcW w:w="3543" w:type="dxa"/>
          </w:tcPr>
          <w:p w:rsidR="00BA38B4" w:rsidRPr="00AD4D5E" w:rsidRDefault="00BA38B4" w:rsidP="00245CB4">
            <w:pPr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ОДОБРЕНО</w:t>
            </w:r>
          </w:p>
          <w:p w:rsidR="00BA38B4" w:rsidRPr="00AD4D5E" w:rsidRDefault="00BA38B4" w:rsidP="00245CB4">
            <w:pPr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 xml:space="preserve">Предметной (цикловой) </w:t>
            </w:r>
          </w:p>
          <w:p w:rsidR="00BA38B4" w:rsidRPr="00AD4D5E" w:rsidRDefault="00A43178" w:rsidP="00245CB4">
            <w:pPr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 xml:space="preserve">комиссией </w:t>
            </w:r>
            <w:r w:rsidR="00D271C9" w:rsidRPr="00AD4D5E">
              <w:rPr>
                <w:sz w:val="28"/>
                <w:szCs w:val="26"/>
              </w:rPr>
              <w:t>И</w:t>
            </w:r>
            <w:r w:rsidR="0096777C" w:rsidRPr="00AD4D5E">
              <w:rPr>
                <w:sz w:val="28"/>
                <w:szCs w:val="26"/>
              </w:rPr>
              <w:t>нформационных технологий</w:t>
            </w:r>
          </w:p>
          <w:p w:rsidR="00BA38B4" w:rsidRPr="00AD4D5E" w:rsidRDefault="00BA38B4" w:rsidP="00245CB4">
            <w:pPr>
              <w:pStyle w:val="af4"/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протокол № ______</w:t>
            </w:r>
          </w:p>
          <w:p w:rsidR="00BA38B4" w:rsidRPr="00AD4D5E" w:rsidRDefault="00BA38B4" w:rsidP="00245CB4">
            <w:pPr>
              <w:pStyle w:val="af4"/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от «__»_______20</w:t>
            </w:r>
            <w:r w:rsidR="00D271C9" w:rsidRPr="00AD4D5E">
              <w:rPr>
                <w:sz w:val="28"/>
                <w:szCs w:val="26"/>
              </w:rPr>
              <w:t>1</w:t>
            </w:r>
            <w:r w:rsidR="00AD4D5E" w:rsidRPr="00AD4D5E">
              <w:rPr>
                <w:sz w:val="28"/>
                <w:szCs w:val="26"/>
              </w:rPr>
              <w:t>9</w:t>
            </w:r>
            <w:r w:rsidRPr="00AD4D5E">
              <w:rPr>
                <w:sz w:val="28"/>
                <w:szCs w:val="26"/>
              </w:rPr>
              <w:t xml:space="preserve"> г.</w:t>
            </w:r>
          </w:p>
          <w:p w:rsidR="00BA38B4" w:rsidRPr="00AD4D5E" w:rsidRDefault="00BA38B4" w:rsidP="00245CB4">
            <w:pPr>
              <w:pStyle w:val="af4"/>
              <w:rPr>
                <w:sz w:val="28"/>
                <w:szCs w:val="26"/>
              </w:rPr>
            </w:pPr>
          </w:p>
          <w:p w:rsidR="00BA38B4" w:rsidRPr="00AD4D5E" w:rsidRDefault="00BA38B4" w:rsidP="00245CB4">
            <w:pPr>
              <w:pStyle w:val="af4"/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Председатель ПЦК</w:t>
            </w:r>
            <w:r w:rsidR="00245CB4" w:rsidRPr="00AD4D5E">
              <w:rPr>
                <w:sz w:val="28"/>
                <w:szCs w:val="26"/>
              </w:rPr>
              <w:t xml:space="preserve"> </w:t>
            </w:r>
            <w:r w:rsidR="004A6FF7" w:rsidRPr="00AD4D5E">
              <w:rPr>
                <w:sz w:val="28"/>
                <w:szCs w:val="26"/>
              </w:rPr>
              <w:t>_________</w:t>
            </w:r>
            <w:r w:rsidR="00DB1169" w:rsidRPr="00AD4D5E">
              <w:rPr>
                <w:sz w:val="28"/>
                <w:szCs w:val="26"/>
              </w:rPr>
              <w:t>Т.Н.Орлова</w:t>
            </w:r>
          </w:p>
        </w:tc>
        <w:tc>
          <w:tcPr>
            <w:tcW w:w="3119" w:type="dxa"/>
          </w:tcPr>
          <w:p w:rsidR="00BA38B4" w:rsidRPr="00AD4D5E" w:rsidRDefault="00BA38B4" w:rsidP="00245CB4">
            <w:pPr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УТВЕРЖДАЮ</w:t>
            </w:r>
          </w:p>
          <w:p w:rsidR="00BA38B4" w:rsidRPr="00AD4D5E" w:rsidRDefault="00BA38B4" w:rsidP="00245CB4">
            <w:pPr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Заместитель директора по НМР</w:t>
            </w:r>
          </w:p>
          <w:p w:rsidR="0096777C" w:rsidRPr="00AD4D5E" w:rsidRDefault="0096777C" w:rsidP="00245CB4">
            <w:pPr>
              <w:rPr>
                <w:sz w:val="28"/>
                <w:szCs w:val="26"/>
              </w:rPr>
            </w:pPr>
          </w:p>
          <w:p w:rsidR="00BA38B4" w:rsidRPr="00AD4D5E" w:rsidRDefault="00E70A21" w:rsidP="00245CB4">
            <w:pPr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______</w:t>
            </w:r>
            <w:r w:rsidR="00486855" w:rsidRPr="00AD4D5E">
              <w:rPr>
                <w:sz w:val="28"/>
                <w:szCs w:val="26"/>
              </w:rPr>
              <w:t>Т.Ю. Крашакова</w:t>
            </w:r>
          </w:p>
          <w:p w:rsidR="00BA38B4" w:rsidRPr="00AD4D5E" w:rsidRDefault="00BA38B4" w:rsidP="00245CB4">
            <w:pPr>
              <w:rPr>
                <w:sz w:val="28"/>
                <w:szCs w:val="26"/>
              </w:rPr>
            </w:pPr>
          </w:p>
          <w:p w:rsidR="00BA38B4" w:rsidRPr="00AD4D5E" w:rsidRDefault="00BA38B4" w:rsidP="00AD4D5E">
            <w:pPr>
              <w:ind w:left="-108"/>
              <w:rPr>
                <w:sz w:val="28"/>
                <w:szCs w:val="26"/>
              </w:rPr>
            </w:pPr>
            <w:r w:rsidRPr="00AD4D5E">
              <w:rPr>
                <w:sz w:val="28"/>
                <w:szCs w:val="26"/>
              </w:rPr>
              <w:t>«___»_______20</w:t>
            </w:r>
            <w:r w:rsidR="0001258F" w:rsidRPr="00AD4D5E">
              <w:rPr>
                <w:sz w:val="28"/>
                <w:szCs w:val="26"/>
              </w:rPr>
              <w:t>1</w:t>
            </w:r>
            <w:r w:rsidR="00AD4D5E" w:rsidRPr="00AD4D5E">
              <w:rPr>
                <w:sz w:val="28"/>
                <w:szCs w:val="26"/>
              </w:rPr>
              <w:t>9</w:t>
            </w:r>
            <w:r w:rsidRPr="00AD4D5E">
              <w:rPr>
                <w:sz w:val="28"/>
                <w:szCs w:val="26"/>
              </w:rPr>
              <w:t xml:space="preserve"> г.</w:t>
            </w:r>
          </w:p>
        </w:tc>
      </w:tr>
    </w:tbl>
    <w:p w:rsidR="00BA38B4" w:rsidRPr="00AD4D5E" w:rsidRDefault="00BA38B4" w:rsidP="00BA38B4">
      <w:pPr>
        <w:pStyle w:val="aa"/>
        <w:ind w:right="-426"/>
      </w:pPr>
    </w:p>
    <w:p w:rsidR="00BA38B4" w:rsidRPr="00AD4D5E" w:rsidRDefault="00BA38B4" w:rsidP="00BA38B4">
      <w:pPr>
        <w:pStyle w:val="aa"/>
        <w:ind w:right="-426"/>
      </w:pPr>
    </w:p>
    <w:p w:rsidR="00BA38B4" w:rsidRPr="00AD4D5E" w:rsidRDefault="00BA38B4" w:rsidP="00BA38B4">
      <w:pPr>
        <w:pStyle w:val="aa"/>
        <w:ind w:right="-426"/>
      </w:pPr>
    </w:p>
    <w:p w:rsidR="00BA38B4" w:rsidRPr="00AD4D5E" w:rsidRDefault="00BA38B4" w:rsidP="00BA38B4">
      <w:pPr>
        <w:pStyle w:val="aa"/>
        <w:ind w:right="-426"/>
      </w:pPr>
    </w:p>
    <w:p w:rsidR="00BA38B4" w:rsidRPr="00AD4D5E" w:rsidRDefault="00BA38B4" w:rsidP="00BA38B4"/>
    <w:p w:rsidR="00BA38B4" w:rsidRPr="00AD4D5E" w:rsidRDefault="00BA38B4" w:rsidP="00BA38B4"/>
    <w:p w:rsidR="00BA38B4" w:rsidRPr="00AD4D5E" w:rsidRDefault="00BA38B4" w:rsidP="00BA38B4"/>
    <w:p w:rsidR="00BA38B4" w:rsidRPr="00AD4D5E" w:rsidRDefault="00BA38B4" w:rsidP="00BA38B4"/>
    <w:p w:rsidR="00BA38B4" w:rsidRPr="00AD4D5E" w:rsidRDefault="00BA38B4" w:rsidP="00BA38B4">
      <w:pPr>
        <w:pStyle w:val="2"/>
        <w:rPr>
          <w:rFonts w:ascii="Times New Roman" w:hAnsi="Times New Roman"/>
        </w:rPr>
      </w:pPr>
    </w:p>
    <w:p w:rsidR="00BA38B4" w:rsidRPr="00AD4D5E" w:rsidRDefault="00BA38B4" w:rsidP="00BA38B4"/>
    <w:p w:rsidR="00BA38B4" w:rsidRPr="00AD4D5E" w:rsidRDefault="00BA38B4" w:rsidP="00BA38B4"/>
    <w:p w:rsidR="00BA38B4" w:rsidRPr="00AD4D5E" w:rsidRDefault="00BA38B4" w:rsidP="00BA38B4"/>
    <w:p w:rsidR="00BA38B4" w:rsidRPr="00AD4D5E" w:rsidRDefault="00BA38B4" w:rsidP="00BA38B4"/>
    <w:p w:rsidR="00BA38B4" w:rsidRPr="00AD4D5E" w:rsidRDefault="00BA38B4" w:rsidP="00BA38B4">
      <w:pPr>
        <w:pStyle w:val="2"/>
        <w:rPr>
          <w:rFonts w:ascii="Times New Roman" w:hAnsi="Times New Roman"/>
        </w:rPr>
      </w:pPr>
    </w:p>
    <w:p w:rsidR="00BA38B4" w:rsidRPr="00AD4D5E" w:rsidRDefault="00BA38B4" w:rsidP="00BA38B4">
      <w:pPr>
        <w:pStyle w:val="2"/>
        <w:rPr>
          <w:rFonts w:ascii="Times New Roman" w:hAnsi="Times New Roman"/>
          <w:b w:val="0"/>
        </w:rPr>
      </w:pPr>
    </w:p>
    <w:p w:rsidR="00BA38B4" w:rsidRPr="00AD4D5E" w:rsidRDefault="000D3B25" w:rsidP="00BA38B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Cs w:val="26"/>
        </w:rPr>
      </w:pPr>
      <w:r w:rsidRPr="00AD4D5E">
        <w:rPr>
          <w:rFonts w:ascii="Times New Roman" w:hAnsi="Times New Roman"/>
          <w:b w:val="0"/>
          <w:i w:val="0"/>
          <w:szCs w:val="26"/>
        </w:rPr>
        <w:t>Автор</w:t>
      </w:r>
      <w:r w:rsidR="007F2A38" w:rsidRPr="00AD4D5E">
        <w:rPr>
          <w:rFonts w:ascii="Times New Roman" w:hAnsi="Times New Roman"/>
          <w:b w:val="0"/>
          <w:i w:val="0"/>
          <w:szCs w:val="26"/>
        </w:rPr>
        <w:t xml:space="preserve">: </w:t>
      </w:r>
      <w:r w:rsidR="00A3326F" w:rsidRPr="00AD4D5E">
        <w:rPr>
          <w:rFonts w:ascii="Times New Roman" w:hAnsi="Times New Roman"/>
          <w:b w:val="0"/>
          <w:i w:val="0"/>
          <w:szCs w:val="26"/>
        </w:rPr>
        <w:t>Орлова Т.Н.,</w:t>
      </w:r>
      <w:r w:rsidR="00BA38B4" w:rsidRPr="00AD4D5E">
        <w:rPr>
          <w:rFonts w:ascii="Times New Roman" w:hAnsi="Times New Roman"/>
          <w:b w:val="0"/>
          <w:i w:val="0"/>
          <w:szCs w:val="26"/>
        </w:rPr>
        <w:t xml:space="preserve"> преподавател</w:t>
      </w:r>
      <w:r w:rsidR="007E6E57" w:rsidRPr="00AD4D5E">
        <w:rPr>
          <w:rFonts w:ascii="Times New Roman" w:hAnsi="Times New Roman"/>
          <w:b w:val="0"/>
          <w:i w:val="0"/>
          <w:szCs w:val="26"/>
        </w:rPr>
        <w:t>ь</w:t>
      </w:r>
      <w:r w:rsidR="00BA38B4" w:rsidRPr="00AD4D5E">
        <w:rPr>
          <w:rFonts w:ascii="Times New Roman" w:hAnsi="Times New Roman"/>
          <w:b w:val="0"/>
          <w:i w:val="0"/>
          <w:szCs w:val="26"/>
        </w:rPr>
        <w:t xml:space="preserve"> Южно-Уральского государственного технического колледжа.</w:t>
      </w:r>
    </w:p>
    <w:p w:rsidR="00BA38B4" w:rsidRPr="00AD4D5E" w:rsidRDefault="00BA38B4" w:rsidP="00BA38B4"/>
    <w:p w:rsidR="00BA38B4" w:rsidRPr="00AD4D5E" w:rsidRDefault="00BA38B4" w:rsidP="00BA38B4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BA38B4" w:rsidRPr="00AD4D5E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BA38B4" w:rsidRPr="00AD4D5E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Pr="00AD4D5E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Pr="00AD4D5E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Pr="00AD4D5E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A38B4" w:rsidRPr="00AD4D5E" w:rsidRDefault="00BA38B4" w:rsidP="00BA3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AD4D5E" w:rsidRDefault="00FF6AC7" w:rsidP="00F318C7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D4D5E">
        <w:rPr>
          <w:b/>
          <w:sz w:val="28"/>
          <w:szCs w:val="28"/>
        </w:rPr>
        <w:lastRenderedPageBreak/>
        <w:t>СОДЕРЖАНИЕ</w:t>
      </w:r>
    </w:p>
    <w:p w:rsidR="00FF6AC7" w:rsidRPr="00AD4D5E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8188"/>
        <w:gridCol w:w="1383"/>
      </w:tblGrid>
      <w:tr w:rsidR="00BF6BDD" w:rsidRPr="00AD4D5E" w:rsidTr="00245CB4">
        <w:tc>
          <w:tcPr>
            <w:tcW w:w="8188" w:type="dxa"/>
            <w:shd w:val="clear" w:color="auto" w:fill="auto"/>
          </w:tcPr>
          <w:p w:rsidR="00BF6BDD" w:rsidRPr="00AD4D5E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BF6BDD" w:rsidRPr="00AD4D5E" w:rsidRDefault="00BF6BDD" w:rsidP="00FF6AC7">
            <w:pPr>
              <w:jc w:val="center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стр.</w:t>
            </w:r>
          </w:p>
        </w:tc>
      </w:tr>
      <w:tr w:rsidR="00FF6AC7" w:rsidRPr="00AD4D5E" w:rsidTr="00245CB4">
        <w:tc>
          <w:tcPr>
            <w:tcW w:w="8188" w:type="dxa"/>
            <w:shd w:val="clear" w:color="auto" w:fill="auto"/>
          </w:tcPr>
          <w:p w:rsidR="00FF6AC7" w:rsidRPr="00AD4D5E" w:rsidRDefault="00FF6AC7" w:rsidP="006264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D4D5E">
              <w:rPr>
                <w:b/>
                <w:caps/>
              </w:rPr>
              <w:t>ПАСПОРТ ПРОГРАММЫ УЧЕБНОЙ ДИСЦИПЛИНЫ</w:t>
            </w:r>
          </w:p>
          <w:p w:rsidR="00BF6BDD" w:rsidRPr="00AD4D5E" w:rsidRDefault="00BF6BDD" w:rsidP="00BF6BDD"/>
        </w:tc>
        <w:tc>
          <w:tcPr>
            <w:tcW w:w="1383" w:type="dxa"/>
            <w:shd w:val="clear" w:color="auto" w:fill="auto"/>
          </w:tcPr>
          <w:p w:rsidR="00FF6AC7" w:rsidRPr="00AD4D5E" w:rsidRDefault="007140B3" w:rsidP="00FF6AC7">
            <w:pPr>
              <w:jc w:val="center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4</w:t>
            </w:r>
          </w:p>
        </w:tc>
      </w:tr>
      <w:tr w:rsidR="00FF6AC7" w:rsidRPr="00AD4D5E" w:rsidTr="00245CB4">
        <w:tc>
          <w:tcPr>
            <w:tcW w:w="8188" w:type="dxa"/>
            <w:shd w:val="clear" w:color="auto" w:fill="auto"/>
          </w:tcPr>
          <w:p w:rsidR="00FF6AC7" w:rsidRPr="00AD4D5E" w:rsidRDefault="00BB5632" w:rsidP="006264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D4D5E">
              <w:rPr>
                <w:b/>
                <w:caps/>
              </w:rPr>
              <w:t xml:space="preserve">СТРУКТУРА и </w:t>
            </w:r>
            <w:r w:rsidR="00FF6AC7" w:rsidRPr="00AD4D5E">
              <w:rPr>
                <w:b/>
                <w:caps/>
              </w:rPr>
              <w:t>содержание УЧЕБНОЙ ДИСЦИПЛИНЫ</w:t>
            </w:r>
          </w:p>
          <w:p w:rsidR="00FF6AC7" w:rsidRPr="00AD4D5E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F6AC7" w:rsidRPr="00AD4D5E" w:rsidRDefault="004213FE" w:rsidP="00FF6AC7">
            <w:pPr>
              <w:jc w:val="center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5</w:t>
            </w:r>
          </w:p>
        </w:tc>
      </w:tr>
      <w:tr w:rsidR="00FF6AC7" w:rsidRPr="00AD4D5E" w:rsidTr="00245CB4">
        <w:trPr>
          <w:trHeight w:val="670"/>
        </w:trPr>
        <w:tc>
          <w:tcPr>
            <w:tcW w:w="8188" w:type="dxa"/>
            <w:shd w:val="clear" w:color="auto" w:fill="auto"/>
          </w:tcPr>
          <w:p w:rsidR="00FF6AC7" w:rsidRPr="00AD4D5E" w:rsidRDefault="00D116F9" w:rsidP="006264D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D4D5E">
              <w:rPr>
                <w:b/>
                <w:caps/>
              </w:rPr>
              <w:t>условия</w:t>
            </w:r>
            <w:r w:rsidR="00DD282B" w:rsidRPr="00AD4D5E">
              <w:rPr>
                <w:b/>
                <w:caps/>
              </w:rPr>
              <w:t xml:space="preserve"> реализации </w:t>
            </w:r>
            <w:r w:rsidR="00BF6BDD" w:rsidRPr="00AD4D5E">
              <w:rPr>
                <w:b/>
                <w:caps/>
              </w:rPr>
              <w:t xml:space="preserve">учебной </w:t>
            </w:r>
            <w:r w:rsidR="00FF6AC7" w:rsidRPr="00AD4D5E">
              <w:rPr>
                <w:b/>
                <w:caps/>
              </w:rPr>
              <w:t>дисциплины</w:t>
            </w:r>
          </w:p>
          <w:p w:rsidR="00FF6AC7" w:rsidRPr="00AD4D5E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F6AC7" w:rsidRPr="00AD4D5E" w:rsidRDefault="0038757F" w:rsidP="00801506">
            <w:pPr>
              <w:jc w:val="center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1</w:t>
            </w:r>
            <w:r w:rsidR="00801506" w:rsidRPr="00AD4D5E">
              <w:rPr>
                <w:sz w:val="28"/>
                <w:szCs w:val="28"/>
              </w:rPr>
              <w:t>0</w:t>
            </w:r>
          </w:p>
        </w:tc>
      </w:tr>
      <w:tr w:rsidR="00FF6AC7" w:rsidRPr="00AD4D5E" w:rsidTr="00245CB4">
        <w:tc>
          <w:tcPr>
            <w:tcW w:w="8188" w:type="dxa"/>
            <w:shd w:val="clear" w:color="auto" w:fill="auto"/>
          </w:tcPr>
          <w:p w:rsidR="00FF6AC7" w:rsidRPr="00AD4D5E" w:rsidRDefault="00FF6AC7" w:rsidP="00245CB4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AD4D5E">
              <w:rPr>
                <w:b/>
                <w:caps/>
              </w:rPr>
              <w:t>Контроль и оценка результатов О</w:t>
            </w:r>
            <w:r w:rsidR="006F73C1" w:rsidRPr="00AD4D5E">
              <w:rPr>
                <w:b/>
                <w:caps/>
              </w:rPr>
              <w:t>своения учебной дисциплины</w:t>
            </w:r>
          </w:p>
          <w:p w:rsidR="00FF6AC7" w:rsidRPr="00AD4D5E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F6AC7" w:rsidRPr="00AD4D5E" w:rsidRDefault="00DD282B" w:rsidP="004213FE">
            <w:pPr>
              <w:jc w:val="center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1</w:t>
            </w:r>
            <w:r w:rsidR="004213FE" w:rsidRPr="00AD4D5E">
              <w:rPr>
                <w:sz w:val="28"/>
                <w:szCs w:val="28"/>
              </w:rPr>
              <w:t>2</w:t>
            </w:r>
          </w:p>
        </w:tc>
      </w:tr>
    </w:tbl>
    <w:p w:rsidR="00FF6AC7" w:rsidRPr="00AD4D5E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D4D5E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A38B4" w:rsidRPr="00AD4D5E" w:rsidRDefault="00FF6AC7" w:rsidP="00505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D4D5E">
        <w:rPr>
          <w:b/>
          <w:caps/>
          <w:sz w:val="28"/>
          <w:szCs w:val="28"/>
          <w:u w:val="single"/>
        </w:rPr>
        <w:br w:type="page"/>
      </w:r>
      <w:r w:rsidR="00BA38B4" w:rsidRPr="00AD4D5E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BA38B4" w:rsidRPr="00AD4D5E" w:rsidRDefault="00BD18B0" w:rsidP="0050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sz w:val="28"/>
          <w:szCs w:val="28"/>
        </w:rPr>
      </w:pPr>
      <w:r w:rsidRPr="00AD4D5E">
        <w:rPr>
          <w:b/>
          <w:sz w:val="28"/>
          <w:szCs w:val="28"/>
        </w:rPr>
        <w:t>Документационное обеспечение управления</w:t>
      </w:r>
    </w:p>
    <w:p w:rsidR="00BA38B4" w:rsidRPr="00AD4D5E" w:rsidRDefault="00BA38B4" w:rsidP="00505CA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D4D5E">
        <w:rPr>
          <w:b/>
          <w:sz w:val="28"/>
          <w:szCs w:val="28"/>
        </w:rPr>
        <w:t>1.1. Область применения программы</w:t>
      </w:r>
      <w:r w:rsidR="00FD06E9" w:rsidRPr="00AD4D5E">
        <w:rPr>
          <w:b/>
          <w:sz w:val="28"/>
          <w:szCs w:val="28"/>
        </w:rPr>
        <w:t xml:space="preserve">. </w:t>
      </w:r>
      <w:r w:rsidR="00F30A24" w:rsidRPr="00AD4D5E">
        <w:rPr>
          <w:sz w:val="28"/>
          <w:szCs w:val="28"/>
        </w:rPr>
        <w:t xml:space="preserve">Программа </w:t>
      </w:r>
      <w:r w:rsidRPr="00AD4D5E">
        <w:rPr>
          <w:sz w:val="28"/>
          <w:szCs w:val="28"/>
        </w:rPr>
        <w:t xml:space="preserve">учебной дисциплины является частью </w:t>
      </w:r>
      <w:r w:rsidR="00951385" w:rsidRPr="00AD4D5E">
        <w:rPr>
          <w:sz w:val="28"/>
          <w:szCs w:val="28"/>
        </w:rPr>
        <w:t xml:space="preserve">основной образовательной </w:t>
      </w:r>
      <w:r w:rsidR="007A4A86" w:rsidRPr="00AD4D5E">
        <w:rPr>
          <w:sz w:val="28"/>
          <w:szCs w:val="28"/>
        </w:rPr>
        <w:t xml:space="preserve">программы подготовки специалистов среднего звена </w:t>
      </w:r>
      <w:r w:rsidR="00241A27" w:rsidRPr="00AD4D5E">
        <w:rPr>
          <w:sz w:val="28"/>
          <w:szCs w:val="28"/>
        </w:rPr>
        <w:t>специальности</w:t>
      </w:r>
      <w:r w:rsidR="00BD18B0" w:rsidRPr="00AD4D5E">
        <w:rPr>
          <w:sz w:val="28"/>
          <w:szCs w:val="28"/>
        </w:rPr>
        <w:t xml:space="preserve"> </w:t>
      </w:r>
      <w:r w:rsidR="002158B1" w:rsidRPr="00AD4D5E">
        <w:rPr>
          <w:bCs/>
          <w:iCs/>
          <w:sz w:val="28"/>
          <w:szCs w:val="28"/>
        </w:rPr>
        <w:t>38.02.01</w:t>
      </w:r>
      <w:r w:rsidR="008B66C3" w:rsidRPr="00AD4D5E">
        <w:rPr>
          <w:bCs/>
          <w:iCs/>
          <w:sz w:val="28"/>
          <w:szCs w:val="28"/>
        </w:rPr>
        <w:t xml:space="preserve"> </w:t>
      </w:r>
      <w:r w:rsidR="00FC4C57" w:rsidRPr="00AD4D5E">
        <w:rPr>
          <w:sz w:val="28"/>
          <w:szCs w:val="28"/>
        </w:rPr>
        <w:t xml:space="preserve">Экономика и бухгалтерский учёт </w:t>
      </w:r>
      <w:r w:rsidR="00A3326F" w:rsidRPr="00AD4D5E">
        <w:rPr>
          <w:sz w:val="28"/>
          <w:szCs w:val="28"/>
        </w:rPr>
        <w:t>(по отраслям)</w:t>
      </w:r>
      <w:r w:rsidR="00FC4C57" w:rsidRPr="00AD4D5E">
        <w:rPr>
          <w:sz w:val="28"/>
          <w:szCs w:val="28"/>
        </w:rPr>
        <w:t>.</w:t>
      </w:r>
    </w:p>
    <w:p w:rsidR="00BA38B4" w:rsidRPr="00AD4D5E" w:rsidRDefault="00BA38B4" w:rsidP="00505CA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D4D5E">
        <w:rPr>
          <w:b/>
          <w:sz w:val="28"/>
          <w:szCs w:val="28"/>
        </w:rPr>
        <w:t xml:space="preserve">1.2.Место дисциплины в структуре </w:t>
      </w:r>
      <w:r w:rsidR="007A4A86" w:rsidRPr="00AD4D5E">
        <w:rPr>
          <w:b/>
          <w:sz w:val="28"/>
          <w:szCs w:val="28"/>
        </w:rPr>
        <w:t>программы подготовки специалистов среднего звена</w:t>
      </w:r>
      <w:r w:rsidRPr="00AD4D5E">
        <w:rPr>
          <w:b/>
          <w:sz w:val="28"/>
          <w:szCs w:val="28"/>
        </w:rPr>
        <w:t>:</w:t>
      </w:r>
      <w:r w:rsidR="008B66C3" w:rsidRPr="00AD4D5E">
        <w:rPr>
          <w:b/>
          <w:color w:val="FF0000"/>
          <w:sz w:val="28"/>
          <w:szCs w:val="28"/>
        </w:rPr>
        <w:t xml:space="preserve"> </w:t>
      </w:r>
      <w:r w:rsidR="00951385" w:rsidRPr="00AD4D5E">
        <w:rPr>
          <w:sz w:val="28"/>
          <w:szCs w:val="28"/>
        </w:rPr>
        <w:t>обще</w:t>
      </w:r>
      <w:r w:rsidR="004A6FF7" w:rsidRPr="00AD4D5E">
        <w:rPr>
          <w:sz w:val="28"/>
          <w:szCs w:val="28"/>
        </w:rPr>
        <w:t>профессиональ</w:t>
      </w:r>
      <w:r w:rsidR="00A3326F" w:rsidRPr="00AD4D5E">
        <w:rPr>
          <w:sz w:val="28"/>
          <w:szCs w:val="28"/>
        </w:rPr>
        <w:t>ный</w:t>
      </w:r>
      <w:r w:rsidRPr="00AD4D5E">
        <w:rPr>
          <w:sz w:val="28"/>
          <w:szCs w:val="28"/>
        </w:rPr>
        <w:t xml:space="preserve"> </w:t>
      </w:r>
      <w:r w:rsidR="00245CB4" w:rsidRPr="00AD4D5E">
        <w:rPr>
          <w:sz w:val="28"/>
          <w:szCs w:val="28"/>
        </w:rPr>
        <w:t xml:space="preserve">учебный </w:t>
      </w:r>
      <w:r w:rsidRPr="00AD4D5E">
        <w:rPr>
          <w:sz w:val="28"/>
          <w:szCs w:val="28"/>
        </w:rPr>
        <w:t>цикл.</w:t>
      </w:r>
    </w:p>
    <w:p w:rsidR="00BA38B4" w:rsidRPr="00AD4D5E" w:rsidRDefault="00BA38B4" w:rsidP="00505CA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D4D5E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D18B0" w:rsidRPr="00AD4D5E" w:rsidRDefault="00BD18B0" w:rsidP="00505CA4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ПК 1.3. Проводить учет денежных средств, оформлять денежные и кассовые документы;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:rsidR="002C7131" w:rsidRPr="00AD4D5E" w:rsidRDefault="002C7131" w:rsidP="002C713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BA38B4" w:rsidRPr="00AD4D5E" w:rsidRDefault="00BA38B4" w:rsidP="0050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lastRenderedPageBreak/>
        <w:t xml:space="preserve">В результате освоения дисциплины обучающийся должен </w:t>
      </w:r>
      <w:r w:rsidRPr="00AD4D5E">
        <w:rPr>
          <w:b/>
          <w:sz w:val="28"/>
          <w:szCs w:val="28"/>
        </w:rPr>
        <w:t>уметь</w:t>
      </w:r>
      <w:r w:rsidRPr="00AD4D5E">
        <w:rPr>
          <w:sz w:val="28"/>
          <w:szCs w:val="28"/>
        </w:rPr>
        <w:t>: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оформлять документацию в соответствии с нормативной базой, в том числе с использованием информационных технологий;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осваивать технологии автоматизированной обработки документации;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использовать унифицированные формы документов;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осуществлять хранение и поиск документов;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использовать телекоммуникационные технологии в электронном документообороте;</w:t>
      </w:r>
    </w:p>
    <w:p w:rsidR="00BA38B4" w:rsidRPr="00AD4D5E" w:rsidRDefault="00BA38B4" w:rsidP="0050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В результате освоения дисциплины обучающийся должен </w:t>
      </w:r>
      <w:r w:rsidRPr="00AD4D5E">
        <w:rPr>
          <w:b/>
          <w:sz w:val="28"/>
          <w:szCs w:val="28"/>
        </w:rPr>
        <w:t>знать</w:t>
      </w:r>
      <w:r w:rsidRPr="00AD4D5E">
        <w:rPr>
          <w:sz w:val="28"/>
          <w:szCs w:val="28"/>
        </w:rPr>
        <w:t>: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понятие, цели, задачи и принципы делопроизводства;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основные понятия документационного обеспечения управления;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системы документационного обеспечения управления;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классификацию документов;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требования к составлению и оформлению документов;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организацию документооборота:</w:t>
      </w:r>
    </w:p>
    <w:p w:rsidR="00806651" w:rsidRPr="00AD4D5E" w:rsidRDefault="00806651" w:rsidP="0080665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приема, обработку, регистрацию, контроль, хранение документов, номенклатуру дел.</w:t>
      </w:r>
    </w:p>
    <w:p w:rsidR="00BA38B4" w:rsidRPr="00AD4D5E" w:rsidRDefault="00BA38B4" w:rsidP="0080665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AD4D5E">
        <w:rPr>
          <w:b/>
          <w:sz w:val="28"/>
          <w:szCs w:val="28"/>
        </w:rPr>
        <w:t xml:space="preserve">1.4. </w:t>
      </w:r>
      <w:r w:rsidR="008B66C3" w:rsidRPr="00AD4D5E">
        <w:rPr>
          <w:b/>
          <w:sz w:val="28"/>
          <w:szCs w:val="28"/>
        </w:rPr>
        <w:t xml:space="preserve">Количество </w:t>
      </w:r>
      <w:r w:rsidRPr="00AD4D5E">
        <w:rPr>
          <w:b/>
          <w:sz w:val="28"/>
          <w:szCs w:val="28"/>
        </w:rPr>
        <w:t>часов на освоение программы дисциплины:</w:t>
      </w:r>
    </w:p>
    <w:p w:rsidR="00DE145E" w:rsidRPr="00AD4D5E" w:rsidRDefault="007248FD" w:rsidP="00DE1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Объем образовательной нагрузки студента – 74 часа,</w:t>
      </w:r>
    </w:p>
    <w:p w:rsidR="007248FD" w:rsidRPr="00AD4D5E" w:rsidRDefault="007248FD" w:rsidP="00DE1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нагрузки студента во взаимодействии с преподавателем - 74 часа, в том числе: </w:t>
      </w:r>
    </w:p>
    <w:p w:rsidR="007248FD" w:rsidRPr="00AD4D5E" w:rsidRDefault="007248FD" w:rsidP="007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теоретического обучения  – 56 час</w:t>
      </w:r>
      <w:r w:rsidR="00AF1221" w:rsidRPr="00AD4D5E">
        <w:rPr>
          <w:sz w:val="28"/>
          <w:szCs w:val="28"/>
        </w:rPr>
        <w:t>ов</w:t>
      </w:r>
      <w:r w:rsidRPr="00AD4D5E">
        <w:rPr>
          <w:sz w:val="28"/>
          <w:szCs w:val="28"/>
        </w:rPr>
        <w:t>,</w:t>
      </w:r>
    </w:p>
    <w:p w:rsidR="007248FD" w:rsidRPr="00AD4D5E" w:rsidRDefault="007248FD" w:rsidP="007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лабораторно-практических работ – 18 часов; </w:t>
      </w:r>
    </w:p>
    <w:p w:rsidR="007248FD" w:rsidRPr="00AD4D5E" w:rsidRDefault="007248FD" w:rsidP="007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курсового проектирования – 0 часов,</w:t>
      </w:r>
    </w:p>
    <w:p w:rsidR="007248FD" w:rsidRPr="00AD4D5E" w:rsidRDefault="007248FD" w:rsidP="007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экзамены и консультации – </w:t>
      </w:r>
      <w:r w:rsidR="00CB544C" w:rsidRPr="00AD4D5E">
        <w:rPr>
          <w:sz w:val="28"/>
          <w:szCs w:val="28"/>
        </w:rPr>
        <w:t>0</w:t>
      </w:r>
      <w:r w:rsidRPr="00AD4D5E">
        <w:rPr>
          <w:sz w:val="28"/>
          <w:szCs w:val="28"/>
        </w:rPr>
        <w:t xml:space="preserve"> час</w:t>
      </w:r>
      <w:r w:rsidR="00CB544C" w:rsidRPr="00AD4D5E">
        <w:rPr>
          <w:sz w:val="28"/>
          <w:szCs w:val="28"/>
        </w:rPr>
        <w:t>ов</w:t>
      </w:r>
      <w:r w:rsidRPr="00AD4D5E">
        <w:rPr>
          <w:sz w:val="28"/>
          <w:szCs w:val="28"/>
        </w:rPr>
        <w:t>;</w:t>
      </w:r>
    </w:p>
    <w:p w:rsidR="007248FD" w:rsidRPr="00AD4D5E" w:rsidRDefault="007248FD" w:rsidP="0072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внеаудиторной самостоятельной работы – 0 часов.</w:t>
      </w:r>
    </w:p>
    <w:p w:rsidR="00BD18B0" w:rsidRPr="00AD4D5E" w:rsidRDefault="00BD18B0">
      <w:pPr>
        <w:rPr>
          <w:b/>
          <w:sz w:val="28"/>
          <w:szCs w:val="28"/>
        </w:rPr>
      </w:pPr>
    </w:p>
    <w:p w:rsidR="00F318C7" w:rsidRPr="00AD4D5E" w:rsidRDefault="00F318C7" w:rsidP="002D6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AD4D5E">
        <w:rPr>
          <w:b/>
          <w:sz w:val="28"/>
          <w:szCs w:val="28"/>
        </w:rPr>
        <w:t>2. СТРУКТУРА И СОДЕРЖАНИЕ УЧЕБНОЙ ДИСЦИПЛИНЫ</w:t>
      </w:r>
      <w:r w:rsidR="005862C6" w:rsidRPr="00AD4D5E">
        <w:rPr>
          <w:b/>
          <w:sz w:val="28"/>
          <w:szCs w:val="28"/>
        </w:rPr>
        <w:t xml:space="preserve"> </w:t>
      </w:r>
      <w:r w:rsidR="00BD18B0" w:rsidRPr="00AD4D5E">
        <w:rPr>
          <w:b/>
          <w:sz w:val="28"/>
          <w:szCs w:val="28"/>
        </w:rPr>
        <w:t>Документационное обеспечение управления</w:t>
      </w:r>
    </w:p>
    <w:p w:rsidR="00F318C7" w:rsidRPr="00AD4D5E" w:rsidRDefault="00F318C7" w:rsidP="002D6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u w:val="single"/>
        </w:rPr>
      </w:pPr>
      <w:r w:rsidRPr="00AD4D5E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93"/>
        <w:gridCol w:w="1961"/>
      </w:tblGrid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b/>
                <w:sz w:val="28"/>
              </w:rPr>
            </w:pPr>
            <w:r w:rsidRPr="00AD4D5E">
              <w:rPr>
                <w:b/>
                <w:sz w:val="28"/>
              </w:rPr>
              <w:t>Вид учебной работы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b/>
                <w:iCs/>
                <w:sz w:val="28"/>
              </w:rPr>
            </w:pPr>
            <w:r w:rsidRPr="00AD4D5E">
              <w:rPr>
                <w:b/>
                <w:iCs/>
                <w:sz w:val="28"/>
              </w:rPr>
              <w:t>Объем часов</w:t>
            </w:r>
          </w:p>
        </w:tc>
      </w:tr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b/>
                <w:sz w:val="28"/>
              </w:rPr>
            </w:pPr>
            <w:r w:rsidRPr="00AD4D5E">
              <w:rPr>
                <w:b/>
                <w:sz w:val="28"/>
              </w:rPr>
              <w:t>Общая образовательная нагрузка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CB544C" w:rsidP="00951385">
            <w:pPr>
              <w:jc w:val="center"/>
              <w:rPr>
                <w:iCs/>
                <w:sz w:val="28"/>
              </w:rPr>
            </w:pPr>
            <w:r w:rsidRPr="00AD4D5E">
              <w:rPr>
                <w:iCs/>
                <w:sz w:val="28"/>
              </w:rPr>
              <w:t>74</w:t>
            </w:r>
          </w:p>
        </w:tc>
      </w:tr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b/>
                <w:sz w:val="28"/>
              </w:rPr>
            </w:pPr>
            <w:r w:rsidRPr="00AD4D5E">
              <w:rPr>
                <w:b/>
                <w:sz w:val="28"/>
              </w:rPr>
              <w:t xml:space="preserve">Самостоятельная работа 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CB544C" w:rsidP="00951385">
            <w:pPr>
              <w:jc w:val="center"/>
              <w:rPr>
                <w:iCs/>
                <w:sz w:val="28"/>
              </w:rPr>
            </w:pPr>
            <w:r w:rsidRPr="00AD4D5E">
              <w:rPr>
                <w:iCs/>
                <w:sz w:val="28"/>
              </w:rPr>
              <w:t>0</w:t>
            </w:r>
          </w:p>
        </w:tc>
      </w:tr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b/>
                <w:sz w:val="28"/>
              </w:rPr>
            </w:pPr>
            <w:r w:rsidRPr="00AD4D5E">
              <w:rPr>
                <w:b/>
                <w:sz w:val="28"/>
              </w:rPr>
              <w:t>Нагрузка студента во взаимодействии с преподавателем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CB544C" w:rsidP="00951385">
            <w:pPr>
              <w:jc w:val="center"/>
              <w:rPr>
                <w:iCs/>
                <w:sz w:val="28"/>
              </w:rPr>
            </w:pPr>
            <w:r w:rsidRPr="00AD4D5E">
              <w:rPr>
                <w:iCs/>
                <w:sz w:val="28"/>
              </w:rPr>
              <w:t>74</w:t>
            </w:r>
          </w:p>
        </w:tc>
      </w:tr>
      <w:tr w:rsidR="00CB544C" w:rsidRPr="00AD4D5E" w:rsidTr="00DE145E">
        <w:trPr>
          <w:trHeight w:val="28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iCs/>
                <w:sz w:val="28"/>
              </w:rPr>
            </w:pPr>
            <w:r w:rsidRPr="00AD4D5E">
              <w:rPr>
                <w:sz w:val="28"/>
              </w:rPr>
              <w:t>в том числе:</w:t>
            </w:r>
          </w:p>
        </w:tc>
      </w:tr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sz w:val="28"/>
              </w:rPr>
            </w:pPr>
            <w:r w:rsidRPr="00AD4D5E">
              <w:rPr>
                <w:sz w:val="28"/>
              </w:rPr>
              <w:t>теоретическое обучение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CB544C" w:rsidP="00A752CC">
            <w:pPr>
              <w:jc w:val="center"/>
              <w:rPr>
                <w:iCs/>
                <w:sz w:val="28"/>
              </w:rPr>
            </w:pPr>
            <w:r w:rsidRPr="00AD4D5E">
              <w:rPr>
                <w:iCs/>
                <w:sz w:val="28"/>
              </w:rPr>
              <w:t>5</w:t>
            </w:r>
            <w:r w:rsidR="00A752CC" w:rsidRPr="00AD4D5E">
              <w:rPr>
                <w:iCs/>
                <w:sz w:val="28"/>
              </w:rPr>
              <w:t>2</w:t>
            </w:r>
          </w:p>
        </w:tc>
      </w:tr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CB544C" w:rsidP="00CB544C">
            <w:pPr>
              <w:rPr>
                <w:sz w:val="28"/>
              </w:rPr>
            </w:pPr>
            <w:r w:rsidRPr="00AD4D5E">
              <w:rPr>
                <w:sz w:val="28"/>
              </w:rPr>
              <w:t xml:space="preserve">практические занятия 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CB544C" w:rsidP="00951385">
            <w:pPr>
              <w:jc w:val="center"/>
              <w:rPr>
                <w:iCs/>
                <w:sz w:val="28"/>
              </w:rPr>
            </w:pPr>
            <w:r w:rsidRPr="00AD4D5E">
              <w:rPr>
                <w:iCs/>
                <w:sz w:val="28"/>
              </w:rPr>
              <w:t>18</w:t>
            </w:r>
          </w:p>
        </w:tc>
      </w:tr>
      <w:tr w:rsidR="00CB544C" w:rsidRPr="00AD4D5E" w:rsidTr="00DE145E">
        <w:trPr>
          <w:trHeight w:val="283"/>
        </w:trPr>
        <w:tc>
          <w:tcPr>
            <w:tcW w:w="4005" w:type="pct"/>
            <w:shd w:val="clear" w:color="auto" w:fill="auto"/>
            <w:vAlign w:val="center"/>
          </w:tcPr>
          <w:p w:rsidR="00CB544C" w:rsidRPr="00AD4D5E" w:rsidRDefault="00B1428E" w:rsidP="00951385">
            <w:pPr>
              <w:rPr>
                <w:sz w:val="28"/>
              </w:rPr>
            </w:pPr>
            <w:r w:rsidRPr="00AD4D5E">
              <w:rPr>
                <w:sz w:val="28"/>
              </w:rPr>
              <w:t>к</w:t>
            </w:r>
            <w:r w:rsidR="00CB544C" w:rsidRPr="00AD4D5E">
              <w:rPr>
                <w:sz w:val="28"/>
              </w:rPr>
              <w:t>онтрольная работа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CB544C" w:rsidRPr="00AD4D5E" w:rsidRDefault="00A752CC" w:rsidP="00951385">
            <w:pPr>
              <w:jc w:val="center"/>
              <w:rPr>
                <w:iCs/>
                <w:sz w:val="28"/>
              </w:rPr>
            </w:pPr>
            <w:r w:rsidRPr="00AD4D5E">
              <w:rPr>
                <w:iCs/>
                <w:sz w:val="28"/>
              </w:rPr>
              <w:t>4</w:t>
            </w:r>
          </w:p>
        </w:tc>
      </w:tr>
      <w:tr w:rsidR="00CB544C" w:rsidRPr="00AD4D5E" w:rsidTr="00DE145E">
        <w:trPr>
          <w:trHeight w:val="28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B544C" w:rsidRPr="00AD4D5E" w:rsidRDefault="00CB544C" w:rsidP="00951385">
            <w:pPr>
              <w:rPr>
                <w:b/>
                <w:iCs/>
                <w:sz w:val="28"/>
              </w:rPr>
            </w:pPr>
            <w:r w:rsidRPr="00AD4D5E">
              <w:rPr>
                <w:b/>
                <w:iCs/>
                <w:sz w:val="28"/>
              </w:rPr>
              <w:t>Промежуточная аттестация проводится в форме зачета</w:t>
            </w:r>
          </w:p>
        </w:tc>
      </w:tr>
    </w:tbl>
    <w:p w:rsidR="00CB544C" w:rsidRPr="00AD4D5E" w:rsidRDefault="00CB544C" w:rsidP="005862C6">
      <w:pPr>
        <w:sectPr w:rsidR="00CB544C" w:rsidRPr="00AD4D5E" w:rsidSect="00D271C9">
          <w:footerReference w:type="even" r:id="rId8"/>
          <w:footerReference w:type="default" r:id="rId9"/>
          <w:pgSz w:w="11906" w:h="16838"/>
          <w:pgMar w:top="1134" w:right="1134" w:bottom="1134" w:left="1134" w:header="709" w:footer="403" w:gutter="0"/>
          <w:cols w:space="720"/>
          <w:titlePg/>
          <w:docGrid w:linePitch="326"/>
        </w:sectPr>
      </w:pPr>
    </w:p>
    <w:p w:rsidR="00AD1314" w:rsidRPr="00AD4D5E" w:rsidRDefault="00E34E52" w:rsidP="00AD1314">
      <w:pPr>
        <w:jc w:val="center"/>
        <w:rPr>
          <w:b/>
          <w:sz w:val="28"/>
          <w:szCs w:val="28"/>
        </w:rPr>
      </w:pPr>
      <w:r w:rsidRPr="00AD4D5E">
        <w:rPr>
          <w:b/>
          <w:sz w:val="28"/>
          <w:szCs w:val="28"/>
        </w:rPr>
        <w:lastRenderedPageBreak/>
        <w:t>2.2. Т</w:t>
      </w:r>
      <w:r w:rsidR="00AD1314" w:rsidRPr="00AD4D5E">
        <w:rPr>
          <w:b/>
          <w:sz w:val="28"/>
          <w:szCs w:val="28"/>
        </w:rPr>
        <w:t>ематический план и содержание учебной дисциплины</w:t>
      </w:r>
      <w:r w:rsidR="007A4A86" w:rsidRPr="00AD4D5E">
        <w:rPr>
          <w:b/>
          <w:sz w:val="28"/>
          <w:szCs w:val="28"/>
        </w:rPr>
        <w:t xml:space="preserve"> </w:t>
      </w:r>
      <w:r w:rsidR="00AD1314" w:rsidRPr="00AD4D5E">
        <w:rPr>
          <w:b/>
          <w:caps/>
          <w:sz w:val="28"/>
          <w:szCs w:val="28"/>
        </w:rPr>
        <w:t>«</w:t>
      </w:r>
      <w:r w:rsidR="00D30817" w:rsidRPr="00AD4D5E">
        <w:rPr>
          <w:b/>
          <w:sz w:val="28"/>
          <w:szCs w:val="28"/>
        </w:rPr>
        <w:t>Документационное обеспечение управления</w:t>
      </w:r>
      <w:r w:rsidR="00AD1314" w:rsidRPr="00AD4D5E">
        <w:rPr>
          <w:b/>
          <w:sz w:val="28"/>
          <w:szCs w:val="28"/>
        </w:rPr>
        <w:t>»</w:t>
      </w:r>
    </w:p>
    <w:p w:rsidR="00E10514" w:rsidRPr="00AD4D5E" w:rsidRDefault="00E10514" w:rsidP="007E6E57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7"/>
        <w:gridCol w:w="6864"/>
        <w:gridCol w:w="1168"/>
        <w:gridCol w:w="1331"/>
        <w:gridCol w:w="2838"/>
      </w:tblGrid>
      <w:tr w:rsidR="00663B75" w:rsidRPr="00AD4D5E" w:rsidTr="0092781F">
        <w:trPr>
          <w:trHeight w:val="20"/>
          <w:tblHeader/>
        </w:trPr>
        <w:tc>
          <w:tcPr>
            <w:tcW w:w="875" w:type="pct"/>
            <w:shd w:val="clear" w:color="auto" w:fill="auto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5" w:type="pct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Объем часов</w:t>
            </w:r>
          </w:p>
        </w:tc>
        <w:tc>
          <w:tcPr>
            <w:tcW w:w="960" w:type="pct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  <w:color w:val="000000"/>
              </w:rPr>
            </w:pPr>
            <w:r w:rsidRPr="00AD4D5E">
              <w:rPr>
                <w:b/>
                <w:bCs/>
                <w:i/>
                <w:color w:val="000000"/>
              </w:rPr>
              <w:t>Осваиваемые элементы компетенций</w:t>
            </w: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 w:val="restart"/>
            <w:shd w:val="clear" w:color="auto" w:fill="auto"/>
          </w:tcPr>
          <w:p w:rsidR="00E10514" w:rsidRPr="00AD4D5E" w:rsidRDefault="00E10514" w:rsidP="00364099">
            <w:pPr>
              <w:contextualSpacing/>
              <w:rPr>
                <w:b/>
                <w:bCs/>
                <w:i/>
              </w:rPr>
            </w:pPr>
            <w:r w:rsidRPr="00AD4D5E">
              <w:rPr>
                <w:b/>
              </w:rPr>
              <w:t xml:space="preserve">Тема 1. </w:t>
            </w:r>
            <w:r w:rsidRPr="00AD4D5E">
              <w:rPr>
                <w:bCs/>
                <w:color w:val="000000"/>
              </w:rPr>
              <w:t>Документирование управленческой деятельности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E10514" w:rsidRPr="00AD4D5E" w:rsidRDefault="000357A1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12</w:t>
            </w:r>
          </w:p>
        </w:tc>
        <w:tc>
          <w:tcPr>
            <w:tcW w:w="960" w:type="pct"/>
            <w:vMerge w:val="restart"/>
          </w:tcPr>
          <w:p w:rsidR="00E10514" w:rsidRPr="00AD4D5E" w:rsidRDefault="00E10514" w:rsidP="00364099">
            <w:pPr>
              <w:contextualSpacing/>
              <w:rPr>
                <w:b/>
                <w:bCs/>
                <w:i/>
                <w:color w:val="000000"/>
              </w:rPr>
            </w:pPr>
            <w:r w:rsidRPr="00AD4D5E">
              <w:rPr>
                <w:b/>
                <w:bCs/>
                <w:i/>
                <w:color w:val="000000"/>
              </w:rPr>
              <w:t>Знать:</w:t>
            </w:r>
          </w:p>
          <w:p w:rsidR="00663B75" w:rsidRPr="00AD4D5E" w:rsidRDefault="00663B75" w:rsidP="00C63B1D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понятие, цели, задачи и принципы делопроизводства;</w:t>
            </w:r>
          </w:p>
          <w:p w:rsidR="00663B75" w:rsidRPr="00AD4D5E" w:rsidRDefault="00663B75" w:rsidP="00C63B1D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основные понятия документационного обеспечения управления;</w:t>
            </w:r>
          </w:p>
          <w:p w:rsidR="00663B75" w:rsidRPr="00AD4D5E" w:rsidRDefault="00663B75" w:rsidP="00C63B1D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системы документационного обеспечения управления;</w:t>
            </w:r>
          </w:p>
          <w:p w:rsidR="00663B75" w:rsidRPr="00AD4D5E" w:rsidRDefault="00663B75" w:rsidP="00C63B1D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классификацию документов;</w:t>
            </w:r>
          </w:p>
          <w:p w:rsidR="00E10514" w:rsidRPr="00AD4D5E" w:rsidRDefault="00663B75" w:rsidP="00E52570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  <w:rPr>
                <w:b/>
                <w:bCs/>
                <w:i/>
                <w:color w:val="000000"/>
              </w:rPr>
            </w:pPr>
            <w:r w:rsidRPr="00AD4D5E">
              <w:t>требования к составлению и оформлению документов;</w:t>
            </w: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E10514" w:rsidRPr="00AD4D5E" w:rsidRDefault="00E10514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E10514" w:rsidRPr="00AD4D5E" w:rsidRDefault="00E10514" w:rsidP="00936D6E">
            <w:pPr>
              <w:pStyle w:val="31"/>
              <w:rPr>
                <w:sz w:val="24"/>
                <w:szCs w:val="24"/>
              </w:rPr>
            </w:pPr>
            <w:r w:rsidRPr="00AD4D5E">
              <w:rPr>
                <w:color w:val="000000"/>
                <w:sz w:val="24"/>
                <w:szCs w:val="24"/>
                <w:lang w:eastAsia="ru-RU"/>
              </w:rPr>
              <w:t xml:space="preserve">Цели, задачи </w:t>
            </w:r>
            <w:r w:rsidR="00936D6E" w:rsidRPr="00AD4D5E">
              <w:rPr>
                <w:color w:val="000000"/>
                <w:sz w:val="24"/>
                <w:szCs w:val="24"/>
                <w:lang w:eastAsia="ru-RU"/>
              </w:rPr>
              <w:t>дисциплины</w:t>
            </w:r>
            <w:r w:rsidRPr="00AD4D5E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D4D5E">
              <w:rPr>
                <w:sz w:val="24"/>
                <w:szCs w:val="24"/>
              </w:rPr>
              <w:t xml:space="preserve">Основные понятия </w:t>
            </w:r>
            <w:r w:rsidR="00936D6E" w:rsidRPr="00AD4D5E">
              <w:rPr>
                <w:sz w:val="24"/>
                <w:szCs w:val="24"/>
              </w:rPr>
              <w:t xml:space="preserve">учебной </w:t>
            </w:r>
            <w:r w:rsidRPr="00AD4D5E">
              <w:rPr>
                <w:sz w:val="24"/>
                <w:szCs w:val="24"/>
              </w:rPr>
              <w:t>дисциплины: «информация», «документированная информация», «носитель информации», «документирование», «средства документирования», «способы документирования», «реквизит», «документооборот», «делопроизводство», «документационное обеспечение управления (ДОУ)», «электронный документ», «электронный документооборот», «служба делопроизводства»</w:t>
            </w:r>
          </w:p>
        </w:tc>
        <w:tc>
          <w:tcPr>
            <w:tcW w:w="395" w:type="pct"/>
            <w:vAlign w:val="center"/>
          </w:tcPr>
          <w:p w:rsidR="00E10514" w:rsidRPr="00AD4D5E" w:rsidRDefault="00E10514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E10514" w:rsidRPr="00AD4D5E" w:rsidRDefault="00E10514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E10514" w:rsidRPr="00AD4D5E" w:rsidRDefault="00E10514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936D6E">
            <w:pPr>
              <w:rPr>
                <w:color w:val="000000"/>
              </w:rPr>
            </w:pPr>
            <w:r w:rsidRPr="00AD4D5E">
              <w:rPr>
                <w:color w:val="000000"/>
              </w:rPr>
              <w:t>Документ, его виды и классификация</w:t>
            </w:r>
            <w:r w:rsidR="000357A1" w:rsidRPr="00AD4D5E">
              <w:rPr>
                <w:color w:val="000000"/>
              </w:rPr>
              <w:t xml:space="preserve">. </w:t>
            </w:r>
            <w:r w:rsidR="00936D6E" w:rsidRPr="00AD4D5E">
              <w:rPr>
                <w:color w:val="000000"/>
              </w:rPr>
              <w:t>Т</w:t>
            </w:r>
            <w:r w:rsidR="000357A1" w:rsidRPr="00AD4D5E">
              <w:rPr>
                <w:color w:val="000000"/>
              </w:rPr>
              <w:t>ребования к оформлению документов</w:t>
            </w:r>
            <w:r w:rsidR="00936D6E" w:rsidRPr="00AD4D5E">
              <w:rPr>
                <w:color w:val="000000"/>
              </w:rPr>
              <w:t xml:space="preserve">. </w:t>
            </w:r>
            <w:r w:rsidR="00936D6E" w:rsidRPr="00AD4D5E">
              <w:t>Юридическая сила документа. Реквизиты, придающие документу юридическую силу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rPr>
                <w:color w:val="000000"/>
              </w:rPr>
            </w:pPr>
            <w:r w:rsidRPr="00AD4D5E">
              <w:rPr>
                <w:color w:val="000000"/>
              </w:rPr>
              <w:t>Системы документации (СД). Унификация и стандартизация. Унифицированные СД. Нормативная база ДОУ. Государственная система документационного обеспечения управления (ГСДОУ)</w:t>
            </w:r>
            <w:r w:rsidRPr="00AD4D5E">
              <w:t xml:space="preserve">– свод правил, устанавливающих единые требования к документированию управленческой деятельности и организации работы с документами на предприятиях различных организационно-правовых форм. 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936D6E">
            <w:pPr>
              <w:rPr>
                <w:color w:val="000000"/>
              </w:rPr>
            </w:pPr>
            <w:r w:rsidRPr="00AD4D5E">
              <w:rPr>
                <w:color w:val="000000"/>
              </w:rPr>
              <w:t xml:space="preserve">Перечень </w:t>
            </w:r>
            <w:r w:rsidR="00936D6E" w:rsidRPr="00AD4D5E">
              <w:rPr>
                <w:color w:val="000000"/>
              </w:rPr>
              <w:t xml:space="preserve">и правила оформления </w:t>
            </w:r>
            <w:r w:rsidRPr="00AD4D5E">
              <w:rPr>
                <w:color w:val="000000"/>
              </w:rPr>
              <w:t xml:space="preserve">основных реквизитов документов, </w:t>
            </w:r>
            <w:r w:rsidR="00936D6E" w:rsidRPr="00AD4D5E">
              <w:rPr>
                <w:color w:val="000000"/>
              </w:rPr>
              <w:t xml:space="preserve">формуляр и </w:t>
            </w:r>
            <w:r w:rsidRPr="00AD4D5E">
              <w:rPr>
                <w:color w:val="000000"/>
              </w:rPr>
              <w:t xml:space="preserve">формуляр-образец документа. 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936D6E">
            <w:pPr>
              <w:jc w:val="both"/>
              <w:rPr>
                <w:color w:val="000000"/>
              </w:rPr>
            </w:pPr>
            <w:r w:rsidRPr="00AD4D5E">
              <w:rPr>
                <w:color w:val="000000"/>
              </w:rPr>
              <w:t>Бланки документов предприятия</w:t>
            </w:r>
            <w:r w:rsidR="000357A1" w:rsidRPr="00AD4D5E">
              <w:rPr>
                <w:color w:val="000000"/>
              </w:rPr>
              <w:t xml:space="preserve">. Понятие, </w:t>
            </w:r>
            <w:r w:rsidR="00936D6E" w:rsidRPr="00AD4D5E">
              <w:rPr>
                <w:color w:val="000000"/>
              </w:rPr>
              <w:t xml:space="preserve">виды, </w:t>
            </w:r>
            <w:r w:rsidR="000357A1" w:rsidRPr="00AD4D5E">
              <w:rPr>
                <w:color w:val="000000"/>
              </w:rPr>
              <w:t>форматы бумаги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rPr>
                <w:color w:val="000000"/>
              </w:rPr>
            </w:pPr>
            <w:r w:rsidRPr="00AD4D5E">
              <w:rPr>
                <w:color w:val="000000"/>
              </w:rPr>
              <w:t>Информационные технологии обеспечения управленческой деятельности.</w:t>
            </w:r>
            <w:r w:rsidRPr="00AD4D5E">
              <w:t xml:space="preserve"> Классификация средств организационной техники. Средства копирования и тиражирования документов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i/>
              </w:rPr>
            </w:pPr>
            <w:r w:rsidRPr="00AD4D5E">
              <w:rPr>
                <w:b/>
                <w:i/>
              </w:rPr>
              <w:t>-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i/>
              </w:rPr>
            </w:pPr>
            <w:r w:rsidRPr="00AD4D5E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-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rPr>
                <w:b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 w:val="restart"/>
            <w:shd w:val="clear" w:color="auto" w:fill="auto"/>
          </w:tcPr>
          <w:p w:rsidR="00A60F42" w:rsidRPr="00AD4D5E" w:rsidRDefault="00A60F42" w:rsidP="00364099">
            <w:pPr>
              <w:rPr>
                <w:b/>
              </w:rPr>
            </w:pPr>
            <w:r w:rsidRPr="00AD4D5E">
              <w:rPr>
                <w:b/>
              </w:rPr>
              <w:lastRenderedPageBreak/>
              <w:t xml:space="preserve">Тема 2. </w:t>
            </w:r>
            <w:r w:rsidRPr="00AD4D5E">
              <w:rPr>
                <w:bCs/>
                <w:color w:val="000000"/>
              </w:rPr>
              <w:t>Система организационно-распорядительной документации</w:t>
            </w:r>
          </w:p>
          <w:p w:rsidR="00A60F42" w:rsidRPr="00AD4D5E" w:rsidRDefault="00A60F42" w:rsidP="00364099">
            <w:pPr>
              <w:contextualSpacing/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9A7E35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20</w:t>
            </w:r>
          </w:p>
        </w:tc>
        <w:tc>
          <w:tcPr>
            <w:tcW w:w="960" w:type="pct"/>
            <w:vMerge w:val="restart"/>
          </w:tcPr>
          <w:p w:rsidR="00663B75" w:rsidRPr="00AD4D5E" w:rsidRDefault="00A60F42" w:rsidP="00042F9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AD4D5E">
              <w:rPr>
                <w:b/>
                <w:bCs/>
                <w:i/>
                <w:color w:val="000000"/>
              </w:rPr>
              <w:t>Знать</w:t>
            </w:r>
            <w:r w:rsidRPr="00AD4D5E">
              <w:t>:</w:t>
            </w:r>
            <w:r w:rsidR="002A3753" w:rsidRPr="00AD4D5E">
              <w:t xml:space="preserve"> </w:t>
            </w:r>
          </w:p>
          <w:p w:rsidR="00663B75" w:rsidRPr="00AD4D5E" w:rsidRDefault="00663B75" w:rsidP="00E52570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системы документационного обеспечения управления;</w:t>
            </w:r>
          </w:p>
          <w:p w:rsidR="00663B75" w:rsidRPr="00AD4D5E" w:rsidRDefault="00663B75" w:rsidP="00E52570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классификацию документов;</w:t>
            </w:r>
          </w:p>
          <w:p w:rsidR="00663B75" w:rsidRPr="00AD4D5E" w:rsidRDefault="00663B75" w:rsidP="00E52570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требования к составлению и оформлению документов;</w:t>
            </w:r>
          </w:p>
          <w:p w:rsidR="00A60F42" w:rsidRPr="00AD4D5E" w:rsidRDefault="00A60F42" w:rsidP="00E5257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AD4D5E">
              <w:rPr>
                <w:b/>
                <w:bCs/>
                <w:i/>
                <w:color w:val="000000"/>
              </w:rPr>
              <w:t>Уметь</w:t>
            </w:r>
            <w:r w:rsidRPr="00AD4D5E">
              <w:t>:</w:t>
            </w:r>
            <w:r w:rsidR="00364099" w:rsidRPr="00AD4D5E">
              <w:t xml:space="preserve"> </w:t>
            </w:r>
          </w:p>
          <w:p w:rsidR="00437F34" w:rsidRPr="00AD4D5E" w:rsidRDefault="00437F34" w:rsidP="00437F34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оформлять документацию в соответствии с нормативной базой, в том числе с использованием информационных технологий;</w:t>
            </w:r>
          </w:p>
          <w:p w:rsidR="00437F34" w:rsidRPr="00AD4D5E" w:rsidRDefault="00437F34" w:rsidP="00437F34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осваивать технологии автоматизированной обработки документации;</w:t>
            </w:r>
          </w:p>
          <w:p w:rsidR="00437F34" w:rsidRPr="00AD4D5E" w:rsidRDefault="00437F34" w:rsidP="00437F34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использовать унифицированные формы документов;</w:t>
            </w:r>
          </w:p>
          <w:p w:rsidR="00251B33" w:rsidRPr="00AD4D5E" w:rsidRDefault="00437F34" w:rsidP="00DD0E87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осуществлять хранение и поиск документов;</w:t>
            </w: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0D4620">
            <w:pPr>
              <w:rPr>
                <w:color w:val="000000"/>
              </w:rPr>
            </w:pPr>
            <w:r w:rsidRPr="00AD4D5E">
              <w:rPr>
                <w:color w:val="000000"/>
              </w:rPr>
              <w:t xml:space="preserve">Значение и общая </w:t>
            </w:r>
            <w:r w:rsidRPr="00AD4D5E">
              <w:t>характеристика организационно-распорядительной документации</w:t>
            </w:r>
            <w:r w:rsidR="00DD0E87" w:rsidRPr="00AD4D5E">
              <w:t>.</w:t>
            </w:r>
            <w:r w:rsidRPr="00AD4D5E">
              <w:t xml:space="preserve"> Организационные документы: устав, положение, инструкция</w:t>
            </w:r>
            <w:r w:rsidR="00DD0E87" w:rsidRPr="00AD4D5E">
              <w:t xml:space="preserve">. Должностная инструкция - </w:t>
            </w:r>
            <w:r w:rsidR="00A753D6" w:rsidRPr="00AD4D5E">
              <w:t>внутренний организационно-распорядительный документ, содержащий конкретный перечень должностных обязанностей работника с учетом особенностей организации производства, труда и управления, его прав и мер ответственности, а также квалификационные требования, предъявляемые к занимаемой должности</w:t>
            </w:r>
            <w:r w:rsidR="00DD0E87" w:rsidRPr="00AD4D5E">
              <w:t>.</w:t>
            </w:r>
            <w:r w:rsidR="000D4620" w:rsidRPr="00AD4D5E">
              <w:t xml:space="preserve"> </w:t>
            </w:r>
            <w:r w:rsidR="00DD0E87" w:rsidRPr="00AD4D5E">
              <w:t xml:space="preserve">Должностная инструкция бухгалтера 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rPr>
                <w:color w:val="000000"/>
              </w:rPr>
            </w:pPr>
            <w:r w:rsidRPr="00AD4D5E">
              <w:rPr>
                <w:color w:val="000000"/>
              </w:rPr>
              <w:t xml:space="preserve">Распорядительные документы: </w:t>
            </w:r>
            <w:r w:rsidRPr="00AD4D5E">
              <w:t>приказы по основной деятельности, распоряжения, решения.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3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246BE2">
            <w:pPr>
              <w:pStyle w:val="afe"/>
              <w:jc w:val="both"/>
            </w:pPr>
            <w:r w:rsidRPr="00AD4D5E">
              <w:rPr>
                <w:color w:val="000000"/>
              </w:rPr>
              <w:t>Справочно-информационные документы: служебная</w:t>
            </w:r>
            <w:r w:rsidR="00377FF8" w:rsidRPr="00AD4D5E">
              <w:rPr>
                <w:color w:val="000000"/>
              </w:rPr>
              <w:t xml:space="preserve"> записка</w:t>
            </w:r>
            <w:r w:rsidRPr="00AD4D5E">
              <w:rPr>
                <w:color w:val="000000"/>
              </w:rPr>
              <w:t>, докладная и объяснительная записки, справка, акт, протокол, заявление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3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2F699D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4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jc w:val="both"/>
            </w:pPr>
            <w:r w:rsidRPr="00AD4D5E">
              <w:rPr>
                <w:color w:val="000000"/>
              </w:rPr>
              <w:t>Деловая корреспонденция предприятия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3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4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2F699D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6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>Подготовка распорядительных документов предприятия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>Подготовка справочно-информационных документов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>Подготовка деловой корреспонденции предприятия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</w:rPr>
            </w:pPr>
            <w:r w:rsidRPr="00AD4D5E">
              <w:rPr>
                <w:b/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7B550D">
        <w:trPr>
          <w:trHeight w:val="2494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i/>
              </w:rPr>
            </w:pPr>
            <w:r w:rsidRPr="00AD4D5E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0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 w:val="restart"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  <w:r w:rsidRPr="00AD4D5E">
              <w:rPr>
                <w:b/>
              </w:rPr>
              <w:lastRenderedPageBreak/>
              <w:t xml:space="preserve">Тема 3. </w:t>
            </w:r>
            <w:r w:rsidRPr="00AD4D5E">
              <w:t xml:space="preserve">Документирование работы с персоналом и деловая переписка в коммерческих структурах 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2F699D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20</w:t>
            </w:r>
          </w:p>
        </w:tc>
        <w:tc>
          <w:tcPr>
            <w:tcW w:w="960" w:type="pct"/>
            <w:vMerge w:val="restart"/>
          </w:tcPr>
          <w:p w:rsidR="0007174D" w:rsidRPr="00AD4D5E" w:rsidRDefault="00A60F42" w:rsidP="0007174D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AD4D5E">
              <w:rPr>
                <w:b/>
                <w:bCs/>
                <w:i/>
                <w:color w:val="000000"/>
              </w:rPr>
              <w:t>Знать:</w:t>
            </w:r>
            <w:r w:rsidR="00663B75" w:rsidRPr="00AD4D5E">
              <w:t xml:space="preserve"> </w:t>
            </w:r>
          </w:p>
          <w:p w:rsidR="00663B75" w:rsidRPr="00AD4D5E" w:rsidRDefault="00663B75" w:rsidP="00C63B1D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классификацию документов;</w:t>
            </w:r>
          </w:p>
          <w:p w:rsidR="00663B75" w:rsidRPr="00AD4D5E" w:rsidRDefault="00663B75" w:rsidP="00C63B1D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требования к составлению и оформлению документов;</w:t>
            </w:r>
          </w:p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000000"/>
              </w:rPr>
            </w:pPr>
            <w:r w:rsidRPr="00AD4D5E">
              <w:rPr>
                <w:b/>
                <w:bCs/>
                <w:i/>
                <w:color w:val="000000"/>
              </w:rPr>
              <w:t>Уметь:</w:t>
            </w:r>
          </w:p>
          <w:p w:rsidR="0024206D" w:rsidRPr="00AD4D5E" w:rsidRDefault="0024206D" w:rsidP="00042F9E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оформлять документацию в соответствии с нормативной базой, в т. ч. с использованием информационных технологий;</w:t>
            </w:r>
          </w:p>
          <w:p w:rsidR="00E56D3A" w:rsidRPr="00AD4D5E" w:rsidRDefault="0024206D" w:rsidP="00364099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использовать унифицированные формы документов;</w:t>
            </w:r>
            <w:r w:rsidR="00E56D3A" w:rsidRPr="00AD4D5E">
              <w:t xml:space="preserve"> </w:t>
            </w:r>
          </w:p>
          <w:p w:rsidR="00E56D3A" w:rsidRPr="00AD4D5E" w:rsidRDefault="00E56D3A" w:rsidP="00E56D3A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осваивать технологии автоматизированной обработки документации;</w:t>
            </w:r>
          </w:p>
          <w:p w:rsidR="00A60F42" w:rsidRPr="00AD4D5E" w:rsidRDefault="00E56D3A" w:rsidP="00364099">
            <w:pPr>
              <w:numPr>
                <w:ilvl w:val="0"/>
                <w:numId w:val="3"/>
              </w:numPr>
              <w:tabs>
                <w:tab w:val="left" w:pos="23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8" w:hanging="238"/>
            </w:pPr>
            <w:r w:rsidRPr="00AD4D5E">
              <w:t>осуществлять хранение и поиск документов;</w:t>
            </w: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677495" w:rsidP="00677495">
            <w:pPr>
              <w:snapToGrid w:val="0"/>
              <w:jc w:val="both"/>
            </w:pPr>
            <w:r w:rsidRPr="00AD4D5E">
              <w:t>Деловая переписка в коммерческих структурах</w:t>
            </w:r>
            <w:r w:rsidR="00A60F42" w:rsidRPr="00AD4D5E">
              <w:t xml:space="preserve">. 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snapToGrid w:val="0"/>
              <w:jc w:val="both"/>
            </w:pPr>
            <w:r w:rsidRPr="00AD4D5E">
              <w:t>Доверенности: служебные, личные, на получение материальных ценностей формы М-2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9932E5">
            <w:pPr>
              <w:snapToGrid w:val="0"/>
              <w:jc w:val="both"/>
            </w:pPr>
            <w:r w:rsidRPr="00AD4D5E">
              <w:t xml:space="preserve">Порядок установления договорных отношений. Понятие договора (контракта). Типовая форма </w:t>
            </w:r>
            <w:r w:rsidR="009932E5" w:rsidRPr="00AD4D5E">
              <w:t>и о</w:t>
            </w:r>
            <w:r w:rsidRPr="00AD4D5E">
              <w:t xml:space="preserve">сновные разделы </w:t>
            </w:r>
            <w:r w:rsidR="009932E5" w:rsidRPr="00AD4D5E">
              <w:t>договора</w:t>
            </w:r>
            <w:r w:rsidRPr="00AD4D5E">
              <w:t>. Примерный договор купли-продажи, аренды</w:t>
            </w:r>
            <w:r w:rsidR="00677495" w:rsidRPr="00AD4D5E">
              <w:t xml:space="preserve"> нежилого помещения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snapToGrid w:val="0"/>
              <w:jc w:val="both"/>
              <w:rPr>
                <w:bCs/>
              </w:rPr>
            </w:pPr>
            <w:r w:rsidRPr="00AD4D5E">
              <w:rPr>
                <w:bCs/>
              </w:rPr>
              <w:t>Общая характеристика и значение документов по трудовой деятельности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snapToGrid w:val="0"/>
              <w:jc w:val="both"/>
              <w:rPr>
                <w:bCs/>
              </w:rPr>
            </w:pPr>
            <w:r w:rsidRPr="00AD4D5E">
              <w:rPr>
                <w:bCs/>
              </w:rPr>
              <w:t>Порядок оформления заявления, личной карточки формы Т-2, личного листка по учету кадров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A60F42" w:rsidP="00364099">
            <w:pPr>
              <w:snapToGrid w:val="0"/>
              <w:jc w:val="both"/>
              <w:rPr>
                <w:bCs/>
              </w:rPr>
            </w:pPr>
            <w:r w:rsidRPr="00AD4D5E">
              <w:rPr>
                <w:bCs/>
              </w:rPr>
              <w:t>Порядок оформления кадровых документов для решения вопроса о трудоустройстве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2F699D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8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 xml:space="preserve">Подготовка </w:t>
            </w:r>
            <w:r w:rsidRPr="00AD4D5E">
              <w:t>коммерческих писем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 xml:space="preserve">Подготовка доверенностей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>Подготовка договоров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Cs/>
              </w:rPr>
            </w:pPr>
            <w:r w:rsidRPr="00AD4D5E">
              <w:rPr>
                <w:bCs/>
              </w:rPr>
              <w:t>Подготовка документов по личному составу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0A4DFB">
        <w:trPr>
          <w:trHeight w:val="1295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A60F42" w:rsidRPr="00AD4D5E" w:rsidRDefault="00A60F42" w:rsidP="00364099">
            <w:pPr>
              <w:rPr>
                <w:b/>
                <w:i/>
              </w:rPr>
            </w:pPr>
            <w:r w:rsidRPr="00AD4D5E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0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 w:val="restart"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  <w:r w:rsidRPr="00AD4D5E">
              <w:rPr>
                <w:b/>
              </w:rPr>
              <w:t xml:space="preserve">Тема 4. </w:t>
            </w:r>
            <w:r w:rsidRPr="00AD4D5E">
              <w:t>Организация работы с документами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664BC0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20</w:t>
            </w:r>
          </w:p>
        </w:tc>
        <w:tc>
          <w:tcPr>
            <w:tcW w:w="960" w:type="pct"/>
            <w:vMerge w:val="restart"/>
          </w:tcPr>
          <w:p w:rsidR="00663B75" w:rsidRPr="00AD4D5E" w:rsidRDefault="00A60F42" w:rsidP="00A250EA">
            <w:pPr>
              <w:contextualSpacing/>
            </w:pPr>
            <w:r w:rsidRPr="00AD4D5E">
              <w:rPr>
                <w:b/>
                <w:bCs/>
                <w:i/>
                <w:color w:val="000000"/>
              </w:rPr>
              <w:t>Знать</w:t>
            </w:r>
            <w:r w:rsidRPr="00AD4D5E">
              <w:t>:</w:t>
            </w:r>
            <w:r w:rsidR="00663B75" w:rsidRPr="00AD4D5E">
              <w:t xml:space="preserve"> </w:t>
            </w:r>
          </w:p>
          <w:p w:rsidR="00E56D3A" w:rsidRPr="00AD4D5E" w:rsidRDefault="00E56D3A" w:rsidP="00E56D3A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</w:pPr>
            <w:r w:rsidRPr="00AD4D5E">
              <w:t>основные понятия документационного обеспечения управления;</w:t>
            </w:r>
          </w:p>
          <w:p w:rsidR="00A60F42" w:rsidRPr="00AD4D5E" w:rsidRDefault="00663B75" w:rsidP="00A250EA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</w:pPr>
            <w:r w:rsidRPr="00AD4D5E">
              <w:lastRenderedPageBreak/>
              <w:t>организацию документооборота: прием, обработку, регистрацию, контроль, хранение документов, номенклатуру дел</w:t>
            </w:r>
          </w:p>
          <w:p w:rsidR="00A60F42" w:rsidRPr="00AD4D5E" w:rsidRDefault="00A60F42" w:rsidP="00A250EA">
            <w:pPr>
              <w:contextualSpacing/>
            </w:pPr>
            <w:r w:rsidRPr="00AD4D5E">
              <w:rPr>
                <w:b/>
                <w:bCs/>
                <w:i/>
                <w:color w:val="000000"/>
              </w:rPr>
              <w:t>Уметь</w:t>
            </w:r>
            <w:r w:rsidRPr="00AD4D5E">
              <w:t>:</w:t>
            </w:r>
          </w:p>
          <w:p w:rsidR="00E56D3A" w:rsidRPr="00AD4D5E" w:rsidRDefault="00E56D3A" w:rsidP="00E56D3A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</w:pPr>
            <w:r w:rsidRPr="00AD4D5E">
              <w:t>оформлять документацию в соответствии с нормативной базой, в т. ч. с использованием информационных технологий;</w:t>
            </w:r>
          </w:p>
          <w:p w:rsidR="00E96F4C" w:rsidRPr="00AD4D5E" w:rsidRDefault="00E96F4C" w:rsidP="00A250EA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</w:pPr>
            <w:r w:rsidRPr="00AD4D5E">
              <w:t>осуществлять хранение и поиск документов;</w:t>
            </w:r>
          </w:p>
          <w:p w:rsidR="00A60F42" w:rsidRPr="00AD4D5E" w:rsidRDefault="00E96F4C" w:rsidP="00A250EA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</w:pPr>
            <w:r w:rsidRPr="00AD4D5E">
              <w:t>использовать телекоммуникационные технологии в электронном документообороте;</w:t>
            </w: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0A4DFB" w:rsidP="0092781F">
            <w:pPr>
              <w:snapToGrid w:val="0"/>
              <w:jc w:val="both"/>
            </w:pPr>
            <w:r w:rsidRPr="00AD4D5E">
              <w:t>Организация работы с поступающими, исходящими и внутренними документами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0A4DFB" w:rsidP="00364099">
            <w:pPr>
              <w:snapToGrid w:val="0"/>
              <w:jc w:val="both"/>
            </w:pPr>
            <w:r w:rsidRPr="00AD4D5E">
              <w:t>Регистрация, контроль и исполнение документов</w:t>
            </w:r>
            <w:r w:rsidR="0016573A" w:rsidRPr="00AD4D5E">
              <w:t>. Формирование дел. Номенклатура дел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0A4DFB" w:rsidP="00364099">
            <w:pPr>
              <w:snapToGrid w:val="0"/>
              <w:jc w:val="both"/>
            </w:pPr>
            <w:r w:rsidRPr="00AD4D5E">
              <w:t>Структура и функции служб ДОУ. Должностные инструкции сотрудников служб. Инструкция по ДОУ.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16573A" w:rsidP="00364099">
            <w:pPr>
              <w:rPr>
                <w:color w:val="000000"/>
              </w:rPr>
            </w:pPr>
            <w:r w:rsidRPr="00AD4D5E">
              <w:t>Работа с конфиденциальными документами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16573A" w:rsidP="00364099">
            <w:pPr>
              <w:snapToGrid w:val="0"/>
              <w:jc w:val="both"/>
            </w:pPr>
            <w:r w:rsidRPr="00AD4D5E">
              <w:t>Экспертиза ценности документов. Подготовка дел к передаче на архивное хранение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63B75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A60F42" w:rsidRPr="00AD4D5E" w:rsidRDefault="00A60F42" w:rsidP="00364099">
            <w:pPr>
              <w:rPr>
                <w:b/>
                <w:bCs/>
                <w:i/>
              </w:rPr>
            </w:pPr>
          </w:p>
        </w:tc>
        <w:tc>
          <w:tcPr>
            <w:tcW w:w="2321" w:type="pct"/>
            <w:shd w:val="clear" w:color="auto" w:fill="auto"/>
          </w:tcPr>
          <w:p w:rsidR="00A60F42" w:rsidRPr="00AD4D5E" w:rsidRDefault="0016573A" w:rsidP="00364099">
            <w:pPr>
              <w:snapToGrid w:val="0"/>
              <w:jc w:val="both"/>
            </w:pPr>
            <w:r w:rsidRPr="00AD4D5E">
              <w:t>Электронный документооборот. Системы электронного документооборота в Российской Федерации</w:t>
            </w:r>
          </w:p>
        </w:tc>
        <w:tc>
          <w:tcPr>
            <w:tcW w:w="395" w:type="pct"/>
            <w:vAlign w:val="center"/>
          </w:tcPr>
          <w:p w:rsidR="00A60F42" w:rsidRPr="00AD4D5E" w:rsidRDefault="00A60F42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A60F42" w:rsidRPr="00AD4D5E" w:rsidRDefault="00A60F42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A60F42" w:rsidRPr="00AD4D5E" w:rsidRDefault="00A60F42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92781F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2781F" w:rsidRPr="00AD4D5E" w:rsidRDefault="0092781F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4</w:t>
            </w:r>
          </w:p>
        </w:tc>
        <w:tc>
          <w:tcPr>
            <w:tcW w:w="960" w:type="pct"/>
            <w:vMerge/>
          </w:tcPr>
          <w:p w:rsidR="0092781F" w:rsidRPr="00AD4D5E" w:rsidRDefault="0092781F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92781F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92781F" w:rsidRPr="00AD4D5E" w:rsidRDefault="0092781F" w:rsidP="00364099">
            <w:pPr>
              <w:rPr>
                <w:bCs/>
              </w:rPr>
            </w:pPr>
            <w:r w:rsidRPr="00AD4D5E">
              <w:rPr>
                <w:bCs/>
              </w:rPr>
              <w:t>Регистрация документов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2781F" w:rsidRPr="00AD4D5E" w:rsidRDefault="0092781F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92781F" w:rsidRPr="00AD4D5E" w:rsidRDefault="0092781F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92781F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92781F" w:rsidRPr="00AD4D5E" w:rsidRDefault="0092781F" w:rsidP="00364099">
            <w:pPr>
              <w:rPr>
                <w:bCs/>
              </w:rPr>
            </w:pPr>
            <w:r w:rsidRPr="00AD4D5E">
              <w:rPr>
                <w:bCs/>
              </w:rPr>
              <w:t xml:space="preserve">Подготовка номенклатуры дел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2781F" w:rsidRPr="00AD4D5E" w:rsidRDefault="0092781F" w:rsidP="00364099">
            <w:pPr>
              <w:jc w:val="center"/>
              <w:rPr>
                <w:bCs/>
              </w:rPr>
            </w:pPr>
            <w:r w:rsidRPr="00AD4D5E">
              <w:rPr>
                <w:bCs/>
              </w:rPr>
              <w:t>2</w:t>
            </w:r>
          </w:p>
        </w:tc>
        <w:tc>
          <w:tcPr>
            <w:tcW w:w="960" w:type="pct"/>
            <w:vMerge/>
          </w:tcPr>
          <w:p w:rsidR="0092781F" w:rsidRPr="00AD4D5E" w:rsidRDefault="0092781F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92781F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2781F" w:rsidRPr="00AD4D5E" w:rsidRDefault="0092781F" w:rsidP="00364099">
            <w:pPr>
              <w:jc w:val="center"/>
              <w:rPr>
                <w:b/>
                <w:bCs/>
              </w:rPr>
            </w:pPr>
            <w:r w:rsidRPr="00AD4D5E">
              <w:rPr>
                <w:b/>
                <w:bCs/>
              </w:rPr>
              <w:t>2</w:t>
            </w:r>
          </w:p>
        </w:tc>
        <w:tc>
          <w:tcPr>
            <w:tcW w:w="960" w:type="pct"/>
            <w:vMerge/>
          </w:tcPr>
          <w:p w:rsidR="0092781F" w:rsidRPr="00AD4D5E" w:rsidRDefault="0092781F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92781F" w:rsidRPr="00AD4D5E" w:rsidTr="0092781F">
        <w:trPr>
          <w:trHeight w:val="20"/>
        </w:trPr>
        <w:tc>
          <w:tcPr>
            <w:tcW w:w="875" w:type="pct"/>
            <w:vMerge/>
            <w:shd w:val="clear" w:color="auto" w:fill="auto"/>
          </w:tcPr>
          <w:p w:rsidR="0092781F" w:rsidRPr="00AD4D5E" w:rsidRDefault="0092781F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92781F" w:rsidRPr="00AD4D5E" w:rsidRDefault="0092781F" w:rsidP="00364099">
            <w:pPr>
              <w:rPr>
                <w:b/>
                <w:i/>
              </w:rPr>
            </w:pPr>
            <w:r w:rsidRPr="00AD4D5E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2781F" w:rsidRPr="00AD4D5E" w:rsidRDefault="0092781F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0</w:t>
            </w:r>
          </w:p>
        </w:tc>
        <w:tc>
          <w:tcPr>
            <w:tcW w:w="960" w:type="pct"/>
            <w:vMerge/>
          </w:tcPr>
          <w:p w:rsidR="0092781F" w:rsidRPr="00AD4D5E" w:rsidRDefault="0092781F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B1428E" w:rsidRPr="00AD4D5E" w:rsidTr="00B1428E">
        <w:trPr>
          <w:trHeight w:val="20"/>
        </w:trPr>
        <w:tc>
          <w:tcPr>
            <w:tcW w:w="875" w:type="pct"/>
            <w:shd w:val="clear" w:color="auto" w:fill="auto"/>
          </w:tcPr>
          <w:p w:rsidR="00B1428E" w:rsidRPr="00AD4D5E" w:rsidRDefault="00B1428E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B1428E" w:rsidRPr="00AD4D5E" w:rsidRDefault="0058625D" w:rsidP="0058625D">
            <w:pPr>
              <w:jc w:val="right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 xml:space="preserve">Зачет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B1428E" w:rsidRPr="00AD4D5E" w:rsidRDefault="0058625D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2</w:t>
            </w:r>
          </w:p>
        </w:tc>
        <w:tc>
          <w:tcPr>
            <w:tcW w:w="960" w:type="pct"/>
            <w:vMerge w:val="restart"/>
            <w:shd w:val="clear" w:color="auto" w:fill="BFBFBF" w:themeFill="background1" w:themeFillShade="BF"/>
          </w:tcPr>
          <w:p w:rsidR="00B1428E" w:rsidRPr="00AD4D5E" w:rsidRDefault="00B1428E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B1428E" w:rsidRPr="00AD4D5E" w:rsidTr="00B1428E">
        <w:trPr>
          <w:trHeight w:val="20"/>
        </w:trPr>
        <w:tc>
          <w:tcPr>
            <w:tcW w:w="875" w:type="pct"/>
            <w:shd w:val="clear" w:color="auto" w:fill="auto"/>
          </w:tcPr>
          <w:p w:rsidR="00B1428E" w:rsidRPr="00AD4D5E" w:rsidRDefault="00B1428E" w:rsidP="00364099">
            <w:pPr>
              <w:rPr>
                <w:b/>
                <w:bCs/>
                <w:i/>
              </w:rPr>
            </w:pPr>
          </w:p>
        </w:tc>
        <w:tc>
          <w:tcPr>
            <w:tcW w:w="2716" w:type="pct"/>
            <w:gridSpan w:val="2"/>
            <w:shd w:val="clear" w:color="auto" w:fill="auto"/>
          </w:tcPr>
          <w:p w:rsidR="00B1428E" w:rsidRPr="00AD4D5E" w:rsidRDefault="00B1428E" w:rsidP="00B1428E">
            <w:pPr>
              <w:jc w:val="right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Итого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B1428E" w:rsidRPr="00AD4D5E" w:rsidRDefault="00B1428E" w:rsidP="00364099">
            <w:pPr>
              <w:jc w:val="center"/>
              <w:rPr>
                <w:b/>
                <w:bCs/>
                <w:i/>
              </w:rPr>
            </w:pPr>
            <w:r w:rsidRPr="00AD4D5E">
              <w:rPr>
                <w:b/>
                <w:bCs/>
                <w:i/>
              </w:rPr>
              <w:t>74</w:t>
            </w:r>
          </w:p>
        </w:tc>
        <w:tc>
          <w:tcPr>
            <w:tcW w:w="960" w:type="pct"/>
            <w:vMerge/>
            <w:shd w:val="clear" w:color="auto" w:fill="BFBFBF" w:themeFill="background1" w:themeFillShade="BF"/>
          </w:tcPr>
          <w:p w:rsidR="00B1428E" w:rsidRPr="00AD4D5E" w:rsidRDefault="00B1428E" w:rsidP="00364099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</w:tbl>
    <w:p w:rsidR="00E10514" w:rsidRPr="00AD4D5E" w:rsidRDefault="00E10514" w:rsidP="007E6E57">
      <w:pPr>
        <w:rPr>
          <w:b/>
        </w:rPr>
        <w:sectPr w:rsidR="00E10514" w:rsidRPr="00AD4D5E" w:rsidSect="000D6573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2F699D" w:rsidRPr="00AD4D5E" w:rsidRDefault="00091B62" w:rsidP="002F699D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AD4D5E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091B62" w:rsidRPr="00AD4D5E" w:rsidRDefault="00091B62" w:rsidP="002F69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AD4D5E">
        <w:rPr>
          <w:b/>
          <w:caps/>
          <w:sz w:val="28"/>
          <w:szCs w:val="28"/>
        </w:rPr>
        <w:t xml:space="preserve">3.1. </w:t>
      </w:r>
      <w:r w:rsidR="002F699D" w:rsidRPr="00AD4D5E">
        <w:rPr>
          <w:b/>
          <w:sz w:val="28"/>
          <w:szCs w:val="28"/>
        </w:rPr>
        <w:t>Материально-техническое обеспечение</w:t>
      </w:r>
    </w:p>
    <w:p w:rsidR="006601BE" w:rsidRPr="00AD4D5E" w:rsidRDefault="002F699D" w:rsidP="00BA7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AD4D5E">
        <w:rPr>
          <w:bCs/>
          <w:sz w:val="28"/>
          <w:szCs w:val="28"/>
        </w:rPr>
        <w:t xml:space="preserve">Реализация программы осуществляется в </w:t>
      </w:r>
      <w:r w:rsidR="003828D3" w:rsidRPr="00AD4D5E">
        <w:rPr>
          <w:bCs/>
          <w:sz w:val="28"/>
          <w:szCs w:val="28"/>
        </w:rPr>
        <w:t>ка</w:t>
      </w:r>
      <w:r w:rsidR="00914D16" w:rsidRPr="00AD4D5E">
        <w:rPr>
          <w:bCs/>
          <w:sz w:val="28"/>
          <w:szCs w:val="28"/>
        </w:rPr>
        <w:t>бинет</w:t>
      </w:r>
      <w:r w:rsidRPr="00AD4D5E">
        <w:rPr>
          <w:bCs/>
          <w:sz w:val="28"/>
          <w:szCs w:val="28"/>
        </w:rPr>
        <w:t>е</w:t>
      </w:r>
      <w:r w:rsidR="008B66C3" w:rsidRPr="00AD4D5E">
        <w:rPr>
          <w:bCs/>
          <w:sz w:val="28"/>
          <w:szCs w:val="28"/>
        </w:rPr>
        <w:t xml:space="preserve"> </w:t>
      </w:r>
      <w:r w:rsidR="00C2198F" w:rsidRPr="00AD4D5E">
        <w:rPr>
          <w:bCs/>
          <w:sz w:val="28"/>
          <w:szCs w:val="28"/>
        </w:rPr>
        <w:t>«</w:t>
      </w:r>
      <w:r w:rsidR="00914D16" w:rsidRPr="00AD4D5E">
        <w:rPr>
          <w:bCs/>
          <w:sz w:val="28"/>
          <w:szCs w:val="28"/>
        </w:rPr>
        <w:t>Документационного обеспечения управления</w:t>
      </w:r>
      <w:r w:rsidR="00C2198F" w:rsidRPr="00AD4D5E">
        <w:rPr>
          <w:bCs/>
          <w:sz w:val="28"/>
          <w:szCs w:val="28"/>
        </w:rPr>
        <w:t>».</w:t>
      </w:r>
    </w:p>
    <w:p w:rsidR="008B66C3" w:rsidRPr="00AD4D5E" w:rsidRDefault="008B66C3" w:rsidP="00BA7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AD4D5E">
        <w:rPr>
          <w:bCs/>
          <w:i/>
          <w:sz w:val="28"/>
          <w:szCs w:val="28"/>
        </w:rPr>
        <w:t>Кабинет оборудован:</w:t>
      </w:r>
    </w:p>
    <w:p w:rsidR="002F699D" w:rsidRPr="00AD4D5E" w:rsidRDefault="00C762A1" w:rsidP="002F699D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АРМ обучающихся и </w:t>
      </w:r>
      <w:r w:rsidR="002F699D" w:rsidRPr="00AD4D5E">
        <w:rPr>
          <w:sz w:val="28"/>
          <w:szCs w:val="28"/>
        </w:rPr>
        <w:t>АРМ преподавателя;</w:t>
      </w:r>
    </w:p>
    <w:p w:rsidR="002F699D" w:rsidRPr="00AD4D5E" w:rsidRDefault="002F699D" w:rsidP="002F699D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маркерная доска;</w:t>
      </w:r>
    </w:p>
    <w:p w:rsidR="00406682" w:rsidRPr="00AD4D5E" w:rsidRDefault="00406682" w:rsidP="002F699D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принтер;</w:t>
      </w:r>
    </w:p>
    <w:p w:rsidR="00C762A1" w:rsidRPr="00AD4D5E" w:rsidRDefault="002F699D" w:rsidP="002F699D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программное обеспечение общего и профессионального назначения</w:t>
      </w:r>
      <w:r w:rsidR="00C762A1" w:rsidRPr="00AD4D5E">
        <w:rPr>
          <w:sz w:val="28"/>
          <w:szCs w:val="28"/>
        </w:rPr>
        <w:t>;</w:t>
      </w:r>
    </w:p>
    <w:p w:rsidR="008C75BD" w:rsidRPr="00AD4D5E" w:rsidRDefault="00C762A1" w:rsidP="002F699D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система дистанционного обучения </w:t>
      </w:r>
      <w:r w:rsidRPr="00AD4D5E">
        <w:rPr>
          <w:sz w:val="28"/>
          <w:szCs w:val="28"/>
          <w:lang w:val="en-US"/>
        </w:rPr>
        <w:t>Moodle</w:t>
      </w:r>
      <w:r w:rsidR="008C75BD" w:rsidRPr="00AD4D5E">
        <w:rPr>
          <w:sz w:val="28"/>
          <w:szCs w:val="28"/>
        </w:rPr>
        <w:t>;</w:t>
      </w:r>
    </w:p>
    <w:p w:rsidR="002F699D" w:rsidRPr="00AD4D5E" w:rsidRDefault="0033394F" w:rsidP="002F699D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всемирная система объединённых компьютерных сетей для хранения и передачи информации Интернет</w:t>
      </w:r>
      <w:r w:rsidR="002F699D" w:rsidRPr="00AD4D5E">
        <w:rPr>
          <w:sz w:val="28"/>
          <w:szCs w:val="28"/>
        </w:rPr>
        <w:t>.</w:t>
      </w:r>
    </w:p>
    <w:p w:rsidR="005953DF" w:rsidRPr="00AD4D5E" w:rsidRDefault="005953DF" w:rsidP="00BA7E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</w:p>
    <w:p w:rsidR="008B66C3" w:rsidRPr="00AD4D5E" w:rsidRDefault="008B66C3" w:rsidP="00BA7E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AD4D5E">
        <w:rPr>
          <w:b/>
          <w:sz w:val="28"/>
          <w:szCs w:val="28"/>
        </w:rPr>
        <w:t>3.2. Информационное обеспечение обучения</w:t>
      </w:r>
    </w:p>
    <w:p w:rsidR="002F699D" w:rsidRPr="00AD4D5E" w:rsidRDefault="002F699D" w:rsidP="002F699D">
      <w:pPr>
        <w:spacing w:line="276" w:lineRule="auto"/>
        <w:jc w:val="both"/>
        <w:rPr>
          <w:b/>
          <w:bCs/>
          <w:i/>
          <w:sz w:val="28"/>
        </w:rPr>
      </w:pPr>
      <w:r w:rsidRPr="00AD4D5E">
        <w:rPr>
          <w:b/>
          <w:bCs/>
          <w:i/>
          <w:sz w:val="28"/>
        </w:rPr>
        <w:t>Перечень используемых учебных изданий, Интернет-ресурсов, дополнительной литературы</w:t>
      </w:r>
    </w:p>
    <w:p w:rsidR="00091B62" w:rsidRPr="00AD4D5E" w:rsidRDefault="00091B62" w:rsidP="00BA7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  <w:lang w:val="en-US"/>
        </w:rPr>
      </w:pPr>
      <w:r w:rsidRPr="00AD4D5E">
        <w:rPr>
          <w:bCs/>
          <w:i/>
          <w:sz w:val="28"/>
          <w:szCs w:val="28"/>
        </w:rPr>
        <w:t xml:space="preserve">Основные источники: </w:t>
      </w:r>
    </w:p>
    <w:p w:rsidR="0011752F" w:rsidRPr="00AD4D5E" w:rsidRDefault="0011752F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>Басаков, М. И. Документационное обеспечение управления</w:t>
      </w:r>
      <w:r w:rsidR="005C5933" w:rsidRPr="00AD4D5E">
        <w:rPr>
          <w:sz w:val="28"/>
        </w:rPr>
        <w:t xml:space="preserve"> ( с основами </w:t>
      </w:r>
      <w:r w:rsidRPr="00AD4D5E">
        <w:rPr>
          <w:sz w:val="28"/>
        </w:rPr>
        <w:t xml:space="preserve"> </w:t>
      </w:r>
      <w:r w:rsidR="005C5933" w:rsidRPr="00AD4D5E">
        <w:rPr>
          <w:sz w:val="28"/>
        </w:rPr>
        <w:t>архивоведения</w:t>
      </w:r>
      <w:r w:rsidR="00AA2F87" w:rsidRPr="00AD4D5E">
        <w:rPr>
          <w:sz w:val="28"/>
        </w:rPr>
        <w:t>)</w:t>
      </w:r>
      <w:r w:rsidRPr="00AD4D5E">
        <w:rPr>
          <w:sz w:val="28"/>
        </w:rPr>
        <w:t>: учебн</w:t>
      </w:r>
      <w:r w:rsidR="00AA2F87" w:rsidRPr="00AD4D5E">
        <w:rPr>
          <w:sz w:val="28"/>
        </w:rPr>
        <w:t>ое пособие</w:t>
      </w:r>
      <w:r w:rsidRPr="00AD4D5E">
        <w:rPr>
          <w:sz w:val="28"/>
        </w:rPr>
        <w:t>/ М. И. Басаков.</w:t>
      </w:r>
      <w:r w:rsidR="00AA2F87" w:rsidRPr="00AD4D5E">
        <w:rPr>
          <w:sz w:val="28"/>
        </w:rPr>
        <w:t xml:space="preserve"> –</w:t>
      </w:r>
      <w:r w:rsidRPr="00AD4D5E">
        <w:rPr>
          <w:sz w:val="28"/>
        </w:rPr>
        <w:t xml:space="preserve"> </w:t>
      </w:r>
      <w:r w:rsidR="00AA2F87" w:rsidRPr="00AD4D5E">
        <w:rPr>
          <w:sz w:val="28"/>
        </w:rPr>
        <w:t>2-е изд., стер.</w:t>
      </w:r>
      <w:r w:rsidRPr="00AD4D5E">
        <w:rPr>
          <w:sz w:val="28"/>
        </w:rPr>
        <w:t xml:space="preserve">– </w:t>
      </w:r>
      <w:r w:rsidR="005C5933" w:rsidRPr="00AD4D5E">
        <w:rPr>
          <w:sz w:val="28"/>
        </w:rPr>
        <w:t>Москва</w:t>
      </w:r>
      <w:r w:rsidRPr="00AD4D5E">
        <w:rPr>
          <w:sz w:val="28"/>
        </w:rPr>
        <w:t xml:space="preserve">: </w:t>
      </w:r>
      <w:r w:rsidR="005C5933" w:rsidRPr="00AD4D5E">
        <w:rPr>
          <w:sz w:val="28"/>
        </w:rPr>
        <w:t>КНОРУС</w:t>
      </w:r>
      <w:r w:rsidRPr="00AD4D5E">
        <w:rPr>
          <w:sz w:val="28"/>
        </w:rPr>
        <w:t>, 201</w:t>
      </w:r>
      <w:r w:rsidR="00AA2F87" w:rsidRPr="00AD4D5E">
        <w:rPr>
          <w:sz w:val="28"/>
        </w:rPr>
        <w:t>8</w:t>
      </w:r>
      <w:r w:rsidRPr="00AD4D5E">
        <w:rPr>
          <w:sz w:val="28"/>
        </w:rPr>
        <w:t xml:space="preserve">. – </w:t>
      </w:r>
      <w:r w:rsidR="005C5933" w:rsidRPr="00AD4D5E">
        <w:rPr>
          <w:sz w:val="28"/>
        </w:rPr>
        <w:t>216 с. – (Начальное и с</w:t>
      </w:r>
      <w:r w:rsidRPr="00AD4D5E">
        <w:rPr>
          <w:sz w:val="28"/>
        </w:rPr>
        <w:t xml:space="preserve">реднее профессиональное образование). </w:t>
      </w:r>
    </w:p>
    <w:p w:rsidR="00833DDF" w:rsidRPr="00AD4D5E" w:rsidRDefault="00833DDF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 xml:space="preserve">Гладкий, Е.В. </w:t>
      </w:r>
      <w:r w:rsidR="005953DF" w:rsidRPr="00AD4D5E">
        <w:rPr>
          <w:sz w:val="28"/>
        </w:rPr>
        <w:t>Документационное</w:t>
      </w:r>
      <w:r w:rsidRPr="00AD4D5E">
        <w:rPr>
          <w:sz w:val="28"/>
        </w:rPr>
        <w:t xml:space="preserve"> обеспечение управления [Электронный ресурс].</w:t>
      </w:r>
      <w:r w:rsidR="005953DF" w:rsidRPr="00AD4D5E">
        <w:rPr>
          <w:sz w:val="28"/>
        </w:rPr>
        <w:t xml:space="preserve"> </w:t>
      </w:r>
      <w:r w:rsidRPr="00AD4D5E">
        <w:rPr>
          <w:sz w:val="28"/>
        </w:rPr>
        <w:t>-</w:t>
      </w:r>
      <w:r w:rsidR="005953DF" w:rsidRPr="00AD4D5E">
        <w:rPr>
          <w:sz w:val="28"/>
        </w:rPr>
        <w:t xml:space="preserve"> </w:t>
      </w:r>
      <w:r w:rsidRPr="00AD4D5E">
        <w:rPr>
          <w:sz w:val="28"/>
        </w:rPr>
        <w:t>М.: ИЦ РИОР:НИЦ ИНФРА-М, 2016.-249с.- (Профессиональное образование).- доступ из ЭБС "Знаниум"</w:t>
      </w:r>
    </w:p>
    <w:p w:rsidR="008B66C3" w:rsidRPr="00AD4D5E" w:rsidRDefault="008B66C3" w:rsidP="00BA7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bCs/>
          <w:i/>
          <w:sz w:val="28"/>
          <w:szCs w:val="28"/>
        </w:rPr>
      </w:pPr>
      <w:r w:rsidRPr="00AD4D5E">
        <w:rPr>
          <w:bCs/>
          <w:i/>
          <w:sz w:val="28"/>
          <w:szCs w:val="28"/>
        </w:rPr>
        <w:t>Нормативные акты:</w:t>
      </w:r>
    </w:p>
    <w:p w:rsidR="00330AAC" w:rsidRPr="00AD4D5E" w:rsidRDefault="00330AAC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 xml:space="preserve">ГОСТ Р 7.0.8-2013. Национальный стандарт Российской Федерации "СИБИД. Делопроизводство и архивное дело. Термины и определения" </w:t>
      </w:r>
      <w:r w:rsidRPr="00AD4D5E">
        <w:rPr>
          <w:bCs/>
          <w:sz w:val="28"/>
          <w:szCs w:val="28"/>
        </w:rPr>
        <w:t>[Электронный ресурс].-</w:t>
      </w:r>
      <w:r w:rsidR="005953DF" w:rsidRPr="00AD4D5E">
        <w:rPr>
          <w:bCs/>
          <w:sz w:val="28"/>
          <w:szCs w:val="28"/>
        </w:rPr>
        <w:t xml:space="preserve"> </w:t>
      </w:r>
      <w:r w:rsidRPr="00AD4D5E">
        <w:rPr>
          <w:bCs/>
          <w:sz w:val="28"/>
          <w:szCs w:val="28"/>
        </w:rPr>
        <w:t xml:space="preserve">Режим доступа: </w:t>
      </w:r>
      <w:hyperlink r:id="rId10" w:history="1">
        <w:r w:rsidR="00602FB3" w:rsidRPr="00AD4D5E">
          <w:rPr>
            <w:rStyle w:val="afb"/>
            <w:sz w:val="28"/>
          </w:rPr>
          <w:t>http://docs.cntd.ru/document/</w:t>
        </w:r>
      </w:hyperlink>
      <w:r w:rsidR="005953DF" w:rsidRPr="00AD4D5E">
        <w:t xml:space="preserve"> </w:t>
      </w:r>
      <w:r w:rsidRPr="00AD4D5E">
        <w:rPr>
          <w:sz w:val="28"/>
        </w:rPr>
        <w:t>1200108</w:t>
      </w:r>
      <w:r w:rsidR="005953DF" w:rsidRPr="00AD4D5E">
        <w:rPr>
          <w:sz w:val="28"/>
        </w:rPr>
        <w:t>447</w:t>
      </w:r>
    </w:p>
    <w:p w:rsidR="00330AAC" w:rsidRPr="00AD4D5E" w:rsidRDefault="00330AAC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AD4D5E">
        <w:rPr>
          <w:bCs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 [Электронный ресурс]. - Режим доступа: http://www.consultant.ru/document/cons_doc_LAW_216461/</w:t>
      </w:r>
    </w:p>
    <w:p w:rsidR="0011752F" w:rsidRPr="00AD4D5E" w:rsidRDefault="0011752F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AD4D5E">
        <w:rPr>
          <w:sz w:val="28"/>
        </w:rPr>
        <w:t>ГОСТ Р ИСО 15489-1 Система стандартов по информации, библиотечному и издательскому делу. Управление документами. Общие требования</w:t>
      </w:r>
      <w:r w:rsidRPr="00AD4D5E">
        <w:rPr>
          <w:sz w:val="28"/>
        </w:rPr>
        <w:br/>
      </w:r>
      <w:r w:rsidRPr="00AD4D5E">
        <w:rPr>
          <w:bCs/>
          <w:sz w:val="28"/>
          <w:szCs w:val="28"/>
        </w:rPr>
        <w:t>[Электронный ресурс]. - Режим доступа: http://docs.cntd.ru/document/gost-r-iso-15489-1-2007-sibid</w:t>
      </w:r>
    </w:p>
    <w:p w:rsidR="00602FB3" w:rsidRPr="00AD4D5E" w:rsidRDefault="00602FB3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lastRenderedPageBreak/>
        <w:t xml:space="preserve">ГОСТ 17914-72 Обложки дел длительных сроков хранения. Технические условия [Электронный ресурс]. - Режим доступа: </w:t>
      </w:r>
      <w:hyperlink r:id="rId11" w:history="1">
        <w:r w:rsidRPr="00AD4D5E">
          <w:rPr>
            <w:rStyle w:val="afb"/>
            <w:sz w:val="28"/>
          </w:rPr>
          <w:t>http://docs.cntd.ru/document/</w:t>
        </w:r>
      </w:hyperlink>
      <w:r w:rsidR="005953DF" w:rsidRPr="00AD4D5E">
        <w:t xml:space="preserve"> </w:t>
      </w:r>
      <w:r w:rsidRPr="00AD4D5E">
        <w:rPr>
          <w:sz w:val="28"/>
        </w:rPr>
        <w:t>901851999</w:t>
      </w:r>
    </w:p>
    <w:p w:rsidR="00602FB3" w:rsidRPr="00AD4D5E" w:rsidRDefault="00602FB3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 xml:space="preserve">ГОСТ 9327-60 Бумага и изделия из бумаги. Потребительские форматы [Электронный ресурс]. - Режим доступа: </w:t>
      </w:r>
      <w:hyperlink r:id="rId12" w:history="1">
        <w:r w:rsidRPr="00AD4D5E">
          <w:rPr>
            <w:rStyle w:val="afb"/>
            <w:sz w:val="28"/>
          </w:rPr>
          <w:t>http://docs.cntd.ru/document/</w:t>
        </w:r>
      </w:hyperlink>
      <w:r w:rsidRPr="00AD4D5E">
        <w:t xml:space="preserve"> </w:t>
      </w:r>
      <w:r w:rsidRPr="00AD4D5E">
        <w:rPr>
          <w:sz w:val="28"/>
        </w:rPr>
        <w:t>1200004908</w:t>
      </w:r>
    </w:p>
    <w:p w:rsidR="00330AAC" w:rsidRPr="00AD4D5E" w:rsidRDefault="00330AAC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 (ГСДОУ) </w:t>
      </w:r>
      <w:r w:rsidRPr="00AD4D5E">
        <w:rPr>
          <w:bCs/>
          <w:sz w:val="28"/>
          <w:szCs w:val="28"/>
        </w:rPr>
        <w:t xml:space="preserve">[Электронный ресурс]. - Режим доступа: </w:t>
      </w:r>
      <w:r w:rsidRPr="00AD4D5E">
        <w:rPr>
          <w:sz w:val="28"/>
        </w:rPr>
        <w:t>http://docs.cntd.ru/document/901730479</w:t>
      </w:r>
    </w:p>
    <w:p w:rsidR="00330AAC" w:rsidRPr="00AD4D5E" w:rsidRDefault="00330AAC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 xml:space="preserve">Федеральный закон № 63-ФЗ от 06.04.2011 «Об электронной подписи» </w:t>
      </w:r>
      <w:r w:rsidRPr="00AD4D5E">
        <w:rPr>
          <w:bCs/>
          <w:sz w:val="28"/>
          <w:szCs w:val="28"/>
        </w:rPr>
        <w:t xml:space="preserve">[Электронный ресурс]. - Режим доступа: </w:t>
      </w:r>
      <w:hyperlink r:id="rId13" w:history="1">
        <w:r w:rsidRPr="00AD4D5E">
          <w:rPr>
            <w:rStyle w:val="afb"/>
            <w:bCs/>
            <w:sz w:val="28"/>
            <w:szCs w:val="28"/>
          </w:rPr>
          <w:t>http://docs.cntd.ru/document/</w:t>
        </w:r>
      </w:hyperlink>
      <w:r w:rsidRPr="00AD4D5E">
        <w:t xml:space="preserve"> </w:t>
      </w:r>
      <w:r w:rsidRPr="00AD4D5E">
        <w:rPr>
          <w:bCs/>
          <w:sz w:val="28"/>
          <w:szCs w:val="28"/>
        </w:rPr>
        <w:t>902271495</w:t>
      </w:r>
    </w:p>
    <w:p w:rsidR="00330AAC" w:rsidRPr="00AD4D5E" w:rsidRDefault="00330AAC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AD4D5E">
        <w:rPr>
          <w:sz w:val="28"/>
        </w:rPr>
        <w:t>Федеральный закон от 27 июля 2006 г. N 149-ФЗ "Об информации, информационных технологиях и о защите информации"</w:t>
      </w:r>
      <w:r w:rsidR="00602FB3" w:rsidRPr="00AD4D5E">
        <w:rPr>
          <w:sz w:val="28"/>
        </w:rPr>
        <w:t xml:space="preserve"> </w:t>
      </w:r>
      <w:r w:rsidRPr="00AD4D5E">
        <w:rPr>
          <w:bCs/>
          <w:sz w:val="28"/>
          <w:szCs w:val="28"/>
        </w:rPr>
        <w:t xml:space="preserve">[Электронный ресурс]. - Режим доступа: </w:t>
      </w:r>
      <w:hyperlink r:id="rId14" w:anchor="/document/12148555/" w:history="1">
        <w:r w:rsidRPr="00AD4D5E">
          <w:rPr>
            <w:rStyle w:val="afb"/>
            <w:bCs/>
            <w:sz w:val="28"/>
            <w:szCs w:val="28"/>
          </w:rPr>
          <w:t>http://ivo.garant.ru/#/document/12148555/</w:t>
        </w:r>
      </w:hyperlink>
      <w:r w:rsidRPr="00AD4D5E">
        <w:rPr>
          <w:bCs/>
          <w:sz w:val="28"/>
          <w:szCs w:val="28"/>
        </w:rPr>
        <w:t>paragraph /3471:0</w:t>
      </w:r>
    </w:p>
    <w:p w:rsidR="00091B62" w:rsidRPr="00AD4D5E" w:rsidRDefault="00091B62" w:rsidP="00BA7E46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8"/>
          <w:szCs w:val="28"/>
        </w:rPr>
      </w:pPr>
      <w:r w:rsidRPr="00AD4D5E">
        <w:rPr>
          <w:bCs/>
          <w:i/>
          <w:sz w:val="28"/>
          <w:szCs w:val="28"/>
        </w:rPr>
        <w:t xml:space="preserve">Дополнительные источники: </w:t>
      </w:r>
    </w:p>
    <w:p w:rsidR="00D2470A" w:rsidRPr="00AD4D5E" w:rsidRDefault="00D2470A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AD4D5E">
        <w:rPr>
          <w:bCs/>
          <w:sz w:val="28"/>
          <w:szCs w:val="28"/>
        </w:rPr>
        <w:t>Кугушева, Т. В. Делопроизводство [Текст] : учеб. пособие / Т. В. Кугушева, Т. С. Ласкова, К.Ф. Механцева ; под ред. Т. Ю. Анопченко. – Ростов н/Д. : Феникс, 2017. – 296 с. : ил. – (Высшее образование).</w:t>
      </w:r>
    </w:p>
    <w:p w:rsidR="002A7B13" w:rsidRPr="00AD4D5E" w:rsidRDefault="002A7B13" w:rsidP="00BA7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AD4D5E">
        <w:rPr>
          <w:bCs/>
          <w:i/>
          <w:sz w:val="28"/>
          <w:szCs w:val="28"/>
        </w:rPr>
        <w:t>Интернет-ресурсы</w:t>
      </w:r>
    </w:p>
    <w:p w:rsidR="00792F8E" w:rsidRPr="00AD4D5E" w:rsidRDefault="00792F8E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Единое окно доступа к образовательным ресурсам [Электронный ресурс]. </w:t>
      </w:r>
      <w:r w:rsidRPr="00AD4D5E">
        <w:rPr>
          <w:bCs/>
          <w:sz w:val="28"/>
          <w:szCs w:val="28"/>
        </w:rPr>
        <w:t>–</w:t>
      </w:r>
      <w:r w:rsidRPr="00AD4D5E">
        <w:rPr>
          <w:sz w:val="28"/>
          <w:szCs w:val="28"/>
        </w:rPr>
        <w:t xml:space="preserve"> Режим доступа: http://window.edu.ru/library </w:t>
      </w:r>
    </w:p>
    <w:p w:rsidR="00792F8E" w:rsidRPr="00AD4D5E" w:rsidRDefault="00792F8E" w:rsidP="002C6A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Журнал «Делопроизводство» [Электронный ресурс]. </w:t>
      </w:r>
      <w:r w:rsidRPr="00AD4D5E">
        <w:rPr>
          <w:bCs/>
          <w:sz w:val="28"/>
          <w:szCs w:val="28"/>
        </w:rPr>
        <w:t xml:space="preserve">– </w:t>
      </w:r>
      <w:r w:rsidRPr="00AD4D5E">
        <w:rPr>
          <w:sz w:val="28"/>
          <w:szCs w:val="28"/>
        </w:rPr>
        <w:t>Режим доступа: http://www.top-personal.ru/</w:t>
      </w:r>
    </w:p>
    <w:p w:rsidR="00792F8E" w:rsidRPr="00AD4D5E" w:rsidRDefault="00792F8E" w:rsidP="002C6A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Журнал «Секретарское дело» [Электронный ресурс]. </w:t>
      </w:r>
      <w:r w:rsidRPr="00AD4D5E">
        <w:rPr>
          <w:bCs/>
          <w:sz w:val="28"/>
          <w:szCs w:val="28"/>
        </w:rPr>
        <w:t>–</w:t>
      </w:r>
      <w:r w:rsidRPr="00AD4D5E">
        <w:rPr>
          <w:sz w:val="28"/>
          <w:szCs w:val="28"/>
        </w:rPr>
        <w:t xml:space="preserve"> Режим доступа: http://www.sekretarskoe-delo.ru/</w:t>
      </w:r>
    </w:p>
    <w:p w:rsidR="00792F8E" w:rsidRPr="00AD4D5E" w:rsidRDefault="00792F8E" w:rsidP="002C6A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Журнал «Управление персоналом» [Электронный ресурс]. </w:t>
      </w:r>
      <w:r w:rsidRPr="00AD4D5E">
        <w:rPr>
          <w:bCs/>
          <w:sz w:val="28"/>
          <w:szCs w:val="28"/>
        </w:rPr>
        <w:t>–</w:t>
      </w:r>
      <w:r w:rsidRPr="00AD4D5E">
        <w:rPr>
          <w:sz w:val="28"/>
          <w:szCs w:val="28"/>
        </w:rPr>
        <w:t xml:space="preserve"> Режим доступа: http://www.top-personal.ru/</w:t>
      </w:r>
    </w:p>
    <w:p w:rsidR="00792F8E" w:rsidRPr="00AD4D5E" w:rsidRDefault="00792F8E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Сайт по кадровому делопроизводству [Электронный ресурс]. </w:t>
      </w:r>
      <w:r w:rsidRPr="00AD4D5E">
        <w:rPr>
          <w:bCs/>
          <w:sz w:val="28"/>
          <w:szCs w:val="28"/>
        </w:rPr>
        <w:t>–</w:t>
      </w:r>
      <w:r w:rsidRPr="00AD4D5E">
        <w:rPr>
          <w:sz w:val="28"/>
          <w:szCs w:val="28"/>
        </w:rPr>
        <w:t xml:space="preserve"> Режим доступа:</w:t>
      </w:r>
      <w:hyperlink r:id="rId15" w:history="1">
        <w:r w:rsidRPr="00AD4D5E">
          <w:rPr>
            <w:sz w:val="28"/>
            <w:szCs w:val="28"/>
          </w:rPr>
          <w:t>https://www.kadrovik-praktik.ru/</w:t>
        </w:r>
      </w:hyperlink>
    </w:p>
    <w:p w:rsidR="00792F8E" w:rsidRPr="00AD4D5E" w:rsidRDefault="00792F8E" w:rsidP="004066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Справочная правовая система «Консультант плюс»</w:t>
      </w:r>
      <w:r w:rsidR="00327058" w:rsidRPr="00AD4D5E">
        <w:rPr>
          <w:sz w:val="28"/>
          <w:szCs w:val="28"/>
        </w:rPr>
        <w:t xml:space="preserve">. [Электронный ресурс]. </w:t>
      </w:r>
      <w:r w:rsidR="00327058" w:rsidRPr="00AD4D5E">
        <w:rPr>
          <w:bCs/>
          <w:sz w:val="28"/>
          <w:szCs w:val="28"/>
        </w:rPr>
        <w:t>–</w:t>
      </w:r>
      <w:r w:rsidR="00327058" w:rsidRPr="00AD4D5E">
        <w:rPr>
          <w:sz w:val="28"/>
          <w:szCs w:val="28"/>
        </w:rPr>
        <w:t xml:space="preserve"> Режим доступа: </w:t>
      </w:r>
      <w:r w:rsidRPr="00AD4D5E">
        <w:rPr>
          <w:sz w:val="28"/>
          <w:szCs w:val="28"/>
        </w:rPr>
        <w:t>http:// www.consultant.ru</w:t>
      </w:r>
    </w:p>
    <w:p w:rsidR="00792F8E" w:rsidRPr="00AD4D5E" w:rsidRDefault="0022390E" w:rsidP="004066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Информационно-правовой портал </w:t>
      </w:r>
      <w:r w:rsidR="00792F8E" w:rsidRPr="00AD4D5E">
        <w:rPr>
          <w:sz w:val="28"/>
          <w:szCs w:val="28"/>
        </w:rPr>
        <w:t>«Гарант»</w:t>
      </w:r>
      <w:r w:rsidR="00327058" w:rsidRPr="00AD4D5E">
        <w:rPr>
          <w:sz w:val="28"/>
          <w:szCs w:val="28"/>
        </w:rPr>
        <w:t xml:space="preserve"> [Электронный ресурс]. </w:t>
      </w:r>
      <w:r w:rsidR="00327058" w:rsidRPr="00AD4D5E">
        <w:rPr>
          <w:bCs/>
          <w:sz w:val="28"/>
          <w:szCs w:val="28"/>
        </w:rPr>
        <w:t>–</w:t>
      </w:r>
      <w:r w:rsidR="00327058" w:rsidRPr="00AD4D5E">
        <w:rPr>
          <w:sz w:val="28"/>
          <w:szCs w:val="28"/>
        </w:rPr>
        <w:t xml:space="preserve"> Режим доступа:</w:t>
      </w:r>
      <w:r w:rsidR="00792F8E" w:rsidRPr="00AD4D5E">
        <w:rPr>
          <w:sz w:val="28"/>
          <w:szCs w:val="28"/>
        </w:rPr>
        <w:t xml:space="preserve"> http://www.</w:t>
      </w:r>
      <w:r w:rsidR="00327058" w:rsidRPr="00AD4D5E">
        <w:rPr>
          <w:sz w:val="28"/>
          <w:szCs w:val="28"/>
        </w:rPr>
        <w:t xml:space="preserve"> </w:t>
      </w:r>
      <w:r w:rsidR="00792F8E" w:rsidRPr="00AD4D5E">
        <w:rPr>
          <w:sz w:val="28"/>
          <w:szCs w:val="28"/>
        </w:rPr>
        <w:t>garant.ru</w:t>
      </w:r>
    </w:p>
    <w:p w:rsidR="00792F8E" w:rsidRPr="00AD4D5E" w:rsidRDefault="00792F8E" w:rsidP="00BA7E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Центр компетенции по вопросам документационного обеспечения управления и архивного дела. Энциклопедия делопроизводства [Электронный ресурс]. </w:t>
      </w:r>
      <w:r w:rsidRPr="00AD4D5E">
        <w:rPr>
          <w:bCs/>
          <w:sz w:val="28"/>
          <w:szCs w:val="28"/>
        </w:rPr>
        <w:t>–</w:t>
      </w:r>
      <w:r w:rsidRPr="00AD4D5E">
        <w:rPr>
          <w:sz w:val="28"/>
          <w:szCs w:val="28"/>
        </w:rPr>
        <w:t xml:space="preserve"> Режим доступа: http://www.edou.ru/enc/</w:t>
      </w:r>
    </w:p>
    <w:p w:rsidR="002F699D" w:rsidRPr="00AD4D5E" w:rsidRDefault="002F699D" w:rsidP="002F699D">
      <w:pPr>
        <w:spacing w:line="276" w:lineRule="auto"/>
        <w:rPr>
          <w:b/>
          <w:i/>
          <w:sz w:val="28"/>
        </w:rPr>
      </w:pPr>
      <w:r w:rsidRPr="00AD4D5E">
        <w:rPr>
          <w:b/>
          <w:i/>
          <w:sz w:val="28"/>
        </w:rPr>
        <w:lastRenderedPageBreak/>
        <w:t>3.3. Организация образовательного процесса</w:t>
      </w:r>
    </w:p>
    <w:p w:rsidR="002F699D" w:rsidRPr="00AD4D5E" w:rsidRDefault="002F699D" w:rsidP="002F69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AD4D5E">
        <w:rPr>
          <w:bCs/>
          <w:sz w:val="28"/>
          <w:szCs w:val="28"/>
        </w:rPr>
        <w:t>Изучение учебной дисциплины проводится на втором курсе. Основными  методами обучения являются лекции, ролевые игры, дистанционное обучение, практические занятия, кейс-метод.</w:t>
      </w:r>
    </w:p>
    <w:p w:rsidR="002F699D" w:rsidRPr="00AD4D5E" w:rsidRDefault="002F699D" w:rsidP="00BA7E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091B62" w:rsidRPr="00AD4D5E" w:rsidRDefault="00091B62" w:rsidP="00BA7E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D4D5E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091B62" w:rsidRPr="00AD4D5E" w:rsidRDefault="00091B62" w:rsidP="00D90C66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AD4D5E">
        <w:rPr>
          <w:b/>
          <w:sz w:val="28"/>
          <w:szCs w:val="28"/>
        </w:rPr>
        <w:t>Контроль</w:t>
      </w:r>
      <w:r w:rsidR="0051606E" w:rsidRPr="00AD4D5E">
        <w:rPr>
          <w:b/>
          <w:sz w:val="28"/>
          <w:szCs w:val="28"/>
        </w:rPr>
        <w:t xml:space="preserve"> </w:t>
      </w:r>
      <w:r w:rsidRPr="00AD4D5E">
        <w:rPr>
          <w:b/>
          <w:sz w:val="28"/>
          <w:szCs w:val="28"/>
        </w:rPr>
        <w:t>и оценка</w:t>
      </w:r>
      <w:r w:rsidRPr="00AD4D5E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</w:t>
      </w:r>
      <w:r w:rsidR="0063105B" w:rsidRPr="00AD4D5E">
        <w:rPr>
          <w:sz w:val="28"/>
          <w:szCs w:val="28"/>
        </w:rPr>
        <w:t xml:space="preserve">теоретических и </w:t>
      </w:r>
      <w:r w:rsidRPr="00AD4D5E">
        <w:rPr>
          <w:sz w:val="28"/>
          <w:szCs w:val="28"/>
        </w:rPr>
        <w:t>практических занятий, тестирования,</w:t>
      </w:r>
      <w:r w:rsidR="0051606E" w:rsidRPr="00AD4D5E">
        <w:rPr>
          <w:sz w:val="28"/>
          <w:szCs w:val="28"/>
        </w:rPr>
        <w:t xml:space="preserve"> устного опроса, диктанта, </w:t>
      </w:r>
      <w:r w:rsidRPr="00AD4D5E">
        <w:rPr>
          <w:sz w:val="28"/>
          <w:szCs w:val="28"/>
        </w:rPr>
        <w:t xml:space="preserve">индивидуальных </w:t>
      </w:r>
      <w:r w:rsidR="00FF7F69" w:rsidRPr="00AD4D5E">
        <w:rPr>
          <w:sz w:val="28"/>
          <w:szCs w:val="28"/>
        </w:rPr>
        <w:t xml:space="preserve">графических </w:t>
      </w:r>
      <w:r w:rsidRPr="00AD4D5E">
        <w:rPr>
          <w:sz w:val="28"/>
          <w:szCs w:val="28"/>
        </w:rPr>
        <w:t>заданий</w:t>
      </w:r>
      <w:r w:rsidR="008B66C3" w:rsidRPr="00AD4D5E">
        <w:rPr>
          <w:sz w:val="28"/>
          <w:szCs w:val="28"/>
        </w:rPr>
        <w:t xml:space="preserve">, </w:t>
      </w:r>
      <w:r w:rsidR="0051606E" w:rsidRPr="00AD4D5E">
        <w:rPr>
          <w:sz w:val="28"/>
          <w:szCs w:val="28"/>
        </w:rPr>
        <w:t xml:space="preserve">дифференцированного зачета. </w:t>
      </w:r>
    </w:p>
    <w:p w:rsidR="00EF7479" w:rsidRPr="00AD4D5E" w:rsidRDefault="00EF7479" w:rsidP="00EF747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114"/>
        <w:gridCol w:w="2972"/>
      </w:tblGrid>
      <w:tr w:rsidR="002F699D" w:rsidRPr="00AD4D5E" w:rsidTr="00835116">
        <w:trPr>
          <w:tblHeader/>
        </w:trPr>
        <w:tc>
          <w:tcPr>
            <w:tcW w:w="1912" w:type="pct"/>
            <w:shd w:val="clear" w:color="auto" w:fill="auto"/>
            <w:vAlign w:val="center"/>
          </w:tcPr>
          <w:p w:rsidR="002F699D" w:rsidRPr="00AD4D5E" w:rsidRDefault="002F699D" w:rsidP="0064468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D4D5E">
              <w:rPr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2F699D" w:rsidRPr="00AD4D5E" w:rsidRDefault="002F699D" w:rsidP="0064468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D4D5E">
              <w:rPr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2F699D" w:rsidRPr="00AD4D5E" w:rsidRDefault="002F699D" w:rsidP="0064468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AD4D5E">
              <w:rPr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</w:tr>
      <w:tr w:rsidR="002F699D" w:rsidRPr="00AD4D5E" w:rsidTr="002F699D">
        <w:tc>
          <w:tcPr>
            <w:tcW w:w="1912" w:type="pct"/>
            <w:shd w:val="clear" w:color="auto" w:fill="auto"/>
          </w:tcPr>
          <w:p w:rsidR="002F699D" w:rsidRPr="00AD4D5E" w:rsidRDefault="002F699D" w:rsidP="002F699D">
            <w:pPr>
              <w:rPr>
                <w:bCs/>
                <w:i/>
                <w:sz w:val="28"/>
                <w:szCs w:val="28"/>
              </w:rPr>
            </w:pPr>
            <w:r w:rsidRPr="00AD4D5E">
              <w:rPr>
                <w:bCs/>
                <w:i/>
                <w:sz w:val="28"/>
                <w:szCs w:val="28"/>
              </w:rPr>
              <w:t>Перечень знаний, осваиваемых в рамках дисциплины: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понятие, цели, задачи и принципы делопроизводства;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основные понятия документационного обеспечения управления;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системы документационного обеспечения управления;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классификацию документов;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требования к составлению и оформлению документов;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i/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организацию документооборота: прием, обработку, регистрацию, контроль, хранение документов, номенклатуру дел</w:t>
            </w:r>
          </w:p>
        </w:tc>
        <w:tc>
          <w:tcPr>
            <w:tcW w:w="1580" w:type="pct"/>
            <w:shd w:val="clear" w:color="auto" w:fill="auto"/>
          </w:tcPr>
          <w:p w:rsidR="002F699D" w:rsidRPr="00AD4D5E" w:rsidRDefault="002F699D" w:rsidP="00313E76">
            <w:pPr>
              <w:pStyle w:val="aff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AD4D5E">
              <w:rPr>
                <w:rFonts w:ascii="Times New Roman" w:hAnsi="Times New Roman"/>
                <w:bCs/>
                <w:i/>
                <w:sz w:val="28"/>
                <w:szCs w:val="28"/>
              </w:rPr>
              <w:t>Тестирование и зачет:</w:t>
            </w:r>
          </w:p>
          <w:p w:rsidR="002F699D" w:rsidRPr="00AD4D5E" w:rsidRDefault="002F699D" w:rsidP="00313E7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>«5» - 9</w:t>
            </w:r>
            <w:r w:rsidR="00EF7479" w:rsidRPr="00AD4D5E">
              <w:rPr>
                <w:bCs/>
                <w:sz w:val="28"/>
                <w:szCs w:val="28"/>
              </w:rPr>
              <w:t>1</w:t>
            </w:r>
            <w:r w:rsidRPr="00AD4D5E">
              <w:rPr>
                <w:bCs/>
                <w:sz w:val="28"/>
                <w:szCs w:val="28"/>
              </w:rPr>
              <w:t xml:space="preserve"> – 100% правильных ответов,</w:t>
            </w:r>
          </w:p>
          <w:p w:rsidR="002F699D" w:rsidRPr="00AD4D5E" w:rsidRDefault="002F699D" w:rsidP="00313E7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 xml:space="preserve">«4» - </w:t>
            </w:r>
            <w:r w:rsidR="00EF7479" w:rsidRPr="00AD4D5E">
              <w:rPr>
                <w:bCs/>
                <w:sz w:val="28"/>
                <w:szCs w:val="28"/>
              </w:rPr>
              <w:t>71</w:t>
            </w:r>
            <w:r w:rsidRPr="00AD4D5E">
              <w:rPr>
                <w:bCs/>
                <w:sz w:val="28"/>
                <w:szCs w:val="28"/>
              </w:rPr>
              <w:t>-</w:t>
            </w:r>
            <w:r w:rsidR="00EF7479" w:rsidRPr="00AD4D5E">
              <w:rPr>
                <w:bCs/>
                <w:sz w:val="28"/>
                <w:szCs w:val="28"/>
              </w:rPr>
              <w:t>90</w:t>
            </w:r>
            <w:r w:rsidRPr="00AD4D5E">
              <w:rPr>
                <w:bCs/>
                <w:sz w:val="28"/>
                <w:szCs w:val="28"/>
              </w:rPr>
              <w:t>% правильных ответов,</w:t>
            </w:r>
          </w:p>
          <w:p w:rsidR="002F699D" w:rsidRPr="00AD4D5E" w:rsidRDefault="002F699D" w:rsidP="00313E7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 xml:space="preserve">«3» - </w:t>
            </w:r>
            <w:r w:rsidR="00EF7479" w:rsidRPr="00AD4D5E">
              <w:rPr>
                <w:bCs/>
                <w:sz w:val="28"/>
                <w:szCs w:val="28"/>
              </w:rPr>
              <w:t>51</w:t>
            </w:r>
            <w:r w:rsidRPr="00AD4D5E">
              <w:rPr>
                <w:bCs/>
                <w:sz w:val="28"/>
                <w:szCs w:val="28"/>
              </w:rPr>
              <w:t>-</w:t>
            </w:r>
            <w:r w:rsidR="00EF7479" w:rsidRPr="00AD4D5E">
              <w:rPr>
                <w:bCs/>
                <w:sz w:val="28"/>
                <w:szCs w:val="28"/>
              </w:rPr>
              <w:t>7</w:t>
            </w:r>
            <w:r w:rsidRPr="00AD4D5E">
              <w:rPr>
                <w:bCs/>
                <w:sz w:val="28"/>
                <w:szCs w:val="28"/>
              </w:rPr>
              <w:t>0% правильных ответов,</w:t>
            </w:r>
          </w:p>
          <w:p w:rsidR="002F699D" w:rsidRPr="00AD4D5E" w:rsidRDefault="002F699D" w:rsidP="00313E76">
            <w:pPr>
              <w:pStyle w:val="a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D4D5E">
              <w:rPr>
                <w:rFonts w:ascii="Times New Roman" w:hAnsi="Times New Roman"/>
                <w:bCs/>
                <w:sz w:val="28"/>
                <w:szCs w:val="28"/>
              </w:rPr>
              <w:t xml:space="preserve">«2» - </w:t>
            </w:r>
            <w:r w:rsidR="00EF7479" w:rsidRPr="00AD4D5E">
              <w:rPr>
                <w:rFonts w:ascii="Times New Roman" w:hAnsi="Times New Roman"/>
                <w:bCs/>
                <w:sz w:val="28"/>
                <w:szCs w:val="28"/>
              </w:rPr>
              <w:t>50</w:t>
            </w:r>
            <w:r w:rsidRPr="00AD4D5E">
              <w:rPr>
                <w:rFonts w:ascii="Times New Roman" w:hAnsi="Times New Roman"/>
                <w:bCs/>
                <w:sz w:val="28"/>
                <w:szCs w:val="28"/>
              </w:rPr>
              <w:t>%</w:t>
            </w:r>
            <w:r w:rsidR="00EF7479" w:rsidRPr="00AD4D5E">
              <w:rPr>
                <w:rFonts w:ascii="Times New Roman" w:hAnsi="Times New Roman"/>
                <w:bCs/>
                <w:sz w:val="28"/>
                <w:szCs w:val="28"/>
              </w:rPr>
              <w:t xml:space="preserve"> и менее </w:t>
            </w:r>
            <w:r w:rsidRPr="00AD4D5E">
              <w:rPr>
                <w:rFonts w:ascii="Times New Roman" w:hAnsi="Times New Roman"/>
                <w:bCs/>
                <w:sz w:val="28"/>
                <w:szCs w:val="28"/>
              </w:rPr>
              <w:t>правильных ответов.</w:t>
            </w:r>
          </w:p>
          <w:p w:rsidR="002F699D" w:rsidRPr="00AD4D5E" w:rsidRDefault="002F699D" w:rsidP="00313E76">
            <w:pPr>
              <w:pStyle w:val="aff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D4D5E">
              <w:rPr>
                <w:rFonts w:ascii="Times New Roman" w:hAnsi="Times New Roman"/>
                <w:bCs/>
                <w:i/>
                <w:sz w:val="28"/>
                <w:szCs w:val="28"/>
              </w:rPr>
              <w:t>Устный опрос:</w:t>
            </w:r>
          </w:p>
          <w:p w:rsidR="002F699D" w:rsidRPr="00AD4D5E" w:rsidRDefault="002F699D" w:rsidP="00313E76">
            <w:pPr>
              <w:pStyle w:val="a3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sz w:val="28"/>
                <w:szCs w:val="28"/>
                <w:lang w:eastAsia="zh-CN"/>
              </w:rPr>
            </w:pPr>
            <w:r w:rsidRPr="00AD4D5E">
              <w:rPr>
                <w:bCs/>
                <w:sz w:val="28"/>
                <w:szCs w:val="28"/>
                <w:lang w:eastAsia="zh-CN"/>
              </w:rPr>
              <w:t>«5» - ответ полный, правильный, понимание материала глубокое;</w:t>
            </w:r>
          </w:p>
          <w:p w:rsidR="002F699D" w:rsidRPr="00AD4D5E" w:rsidRDefault="002F699D" w:rsidP="00313E76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AD4D5E">
              <w:rPr>
                <w:bCs/>
                <w:sz w:val="28"/>
                <w:szCs w:val="28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2F699D" w:rsidRPr="00AD4D5E" w:rsidRDefault="002F699D" w:rsidP="00313E76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AD4D5E">
              <w:rPr>
                <w:bCs/>
                <w:sz w:val="28"/>
                <w:szCs w:val="28"/>
                <w:lang w:eastAsia="zh-CN"/>
              </w:rPr>
              <w:t xml:space="preserve">«3» - ответ обнаруживает понимание основных положений темы, однако, наблюдается </w:t>
            </w:r>
            <w:r w:rsidRPr="00AD4D5E">
              <w:rPr>
                <w:bCs/>
                <w:sz w:val="28"/>
                <w:szCs w:val="28"/>
                <w:lang w:eastAsia="zh-CN"/>
              </w:rPr>
              <w:lastRenderedPageBreak/>
              <w:t>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2F699D" w:rsidRPr="00AD4D5E" w:rsidRDefault="002F699D" w:rsidP="00313E76">
            <w:pPr>
              <w:pStyle w:val="a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4D5E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08" w:type="pct"/>
            <w:vMerge w:val="restart"/>
            <w:shd w:val="clear" w:color="auto" w:fill="auto"/>
          </w:tcPr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313E76" w:rsidRPr="00AD4D5E" w:rsidRDefault="00313E76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  <w:r w:rsidRPr="00AD4D5E">
              <w:rPr>
                <w:bCs/>
                <w:i/>
                <w:sz w:val="28"/>
                <w:szCs w:val="28"/>
              </w:rPr>
              <w:t>Устный опрос, тестирование, диктант, аудиторные самостоятельные работы,</w:t>
            </w:r>
            <w:r w:rsidR="00EF7479" w:rsidRPr="00AD4D5E">
              <w:rPr>
                <w:bCs/>
                <w:i/>
                <w:sz w:val="28"/>
                <w:szCs w:val="28"/>
              </w:rPr>
              <w:t xml:space="preserve"> </w:t>
            </w:r>
            <w:r w:rsidRPr="00AD4D5E">
              <w:rPr>
                <w:bCs/>
                <w:i/>
                <w:sz w:val="28"/>
                <w:szCs w:val="28"/>
              </w:rPr>
              <w:t>зачет</w:t>
            </w: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B97B8F" w:rsidRPr="00AD4D5E" w:rsidRDefault="00B97B8F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B97B8F" w:rsidRPr="00AD4D5E" w:rsidRDefault="00B97B8F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B97B8F" w:rsidRPr="00AD4D5E" w:rsidRDefault="00B97B8F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B97B8F" w:rsidRPr="00AD4D5E" w:rsidRDefault="00B97B8F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644684" w:rsidRPr="00AD4D5E" w:rsidRDefault="00644684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  <w:r w:rsidRPr="00AD4D5E">
              <w:rPr>
                <w:bCs/>
                <w:i/>
                <w:sz w:val="28"/>
                <w:szCs w:val="28"/>
              </w:rPr>
              <w:t>Практические занятия</w:t>
            </w:r>
            <w:r w:rsidR="00222F46" w:rsidRPr="00AD4D5E">
              <w:rPr>
                <w:bCs/>
                <w:i/>
                <w:sz w:val="28"/>
                <w:szCs w:val="28"/>
              </w:rPr>
              <w:t>, диктанты, аудиторные самостоятельные работы,</w:t>
            </w: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  <w:r w:rsidRPr="00AD4D5E">
              <w:rPr>
                <w:bCs/>
                <w:i/>
                <w:sz w:val="28"/>
                <w:szCs w:val="28"/>
              </w:rPr>
              <w:t>Индивидуальные проекты студентов</w:t>
            </w: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F699D" w:rsidRPr="00AD4D5E" w:rsidRDefault="002F699D" w:rsidP="00222F4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F699D" w:rsidRPr="00AD4D5E" w:rsidTr="002F699D">
        <w:tc>
          <w:tcPr>
            <w:tcW w:w="1912" w:type="pct"/>
            <w:shd w:val="clear" w:color="auto" w:fill="auto"/>
          </w:tcPr>
          <w:p w:rsidR="002F699D" w:rsidRPr="00AD4D5E" w:rsidRDefault="002F699D" w:rsidP="002F699D">
            <w:pPr>
              <w:rPr>
                <w:bCs/>
                <w:i/>
                <w:sz w:val="28"/>
                <w:szCs w:val="28"/>
              </w:rPr>
            </w:pPr>
            <w:r w:rsidRPr="00AD4D5E">
              <w:rPr>
                <w:bCs/>
                <w:i/>
                <w:sz w:val="28"/>
                <w:szCs w:val="28"/>
              </w:rPr>
              <w:lastRenderedPageBreak/>
              <w:t>Перечень умений, осваиваемых в рамках дисциплины: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оформлять документацию в соответствии с нормативной базой, в т. ч. с использованием информационных технологий;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осваивать технологии автоматизированной обработки документации;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использовать унифицированные формы документов;</w:t>
            </w:r>
          </w:p>
          <w:p w:rsidR="002F699D" w:rsidRPr="00AD4D5E" w:rsidRDefault="002F699D" w:rsidP="00313E76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осуществлять хранение и поиск документов;</w:t>
            </w:r>
          </w:p>
          <w:p w:rsidR="002F699D" w:rsidRPr="00AD4D5E" w:rsidRDefault="002F699D" w:rsidP="002F699D">
            <w:pPr>
              <w:numPr>
                <w:ilvl w:val="0"/>
                <w:numId w:val="3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AD4D5E">
              <w:rPr>
                <w:sz w:val="28"/>
                <w:szCs w:val="28"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1580" w:type="pct"/>
            <w:shd w:val="clear" w:color="auto" w:fill="auto"/>
          </w:tcPr>
          <w:p w:rsidR="002F699D" w:rsidRPr="00AD4D5E" w:rsidRDefault="002F699D" w:rsidP="00B97B8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i/>
                <w:sz w:val="28"/>
                <w:szCs w:val="28"/>
              </w:rPr>
            </w:pPr>
            <w:r w:rsidRPr="00AD4D5E">
              <w:rPr>
                <w:bCs/>
                <w:i/>
                <w:sz w:val="28"/>
                <w:szCs w:val="28"/>
              </w:rPr>
              <w:t>Практические и самостоятельные работы</w:t>
            </w:r>
            <w:r w:rsidR="00222F46" w:rsidRPr="00AD4D5E">
              <w:rPr>
                <w:bCs/>
                <w:i/>
                <w:sz w:val="28"/>
                <w:szCs w:val="28"/>
              </w:rPr>
              <w:t>, диктанты</w:t>
            </w:r>
            <w:r w:rsidRPr="00AD4D5E">
              <w:rPr>
                <w:bCs/>
                <w:i/>
                <w:sz w:val="28"/>
                <w:szCs w:val="28"/>
              </w:rPr>
              <w:t>:</w:t>
            </w:r>
          </w:p>
          <w:p w:rsidR="0014269D" w:rsidRPr="00AD4D5E" w:rsidRDefault="0014269D" w:rsidP="0014269D">
            <w:pPr>
              <w:jc w:val="center"/>
              <w:rPr>
                <w:bCs/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>Практическое задание выполнено верно - оценка 5.</w:t>
            </w:r>
          </w:p>
          <w:p w:rsidR="0014269D" w:rsidRPr="00AD4D5E" w:rsidRDefault="0014269D" w:rsidP="0014269D">
            <w:pPr>
              <w:jc w:val="center"/>
              <w:rPr>
                <w:bCs/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>Допущены небольшие ошибки при оформлении документа - оценка 4.</w:t>
            </w:r>
          </w:p>
          <w:p w:rsidR="00222F46" w:rsidRPr="00AD4D5E" w:rsidRDefault="0014269D" w:rsidP="00222F4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 xml:space="preserve">Выполнена </w:t>
            </w:r>
            <w:r w:rsidR="00222F46" w:rsidRPr="00AD4D5E">
              <w:rPr>
                <w:bCs/>
                <w:sz w:val="28"/>
                <w:szCs w:val="28"/>
              </w:rPr>
              <w:t xml:space="preserve">более </w:t>
            </w:r>
            <w:r w:rsidRPr="00AD4D5E">
              <w:rPr>
                <w:bCs/>
                <w:sz w:val="28"/>
                <w:szCs w:val="28"/>
              </w:rPr>
              <w:t>половин</w:t>
            </w:r>
            <w:r w:rsidR="00222F46" w:rsidRPr="00AD4D5E">
              <w:rPr>
                <w:bCs/>
                <w:sz w:val="28"/>
                <w:szCs w:val="28"/>
              </w:rPr>
              <w:t>ы</w:t>
            </w:r>
            <w:r w:rsidRPr="00AD4D5E">
              <w:rPr>
                <w:bCs/>
                <w:sz w:val="28"/>
                <w:szCs w:val="28"/>
              </w:rPr>
              <w:t xml:space="preserve"> работы с небольшими ошибками - оценка 3. </w:t>
            </w:r>
          </w:p>
          <w:p w:rsidR="002F699D" w:rsidRPr="00AD4D5E" w:rsidRDefault="0014269D" w:rsidP="00222F4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D5E">
              <w:rPr>
                <w:bCs/>
                <w:sz w:val="28"/>
                <w:szCs w:val="28"/>
              </w:rPr>
              <w:t>Работа не выполнена, допущены грубые ошибки - оценка 2</w:t>
            </w:r>
          </w:p>
        </w:tc>
        <w:tc>
          <w:tcPr>
            <w:tcW w:w="1508" w:type="pct"/>
            <w:vMerge/>
            <w:shd w:val="clear" w:color="auto" w:fill="auto"/>
          </w:tcPr>
          <w:p w:rsidR="002F699D" w:rsidRPr="00AD4D5E" w:rsidRDefault="002F699D" w:rsidP="002F699D">
            <w:pPr>
              <w:rPr>
                <w:bCs/>
                <w:i/>
                <w:sz w:val="28"/>
                <w:szCs w:val="28"/>
              </w:rPr>
            </w:pPr>
          </w:p>
        </w:tc>
      </w:tr>
    </w:tbl>
    <w:p w:rsidR="00303D2D" w:rsidRPr="00AD4D5E" w:rsidRDefault="00303D2D" w:rsidP="00D41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303D2D" w:rsidRPr="00AD4D5E" w:rsidSect="00E658A5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E1E" w:rsidRDefault="000E2E1E">
      <w:r>
        <w:separator/>
      </w:r>
    </w:p>
  </w:endnote>
  <w:endnote w:type="continuationSeparator" w:id="1">
    <w:p w:rsidR="000E2E1E" w:rsidRDefault="000E2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D5E" w:rsidRDefault="00011DA0" w:rsidP="0006135B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AD4D5E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D4D5E" w:rsidRDefault="00AD4D5E" w:rsidP="00186EA0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D5E" w:rsidRDefault="00011DA0">
    <w:pPr>
      <w:pStyle w:val="af1"/>
      <w:jc w:val="center"/>
    </w:pPr>
    <w:fldSimple w:instr=" PAGE   \* MERGEFORMAT ">
      <w:r w:rsidR="0054624B">
        <w:rPr>
          <w:noProof/>
        </w:rPr>
        <w:t>6</w:t>
      </w:r>
    </w:fldSimple>
  </w:p>
  <w:p w:rsidR="00AD4D5E" w:rsidRDefault="00AD4D5E" w:rsidP="00186EA0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E1E" w:rsidRDefault="000E2E1E">
      <w:r>
        <w:separator/>
      </w:r>
    </w:p>
  </w:footnote>
  <w:footnote w:type="continuationSeparator" w:id="1">
    <w:p w:rsidR="000E2E1E" w:rsidRDefault="000E2E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numFmt w:val="bullet"/>
      <w:lvlText w:val=""/>
      <w:lvlJc w:val="left"/>
      <w:pPr>
        <w:tabs>
          <w:tab w:val="num" w:pos="1902"/>
        </w:tabs>
        <w:ind w:left="1902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2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D462C0"/>
    <w:multiLevelType w:val="hybridMultilevel"/>
    <w:tmpl w:val="45809718"/>
    <w:lvl w:ilvl="0" w:tplc="1B62C5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78E88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8804E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D29BA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CA03C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10845E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2C96F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6CE3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0EDC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513347F"/>
    <w:multiLevelType w:val="multilevel"/>
    <w:tmpl w:val="C76A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F688A"/>
    <w:multiLevelType w:val="hybridMultilevel"/>
    <w:tmpl w:val="A20E5E66"/>
    <w:lvl w:ilvl="0" w:tplc="ECECD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9">
    <w:nsid w:val="514925FC"/>
    <w:multiLevelType w:val="hybridMultilevel"/>
    <w:tmpl w:val="CDCE0260"/>
    <w:lvl w:ilvl="0" w:tplc="A00C8D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502727C"/>
    <w:multiLevelType w:val="hybridMultilevel"/>
    <w:tmpl w:val="A8765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0E48C7"/>
    <w:multiLevelType w:val="hybridMultilevel"/>
    <w:tmpl w:val="6DE8FF14"/>
    <w:lvl w:ilvl="0" w:tplc="45E82C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67EE5"/>
    <w:multiLevelType w:val="hybridMultilevel"/>
    <w:tmpl w:val="F8766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32A10"/>
    <w:multiLevelType w:val="hybridMultilevel"/>
    <w:tmpl w:val="5A6693F2"/>
    <w:lvl w:ilvl="0" w:tplc="06F40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8"/>
  </w:num>
  <w:num w:numId="5">
    <w:abstractNumId w:val="9"/>
  </w:num>
  <w:num w:numId="6">
    <w:abstractNumId w:val="2"/>
  </w:num>
  <w:num w:numId="7">
    <w:abstractNumId w:val="14"/>
  </w:num>
  <w:num w:numId="8">
    <w:abstractNumId w:val="10"/>
  </w:num>
  <w:num w:numId="9">
    <w:abstractNumId w:val="4"/>
  </w:num>
  <w:num w:numId="10">
    <w:abstractNumId w:val="6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6852"/>
    <w:rsid w:val="00010B1D"/>
    <w:rsid w:val="00011DA0"/>
    <w:rsid w:val="0001258F"/>
    <w:rsid w:val="00013A54"/>
    <w:rsid w:val="0002442B"/>
    <w:rsid w:val="00030102"/>
    <w:rsid w:val="00033BD9"/>
    <w:rsid w:val="000357A1"/>
    <w:rsid w:val="00040E09"/>
    <w:rsid w:val="00042F9E"/>
    <w:rsid w:val="000436D0"/>
    <w:rsid w:val="000473FC"/>
    <w:rsid w:val="0004786A"/>
    <w:rsid w:val="0005090A"/>
    <w:rsid w:val="00060370"/>
    <w:rsid w:val="0006135B"/>
    <w:rsid w:val="00064027"/>
    <w:rsid w:val="00064D79"/>
    <w:rsid w:val="000711D1"/>
    <w:rsid w:val="0007174D"/>
    <w:rsid w:val="000737DD"/>
    <w:rsid w:val="00074CF0"/>
    <w:rsid w:val="00074F91"/>
    <w:rsid w:val="00077E6E"/>
    <w:rsid w:val="00080BAF"/>
    <w:rsid w:val="0008156B"/>
    <w:rsid w:val="0008446C"/>
    <w:rsid w:val="000907F4"/>
    <w:rsid w:val="00091B62"/>
    <w:rsid w:val="0009334F"/>
    <w:rsid w:val="00093CF1"/>
    <w:rsid w:val="000948D6"/>
    <w:rsid w:val="000A0B94"/>
    <w:rsid w:val="000A28F1"/>
    <w:rsid w:val="000A3129"/>
    <w:rsid w:val="000A4DFB"/>
    <w:rsid w:val="000A5404"/>
    <w:rsid w:val="000B1284"/>
    <w:rsid w:val="000B7EC0"/>
    <w:rsid w:val="000C0040"/>
    <w:rsid w:val="000C14A9"/>
    <w:rsid w:val="000D16F6"/>
    <w:rsid w:val="000D3B25"/>
    <w:rsid w:val="000D4620"/>
    <w:rsid w:val="000D5CDF"/>
    <w:rsid w:val="000D6573"/>
    <w:rsid w:val="000E0275"/>
    <w:rsid w:val="000E0933"/>
    <w:rsid w:val="000E2E1E"/>
    <w:rsid w:val="000E3F39"/>
    <w:rsid w:val="000F2C04"/>
    <w:rsid w:val="000F370D"/>
    <w:rsid w:val="000F74B1"/>
    <w:rsid w:val="00105FBE"/>
    <w:rsid w:val="00106480"/>
    <w:rsid w:val="001104DC"/>
    <w:rsid w:val="0011375E"/>
    <w:rsid w:val="001154F9"/>
    <w:rsid w:val="0011752F"/>
    <w:rsid w:val="0011779F"/>
    <w:rsid w:val="00120DA8"/>
    <w:rsid w:val="00131313"/>
    <w:rsid w:val="0013202B"/>
    <w:rsid w:val="001326E2"/>
    <w:rsid w:val="00135267"/>
    <w:rsid w:val="00140C10"/>
    <w:rsid w:val="0014269D"/>
    <w:rsid w:val="0014522E"/>
    <w:rsid w:val="001456E0"/>
    <w:rsid w:val="0015045A"/>
    <w:rsid w:val="00150D7B"/>
    <w:rsid w:val="00151B2A"/>
    <w:rsid w:val="00155EB2"/>
    <w:rsid w:val="001566D7"/>
    <w:rsid w:val="001577FF"/>
    <w:rsid w:val="0016573A"/>
    <w:rsid w:val="00172693"/>
    <w:rsid w:val="001804CB"/>
    <w:rsid w:val="00180B13"/>
    <w:rsid w:val="00180EDB"/>
    <w:rsid w:val="00185914"/>
    <w:rsid w:val="00186EA0"/>
    <w:rsid w:val="001933B4"/>
    <w:rsid w:val="00196178"/>
    <w:rsid w:val="001961DC"/>
    <w:rsid w:val="001A14F3"/>
    <w:rsid w:val="001A375C"/>
    <w:rsid w:val="001A50A0"/>
    <w:rsid w:val="001A5ADE"/>
    <w:rsid w:val="001A6674"/>
    <w:rsid w:val="001B1597"/>
    <w:rsid w:val="001B26F1"/>
    <w:rsid w:val="001B40C3"/>
    <w:rsid w:val="001C0FCB"/>
    <w:rsid w:val="001C6208"/>
    <w:rsid w:val="001C6B72"/>
    <w:rsid w:val="001D0E7B"/>
    <w:rsid w:val="001D2214"/>
    <w:rsid w:val="001E01ED"/>
    <w:rsid w:val="001E06DE"/>
    <w:rsid w:val="001E4917"/>
    <w:rsid w:val="001E7128"/>
    <w:rsid w:val="00203DF7"/>
    <w:rsid w:val="00206C48"/>
    <w:rsid w:val="00207AFA"/>
    <w:rsid w:val="00211E37"/>
    <w:rsid w:val="002130E1"/>
    <w:rsid w:val="002158B1"/>
    <w:rsid w:val="00220E9B"/>
    <w:rsid w:val="00221285"/>
    <w:rsid w:val="00222F46"/>
    <w:rsid w:val="002230A5"/>
    <w:rsid w:val="0022390E"/>
    <w:rsid w:val="00226628"/>
    <w:rsid w:val="00231A6D"/>
    <w:rsid w:val="0023529B"/>
    <w:rsid w:val="00241A27"/>
    <w:rsid w:val="0024206D"/>
    <w:rsid w:val="00245CB4"/>
    <w:rsid w:val="00246BE2"/>
    <w:rsid w:val="00250C15"/>
    <w:rsid w:val="00251B33"/>
    <w:rsid w:val="002553F8"/>
    <w:rsid w:val="002560EA"/>
    <w:rsid w:val="00260AAC"/>
    <w:rsid w:val="002651F0"/>
    <w:rsid w:val="00265AFD"/>
    <w:rsid w:val="00273C6F"/>
    <w:rsid w:val="0027554B"/>
    <w:rsid w:val="002830A1"/>
    <w:rsid w:val="002843E8"/>
    <w:rsid w:val="002874B6"/>
    <w:rsid w:val="00291F32"/>
    <w:rsid w:val="002920D8"/>
    <w:rsid w:val="0029463D"/>
    <w:rsid w:val="002A1A4E"/>
    <w:rsid w:val="002A3753"/>
    <w:rsid w:val="002A5853"/>
    <w:rsid w:val="002A7B13"/>
    <w:rsid w:val="002B4C5E"/>
    <w:rsid w:val="002B7BBF"/>
    <w:rsid w:val="002B7C29"/>
    <w:rsid w:val="002C5116"/>
    <w:rsid w:val="002C6A85"/>
    <w:rsid w:val="002C7131"/>
    <w:rsid w:val="002C7FBB"/>
    <w:rsid w:val="002D0793"/>
    <w:rsid w:val="002D3BD3"/>
    <w:rsid w:val="002D48BA"/>
    <w:rsid w:val="002D6736"/>
    <w:rsid w:val="002F118B"/>
    <w:rsid w:val="002F1EDC"/>
    <w:rsid w:val="002F6936"/>
    <w:rsid w:val="002F699D"/>
    <w:rsid w:val="002F760A"/>
    <w:rsid w:val="00302773"/>
    <w:rsid w:val="003029BA"/>
    <w:rsid w:val="00303D2D"/>
    <w:rsid w:val="00311766"/>
    <w:rsid w:val="00313E76"/>
    <w:rsid w:val="003141CF"/>
    <w:rsid w:val="00315F2F"/>
    <w:rsid w:val="003263DA"/>
    <w:rsid w:val="00326C9C"/>
    <w:rsid w:val="00327058"/>
    <w:rsid w:val="003275AB"/>
    <w:rsid w:val="00327631"/>
    <w:rsid w:val="00330AAC"/>
    <w:rsid w:val="0033394F"/>
    <w:rsid w:val="00346F25"/>
    <w:rsid w:val="003509A1"/>
    <w:rsid w:val="00353173"/>
    <w:rsid w:val="00356BA5"/>
    <w:rsid w:val="00360749"/>
    <w:rsid w:val="00361C74"/>
    <w:rsid w:val="00364099"/>
    <w:rsid w:val="003648A6"/>
    <w:rsid w:val="00365768"/>
    <w:rsid w:val="00371C3A"/>
    <w:rsid w:val="00377FF8"/>
    <w:rsid w:val="003828D3"/>
    <w:rsid w:val="00383868"/>
    <w:rsid w:val="00383F29"/>
    <w:rsid w:val="00386052"/>
    <w:rsid w:val="0038757F"/>
    <w:rsid w:val="003935AD"/>
    <w:rsid w:val="00395AAD"/>
    <w:rsid w:val="00397F8F"/>
    <w:rsid w:val="003A3E19"/>
    <w:rsid w:val="003B02DF"/>
    <w:rsid w:val="003B0FD3"/>
    <w:rsid w:val="003B21F3"/>
    <w:rsid w:val="003B2B6F"/>
    <w:rsid w:val="003B4EDB"/>
    <w:rsid w:val="003C5954"/>
    <w:rsid w:val="003C5AF2"/>
    <w:rsid w:val="003C6679"/>
    <w:rsid w:val="003C75CB"/>
    <w:rsid w:val="003D1EAE"/>
    <w:rsid w:val="003D341E"/>
    <w:rsid w:val="003D3D9D"/>
    <w:rsid w:val="003D69CC"/>
    <w:rsid w:val="003E0FBC"/>
    <w:rsid w:val="003E0FDE"/>
    <w:rsid w:val="003E7C98"/>
    <w:rsid w:val="003F0790"/>
    <w:rsid w:val="003F515B"/>
    <w:rsid w:val="0040210B"/>
    <w:rsid w:val="00404874"/>
    <w:rsid w:val="00406682"/>
    <w:rsid w:val="00412D3A"/>
    <w:rsid w:val="00413F18"/>
    <w:rsid w:val="0041442B"/>
    <w:rsid w:val="004179C5"/>
    <w:rsid w:val="00420CE9"/>
    <w:rsid w:val="004213FE"/>
    <w:rsid w:val="0042381A"/>
    <w:rsid w:val="004239E6"/>
    <w:rsid w:val="00425C67"/>
    <w:rsid w:val="00425C71"/>
    <w:rsid w:val="004363BE"/>
    <w:rsid w:val="00437178"/>
    <w:rsid w:val="00437F34"/>
    <w:rsid w:val="00440E26"/>
    <w:rsid w:val="00463EFB"/>
    <w:rsid w:val="00464C7D"/>
    <w:rsid w:val="004667DB"/>
    <w:rsid w:val="0047032E"/>
    <w:rsid w:val="00470413"/>
    <w:rsid w:val="00470AC1"/>
    <w:rsid w:val="00470BC6"/>
    <w:rsid w:val="004725E8"/>
    <w:rsid w:val="0047522A"/>
    <w:rsid w:val="004759F0"/>
    <w:rsid w:val="00476EEE"/>
    <w:rsid w:val="00480D6F"/>
    <w:rsid w:val="00484860"/>
    <w:rsid w:val="00486855"/>
    <w:rsid w:val="00492935"/>
    <w:rsid w:val="00492BE6"/>
    <w:rsid w:val="0049646A"/>
    <w:rsid w:val="004A1296"/>
    <w:rsid w:val="004A30B7"/>
    <w:rsid w:val="004A6FF7"/>
    <w:rsid w:val="004B343A"/>
    <w:rsid w:val="004B3FA3"/>
    <w:rsid w:val="004B5D49"/>
    <w:rsid w:val="004C3D21"/>
    <w:rsid w:val="004C4AB0"/>
    <w:rsid w:val="004C5780"/>
    <w:rsid w:val="004C6F90"/>
    <w:rsid w:val="004C79A1"/>
    <w:rsid w:val="004C7E46"/>
    <w:rsid w:val="004D3052"/>
    <w:rsid w:val="004E2076"/>
    <w:rsid w:val="004E3AE0"/>
    <w:rsid w:val="004F04EC"/>
    <w:rsid w:val="004F2E48"/>
    <w:rsid w:val="004F400A"/>
    <w:rsid w:val="004F69AC"/>
    <w:rsid w:val="005040D8"/>
    <w:rsid w:val="00505CA4"/>
    <w:rsid w:val="00512333"/>
    <w:rsid w:val="005138E8"/>
    <w:rsid w:val="005149AC"/>
    <w:rsid w:val="0051606E"/>
    <w:rsid w:val="00517306"/>
    <w:rsid w:val="005200AE"/>
    <w:rsid w:val="00531020"/>
    <w:rsid w:val="00532AA1"/>
    <w:rsid w:val="0054246A"/>
    <w:rsid w:val="0054624B"/>
    <w:rsid w:val="00550732"/>
    <w:rsid w:val="005565E0"/>
    <w:rsid w:val="00561C69"/>
    <w:rsid w:val="00565A49"/>
    <w:rsid w:val="00571873"/>
    <w:rsid w:val="00572628"/>
    <w:rsid w:val="0058449B"/>
    <w:rsid w:val="0058625D"/>
    <w:rsid w:val="005862C6"/>
    <w:rsid w:val="00586B54"/>
    <w:rsid w:val="005953DF"/>
    <w:rsid w:val="00595532"/>
    <w:rsid w:val="0059554C"/>
    <w:rsid w:val="005A103C"/>
    <w:rsid w:val="005A2A9B"/>
    <w:rsid w:val="005A6D17"/>
    <w:rsid w:val="005A7218"/>
    <w:rsid w:val="005B0E4A"/>
    <w:rsid w:val="005B5F6C"/>
    <w:rsid w:val="005B611B"/>
    <w:rsid w:val="005B643A"/>
    <w:rsid w:val="005C1794"/>
    <w:rsid w:val="005C4323"/>
    <w:rsid w:val="005C5933"/>
    <w:rsid w:val="005C6E0B"/>
    <w:rsid w:val="005C6F43"/>
    <w:rsid w:val="005C75B7"/>
    <w:rsid w:val="005D09B7"/>
    <w:rsid w:val="005D2CB3"/>
    <w:rsid w:val="005D342B"/>
    <w:rsid w:val="005D36FD"/>
    <w:rsid w:val="005D4E69"/>
    <w:rsid w:val="005E441E"/>
    <w:rsid w:val="005E6053"/>
    <w:rsid w:val="005F3486"/>
    <w:rsid w:val="005F5423"/>
    <w:rsid w:val="005F6129"/>
    <w:rsid w:val="005F7C0D"/>
    <w:rsid w:val="00602FB3"/>
    <w:rsid w:val="00610DB7"/>
    <w:rsid w:val="0061330B"/>
    <w:rsid w:val="00616022"/>
    <w:rsid w:val="00616121"/>
    <w:rsid w:val="00620DBD"/>
    <w:rsid w:val="00621D35"/>
    <w:rsid w:val="006220AC"/>
    <w:rsid w:val="006254FB"/>
    <w:rsid w:val="006264D5"/>
    <w:rsid w:val="00627E4F"/>
    <w:rsid w:val="006301E0"/>
    <w:rsid w:val="00630530"/>
    <w:rsid w:val="0063105B"/>
    <w:rsid w:val="006320D4"/>
    <w:rsid w:val="006439FB"/>
    <w:rsid w:val="00644684"/>
    <w:rsid w:val="0064737B"/>
    <w:rsid w:val="00655F7C"/>
    <w:rsid w:val="006601BE"/>
    <w:rsid w:val="00663B75"/>
    <w:rsid w:val="00664BC0"/>
    <w:rsid w:val="006662C9"/>
    <w:rsid w:val="006668F8"/>
    <w:rsid w:val="00670A4A"/>
    <w:rsid w:val="006738BE"/>
    <w:rsid w:val="00674E5B"/>
    <w:rsid w:val="00677495"/>
    <w:rsid w:val="006812AD"/>
    <w:rsid w:val="00684BCB"/>
    <w:rsid w:val="00686F03"/>
    <w:rsid w:val="006937BD"/>
    <w:rsid w:val="006971FD"/>
    <w:rsid w:val="006A040E"/>
    <w:rsid w:val="006A3648"/>
    <w:rsid w:val="006A5295"/>
    <w:rsid w:val="006A5323"/>
    <w:rsid w:val="006A7E11"/>
    <w:rsid w:val="006B22AA"/>
    <w:rsid w:val="006B423F"/>
    <w:rsid w:val="006C28C9"/>
    <w:rsid w:val="006C4B80"/>
    <w:rsid w:val="006C5F7E"/>
    <w:rsid w:val="006C745C"/>
    <w:rsid w:val="006E58D4"/>
    <w:rsid w:val="006E5E14"/>
    <w:rsid w:val="006E6BD5"/>
    <w:rsid w:val="006F2936"/>
    <w:rsid w:val="006F30E3"/>
    <w:rsid w:val="006F73C1"/>
    <w:rsid w:val="007017F6"/>
    <w:rsid w:val="00703301"/>
    <w:rsid w:val="00703A72"/>
    <w:rsid w:val="007041B2"/>
    <w:rsid w:val="007105CC"/>
    <w:rsid w:val="00711613"/>
    <w:rsid w:val="007125CE"/>
    <w:rsid w:val="007140B3"/>
    <w:rsid w:val="00714250"/>
    <w:rsid w:val="00721607"/>
    <w:rsid w:val="00724064"/>
    <w:rsid w:val="007248FD"/>
    <w:rsid w:val="00724B55"/>
    <w:rsid w:val="00735862"/>
    <w:rsid w:val="007364F1"/>
    <w:rsid w:val="0073763C"/>
    <w:rsid w:val="00747972"/>
    <w:rsid w:val="00751F5B"/>
    <w:rsid w:val="00756068"/>
    <w:rsid w:val="00756C05"/>
    <w:rsid w:val="00756CA4"/>
    <w:rsid w:val="00757CA3"/>
    <w:rsid w:val="00770217"/>
    <w:rsid w:val="00770391"/>
    <w:rsid w:val="00770E8A"/>
    <w:rsid w:val="00772B30"/>
    <w:rsid w:val="00772CF1"/>
    <w:rsid w:val="0077729E"/>
    <w:rsid w:val="00780509"/>
    <w:rsid w:val="00787E12"/>
    <w:rsid w:val="00792F8E"/>
    <w:rsid w:val="00793311"/>
    <w:rsid w:val="007A0560"/>
    <w:rsid w:val="007A4A86"/>
    <w:rsid w:val="007A4B8A"/>
    <w:rsid w:val="007A5D9C"/>
    <w:rsid w:val="007A7067"/>
    <w:rsid w:val="007B06A4"/>
    <w:rsid w:val="007B550D"/>
    <w:rsid w:val="007B579D"/>
    <w:rsid w:val="007B6FA7"/>
    <w:rsid w:val="007C76FB"/>
    <w:rsid w:val="007D3B60"/>
    <w:rsid w:val="007D7E29"/>
    <w:rsid w:val="007E0998"/>
    <w:rsid w:val="007E2272"/>
    <w:rsid w:val="007E2D27"/>
    <w:rsid w:val="007E30AF"/>
    <w:rsid w:val="007E369F"/>
    <w:rsid w:val="007E42F1"/>
    <w:rsid w:val="007E587B"/>
    <w:rsid w:val="007E6E57"/>
    <w:rsid w:val="007F2A38"/>
    <w:rsid w:val="00801506"/>
    <w:rsid w:val="00806651"/>
    <w:rsid w:val="00810D20"/>
    <w:rsid w:val="0082047C"/>
    <w:rsid w:val="00821F87"/>
    <w:rsid w:val="00822D62"/>
    <w:rsid w:val="0082731D"/>
    <w:rsid w:val="00833DDF"/>
    <w:rsid w:val="00835116"/>
    <w:rsid w:val="00842D1B"/>
    <w:rsid w:val="008442B0"/>
    <w:rsid w:val="00845B21"/>
    <w:rsid w:val="008515B5"/>
    <w:rsid w:val="0085790D"/>
    <w:rsid w:val="00857929"/>
    <w:rsid w:val="00861D65"/>
    <w:rsid w:val="00871EFA"/>
    <w:rsid w:val="00880CC7"/>
    <w:rsid w:val="008945BE"/>
    <w:rsid w:val="008A7397"/>
    <w:rsid w:val="008B3081"/>
    <w:rsid w:val="008B3467"/>
    <w:rsid w:val="008B66C3"/>
    <w:rsid w:val="008C0949"/>
    <w:rsid w:val="008C75BD"/>
    <w:rsid w:val="008D1295"/>
    <w:rsid w:val="008D3DF4"/>
    <w:rsid w:val="008E2112"/>
    <w:rsid w:val="008E2E75"/>
    <w:rsid w:val="008E3638"/>
    <w:rsid w:val="008E48A6"/>
    <w:rsid w:val="008E75A6"/>
    <w:rsid w:val="008F4989"/>
    <w:rsid w:val="008F57C1"/>
    <w:rsid w:val="00900EBC"/>
    <w:rsid w:val="009010E2"/>
    <w:rsid w:val="009119AD"/>
    <w:rsid w:val="009139F7"/>
    <w:rsid w:val="00914D16"/>
    <w:rsid w:val="0091515E"/>
    <w:rsid w:val="00916656"/>
    <w:rsid w:val="009170AF"/>
    <w:rsid w:val="00917851"/>
    <w:rsid w:val="009221F0"/>
    <w:rsid w:val="00922F8D"/>
    <w:rsid w:val="0092781F"/>
    <w:rsid w:val="009315E7"/>
    <w:rsid w:val="00932446"/>
    <w:rsid w:val="00936D6E"/>
    <w:rsid w:val="00941146"/>
    <w:rsid w:val="00944BE4"/>
    <w:rsid w:val="00951385"/>
    <w:rsid w:val="00952530"/>
    <w:rsid w:val="00953355"/>
    <w:rsid w:val="009560B9"/>
    <w:rsid w:val="00957766"/>
    <w:rsid w:val="00963770"/>
    <w:rsid w:val="00964095"/>
    <w:rsid w:val="00966270"/>
    <w:rsid w:val="0096777C"/>
    <w:rsid w:val="00970A8A"/>
    <w:rsid w:val="00972654"/>
    <w:rsid w:val="00973FC5"/>
    <w:rsid w:val="00975120"/>
    <w:rsid w:val="009773F1"/>
    <w:rsid w:val="009821B9"/>
    <w:rsid w:val="009822DA"/>
    <w:rsid w:val="0099171F"/>
    <w:rsid w:val="009918E4"/>
    <w:rsid w:val="009932E5"/>
    <w:rsid w:val="009939C2"/>
    <w:rsid w:val="009A069C"/>
    <w:rsid w:val="009A112C"/>
    <w:rsid w:val="009A7A73"/>
    <w:rsid w:val="009A7D6E"/>
    <w:rsid w:val="009A7E35"/>
    <w:rsid w:val="009B059F"/>
    <w:rsid w:val="009B36B7"/>
    <w:rsid w:val="009B5AA0"/>
    <w:rsid w:val="009C1ABC"/>
    <w:rsid w:val="009C2196"/>
    <w:rsid w:val="009C5879"/>
    <w:rsid w:val="009E16AC"/>
    <w:rsid w:val="009E41E7"/>
    <w:rsid w:val="009E4ED8"/>
    <w:rsid w:val="009E7B01"/>
    <w:rsid w:val="009F35F5"/>
    <w:rsid w:val="00A01D81"/>
    <w:rsid w:val="00A077A4"/>
    <w:rsid w:val="00A108E0"/>
    <w:rsid w:val="00A1183A"/>
    <w:rsid w:val="00A13339"/>
    <w:rsid w:val="00A13B75"/>
    <w:rsid w:val="00A140B1"/>
    <w:rsid w:val="00A16D4B"/>
    <w:rsid w:val="00A17305"/>
    <w:rsid w:val="00A20A8B"/>
    <w:rsid w:val="00A250EA"/>
    <w:rsid w:val="00A3326F"/>
    <w:rsid w:val="00A37647"/>
    <w:rsid w:val="00A43178"/>
    <w:rsid w:val="00A44D94"/>
    <w:rsid w:val="00A506A1"/>
    <w:rsid w:val="00A50E70"/>
    <w:rsid w:val="00A5282B"/>
    <w:rsid w:val="00A52DE0"/>
    <w:rsid w:val="00A5399A"/>
    <w:rsid w:val="00A55148"/>
    <w:rsid w:val="00A55387"/>
    <w:rsid w:val="00A56E15"/>
    <w:rsid w:val="00A60F42"/>
    <w:rsid w:val="00A6473A"/>
    <w:rsid w:val="00A733F5"/>
    <w:rsid w:val="00A74573"/>
    <w:rsid w:val="00A74FBC"/>
    <w:rsid w:val="00A752CC"/>
    <w:rsid w:val="00A7535B"/>
    <w:rsid w:val="00A753D6"/>
    <w:rsid w:val="00A81357"/>
    <w:rsid w:val="00A905C0"/>
    <w:rsid w:val="00A928AC"/>
    <w:rsid w:val="00A96AB8"/>
    <w:rsid w:val="00AA1F86"/>
    <w:rsid w:val="00AA2F87"/>
    <w:rsid w:val="00AA482B"/>
    <w:rsid w:val="00AA5897"/>
    <w:rsid w:val="00AA6FE7"/>
    <w:rsid w:val="00AB0C38"/>
    <w:rsid w:val="00AB641C"/>
    <w:rsid w:val="00AC3CE0"/>
    <w:rsid w:val="00AC7685"/>
    <w:rsid w:val="00AD1314"/>
    <w:rsid w:val="00AD1837"/>
    <w:rsid w:val="00AD222F"/>
    <w:rsid w:val="00AD4D5E"/>
    <w:rsid w:val="00AE1673"/>
    <w:rsid w:val="00AE7BCA"/>
    <w:rsid w:val="00AF0C9B"/>
    <w:rsid w:val="00AF1221"/>
    <w:rsid w:val="00AF5393"/>
    <w:rsid w:val="00AF6439"/>
    <w:rsid w:val="00AF7332"/>
    <w:rsid w:val="00AF73E1"/>
    <w:rsid w:val="00B034B3"/>
    <w:rsid w:val="00B039C1"/>
    <w:rsid w:val="00B04628"/>
    <w:rsid w:val="00B06545"/>
    <w:rsid w:val="00B06A4C"/>
    <w:rsid w:val="00B11907"/>
    <w:rsid w:val="00B1428E"/>
    <w:rsid w:val="00B2420E"/>
    <w:rsid w:val="00B301AF"/>
    <w:rsid w:val="00B327BD"/>
    <w:rsid w:val="00B34024"/>
    <w:rsid w:val="00B4238E"/>
    <w:rsid w:val="00B426BE"/>
    <w:rsid w:val="00B4612E"/>
    <w:rsid w:val="00B47496"/>
    <w:rsid w:val="00B5156E"/>
    <w:rsid w:val="00B56D52"/>
    <w:rsid w:val="00B727D5"/>
    <w:rsid w:val="00B76695"/>
    <w:rsid w:val="00B809BD"/>
    <w:rsid w:val="00B84C98"/>
    <w:rsid w:val="00B86673"/>
    <w:rsid w:val="00B86843"/>
    <w:rsid w:val="00B87620"/>
    <w:rsid w:val="00B91F32"/>
    <w:rsid w:val="00B93318"/>
    <w:rsid w:val="00B946EA"/>
    <w:rsid w:val="00B97201"/>
    <w:rsid w:val="00B97B8F"/>
    <w:rsid w:val="00BA38B4"/>
    <w:rsid w:val="00BA5B1E"/>
    <w:rsid w:val="00BA7E46"/>
    <w:rsid w:val="00BB4B14"/>
    <w:rsid w:val="00BB5632"/>
    <w:rsid w:val="00BB6FB0"/>
    <w:rsid w:val="00BC0AAA"/>
    <w:rsid w:val="00BC631A"/>
    <w:rsid w:val="00BC7608"/>
    <w:rsid w:val="00BD18B0"/>
    <w:rsid w:val="00BD4709"/>
    <w:rsid w:val="00BD6BB8"/>
    <w:rsid w:val="00BD7B9B"/>
    <w:rsid w:val="00BE5AC2"/>
    <w:rsid w:val="00BF15FF"/>
    <w:rsid w:val="00BF4341"/>
    <w:rsid w:val="00BF5962"/>
    <w:rsid w:val="00BF6BDD"/>
    <w:rsid w:val="00C0365B"/>
    <w:rsid w:val="00C10BE7"/>
    <w:rsid w:val="00C20BC1"/>
    <w:rsid w:val="00C20CC2"/>
    <w:rsid w:val="00C2198F"/>
    <w:rsid w:val="00C2203A"/>
    <w:rsid w:val="00C23C23"/>
    <w:rsid w:val="00C2663A"/>
    <w:rsid w:val="00C26F44"/>
    <w:rsid w:val="00C2724B"/>
    <w:rsid w:val="00C27509"/>
    <w:rsid w:val="00C30C2C"/>
    <w:rsid w:val="00C30EA9"/>
    <w:rsid w:val="00C33EE8"/>
    <w:rsid w:val="00C35378"/>
    <w:rsid w:val="00C3786F"/>
    <w:rsid w:val="00C46B09"/>
    <w:rsid w:val="00C52589"/>
    <w:rsid w:val="00C53FFF"/>
    <w:rsid w:val="00C6074A"/>
    <w:rsid w:val="00C62F06"/>
    <w:rsid w:val="00C63B1D"/>
    <w:rsid w:val="00C63DCC"/>
    <w:rsid w:val="00C64316"/>
    <w:rsid w:val="00C73A47"/>
    <w:rsid w:val="00C762A1"/>
    <w:rsid w:val="00C879D2"/>
    <w:rsid w:val="00C91508"/>
    <w:rsid w:val="00C92546"/>
    <w:rsid w:val="00C94FAB"/>
    <w:rsid w:val="00C976B2"/>
    <w:rsid w:val="00CA4E38"/>
    <w:rsid w:val="00CB0575"/>
    <w:rsid w:val="00CB2AAE"/>
    <w:rsid w:val="00CB4237"/>
    <w:rsid w:val="00CB4CFB"/>
    <w:rsid w:val="00CB544C"/>
    <w:rsid w:val="00CB6572"/>
    <w:rsid w:val="00CC1CCC"/>
    <w:rsid w:val="00CC6AB8"/>
    <w:rsid w:val="00CD08E9"/>
    <w:rsid w:val="00CD1014"/>
    <w:rsid w:val="00CD1C89"/>
    <w:rsid w:val="00CD23BA"/>
    <w:rsid w:val="00CD2A1D"/>
    <w:rsid w:val="00CD3496"/>
    <w:rsid w:val="00CD5F05"/>
    <w:rsid w:val="00CD6E56"/>
    <w:rsid w:val="00CD74AB"/>
    <w:rsid w:val="00CE1BE0"/>
    <w:rsid w:val="00CE1E36"/>
    <w:rsid w:val="00CE2957"/>
    <w:rsid w:val="00CE4132"/>
    <w:rsid w:val="00CF6A34"/>
    <w:rsid w:val="00D003A8"/>
    <w:rsid w:val="00D04456"/>
    <w:rsid w:val="00D116F9"/>
    <w:rsid w:val="00D1337E"/>
    <w:rsid w:val="00D13DFF"/>
    <w:rsid w:val="00D14640"/>
    <w:rsid w:val="00D14A08"/>
    <w:rsid w:val="00D15F96"/>
    <w:rsid w:val="00D2035F"/>
    <w:rsid w:val="00D24639"/>
    <w:rsid w:val="00D2470A"/>
    <w:rsid w:val="00D271C9"/>
    <w:rsid w:val="00D30817"/>
    <w:rsid w:val="00D37CB7"/>
    <w:rsid w:val="00D419A7"/>
    <w:rsid w:val="00D431D8"/>
    <w:rsid w:val="00D5599C"/>
    <w:rsid w:val="00D560BF"/>
    <w:rsid w:val="00D563F0"/>
    <w:rsid w:val="00D57B49"/>
    <w:rsid w:val="00D6295F"/>
    <w:rsid w:val="00D665D1"/>
    <w:rsid w:val="00D66C87"/>
    <w:rsid w:val="00D670E3"/>
    <w:rsid w:val="00D70518"/>
    <w:rsid w:val="00D71CC0"/>
    <w:rsid w:val="00D73DA2"/>
    <w:rsid w:val="00D75722"/>
    <w:rsid w:val="00D77A4D"/>
    <w:rsid w:val="00D804EF"/>
    <w:rsid w:val="00D83D03"/>
    <w:rsid w:val="00D85948"/>
    <w:rsid w:val="00D90C66"/>
    <w:rsid w:val="00D922EF"/>
    <w:rsid w:val="00D968B3"/>
    <w:rsid w:val="00DA62B9"/>
    <w:rsid w:val="00DA6C64"/>
    <w:rsid w:val="00DB0498"/>
    <w:rsid w:val="00DB1169"/>
    <w:rsid w:val="00DB2265"/>
    <w:rsid w:val="00DB7540"/>
    <w:rsid w:val="00DC5A0F"/>
    <w:rsid w:val="00DC6CA3"/>
    <w:rsid w:val="00DD0E87"/>
    <w:rsid w:val="00DD12EC"/>
    <w:rsid w:val="00DD282B"/>
    <w:rsid w:val="00DD41C0"/>
    <w:rsid w:val="00DD42C4"/>
    <w:rsid w:val="00DE0DE2"/>
    <w:rsid w:val="00DE145E"/>
    <w:rsid w:val="00DF0403"/>
    <w:rsid w:val="00DF0E82"/>
    <w:rsid w:val="00DF1538"/>
    <w:rsid w:val="00DF4179"/>
    <w:rsid w:val="00DF4E91"/>
    <w:rsid w:val="00E051CD"/>
    <w:rsid w:val="00E10422"/>
    <w:rsid w:val="00E10514"/>
    <w:rsid w:val="00E10A04"/>
    <w:rsid w:val="00E1401B"/>
    <w:rsid w:val="00E151B8"/>
    <w:rsid w:val="00E16532"/>
    <w:rsid w:val="00E16B1D"/>
    <w:rsid w:val="00E1795E"/>
    <w:rsid w:val="00E21563"/>
    <w:rsid w:val="00E21C40"/>
    <w:rsid w:val="00E34D5F"/>
    <w:rsid w:val="00E34E52"/>
    <w:rsid w:val="00E37775"/>
    <w:rsid w:val="00E46089"/>
    <w:rsid w:val="00E52275"/>
    <w:rsid w:val="00E52570"/>
    <w:rsid w:val="00E529B1"/>
    <w:rsid w:val="00E557C9"/>
    <w:rsid w:val="00E56D3A"/>
    <w:rsid w:val="00E57A08"/>
    <w:rsid w:val="00E60F78"/>
    <w:rsid w:val="00E658A5"/>
    <w:rsid w:val="00E70A21"/>
    <w:rsid w:val="00E70D49"/>
    <w:rsid w:val="00E7147F"/>
    <w:rsid w:val="00E746F8"/>
    <w:rsid w:val="00E76F9C"/>
    <w:rsid w:val="00E82701"/>
    <w:rsid w:val="00E849BF"/>
    <w:rsid w:val="00E84C25"/>
    <w:rsid w:val="00E850F8"/>
    <w:rsid w:val="00E8687A"/>
    <w:rsid w:val="00E87E03"/>
    <w:rsid w:val="00E96F4C"/>
    <w:rsid w:val="00EA2291"/>
    <w:rsid w:val="00EB3486"/>
    <w:rsid w:val="00EC0516"/>
    <w:rsid w:val="00EC28CE"/>
    <w:rsid w:val="00EC3B92"/>
    <w:rsid w:val="00ED0D20"/>
    <w:rsid w:val="00ED3F41"/>
    <w:rsid w:val="00ED678C"/>
    <w:rsid w:val="00ED7415"/>
    <w:rsid w:val="00EE3578"/>
    <w:rsid w:val="00EE517E"/>
    <w:rsid w:val="00EE5EE6"/>
    <w:rsid w:val="00EF7479"/>
    <w:rsid w:val="00F02DDE"/>
    <w:rsid w:val="00F03990"/>
    <w:rsid w:val="00F06553"/>
    <w:rsid w:val="00F0676E"/>
    <w:rsid w:val="00F10760"/>
    <w:rsid w:val="00F146A7"/>
    <w:rsid w:val="00F171DD"/>
    <w:rsid w:val="00F25BB6"/>
    <w:rsid w:val="00F30A24"/>
    <w:rsid w:val="00F318C7"/>
    <w:rsid w:val="00F31A22"/>
    <w:rsid w:val="00F344C8"/>
    <w:rsid w:val="00F34FB3"/>
    <w:rsid w:val="00F36E71"/>
    <w:rsid w:val="00F40C80"/>
    <w:rsid w:val="00F4731F"/>
    <w:rsid w:val="00F47BAD"/>
    <w:rsid w:val="00F50CA4"/>
    <w:rsid w:val="00F52BAA"/>
    <w:rsid w:val="00F569B7"/>
    <w:rsid w:val="00F571BE"/>
    <w:rsid w:val="00F646C9"/>
    <w:rsid w:val="00F6709E"/>
    <w:rsid w:val="00F7079C"/>
    <w:rsid w:val="00F72168"/>
    <w:rsid w:val="00F72B8A"/>
    <w:rsid w:val="00F72C5C"/>
    <w:rsid w:val="00F76771"/>
    <w:rsid w:val="00F779D8"/>
    <w:rsid w:val="00F81E02"/>
    <w:rsid w:val="00F833D7"/>
    <w:rsid w:val="00F93377"/>
    <w:rsid w:val="00F97678"/>
    <w:rsid w:val="00FA072E"/>
    <w:rsid w:val="00FB464F"/>
    <w:rsid w:val="00FB6E93"/>
    <w:rsid w:val="00FC47ED"/>
    <w:rsid w:val="00FC4C57"/>
    <w:rsid w:val="00FD00D5"/>
    <w:rsid w:val="00FD0366"/>
    <w:rsid w:val="00FD06E9"/>
    <w:rsid w:val="00FE32E2"/>
    <w:rsid w:val="00FE6062"/>
    <w:rsid w:val="00FE7894"/>
    <w:rsid w:val="00FF6AC7"/>
    <w:rsid w:val="00FF6FC1"/>
    <w:rsid w:val="00FF7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D13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link w:val="a4"/>
    <w:uiPriority w:val="99"/>
    <w:qFormat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5">
    <w:name w:val="Strong"/>
    <w:basedOn w:val="a0"/>
    <w:uiPriority w:val="22"/>
    <w:qFormat/>
    <w:rsid w:val="00FF6AC7"/>
    <w:rPr>
      <w:b/>
      <w:bCs/>
    </w:rPr>
  </w:style>
  <w:style w:type="paragraph" w:styleId="a6">
    <w:name w:val="footnote text"/>
    <w:basedOn w:val="a"/>
    <w:link w:val="a7"/>
    <w:uiPriority w:val="99"/>
    <w:semiHidden/>
    <w:rsid w:val="00FF6AC7"/>
    <w:rPr>
      <w:sz w:val="20"/>
      <w:szCs w:val="20"/>
    </w:rPr>
  </w:style>
  <w:style w:type="character" w:styleId="a8">
    <w:name w:val="footnote reference"/>
    <w:basedOn w:val="a0"/>
    <w:semiHidden/>
    <w:rsid w:val="00FF6AC7"/>
    <w:rPr>
      <w:vertAlign w:val="superscript"/>
    </w:rPr>
  </w:style>
  <w:style w:type="paragraph" w:styleId="a9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rsid w:val="00BD4709"/>
    <w:rPr>
      <w:sz w:val="24"/>
      <w:szCs w:val="24"/>
      <w:lang w:val="ru-RU" w:eastAsia="ru-RU" w:bidi="ar-SA"/>
    </w:rPr>
  </w:style>
  <w:style w:type="character" w:styleId="ac">
    <w:name w:val="annotation reference"/>
    <w:basedOn w:val="a0"/>
    <w:semiHidden/>
    <w:rsid w:val="003E0FBC"/>
    <w:rPr>
      <w:sz w:val="16"/>
      <w:szCs w:val="16"/>
    </w:rPr>
  </w:style>
  <w:style w:type="paragraph" w:styleId="ad">
    <w:name w:val="annotation text"/>
    <w:basedOn w:val="a"/>
    <w:semiHidden/>
    <w:rsid w:val="003E0FBC"/>
    <w:rPr>
      <w:sz w:val="20"/>
      <w:szCs w:val="20"/>
    </w:rPr>
  </w:style>
  <w:style w:type="paragraph" w:styleId="ae">
    <w:name w:val="annotation subject"/>
    <w:basedOn w:val="ad"/>
    <w:next w:val="ad"/>
    <w:semiHidden/>
    <w:rsid w:val="003E0FBC"/>
    <w:rPr>
      <w:b/>
      <w:bCs/>
    </w:rPr>
  </w:style>
  <w:style w:type="table" w:styleId="af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er"/>
    <w:basedOn w:val="a"/>
    <w:link w:val="af2"/>
    <w:uiPriority w:val="99"/>
    <w:rsid w:val="00186EA0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5">
    <w:name w:val="Верхний колонтитул Знак"/>
    <w:basedOn w:val="a0"/>
    <w:link w:val="af4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6">
    <w:name w:val="Body Text Indent"/>
    <w:basedOn w:val="a"/>
    <w:rsid w:val="00AD1314"/>
    <w:pPr>
      <w:spacing w:after="120"/>
      <w:ind w:left="283"/>
    </w:pPr>
  </w:style>
  <w:style w:type="paragraph" w:styleId="af7">
    <w:name w:val="Subtitle"/>
    <w:basedOn w:val="a"/>
    <w:next w:val="a"/>
    <w:qFormat/>
    <w:rsid w:val="00AD1314"/>
    <w:pPr>
      <w:spacing w:after="60"/>
      <w:jc w:val="center"/>
      <w:outlineLvl w:val="1"/>
    </w:pPr>
    <w:rPr>
      <w:rFonts w:ascii="Cambria" w:hAnsi="Cambria"/>
    </w:rPr>
  </w:style>
  <w:style w:type="paragraph" w:customStyle="1" w:styleId="220">
    <w:name w:val="Основной текст с отступом 22"/>
    <w:basedOn w:val="a"/>
    <w:rsid w:val="00AD1314"/>
    <w:pPr>
      <w:ind w:firstLine="360"/>
      <w:jc w:val="both"/>
    </w:pPr>
    <w:rPr>
      <w:lang w:eastAsia="ar-SA"/>
    </w:rPr>
  </w:style>
  <w:style w:type="character" w:customStyle="1" w:styleId="WW8Num2z1">
    <w:name w:val="WW8Num2z1"/>
    <w:rsid w:val="00AD1314"/>
    <w:rPr>
      <w:rFonts w:ascii="Courier New" w:hAnsi="Courier New" w:cs="Courier New"/>
    </w:rPr>
  </w:style>
  <w:style w:type="paragraph" w:customStyle="1" w:styleId="32">
    <w:name w:val="Основной текст с отступом 32"/>
    <w:basedOn w:val="a"/>
    <w:rsid w:val="00AD1314"/>
    <w:pPr>
      <w:ind w:firstLine="709"/>
    </w:pPr>
    <w:rPr>
      <w:lang w:eastAsia="ar-SA"/>
    </w:rPr>
  </w:style>
  <w:style w:type="paragraph" w:styleId="af8">
    <w:name w:val="Plain Text"/>
    <w:basedOn w:val="a"/>
    <w:rsid w:val="00F318C7"/>
    <w:rPr>
      <w:rFonts w:ascii="Courier New" w:hAnsi="Courier New"/>
      <w:sz w:val="20"/>
      <w:szCs w:val="20"/>
    </w:rPr>
  </w:style>
  <w:style w:type="paragraph" w:styleId="af9">
    <w:name w:val="Title"/>
    <w:basedOn w:val="a"/>
    <w:next w:val="af7"/>
    <w:link w:val="afa"/>
    <w:qFormat/>
    <w:rsid w:val="007F2A38"/>
    <w:pPr>
      <w:suppressAutoHyphens/>
      <w:jc w:val="center"/>
    </w:pPr>
    <w:rPr>
      <w:b/>
      <w:szCs w:val="20"/>
      <w:lang w:eastAsia="ar-SA"/>
    </w:rPr>
  </w:style>
  <w:style w:type="character" w:customStyle="1" w:styleId="afa">
    <w:name w:val="Название Знак"/>
    <w:basedOn w:val="a0"/>
    <w:link w:val="af9"/>
    <w:rsid w:val="007F2A38"/>
    <w:rPr>
      <w:b/>
      <w:sz w:val="24"/>
      <w:lang w:eastAsia="ar-SA"/>
    </w:rPr>
  </w:style>
  <w:style w:type="paragraph" w:customStyle="1" w:styleId="31">
    <w:name w:val="Основной текст 31"/>
    <w:basedOn w:val="a"/>
    <w:rsid w:val="007140B3"/>
    <w:pPr>
      <w:widowControl w:val="0"/>
      <w:suppressAutoHyphens/>
      <w:jc w:val="both"/>
    </w:pPr>
    <w:rPr>
      <w:sz w:val="20"/>
      <w:szCs w:val="20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D271C9"/>
    <w:rPr>
      <w:sz w:val="24"/>
      <w:szCs w:val="24"/>
    </w:rPr>
  </w:style>
  <w:style w:type="paragraph" w:customStyle="1" w:styleId="Default">
    <w:name w:val="Default"/>
    <w:rsid w:val="003838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basedOn w:val="a0"/>
    <w:rsid w:val="005C4323"/>
  </w:style>
  <w:style w:type="character" w:styleId="afb">
    <w:name w:val="Hyperlink"/>
    <w:basedOn w:val="a0"/>
    <w:uiPriority w:val="99"/>
    <w:unhideWhenUsed/>
    <w:rsid w:val="00914D16"/>
    <w:rPr>
      <w:color w:val="0000FF"/>
      <w:u w:val="single"/>
    </w:rPr>
  </w:style>
  <w:style w:type="character" w:customStyle="1" w:styleId="style561">
    <w:name w:val="style561"/>
    <w:basedOn w:val="a0"/>
    <w:rsid w:val="00914D16"/>
    <w:rPr>
      <w:b/>
      <w:bCs/>
      <w:color w:val="000000"/>
    </w:rPr>
  </w:style>
  <w:style w:type="character" w:customStyle="1" w:styleId="apple-converted-space">
    <w:name w:val="apple-converted-space"/>
    <w:basedOn w:val="a0"/>
    <w:rsid w:val="00A5399A"/>
  </w:style>
  <w:style w:type="paragraph" w:styleId="33">
    <w:name w:val="Body Text Indent 3"/>
    <w:basedOn w:val="a"/>
    <w:link w:val="34"/>
    <w:rsid w:val="00B5156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5156E"/>
    <w:rPr>
      <w:sz w:val="16"/>
      <w:szCs w:val="16"/>
    </w:rPr>
  </w:style>
  <w:style w:type="character" w:customStyle="1" w:styleId="blk">
    <w:name w:val="blk"/>
    <w:basedOn w:val="a0"/>
    <w:rsid w:val="008D1295"/>
  </w:style>
  <w:style w:type="paragraph" w:styleId="afc">
    <w:name w:val="List Paragraph"/>
    <w:basedOn w:val="a"/>
    <w:uiPriority w:val="34"/>
    <w:qFormat/>
    <w:rsid w:val="008D1295"/>
    <w:pPr>
      <w:ind w:left="720"/>
      <w:contextualSpacing/>
    </w:pPr>
  </w:style>
  <w:style w:type="character" w:customStyle="1" w:styleId="link">
    <w:name w:val="link"/>
    <w:basedOn w:val="a0"/>
    <w:rsid w:val="00B97201"/>
  </w:style>
  <w:style w:type="paragraph" w:customStyle="1" w:styleId="c2">
    <w:name w:val="c2"/>
    <w:basedOn w:val="a"/>
    <w:rsid w:val="005D36FD"/>
    <w:pPr>
      <w:spacing w:before="100" w:beforeAutospacing="1" w:after="100" w:afterAutospacing="1"/>
    </w:pPr>
  </w:style>
  <w:style w:type="character" w:customStyle="1" w:styleId="c1">
    <w:name w:val="c1"/>
    <w:basedOn w:val="a0"/>
    <w:rsid w:val="005D36FD"/>
  </w:style>
  <w:style w:type="paragraph" w:customStyle="1" w:styleId="afd">
    <w:name w:val="Стиль"/>
    <w:rsid w:val="005D36FD"/>
    <w:pPr>
      <w:widowControl w:val="0"/>
      <w:ind w:firstLine="720"/>
      <w:jc w:val="both"/>
    </w:pPr>
    <w:rPr>
      <w:rFonts w:ascii="Arial" w:hAnsi="Arial"/>
      <w:snapToGrid w:val="0"/>
      <w:sz w:val="22"/>
    </w:rPr>
  </w:style>
  <w:style w:type="paragraph" w:customStyle="1" w:styleId="afe">
    <w:name w:val="Краткий обратный адрес"/>
    <w:basedOn w:val="a"/>
    <w:rsid w:val="00D85948"/>
  </w:style>
  <w:style w:type="paragraph" w:customStyle="1" w:styleId="ConsPlusNormal">
    <w:name w:val="ConsPlusNormal"/>
    <w:rsid w:val="00941146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styleId="aff">
    <w:name w:val="No Spacing"/>
    <w:uiPriority w:val="1"/>
    <w:qFormat/>
    <w:rsid w:val="002F699D"/>
    <w:rPr>
      <w:rFonts w:ascii="Calibri" w:eastAsia="Calibri" w:hAnsi="Calibri"/>
      <w:sz w:val="22"/>
      <w:szCs w:val="22"/>
      <w:lang w:eastAsia="en-US"/>
    </w:rPr>
  </w:style>
  <w:style w:type="paragraph" w:customStyle="1" w:styleId="pj">
    <w:name w:val="pj"/>
    <w:basedOn w:val="a"/>
    <w:rsid w:val="007248FD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,Обычный (веб)1 Знак"/>
    <w:link w:val="a3"/>
    <w:uiPriority w:val="99"/>
    <w:locked/>
    <w:rsid w:val="000907F4"/>
    <w:rPr>
      <w:sz w:val="24"/>
      <w:szCs w:val="24"/>
    </w:rPr>
  </w:style>
  <w:style w:type="character" w:customStyle="1" w:styleId="a7">
    <w:name w:val="Текст сноски Знак"/>
    <w:link w:val="a6"/>
    <w:uiPriority w:val="99"/>
    <w:semiHidden/>
    <w:rsid w:val="001426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0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6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2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9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4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364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ocs.cntd.ru/docu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adrovik-praktik.ru/" TargetMode="External"/><Relationship Id="rId10" Type="http://schemas.openxmlformats.org/officeDocument/2006/relationships/hyperlink" Target="http://docs.cntd.ru/documen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146C7-C312-483A-913C-66444467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ФИРО</Company>
  <LinksUpToDate>false</LinksUpToDate>
  <CharactersWithSpaces>17207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Орлова</dc:creator>
  <cp:lastModifiedBy>lada</cp:lastModifiedBy>
  <cp:revision>2</cp:revision>
  <cp:lastPrinted>2018-10-26T04:46:00Z</cp:lastPrinted>
  <dcterms:created xsi:type="dcterms:W3CDTF">2020-12-28T07:55:00Z</dcterms:created>
  <dcterms:modified xsi:type="dcterms:W3CDTF">2020-12-28T07:55:00Z</dcterms:modified>
</cp:coreProperties>
</file>