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F94" w:rsidRDefault="004D3F94"/>
    <w:p w:rsidR="004D3F94" w:rsidRDefault="004D3F94"/>
    <w:p w:rsidR="004D3F94" w:rsidRPr="004D3F94" w:rsidRDefault="004D3F94" w:rsidP="004D3F94">
      <w:pPr>
        <w:widowControl/>
        <w:autoSpaceDE/>
        <w:autoSpaceDN/>
        <w:contextualSpacing/>
        <w:jc w:val="center"/>
        <w:rPr>
          <w:sz w:val="24"/>
          <w:szCs w:val="24"/>
          <w:lang w:eastAsia="ru-RU"/>
        </w:rPr>
      </w:pPr>
      <w:r w:rsidRPr="004D3F94">
        <w:rPr>
          <w:sz w:val="24"/>
          <w:szCs w:val="24"/>
          <w:lang w:eastAsia="ru-RU"/>
        </w:rPr>
        <w:t>Министерство образования и науки Челябинской области</w:t>
      </w:r>
    </w:p>
    <w:p w:rsidR="004D3F94" w:rsidRPr="004D3F94" w:rsidRDefault="004D3F94" w:rsidP="004D3F94">
      <w:pPr>
        <w:widowControl/>
        <w:autoSpaceDE/>
        <w:autoSpaceDN/>
        <w:contextualSpacing/>
        <w:jc w:val="center"/>
        <w:rPr>
          <w:sz w:val="24"/>
          <w:szCs w:val="24"/>
          <w:lang w:eastAsia="ru-RU"/>
        </w:rPr>
      </w:pPr>
      <w:r w:rsidRPr="004D3F94">
        <w:rPr>
          <w:sz w:val="24"/>
          <w:szCs w:val="24"/>
          <w:lang w:eastAsia="ru-RU"/>
        </w:rPr>
        <w:t>Государственное бюджетное профессиональное образовательное учреждение</w:t>
      </w:r>
    </w:p>
    <w:p w:rsidR="004D3F94" w:rsidRPr="004D3F94" w:rsidRDefault="004D3F94" w:rsidP="004D3F94">
      <w:pPr>
        <w:widowControl/>
        <w:autoSpaceDE/>
        <w:autoSpaceDN/>
        <w:contextualSpacing/>
        <w:jc w:val="center"/>
        <w:rPr>
          <w:b/>
          <w:sz w:val="24"/>
          <w:szCs w:val="24"/>
          <w:lang w:eastAsia="ru-RU"/>
        </w:rPr>
      </w:pPr>
      <w:r w:rsidRPr="004D3F94">
        <w:rPr>
          <w:b/>
          <w:sz w:val="24"/>
          <w:szCs w:val="24"/>
          <w:lang w:eastAsia="ru-RU"/>
        </w:rPr>
        <w:t xml:space="preserve"> «Южно-Уральский государственный технический колледж»</w:t>
      </w:r>
    </w:p>
    <w:p w:rsidR="004D3F94" w:rsidRPr="004D3F94" w:rsidRDefault="004D3F94" w:rsidP="004D3F94">
      <w:pPr>
        <w:widowControl/>
        <w:autoSpaceDE/>
        <w:autoSpaceDN/>
        <w:rPr>
          <w:sz w:val="24"/>
          <w:szCs w:val="24"/>
          <w:lang w:eastAsia="ru-RU"/>
        </w:rPr>
      </w:pPr>
    </w:p>
    <w:p w:rsidR="004D3F94" w:rsidRPr="004D3F94" w:rsidRDefault="004D3F94" w:rsidP="004D3F94">
      <w:pPr>
        <w:keepNext/>
        <w:keepLines/>
        <w:widowControl/>
        <w:autoSpaceDE/>
        <w:autoSpaceDN/>
        <w:outlineLvl w:val="4"/>
        <w:rPr>
          <w:rFonts w:eastAsiaTheme="majorEastAsia" w:cstheme="majorBidi"/>
          <w:color w:val="243F60" w:themeColor="accent1" w:themeShade="7F"/>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ind w:firstLine="709"/>
        <w:jc w:val="center"/>
        <w:rPr>
          <w:b/>
          <w:caps/>
          <w:sz w:val="24"/>
          <w:szCs w:val="24"/>
          <w:lang w:eastAsia="ru-RU"/>
        </w:rPr>
      </w:pPr>
      <w:r w:rsidRPr="004D3F94">
        <w:rPr>
          <w:b/>
          <w:caps/>
          <w:sz w:val="24"/>
          <w:szCs w:val="24"/>
          <w:lang w:eastAsia="ru-RU"/>
        </w:rPr>
        <w:t>Методические рекомендации</w:t>
      </w:r>
    </w:p>
    <w:p w:rsidR="004D3F94" w:rsidRPr="004D3F94" w:rsidRDefault="004D3F94" w:rsidP="004D3F94">
      <w:pPr>
        <w:widowControl/>
        <w:autoSpaceDE/>
        <w:autoSpaceDN/>
        <w:ind w:firstLine="709"/>
        <w:jc w:val="center"/>
        <w:rPr>
          <w:b/>
          <w:caps/>
          <w:sz w:val="24"/>
          <w:szCs w:val="24"/>
          <w:lang w:eastAsia="ru-RU"/>
        </w:rPr>
      </w:pPr>
      <w:r w:rsidRPr="004D3F94">
        <w:rPr>
          <w:b/>
          <w:caps/>
          <w:sz w:val="24"/>
          <w:szCs w:val="24"/>
          <w:lang w:eastAsia="ru-RU"/>
        </w:rPr>
        <w:t>по выполнению практических работ</w:t>
      </w:r>
    </w:p>
    <w:p w:rsidR="004D3F94" w:rsidRPr="004D3F94" w:rsidRDefault="004D3F94" w:rsidP="004D3F94">
      <w:pPr>
        <w:widowControl/>
        <w:autoSpaceDE/>
        <w:autoSpaceDN/>
        <w:rPr>
          <w:b/>
          <w:caps/>
          <w:sz w:val="24"/>
          <w:szCs w:val="24"/>
          <w:lang w:eastAsia="ru-RU"/>
        </w:rPr>
      </w:pPr>
    </w:p>
    <w:p w:rsidR="004D3F94" w:rsidRPr="004D3F94" w:rsidRDefault="004D3F94" w:rsidP="004D3F94">
      <w:pPr>
        <w:keepNext/>
        <w:keepLines/>
        <w:widowControl/>
        <w:autoSpaceDE/>
        <w:autoSpaceDN/>
        <w:jc w:val="center"/>
        <w:outlineLvl w:val="2"/>
        <w:rPr>
          <w:rFonts w:eastAsiaTheme="majorEastAsia" w:cstheme="majorBidi"/>
          <w:b/>
          <w:bCs/>
          <w:caps/>
          <w:sz w:val="24"/>
          <w:szCs w:val="24"/>
          <w:lang w:eastAsia="ru-RU"/>
        </w:rPr>
      </w:pPr>
      <w:r w:rsidRPr="004D3F94">
        <w:rPr>
          <w:rFonts w:eastAsiaTheme="majorEastAsia" w:cstheme="majorBidi"/>
          <w:b/>
          <w:bCs/>
          <w:caps/>
          <w:sz w:val="24"/>
          <w:szCs w:val="24"/>
          <w:lang w:eastAsia="ru-RU"/>
        </w:rPr>
        <w:t xml:space="preserve"> «</w:t>
      </w:r>
      <w:r w:rsidR="00051EAD">
        <w:rPr>
          <w:rFonts w:eastAsiaTheme="majorEastAsia" w:cstheme="majorBidi"/>
          <w:b/>
          <w:bCs/>
          <w:caps/>
          <w:sz w:val="24"/>
          <w:szCs w:val="24"/>
          <w:lang w:eastAsia="ru-RU"/>
        </w:rPr>
        <w:t>Экономика организации</w:t>
      </w:r>
      <w:r w:rsidRPr="004D3F94">
        <w:rPr>
          <w:rFonts w:eastAsiaTheme="majorEastAsia" w:cstheme="majorBidi"/>
          <w:b/>
          <w:bCs/>
          <w:caps/>
          <w:sz w:val="24"/>
          <w:szCs w:val="24"/>
          <w:lang w:eastAsia="ru-RU"/>
        </w:rPr>
        <w:t>»</w:t>
      </w:r>
    </w:p>
    <w:p w:rsidR="004D3F94" w:rsidRPr="004D3F94" w:rsidRDefault="004D3F94" w:rsidP="004D3F94">
      <w:pPr>
        <w:widowControl/>
        <w:autoSpaceDE/>
        <w:autoSpaceDN/>
        <w:rPr>
          <w:b/>
          <w:caps/>
          <w:sz w:val="24"/>
          <w:szCs w:val="24"/>
          <w:lang w:eastAsia="ru-RU"/>
        </w:rPr>
      </w:pPr>
    </w:p>
    <w:p w:rsidR="004D3F94" w:rsidRPr="004D3F94" w:rsidRDefault="004D3F94" w:rsidP="004D3F94">
      <w:pPr>
        <w:autoSpaceDE/>
        <w:autoSpaceDN/>
        <w:jc w:val="center"/>
        <w:rPr>
          <w:b/>
          <w:sz w:val="24"/>
          <w:szCs w:val="24"/>
          <w:lang w:eastAsia="ru-RU"/>
        </w:rPr>
      </w:pPr>
      <w:r w:rsidRPr="004D3F94">
        <w:rPr>
          <w:b/>
          <w:sz w:val="24"/>
          <w:szCs w:val="24"/>
          <w:lang w:eastAsia="ru-RU"/>
        </w:rPr>
        <w:t>для специальности 21.02.06 Информационные системы обеспечения градостроительной деятельности (базовая подготовка)</w:t>
      </w: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jc w:val="center"/>
        <w:rPr>
          <w:sz w:val="24"/>
          <w:szCs w:val="24"/>
          <w:lang w:eastAsia="ru-RU"/>
        </w:rPr>
      </w:pPr>
    </w:p>
    <w:p w:rsidR="004D3F94" w:rsidRPr="004D3F94" w:rsidRDefault="004D3F94" w:rsidP="004D3F94">
      <w:pPr>
        <w:widowControl/>
        <w:autoSpaceDE/>
        <w:autoSpaceDN/>
        <w:spacing w:after="200" w:line="276" w:lineRule="auto"/>
        <w:rPr>
          <w:sz w:val="24"/>
          <w:szCs w:val="24"/>
          <w:lang w:eastAsia="ru-RU"/>
        </w:rPr>
      </w:pPr>
      <w:r w:rsidRPr="004D3F94">
        <w:rPr>
          <w:sz w:val="24"/>
          <w:szCs w:val="24"/>
          <w:lang w:eastAsia="ru-RU"/>
        </w:rPr>
        <w:br w:type="page"/>
      </w:r>
    </w:p>
    <w:p w:rsidR="004D3F94" w:rsidRPr="004D3F94" w:rsidRDefault="004D3F94" w:rsidP="004D3F94">
      <w:pPr>
        <w:widowControl/>
        <w:autoSpaceDE/>
        <w:autoSpaceDN/>
        <w:ind w:firstLine="709"/>
        <w:rPr>
          <w:sz w:val="24"/>
          <w:szCs w:val="24"/>
          <w:lang w:eastAsia="ru-RU"/>
        </w:rPr>
        <w:sectPr w:rsidR="004D3F94" w:rsidRPr="004D3F94" w:rsidSect="004C6C82">
          <w:pgSz w:w="11906" w:h="16838"/>
          <w:pgMar w:top="1134" w:right="1134" w:bottom="1134" w:left="1134" w:header="709" w:footer="709" w:gutter="0"/>
          <w:cols w:space="708"/>
          <w:docGrid w:linePitch="360"/>
        </w:sectPr>
      </w:pPr>
    </w:p>
    <w:tbl>
      <w:tblPr>
        <w:tblW w:w="10078" w:type="dxa"/>
        <w:tblLayout w:type="fixed"/>
        <w:tblLook w:val="0000"/>
      </w:tblPr>
      <w:tblGrid>
        <w:gridCol w:w="3438"/>
        <w:gridCol w:w="3374"/>
        <w:gridCol w:w="3266"/>
      </w:tblGrid>
      <w:tr w:rsidR="004D3F94" w:rsidRPr="004D3F94" w:rsidTr="003515B7">
        <w:trPr>
          <w:trHeight w:val="3090"/>
        </w:trPr>
        <w:tc>
          <w:tcPr>
            <w:tcW w:w="3438" w:type="dxa"/>
          </w:tcPr>
          <w:p w:rsidR="004D3F94" w:rsidRPr="004D3F94" w:rsidRDefault="004D3F94" w:rsidP="004D3F94">
            <w:pPr>
              <w:widowControl/>
              <w:autoSpaceDE/>
              <w:autoSpaceDN/>
              <w:jc w:val="both"/>
              <w:rPr>
                <w:sz w:val="24"/>
                <w:szCs w:val="24"/>
                <w:lang w:eastAsia="ru-RU"/>
              </w:rPr>
            </w:pPr>
            <w:r w:rsidRPr="004D3F94">
              <w:rPr>
                <w:sz w:val="24"/>
                <w:szCs w:val="24"/>
                <w:lang w:eastAsia="ru-RU"/>
              </w:rPr>
              <w:lastRenderedPageBreak/>
              <w:br w:type="page"/>
              <w:t>Методические рекомендации составлены в соответствии с программой учебной дисциплины «</w:t>
            </w:r>
            <w:r w:rsidR="00051EAD">
              <w:rPr>
                <w:sz w:val="24"/>
                <w:szCs w:val="24"/>
                <w:lang w:eastAsia="ru-RU"/>
              </w:rPr>
              <w:t>Экономика организации</w:t>
            </w:r>
            <w:r w:rsidRPr="004D3F94">
              <w:rPr>
                <w:sz w:val="24"/>
                <w:szCs w:val="24"/>
                <w:lang w:eastAsia="ru-RU"/>
              </w:rPr>
              <w:t xml:space="preserve">», </w:t>
            </w:r>
          </w:p>
          <w:p w:rsidR="004D3F94" w:rsidRPr="004D3F94" w:rsidRDefault="004D3F94" w:rsidP="004D3F94">
            <w:pPr>
              <w:widowControl/>
              <w:autoSpaceDE/>
              <w:autoSpaceDN/>
              <w:ind w:firstLine="709"/>
              <w:jc w:val="both"/>
              <w:rPr>
                <w:sz w:val="24"/>
                <w:szCs w:val="24"/>
                <w:lang w:eastAsia="ru-RU"/>
              </w:rPr>
            </w:pPr>
          </w:p>
        </w:tc>
        <w:tc>
          <w:tcPr>
            <w:tcW w:w="3374" w:type="dxa"/>
          </w:tcPr>
          <w:p w:rsidR="004D3F94" w:rsidRPr="004D3F94" w:rsidRDefault="004D3F94" w:rsidP="004D3F94">
            <w:pPr>
              <w:widowControl/>
              <w:autoSpaceDE/>
              <w:autoSpaceDN/>
              <w:ind w:firstLine="77"/>
              <w:jc w:val="both"/>
              <w:outlineLvl w:val="8"/>
              <w:rPr>
                <w:sz w:val="24"/>
                <w:szCs w:val="24"/>
                <w:lang w:eastAsia="ru-RU"/>
              </w:rPr>
            </w:pPr>
            <w:r w:rsidRPr="004D3F94">
              <w:rPr>
                <w:sz w:val="24"/>
                <w:szCs w:val="24"/>
                <w:lang w:eastAsia="ru-RU"/>
              </w:rPr>
              <w:t>ОДОБРЕНО</w:t>
            </w:r>
          </w:p>
          <w:p w:rsidR="004D3F94" w:rsidRPr="004D3F94" w:rsidRDefault="004D3F94" w:rsidP="004D3F94">
            <w:pPr>
              <w:widowControl/>
              <w:tabs>
                <w:tab w:val="center" w:pos="4677"/>
                <w:tab w:val="right" w:pos="9355"/>
              </w:tabs>
              <w:autoSpaceDE/>
              <w:autoSpaceDN/>
              <w:ind w:firstLine="77"/>
              <w:jc w:val="both"/>
              <w:rPr>
                <w:sz w:val="24"/>
                <w:szCs w:val="24"/>
                <w:lang w:eastAsia="ru-RU"/>
              </w:rPr>
            </w:pPr>
          </w:p>
          <w:p w:rsidR="004D3F94" w:rsidRPr="004D3F94" w:rsidRDefault="004D3F94" w:rsidP="004D3F94">
            <w:pPr>
              <w:widowControl/>
              <w:autoSpaceDE/>
              <w:autoSpaceDN/>
              <w:ind w:firstLine="77"/>
              <w:jc w:val="center"/>
              <w:rPr>
                <w:sz w:val="24"/>
                <w:szCs w:val="24"/>
                <w:lang w:eastAsia="ru-RU"/>
              </w:rPr>
            </w:pPr>
            <w:r w:rsidRPr="004D3F94">
              <w:rPr>
                <w:sz w:val="24"/>
                <w:szCs w:val="24"/>
                <w:lang w:eastAsia="ru-RU"/>
              </w:rPr>
              <w:t>Предметной (цикловой)</w:t>
            </w:r>
          </w:p>
          <w:p w:rsidR="004D3F94" w:rsidRPr="004D3F94" w:rsidRDefault="004D3F94" w:rsidP="004D3F94">
            <w:pPr>
              <w:widowControl/>
              <w:autoSpaceDE/>
              <w:autoSpaceDN/>
              <w:ind w:firstLine="77"/>
              <w:jc w:val="both"/>
              <w:rPr>
                <w:sz w:val="24"/>
                <w:szCs w:val="24"/>
                <w:lang w:eastAsia="ru-RU"/>
              </w:rPr>
            </w:pPr>
            <w:r w:rsidRPr="004D3F94">
              <w:rPr>
                <w:sz w:val="24"/>
                <w:szCs w:val="24"/>
                <w:lang w:eastAsia="ru-RU"/>
              </w:rPr>
              <w:t>комиссией</w:t>
            </w:r>
          </w:p>
          <w:p w:rsidR="004D3F94" w:rsidRPr="004D3F94" w:rsidRDefault="004D3F94" w:rsidP="004D3F94">
            <w:pPr>
              <w:widowControl/>
              <w:tabs>
                <w:tab w:val="center" w:pos="4677"/>
                <w:tab w:val="right" w:pos="9355"/>
              </w:tabs>
              <w:autoSpaceDE/>
              <w:autoSpaceDN/>
              <w:ind w:firstLine="77"/>
              <w:jc w:val="both"/>
              <w:rPr>
                <w:sz w:val="24"/>
                <w:szCs w:val="24"/>
                <w:lang w:eastAsia="ru-RU"/>
              </w:rPr>
            </w:pPr>
            <w:r w:rsidRPr="004D3F94">
              <w:rPr>
                <w:sz w:val="24"/>
                <w:szCs w:val="24"/>
                <w:lang w:eastAsia="ru-RU"/>
              </w:rPr>
              <w:t>протокол №</w:t>
            </w:r>
          </w:p>
          <w:p w:rsidR="004D3F94" w:rsidRPr="004D3F94" w:rsidRDefault="004D3F94" w:rsidP="004D3F94">
            <w:pPr>
              <w:widowControl/>
              <w:tabs>
                <w:tab w:val="center" w:pos="4677"/>
                <w:tab w:val="right" w:pos="9355"/>
              </w:tabs>
              <w:autoSpaceDE/>
              <w:autoSpaceDN/>
              <w:ind w:firstLine="77"/>
              <w:jc w:val="both"/>
              <w:rPr>
                <w:sz w:val="24"/>
                <w:szCs w:val="24"/>
                <w:lang w:eastAsia="ru-RU"/>
              </w:rPr>
            </w:pPr>
            <w:r w:rsidRPr="004D3F94">
              <w:rPr>
                <w:sz w:val="24"/>
                <w:szCs w:val="24"/>
                <w:lang w:eastAsia="ru-RU"/>
              </w:rPr>
              <w:t>«___»_____________202</w:t>
            </w:r>
            <w:r w:rsidR="004C6C82">
              <w:rPr>
                <w:sz w:val="24"/>
                <w:szCs w:val="24"/>
                <w:lang w:eastAsia="ru-RU"/>
              </w:rPr>
              <w:t>2</w:t>
            </w:r>
            <w:r w:rsidRPr="004D3F94">
              <w:rPr>
                <w:sz w:val="24"/>
                <w:szCs w:val="24"/>
                <w:lang w:eastAsia="ru-RU"/>
              </w:rPr>
              <w:t>г.</w:t>
            </w:r>
          </w:p>
          <w:p w:rsidR="004D3F94" w:rsidRPr="004D3F94" w:rsidRDefault="004D3F94" w:rsidP="004D3F94">
            <w:pPr>
              <w:widowControl/>
              <w:tabs>
                <w:tab w:val="center" w:pos="4677"/>
                <w:tab w:val="right" w:pos="9355"/>
              </w:tabs>
              <w:autoSpaceDE/>
              <w:autoSpaceDN/>
              <w:ind w:firstLine="77"/>
              <w:jc w:val="both"/>
              <w:rPr>
                <w:sz w:val="24"/>
                <w:szCs w:val="24"/>
                <w:lang w:eastAsia="ru-RU"/>
              </w:rPr>
            </w:pPr>
          </w:p>
          <w:p w:rsidR="004D3F94" w:rsidRPr="004D3F94" w:rsidRDefault="004D3F94" w:rsidP="004D3F94">
            <w:pPr>
              <w:widowControl/>
              <w:tabs>
                <w:tab w:val="center" w:pos="4677"/>
                <w:tab w:val="right" w:pos="9355"/>
              </w:tabs>
              <w:autoSpaceDE/>
              <w:autoSpaceDN/>
              <w:ind w:firstLine="77"/>
              <w:jc w:val="both"/>
              <w:rPr>
                <w:sz w:val="24"/>
                <w:szCs w:val="24"/>
                <w:lang w:eastAsia="ru-RU"/>
              </w:rPr>
            </w:pPr>
            <w:r w:rsidRPr="004D3F94">
              <w:rPr>
                <w:sz w:val="24"/>
                <w:szCs w:val="24"/>
                <w:lang w:eastAsia="ru-RU"/>
              </w:rPr>
              <w:t>Председатель ПЦК</w:t>
            </w:r>
          </w:p>
          <w:p w:rsidR="004D3F94" w:rsidRPr="004D3F94" w:rsidRDefault="004D3F94" w:rsidP="004D3F94">
            <w:pPr>
              <w:widowControl/>
              <w:autoSpaceDE/>
              <w:autoSpaceDN/>
              <w:ind w:firstLine="77"/>
              <w:jc w:val="both"/>
              <w:rPr>
                <w:sz w:val="24"/>
                <w:szCs w:val="24"/>
                <w:lang w:eastAsia="ru-RU"/>
              </w:rPr>
            </w:pPr>
            <w:r w:rsidRPr="004D3F94">
              <w:rPr>
                <w:sz w:val="24"/>
                <w:szCs w:val="24"/>
                <w:lang w:eastAsia="ru-RU"/>
              </w:rPr>
              <w:t xml:space="preserve">__________/ Р.И. Шафигина / </w:t>
            </w:r>
          </w:p>
        </w:tc>
        <w:tc>
          <w:tcPr>
            <w:tcW w:w="3266" w:type="dxa"/>
          </w:tcPr>
          <w:p w:rsidR="004D3F94" w:rsidRPr="004D3F94" w:rsidRDefault="004D3F94" w:rsidP="004D3F94">
            <w:pPr>
              <w:widowControl/>
              <w:autoSpaceDE/>
              <w:autoSpaceDN/>
              <w:ind w:firstLine="75"/>
              <w:jc w:val="both"/>
              <w:outlineLvl w:val="8"/>
              <w:rPr>
                <w:sz w:val="24"/>
                <w:szCs w:val="24"/>
                <w:lang w:eastAsia="ru-RU"/>
              </w:rPr>
            </w:pPr>
            <w:r w:rsidRPr="004D3F94">
              <w:rPr>
                <w:sz w:val="24"/>
                <w:szCs w:val="24"/>
                <w:lang w:eastAsia="ru-RU"/>
              </w:rPr>
              <w:br w:type="page"/>
              <w:t>УТВЕРЖДАЮ</w:t>
            </w:r>
          </w:p>
          <w:p w:rsidR="004D3F94" w:rsidRPr="004D3F94" w:rsidRDefault="004D3F94" w:rsidP="004D3F94">
            <w:pPr>
              <w:widowControl/>
              <w:autoSpaceDE/>
              <w:autoSpaceDN/>
              <w:jc w:val="both"/>
              <w:rPr>
                <w:sz w:val="24"/>
                <w:szCs w:val="24"/>
                <w:lang w:eastAsia="ru-RU"/>
              </w:rPr>
            </w:pPr>
          </w:p>
          <w:p w:rsidR="004D3F94" w:rsidRPr="004D3F94" w:rsidRDefault="004D3F94" w:rsidP="004D3F94">
            <w:pPr>
              <w:widowControl/>
              <w:autoSpaceDE/>
              <w:autoSpaceDN/>
              <w:ind w:firstLine="75"/>
              <w:jc w:val="both"/>
              <w:rPr>
                <w:sz w:val="24"/>
                <w:szCs w:val="24"/>
                <w:lang w:eastAsia="ru-RU"/>
              </w:rPr>
            </w:pPr>
            <w:r w:rsidRPr="004D3F94">
              <w:rPr>
                <w:sz w:val="24"/>
                <w:szCs w:val="24"/>
                <w:lang w:eastAsia="ru-RU"/>
              </w:rPr>
              <w:t xml:space="preserve">Зам. директора по УМР </w:t>
            </w:r>
          </w:p>
          <w:p w:rsidR="004D3F94" w:rsidRPr="004D3F94" w:rsidRDefault="004D3F94" w:rsidP="004D3F94">
            <w:pPr>
              <w:widowControl/>
              <w:autoSpaceDE/>
              <w:autoSpaceDN/>
              <w:ind w:firstLine="75"/>
              <w:jc w:val="both"/>
              <w:rPr>
                <w:sz w:val="24"/>
                <w:szCs w:val="24"/>
                <w:lang w:eastAsia="ru-RU"/>
              </w:rPr>
            </w:pPr>
            <w:r w:rsidRPr="004D3F94">
              <w:rPr>
                <w:sz w:val="24"/>
                <w:szCs w:val="24"/>
                <w:lang w:eastAsia="ru-RU"/>
              </w:rPr>
              <w:t>__________Т.Ю. Крашакова</w:t>
            </w:r>
          </w:p>
          <w:p w:rsidR="004D3F94" w:rsidRPr="004D3F94" w:rsidRDefault="004D3F94" w:rsidP="004D3F94">
            <w:pPr>
              <w:widowControl/>
              <w:autoSpaceDE/>
              <w:autoSpaceDN/>
              <w:ind w:firstLine="75"/>
              <w:jc w:val="both"/>
              <w:rPr>
                <w:sz w:val="24"/>
                <w:szCs w:val="24"/>
                <w:lang w:eastAsia="ru-RU"/>
              </w:rPr>
            </w:pPr>
            <w:r w:rsidRPr="004D3F94">
              <w:rPr>
                <w:sz w:val="24"/>
                <w:szCs w:val="24"/>
                <w:lang w:eastAsia="ru-RU"/>
              </w:rPr>
              <w:t>«___»__________2022г.</w:t>
            </w:r>
          </w:p>
        </w:tc>
      </w:tr>
    </w:tbl>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autoSpaceDE/>
        <w:autoSpaceDN/>
        <w:ind w:firstLine="709"/>
        <w:jc w:val="both"/>
        <w:rPr>
          <w:bCs/>
          <w:snapToGrid w:val="0"/>
          <w:sz w:val="24"/>
          <w:szCs w:val="24"/>
          <w:lang w:eastAsia="ru-RU"/>
        </w:rPr>
      </w:pPr>
      <w:r w:rsidRPr="004D3F94">
        <w:rPr>
          <w:b/>
          <w:sz w:val="24"/>
          <w:szCs w:val="24"/>
          <w:lang w:eastAsia="ru-RU"/>
        </w:rPr>
        <w:t>Автор(ы):</w:t>
      </w:r>
      <w:r w:rsidRPr="004D3F94">
        <w:rPr>
          <w:sz w:val="24"/>
          <w:szCs w:val="24"/>
          <w:lang w:eastAsia="ru-RU"/>
        </w:rPr>
        <w:t xml:space="preserve"> Шафигина Р.И.,преподаватель </w:t>
      </w:r>
      <w:r w:rsidRPr="004D3F94">
        <w:rPr>
          <w:bCs/>
          <w:snapToGrid w:val="0"/>
          <w:sz w:val="24"/>
          <w:szCs w:val="24"/>
          <w:lang w:eastAsia="ru-RU"/>
        </w:rPr>
        <w:t>Южно-Уральского государственного технического колледжа</w:t>
      </w:r>
    </w:p>
    <w:p w:rsidR="004D3F94" w:rsidRPr="004D3F94" w:rsidRDefault="004D3F94" w:rsidP="004D3F94">
      <w:pPr>
        <w:keepNext/>
        <w:widowControl/>
        <w:autoSpaceDE/>
        <w:autoSpaceDN/>
        <w:ind w:firstLine="709"/>
        <w:jc w:val="both"/>
        <w:outlineLvl w:val="1"/>
        <w:rPr>
          <w:bCs/>
          <w:sz w:val="24"/>
          <w:szCs w:val="24"/>
          <w:lang w:eastAsia="ru-RU"/>
        </w:rPr>
      </w:pPr>
      <w:r w:rsidRPr="004D3F94">
        <w:rPr>
          <w:bCs/>
          <w:sz w:val="24"/>
          <w:szCs w:val="24"/>
          <w:lang w:eastAsia="ru-RU"/>
        </w:rPr>
        <w:t>.</w:t>
      </w: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Default="004D3F94" w:rsidP="004C6C82">
      <w:pPr>
        <w:keepNext/>
        <w:widowControl/>
        <w:autoSpaceDE/>
        <w:autoSpaceDN/>
        <w:jc w:val="center"/>
        <w:outlineLvl w:val="1"/>
        <w:rPr>
          <w:b/>
          <w:bCs/>
          <w:sz w:val="24"/>
          <w:szCs w:val="24"/>
          <w:lang w:eastAsia="ru-RU"/>
        </w:rPr>
      </w:pPr>
      <w:bookmarkStart w:id="0" w:name="_Toc367653542"/>
      <w:r w:rsidRPr="004D3F94">
        <w:rPr>
          <w:b/>
          <w:bCs/>
          <w:sz w:val="24"/>
          <w:szCs w:val="24"/>
          <w:lang w:eastAsia="ru-RU"/>
        </w:rPr>
        <w:lastRenderedPageBreak/>
        <w:t>ПОЯСНИТЕЛЬНАЯ ЗАПИСКА</w:t>
      </w:r>
      <w:bookmarkEnd w:id="0"/>
    </w:p>
    <w:p w:rsidR="004C6C82" w:rsidRPr="004D3F94" w:rsidRDefault="004C6C82" w:rsidP="004C6C82">
      <w:pPr>
        <w:keepNext/>
        <w:widowControl/>
        <w:autoSpaceDE/>
        <w:autoSpaceDN/>
        <w:jc w:val="center"/>
        <w:outlineLvl w:val="1"/>
        <w:rPr>
          <w:bCs/>
          <w:sz w:val="24"/>
          <w:szCs w:val="24"/>
          <w:lang w:eastAsia="ru-RU"/>
        </w:rPr>
      </w:pPr>
    </w:p>
    <w:p w:rsidR="004D3F94" w:rsidRPr="004C6C82" w:rsidRDefault="004D3F94" w:rsidP="004C6C82">
      <w:pPr>
        <w:widowControl/>
        <w:autoSpaceDE/>
        <w:autoSpaceDN/>
        <w:ind w:firstLine="567"/>
        <w:jc w:val="both"/>
        <w:rPr>
          <w:b/>
          <w:sz w:val="28"/>
          <w:szCs w:val="28"/>
          <w:lang w:eastAsia="ru-RU"/>
        </w:rPr>
      </w:pPr>
      <w:r w:rsidRPr="004C6C82">
        <w:rPr>
          <w:sz w:val="28"/>
          <w:szCs w:val="28"/>
          <w:lang w:eastAsia="ru-RU"/>
        </w:rPr>
        <w:t>Методические рекомендации по выполнению практических работ по учебной дисциплине «</w:t>
      </w:r>
      <w:r w:rsidR="00051EAD" w:rsidRPr="004C6C82">
        <w:rPr>
          <w:sz w:val="28"/>
          <w:szCs w:val="28"/>
          <w:lang w:eastAsia="ru-RU"/>
        </w:rPr>
        <w:t>Экономика организации</w:t>
      </w:r>
      <w:r w:rsidRPr="004C6C82">
        <w:rPr>
          <w:sz w:val="28"/>
          <w:szCs w:val="28"/>
          <w:lang w:eastAsia="ru-RU"/>
        </w:rPr>
        <w:t>» предназначены для обучающихся по специальности 21.02.06 Информационные системы обеспечения градостроительной деятельности (базовая подготовка).</w:t>
      </w:r>
    </w:p>
    <w:p w:rsidR="004D3F94" w:rsidRPr="004C6C82" w:rsidRDefault="004D3F94" w:rsidP="004C6C82">
      <w:pPr>
        <w:widowControl/>
        <w:autoSpaceDE/>
        <w:autoSpaceDN/>
        <w:ind w:firstLine="567"/>
        <w:jc w:val="both"/>
        <w:rPr>
          <w:b/>
          <w:sz w:val="28"/>
          <w:szCs w:val="28"/>
          <w:lang w:eastAsia="ru-RU"/>
        </w:rPr>
      </w:pPr>
      <w:r w:rsidRPr="004C6C82">
        <w:rPr>
          <w:sz w:val="28"/>
          <w:szCs w:val="28"/>
          <w:lang w:eastAsia="ru-RU"/>
        </w:rPr>
        <w:t>Практические занятия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4D3F94" w:rsidRPr="004C6C82" w:rsidRDefault="004D3F94" w:rsidP="004C6C82">
      <w:pPr>
        <w:widowControl/>
        <w:autoSpaceDE/>
        <w:autoSpaceDN/>
        <w:ind w:firstLine="567"/>
        <w:jc w:val="both"/>
        <w:rPr>
          <w:b/>
          <w:sz w:val="28"/>
          <w:szCs w:val="28"/>
          <w:lang w:eastAsia="ru-RU"/>
        </w:rPr>
      </w:pPr>
      <w:r w:rsidRPr="004C6C82">
        <w:rPr>
          <w:sz w:val="28"/>
          <w:szCs w:val="28"/>
          <w:lang w:eastAsia="ru-RU"/>
        </w:rPr>
        <w:t>Методические рекомендации предназначены для организации выполнения практических работ по учебной дисциплине «</w:t>
      </w:r>
      <w:r w:rsidR="00051EAD" w:rsidRPr="004C6C82">
        <w:rPr>
          <w:sz w:val="28"/>
          <w:szCs w:val="28"/>
          <w:lang w:eastAsia="ru-RU"/>
        </w:rPr>
        <w:t>Экономика организации</w:t>
      </w:r>
      <w:r w:rsidRPr="004C6C82">
        <w:rPr>
          <w:sz w:val="28"/>
          <w:szCs w:val="28"/>
          <w:lang w:eastAsia="ru-RU"/>
        </w:rPr>
        <w:t>».</w:t>
      </w:r>
    </w:p>
    <w:p w:rsidR="004D3F94" w:rsidRPr="004C6C82" w:rsidRDefault="004D3F94" w:rsidP="004C6C82">
      <w:pPr>
        <w:widowControl/>
        <w:autoSpaceDE/>
        <w:autoSpaceDN/>
        <w:ind w:firstLine="567"/>
        <w:jc w:val="both"/>
        <w:rPr>
          <w:b/>
          <w:sz w:val="28"/>
          <w:szCs w:val="28"/>
          <w:lang w:eastAsia="ru-RU"/>
        </w:rPr>
      </w:pPr>
      <w:r w:rsidRPr="004C6C82">
        <w:rPr>
          <w:sz w:val="28"/>
          <w:szCs w:val="28"/>
          <w:lang w:eastAsia="ru-RU"/>
        </w:rPr>
        <w:t>Программой учебной дисциплины «</w:t>
      </w:r>
      <w:r w:rsidR="00051EAD" w:rsidRPr="004C6C82">
        <w:rPr>
          <w:sz w:val="28"/>
          <w:szCs w:val="28"/>
          <w:lang w:eastAsia="ru-RU"/>
        </w:rPr>
        <w:t>Экономика организации</w:t>
      </w:r>
      <w:r w:rsidRPr="004C6C82">
        <w:rPr>
          <w:sz w:val="28"/>
          <w:szCs w:val="28"/>
          <w:lang w:eastAsia="ru-RU"/>
        </w:rPr>
        <w:t>» предусмотрено</w:t>
      </w:r>
      <w:r w:rsidR="004C6C82" w:rsidRPr="004C6C82">
        <w:rPr>
          <w:sz w:val="28"/>
          <w:szCs w:val="28"/>
          <w:lang w:eastAsia="ru-RU"/>
        </w:rPr>
        <w:t>60 часов на</w:t>
      </w:r>
      <w:r w:rsidRPr="004C6C82">
        <w:rPr>
          <w:sz w:val="28"/>
          <w:szCs w:val="28"/>
          <w:lang w:eastAsia="ru-RU"/>
        </w:rPr>
        <w:t xml:space="preserve"> выполнение практических работ, направленных </w:t>
      </w:r>
      <w:r w:rsidRPr="004C6C82">
        <w:rPr>
          <w:b/>
          <w:sz w:val="28"/>
          <w:szCs w:val="28"/>
          <w:lang w:eastAsia="ru-RU"/>
        </w:rPr>
        <w:t xml:space="preserve">на формирование </w:t>
      </w:r>
      <w:r w:rsidRPr="004C6C82">
        <w:rPr>
          <w:b/>
          <w:i/>
          <w:sz w:val="28"/>
          <w:szCs w:val="28"/>
          <w:lang w:eastAsia="ru-RU"/>
        </w:rPr>
        <w:t>элементов следующих компетенций</w:t>
      </w:r>
      <w:r w:rsidRPr="004C6C82">
        <w:rPr>
          <w:b/>
          <w:sz w:val="28"/>
          <w:szCs w:val="28"/>
          <w:lang w:eastAsia="ru-RU"/>
        </w:rPr>
        <w:t>:</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ОК 1. Понимать сущность и социальную значимость своей будущей профессии, проявлять к ней устойчивый интерес.</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ОК 3. Принимать решения в стандартных и нестандартных ситуациях и нести за них ответственность.</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ОК 5. Использовать информационно-коммуникационные технологии в профессиональной деятельности.</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ОК 6. Работать в коллективе и в команде, эффективно общаться с коллегами, руководством, потребителями.</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ОК 7. Брать на себя ответственность за работу членов команды (подчиненных), за результат выполнения заданий.</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ОК 9. Ориентироваться в условиях частой смены технологий в профессиональной деятельности.</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ПК 4.1.  Выполнять градостроительную оценку территории поселения.</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ПК 4.2.Вести процесс учёта земельных участков и иных объектов недвижимости.</w:t>
      </w:r>
    </w:p>
    <w:p w:rsidR="004C6C82" w:rsidRPr="004C6C82" w:rsidRDefault="004C6C82" w:rsidP="004C6C82">
      <w:pPr>
        <w:tabs>
          <w:tab w:val="left" w:pos="0"/>
          <w:tab w:val="left" w:pos="284"/>
          <w:tab w:val="left" w:pos="426"/>
        </w:tabs>
        <w:adjustRightInd w:val="0"/>
        <w:ind w:firstLine="567"/>
        <w:jc w:val="both"/>
        <w:rPr>
          <w:sz w:val="28"/>
          <w:szCs w:val="28"/>
          <w:lang w:eastAsia="ru-RU"/>
        </w:rPr>
      </w:pPr>
      <w:r w:rsidRPr="004C6C82">
        <w:rPr>
          <w:sz w:val="28"/>
          <w:szCs w:val="28"/>
          <w:lang w:eastAsia="ru-RU"/>
        </w:rPr>
        <w:t>ПК4.3.Вносить данные в реестры информационных систем градостроительной деятельности.</w:t>
      </w:r>
    </w:p>
    <w:p w:rsidR="004C6C82" w:rsidRPr="004C6C82" w:rsidRDefault="004C6C82" w:rsidP="004C6C82">
      <w:pPr>
        <w:tabs>
          <w:tab w:val="left" w:pos="0"/>
          <w:tab w:val="left" w:pos="284"/>
          <w:tab w:val="left" w:pos="426"/>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ru-RU"/>
        </w:rPr>
      </w:pPr>
      <w:r w:rsidRPr="004C6C82">
        <w:rPr>
          <w:sz w:val="28"/>
          <w:szCs w:val="28"/>
          <w:lang w:eastAsia="ru-RU"/>
        </w:rPr>
        <w:t xml:space="preserve">В результате освоения учебной дисциплины обучающийся должен </w:t>
      </w:r>
    </w:p>
    <w:p w:rsidR="004C6C82" w:rsidRPr="004C6C82" w:rsidRDefault="004C6C82" w:rsidP="004C6C82">
      <w:pPr>
        <w:tabs>
          <w:tab w:val="left" w:pos="0"/>
          <w:tab w:val="left" w:pos="284"/>
          <w:tab w:val="left" w:pos="426"/>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lang w:eastAsia="ru-RU"/>
        </w:rPr>
      </w:pPr>
      <w:r w:rsidRPr="004C6C82">
        <w:rPr>
          <w:b/>
          <w:sz w:val="28"/>
          <w:szCs w:val="28"/>
          <w:lang w:eastAsia="ru-RU"/>
        </w:rPr>
        <w:t>Уметь:</w:t>
      </w:r>
    </w:p>
    <w:p w:rsidR="004C6C82" w:rsidRPr="004C6C82" w:rsidRDefault="004C6C82" w:rsidP="004C6C82">
      <w:pPr>
        <w:pStyle w:val="a3"/>
        <w:numPr>
          <w:ilvl w:val="0"/>
          <w:numId w:val="40"/>
        </w:numPr>
        <w:tabs>
          <w:tab w:val="left" w:pos="0"/>
          <w:tab w:val="left" w:pos="284"/>
          <w:tab w:val="left" w:pos="426"/>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4C6C82">
        <w:rPr>
          <w:rFonts w:ascii="Times New Roman" w:hAnsi="Times New Roman"/>
          <w:sz w:val="28"/>
          <w:szCs w:val="28"/>
        </w:rPr>
        <w:lastRenderedPageBreak/>
        <w:t>составлять технологическую схему выполнения несложного комплекса работ;</w:t>
      </w:r>
    </w:p>
    <w:p w:rsidR="004C6C82" w:rsidRPr="004C6C82" w:rsidRDefault="004C6C82" w:rsidP="004C6C82">
      <w:pPr>
        <w:pStyle w:val="a3"/>
        <w:numPr>
          <w:ilvl w:val="0"/>
          <w:numId w:val="40"/>
        </w:numPr>
        <w:tabs>
          <w:tab w:val="left" w:pos="0"/>
          <w:tab w:val="left" w:pos="284"/>
          <w:tab w:val="left" w:pos="426"/>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4C6C82">
        <w:rPr>
          <w:rFonts w:ascii="Times New Roman" w:hAnsi="Times New Roman"/>
          <w:sz w:val="28"/>
          <w:szCs w:val="28"/>
        </w:rPr>
        <w:t>составлять смету на производство работ, рассчитывать заработную плату, основные налоги;</w:t>
      </w:r>
    </w:p>
    <w:p w:rsidR="004C6C82" w:rsidRPr="004C6C82" w:rsidRDefault="004C6C82" w:rsidP="004C6C82">
      <w:pPr>
        <w:pStyle w:val="a3"/>
        <w:numPr>
          <w:ilvl w:val="0"/>
          <w:numId w:val="40"/>
        </w:numPr>
        <w:tabs>
          <w:tab w:val="left" w:pos="0"/>
          <w:tab w:val="left" w:pos="284"/>
          <w:tab w:val="left" w:pos="426"/>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4C6C82">
        <w:rPr>
          <w:rFonts w:ascii="Times New Roman" w:hAnsi="Times New Roman"/>
          <w:sz w:val="28"/>
          <w:szCs w:val="28"/>
        </w:rPr>
        <w:t>составлять календарный график выполнения работ.</w:t>
      </w:r>
    </w:p>
    <w:p w:rsidR="004C6C82" w:rsidRPr="004C6C82" w:rsidRDefault="004C6C82" w:rsidP="004C6C82">
      <w:pPr>
        <w:tabs>
          <w:tab w:val="left" w:pos="0"/>
          <w:tab w:val="left" w:pos="284"/>
          <w:tab w:val="left" w:pos="426"/>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ru-RU"/>
        </w:rPr>
      </w:pPr>
      <w:r w:rsidRPr="004C6C82">
        <w:rPr>
          <w:b/>
          <w:sz w:val="28"/>
          <w:szCs w:val="28"/>
          <w:lang w:eastAsia="ru-RU"/>
        </w:rPr>
        <w:t>Знать</w:t>
      </w:r>
      <w:r w:rsidRPr="004C6C82">
        <w:rPr>
          <w:sz w:val="28"/>
          <w:szCs w:val="28"/>
          <w:lang w:eastAsia="ru-RU"/>
        </w:rPr>
        <w:t>:</w:t>
      </w:r>
    </w:p>
    <w:p w:rsidR="004C6C82" w:rsidRPr="004C6C82" w:rsidRDefault="004C6C82" w:rsidP="004C6C82">
      <w:pPr>
        <w:pStyle w:val="a3"/>
        <w:numPr>
          <w:ilvl w:val="0"/>
          <w:numId w:val="41"/>
        </w:numPr>
        <w:tabs>
          <w:tab w:val="left" w:pos="0"/>
          <w:tab w:val="left" w:pos="284"/>
          <w:tab w:val="left" w:pos="426"/>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4C6C82">
        <w:rPr>
          <w:rFonts w:ascii="Times New Roman" w:hAnsi="Times New Roman"/>
          <w:sz w:val="28"/>
          <w:szCs w:val="28"/>
        </w:rPr>
        <w:t>основные организационно-правовые формы хозяйствования;</w:t>
      </w:r>
    </w:p>
    <w:p w:rsidR="004C6C82" w:rsidRPr="004C6C82" w:rsidRDefault="004C6C82" w:rsidP="004C6C82">
      <w:pPr>
        <w:pStyle w:val="a3"/>
        <w:numPr>
          <w:ilvl w:val="0"/>
          <w:numId w:val="41"/>
        </w:numPr>
        <w:tabs>
          <w:tab w:val="left" w:pos="0"/>
          <w:tab w:val="left" w:pos="284"/>
          <w:tab w:val="left" w:pos="426"/>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4C6C82">
        <w:rPr>
          <w:rFonts w:ascii="Times New Roman" w:hAnsi="Times New Roman"/>
          <w:sz w:val="28"/>
          <w:szCs w:val="28"/>
        </w:rPr>
        <w:t>понятия основных фондов и оборотных средств;</w:t>
      </w:r>
    </w:p>
    <w:p w:rsidR="004C6C82" w:rsidRPr="004C6C82" w:rsidRDefault="004C6C82" w:rsidP="004C6C82">
      <w:pPr>
        <w:pStyle w:val="a3"/>
        <w:numPr>
          <w:ilvl w:val="0"/>
          <w:numId w:val="41"/>
        </w:numPr>
        <w:tabs>
          <w:tab w:val="left" w:pos="0"/>
          <w:tab w:val="left" w:pos="284"/>
          <w:tab w:val="left" w:pos="426"/>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4C6C82">
        <w:rPr>
          <w:rFonts w:ascii="Times New Roman" w:hAnsi="Times New Roman"/>
          <w:sz w:val="28"/>
          <w:szCs w:val="28"/>
        </w:rPr>
        <w:t>основы налогообложения организации.</w:t>
      </w:r>
    </w:p>
    <w:p w:rsidR="004C6C82" w:rsidRPr="004C6C82" w:rsidRDefault="004C6C82" w:rsidP="004C6C82">
      <w:pPr>
        <w:widowControl/>
        <w:autoSpaceDE/>
        <w:autoSpaceDN/>
        <w:ind w:firstLine="567"/>
        <w:jc w:val="both"/>
        <w:rPr>
          <w:b/>
          <w:sz w:val="28"/>
          <w:szCs w:val="28"/>
          <w:lang w:eastAsia="ru-RU"/>
        </w:rPr>
      </w:pPr>
    </w:p>
    <w:p w:rsidR="00051EAD" w:rsidRPr="004D3F94" w:rsidRDefault="00051EAD" w:rsidP="00E12978">
      <w:pPr>
        <w:widowControl/>
        <w:tabs>
          <w:tab w:val="left" w:pos="935"/>
        </w:tabs>
        <w:autoSpaceDE/>
        <w:autoSpaceDN/>
        <w:ind w:firstLine="709"/>
        <w:jc w:val="both"/>
        <w:rPr>
          <w:b/>
          <w:i/>
          <w:sz w:val="24"/>
          <w:szCs w:val="24"/>
          <w:lang w:eastAsia="ru-RU"/>
        </w:rPr>
        <w:sectPr w:rsidR="00051EAD" w:rsidRPr="004D3F94" w:rsidSect="004C6C82">
          <w:pgSz w:w="11906" w:h="16838"/>
          <w:pgMar w:top="1134" w:right="1134" w:bottom="1134" w:left="1134" w:header="709" w:footer="709" w:gutter="0"/>
          <w:cols w:space="708"/>
          <w:docGrid w:linePitch="360"/>
        </w:sectPr>
      </w:pPr>
    </w:p>
    <w:p w:rsidR="004D3F94" w:rsidRPr="004D3F94" w:rsidRDefault="004D3F94" w:rsidP="004D3F94">
      <w:pPr>
        <w:keepNext/>
        <w:widowControl/>
        <w:autoSpaceDE/>
        <w:autoSpaceDN/>
        <w:outlineLvl w:val="0"/>
        <w:rPr>
          <w:b/>
          <w:bCs/>
          <w:kern w:val="32"/>
          <w:sz w:val="24"/>
          <w:szCs w:val="24"/>
          <w:lang w:eastAsia="ru-RU"/>
        </w:rPr>
      </w:pPr>
    </w:p>
    <w:p w:rsidR="004D3F94" w:rsidRPr="004D3F94" w:rsidRDefault="004D3F94" w:rsidP="004D3F94">
      <w:pPr>
        <w:keepNext/>
        <w:widowControl/>
        <w:autoSpaceDE/>
        <w:autoSpaceDN/>
        <w:ind w:firstLine="709"/>
        <w:jc w:val="center"/>
        <w:outlineLvl w:val="0"/>
        <w:rPr>
          <w:b/>
          <w:bCs/>
          <w:kern w:val="32"/>
          <w:sz w:val="24"/>
          <w:szCs w:val="24"/>
          <w:lang w:eastAsia="ru-RU"/>
        </w:rPr>
      </w:pPr>
      <w:r w:rsidRPr="004D3F94">
        <w:rPr>
          <w:b/>
          <w:bCs/>
          <w:kern w:val="32"/>
          <w:sz w:val="24"/>
          <w:szCs w:val="24"/>
          <w:lang w:eastAsia="ru-RU"/>
        </w:rPr>
        <w:t>КРИТЕРИИ ОЦЕНКИ</w:t>
      </w:r>
    </w:p>
    <w:p w:rsidR="004D3F94" w:rsidRPr="004D3F94" w:rsidRDefault="004D3F94" w:rsidP="004D3F94">
      <w:pPr>
        <w:keepNext/>
        <w:widowControl/>
        <w:autoSpaceDE/>
        <w:autoSpaceDN/>
        <w:ind w:firstLine="709"/>
        <w:jc w:val="center"/>
        <w:outlineLvl w:val="0"/>
        <w:rPr>
          <w:b/>
          <w:bCs/>
          <w:kern w:val="32"/>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1991"/>
        <w:gridCol w:w="1769"/>
        <w:gridCol w:w="2909"/>
        <w:gridCol w:w="2622"/>
      </w:tblGrid>
      <w:tr w:rsidR="004D3F94" w:rsidRPr="004D3F94" w:rsidTr="003515B7">
        <w:trPr>
          <w:cantSplit/>
          <w:trHeight w:val="390"/>
        </w:trPr>
        <w:tc>
          <w:tcPr>
            <w:tcW w:w="283" w:type="pct"/>
            <w:vMerge w:val="restart"/>
          </w:tcPr>
          <w:p w:rsidR="004D3F94" w:rsidRPr="004D3F94" w:rsidRDefault="004D3F94" w:rsidP="004D3F94">
            <w:pPr>
              <w:widowControl/>
              <w:autoSpaceDE/>
              <w:autoSpaceDN/>
              <w:jc w:val="both"/>
              <w:rPr>
                <w:lang w:eastAsia="ru-RU"/>
              </w:rPr>
            </w:pPr>
            <w:r w:rsidRPr="004D3F94">
              <w:rPr>
                <w:lang w:eastAsia="ru-RU"/>
              </w:rPr>
              <w:t>№</w:t>
            </w:r>
          </w:p>
        </w:tc>
        <w:tc>
          <w:tcPr>
            <w:tcW w:w="1011" w:type="pct"/>
            <w:vMerge w:val="restart"/>
          </w:tcPr>
          <w:p w:rsidR="004D3F94" w:rsidRPr="004D3F94" w:rsidRDefault="004D3F94" w:rsidP="004D3F94">
            <w:pPr>
              <w:widowControl/>
              <w:autoSpaceDE/>
              <w:autoSpaceDN/>
              <w:jc w:val="both"/>
              <w:rPr>
                <w:lang w:eastAsia="ru-RU"/>
              </w:rPr>
            </w:pPr>
            <w:r w:rsidRPr="004D3F94">
              <w:rPr>
                <w:lang w:eastAsia="ru-RU"/>
              </w:rPr>
              <w:t>Оцениваемые навыки</w:t>
            </w:r>
          </w:p>
        </w:tc>
        <w:tc>
          <w:tcPr>
            <w:tcW w:w="898" w:type="pct"/>
            <w:vMerge w:val="restart"/>
          </w:tcPr>
          <w:p w:rsidR="004D3F94" w:rsidRPr="004D3F94" w:rsidRDefault="004D3F94" w:rsidP="004D3F94">
            <w:pPr>
              <w:widowControl/>
              <w:autoSpaceDE/>
              <w:autoSpaceDN/>
              <w:jc w:val="both"/>
              <w:rPr>
                <w:lang w:eastAsia="ru-RU"/>
              </w:rPr>
            </w:pPr>
            <w:r w:rsidRPr="004D3F94">
              <w:rPr>
                <w:lang w:eastAsia="ru-RU"/>
              </w:rPr>
              <w:t>Методы оценки</w:t>
            </w:r>
          </w:p>
        </w:tc>
        <w:tc>
          <w:tcPr>
            <w:tcW w:w="2808" w:type="pct"/>
            <w:gridSpan w:val="2"/>
          </w:tcPr>
          <w:p w:rsidR="004D3F94" w:rsidRPr="004D3F94" w:rsidRDefault="004D3F94" w:rsidP="004D3F94">
            <w:pPr>
              <w:widowControl/>
              <w:autoSpaceDE/>
              <w:autoSpaceDN/>
              <w:jc w:val="both"/>
              <w:rPr>
                <w:lang w:eastAsia="ru-RU"/>
              </w:rPr>
            </w:pPr>
            <w:r w:rsidRPr="004D3F94">
              <w:rPr>
                <w:lang w:eastAsia="ru-RU"/>
              </w:rPr>
              <w:t>Граничные критерии оценки</w:t>
            </w:r>
          </w:p>
        </w:tc>
      </w:tr>
      <w:tr w:rsidR="004D3F94" w:rsidRPr="004D3F94" w:rsidTr="003515B7">
        <w:trPr>
          <w:cantSplit/>
          <w:trHeight w:val="255"/>
        </w:trPr>
        <w:tc>
          <w:tcPr>
            <w:tcW w:w="283" w:type="pct"/>
            <w:vMerge/>
          </w:tcPr>
          <w:p w:rsidR="004D3F94" w:rsidRPr="004D3F94" w:rsidRDefault="004D3F94" w:rsidP="004D3F94">
            <w:pPr>
              <w:widowControl/>
              <w:autoSpaceDE/>
              <w:autoSpaceDN/>
              <w:jc w:val="both"/>
              <w:rPr>
                <w:b/>
                <w:i/>
                <w:lang w:eastAsia="ru-RU"/>
              </w:rPr>
            </w:pPr>
          </w:p>
        </w:tc>
        <w:tc>
          <w:tcPr>
            <w:tcW w:w="1011" w:type="pct"/>
            <w:vMerge/>
          </w:tcPr>
          <w:p w:rsidR="004D3F94" w:rsidRPr="004D3F94" w:rsidRDefault="004D3F94" w:rsidP="004D3F94">
            <w:pPr>
              <w:widowControl/>
              <w:autoSpaceDE/>
              <w:autoSpaceDN/>
              <w:jc w:val="both"/>
              <w:rPr>
                <w:b/>
                <w:i/>
                <w:lang w:eastAsia="ru-RU"/>
              </w:rPr>
            </w:pPr>
          </w:p>
        </w:tc>
        <w:tc>
          <w:tcPr>
            <w:tcW w:w="898" w:type="pct"/>
            <w:vMerge/>
          </w:tcPr>
          <w:p w:rsidR="004D3F94" w:rsidRPr="004D3F94" w:rsidRDefault="004D3F94" w:rsidP="004D3F94">
            <w:pPr>
              <w:widowControl/>
              <w:autoSpaceDE/>
              <w:autoSpaceDN/>
              <w:jc w:val="both"/>
              <w:rPr>
                <w:b/>
                <w:i/>
                <w:lang w:eastAsia="ru-RU"/>
              </w:rPr>
            </w:pPr>
          </w:p>
        </w:tc>
        <w:tc>
          <w:tcPr>
            <w:tcW w:w="1477" w:type="pct"/>
          </w:tcPr>
          <w:p w:rsidR="004D3F94" w:rsidRPr="004D3F94" w:rsidRDefault="004D3F94" w:rsidP="004D3F94">
            <w:pPr>
              <w:widowControl/>
              <w:autoSpaceDE/>
              <w:autoSpaceDN/>
              <w:jc w:val="both"/>
              <w:rPr>
                <w:lang w:eastAsia="ru-RU"/>
              </w:rPr>
            </w:pPr>
            <w:r w:rsidRPr="004D3F94">
              <w:rPr>
                <w:lang w:eastAsia="ru-RU"/>
              </w:rPr>
              <w:t>отлично</w:t>
            </w:r>
          </w:p>
        </w:tc>
        <w:tc>
          <w:tcPr>
            <w:tcW w:w="1331" w:type="pct"/>
          </w:tcPr>
          <w:p w:rsidR="004D3F94" w:rsidRPr="004D3F94" w:rsidRDefault="004D3F94" w:rsidP="004D3F94">
            <w:pPr>
              <w:widowControl/>
              <w:autoSpaceDE/>
              <w:autoSpaceDN/>
              <w:jc w:val="both"/>
              <w:rPr>
                <w:lang w:eastAsia="ru-RU"/>
              </w:rPr>
            </w:pPr>
            <w:r w:rsidRPr="004D3F94">
              <w:rPr>
                <w:lang w:eastAsia="ru-RU"/>
              </w:rPr>
              <w:t xml:space="preserve">неудов. </w:t>
            </w:r>
          </w:p>
        </w:tc>
      </w:tr>
      <w:tr w:rsidR="004D3F94" w:rsidRPr="004D3F94" w:rsidTr="003515B7">
        <w:tc>
          <w:tcPr>
            <w:tcW w:w="283" w:type="pct"/>
          </w:tcPr>
          <w:p w:rsidR="004D3F94" w:rsidRPr="004D3F94" w:rsidRDefault="004D3F94" w:rsidP="004D3F94">
            <w:pPr>
              <w:widowControl/>
              <w:autoSpaceDE/>
              <w:autoSpaceDN/>
              <w:jc w:val="both"/>
              <w:rPr>
                <w:lang w:eastAsia="ru-RU"/>
              </w:rPr>
            </w:pPr>
            <w:r w:rsidRPr="004D3F94">
              <w:rPr>
                <w:lang w:eastAsia="ru-RU"/>
              </w:rPr>
              <w:t>1.</w:t>
            </w:r>
          </w:p>
        </w:tc>
        <w:tc>
          <w:tcPr>
            <w:tcW w:w="1011" w:type="pct"/>
          </w:tcPr>
          <w:p w:rsidR="004D3F94" w:rsidRPr="004D3F94" w:rsidRDefault="004D3F94" w:rsidP="004D3F94">
            <w:pPr>
              <w:widowControl/>
              <w:autoSpaceDE/>
              <w:autoSpaceDN/>
              <w:jc w:val="both"/>
              <w:rPr>
                <w:lang w:eastAsia="ru-RU"/>
              </w:rPr>
            </w:pPr>
            <w:r w:rsidRPr="004D3F94">
              <w:rPr>
                <w:lang w:eastAsia="ru-RU"/>
              </w:rPr>
              <w:t>Отношение к работе</w:t>
            </w:r>
          </w:p>
        </w:tc>
        <w:tc>
          <w:tcPr>
            <w:tcW w:w="898" w:type="pct"/>
          </w:tcPr>
          <w:p w:rsidR="004D3F94" w:rsidRPr="004D3F94" w:rsidRDefault="004D3F94" w:rsidP="004D3F94">
            <w:pPr>
              <w:widowControl/>
              <w:autoSpaceDE/>
              <w:autoSpaceDN/>
              <w:jc w:val="both"/>
              <w:rPr>
                <w:lang w:eastAsia="ru-RU"/>
              </w:rPr>
            </w:pPr>
            <w:r w:rsidRPr="004D3F94">
              <w:rPr>
                <w:lang w:eastAsia="ru-RU"/>
              </w:rPr>
              <w:t>Наблюдение преподавателя, анализ материала</w:t>
            </w:r>
          </w:p>
        </w:tc>
        <w:tc>
          <w:tcPr>
            <w:tcW w:w="1477" w:type="pct"/>
          </w:tcPr>
          <w:p w:rsidR="004D3F94" w:rsidRPr="004D3F94" w:rsidRDefault="004D3F94" w:rsidP="004D3F94">
            <w:pPr>
              <w:widowControl/>
              <w:autoSpaceDE/>
              <w:autoSpaceDN/>
              <w:jc w:val="both"/>
              <w:rPr>
                <w:lang w:eastAsia="ru-RU"/>
              </w:rPr>
            </w:pPr>
            <w:r w:rsidRPr="004D3F94">
              <w:rPr>
                <w:lang w:eastAsia="ru-RU"/>
              </w:rPr>
              <w:t>Все материалы предоставлены в срок, не требуют дополнительного времени на завершение</w:t>
            </w:r>
          </w:p>
        </w:tc>
        <w:tc>
          <w:tcPr>
            <w:tcW w:w="1331" w:type="pct"/>
          </w:tcPr>
          <w:p w:rsidR="004D3F94" w:rsidRPr="004D3F94" w:rsidRDefault="004D3F94" w:rsidP="004D3F94">
            <w:pPr>
              <w:widowControl/>
              <w:autoSpaceDE/>
              <w:autoSpaceDN/>
              <w:jc w:val="both"/>
              <w:rPr>
                <w:lang w:eastAsia="ru-RU"/>
              </w:rPr>
            </w:pPr>
            <w:r w:rsidRPr="004D3F94">
              <w:rPr>
                <w:lang w:eastAsia="ru-RU"/>
              </w:rPr>
              <w:t>В отведенное для работы время не уложился, демонстрирует полное безразличие к работе, требует постоянного давления для ее выполнения</w:t>
            </w:r>
          </w:p>
        </w:tc>
      </w:tr>
      <w:tr w:rsidR="004D3F94" w:rsidRPr="004D3F94" w:rsidTr="003515B7">
        <w:tc>
          <w:tcPr>
            <w:tcW w:w="283" w:type="pct"/>
          </w:tcPr>
          <w:p w:rsidR="004D3F94" w:rsidRPr="004D3F94" w:rsidRDefault="004D3F94" w:rsidP="004D3F94">
            <w:pPr>
              <w:widowControl/>
              <w:autoSpaceDE/>
              <w:autoSpaceDN/>
              <w:jc w:val="both"/>
              <w:rPr>
                <w:lang w:eastAsia="ru-RU"/>
              </w:rPr>
            </w:pPr>
            <w:r w:rsidRPr="004D3F94">
              <w:rPr>
                <w:lang w:eastAsia="ru-RU"/>
              </w:rPr>
              <w:t>2.</w:t>
            </w:r>
          </w:p>
        </w:tc>
        <w:tc>
          <w:tcPr>
            <w:tcW w:w="1011" w:type="pct"/>
          </w:tcPr>
          <w:p w:rsidR="004D3F94" w:rsidRPr="004D3F94" w:rsidRDefault="004D3F94" w:rsidP="004D3F94">
            <w:pPr>
              <w:widowControl/>
              <w:autoSpaceDE/>
              <w:autoSpaceDN/>
              <w:jc w:val="both"/>
              <w:rPr>
                <w:lang w:eastAsia="ru-RU"/>
              </w:rPr>
            </w:pPr>
            <w:r w:rsidRPr="004D3F94">
              <w:rPr>
                <w:lang w:eastAsia="ru-RU"/>
              </w:rPr>
              <w:t>Умение выполнять задание</w:t>
            </w:r>
          </w:p>
        </w:tc>
        <w:tc>
          <w:tcPr>
            <w:tcW w:w="898" w:type="pct"/>
          </w:tcPr>
          <w:p w:rsidR="004D3F94" w:rsidRPr="004D3F94" w:rsidRDefault="004D3F94" w:rsidP="004D3F94">
            <w:pPr>
              <w:widowControl/>
              <w:autoSpaceDE/>
              <w:autoSpaceDN/>
              <w:jc w:val="both"/>
              <w:rPr>
                <w:lang w:eastAsia="ru-RU"/>
              </w:rPr>
            </w:pPr>
            <w:r w:rsidRPr="004D3F94">
              <w:rPr>
                <w:lang w:eastAsia="ru-RU"/>
              </w:rPr>
              <w:t>Анализ материалов</w:t>
            </w:r>
          </w:p>
        </w:tc>
        <w:tc>
          <w:tcPr>
            <w:tcW w:w="1477" w:type="pct"/>
          </w:tcPr>
          <w:p w:rsidR="004D3F94" w:rsidRPr="004D3F94" w:rsidRDefault="004D3F94" w:rsidP="004D3F94">
            <w:pPr>
              <w:widowControl/>
              <w:autoSpaceDE/>
              <w:autoSpaceDN/>
              <w:jc w:val="both"/>
              <w:rPr>
                <w:lang w:eastAsia="ru-RU"/>
              </w:rPr>
            </w:pPr>
            <w:r w:rsidRPr="004D3F94">
              <w:rPr>
                <w:lang w:eastAsia="ru-RU"/>
              </w:rPr>
              <w:t>Без затруднений выполняет задания и делает выводы</w:t>
            </w:r>
          </w:p>
        </w:tc>
        <w:tc>
          <w:tcPr>
            <w:tcW w:w="1331" w:type="pct"/>
          </w:tcPr>
          <w:p w:rsidR="004D3F94" w:rsidRPr="004D3F94" w:rsidRDefault="004D3F94" w:rsidP="004D3F94">
            <w:pPr>
              <w:widowControl/>
              <w:autoSpaceDE/>
              <w:autoSpaceDN/>
              <w:jc w:val="both"/>
              <w:rPr>
                <w:lang w:eastAsia="ru-RU"/>
              </w:rPr>
            </w:pPr>
            <w:r w:rsidRPr="004D3F94">
              <w:rPr>
                <w:lang w:eastAsia="ru-RU"/>
              </w:rPr>
              <w:t>Большое число ошибок в выполнении задания, требуется доскональная проверка результатов</w:t>
            </w:r>
          </w:p>
        </w:tc>
      </w:tr>
      <w:tr w:rsidR="004D3F94" w:rsidRPr="004D3F94" w:rsidTr="003515B7">
        <w:tc>
          <w:tcPr>
            <w:tcW w:w="283" w:type="pct"/>
          </w:tcPr>
          <w:p w:rsidR="004D3F94" w:rsidRPr="004D3F94" w:rsidRDefault="004D3F94" w:rsidP="004D3F94">
            <w:pPr>
              <w:widowControl/>
              <w:autoSpaceDE/>
              <w:autoSpaceDN/>
              <w:jc w:val="both"/>
              <w:rPr>
                <w:lang w:eastAsia="ru-RU"/>
              </w:rPr>
            </w:pPr>
            <w:r w:rsidRPr="004D3F94">
              <w:rPr>
                <w:lang w:eastAsia="ru-RU"/>
              </w:rPr>
              <w:t>3.</w:t>
            </w:r>
          </w:p>
        </w:tc>
        <w:tc>
          <w:tcPr>
            <w:tcW w:w="1011" w:type="pct"/>
          </w:tcPr>
          <w:p w:rsidR="004D3F94" w:rsidRPr="004D3F94" w:rsidRDefault="004D3F94" w:rsidP="004D3F94">
            <w:pPr>
              <w:widowControl/>
              <w:autoSpaceDE/>
              <w:autoSpaceDN/>
              <w:jc w:val="both"/>
              <w:rPr>
                <w:lang w:eastAsia="ru-RU"/>
              </w:rPr>
            </w:pPr>
            <w:r w:rsidRPr="004D3F94">
              <w:rPr>
                <w:lang w:eastAsia="ru-RU"/>
              </w:rPr>
              <w:t>Умение использовать ранее полученные знания и навыки для решения конкретных задач</w:t>
            </w:r>
          </w:p>
        </w:tc>
        <w:tc>
          <w:tcPr>
            <w:tcW w:w="898" w:type="pct"/>
          </w:tcPr>
          <w:p w:rsidR="004D3F94" w:rsidRPr="004D3F94" w:rsidRDefault="004D3F94" w:rsidP="004D3F94">
            <w:pPr>
              <w:widowControl/>
              <w:autoSpaceDE/>
              <w:autoSpaceDN/>
              <w:jc w:val="both"/>
              <w:rPr>
                <w:lang w:eastAsia="ru-RU"/>
              </w:rPr>
            </w:pPr>
            <w:r w:rsidRPr="004D3F94">
              <w:rPr>
                <w:lang w:eastAsia="ru-RU"/>
              </w:rPr>
              <w:t>Наблюдение преподавателя, анализ материалов</w:t>
            </w:r>
          </w:p>
        </w:tc>
        <w:tc>
          <w:tcPr>
            <w:tcW w:w="1477" w:type="pct"/>
          </w:tcPr>
          <w:p w:rsidR="004D3F94" w:rsidRPr="004D3F94" w:rsidRDefault="004D3F94" w:rsidP="004D3F94">
            <w:pPr>
              <w:widowControl/>
              <w:autoSpaceDE/>
              <w:autoSpaceDN/>
              <w:jc w:val="both"/>
              <w:rPr>
                <w:lang w:eastAsia="ru-RU"/>
              </w:rPr>
            </w:pPr>
            <w:r w:rsidRPr="004D3F94">
              <w:rPr>
                <w:lang w:eastAsia="ru-RU"/>
              </w:rPr>
              <w:t xml:space="preserve">Без вспомогательных пояснений (указаний)  использует навыки и умения, полученные при изучении общепрофессиональных и специальных дисциплин </w:t>
            </w:r>
          </w:p>
        </w:tc>
        <w:tc>
          <w:tcPr>
            <w:tcW w:w="1331" w:type="pct"/>
          </w:tcPr>
          <w:p w:rsidR="004D3F94" w:rsidRPr="004D3F94" w:rsidRDefault="004D3F94" w:rsidP="004D3F94">
            <w:pPr>
              <w:widowControl/>
              <w:autoSpaceDE/>
              <w:autoSpaceDN/>
              <w:jc w:val="both"/>
              <w:rPr>
                <w:lang w:eastAsia="ru-RU"/>
              </w:rPr>
            </w:pPr>
            <w:r w:rsidRPr="004D3F94">
              <w:rPr>
                <w:lang w:eastAsia="ru-RU"/>
              </w:rPr>
              <w:t>Не способен без поддержки преподавателя выполнять задания</w:t>
            </w:r>
          </w:p>
        </w:tc>
      </w:tr>
      <w:tr w:rsidR="004D3F94" w:rsidRPr="004D3F94" w:rsidTr="003515B7">
        <w:trPr>
          <w:trHeight w:val="1343"/>
        </w:trPr>
        <w:tc>
          <w:tcPr>
            <w:tcW w:w="283" w:type="pct"/>
          </w:tcPr>
          <w:p w:rsidR="004D3F94" w:rsidRPr="004D3F94" w:rsidRDefault="004D3F94" w:rsidP="004D3F94">
            <w:pPr>
              <w:widowControl/>
              <w:autoSpaceDE/>
              <w:autoSpaceDN/>
              <w:jc w:val="both"/>
              <w:rPr>
                <w:lang w:eastAsia="ru-RU"/>
              </w:rPr>
            </w:pPr>
            <w:r w:rsidRPr="004D3F94">
              <w:rPr>
                <w:lang w:eastAsia="ru-RU"/>
              </w:rPr>
              <w:t xml:space="preserve">4. </w:t>
            </w:r>
          </w:p>
        </w:tc>
        <w:tc>
          <w:tcPr>
            <w:tcW w:w="1011" w:type="pct"/>
          </w:tcPr>
          <w:p w:rsidR="004D3F94" w:rsidRPr="004D3F94" w:rsidRDefault="004D3F94" w:rsidP="004D3F94">
            <w:pPr>
              <w:widowControl/>
              <w:autoSpaceDE/>
              <w:autoSpaceDN/>
              <w:jc w:val="both"/>
              <w:rPr>
                <w:lang w:eastAsia="ru-RU"/>
              </w:rPr>
            </w:pPr>
            <w:r w:rsidRPr="004D3F94">
              <w:rPr>
                <w:lang w:eastAsia="ru-RU"/>
              </w:rPr>
              <w:t>Оформление работы.</w:t>
            </w:r>
          </w:p>
        </w:tc>
        <w:tc>
          <w:tcPr>
            <w:tcW w:w="898" w:type="pct"/>
          </w:tcPr>
          <w:p w:rsidR="004D3F94" w:rsidRPr="004D3F94" w:rsidRDefault="004D3F94" w:rsidP="004D3F94">
            <w:pPr>
              <w:widowControl/>
              <w:autoSpaceDE/>
              <w:autoSpaceDN/>
              <w:jc w:val="both"/>
              <w:rPr>
                <w:lang w:eastAsia="ru-RU"/>
              </w:rPr>
            </w:pPr>
            <w:r w:rsidRPr="004D3F94">
              <w:rPr>
                <w:lang w:eastAsia="ru-RU"/>
              </w:rPr>
              <w:t>Проверка материала</w:t>
            </w:r>
          </w:p>
        </w:tc>
        <w:tc>
          <w:tcPr>
            <w:tcW w:w="1477" w:type="pct"/>
          </w:tcPr>
          <w:p w:rsidR="004D3F94" w:rsidRPr="004D3F94" w:rsidRDefault="004D3F94" w:rsidP="004D3F94">
            <w:pPr>
              <w:widowControl/>
              <w:autoSpaceDE/>
              <w:autoSpaceDN/>
              <w:jc w:val="both"/>
              <w:rPr>
                <w:lang w:eastAsia="ru-RU"/>
              </w:rPr>
            </w:pPr>
            <w:r w:rsidRPr="004D3F94">
              <w:rPr>
                <w:lang w:eastAsia="ru-RU"/>
              </w:rPr>
              <w:t>Все материалы оформлены согласно требованиям</w:t>
            </w:r>
          </w:p>
        </w:tc>
        <w:tc>
          <w:tcPr>
            <w:tcW w:w="1331" w:type="pct"/>
          </w:tcPr>
          <w:p w:rsidR="004D3F94" w:rsidRPr="004D3F94" w:rsidRDefault="004D3F94" w:rsidP="004D3F94">
            <w:pPr>
              <w:widowControl/>
              <w:autoSpaceDE/>
              <w:autoSpaceDN/>
              <w:jc w:val="both"/>
              <w:rPr>
                <w:lang w:eastAsia="ru-RU"/>
              </w:rPr>
            </w:pPr>
            <w:r w:rsidRPr="004D3F94">
              <w:rPr>
                <w:lang w:eastAsia="ru-RU"/>
              </w:rPr>
              <w:t>Работа оформлена в высшей степени небрежно</w:t>
            </w:r>
          </w:p>
        </w:tc>
      </w:tr>
      <w:tr w:rsidR="004D3F94" w:rsidRPr="004D3F94" w:rsidTr="003515B7">
        <w:tc>
          <w:tcPr>
            <w:tcW w:w="283" w:type="pct"/>
          </w:tcPr>
          <w:p w:rsidR="004D3F94" w:rsidRPr="004D3F94" w:rsidRDefault="004D3F94" w:rsidP="004D3F94">
            <w:pPr>
              <w:widowControl/>
              <w:autoSpaceDE/>
              <w:autoSpaceDN/>
              <w:jc w:val="both"/>
              <w:rPr>
                <w:lang w:eastAsia="ru-RU"/>
              </w:rPr>
            </w:pPr>
            <w:r w:rsidRPr="004D3F94">
              <w:rPr>
                <w:lang w:eastAsia="ru-RU"/>
              </w:rPr>
              <w:t>5.</w:t>
            </w:r>
          </w:p>
        </w:tc>
        <w:tc>
          <w:tcPr>
            <w:tcW w:w="1011" w:type="pct"/>
          </w:tcPr>
          <w:p w:rsidR="004D3F94" w:rsidRPr="004D3F94" w:rsidRDefault="004D3F94" w:rsidP="004D3F94">
            <w:pPr>
              <w:widowControl/>
              <w:autoSpaceDE/>
              <w:autoSpaceDN/>
              <w:jc w:val="both"/>
              <w:rPr>
                <w:lang w:eastAsia="ru-RU"/>
              </w:rPr>
            </w:pPr>
            <w:r w:rsidRPr="004D3F94">
              <w:rPr>
                <w:lang w:eastAsia="ru-RU"/>
              </w:rPr>
              <w:t>Умение отвечать на вопросы, пользоваться профессиональной лексикой</w:t>
            </w:r>
          </w:p>
        </w:tc>
        <w:tc>
          <w:tcPr>
            <w:tcW w:w="898" w:type="pct"/>
          </w:tcPr>
          <w:p w:rsidR="004D3F94" w:rsidRPr="004D3F94" w:rsidRDefault="004D3F94" w:rsidP="004D3F94">
            <w:pPr>
              <w:widowControl/>
              <w:autoSpaceDE/>
              <w:autoSpaceDN/>
              <w:jc w:val="both"/>
              <w:rPr>
                <w:lang w:eastAsia="ru-RU"/>
              </w:rPr>
            </w:pPr>
            <w:r w:rsidRPr="004D3F94">
              <w:rPr>
                <w:lang w:eastAsia="ru-RU"/>
              </w:rPr>
              <w:t>Собеседование</w:t>
            </w:r>
          </w:p>
        </w:tc>
        <w:tc>
          <w:tcPr>
            <w:tcW w:w="1477" w:type="pct"/>
          </w:tcPr>
          <w:p w:rsidR="004D3F94" w:rsidRPr="004D3F94" w:rsidRDefault="004D3F94" w:rsidP="004D3F94">
            <w:pPr>
              <w:widowControl/>
              <w:autoSpaceDE/>
              <w:autoSpaceDN/>
              <w:jc w:val="both"/>
              <w:rPr>
                <w:lang w:eastAsia="ru-RU"/>
              </w:rPr>
            </w:pPr>
            <w:r w:rsidRPr="004D3F94">
              <w:rPr>
                <w:lang w:eastAsia="ru-RU"/>
              </w:rPr>
              <w:t>Грамотно отвечает на поставленные вопросы, использует профессиональную лексику, может обосновать свою точку зрения по данной проблеме</w:t>
            </w:r>
          </w:p>
        </w:tc>
        <w:tc>
          <w:tcPr>
            <w:tcW w:w="1331" w:type="pct"/>
          </w:tcPr>
          <w:p w:rsidR="004D3F94" w:rsidRPr="004D3F94" w:rsidRDefault="004D3F94" w:rsidP="004D3F94">
            <w:pPr>
              <w:widowControl/>
              <w:autoSpaceDE/>
              <w:autoSpaceDN/>
              <w:jc w:val="both"/>
              <w:rPr>
                <w:lang w:eastAsia="ru-RU"/>
              </w:rPr>
            </w:pPr>
            <w:r w:rsidRPr="004D3F94">
              <w:rPr>
                <w:lang w:eastAsia="ru-RU"/>
              </w:rPr>
              <w:t>Показывает незнание предмета при ответе на вопросы, низкий уровень интеллекта, узкий кругозор, ограниченный словарный запас, четко выраженную неуверенность в ответах и действиях</w:t>
            </w:r>
          </w:p>
        </w:tc>
      </w:tr>
    </w:tbl>
    <w:p w:rsidR="00F90FC8" w:rsidRDefault="00F90FC8" w:rsidP="00E12978">
      <w:pPr>
        <w:widowControl/>
        <w:autoSpaceDE/>
        <w:autoSpaceDN/>
        <w:spacing w:after="200" w:line="276" w:lineRule="auto"/>
      </w:pPr>
    </w:p>
    <w:p w:rsidR="00E12978" w:rsidRDefault="00E12978"/>
    <w:p w:rsidR="008724B5" w:rsidRDefault="008724B5"/>
    <w:p w:rsidR="008724B5" w:rsidRDefault="008724B5"/>
    <w:p w:rsidR="008724B5" w:rsidRDefault="008724B5"/>
    <w:p w:rsidR="008724B5" w:rsidRDefault="008724B5"/>
    <w:p w:rsidR="008724B5" w:rsidRDefault="008724B5"/>
    <w:p w:rsidR="008724B5" w:rsidRDefault="008724B5"/>
    <w:p w:rsidR="008724B5" w:rsidRDefault="008724B5"/>
    <w:p w:rsidR="008724B5" w:rsidRDefault="008724B5"/>
    <w:p w:rsidR="008724B5" w:rsidRDefault="008724B5"/>
    <w:p w:rsidR="008724B5" w:rsidRDefault="008724B5"/>
    <w:p w:rsidR="008724B5" w:rsidRDefault="008724B5"/>
    <w:p w:rsidR="008724B5" w:rsidRDefault="008724B5"/>
    <w:p w:rsidR="00DA5433" w:rsidRDefault="00DA5433"/>
    <w:p w:rsidR="00DA5433" w:rsidRDefault="00DA5433"/>
    <w:p w:rsidR="00DA5433" w:rsidRDefault="00DA5433"/>
    <w:p w:rsidR="00DA5433" w:rsidRDefault="00DA5433"/>
    <w:p w:rsidR="00DA5433" w:rsidRDefault="00DA5433"/>
    <w:p w:rsidR="008724B5" w:rsidRDefault="008724B5"/>
    <w:p w:rsidR="00051EAD" w:rsidRPr="00051EAD" w:rsidRDefault="00051EAD" w:rsidP="00051EAD">
      <w:pPr>
        <w:tabs>
          <w:tab w:val="num" w:pos="644"/>
        </w:tabs>
        <w:adjustRightInd w:val="0"/>
        <w:spacing w:line="276" w:lineRule="auto"/>
        <w:ind w:firstLine="709"/>
        <w:jc w:val="center"/>
        <w:rPr>
          <w:rFonts w:eastAsiaTheme="minorEastAsia"/>
          <w:b/>
          <w:bCs/>
          <w:sz w:val="24"/>
          <w:szCs w:val="24"/>
          <w:lang w:eastAsia="ru-RU"/>
        </w:rPr>
      </w:pPr>
      <w:r w:rsidRPr="00051EAD">
        <w:rPr>
          <w:rFonts w:eastAsiaTheme="minorEastAsia"/>
          <w:b/>
          <w:sz w:val="24"/>
          <w:szCs w:val="24"/>
          <w:lang w:eastAsia="ru-RU"/>
        </w:rPr>
        <w:t xml:space="preserve">Практическая работа №1 </w:t>
      </w:r>
      <w:r w:rsidRPr="00051EAD">
        <w:rPr>
          <w:rFonts w:eastAsiaTheme="minorEastAsia"/>
          <w:b/>
          <w:bCs/>
          <w:sz w:val="24"/>
          <w:szCs w:val="24"/>
          <w:lang w:eastAsia="ru-RU"/>
        </w:rPr>
        <w:t>Расчёт общей и сравнительной экономической эффективности</w:t>
      </w:r>
      <w:r w:rsidR="004C6C82">
        <w:rPr>
          <w:rFonts w:eastAsiaTheme="minorEastAsia"/>
          <w:b/>
          <w:bCs/>
          <w:sz w:val="24"/>
          <w:szCs w:val="24"/>
          <w:lang w:eastAsia="ru-RU"/>
        </w:rPr>
        <w:t xml:space="preserve"> </w:t>
      </w:r>
      <w:r w:rsidRPr="00051EAD">
        <w:rPr>
          <w:rFonts w:eastAsiaTheme="minorEastAsia"/>
          <w:b/>
          <w:bCs/>
          <w:sz w:val="24"/>
          <w:szCs w:val="24"/>
          <w:lang w:eastAsia="ru-RU"/>
        </w:rPr>
        <w:t>капитальных вложений</w:t>
      </w:r>
    </w:p>
    <w:p w:rsidR="00051EAD" w:rsidRPr="00051EAD" w:rsidRDefault="00051EAD" w:rsidP="00051EAD">
      <w:pPr>
        <w:widowControl/>
        <w:autoSpaceDE/>
        <w:autoSpaceDN/>
        <w:spacing w:line="276" w:lineRule="auto"/>
        <w:ind w:firstLine="709"/>
        <w:jc w:val="both"/>
        <w:rPr>
          <w:rFonts w:eastAsiaTheme="minorEastAsia"/>
          <w:color w:val="FF0000"/>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научиться рассчитывать экономическую эффективность капитальных вложений.</w:t>
      </w:r>
    </w:p>
    <w:p w:rsidR="00051EAD" w:rsidRPr="00051EAD" w:rsidRDefault="00051EAD" w:rsidP="00051EAD">
      <w:pPr>
        <w:widowControl/>
        <w:autoSpaceDE/>
        <w:autoSpaceDN/>
        <w:spacing w:line="276" w:lineRule="auto"/>
        <w:ind w:firstLine="708"/>
        <w:rPr>
          <w:rFonts w:eastAsiaTheme="minorEastAsia"/>
          <w:i/>
          <w:sz w:val="24"/>
          <w:szCs w:val="24"/>
          <w:lang w:eastAsia="ru-RU"/>
        </w:rPr>
      </w:pPr>
      <w:r w:rsidRPr="00051EAD">
        <w:rPr>
          <w:rFonts w:eastAsiaTheme="minorEastAsia"/>
          <w:i/>
          <w:sz w:val="24"/>
          <w:szCs w:val="24"/>
          <w:lang w:eastAsia="ru-RU"/>
        </w:rPr>
        <w:t>Знания:</w:t>
      </w:r>
    </w:p>
    <w:p w:rsidR="00051EAD" w:rsidRPr="00051EAD" w:rsidRDefault="00051EAD" w:rsidP="001143C2">
      <w:pPr>
        <w:widowControl/>
        <w:numPr>
          <w:ilvl w:val="0"/>
          <w:numId w:val="16"/>
        </w:numPr>
        <w:autoSpaceDE/>
        <w:autoSpaceDN/>
        <w:spacing w:line="276" w:lineRule="auto"/>
        <w:contextualSpacing/>
        <w:rPr>
          <w:rFonts w:eastAsiaTheme="minorEastAsia"/>
          <w:bCs/>
          <w:color w:val="000000"/>
          <w:sz w:val="24"/>
          <w:szCs w:val="24"/>
          <w:lang w:eastAsia="ru-RU"/>
        </w:rPr>
      </w:pPr>
      <w:r w:rsidRPr="00051EAD">
        <w:rPr>
          <w:rFonts w:eastAsiaTheme="minorEastAsia"/>
          <w:bCs/>
          <w:color w:val="000000"/>
          <w:sz w:val="24"/>
          <w:szCs w:val="24"/>
          <w:lang w:eastAsia="ru-RU"/>
        </w:rPr>
        <w:t>сущность организации как основного звена экономики отраслей;</w:t>
      </w:r>
    </w:p>
    <w:p w:rsidR="00051EAD" w:rsidRPr="00051EAD" w:rsidRDefault="00051EAD" w:rsidP="00051EAD">
      <w:pPr>
        <w:widowControl/>
        <w:autoSpaceDE/>
        <w:autoSpaceDN/>
        <w:spacing w:line="276" w:lineRule="auto"/>
        <w:ind w:firstLine="708"/>
        <w:rPr>
          <w:rFonts w:eastAsiaTheme="minorEastAsia"/>
          <w:i/>
          <w:sz w:val="24"/>
          <w:szCs w:val="24"/>
          <w:lang w:eastAsia="ru-RU"/>
        </w:rPr>
      </w:pPr>
      <w:r w:rsidRPr="00051EAD">
        <w:rPr>
          <w:rFonts w:eastAsiaTheme="minorEastAsia"/>
          <w:i/>
          <w:sz w:val="24"/>
          <w:szCs w:val="24"/>
          <w:lang w:eastAsia="ru-RU"/>
        </w:rPr>
        <w:t>Умения:</w:t>
      </w:r>
    </w:p>
    <w:p w:rsidR="00051EAD" w:rsidRPr="00051EAD" w:rsidRDefault="00051EAD" w:rsidP="001143C2">
      <w:pPr>
        <w:widowControl/>
        <w:numPr>
          <w:ilvl w:val="0"/>
          <w:numId w:val="16"/>
        </w:numPr>
        <w:suppressAutoHyphens/>
        <w:autoSpaceDE/>
        <w:autoSpaceDN/>
        <w:spacing w:line="276" w:lineRule="auto"/>
        <w:contextualSpacing/>
        <w:rPr>
          <w:rFonts w:eastAsiaTheme="minorEastAsia"/>
          <w:bCs/>
          <w:color w:val="000000"/>
          <w:sz w:val="24"/>
          <w:szCs w:val="24"/>
          <w:lang w:eastAsia="ar-SA"/>
        </w:rPr>
      </w:pPr>
      <w:r w:rsidRPr="00051EAD">
        <w:rPr>
          <w:rFonts w:eastAsiaTheme="minorEastAsia"/>
          <w:bCs/>
          <w:color w:val="000000"/>
          <w:sz w:val="24"/>
          <w:szCs w:val="24"/>
          <w:lang w:eastAsia="ar-SA"/>
        </w:rPr>
        <w:t>находить и использовать необходимую экономическую информацию;</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Капитальные вложения – инвестиции в основной капитал (ОФ),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Эффективность – это относительный показатель, который предусматривает достижение максимального эффекта при заданных затратах, т. е. Отражает результативность производственных процессов.</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Для оценки экономической эффективности капитальных вложений используются две методики:</w:t>
      </w:r>
    </w:p>
    <w:p w:rsidR="00051EAD" w:rsidRPr="00051EAD" w:rsidRDefault="00051EAD" w:rsidP="001143C2">
      <w:pPr>
        <w:widowControl/>
        <w:numPr>
          <w:ilvl w:val="0"/>
          <w:numId w:val="5"/>
        </w:numPr>
        <w:autoSpaceDE/>
        <w:autoSpaceDN/>
        <w:spacing w:line="276" w:lineRule="auto"/>
        <w:contextualSpacing/>
        <w:jc w:val="both"/>
        <w:rPr>
          <w:rFonts w:eastAsiaTheme="minorEastAsia"/>
          <w:i/>
          <w:sz w:val="24"/>
          <w:szCs w:val="24"/>
          <w:lang w:eastAsia="ru-RU"/>
        </w:rPr>
      </w:pPr>
      <w:r w:rsidRPr="00051EAD">
        <w:rPr>
          <w:rFonts w:eastAsiaTheme="minorEastAsia"/>
          <w:i/>
          <w:sz w:val="24"/>
          <w:szCs w:val="24"/>
          <w:lang w:eastAsia="ru-RU"/>
        </w:rPr>
        <w:t>методика определения общей (абсолютной) экономической эффективности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Показатели: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1. Коэффициент абсолютной экономической эффективности капитальных вложений (Е)</w:t>
      </w:r>
    </w:p>
    <w:p w:rsidR="00051EAD" w:rsidRPr="00051EAD" w:rsidRDefault="00051EAD" w:rsidP="00051EAD">
      <w:pPr>
        <w:widowControl/>
        <w:autoSpaceDE/>
        <w:autoSpaceDN/>
        <w:spacing w:line="276" w:lineRule="auto"/>
        <w:ind w:firstLine="709"/>
        <w:jc w:val="center"/>
        <w:rPr>
          <w:rFonts w:eastAsiaTheme="minorEastAsia"/>
          <w:i/>
          <w:sz w:val="24"/>
          <w:szCs w:val="24"/>
          <w:lang w:eastAsia="ru-RU"/>
        </w:rPr>
      </w:pPr>
      <w:r w:rsidRPr="00051EAD">
        <w:rPr>
          <w:rFonts w:eastAsiaTheme="minorEastAsia"/>
          <w:noProof/>
          <w:position w:val="-24"/>
          <w:sz w:val="24"/>
          <w:szCs w:val="24"/>
          <w:lang w:eastAsia="ru-RU"/>
        </w:rPr>
        <w:drawing>
          <wp:inline distT="0" distB="0" distL="0" distR="0">
            <wp:extent cx="523875" cy="381000"/>
            <wp:effectExtent l="0" t="0" r="0" b="0"/>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3875" cy="381000"/>
                    </a:xfrm>
                    <a:prstGeom prst="rect">
                      <a:avLst/>
                    </a:prstGeom>
                    <a:noFill/>
                    <a:ln>
                      <a:noFill/>
                    </a:ln>
                  </pic:spPr>
                </pic:pic>
              </a:graphicData>
            </a:graphic>
          </wp:inline>
        </w:drawing>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где  П – годовая прибыль предприятия, (тыс.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КВ – капитальные вложения, (тыс. руб.)</w:t>
      </w:r>
    </w:p>
    <w:p w:rsidR="00051EAD" w:rsidRPr="00051EAD" w:rsidRDefault="00051EAD" w:rsidP="00051EAD">
      <w:pPr>
        <w:widowControl/>
        <w:autoSpaceDE/>
        <w:autoSpaceDN/>
        <w:spacing w:after="200" w:line="276" w:lineRule="auto"/>
        <w:ind w:firstLine="709"/>
        <w:jc w:val="both"/>
        <w:rPr>
          <w:rFonts w:eastAsiaTheme="minorEastAsia"/>
          <w:sz w:val="24"/>
          <w:szCs w:val="24"/>
          <w:lang w:eastAsia="ru-RU"/>
        </w:rPr>
      </w:pPr>
      <w:r w:rsidRPr="00051EAD">
        <w:rPr>
          <w:rFonts w:eastAsiaTheme="minorEastAsia"/>
          <w:sz w:val="24"/>
          <w:szCs w:val="24"/>
          <w:lang w:eastAsia="ru-RU"/>
        </w:rPr>
        <w:t>2. Срок окупаемости капитальных вложений (Т)</w:t>
      </w:r>
    </w:p>
    <w:p w:rsidR="00051EAD" w:rsidRPr="00051EAD" w:rsidRDefault="00051EAD" w:rsidP="00051EAD">
      <w:pPr>
        <w:widowControl/>
        <w:autoSpaceDE/>
        <w:autoSpaceDN/>
        <w:spacing w:after="200" w:line="276" w:lineRule="auto"/>
        <w:ind w:firstLine="709"/>
        <w:jc w:val="center"/>
        <w:rPr>
          <w:rFonts w:eastAsiaTheme="minorEastAsia"/>
          <w:sz w:val="24"/>
          <w:szCs w:val="24"/>
          <w:lang w:eastAsia="ru-RU"/>
        </w:rPr>
      </w:pPr>
      <w:r w:rsidRPr="00051EAD">
        <w:rPr>
          <w:rFonts w:eastAsiaTheme="minorEastAsia"/>
          <w:sz w:val="24"/>
          <w:szCs w:val="24"/>
          <w:lang w:eastAsia="ru-RU"/>
        </w:rPr>
        <w:t>Т</w:t>
      </w:r>
      <w:r w:rsidRPr="00051EAD">
        <w:rPr>
          <w:rFonts w:eastAsiaTheme="minorEastAsia"/>
          <w:sz w:val="24"/>
          <w:szCs w:val="24"/>
          <w:vertAlign w:val="subscript"/>
          <w:lang w:eastAsia="ru-RU"/>
        </w:rPr>
        <w:t>ок</w:t>
      </w:r>
      <w:r w:rsidRPr="00051EAD">
        <w:rPr>
          <w:rFonts w:eastAsiaTheme="minorEastAsia"/>
          <w:sz w:val="24"/>
          <w:szCs w:val="24"/>
          <w:lang w:eastAsia="ru-RU"/>
        </w:rPr>
        <w:t>=</w:t>
      </w:r>
      <m:oMath>
        <m:f>
          <m:fPr>
            <m:ctrlPr>
              <w:rPr>
                <w:rFonts w:ascii="Cambria Math" w:hAnsi="Cambria Math"/>
                <w:lang w:eastAsia="ru-RU"/>
              </w:rPr>
            </m:ctrlPr>
          </m:fPr>
          <m:num>
            <m:r>
              <m:rPr>
                <m:sty m:val="p"/>
              </m:rPr>
              <w:rPr>
                <w:rFonts w:ascii="Cambria Math"/>
                <w:sz w:val="24"/>
                <w:szCs w:val="24"/>
                <w:lang w:eastAsia="ru-RU"/>
              </w:rPr>
              <m:t>КВ</m:t>
            </m:r>
          </m:num>
          <m:den>
            <m:r>
              <m:rPr>
                <m:sty m:val="p"/>
              </m:rPr>
              <w:rPr>
                <w:rFonts w:ascii="Cambria Math"/>
                <w:sz w:val="24"/>
                <w:szCs w:val="24"/>
                <w:lang w:eastAsia="ru-RU"/>
              </w:rPr>
              <m:t>П</m:t>
            </m:r>
          </m:den>
        </m:f>
      </m:oMath>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 xml:space="preserve">Срок окупаемости </w:t>
      </w:r>
      <w:r w:rsidRPr="00051EAD">
        <w:rPr>
          <w:rFonts w:eastAsiaTheme="minorEastAsia"/>
          <w:sz w:val="24"/>
          <w:szCs w:val="24"/>
          <w:lang w:eastAsia="ru-RU"/>
        </w:rPr>
        <w:t>– временной период от начала реализации проекта, за который капитальные вложения покрываются суммарной разницей результатов и затрат, он показывает количество лет, в течение которого полностью окупятся средства, вложенные в проект.</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Должно выполняться условие эффективности, т.е. Е  &gt; Ен, а Т &lt; Тн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где Ен – нормативный коэффициент капитальных вложений.</w:t>
      </w:r>
    </w:p>
    <w:p w:rsidR="00051EAD" w:rsidRPr="00051EAD" w:rsidRDefault="00051EAD" w:rsidP="001143C2">
      <w:pPr>
        <w:widowControl/>
        <w:numPr>
          <w:ilvl w:val="0"/>
          <w:numId w:val="5"/>
        </w:numPr>
        <w:autoSpaceDE/>
        <w:autoSpaceDN/>
        <w:spacing w:line="276" w:lineRule="auto"/>
        <w:contextualSpacing/>
        <w:jc w:val="both"/>
        <w:rPr>
          <w:rFonts w:eastAsiaTheme="minorEastAsia"/>
          <w:i/>
          <w:sz w:val="24"/>
          <w:szCs w:val="24"/>
          <w:lang w:eastAsia="ru-RU"/>
        </w:rPr>
      </w:pPr>
      <w:r w:rsidRPr="00051EAD">
        <w:rPr>
          <w:rFonts w:eastAsiaTheme="minorEastAsia"/>
          <w:i/>
          <w:sz w:val="24"/>
          <w:szCs w:val="24"/>
          <w:lang w:eastAsia="ru-RU"/>
        </w:rPr>
        <w:t>методика определения сравнительной экономической эффективности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Сравнительная эффективность определяется сопоставлением суммы текущих и единовременных затрат по вариантам. Критерием выбора вариантов наиболее эффективного направления капитальных вложений является минимум приведенных затрат.</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Приведенные затраты</w:t>
      </w:r>
      <w:r w:rsidRPr="00051EAD">
        <w:rPr>
          <w:rFonts w:eastAsiaTheme="minorEastAsia"/>
          <w:sz w:val="24"/>
          <w:szCs w:val="24"/>
          <w:lang w:eastAsia="ru-RU"/>
        </w:rPr>
        <w:t xml:space="preserve"> – это сумма текущих затрат на производство и реализацию продукции и общих хозяйственных издержек на осуществление проекта.</w:t>
      </w:r>
    </w:p>
    <w:p w:rsidR="00051EAD" w:rsidRPr="00051EAD" w:rsidRDefault="00051EAD" w:rsidP="00051EAD">
      <w:pPr>
        <w:widowControl/>
        <w:autoSpaceDE/>
        <w:autoSpaceDN/>
        <w:spacing w:line="276" w:lineRule="auto"/>
        <w:ind w:firstLine="709"/>
        <w:jc w:val="center"/>
        <w:rPr>
          <w:rFonts w:eastAsiaTheme="minorEastAsia"/>
          <w:i/>
          <w:sz w:val="24"/>
          <w:szCs w:val="24"/>
          <w:lang w:eastAsia="ru-RU"/>
        </w:rPr>
      </w:pPr>
      <w:r w:rsidRPr="00051EAD">
        <w:rPr>
          <w:rFonts w:eastAsiaTheme="minorEastAsia"/>
          <w:i/>
          <w:sz w:val="24"/>
          <w:szCs w:val="24"/>
          <w:lang w:eastAsia="ru-RU"/>
        </w:rPr>
        <w:t>З</w:t>
      </w:r>
      <w:r w:rsidRPr="00051EAD">
        <w:rPr>
          <w:rFonts w:eastAsiaTheme="minorEastAsia"/>
          <w:i/>
          <w:sz w:val="24"/>
          <w:szCs w:val="24"/>
          <w:lang w:val="en-US" w:eastAsia="ru-RU"/>
        </w:rPr>
        <w:t>i</w:t>
      </w:r>
      <w:r w:rsidRPr="00051EAD">
        <w:rPr>
          <w:rFonts w:eastAsiaTheme="minorEastAsia"/>
          <w:i/>
          <w:sz w:val="24"/>
          <w:szCs w:val="24"/>
          <w:lang w:eastAsia="ru-RU"/>
        </w:rPr>
        <w:t xml:space="preserve"> = С</w:t>
      </w:r>
      <w:r w:rsidRPr="00051EAD">
        <w:rPr>
          <w:rFonts w:eastAsiaTheme="minorEastAsia"/>
          <w:i/>
          <w:sz w:val="24"/>
          <w:szCs w:val="24"/>
          <w:lang w:val="en-US" w:eastAsia="ru-RU"/>
        </w:rPr>
        <w:t>i</w:t>
      </w:r>
      <w:r w:rsidRPr="00051EAD">
        <w:rPr>
          <w:rFonts w:eastAsiaTheme="minorEastAsia"/>
          <w:i/>
          <w:sz w:val="24"/>
          <w:szCs w:val="24"/>
          <w:lang w:eastAsia="ru-RU"/>
        </w:rPr>
        <w:t xml:space="preserve"> + Ен * К</w:t>
      </w:r>
      <w:r w:rsidRPr="00051EAD">
        <w:rPr>
          <w:rFonts w:eastAsiaTheme="minorEastAsia"/>
          <w:i/>
          <w:sz w:val="24"/>
          <w:szCs w:val="24"/>
          <w:lang w:val="en-US" w:eastAsia="ru-RU"/>
        </w:rPr>
        <w:t>i</w:t>
      </w:r>
      <w:r w:rsidRPr="00051EAD">
        <w:rPr>
          <w:rFonts w:eastAsiaTheme="minorEastAsia"/>
          <w:i/>
          <w:sz w:val="24"/>
          <w:szCs w:val="24"/>
          <w:lang w:eastAsia="ru-RU"/>
        </w:rPr>
        <w:t>,</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где З</w:t>
      </w:r>
      <w:r w:rsidRPr="00051EAD">
        <w:rPr>
          <w:rFonts w:eastAsiaTheme="minorEastAsia"/>
          <w:sz w:val="24"/>
          <w:szCs w:val="24"/>
          <w:lang w:val="en-US" w:eastAsia="ru-RU"/>
        </w:rPr>
        <w:t>i</w:t>
      </w:r>
      <w:r w:rsidRPr="00051EAD">
        <w:rPr>
          <w:rFonts w:eastAsiaTheme="minorEastAsia"/>
          <w:sz w:val="24"/>
          <w:szCs w:val="24"/>
          <w:lang w:eastAsia="ru-RU"/>
        </w:rPr>
        <w:t xml:space="preserve"> – приведенные затраты,</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lastRenderedPageBreak/>
        <w:t xml:space="preserve">       С</w:t>
      </w:r>
      <w:r w:rsidRPr="00051EAD">
        <w:rPr>
          <w:rFonts w:eastAsiaTheme="minorEastAsia"/>
          <w:sz w:val="24"/>
          <w:szCs w:val="24"/>
          <w:lang w:val="en-US" w:eastAsia="ru-RU"/>
        </w:rPr>
        <w:t>i</w:t>
      </w:r>
      <w:r w:rsidRPr="00051EAD">
        <w:rPr>
          <w:rFonts w:eastAsiaTheme="minorEastAsia"/>
          <w:sz w:val="24"/>
          <w:szCs w:val="24"/>
          <w:lang w:eastAsia="ru-RU"/>
        </w:rPr>
        <w:t xml:space="preserve"> – текущие затраты (себестоимость) по </w:t>
      </w:r>
      <w:r w:rsidRPr="00051EAD">
        <w:rPr>
          <w:rFonts w:eastAsiaTheme="minorEastAsia"/>
          <w:sz w:val="24"/>
          <w:szCs w:val="24"/>
          <w:lang w:val="en-US" w:eastAsia="ru-RU"/>
        </w:rPr>
        <w:t>i</w:t>
      </w:r>
      <w:r w:rsidRPr="00051EAD">
        <w:rPr>
          <w:rFonts w:eastAsiaTheme="minorEastAsia"/>
          <w:sz w:val="24"/>
          <w:szCs w:val="24"/>
          <w:lang w:eastAsia="ru-RU"/>
        </w:rPr>
        <w:t>-му варианту,</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Ен – нормативный коэффициент экономической эффективности,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К</w:t>
      </w:r>
      <w:r w:rsidRPr="00051EAD">
        <w:rPr>
          <w:rFonts w:eastAsiaTheme="minorEastAsia"/>
          <w:sz w:val="24"/>
          <w:szCs w:val="24"/>
          <w:lang w:val="en-US" w:eastAsia="ru-RU"/>
        </w:rPr>
        <w:t>i</w:t>
      </w:r>
      <w:r w:rsidRPr="00051EAD">
        <w:rPr>
          <w:rFonts w:eastAsiaTheme="minorEastAsia"/>
          <w:sz w:val="24"/>
          <w:szCs w:val="24"/>
          <w:lang w:eastAsia="ru-RU"/>
        </w:rPr>
        <w:t xml:space="preserve"> – капитальные вложения по </w:t>
      </w:r>
      <w:r w:rsidRPr="00051EAD">
        <w:rPr>
          <w:rFonts w:eastAsiaTheme="minorEastAsia"/>
          <w:sz w:val="24"/>
          <w:szCs w:val="24"/>
          <w:lang w:val="en-US" w:eastAsia="ru-RU"/>
        </w:rPr>
        <w:t>i</w:t>
      </w:r>
      <w:r w:rsidRPr="00051EAD">
        <w:rPr>
          <w:rFonts w:eastAsiaTheme="minorEastAsia"/>
          <w:sz w:val="24"/>
          <w:szCs w:val="24"/>
          <w:lang w:eastAsia="ru-RU"/>
        </w:rPr>
        <w:t>-му варианту.</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autoSpaceDE/>
        <w:autoSpaceDN/>
        <w:spacing w:line="276" w:lineRule="auto"/>
        <w:ind w:firstLine="709"/>
        <w:rPr>
          <w:rFonts w:eastAsiaTheme="minorEastAsia"/>
          <w:color w:val="000000"/>
          <w:sz w:val="24"/>
          <w:szCs w:val="24"/>
          <w:lang w:eastAsia="ru-RU"/>
        </w:rPr>
      </w:pPr>
      <w:r w:rsidRPr="00051EAD">
        <w:rPr>
          <w:rFonts w:eastAsiaTheme="minorEastAsia"/>
          <w:color w:val="000000"/>
          <w:sz w:val="24"/>
          <w:szCs w:val="24"/>
          <w:shd w:val="clear" w:color="auto" w:fill="FFFFFF"/>
          <w:lang w:eastAsia="ru-RU"/>
        </w:rPr>
        <w:t>Рассчитать абсолютную экономическую эффективность при следующих данных: планируемый выпуск продукции 1000 шт. в год; планируемые капвложения 2000 тыс. руб.; оптовая цена единицы продукции – 960 руб., себестоимость – 600 руб.; налог на прибыль – 24 %.Следует ли реализовать этот проект, если нормативный коэффициент эффективности 15 %.</w:t>
      </w:r>
      <w:r w:rsidRPr="00051EAD">
        <w:rPr>
          <w:rFonts w:eastAsiaTheme="minorEastAsia"/>
          <w:color w:val="000000"/>
          <w:sz w:val="24"/>
          <w:szCs w:val="24"/>
          <w:lang w:eastAsia="ru-RU"/>
        </w:rPr>
        <w:br/>
      </w:r>
      <w:r w:rsidRPr="00051EAD">
        <w:rPr>
          <w:rFonts w:eastAsiaTheme="minorEastAsia"/>
          <w:b/>
          <w:bCs/>
          <w:i/>
          <w:color w:val="000000"/>
          <w:sz w:val="24"/>
          <w:szCs w:val="24"/>
          <w:shd w:val="clear" w:color="auto" w:fill="FFFFFF"/>
          <w:lang w:eastAsia="ru-RU"/>
        </w:rPr>
        <w:t>Решение</w:t>
      </w:r>
      <w:r w:rsidRPr="00051EAD">
        <w:rPr>
          <w:rFonts w:eastAsiaTheme="minorEastAsia"/>
          <w:color w:val="000000"/>
          <w:sz w:val="24"/>
          <w:szCs w:val="24"/>
          <w:lang w:eastAsia="ru-RU"/>
        </w:rPr>
        <w:br/>
      </w:r>
      <w:r w:rsidRPr="00051EAD">
        <w:rPr>
          <w:rFonts w:eastAsiaTheme="minorEastAsia"/>
          <w:color w:val="000000"/>
          <w:sz w:val="24"/>
          <w:szCs w:val="24"/>
          <w:shd w:val="clear" w:color="auto" w:fill="FFFFFF"/>
          <w:lang w:eastAsia="ru-RU"/>
        </w:rPr>
        <w:t>Расчетный коэффициент эффективности </w:t>
      </w:r>
      <w:r w:rsidRPr="00051EAD">
        <w:rPr>
          <w:rFonts w:eastAsiaTheme="minorEastAsia"/>
          <w:color w:val="000000"/>
          <w:sz w:val="24"/>
          <w:szCs w:val="24"/>
          <w:lang w:eastAsia="ru-RU"/>
        </w:rPr>
        <w:br/>
      </w:r>
      <w:r w:rsidRPr="00051EAD">
        <w:rPr>
          <w:rFonts w:eastAsiaTheme="minorEastAsia"/>
          <w:noProof/>
          <w:sz w:val="24"/>
          <w:szCs w:val="24"/>
          <w:lang w:eastAsia="ru-RU"/>
        </w:rPr>
        <w:drawing>
          <wp:inline distT="0" distB="0" distL="0" distR="0">
            <wp:extent cx="2324100" cy="371475"/>
            <wp:effectExtent l="0" t="0" r="0" b="9525"/>
            <wp:docPr id="360" name="Рисунок 360" descr="http://exsolver.narod.ru/Books/Econenterpr/Starodub/c7_clip_image0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1" descr="http://exsolver.narod.ru/Books/Econenterpr/Starodub/c7_clip_image038.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324100" cy="371475"/>
                    </a:xfrm>
                    <a:prstGeom prst="rect">
                      <a:avLst/>
                    </a:prstGeom>
                    <a:noFill/>
                    <a:ln>
                      <a:noFill/>
                    </a:ln>
                  </pic:spPr>
                </pic:pic>
              </a:graphicData>
            </a:graphic>
          </wp:inline>
        </w:drawing>
      </w:r>
      <w:r w:rsidRPr="00051EAD">
        <w:rPr>
          <w:rFonts w:eastAsiaTheme="minorEastAsia"/>
          <w:color w:val="000000"/>
          <w:sz w:val="24"/>
          <w:szCs w:val="24"/>
          <w:shd w:val="clear" w:color="auto" w:fill="FFFFFF"/>
          <w:lang w:eastAsia="ru-RU"/>
        </w:rPr>
        <w:t>. </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color w:val="000000"/>
          <w:sz w:val="24"/>
          <w:szCs w:val="24"/>
          <w:shd w:val="clear" w:color="auto" w:fill="FFFFFF"/>
          <w:lang w:eastAsia="ru-RU"/>
        </w:rPr>
        <w:t>Так как абсолютная эффективность меньше нормативной (13,3 % &lt; 15 %), то данный проект может быть признан неэффективным.</w:t>
      </w:r>
    </w:p>
    <w:p w:rsidR="00051EAD" w:rsidRPr="00051EAD" w:rsidRDefault="00051EAD" w:rsidP="00051EAD">
      <w:pPr>
        <w:widowControl/>
        <w:autoSpaceDE/>
        <w:autoSpaceDN/>
        <w:spacing w:line="276" w:lineRule="auto"/>
        <w:ind w:firstLine="709"/>
        <w:jc w:val="center"/>
        <w:rPr>
          <w:rFonts w:eastAsiaTheme="minorEastAsia"/>
          <w:i/>
          <w:color w:val="000000"/>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adjustRightInd w:val="0"/>
        <w:spacing w:line="276" w:lineRule="auto"/>
        <w:ind w:firstLine="709"/>
        <w:jc w:val="both"/>
        <w:rPr>
          <w:rFonts w:eastAsiaTheme="minorEastAsia"/>
          <w:b/>
          <w:i/>
          <w:sz w:val="24"/>
          <w:szCs w:val="24"/>
          <w:lang w:eastAsia="ru-RU"/>
        </w:rPr>
      </w:pPr>
      <w:r w:rsidRPr="00051EAD">
        <w:rPr>
          <w:rFonts w:eastAsiaTheme="minorEastAsia"/>
          <w:b/>
          <w:sz w:val="24"/>
          <w:szCs w:val="24"/>
          <w:lang w:eastAsia="ru-RU"/>
        </w:rPr>
        <w:t>Задача 1.</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Определите из трех вариантов осуществления капитальных вложений наиболее эффективный, если капитальные вложения: </w:t>
      </w:r>
      <w:r w:rsidRPr="00051EAD">
        <w:rPr>
          <w:rFonts w:eastAsiaTheme="minorEastAsia"/>
          <w:i/>
          <w:sz w:val="24"/>
          <w:szCs w:val="24"/>
          <w:lang w:eastAsia="ru-RU"/>
        </w:rPr>
        <w:t>КВ</w:t>
      </w:r>
      <w:r w:rsidRPr="00051EAD">
        <w:rPr>
          <w:rFonts w:eastAsiaTheme="minorEastAsia"/>
          <w:i/>
          <w:sz w:val="24"/>
          <w:szCs w:val="24"/>
          <w:vertAlign w:val="subscript"/>
          <w:lang w:eastAsia="ru-RU"/>
        </w:rPr>
        <w:t>1</w:t>
      </w:r>
      <w:r w:rsidRPr="00051EAD">
        <w:rPr>
          <w:rFonts w:eastAsiaTheme="minorEastAsia"/>
          <w:sz w:val="24"/>
          <w:szCs w:val="24"/>
          <w:lang w:eastAsia="ru-RU"/>
        </w:rPr>
        <w:t xml:space="preserve"> = 50 млн. руб., </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i/>
          <w:sz w:val="24"/>
          <w:szCs w:val="24"/>
          <w:lang w:eastAsia="ru-RU"/>
        </w:rPr>
        <w:t>КВ</w:t>
      </w:r>
      <w:r w:rsidRPr="00051EAD">
        <w:rPr>
          <w:rFonts w:eastAsiaTheme="minorEastAsia"/>
          <w:i/>
          <w:sz w:val="24"/>
          <w:szCs w:val="24"/>
          <w:vertAlign w:val="subscript"/>
          <w:lang w:eastAsia="ru-RU"/>
        </w:rPr>
        <w:t>2</w:t>
      </w:r>
      <w:r w:rsidRPr="00051EAD">
        <w:rPr>
          <w:rFonts w:eastAsiaTheme="minorEastAsia"/>
          <w:sz w:val="24"/>
          <w:szCs w:val="24"/>
          <w:lang w:eastAsia="ru-RU"/>
        </w:rPr>
        <w:t xml:space="preserve"> = 70 млн. руб., </w:t>
      </w:r>
      <w:r w:rsidRPr="00051EAD">
        <w:rPr>
          <w:rFonts w:eastAsiaTheme="minorEastAsia"/>
          <w:i/>
          <w:sz w:val="24"/>
          <w:szCs w:val="24"/>
          <w:lang w:eastAsia="ru-RU"/>
        </w:rPr>
        <w:t>КВ</w:t>
      </w:r>
      <w:r w:rsidRPr="00051EAD">
        <w:rPr>
          <w:rFonts w:eastAsiaTheme="minorEastAsia"/>
          <w:i/>
          <w:sz w:val="24"/>
          <w:szCs w:val="24"/>
          <w:vertAlign w:val="subscript"/>
          <w:lang w:eastAsia="ru-RU"/>
        </w:rPr>
        <w:t>3</w:t>
      </w:r>
      <w:r w:rsidRPr="00051EAD">
        <w:rPr>
          <w:rFonts w:eastAsiaTheme="minorEastAsia"/>
          <w:sz w:val="24"/>
          <w:szCs w:val="24"/>
          <w:lang w:eastAsia="ru-RU"/>
        </w:rPr>
        <w:t xml:space="preserve"> = 100 млн. руб.; себестоимость годового объема производства продукции:</w:t>
      </w:r>
      <w:r w:rsidRPr="00051EAD">
        <w:rPr>
          <w:rFonts w:eastAsiaTheme="minorEastAsia"/>
          <w:i/>
          <w:sz w:val="24"/>
          <w:szCs w:val="24"/>
          <w:lang w:eastAsia="ru-RU"/>
        </w:rPr>
        <w:t xml:space="preserve"> С</w:t>
      </w:r>
      <w:r w:rsidRPr="00051EAD">
        <w:rPr>
          <w:rFonts w:eastAsiaTheme="minorEastAsia"/>
          <w:i/>
          <w:sz w:val="24"/>
          <w:szCs w:val="24"/>
          <w:vertAlign w:val="subscript"/>
          <w:lang w:eastAsia="ru-RU"/>
        </w:rPr>
        <w:t>1</w:t>
      </w:r>
      <w:r w:rsidRPr="00051EAD">
        <w:rPr>
          <w:rFonts w:eastAsiaTheme="minorEastAsia"/>
          <w:sz w:val="24"/>
          <w:szCs w:val="24"/>
          <w:lang w:eastAsia="ru-RU"/>
        </w:rPr>
        <w:t xml:space="preserve">= 200 млн. руб., </w:t>
      </w:r>
      <w:r w:rsidRPr="00051EAD">
        <w:rPr>
          <w:rFonts w:eastAsiaTheme="minorEastAsia"/>
          <w:i/>
          <w:sz w:val="24"/>
          <w:szCs w:val="24"/>
          <w:lang w:eastAsia="ru-RU"/>
        </w:rPr>
        <w:t>С</w:t>
      </w:r>
      <w:r w:rsidRPr="00051EAD">
        <w:rPr>
          <w:rFonts w:eastAsiaTheme="minorEastAsia"/>
          <w:i/>
          <w:sz w:val="24"/>
          <w:szCs w:val="24"/>
          <w:vertAlign w:val="subscript"/>
          <w:lang w:eastAsia="ru-RU"/>
        </w:rPr>
        <w:t>2</w:t>
      </w:r>
      <w:r w:rsidRPr="00051EAD">
        <w:rPr>
          <w:rFonts w:eastAsiaTheme="minorEastAsia"/>
          <w:sz w:val="24"/>
          <w:szCs w:val="24"/>
          <w:lang w:eastAsia="ru-RU"/>
        </w:rPr>
        <w:t xml:space="preserve"> = 150 млн. руб., </w:t>
      </w:r>
      <w:r w:rsidRPr="00051EAD">
        <w:rPr>
          <w:rFonts w:eastAsiaTheme="minorEastAsia"/>
          <w:i/>
          <w:sz w:val="24"/>
          <w:szCs w:val="24"/>
          <w:lang w:eastAsia="ru-RU"/>
        </w:rPr>
        <w:t>С</w:t>
      </w:r>
      <w:r w:rsidRPr="00051EAD">
        <w:rPr>
          <w:rFonts w:eastAsiaTheme="minorEastAsia"/>
          <w:i/>
          <w:sz w:val="24"/>
          <w:szCs w:val="24"/>
          <w:vertAlign w:val="subscript"/>
          <w:lang w:eastAsia="ru-RU"/>
        </w:rPr>
        <w:t>3</w:t>
      </w:r>
      <w:r w:rsidRPr="00051EAD">
        <w:rPr>
          <w:rFonts w:eastAsiaTheme="minorEastAsia"/>
          <w:sz w:val="24"/>
          <w:szCs w:val="24"/>
          <w:lang w:eastAsia="ru-RU"/>
        </w:rPr>
        <w:t xml:space="preserve"> = 120 млн. руб.; нормативная рентабельность </w:t>
      </w:r>
      <w:r w:rsidRPr="00051EAD">
        <w:rPr>
          <w:rFonts w:eastAsiaTheme="minorEastAsia"/>
          <w:i/>
          <w:sz w:val="24"/>
          <w:szCs w:val="24"/>
          <w:lang w:eastAsia="ru-RU"/>
        </w:rPr>
        <w:t>К</w:t>
      </w:r>
      <w:r w:rsidRPr="00051EAD">
        <w:rPr>
          <w:rFonts w:eastAsiaTheme="minorEastAsia"/>
          <w:i/>
          <w:sz w:val="24"/>
          <w:szCs w:val="24"/>
          <w:vertAlign w:val="subscript"/>
          <w:lang w:eastAsia="ru-RU"/>
        </w:rPr>
        <w:t>н</w:t>
      </w:r>
      <w:r w:rsidRPr="00051EAD">
        <w:rPr>
          <w:rFonts w:eastAsiaTheme="minorEastAsia"/>
          <w:sz w:val="24"/>
          <w:szCs w:val="24"/>
          <w:lang w:eastAsia="ru-RU"/>
        </w:rPr>
        <w:t>= 0,2.</w:t>
      </w:r>
    </w:p>
    <w:p w:rsidR="00051EAD" w:rsidRPr="00051EAD" w:rsidRDefault="00051EAD" w:rsidP="00051EAD">
      <w:pPr>
        <w:adjustRightInd w:val="0"/>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2.</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Рассчитать коэффициент общей экономической эффективности капитальных вложений и срок их окупаемости, если:</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капитальные вложения  -                                         645 млн. руб.</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цена годового выпуска продукции   -                    520 млн. руб.                            </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себестоимость годового выпуска продукции -     385 млн. руб.</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нормативный коэффициент</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экономической эффективности  -                           0,18</w:t>
      </w:r>
    </w:p>
    <w:p w:rsidR="00051EAD" w:rsidRPr="00051EAD" w:rsidRDefault="00051EAD" w:rsidP="00051EAD">
      <w:pPr>
        <w:adjustRightInd w:val="0"/>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3.</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Определить наиболее эффективный вариант строительства предприятия в отрасли, где  Ен = 0,12, если:</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Варианты:                           1                     2                   3                                                  </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Кап. вложения, млн. руб.       560               845                994 </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Себестоимость</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годового выпуска</w:t>
      </w:r>
    </w:p>
    <w:p w:rsidR="00051EAD" w:rsidRPr="00051EAD" w:rsidRDefault="00051EAD" w:rsidP="00051EAD">
      <w:pPr>
        <w:adjustRightInd w:val="0"/>
        <w:spacing w:line="276" w:lineRule="auto"/>
        <w:ind w:firstLine="709"/>
        <w:jc w:val="both"/>
        <w:rPr>
          <w:rFonts w:eastAsiaTheme="minorEastAsia"/>
          <w:sz w:val="24"/>
          <w:szCs w:val="24"/>
          <w:lang w:eastAsia="ru-RU"/>
        </w:rPr>
      </w:pPr>
      <w:r w:rsidRPr="00051EAD">
        <w:rPr>
          <w:rFonts w:eastAsiaTheme="minorEastAsia"/>
          <w:sz w:val="24"/>
          <w:szCs w:val="24"/>
          <w:lang w:eastAsia="ru-RU"/>
        </w:rPr>
        <w:t>продукции,  млн.руб.                 326              418                425</w:t>
      </w:r>
    </w:p>
    <w:p w:rsidR="00051EAD" w:rsidRPr="00051EAD" w:rsidRDefault="00051EAD" w:rsidP="00051EAD">
      <w:pPr>
        <w:tabs>
          <w:tab w:val="num" w:pos="644"/>
        </w:tabs>
        <w:adjustRightInd w:val="0"/>
        <w:spacing w:line="276" w:lineRule="auto"/>
        <w:ind w:firstLine="709"/>
        <w:rPr>
          <w:rFonts w:eastAsiaTheme="minorEastAsia"/>
          <w:b/>
          <w:sz w:val="24"/>
          <w:szCs w:val="24"/>
          <w:lang w:eastAsia="ru-RU"/>
        </w:rPr>
      </w:pPr>
      <w:r w:rsidRPr="00051EAD">
        <w:rPr>
          <w:rFonts w:eastAsiaTheme="minorEastAsia"/>
          <w:b/>
          <w:sz w:val="24"/>
          <w:szCs w:val="24"/>
          <w:lang w:eastAsia="ru-RU"/>
        </w:rPr>
        <w:t>Задача  4.</w:t>
      </w:r>
    </w:p>
    <w:p w:rsidR="00051EAD" w:rsidRPr="00051EAD" w:rsidRDefault="00051EAD" w:rsidP="00051EAD">
      <w:pPr>
        <w:tabs>
          <w:tab w:val="num" w:pos="644"/>
        </w:tabs>
        <w:adjustRightInd w:val="0"/>
        <w:spacing w:line="276" w:lineRule="auto"/>
        <w:ind w:firstLine="709"/>
        <w:rPr>
          <w:rFonts w:eastAsiaTheme="minorEastAsia"/>
          <w:sz w:val="24"/>
          <w:szCs w:val="24"/>
          <w:lang w:eastAsia="ru-RU"/>
        </w:rPr>
      </w:pPr>
      <w:r w:rsidRPr="00051EAD">
        <w:rPr>
          <w:rFonts w:eastAsiaTheme="minorEastAsia"/>
          <w:sz w:val="24"/>
          <w:szCs w:val="24"/>
          <w:lang w:eastAsia="ru-RU"/>
        </w:rPr>
        <w:t xml:space="preserve">Рассчитать единовременный эффект от досрочного ввода в эксплуатацию завода по производству силикатного кирпича, если: </w:t>
      </w:r>
    </w:p>
    <w:p w:rsidR="00051EAD" w:rsidRPr="00051EAD" w:rsidRDefault="00051EAD" w:rsidP="00051EAD">
      <w:pPr>
        <w:tabs>
          <w:tab w:val="num" w:pos="644"/>
        </w:tabs>
        <w:adjustRightInd w:val="0"/>
        <w:spacing w:line="276" w:lineRule="auto"/>
        <w:ind w:firstLine="709"/>
        <w:rPr>
          <w:rFonts w:eastAsiaTheme="minorEastAsia"/>
          <w:sz w:val="24"/>
          <w:szCs w:val="24"/>
          <w:lang w:eastAsia="ru-RU"/>
        </w:rPr>
      </w:pPr>
      <w:r w:rsidRPr="00051EAD">
        <w:rPr>
          <w:rFonts w:eastAsiaTheme="minorEastAsia"/>
          <w:sz w:val="24"/>
          <w:szCs w:val="24"/>
          <w:lang w:eastAsia="ru-RU"/>
        </w:rPr>
        <w:t>стоимость досрочно введённых основных фондов – 384500          тыс.руб.,</w:t>
      </w:r>
    </w:p>
    <w:p w:rsidR="00051EAD" w:rsidRPr="00051EAD" w:rsidRDefault="00051EAD" w:rsidP="00051EAD">
      <w:pPr>
        <w:tabs>
          <w:tab w:val="num" w:pos="644"/>
        </w:tabs>
        <w:adjustRightInd w:val="0"/>
        <w:spacing w:line="276" w:lineRule="auto"/>
        <w:ind w:firstLine="709"/>
        <w:rPr>
          <w:rFonts w:eastAsiaTheme="minorEastAsia"/>
          <w:sz w:val="24"/>
          <w:szCs w:val="24"/>
          <w:lang w:eastAsia="ru-RU"/>
        </w:rPr>
      </w:pPr>
      <w:r w:rsidRPr="00051EAD">
        <w:rPr>
          <w:rFonts w:eastAsiaTheme="minorEastAsia"/>
          <w:sz w:val="24"/>
          <w:szCs w:val="24"/>
          <w:lang w:eastAsia="ru-RU"/>
        </w:rPr>
        <w:t xml:space="preserve"> срок строительства:  по норме – 2,8 года,</w:t>
      </w:r>
    </w:p>
    <w:p w:rsidR="00051EAD" w:rsidRPr="00051EAD" w:rsidRDefault="00051EAD" w:rsidP="00051EAD">
      <w:pPr>
        <w:tabs>
          <w:tab w:val="num" w:pos="644"/>
        </w:tabs>
        <w:adjustRightInd w:val="0"/>
        <w:spacing w:line="276" w:lineRule="auto"/>
        <w:ind w:firstLine="709"/>
        <w:rPr>
          <w:rFonts w:eastAsiaTheme="minorEastAsia"/>
          <w:sz w:val="24"/>
          <w:szCs w:val="24"/>
          <w:lang w:eastAsia="ru-RU"/>
        </w:rPr>
      </w:pPr>
      <w:r w:rsidRPr="00051EAD">
        <w:rPr>
          <w:rFonts w:eastAsiaTheme="minorEastAsia"/>
          <w:sz w:val="24"/>
          <w:szCs w:val="24"/>
          <w:lang w:eastAsia="ru-RU"/>
        </w:rPr>
        <w:t xml:space="preserve">                                      по плану – 2,3 года,  </w:t>
      </w:r>
    </w:p>
    <w:p w:rsidR="00051EAD" w:rsidRPr="00051EAD" w:rsidRDefault="00051EAD" w:rsidP="00051EAD">
      <w:pPr>
        <w:tabs>
          <w:tab w:val="num" w:pos="644"/>
        </w:tabs>
        <w:adjustRightInd w:val="0"/>
        <w:spacing w:line="276" w:lineRule="auto"/>
        <w:ind w:firstLine="709"/>
        <w:rPr>
          <w:rFonts w:eastAsiaTheme="minorEastAsia"/>
          <w:sz w:val="24"/>
          <w:szCs w:val="24"/>
          <w:lang w:eastAsia="ru-RU"/>
        </w:rPr>
      </w:pPr>
      <w:r w:rsidRPr="00051EAD">
        <w:rPr>
          <w:rFonts w:eastAsiaTheme="minorEastAsia"/>
          <w:sz w:val="24"/>
          <w:szCs w:val="24"/>
          <w:lang w:eastAsia="ru-RU"/>
        </w:rPr>
        <w:t xml:space="preserve"> нормативный коэффициент общей экономической эффективности капитальных </w:t>
      </w:r>
      <w:r w:rsidRPr="00051EAD">
        <w:rPr>
          <w:rFonts w:eastAsiaTheme="minorEastAsia"/>
          <w:sz w:val="24"/>
          <w:szCs w:val="24"/>
          <w:lang w:eastAsia="ru-RU"/>
        </w:rPr>
        <w:lastRenderedPageBreak/>
        <w:t>вложений – 0,12.</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5</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Рассчитать коэффициент общей экономической эффективности капитальных вложений и срок их окупаемости, если: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капитальные вложения  -                                         </w:t>
      </w:r>
      <w:r w:rsidRPr="00051EAD">
        <w:rPr>
          <w:rFonts w:eastAsiaTheme="minorEastAsia"/>
          <w:sz w:val="24"/>
          <w:szCs w:val="24"/>
          <w:lang w:eastAsia="ru-RU"/>
        </w:rPr>
        <w:tab/>
        <w:t>735 млн. руб.</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 xml:space="preserve">цена годового выпуска продукции   -                       </w:t>
      </w:r>
      <w:r w:rsidRPr="00051EAD">
        <w:rPr>
          <w:rFonts w:eastAsiaTheme="minorEastAsia"/>
          <w:sz w:val="24"/>
          <w:szCs w:val="24"/>
          <w:lang w:eastAsia="ru-RU"/>
        </w:rPr>
        <w:tab/>
        <w:t xml:space="preserve">500 млн. руб.                            </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 xml:space="preserve">себестоимость годового выпуска продукции -      </w:t>
      </w:r>
      <w:r w:rsidRPr="00051EAD">
        <w:rPr>
          <w:rFonts w:eastAsiaTheme="minorEastAsia"/>
          <w:sz w:val="24"/>
          <w:szCs w:val="24"/>
          <w:lang w:eastAsia="ru-RU"/>
        </w:rPr>
        <w:tab/>
        <w:t xml:space="preserve">165 млн. руб.                      </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 xml:space="preserve"> нормативный коэффициент</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экономической эффективности  -                          </w:t>
      </w:r>
      <w:r w:rsidRPr="00051EAD">
        <w:rPr>
          <w:rFonts w:eastAsiaTheme="minorEastAsia"/>
          <w:sz w:val="24"/>
          <w:szCs w:val="24"/>
          <w:lang w:eastAsia="ru-RU"/>
        </w:rPr>
        <w:tab/>
        <w:t xml:space="preserve"> 0,18</w:t>
      </w:r>
    </w:p>
    <w:p w:rsidR="00051EAD" w:rsidRPr="00051EAD" w:rsidRDefault="00051EAD" w:rsidP="00051EAD">
      <w:pPr>
        <w:widowControl/>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Контрольные вопросы:</w:t>
      </w:r>
    </w:p>
    <w:p w:rsidR="00051EAD" w:rsidRPr="00051EAD" w:rsidRDefault="00051EAD" w:rsidP="001143C2">
      <w:pPr>
        <w:widowControl/>
        <w:numPr>
          <w:ilvl w:val="0"/>
          <w:numId w:val="18"/>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Оформить отчет по практической работе.</w:t>
      </w:r>
    </w:p>
    <w:p w:rsidR="00051EAD" w:rsidRPr="00051EAD" w:rsidRDefault="00051EAD" w:rsidP="001143C2">
      <w:pPr>
        <w:widowControl/>
        <w:numPr>
          <w:ilvl w:val="0"/>
          <w:numId w:val="18"/>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Для чего необходимо рассчитывать эффективность капитальных вложений?</w:t>
      </w:r>
    </w:p>
    <w:p w:rsidR="00051EAD" w:rsidRPr="00051EAD" w:rsidRDefault="00051EAD" w:rsidP="001143C2">
      <w:pPr>
        <w:widowControl/>
        <w:numPr>
          <w:ilvl w:val="0"/>
          <w:numId w:val="18"/>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Какую роль в оценке эффективности капитальных вложений играет срок окупаемости?</w:t>
      </w:r>
    </w:p>
    <w:p w:rsidR="00051EAD" w:rsidRPr="00051EAD" w:rsidRDefault="00051EAD" w:rsidP="00051EAD">
      <w:pPr>
        <w:widowControl/>
        <w:autoSpaceDE/>
        <w:autoSpaceDN/>
        <w:spacing w:line="276" w:lineRule="auto"/>
        <w:ind w:firstLine="709"/>
        <w:jc w:val="center"/>
        <w:rPr>
          <w:rFonts w:eastAsiaTheme="minorEastAsia"/>
          <w:b/>
          <w:bCs/>
          <w:sz w:val="24"/>
          <w:szCs w:val="24"/>
          <w:lang w:eastAsia="ru-RU"/>
        </w:rPr>
      </w:pPr>
    </w:p>
    <w:p w:rsidR="00051EAD" w:rsidRPr="00051EAD" w:rsidRDefault="00051EAD" w:rsidP="00051EAD">
      <w:pPr>
        <w:widowControl/>
        <w:autoSpaceDE/>
        <w:autoSpaceDN/>
        <w:spacing w:line="276" w:lineRule="auto"/>
        <w:ind w:firstLine="709"/>
        <w:jc w:val="center"/>
        <w:rPr>
          <w:rFonts w:eastAsiaTheme="minorEastAsia"/>
          <w:b/>
          <w:bCs/>
          <w:sz w:val="24"/>
          <w:szCs w:val="24"/>
          <w:lang w:eastAsia="ru-RU"/>
        </w:rPr>
      </w:pPr>
      <w:r w:rsidRPr="00051EAD">
        <w:rPr>
          <w:rFonts w:eastAsiaTheme="minorEastAsia"/>
          <w:b/>
          <w:bCs/>
          <w:sz w:val="24"/>
          <w:szCs w:val="24"/>
          <w:lang w:eastAsia="ru-RU"/>
        </w:rPr>
        <w:t>Практическая работа №2 Расчёт показателей структуры, стоимости, состояния и движения основных фондов строительной организации</w:t>
      </w:r>
    </w:p>
    <w:p w:rsidR="00051EAD" w:rsidRPr="00051EAD" w:rsidRDefault="00051EAD" w:rsidP="00051EAD">
      <w:pPr>
        <w:widowControl/>
        <w:shd w:val="clear" w:color="auto" w:fill="FFFFFF"/>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научиться рассчитывать показатели состояния и движения основных фондов строительной организации.</w:t>
      </w:r>
    </w:p>
    <w:p w:rsidR="00051EAD" w:rsidRPr="00051EAD" w:rsidRDefault="00051EAD" w:rsidP="00051EAD">
      <w:pPr>
        <w:widowControl/>
        <w:shd w:val="clear" w:color="auto" w:fill="FFFFFF"/>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Знания:</w:t>
      </w:r>
    </w:p>
    <w:p w:rsidR="00051EAD" w:rsidRPr="00051EAD" w:rsidRDefault="00051EAD" w:rsidP="001143C2">
      <w:pPr>
        <w:widowControl/>
        <w:numPr>
          <w:ilvl w:val="0"/>
          <w:numId w:val="21"/>
        </w:numPr>
        <w:shd w:val="clear" w:color="auto" w:fill="FFFFFF"/>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 xml:space="preserve">принципы и методы управления основными и оборотными средствами; </w:t>
      </w:r>
    </w:p>
    <w:p w:rsidR="00051EAD" w:rsidRPr="00051EAD" w:rsidRDefault="00051EAD" w:rsidP="001143C2">
      <w:pPr>
        <w:widowControl/>
        <w:numPr>
          <w:ilvl w:val="0"/>
          <w:numId w:val="21"/>
        </w:numPr>
        <w:shd w:val="clear" w:color="auto" w:fill="FFFFFF"/>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методы оценки эффективности их использования;</w:t>
      </w:r>
    </w:p>
    <w:p w:rsidR="00051EAD" w:rsidRPr="00051EAD" w:rsidRDefault="00051EAD" w:rsidP="001143C2">
      <w:pPr>
        <w:widowControl/>
        <w:numPr>
          <w:ilvl w:val="0"/>
          <w:numId w:val="21"/>
        </w:numPr>
        <w:shd w:val="clear" w:color="auto" w:fill="FFFFFF"/>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состав материальных, трудовых и финансовых ресурсов организации, показатели их эффективного использования;</w:t>
      </w:r>
    </w:p>
    <w:p w:rsidR="00051EAD" w:rsidRPr="00051EAD" w:rsidRDefault="00051EAD" w:rsidP="00051EAD">
      <w:pPr>
        <w:widowControl/>
        <w:shd w:val="clear" w:color="auto" w:fill="FFFFFF"/>
        <w:autoSpaceDE/>
        <w:autoSpaceDN/>
        <w:spacing w:line="276" w:lineRule="auto"/>
        <w:ind w:firstLine="709"/>
        <w:jc w:val="both"/>
        <w:rPr>
          <w:rFonts w:eastAsiaTheme="minorEastAsia"/>
          <w:bCs/>
          <w:i/>
          <w:sz w:val="24"/>
          <w:szCs w:val="24"/>
          <w:lang w:eastAsia="ru-RU"/>
        </w:rPr>
      </w:pPr>
      <w:r w:rsidRPr="00051EAD">
        <w:rPr>
          <w:rFonts w:eastAsiaTheme="minorEastAsia"/>
          <w:i/>
          <w:sz w:val="24"/>
          <w:szCs w:val="24"/>
          <w:lang w:eastAsia="ru-RU"/>
        </w:rPr>
        <w:t>Умения:</w:t>
      </w:r>
    </w:p>
    <w:p w:rsidR="00051EAD" w:rsidRPr="00051EAD" w:rsidRDefault="00051EAD" w:rsidP="001143C2">
      <w:pPr>
        <w:widowControl/>
        <w:numPr>
          <w:ilvl w:val="0"/>
          <w:numId w:val="20"/>
        </w:numPr>
        <w:shd w:val="clear" w:color="auto" w:fill="FFFFFF"/>
        <w:autoSpaceDE/>
        <w:autoSpaceDN/>
        <w:spacing w:line="276" w:lineRule="auto"/>
        <w:contextualSpacing/>
        <w:jc w:val="both"/>
        <w:rPr>
          <w:rFonts w:eastAsiaTheme="minorEastAsia"/>
          <w:bCs/>
          <w:sz w:val="24"/>
          <w:szCs w:val="24"/>
          <w:lang w:eastAsia="ru-RU"/>
        </w:rPr>
      </w:pPr>
      <w:r w:rsidRPr="00051EAD">
        <w:rPr>
          <w:rFonts w:eastAsiaTheme="minorEastAsia"/>
          <w:bCs/>
          <w:sz w:val="24"/>
          <w:szCs w:val="24"/>
          <w:lang w:eastAsia="ru-RU"/>
        </w:rPr>
        <w:t>находить и использовать необходимую экономическую информацию;</w:t>
      </w:r>
    </w:p>
    <w:p w:rsidR="00051EAD" w:rsidRPr="00051EAD" w:rsidRDefault="00051EAD" w:rsidP="001143C2">
      <w:pPr>
        <w:widowControl/>
        <w:numPr>
          <w:ilvl w:val="0"/>
          <w:numId w:val="20"/>
        </w:numPr>
        <w:shd w:val="clear" w:color="auto" w:fill="FFFFFF"/>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определять состав материальных, трудовых и финансовых ресурсов организации;</w:t>
      </w:r>
    </w:p>
    <w:p w:rsidR="00051EAD" w:rsidRPr="00051EAD" w:rsidRDefault="00051EAD" w:rsidP="00051EAD">
      <w:pPr>
        <w:widowControl/>
        <w:shd w:val="clear" w:color="auto" w:fill="FFFFFF"/>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shd w:val="clear" w:color="auto" w:fill="FFFFFF"/>
        <w:autoSpaceDE/>
        <w:autoSpaceDN/>
        <w:spacing w:line="276" w:lineRule="auto"/>
        <w:ind w:firstLine="709"/>
        <w:jc w:val="both"/>
        <w:rPr>
          <w:rFonts w:eastAsiaTheme="minorEastAsia"/>
          <w:sz w:val="24"/>
          <w:szCs w:val="24"/>
          <w:lang w:eastAsia="ru-RU"/>
        </w:rPr>
      </w:pPr>
      <w:r w:rsidRPr="00051EAD">
        <w:rPr>
          <w:rFonts w:eastAsiaTheme="minorEastAsia"/>
          <w:color w:val="000000"/>
          <w:sz w:val="24"/>
          <w:szCs w:val="24"/>
          <w:lang w:eastAsia="ru-RU"/>
        </w:rPr>
        <w:t>При комплексном анализе использования ОПФ на предприятии рассчитывают следующие показатели:</w:t>
      </w:r>
    </w:p>
    <w:p w:rsidR="00051EAD" w:rsidRPr="00051EAD" w:rsidRDefault="00051EAD" w:rsidP="00051EAD">
      <w:pPr>
        <w:keepNext/>
        <w:widowControl/>
        <w:autoSpaceDE/>
        <w:autoSpaceDN/>
        <w:spacing w:line="276" w:lineRule="auto"/>
        <w:ind w:firstLine="709"/>
        <w:jc w:val="both"/>
        <w:outlineLvl w:val="3"/>
        <w:rPr>
          <w:rFonts w:eastAsiaTheme="minorEastAsia"/>
          <w:b/>
          <w:sz w:val="24"/>
          <w:szCs w:val="24"/>
          <w:lang w:eastAsia="ru-RU"/>
        </w:rPr>
      </w:pPr>
      <w:r w:rsidRPr="00051EAD">
        <w:rPr>
          <w:rFonts w:eastAsiaTheme="minorEastAsia"/>
          <w:b/>
          <w:sz w:val="24"/>
          <w:szCs w:val="24"/>
          <w:lang w:eastAsia="ru-RU"/>
        </w:rPr>
        <w:t>Показатели  состояния ОПФ</w:t>
      </w:r>
    </w:p>
    <w:p w:rsidR="00051EAD" w:rsidRPr="00051EAD" w:rsidRDefault="00051EAD" w:rsidP="001143C2">
      <w:pPr>
        <w:widowControl/>
        <w:numPr>
          <w:ilvl w:val="0"/>
          <w:numId w:val="3"/>
        </w:numPr>
        <w:shd w:val="clear" w:color="auto" w:fill="FFFFFF"/>
        <w:autoSpaceDE/>
        <w:autoSpaceDN/>
        <w:spacing w:line="276" w:lineRule="auto"/>
        <w:ind w:left="0" w:firstLine="709"/>
        <w:contextualSpacing/>
        <w:jc w:val="both"/>
        <w:rPr>
          <w:rFonts w:eastAsiaTheme="minorEastAsia"/>
          <w:sz w:val="24"/>
          <w:szCs w:val="24"/>
          <w:lang w:eastAsia="ru-RU"/>
        </w:rPr>
      </w:pPr>
      <w:r w:rsidRPr="00051EAD">
        <w:rPr>
          <w:rFonts w:eastAsiaTheme="minorEastAsia"/>
          <w:color w:val="000000"/>
          <w:sz w:val="24"/>
          <w:szCs w:val="24"/>
          <w:lang w:eastAsia="ru-RU"/>
        </w:rPr>
        <w:t>коэффициент износа</w:t>
      </w:r>
    </w:p>
    <w:p w:rsidR="00051EAD" w:rsidRPr="00051EAD" w:rsidRDefault="00051EAD" w:rsidP="00051EAD">
      <w:pPr>
        <w:widowControl/>
        <w:shd w:val="clear" w:color="auto" w:fill="FFFFFF"/>
        <w:autoSpaceDE/>
        <w:autoSpaceDN/>
        <w:spacing w:line="276" w:lineRule="auto"/>
        <w:ind w:firstLine="709"/>
        <w:jc w:val="center"/>
        <w:rPr>
          <w:rFonts w:eastAsiaTheme="minorEastAsia"/>
          <w:sz w:val="24"/>
          <w:szCs w:val="24"/>
          <w:lang w:eastAsia="ru-RU"/>
        </w:rPr>
      </w:pPr>
      <w:r w:rsidRPr="00051EAD">
        <w:rPr>
          <w:rFonts w:eastAsiaTheme="minorEastAsia"/>
          <w:noProof/>
          <w:position w:val="-30"/>
          <w:sz w:val="24"/>
          <w:szCs w:val="24"/>
          <w:lang w:eastAsia="ru-RU"/>
        </w:rPr>
        <w:drawing>
          <wp:inline distT="0" distB="0" distL="0" distR="0">
            <wp:extent cx="990600" cy="428625"/>
            <wp:effectExtent l="0" t="0" r="0" b="9525"/>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90600" cy="428625"/>
                    </a:xfrm>
                    <a:prstGeom prst="rect">
                      <a:avLst/>
                    </a:prstGeom>
                    <a:noFill/>
                    <a:ln>
                      <a:noFill/>
                    </a:ln>
                  </pic:spPr>
                </pic:pic>
              </a:graphicData>
            </a:graphic>
          </wp:inline>
        </w:drawing>
      </w:r>
    </w:p>
    <w:p w:rsidR="00051EAD" w:rsidRPr="00051EAD" w:rsidRDefault="00051EAD" w:rsidP="00051EAD">
      <w:pPr>
        <w:widowControl/>
        <w:shd w:val="clear" w:color="auto" w:fill="FFFFFF"/>
        <w:autoSpaceDE/>
        <w:autoSpaceDN/>
        <w:spacing w:line="276" w:lineRule="auto"/>
        <w:ind w:firstLine="709"/>
        <w:jc w:val="both"/>
        <w:rPr>
          <w:rFonts w:eastAsiaTheme="minorEastAsia"/>
          <w:sz w:val="24"/>
          <w:szCs w:val="24"/>
          <w:lang w:eastAsia="ru-RU"/>
        </w:rPr>
      </w:pPr>
      <w:r w:rsidRPr="00051EAD">
        <w:rPr>
          <w:rFonts w:eastAsiaTheme="minorEastAsia"/>
          <w:color w:val="000000"/>
          <w:sz w:val="24"/>
          <w:szCs w:val="24"/>
          <w:lang w:eastAsia="ru-RU"/>
        </w:rPr>
        <w:t xml:space="preserve">где     К </w:t>
      </w:r>
      <w:r w:rsidRPr="00051EAD">
        <w:rPr>
          <w:rFonts w:eastAsiaTheme="minorEastAsia"/>
          <w:color w:val="000000"/>
          <w:sz w:val="24"/>
          <w:szCs w:val="24"/>
          <w:vertAlign w:val="subscript"/>
          <w:lang w:eastAsia="ru-RU"/>
        </w:rPr>
        <w:t>и</w:t>
      </w:r>
      <w:r w:rsidRPr="00051EAD">
        <w:rPr>
          <w:rFonts w:eastAsiaTheme="minorEastAsia"/>
          <w:color w:val="000000"/>
          <w:sz w:val="24"/>
          <w:szCs w:val="24"/>
          <w:lang w:eastAsia="ru-RU"/>
        </w:rPr>
        <w:t xml:space="preserve"> - коэффициент износа;</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 xml:space="preserve">           И - сумма начисленного износа на момент расчета;</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 xml:space="preserve">           Ф</w:t>
      </w:r>
      <w:r w:rsidRPr="00051EAD">
        <w:rPr>
          <w:rFonts w:eastAsiaTheme="minorEastAsia"/>
          <w:color w:val="000000"/>
          <w:sz w:val="24"/>
          <w:szCs w:val="24"/>
          <w:vertAlign w:val="subscript"/>
          <w:lang w:eastAsia="ru-RU"/>
        </w:rPr>
        <w:t>К</w:t>
      </w:r>
      <w:r w:rsidRPr="00051EAD">
        <w:rPr>
          <w:rFonts w:eastAsiaTheme="minorEastAsia"/>
          <w:color w:val="000000"/>
          <w:sz w:val="24"/>
          <w:szCs w:val="24"/>
          <w:lang w:eastAsia="ru-RU"/>
        </w:rPr>
        <w:t>- стоимость ОПФ на конец года;</w:t>
      </w:r>
    </w:p>
    <w:p w:rsidR="00051EAD" w:rsidRPr="00051EAD" w:rsidRDefault="00051EAD" w:rsidP="00051EAD">
      <w:pPr>
        <w:widowControl/>
        <w:shd w:val="clear" w:color="auto" w:fill="FFFFFF"/>
        <w:autoSpaceDE/>
        <w:autoSpaceDN/>
        <w:spacing w:line="276" w:lineRule="auto"/>
        <w:ind w:firstLine="709"/>
        <w:jc w:val="both"/>
        <w:rPr>
          <w:rFonts w:eastAsiaTheme="minorEastAsia"/>
          <w:sz w:val="24"/>
          <w:szCs w:val="24"/>
          <w:lang w:eastAsia="ru-RU"/>
        </w:rPr>
      </w:pPr>
      <w:r w:rsidRPr="00051EAD">
        <w:rPr>
          <w:rFonts w:eastAsiaTheme="minorEastAsia"/>
          <w:color w:val="000000"/>
          <w:sz w:val="24"/>
          <w:szCs w:val="24"/>
          <w:lang w:eastAsia="ru-RU"/>
        </w:rPr>
        <w:t>коэффициент годности</w:t>
      </w:r>
    </w:p>
    <w:p w:rsidR="00051EAD" w:rsidRPr="00051EAD" w:rsidRDefault="00051EAD" w:rsidP="00051EAD">
      <w:pPr>
        <w:widowControl/>
        <w:shd w:val="clear" w:color="auto" w:fill="FFFFFF"/>
        <w:autoSpaceDE/>
        <w:autoSpaceDN/>
        <w:spacing w:line="276" w:lineRule="auto"/>
        <w:ind w:firstLine="709"/>
        <w:jc w:val="center"/>
        <w:rPr>
          <w:rFonts w:eastAsiaTheme="minorEastAsia"/>
          <w:color w:val="000000"/>
          <w:sz w:val="24"/>
          <w:szCs w:val="24"/>
          <w:lang w:eastAsia="ru-RU"/>
        </w:rPr>
      </w:pPr>
      <w:r w:rsidRPr="00051EAD">
        <w:rPr>
          <w:rFonts w:eastAsiaTheme="minorEastAsia"/>
          <w:noProof/>
          <w:position w:val="-30"/>
          <w:sz w:val="24"/>
          <w:szCs w:val="24"/>
          <w:lang w:eastAsia="ru-RU"/>
        </w:rPr>
        <w:drawing>
          <wp:inline distT="0" distB="0" distL="0" distR="0">
            <wp:extent cx="1095375" cy="447675"/>
            <wp:effectExtent l="0" t="0" r="0" b="9525"/>
            <wp:docPr id="358"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95375" cy="447675"/>
                    </a:xfrm>
                    <a:prstGeom prst="rect">
                      <a:avLst/>
                    </a:prstGeom>
                    <a:noFill/>
                    <a:ln>
                      <a:noFill/>
                    </a:ln>
                  </pic:spPr>
                </pic:pic>
              </a:graphicData>
            </a:graphic>
          </wp:inline>
        </w:drawing>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где      Ф</w:t>
      </w:r>
      <w:r w:rsidRPr="00051EAD">
        <w:rPr>
          <w:rFonts w:eastAsiaTheme="minorEastAsia"/>
          <w:color w:val="000000"/>
          <w:sz w:val="24"/>
          <w:szCs w:val="24"/>
          <w:vertAlign w:val="subscript"/>
          <w:lang w:eastAsia="ru-RU"/>
        </w:rPr>
        <w:t>ост</w:t>
      </w:r>
      <w:r w:rsidRPr="00051EAD">
        <w:rPr>
          <w:rFonts w:eastAsiaTheme="minorEastAsia"/>
          <w:color w:val="000000"/>
          <w:sz w:val="24"/>
          <w:szCs w:val="24"/>
          <w:lang w:eastAsia="ru-RU"/>
        </w:rPr>
        <w:t>. - остаточная стоимость ОПФ на момент расчета.</w:t>
      </w:r>
    </w:p>
    <w:p w:rsidR="00051EAD" w:rsidRPr="00051EAD" w:rsidRDefault="00051EAD" w:rsidP="00051EAD">
      <w:pPr>
        <w:widowControl/>
        <w:autoSpaceDE/>
        <w:autoSpaceDN/>
        <w:spacing w:line="276" w:lineRule="auto"/>
        <w:ind w:firstLine="709"/>
        <w:jc w:val="both"/>
        <w:outlineLvl w:val="5"/>
        <w:rPr>
          <w:rFonts w:eastAsiaTheme="minorEastAsia"/>
          <w:b/>
          <w:bCs/>
          <w:sz w:val="24"/>
          <w:szCs w:val="24"/>
          <w:lang w:eastAsia="ru-RU"/>
        </w:rPr>
      </w:pPr>
      <w:r w:rsidRPr="00051EAD">
        <w:rPr>
          <w:rFonts w:eastAsiaTheme="minorEastAsia"/>
          <w:b/>
          <w:bCs/>
          <w:sz w:val="24"/>
          <w:szCs w:val="24"/>
          <w:lang w:eastAsia="ru-RU"/>
        </w:rPr>
        <w:t>Показатели  движения ОПФ</w:t>
      </w:r>
    </w:p>
    <w:p w:rsidR="00051EAD" w:rsidRPr="00051EAD" w:rsidRDefault="00051EAD" w:rsidP="001143C2">
      <w:pPr>
        <w:widowControl/>
        <w:numPr>
          <w:ilvl w:val="0"/>
          <w:numId w:val="3"/>
        </w:numPr>
        <w:shd w:val="clear" w:color="auto" w:fill="FFFFFF"/>
        <w:autoSpaceDE/>
        <w:autoSpaceDN/>
        <w:spacing w:line="276" w:lineRule="auto"/>
        <w:ind w:left="0" w:firstLine="709"/>
        <w:contextualSpacing/>
        <w:jc w:val="both"/>
        <w:rPr>
          <w:rFonts w:eastAsiaTheme="minorEastAsia"/>
          <w:sz w:val="24"/>
          <w:szCs w:val="24"/>
          <w:lang w:eastAsia="ru-RU"/>
        </w:rPr>
      </w:pPr>
      <w:r w:rsidRPr="00051EAD">
        <w:rPr>
          <w:rFonts w:eastAsiaTheme="minorEastAsia"/>
          <w:color w:val="000000"/>
          <w:sz w:val="24"/>
          <w:szCs w:val="24"/>
          <w:lang w:eastAsia="ru-RU"/>
        </w:rPr>
        <w:t>Коэффициент обновления</w:t>
      </w:r>
    </w:p>
    <w:p w:rsidR="00051EAD" w:rsidRPr="00051EAD" w:rsidRDefault="00051EAD" w:rsidP="00051EAD">
      <w:pPr>
        <w:widowControl/>
        <w:shd w:val="clear" w:color="auto" w:fill="FFFFFF"/>
        <w:autoSpaceDE/>
        <w:autoSpaceDN/>
        <w:spacing w:line="276" w:lineRule="auto"/>
        <w:ind w:firstLine="709"/>
        <w:jc w:val="center"/>
        <w:rPr>
          <w:rFonts w:eastAsiaTheme="minorEastAsia"/>
          <w:color w:val="000000"/>
          <w:sz w:val="24"/>
          <w:szCs w:val="24"/>
          <w:lang w:eastAsia="ru-RU"/>
        </w:rPr>
      </w:pPr>
      <w:r w:rsidRPr="00051EAD">
        <w:rPr>
          <w:rFonts w:eastAsiaTheme="minorEastAsia"/>
          <w:position w:val="-30"/>
          <w:sz w:val="24"/>
          <w:szCs w:val="24"/>
          <w:lang w:eastAsia="ru-RU"/>
        </w:rPr>
        <w:object w:dxaOrig="218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pt;height:39.05pt" o:ole="" fillcolor="window">
            <v:imagedata r:id="rId11" o:title=""/>
          </v:shape>
          <o:OLEObject Type="Embed" ProgID="Equation.3" ShapeID="_x0000_i1025" DrawAspect="Content" ObjectID="_1707993967" r:id="rId12"/>
        </w:object>
      </w:r>
    </w:p>
    <w:p w:rsidR="00051EAD" w:rsidRPr="00051EAD" w:rsidRDefault="00051EAD" w:rsidP="00051EAD">
      <w:pPr>
        <w:widowControl/>
        <w:shd w:val="clear" w:color="auto" w:fill="FFFFFF"/>
        <w:autoSpaceDE/>
        <w:autoSpaceDN/>
        <w:spacing w:line="276" w:lineRule="auto"/>
        <w:ind w:firstLine="709"/>
        <w:jc w:val="both"/>
        <w:rPr>
          <w:rFonts w:eastAsiaTheme="minorEastAsia"/>
          <w:sz w:val="24"/>
          <w:szCs w:val="24"/>
          <w:lang w:eastAsia="ru-RU"/>
        </w:rPr>
      </w:pPr>
      <w:r w:rsidRPr="00051EAD">
        <w:rPr>
          <w:rFonts w:eastAsiaTheme="minorEastAsia"/>
          <w:color w:val="000000"/>
          <w:sz w:val="24"/>
          <w:szCs w:val="24"/>
          <w:lang w:eastAsia="ru-RU"/>
        </w:rPr>
        <w:t>где      К</w:t>
      </w:r>
      <w:r w:rsidRPr="00051EAD">
        <w:rPr>
          <w:rFonts w:eastAsiaTheme="minorEastAsia"/>
          <w:color w:val="000000"/>
          <w:sz w:val="24"/>
          <w:szCs w:val="24"/>
          <w:vertAlign w:val="subscript"/>
          <w:lang w:eastAsia="ru-RU"/>
        </w:rPr>
        <w:t>обн</w:t>
      </w:r>
      <w:r w:rsidRPr="00051EAD">
        <w:rPr>
          <w:rFonts w:eastAsiaTheme="minorEastAsia"/>
          <w:color w:val="000000"/>
          <w:sz w:val="24"/>
          <w:szCs w:val="24"/>
          <w:lang w:eastAsia="ru-RU"/>
        </w:rPr>
        <w:t xml:space="preserve"> - коэффициент обновления;</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 xml:space="preserve">           Ф </w:t>
      </w:r>
      <w:r w:rsidRPr="00051EAD">
        <w:rPr>
          <w:rFonts w:eastAsiaTheme="minorEastAsia"/>
          <w:color w:val="000000"/>
          <w:sz w:val="24"/>
          <w:szCs w:val="24"/>
          <w:vertAlign w:val="subscript"/>
          <w:lang w:eastAsia="ru-RU"/>
        </w:rPr>
        <w:t>вв</w:t>
      </w:r>
      <w:r w:rsidRPr="00051EAD">
        <w:rPr>
          <w:rFonts w:eastAsiaTheme="minorEastAsia"/>
          <w:color w:val="000000"/>
          <w:sz w:val="24"/>
          <w:szCs w:val="24"/>
          <w:lang w:eastAsia="ru-RU"/>
        </w:rPr>
        <w:t xml:space="preserve"> - стоимость вновь введенных ОПФ в текущем году.</w:t>
      </w:r>
    </w:p>
    <w:p w:rsidR="00051EAD" w:rsidRPr="00051EAD" w:rsidRDefault="00051EAD" w:rsidP="001143C2">
      <w:pPr>
        <w:widowControl/>
        <w:numPr>
          <w:ilvl w:val="0"/>
          <w:numId w:val="3"/>
        </w:numPr>
        <w:shd w:val="clear" w:color="auto" w:fill="FFFFFF"/>
        <w:autoSpaceDE/>
        <w:autoSpaceDN/>
        <w:spacing w:line="276" w:lineRule="auto"/>
        <w:ind w:left="0" w:firstLine="709"/>
        <w:contextualSpacing/>
        <w:jc w:val="both"/>
        <w:rPr>
          <w:rFonts w:eastAsiaTheme="minorEastAsia"/>
          <w:color w:val="000000"/>
          <w:sz w:val="24"/>
          <w:szCs w:val="24"/>
          <w:lang w:eastAsia="ru-RU"/>
        </w:rPr>
      </w:pPr>
      <w:r w:rsidRPr="00051EAD">
        <w:rPr>
          <w:rFonts w:eastAsiaTheme="minorEastAsia"/>
          <w:color w:val="000000"/>
          <w:sz w:val="24"/>
          <w:szCs w:val="24"/>
          <w:lang w:eastAsia="ru-RU"/>
        </w:rPr>
        <w:t>Коэффициент ввода</w:t>
      </w:r>
    </w:p>
    <w:p w:rsidR="00051EAD" w:rsidRPr="00051EAD" w:rsidRDefault="00051EAD" w:rsidP="00051EAD">
      <w:pPr>
        <w:widowControl/>
        <w:shd w:val="clear" w:color="auto" w:fill="FFFFFF"/>
        <w:autoSpaceDE/>
        <w:autoSpaceDN/>
        <w:spacing w:line="276" w:lineRule="auto"/>
        <w:ind w:firstLine="709"/>
        <w:contextualSpacing/>
        <w:jc w:val="center"/>
        <w:rPr>
          <w:rFonts w:eastAsiaTheme="minorEastAsia"/>
          <w:color w:val="000000"/>
          <w:sz w:val="24"/>
          <w:szCs w:val="24"/>
          <w:lang w:eastAsia="ru-RU"/>
        </w:rPr>
      </w:pPr>
      <w:r w:rsidRPr="00051EAD">
        <w:rPr>
          <w:rFonts w:eastAsiaTheme="minorEastAsia"/>
          <w:position w:val="-30"/>
          <w:sz w:val="24"/>
          <w:szCs w:val="24"/>
          <w:lang w:eastAsia="ru-RU"/>
        </w:rPr>
        <w:object w:dxaOrig="2000" w:dyaOrig="700">
          <v:shape id="_x0000_i1026" type="#_x0000_t75" style="width:99.75pt;height:35.3pt" o:ole="" fillcolor="window">
            <v:imagedata r:id="rId13" o:title=""/>
          </v:shape>
          <o:OLEObject Type="Embed" ProgID="Equation.3" ShapeID="_x0000_i1026" DrawAspect="Content" ObjectID="_1707993968" r:id="rId14"/>
        </w:object>
      </w:r>
    </w:p>
    <w:p w:rsidR="00051EAD" w:rsidRPr="00051EAD" w:rsidRDefault="00051EAD" w:rsidP="001143C2">
      <w:pPr>
        <w:widowControl/>
        <w:numPr>
          <w:ilvl w:val="0"/>
          <w:numId w:val="3"/>
        </w:numPr>
        <w:shd w:val="clear" w:color="auto" w:fill="FFFFFF"/>
        <w:autoSpaceDE/>
        <w:autoSpaceDN/>
        <w:spacing w:line="276" w:lineRule="auto"/>
        <w:ind w:left="0" w:firstLine="709"/>
        <w:contextualSpacing/>
        <w:jc w:val="both"/>
        <w:rPr>
          <w:rFonts w:eastAsiaTheme="minorEastAsia"/>
          <w:color w:val="000000"/>
          <w:sz w:val="24"/>
          <w:szCs w:val="24"/>
          <w:lang w:eastAsia="ru-RU"/>
        </w:rPr>
      </w:pPr>
      <w:r w:rsidRPr="00051EAD">
        <w:rPr>
          <w:rFonts w:eastAsiaTheme="minorEastAsia"/>
          <w:color w:val="000000"/>
          <w:sz w:val="24"/>
          <w:szCs w:val="24"/>
          <w:lang w:eastAsia="ru-RU"/>
        </w:rPr>
        <w:t>Коэффициент выбытия</w:t>
      </w:r>
    </w:p>
    <w:p w:rsidR="00051EAD" w:rsidRPr="00051EAD" w:rsidRDefault="00051EAD" w:rsidP="00051EAD">
      <w:pPr>
        <w:widowControl/>
        <w:shd w:val="clear" w:color="auto" w:fill="FFFFFF"/>
        <w:autoSpaceDE/>
        <w:autoSpaceDN/>
        <w:spacing w:line="276" w:lineRule="auto"/>
        <w:ind w:firstLine="709"/>
        <w:jc w:val="center"/>
        <w:rPr>
          <w:rFonts w:eastAsiaTheme="minorEastAsia"/>
          <w:sz w:val="24"/>
          <w:szCs w:val="24"/>
          <w:lang w:eastAsia="ru-RU"/>
        </w:rPr>
      </w:pPr>
      <w:r w:rsidRPr="00051EAD">
        <w:rPr>
          <w:rFonts w:eastAsiaTheme="minorEastAsia"/>
          <w:noProof/>
          <w:position w:val="-30"/>
          <w:sz w:val="24"/>
          <w:szCs w:val="24"/>
          <w:lang w:eastAsia="ru-RU"/>
        </w:rPr>
        <w:drawing>
          <wp:inline distT="0" distB="0" distL="0" distR="0">
            <wp:extent cx="895350" cy="447675"/>
            <wp:effectExtent l="0" t="0" r="0" b="9525"/>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r="5920"/>
                    <a:stretch>
                      <a:fillRect/>
                    </a:stretch>
                  </pic:blipFill>
                  <pic:spPr bwMode="auto">
                    <a:xfrm>
                      <a:off x="0" y="0"/>
                      <a:ext cx="895350" cy="447675"/>
                    </a:xfrm>
                    <a:prstGeom prst="rect">
                      <a:avLst/>
                    </a:prstGeom>
                    <a:noFill/>
                    <a:ln>
                      <a:noFill/>
                    </a:ln>
                  </pic:spPr>
                </pic:pic>
              </a:graphicData>
            </a:graphic>
          </wp:inline>
        </w:drawing>
      </w:r>
      <w:r w:rsidRPr="00051EAD">
        <w:rPr>
          <w:rFonts w:eastAsiaTheme="minorEastAsia"/>
          <w:sz w:val="24"/>
          <w:szCs w:val="24"/>
          <w:lang w:eastAsia="ru-RU"/>
        </w:rPr>
        <w:t xml:space="preserve">*100%    </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где     Ф</w:t>
      </w:r>
      <w:r w:rsidRPr="00051EAD">
        <w:rPr>
          <w:rFonts w:eastAsiaTheme="minorEastAsia"/>
          <w:color w:val="000000"/>
          <w:sz w:val="24"/>
          <w:szCs w:val="24"/>
          <w:vertAlign w:val="subscript"/>
          <w:lang w:eastAsia="ru-RU"/>
        </w:rPr>
        <w:t>выб</w:t>
      </w:r>
      <w:r w:rsidRPr="00051EAD">
        <w:rPr>
          <w:rFonts w:eastAsiaTheme="minorEastAsia"/>
          <w:color w:val="000000"/>
          <w:sz w:val="24"/>
          <w:szCs w:val="24"/>
          <w:lang w:eastAsia="ru-RU"/>
        </w:rPr>
        <w:t xml:space="preserve"> - стоимость выбывших ОПФ в текущем году. </w:t>
      </w:r>
    </w:p>
    <w:p w:rsidR="00051EAD" w:rsidRPr="00051EAD" w:rsidRDefault="00051EAD" w:rsidP="001143C2">
      <w:pPr>
        <w:widowControl/>
        <w:numPr>
          <w:ilvl w:val="0"/>
          <w:numId w:val="3"/>
        </w:numPr>
        <w:shd w:val="clear" w:color="auto" w:fill="FFFFFF"/>
        <w:autoSpaceDE/>
        <w:autoSpaceDN/>
        <w:spacing w:line="276" w:lineRule="auto"/>
        <w:ind w:left="0" w:firstLine="709"/>
        <w:contextualSpacing/>
        <w:jc w:val="both"/>
        <w:rPr>
          <w:rFonts w:eastAsiaTheme="minorEastAsia"/>
          <w:color w:val="000000"/>
          <w:sz w:val="24"/>
          <w:szCs w:val="24"/>
          <w:lang w:eastAsia="ru-RU"/>
        </w:rPr>
      </w:pPr>
      <w:r w:rsidRPr="00051EAD">
        <w:rPr>
          <w:rFonts w:eastAsiaTheme="minorEastAsia"/>
          <w:color w:val="000000"/>
          <w:sz w:val="24"/>
          <w:szCs w:val="24"/>
          <w:lang w:eastAsia="ru-RU"/>
        </w:rPr>
        <w:t>коэффициент прироста</w:t>
      </w:r>
    </w:p>
    <w:p w:rsidR="00051EAD" w:rsidRPr="00051EAD" w:rsidRDefault="00051EAD" w:rsidP="00051EAD">
      <w:pPr>
        <w:widowControl/>
        <w:shd w:val="clear" w:color="auto" w:fill="FFFFFF"/>
        <w:autoSpaceDE/>
        <w:autoSpaceDN/>
        <w:spacing w:line="276" w:lineRule="auto"/>
        <w:ind w:firstLine="709"/>
        <w:jc w:val="center"/>
        <w:rPr>
          <w:rFonts w:eastAsiaTheme="minorEastAsia"/>
          <w:sz w:val="24"/>
          <w:szCs w:val="24"/>
          <w:lang w:eastAsia="ru-RU"/>
        </w:rPr>
      </w:pPr>
      <w:r w:rsidRPr="00051EAD">
        <w:rPr>
          <w:rFonts w:eastAsiaTheme="minorEastAsia"/>
          <w:position w:val="-34"/>
          <w:sz w:val="24"/>
          <w:szCs w:val="24"/>
          <w:lang w:eastAsia="ru-RU"/>
        </w:rPr>
        <w:object w:dxaOrig="2700" w:dyaOrig="720">
          <v:shape id="_x0000_i1027" type="#_x0000_t75" style="width:135.05pt;height:36.25pt" o:ole="" fillcolor="window">
            <v:imagedata r:id="rId16" o:title=""/>
          </v:shape>
          <o:OLEObject Type="Embed" ProgID="Equation.3" ShapeID="_x0000_i1027" DrawAspect="Content" ObjectID="_1707993969" r:id="rId17"/>
        </w:object>
      </w:r>
    </w:p>
    <w:p w:rsidR="00051EAD" w:rsidRPr="00051EAD" w:rsidRDefault="00051EAD" w:rsidP="00051EAD">
      <w:pPr>
        <w:autoSpaceDE/>
        <w:autoSpaceDN/>
        <w:spacing w:line="276" w:lineRule="auto"/>
        <w:ind w:firstLine="709"/>
        <w:jc w:val="both"/>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Рассчитать показатели движения ОПФ, исходя из следующих данных: наличие ОПФ на начало года – 4500 тыс. руб., поступление за год – 1200 тыс. руб., в т.ч. новых – 500 тыс. руб., выбытие за год – 250 тыс. руб. Наличие на конец года – 5450 тыс. руб.</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 xml:space="preserve">Решение </w:t>
      </w:r>
    </w:p>
    <w:p w:rsidR="00051EAD" w:rsidRPr="00051EAD" w:rsidRDefault="00051EAD" w:rsidP="001143C2">
      <w:pPr>
        <w:widowControl/>
        <w:numPr>
          <w:ilvl w:val="0"/>
          <w:numId w:val="15"/>
        </w:numPr>
        <w:shd w:val="clear" w:color="auto" w:fill="FFFFFF"/>
        <w:autoSpaceDE/>
        <w:autoSpaceDN/>
        <w:spacing w:line="276" w:lineRule="auto"/>
        <w:contextualSpacing/>
        <w:jc w:val="both"/>
        <w:rPr>
          <w:rFonts w:eastAsiaTheme="minorEastAsia"/>
          <w:color w:val="000000"/>
          <w:sz w:val="24"/>
          <w:szCs w:val="24"/>
          <w:lang w:eastAsia="ru-RU"/>
        </w:rPr>
      </w:pPr>
      <w:r w:rsidRPr="00051EAD">
        <w:rPr>
          <w:rFonts w:eastAsiaTheme="minorEastAsia"/>
          <w:color w:val="000000"/>
          <w:sz w:val="24"/>
          <w:szCs w:val="24"/>
          <w:lang w:eastAsia="ru-RU"/>
        </w:rPr>
        <w:t>Коэффициент ввода</w:t>
      </w:r>
    </w:p>
    <w:p w:rsidR="00051EAD" w:rsidRPr="00051EAD" w:rsidRDefault="00051EAD" w:rsidP="00051EAD">
      <w:pPr>
        <w:widowControl/>
        <w:shd w:val="clear" w:color="auto" w:fill="FFFFFF"/>
        <w:autoSpaceDE/>
        <w:autoSpaceDN/>
        <w:spacing w:line="276" w:lineRule="auto"/>
        <w:ind w:firstLine="709"/>
        <w:contextualSpacing/>
        <w:rPr>
          <w:rFonts w:eastAsiaTheme="minorEastAsia"/>
          <w:position w:val="-30"/>
          <w:sz w:val="24"/>
          <w:szCs w:val="24"/>
          <w:lang w:eastAsia="ru-RU"/>
        </w:rPr>
      </w:pPr>
      <w:r w:rsidRPr="00051EAD">
        <w:rPr>
          <w:rFonts w:eastAsiaTheme="minorEastAsia"/>
          <w:position w:val="-30"/>
          <w:sz w:val="24"/>
          <w:szCs w:val="24"/>
          <w:lang w:eastAsia="ru-RU"/>
        </w:rPr>
        <w:object w:dxaOrig="2000" w:dyaOrig="700">
          <v:shape id="_x0000_i1028" type="#_x0000_t75" style="width:99.75pt;height:35.3pt" o:ole="" fillcolor="window">
            <v:imagedata r:id="rId18" o:title=""/>
          </v:shape>
          <o:OLEObject Type="Embed" ProgID="Equation.3" ShapeID="_x0000_i1028" DrawAspect="Content" ObjectID="_1707993970" r:id="rId19"/>
        </w:object>
      </w:r>
    </w:p>
    <w:p w:rsidR="00051EAD" w:rsidRPr="00051EAD" w:rsidRDefault="00051EAD" w:rsidP="00051EAD">
      <w:pPr>
        <w:widowControl/>
        <w:shd w:val="clear" w:color="auto" w:fill="FFFFFF"/>
        <w:autoSpaceDE/>
        <w:autoSpaceDN/>
        <w:spacing w:line="276" w:lineRule="auto"/>
        <w:ind w:firstLine="709"/>
        <w:contextualSpacing/>
        <w:rPr>
          <w:rFonts w:eastAsiaTheme="minorEastAsia"/>
          <w:color w:val="000000"/>
          <w:sz w:val="24"/>
          <w:szCs w:val="24"/>
          <w:lang w:eastAsia="ru-RU"/>
        </w:rPr>
      </w:pPr>
      <w:r w:rsidRPr="00051EAD">
        <w:rPr>
          <w:rFonts w:eastAsiaTheme="minorEastAsia"/>
          <w:position w:val="-24"/>
          <w:sz w:val="24"/>
          <w:szCs w:val="24"/>
          <w:lang w:eastAsia="ru-RU"/>
        </w:rPr>
        <w:object w:dxaOrig="2840" w:dyaOrig="620">
          <v:shape id="_x0000_i1029" type="#_x0000_t75" style="width:141.65pt;height:31.55pt" o:ole="" fillcolor="window">
            <v:imagedata r:id="rId20" o:title=""/>
          </v:shape>
          <o:OLEObject Type="Embed" ProgID="Equation.3" ShapeID="_x0000_i1029" DrawAspect="Content" ObjectID="_1707993971" r:id="rId21"/>
        </w:object>
      </w:r>
    </w:p>
    <w:p w:rsidR="00051EAD" w:rsidRPr="00051EAD" w:rsidRDefault="00051EAD" w:rsidP="001143C2">
      <w:pPr>
        <w:widowControl/>
        <w:numPr>
          <w:ilvl w:val="0"/>
          <w:numId w:val="15"/>
        </w:numPr>
        <w:shd w:val="clear" w:color="auto" w:fill="FFFFFF"/>
        <w:autoSpaceDE/>
        <w:autoSpaceDN/>
        <w:spacing w:line="276" w:lineRule="auto"/>
        <w:contextualSpacing/>
        <w:jc w:val="both"/>
        <w:rPr>
          <w:rFonts w:eastAsiaTheme="minorEastAsia"/>
          <w:sz w:val="24"/>
          <w:szCs w:val="24"/>
          <w:lang w:eastAsia="ru-RU"/>
        </w:rPr>
      </w:pPr>
      <w:r w:rsidRPr="00051EAD">
        <w:rPr>
          <w:rFonts w:eastAsiaTheme="minorEastAsia"/>
          <w:color w:val="000000"/>
          <w:sz w:val="24"/>
          <w:szCs w:val="24"/>
          <w:lang w:eastAsia="ru-RU"/>
        </w:rPr>
        <w:t>Коэффициент обновления</w:t>
      </w:r>
    </w:p>
    <w:p w:rsidR="00051EAD" w:rsidRPr="00051EAD" w:rsidRDefault="00051EAD" w:rsidP="00051EAD">
      <w:pPr>
        <w:widowControl/>
        <w:shd w:val="clear" w:color="auto" w:fill="FFFFFF"/>
        <w:autoSpaceDE/>
        <w:autoSpaceDN/>
        <w:spacing w:line="276" w:lineRule="auto"/>
        <w:ind w:firstLine="709"/>
        <w:rPr>
          <w:rFonts w:eastAsiaTheme="minorEastAsia"/>
          <w:sz w:val="24"/>
          <w:szCs w:val="24"/>
          <w:lang w:eastAsia="ru-RU"/>
        </w:rPr>
      </w:pPr>
      <w:r w:rsidRPr="00051EAD">
        <w:rPr>
          <w:rFonts w:eastAsiaTheme="minorEastAsia"/>
          <w:position w:val="-30"/>
          <w:sz w:val="24"/>
          <w:szCs w:val="24"/>
          <w:lang w:eastAsia="ru-RU"/>
        </w:rPr>
        <w:object w:dxaOrig="2180" w:dyaOrig="780">
          <v:shape id="_x0000_i1030" type="#_x0000_t75" style="width:108.7pt;height:39.05pt" o:ole="" fillcolor="window">
            <v:imagedata r:id="rId11" o:title=""/>
          </v:shape>
          <o:OLEObject Type="Embed" ProgID="Equation.3" ShapeID="_x0000_i1030" DrawAspect="Content" ObjectID="_1707993972" r:id="rId22"/>
        </w:object>
      </w:r>
    </w:p>
    <w:p w:rsidR="00051EAD" w:rsidRPr="00051EAD" w:rsidRDefault="00051EAD" w:rsidP="00051EAD">
      <w:pPr>
        <w:widowControl/>
        <w:shd w:val="clear" w:color="auto" w:fill="FFFFFF"/>
        <w:autoSpaceDE/>
        <w:autoSpaceDN/>
        <w:spacing w:line="276" w:lineRule="auto"/>
        <w:ind w:firstLine="709"/>
        <w:rPr>
          <w:rFonts w:eastAsiaTheme="minorEastAsia"/>
          <w:color w:val="000000"/>
          <w:sz w:val="24"/>
          <w:szCs w:val="24"/>
          <w:lang w:eastAsia="ru-RU"/>
        </w:rPr>
      </w:pPr>
      <w:r w:rsidRPr="00051EAD">
        <w:rPr>
          <w:rFonts w:eastAsiaTheme="minorEastAsia"/>
          <w:position w:val="-24"/>
          <w:sz w:val="24"/>
          <w:szCs w:val="24"/>
          <w:lang w:eastAsia="ru-RU"/>
        </w:rPr>
        <w:object w:dxaOrig="2840" w:dyaOrig="620">
          <v:shape id="_x0000_i1031" type="#_x0000_t75" style="width:141.65pt;height:30.6pt" o:ole="" fillcolor="window">
            <v:imagedata r:id="rId23" o:title=""/>
          </v:shape>
          <o:OLEObject Type="Embed" ProgID="Equation.3" ShapeID="_x0000_i1031" DrawAspect="Content" ObjectID="_1707993973" r:id="rId24"/>
        </w:object>
      </w:r>
    </w:p>
    <w:p w:rsidR="00051EAD" w:rsidRPr="00051EAD" w:rsidRDefault="00051EAD" w:rsidP="001143C2">
      <w:pPr>
        <w:widowControl/>
        <w:numPr>
          <w:ilvl w:val="0"/>
          <w:numId w:val="15"/>
        </w:numPr>
        <w:shd w:val="clear" w:color="auto" w:fill="FFFFFF"/>
        <w:autoSpaceDE/>
        <w:autoSpaceDN/>
        <w:spacing w:line="276" w:lineRule="auto"/>
        <w:contextualSpacing/>
        <w:jc w:val="both"/>
        <w:rPr>
          <w:rFonts w:eastAsiaTheme="minorEastAsia"/>
          <w:color w:val="000000"/>
          <w:sz w:val="24"/>
          <w:szCs w:val="24"/>
          <w:lang w:eastAsia="ru-RU"/>
        </w:rPr>
      </w:pPr>
      <w:r w:rsidRPr="00051EAD">
        <w:rPr>
          <w:rFonts w:eastAsiaTheme="minorEastAsia"/>
          <w:color w:val="000000"/>
          <w:sz w:val="24"/>
          <w:szCs w:val="24"/>
          <w:lang w:eastAsia="ru-RU"/>
        </w:rPr>
        <w:t>Коэффициент выбытия</w:t>
      </w:r>
    </w:p>
    <w:p w:rsidR="00051EAD" w:rsidRPr="00051EAD" w:rsidRDefault="00051EAD" w:rsidP="00051EAD">
      <w:pPr>
        <w:widowControl/>
        <w:shd w:val="clear" w:color="auto" w:fill="FFFFFF"/>
        <w:autoSpaceDE/>
        <w:autoSpaceDN/>
        <w:spacing w:line="276" w:lineRule="auto"/>
        <w:ind w:firstLine="708"/>
        <w:rPr>
          <w:rFonts w:eastAsiaTheme="minorEastAsia"/>
          <w:sz w:val="24"/>
          <w:szCs w:val="24"/>
          <w:lang w:eastAsia="ru-RU"/>
        </w:rPr>
      </w:pPr>
      <w:r w:rsidRPr="00051EAD">
        <w:rPr>
          <w:rFonts w:eastAsiaTheme="minorEastAsia"/>
          <w:noProof/>
          <w:position w:val="-30"/>
          <w:sz w:val="24"/>
          <w:szCs w:val="24"/>
          <w:lang w:eastAsia="ru-RU"/>
        </w:rPr>
        <w:drawing>
          <wp:inline distT="0" distB="0" distL="0" distR="0">
            <wp:extent cx="895350" cy="447675"/>
            <wp:effectExtent l="0" t="0" r="0" b="9525"/>
            <wp:docPr id="356"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r="5920"/>
                    <a:stretch>
                      <a:fillRect/>
                    </a:stretch>
                  </pic:blipFill>
                  <pic:spPr bwMode="auto">
                    <a:xfrm>
                      <a:off x="0" y="0"/>
                      <a:ext cx="895350" cy="447675"/>
                    </a:xfrm>
                    <a:prstGeom prst="rect">
                      <a:avLst/>
                    </a:prstGeom>
                    <a:noFill/>
                    <a:ln>
                      <a:noFill/>
                    </a:ln>
                  </pic:spPr>
                </pic:pic>
              </a:graphicData>
            </a:graphic>
          </wp:inline>
        </w:drawing>
      </w:r>
      <w:r w:rsidRPr="00051EAD">
        <w:rPr>
          <w:rFonts w:eastAsiaTheme="minorEastAsia"/>
          <w:sz w:val="24"/>
          <w:szCs w:val="24"/>
          <w:lang w:eastAsia="ru-RU"/>
        </w:rPr>
        <w:t xml:space="preserve">*100%    </w:t>
      </w:r>
    </w:p>
    <w:p w:rsidR="00051EAD" w:rsidRPr="00051EAD" w:rsidRDefault="000D05CD" w:rsidP="00051EAD">
      <w:pPr>
        <w:widowControl/>
        <w:shd w:val="clear" w:color="auto" w:fill="FFFFFF"/>
        <w:autoSpaceDE/>
        <w:autoSpaceDN/>
        <w:spacing w:line="276" w:lineRule="auto"/>
        <w:ind w:firstLine="709"/>
        <w:rPr>
          <w:rFonts w:eastAsiaTheme="minorEastAsia"/>
          <w:sz w:val="24"/>
          <w:szCs w:val="24"/>
          <w:lang w:eastAsia="ru-RU"/>
        </w:rPr>
      </w:pPr>
      <m:oMath>
        <m:sSub>
          <m:sSubPr>
            <m:ctrlPr>
              <w:rPr>
                <w:rFonts w:ascii="Cambria Math" w:hAnsi="Cambria Math"/>
                <w:lang w:eastAsia="ru-RU"/>
              </w:rPr>
            </m:ctrlPr>
          </m:sSubPr>
          <m:e>
            <m:r>
              <m:rPr>
                <m:sty m:val="p"/>
              </m:rPr>
              <w:rPr>
                <w:rFonts w:ascii="Cambria Math" w:eastAsiaTheme="minorEastAsia" w:hAnsi="Cambria Math"/>
                <w:sz w:val="24"/>
                <w:szCs w:val="24"/>
                <w:lang w:eastAsia="ru-RU"/>
              </w:rPr>
              <m:t>К</m:t>
            </m:r>
          </m:e>
          <m:sub>
            <m:r>
              <m:rPr>
                <m:sty m:val="p"/>
              </m:rPr>
              <w:rPr>
                <w:rFonts w:ascii="Cambria Math" w:eastAsiaTheme="minorEastAsia" w:hAnsi="Cambria Math"/>
                <w:sz w:val="24"/>
                <w:szCs w:val="24"/>
                <w:lang w:eastAsia="ru-RU"/>
              </w:rPr>
              <m:t>ВЫБ</m:t>
            </m:r>
          </m:sub>
        </m:sSub>
        <m:r>
          <m:rPr>
            <m:sty m:val="p"/>
          </m:rPr>
          <w:rPr>
            <w:rFonts w:ascii="Cambria Math"/>
            <w:sz w:val="24"/>
            <w:szCs w:val="24"/>
            <w:lang w:eastAsia="ru-RU"/>
          </w:rPr>
          <m:t>=</m:t>
        </m:r>
        <m:f>
          <m:fPr>
            <m:ctrlPr>
              <w:rPr>
                <w:rFonts w:ascii="Cambria Math" w:hAnsi="Cambria Math"/>
                <w:lang w:eastAsia="ru-RU"/>
              </w:rPr>
            </m:ctrlPr>
          </m:fPr>
          <m:num>
            <m:r>
              <m:rPr>
                <m:sty m:val="p"/>
              </m:rPr>
              <w:rPr>
                <w:rFonts w:ascii="Cambria Math"/>
                <w:sz w:val="24"/>
                <w:szCs w:val="24"/>
                <w:lang w:eastAsia="ru-RU"/>
              </w:rPr>
              <m:t>250</m:t>
            </m:r>
          </m:num>
          <m:den>
            <m:r>
              <m:rPr>
                <m:sty m:val="p"/>
              </m:rPr>
              <w:rPr>
                <w:rFonts w:ascii="Cambria Math"/>
                <w:sz w:val="24"/>
                <w:szCs w:val="24"/>
                <w:lang w:eastAsia="ru-RU"/>
              </w:rPr>
              <m:t>4500</m:t>
            </m:r>
          </m:den>
        </m:f>
        <m:r>
          <m:rPr>
            <m:sty m:val="p"/>
          </m:rPr>
          <w:rPr>
            <w:rFonts w:ascii="Cambria Math" w:eastAsiaTheme="minorEastAsia" w:hAnsi="Cambria Math"/>
            <w:sz w:val="24"/>
            <w:szCs w:val="24"/>
            <w:lang w:eastAsia="ru-RU"/>
          </w:rPr>
          <m:t>*</m:t>
        </m:r>
        <m:r>
          <m:rPr>
            <m:sty m:val="p"/>
          </m:rPr>
          <w:rPr>
            <w:rFonts w:ascii="Cambria Math"/>
            <w:sz w:val="24"/>
            <w:szCs w:val="24"/>
            <w:lang w:eastAsia="ru-RU"/>
          </w:rPr>
          <m:t>100%</m:t>
        </m:r>
      </m:oMath>
      <w:r w:rsidR="00051EAD" w:rsidRPr="00051EAD">
        <w:rPr>
          <w:rFonts w:eastAsiaTheme="minorEastAsia"/>
          <w:sz w:val="24"/>
          <w:szCs w:val="24"/>
          <w:lang w:eastAsia="ru-RU"/>
        </w:rPr>
        <w:t>=5,6%</w:t>
      </w:r>
    </w:p>
    <w:p w:rsidR="00051EAD" w:rsidRPr="00051EAD" w:rsidRDefault="00051EAD" w:rsidP="001143C2">
      <w:pPr>
        <w:widowControl/>
        <w:numPr>
          <w:ilvl w:val="0"/>
          <w:numId w:val="15"/>
        </w:numPr>
        <w:shd w:val="clear" w:color="auto" w:fill="FFFFFF"/>
        <w:autoSpaceDE/>
        <w:autoSpaceDN/>
        <w:spacing w:line="276" w:lineRule="auto"/>
        <w:contextualSpacing/>
        <w:jc w:val="both"/>
        <w:rPr>
          <w:rFonts w:eastAsiaTheme="minorEastAsia"/>
          <w:color w:val="000000"/>
          <w:sz w:val="24"/>
          <w:szCs w:val="24"/>
          <w:lang w:eastAsia="ru-RU"/>
        </w:rPr>
      </w:pPr>
      <w:r w:rsidRPr="00051EAD">
        <w:rPr>
          <w:rFonts w:eastAsiaTheme="minorEastAsia"/>
          <w:color w:val="000000"/>
          <w:sz w:val="24"/>
          <w:szCs w:val="24"/>
          <w:lang w:eastAsia="ru-RU"/>
        </w:rPr>
        <w:t>Коэффициент прироста</w:t>
      </w:r>
    </w:p>
    <w:p w:rsidR="00051EAD" w:rsidRPr="00051EAD" w:rsidRDefault="00051EAD" w:rsidP="00051EAD">
      <w:pPr>
        <w:widowControl/>
        <w:shd w:val="clear" w:color="auto" w:fill="FFFFFF"/>
        <w:autoSpaceDE/>
        <w:autoSpaceDN/>
        <w:spacing w:line="276" w:lineRule="auto"/>
        <w:ind w:firstLine="709"/>
        <w:rPr>
          <w:rFonts w:eastAsiaTheme="minorEastAsia"/>
          <w:sz w:val="24"/>
          <w:szCs w:val="24"/>
          <w:lang w:eastAsia="ru-RU"/>
        </w:rPr>
      </w:pPr>
      <w:r w:rsidRPr="00051EAD">
        <w:rPr>
          <w:rFonts w:eastAsiaTheme="minorEastAsia"/>
          <w:position w:val="-34"/>
          <w:sz w:val="24"/>
          <w:szCs w:val="24"/>
          <w:lang w:eastAsia="ru-RU"/>
        </w:rPr>
        <w:object w:dxaOrig="2700" w:dyaOrig="720">
          <v:shape id="_x0000_i1032" type="#_x0000_t75" style="width:135.05pt;height:36.25pt" o:ole="" fillcolor="window">
            <v:imagedata r:id="rId16" o:title=""/>
          </v:shape>
          <o:OLEObject Type="Embed" ProgID="Equation.3" ShapeID="_x0000_i1032" DrawAspect="Content" ObjectID="_1707993974" r:id="rId25"/>
        </w:object>
      </w:r>
    </w:p>
    <w:p w:rsidR="00051EAD" w:rsidRPr="00051EAD" w:rsidRDefault="00051EAD" w:rsidP="00051EAD">
      <w:pPr>
        <w:widowControl/>
        <w:shd w:val="clear" w:color="auto" w:fill="FFFFFF"/>
        <w:autoSpaceDE/>
        <w:autoSpaceDN/>
        <w:spacing w:line="276" w:lineRule="auto"/>
        <w:ind w:firstLine="708"/>
        <w:rPr>
          <w:rFonts w:eastAsiaTheme="minorEastAsia"/>
          <w:sz w:val="24"/>
          <w:szCs w:val="24"/>
          <w:lang w:eastAsia="ru-RU"/>
        </w:rPr>
      </w:pPr>
      <w:r w:rsidRPr="00051EAD">
        <w:rPr>
          <w:rFonts w:asciiTheme="minorHAnsi" w:eastAsiaTheme="minorEastAsia" w:hAnsiTheme="minorHAnsi"/>
          <w:position w:val="-24"/>
          <w:sz w:val="24"/>
          <w:szCs w:val="24"/>
          <w:lang w:eastAsia="ru-RU"/>
        </w:rPr>
        <w:object w:dxaOrig="1660" w:dyaOrig="639">
          <v:shape id="_x0000_i1033" type="#_x0000_t75" style="width:83.3pt;height:32.45pt" o:ole="">
            <v:imagedata r:id="rId26" o:title=""/>
          </v:shape>
          <o:OLEObject Type="Embed" ProgID="Equation.3" ShapeID="_x0000_i1033" DrawAspect="Content" ObjectID="_1707993975" r:id="rId27"/>
        </w:object>
      </w:r>
    </w:p>
    <w:p w:rsidR="00051EAD" w:rsidRPr="00051EAD" w:rsidRDefault="00051EAD" w:rsidP="00051EAD">
      <w:pPr>
        <w:widowControl/>
        <w:shd w:val="clear" w:color="auto" w:fill="FFFFFF"/>
        <w:autoSpaceDE/>
        <w:autoSpaceDN/>
        <w:spacing w:line="276" w:lineRule="auto"/>
        <w:ind w:firstLine="709"/>
        <w:rPr>
          <w:rFonts w:eastAsiaTheme="minorEastAsia"/>
          <w:sz w:val="24"/>
          <w:szCs w:val="24"/>
          <w:lang w:eastAsia="ru-RU"/>
        </w:rPr>
      </w:pPr>
      <w:r w:rsidRPr="00051EAD">
        <w:rPr>
          <w:rFonts w:asciiTheme="minorHAnsi" w:eastAsiaTheme="minorEastAsia" w:hAnsiTheme="minorHAnsi"/>
          <w:position w:val="-24"/>
          <w:sz w:val="24"/>
          <w:szCs w:val="24"/>
          <w:lang w:eastAsia="ru-RU"/>
        </w:rPr>
        <w:object w:dxaOrig="2480" w:dyaOrig="620">
          <v:shape id="_x0000_i1034" type="#_x0000_t75" style="width:122.8pt;height:30.6pt" o:ole="">
            <v:imagedata r:id="rId28" o:title=""/>
          </v:shape>
          <o:OLEObject Type="Embed" ProgID="Equation.3" ShapeID="_x0000_i1034" DrawAspect="Content" ObjectID="_1707993976" r:id="rId29"/>
        </w:object>
      </w:r>
      <w:r w:rsidRPr="00051EAD">
        <w:rPr>
          <w:rFonts w:asciiTheme="minorHAnsi" w:eastAsiaTheme="minorEastAsia" w:hAnsiTheme="minorHAnsi"/>
          <w:sz w:val="24"/>
          <w:szCs w:val="24"/>
          <w:lang w:eastAsia="ru-RU"/>
        </w:rPr>
        <w:t>=</w:t>
      </w:r>
      <w:r w:rsidRPr="00051EAD">
        <w:rPr>
          <w:rFonts w:eastAsiaTheme="minorEastAsia"/>
          <w:sz w:val="24"/>
          <w:szCs w:val="24"/>
          <w:lang w:eastAsia="ru-RU"/>
        </w:rPr>
        <w:t>4975 тыс. руб.</w:t>
      </w:r>
    </w:p>
    <w:p w:rsidR="00051EAD" w:rsidRPr="00051EAD" w:rsidRDefault="00051EAD" w:rsidP="00051EAD">
      <w:pPr>
        <w:autoSpaceDE/>
        <w:autoSpaceDN/>
        <w:spacing w:line="276" w:lineRule="auto"/>
        <w:ind w:left="283" w:firstLine="425"/>
        <w:jc w:val="both"/>
        <w:rPr>
          <w:rFonts w:eastAsiaTheme="minorEastAsia"/>
          <w:sz w:val="24"/>
          <w:szCs w:val="24"/>
          <w:lang w:eastAsia="ru-RU"/>
        </w:rPr>
      </w:pPr>
      <w:r w:rsidRPr="00051EAD">
        <w:rPr>
          <w:rFonts w:eastAsiaTheme="minorEastAsia"/>
          <w:position w:val="-24"/>
          <w:sz w:val="24"/>
          <w:szCs w:val="24"/>
          <w:lang w:eastAsia="ru-RU"/>
        </w:rPr>
        <w:object w:dxaOrig="3360" w:dyaOrig="620">
          <v:shape id="_x0000_i1035" type="#_x0000_t75" style="width:168pt;height:30.6pt" o:ole="" fillcolor="window">
            <v:imagedata r:id="rId30" o:title=""/>
          </v:shape>
          <o:OLEObject Type="Embed" ProgID="Equation.3" ShapeID="_x0000_i1035" DrawAspect="Content" ObjectID="_1707993977" r:id="rId31"/>
        </w:object>
      </w:r>
    </w:p>
    <w:p w:rsidR="00051EAD" w:rsidRPr="00051EAD" w:rsidRDefault="00051EAD" w:rsidP="00051EAD">
      <w:pPr>
        <w:widowControl/>
        <w:autoSpaceDE/>
        <w:autoSpaceDN/>
        <w:spacing w:line="276" w:lineRule="auto"/>
        <w:ind w:firstLine="709"/>
        <w:jc w:val="center"/>
        <w:rPr>
          <w:rFonts w:eastAsiaTheme="minorEastAsia"/>
          <w:i/>
          <w:color w:val="000000"/>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widowControl/>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Задача 1.</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На предприятии стоимость ОПФ на начало года составила – 326 млн. руб.. Ввод и выбытие ОПФ в течении года в таблице:</w:t>
      </w:r>
    </w:p>
    <w:tbl>
      <w:tblPr>
        <w:tblStyle w:val="31"/>
        <w:tblW w:w="9894" w:type="dxa"/>
        <w:tblLook w:val="01E0"/>
      </w:tblPr>
      <w:tblGrid>
        <w:gridCol w:w="2223"/>
        <w:gridCol w:w="3718"/>
        <w:gridCol w:w="3953"/>
      </w:tblGrid>
      <w:tr w:rsidR="00051EAD" w:rsidRPr="00051EAD" w:rsidTr="00572C87">
        <w:trPr>
          <w:trHeight w:val="260"/>
        </w:trPr>
        <w:tc>
          <w:tcPr>
            <w:tcW w:w="0" w:type="auto"/>
            <w:vMerge w:val="restart"/>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Месяц</w:t>
            </w:r>
          </w:p>
        </w:tc>
        <w:tc>
          <w:tcPr>
            <w:tcW w:w="0" w:type="auto"/>
            <w:gridSpan w:val="2"/>
          </w:tcPr>
          <w:p w:rsidR="00051EAD" w:rsidRPr="00051EAD" w:rsidRDefault="00051EAD" w:rsidP="00051EAD">
            <w:pPr>
              <w:widowControl/>
              <w:autoSpaceDE/>
              <w:autoSpaceDN/>
              <w:ind w:firstLine="709"/>
              <w:rPr>
                <w:rFonts w:asciiTheme="minorHAnsi" w:eastAsiaTheme="minorEastAsia" w:hAnsiTheme="minorHAnsi"/>
                <w:sz w:val="24"/>
                <w:szCs w:val="24"/>
              </w:rPr>
            </w:pPr>
            <w:r w:rsidRPr="00051EAD">
              <w:rPr>
                <w:rFonts w:asciiTheme="minorHAnsi" w:eastAsiaTheme="minorEastAsia" w:hAnsiTheme="minorHAnsi"/>
                <w:sz w:val="24"/>
                <w:szCs w:val="24"/>
              </w:rPr>
              <w:t>Основные фонды млн. руб.</w:t>
            </w:r>
          </w:p>
        </w:tc>
      </w:tr>
      <w:tr w:rsidR="00051EAD" w:rsidRPr="00051EAD" w:rsidTr="00572C87">
        <w:trPr>
          <w:trHeight w:val="371"/>
        </w:trPr>
        <w:tc>
          <w:tcPr>
            <w:tcW w:w="0" w:type="auto"/>
            <w:vMerge/>
          </w:tcPr>
          <w:p w:rsidR="00051EAD" w:rsidRPr="00051EAD" w:rsidRDefault="00051EAD" w:rsidP="00051EAD">
            <w:pPr>
              <w:widowControl/>
              <w:autoSpaceDE/>
              <w:autoSpaceDN/>
              <w:ind w:firstLine="709"/>
              <w:jc w:val="center"/>
              <w:rPr>
                <w:rFonts w:asciiTheme="minorHAnsi" w:eastAsiaTheme="minorEastAsia" w:hAnsiTheme="minorHAnsi"/>
                <w:sz w:val="24"/>
                <w:szCs w:val="24"/>
              </w:rPr>
            </w:pPr>
          </w:p>
        </w:tc>
        <w:tc>
          <w:tcPr>
            <w:tcW w:w="3718" w:type="dxa"/>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 xml:space="preserve">   Ввод      </w:t>
            </w:r>
          </w:p>
        </w:tc>
        <w:tc>
          <w:tcPr>
            <w:tcW w:w="3953" w:type="dxa"/>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выбытие</w:t>
            </w:r>
          </w:p>
        </w:tc>
      </w:tr>
      <w:tr w:rsidR="00051EAD" w:rsidRPr="00051EAD" w:rsidTr="00572C87">
        <w:trPr>
          <w:trHeight w:val="315"/>
        </w:trPr>
        <w:tc>
          <w:tcPr>
            <w:tcW w:w="0" w:type="auto"/>
            <w:vAlign w:val="center"/>
          </w:tcPr>
          <w:p w:rsidR="00051EAD" w:rsidRPr="00051EAD" w:rsidRDefault="00051EAD" w:rsidP="00051EAD">
            <w:pPr>
              <w:widowControl/>
              <w:autoSpaceDE/>
              <w:autoSpaceDN/>
              <w:jc w:val="center"/>
              <w:rPr>
                <w:rFonts w:asciiTheme="minorHAnsi" w:eastAsiaTheme="minorEastAsia" w:hAnsiTheme="minorHAnsi"/>
                <w:sz w:val="24"/>
                <w:szCs w:val="24"/>
              </w:rPr>
            </w:pPr>
            <w:r w:rsidRPr="00051EAD">
              <w:rPr>
                <w:rFonts w:asciiTheme="minorHAnsi" w:eastAsiaTheme="minorEastAsia" w:hAnsiTheme="minorHAnsi"/>
                <w:sz w:val="24"/>
                <w:szCs w:val="24"/>
              </w:rPr>
              <w:t>март</w:t>
            </w:r>
          </w:p>
        </w:tc>
        <w:tc>
          <w:tcPr>
            <w:tcW w:w="3718" w:type="dxa"/>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64</w:t>
            </w:r>
          </w:p>
        </w:tc>
        <w:tc>
          <w:tcPr>
            <w:tcW w:w="3953" w:type="dxa"/>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12</w:t>
            </w:r>
          </w:p>
        </w:tc>
      </w:tr>
      <w:tr w:rsidR="00051EAD" w:rsidRPr="00051EAD" w:rsidTr="00572C87">
        <w:trPr>
          <w:trHeight w:val="260"/>
        </w:trPr>
        <w:tc>
          <w:tcPr>
            <w:tcW w:w="0" w:type="auto"/>
            <w:vAlign w:val="center"/>
          </w:tcPr>
          <w:p w:rsidR="00051EAD" w:rsidRPr="00051EAD" w:rsidRDefault="00051EAD" w:rsidP="00051EAD">
            <w:pPr>
              <w:widowControl/>
              <w:autoSpaceDE/>
              <w:autoSpaceDN/>
              <w:jc w:val="center"/>
              <w:rPr>
                <w:rFonts w:asciiTheme="minorHAnsi" w:eastAsiaTheme="minorEastAsia" w:hAnsiTheme="minorHAnsi"/>
                <w:sz w:val="24"/>
                <w:szCs w:val="24"/>
              </w:rPr>
            </w:pPr>
            <w:r w:rsidRPr="00051EAD">
              <w:rPr>
                <w:rFonts w:asciiTheme="minorHAnsi" w:eastAsiaTheme="minorEastAsia" w:hAnsiTheme="minorHAnsi"/>
                <w:sz w:val="24"/>
                <w:szCs w:val="24"/>
              </w:rPr>
              <w:t>май</w:t>
            </w:r>
          </w:p>
        </w:tc>
        <w:tc>
          <w:tcPr>
            <w:tcW w:w="3718" w:type="dxa"/>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38</w:t>
            </w:r>
          </w:p>
        </w:tc>
        <w:tc>
          <w:tcPr>
            <w:tcW w:w="3953" w:type="dxa"/>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18</w:t>
            </w:r>
          </w:p>
        </w:tc>
      </w:tr>
      <w:tr w:rsidR="00051EAD" w:rsidRPr="00051EAD" w:rsidTr="00572C87">
        <w:trPr>
          <w:trHeight w:val="260"/>
        </w:trPr>
        <w:tc>
          <w:tcPr>
            <w:tcW w:w="0" w:type="auto"/>
            <w:vAlign w:val="center"/>
          </w:tcPr>
          <w:p w:rsidR="00051EAD" w:rsidRPr="00051EAD" w:rsidRDefault="00051EAD" w:rsidP="00051EAD">
            <w:pPr>
              <w:widowControl/>
              <w:autoSpaceDE/>
              <w:autoSpaceDN/>
              <w:jc w:val="center"/>
              <w:rPr>
                <w:rFonts w:asciiTheme="minorHAnsi" w:eastAsiaTheme="minorEastAsia" w:hAnsiTheme="minorHAnsi"/>
                <w:sz w:val="24"/>
                <w:szCs w:val="24"/>
              </w:rPr>
            </w:pPr>
            <w:r w:rsidRPr="00051EAD">
              <w:rPr>
                <w:rFonts w:asciiTheme="minorHAnsi" w:eastAsiaTheme="minorEastAsia" w:hAnsiTheme="minorHAnsi"/>
                <w:sz w:val="24"/>
                <w:szCs w:val="24"/>
              </w:rPr>
              <w:t>август</w:t>
            </w:r>
          </w:p>
        </w:tc>
        <w:tc>
          <w:tcPr>
            <w:tcW w:w="3718" w:type="dxa"/>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45</w:t>
            </w:r>
          </w:p>
        </w:tc>
        <w:tc>
          <w:tcPr>
            <w:tcW w:w="3953" w:type="dxa"/>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26</w:t>
            </w:r>
          </w:p>
        </w:tc>
      </w:tr>
      <w:tr w:rsidR="00051EAD" w:rsidRPr="00051EAD" w:rsidTr="00572C87">
        <w:trPr>
          <w:trHeight w:val="260"/>
        </w:trPr>
        <w:tc>
          <w:tcPr>
            <w:tcW w:w="0" w:type="auto"/>
            <w:vAlign w:val="center"/>
          </w:tcPr>
          <w:p w:rsidR="00051EAD" w:rsidRPr="00051EAD" w:rsidRDefault="00051EAD" w:rsidP="00051EAD">
            <w:pPr>
              <w:widowControl/>
              <w:autoSpaceDE/>
              <w:autoSpaceDN/>
              <w:jc w:val="center"/>
              <w:rPr>
                <w:rFonts w:asciiTheme="minorHAnsi" w:eastAsiaTheme="minorEastAsia" w:hAnsiTheme="minorHAnsi"/>
                <w:sz w:val="24"/>
                <w:szCs w:val="24"/>
              </w:rPr>
            </w:pPr>
            <w:r w:rsidRPr="00051EAD">
              <w:rPr>
                <w:rFonts w:asciiTheme="minorHAnsi" w:eastAsiaTheme="minorEastAsia" w:hAnsiTheme="minorHAnsi"/>
                <w:sz w:val="24"/>
                <w:szCs w:val="24"/>
              </w:rPr>
              <w:t>октябрь</w:t>
            </w:r>
          </w:p>
        </w:tc>
        <w:tc>
          <w:tcPr>
            <w:tcW w:w="3718" w:type="dxa"/>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72</w:t>
            </w:r>
          </w:p>
        </w:tc>
        <w:tc>
          <w:tcPr>
            <w:tcW w:w="3953" w:type="dxa"/>
          </w:tcPr>
          <w:p w:rsidR="00051EAD" w:rsidRPr="00051EAD" w:rsidRDefault="00051EAD" w:rsidP="00051EAD">
            <w:pPr>
              <w:widowControl/>
              <w:autoSpaceDE/>
              <w:autoSpaceDN/>
              <w:ind w:firstLine="709"/>
              <w:jc w:val="center"/>
              <w:rPr>
                <w:rFonts w:asciiTheme="minorHAnsi" w:eastAsiaTheme="minorEastAsia" w:hAnsiTheme="minorHAnsi"/>
                <w:sz w:val="24"/>
                <w:szCs w:val="24"/>
              </w:rPr>
            </w:pPr>
            <w:r w:rsidRPr="00051EAD">
              <w:rPr>
                <w:rFonts w:asciiTheme="minorHAnsi" w:eastAsiaTheme="minorEastAsia" w:hAnsiTheme="minorHAnsi"/>
                <w:sz w:val="24"/>
                <w:szCs w:val="24"/>
              </w:rPr>
              <w:t>34</w:t>
            </w:r>
          </w:p>
        </w:tc>
      </w:tr>
    </w:tbl>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Определить среднегодовую стоимость ОПФ, а также коэффициенты выбытия, ввода и прироста ОПФ.</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2.</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Оценить  динамику движения основных средств, используя данные балансовой отчетности, приведенные в следующей  таблице.</w:t>
      </w: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5"/>
        <w:gridCol w:w="900"/>
        <w:gridCol w:w="900"/>
        <w:gridCol w:w="2520"/>
      </w:tblGrid>
      <w:tr w:rsidR="00051EAD" w:rsidRPr="00051EAD" w:rsidTr="00572C87">
        <w:trPr>
          <w:jc w:val="center"/>
        </w:trPr>
        <w:tc>
          <w:tcPr>
            <w:tcW w:w="5675" w:type="dxa"/>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Показатель</w:t>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Базис</w:t>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Отчет</w:t>
            </w:r>
          </w:p>
        </w:tc>
        <w:tc>
          <w:tcPr>
            <w:tcW w:w="2520" w:type="dxa"/>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Абсолютное отклонение</w:t>
            </w:r>
          </w:p>
        </w:tc>
      </w:tr>
      <w:tr w:rsidR="00051EAD" w:rsidRPr="00051EAD" w:rsidTr="00572C87">
        <w:trPr>
          <w:jc w:val="center"/>
        </w:trPr>
        <w:tc>
          <w:tcPr>
            <w:tcW w:w="5675" w:type="dxa"/>
            <w:vAlign w:val="center"/>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1. Стоимость основных средств на начало года, тыс.руб.</w:t>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1600</w:t>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1635</w:t>
            </w:r>
          </w:p>
        </w:tc>
        <w:tc>
          <w:tcPr>
            <w:tcW w:w="2520" w:type="dxa"/>
            <w:vAlign w:val="center"/>
          </w:tcPr>
          <w:p w:rsidR="00051EAD" w:rsidRPr="00051EAD" w:rsidRDefault="00051EAD" w:rsidP="00051EAD">
            <w:pPr>
              <w:widowControl/>
              <w:autoSpaceDE/>
              <w:autoSpaceDN/>
              <w:jc w:val="center"/>
              <w:rPr>
                <w:rFonts w:eastAsiaTheme="minorEastAsia"/>
                <w:sz w:val="24"/>
                <w:szCs w:val="24"/>
                <w:lang w:eastAsia="ru-RU"/>
              </w:rPr>
            </w:pPr>
          </w:p>
        </w:tc>
      </w:tr>
      <w:tr w:rsidR="00051EAD" w:rsidRPr="00051EAD" w:rsidTr="00572C87">
        <w:trPr>
          <w:jc w:val="center"/>
        </w:trPr>
        <w:tc>
          <w:tcPr>
            <w:tcW w:w="5675" w:type="dxa"/>
            <w:vAlign w:val="center"/>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2. Стоимость поступивших основных средств, тыс.руб.</w:t>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500</w:t>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429</w:t>
            </w:r>
          </w:p>
        </w:tc>
        <w:tc>
          <w:tcPr>
            <w:tcW w:w="2520" w:type="dxa"/>
            <w:vAlign w:val="center"/>
          </w:tcPr>
          <w:p w:rsidR="00051EAD" w:rsidRPr="00051EAD" w:rsidRDefault="00051EAD" w:rsidP="00051EAD">
            <w:pPr>
              <w:widowControl/>
              <w:autoSpaceDE/>
              <w:autoSpaceDN/>
              <w:jc w:val="center"/>
              <w:rPr>
                <w:rFonts w:eastAsiaTheme="minorEastAsia"/>
                <w:sz w:val="24"/>
                <w:szCs w:val="24"/>
                <w:lang w:eastAsia="ru-RU"/>
              </w:rPr>
            </w:pPr>
          </w:p>
        </w:tc>
      </w:tr>
      <w:tr w:rsidR="00051EAD" w:rsidRPr="00051EAD" w:rsidTr="00572C87">
        <w:trPr>
          <w:jc w:val="center"/>
        </w:trPr>
        <w:tc>
          <w:tcPr>
            <w:tcW w:w="5675" w:type="dxa"/>
            <w:vAlign w:val="center"/>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3. Стоимость выбывших основных средств, тыс.руб.</w:t>
            </w:r>
          </w:p>
        </w:tc>
        <w:tc>
          <w:tcPr>
            <w:tcW w:w="900" w:type="dxa"/>
            <w:vAlign w:val="center"/>
          </w:tcPr>
          <w:p w:rsidR="00051EAD" w:rsidRPr="00051EAD" w:rsidRDefault="000D05C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fldChar w:fldCharType="begin"/>
            </w:r>
            <w:r w:rsidR="00051EAD" w:rsidRPr="00051EAD">
              <w:rPr>
                <w:rFonts w:eastAsiaTheme="minorEastAsia"/>
                <w:sz w:val="24"/>
                <w:szCs w:val="24"/>
                <w:lang w:eastAsia="ru-RU"/>
              </w:rPr>
              <w:instrText xml:space="preserve"> =1600+500-1635 </w:instrText>
            </w:r>
            <w:r w:rsidRPr="00051EAD">
              <w:rPr>
                <w:rFonts w:eastAsiaTheme="minorEastAsia"/>
                <w:sz w:val="24"/>
                <w:szCs w:val="24"/>
                <w:lang w:eastAsia="ru-RU"/>
              </w:rPr>
              <w:fldChar w:fldCharType="separate"/>
            </w:r>
            <w:r w:rsidR="00051EAD" w:rsidRPr="00051EAD">
              <w:rPr>
                <w:rFonts w:eastAsiaTheme="minorEastAsia"/>
                <w:noProof/>
                <w:sz w:val="24"/>
                <w:szCs w:val="24"/>
                <w:lang w:eastAsia="ru-RU"/>
              </w:rPr>
              <w:t>465</w:t>
            </w:r>
            <w:r w:rsidRPr="00051EAD">
              <w:rPr>
                <w:rFonts w:eastAsiaTheme="minorEastAsia"/>
                <w:sz w:val="24"/>
                <w:szCs w:val="24"/>
                <w:lang w:eastAsia="ru-RU"/>
              </w:rPr>
              <w:fldChar w:fldCharType="end"/>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84</w:t>
            </w:r>
          </w:p>
        </w:tc>
        <w:tc>
          <w:tcPr>
            <w:tcW w:w="2520" w:type="dxa"/>
            <w:vAlign w:val="center"/>
          </w:tcPr>
          <w:p w:rsidR="00051EAD" w:rsidRPr="00051EAD" w:rsidRDefault="00051EAD" w:rsidP="00051EAD">
            <w:pPr>
              <w:widowControl/>
              <w:autoSpaceDE/>
              <w:autoSpaceDN/>
              <w:jc w:val="center"/>
              <w:rPr>
                <w:rFonts w:eastAsiaTheme="minorEastAsia"/>
                <w:sz w:val="24"/>
                <w:szCs w:val="24"/>
                <w:lang w:eastAsia="ru-RU"/>
              </w:rPr>
            </w:pPr>
          </w:p>
        </w:tc>
      </w:tr>
      <w:tr w:rsidR="00051EAD" w:rsidRPr="00051EAD" w:rsidTr="00572C87">
        <w:trPr>
          <w:jc w:val="center"/>
        </w:trPr>
        <w:tc>
          <w:tcPr>
            <w:tcW w:w="5675" w:type="dxa"/>
            <w:vAlign w:val="center"/>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4. Стоимость основных средств на конец отчетного года, тыс.руб.</w:t>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p>
        </w:tc>
        <w:tc>
          <w:tcPr>
            <w:tcW w:w="2520" w:type="dxa"/>
            <w:vAlign w:val="center"/>
          </w:tcPr>
          <w:p w:rsidR="00051EAD" w:rsidRPr="00051EAD" w:rsidRDefault="00051EAD" w:rsidP="00051EAD">
            <w:pPr>
              <w:widowControl/>
              <w:autoSpaceDE/>
              <w:autoSpaceDN/>
              <w:jc w:val="center"/>
              <w:rPr>
                <w:rFonts w:eastAsiaTheme="minorEastAsia"/>
                <w:sz w:val="24"/>
                <w:szCs w:val="24"/>
                <w:lang w:eastAsia="ru-RU"/>
              </w:rPr>
            </w:pPr>
          </w:p>
        </w:tc>
      </w:tr>
      <w:tr w:rsidR="00051EAD" w:rsidRPr="00051EAD" w:rsidTr="00572C87">
        <w:trPr>
          <w:jc w:val="center"/>
        </w:trPr>
        <w:tc>
          <w:tcPr>
            <w:tcW w:w="5675" w:type="dxa"/>
            <w:vAlign w:val="center"/>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5. Среднегодовая стоимость основных средств, тыс.руб.</w:t>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p>
        </w:tc>
        <w:tc>
          <w:tcPr>
            <w:tcW w:w="2520" w:type="dxa"/>
            <w:vAlign w:val="center"/>
          </w:tcPr>
          <w:p w:rsidR="00051EAD" w:rsidRPr="00051EAD" w:rsidRDefault="00051EAD" w:rsidP="00051EAD">
            <w:pPr>
              <w:widowControl/>
              <w:autoSpaceDE/>
              <w:autoSpaceDN/>
              <w:jc w:val="center"/>
              <w:rPr>
                <w:rFonts w:eastAsiaTheme="minorEastAsia"/>
                <w:sz w:val="24"/>
                <w:szCs w:val="24"/>
                <w:lang w:eastAsia="ru-RU"/>
              </w:rPr>
            </w:pPr>
          </w:p>
        </w:tc>
      </w:tr>
      <w:tr w:rsidR="00051EAD" w:rsidRPr="00051EAD" w:rsidTr="00572C87">
        <w:trPr>
          <w:jc w:val="center"/>
        </w:trPr>
        <w:tc>
          <w:tcPr>
            <w:tcW w:w="5675" w:type="dxa"/>
            <w:vAlign w:val="center"/>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6. Коэффициент обновления Кобн  (стр. 2 /стр. 4)</w:t>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p>
        </w:tc>
        <w:tc>
          <w:tcPr>
            <w:tcW w:w="2520" w:type="dxa"/>
            <w:vAlign w:val="center"/>
          </w:tcPr>
          <w:p w:rsidR="00051EAD" w:rsidRPr="00051EAD" w:rsidRDefault="00051EAD" w:rsidP="00051EAD">
            <w:pPr>
              <w:widowControl/>
              <w:autoSpaceDE/>
              <w:autoSpaceDN/>
              <w:jc w:val="center"/>
              <w:rPr>
                <w:rFonts w:eastAsiaTheme="minorEastAsia"/>
                <w:sz w:val="24"/>
                <w:szCs w:val="24"/>
                <w:lang w:eastAsia="ru-RU"/>
              </w:rPr>
            </w:pPr>
          </w:p>
        </w:tc>
      </w:tr>
      <w:tr w:rsidR="00051EAD" w:rsidRPr="00051EAD" w:rsidTr="00572C87">
        <w:trPr>
          <w:jc w:val="center"/>
        </w:trPr>
        <w:tc>
          <w:tcPr>
            <w:tcW w:w="5675" w:type="dxa"/>
            <w:vAlign w:val="center"/>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7. Коэффициент выбытия, Квыб (стр. 3/стр.1)</w:t>
            </w: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p>
        </w:tc>
        <w:tc>
          <w:tcPr>
            <w:tcW w:w="900" w:type="dxa"/>
            <w:vAlign w:val="center"/>
          </w:tcPr>
          <w:p w:rsidR="00051EAD" w:rsidRPr="00051EAD" w:rsidRDefault="00051EAD" w:rsidP="00051EAD">
            <w:pPr>
              <w:widowControl/>
              <w:autoSpaceDE/>
              <w:autoSpaceDN/>
              <w:jc w:val="center"/>
              <w:rPr>
                <w:rFonts w:eastAsiaTheme="minorEastAsia"/>
                <w:sz w:val="24"/>
                <w:szCs w:val="24"/>
                <w:lang w:eastAsia="ru-RU"/>
              </w:rPr>
            </w:pPr>
          </w:p>
        </w:tc>
        <w:tc>
          <w:tcPr>
            <w:tcW w:w="2520" w:type="dxa"/>
            <w:vAlign w:val="center"/>
          </w:tcPr>
          <w:p w:rsidR="00051EAD" w:rsidRPr="00051EAD" w:rsidRDefault="00051EAD" w:rsidP="00051EAD">
            <w:pPr>
              <w:widowControl/>
              <w:autoSpaceDE/>
              <w:autoSpaceDN/>
              <w:jc w:val="center"/>
              <w:rPr>
                <w:rFonts w:eastAsiaTheme="minorEastAsia"/>
                <w:sz w:val="24"/>
                <w:szCs w:val="24"/>
                <w:lang w:eastAsia="ru-RU"/>
              </w:rPr>
            </w:pPr>
          </w:p>
        </w:tc>
      </w:tr>
    </w:tbl>
    <w:p w:rsidR="00051EAD" w:rsidRPr="00051EAD" w:rsidRDefault="00051EAD" w:rsidP="00051EAD">
      <w:pPr>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Задача 3.</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Рассчитать показатели движения ОПФ, исходя из следующих данных: наличие ОПФ на начало года – 4550 тыс. руб., поступление за год – 1230 тыс. руб., в т.т. новых – 600 тыс. руб., выбытие за год – 200 тыс. руб, Наличие на конец года – 3850 тыс. руб.</w:t>
      </w:r>
    </w:p>
    <w:p w:rsidR="00051EAD" w:rsidRPr="00051EAD" w:rsidRDefault="00051EAD" w:rsidP="00051EAD">
      <w:pPr>
        <w:widowControl/>
        <w:autoSpaceDE/>
        <w:autoSpaceDN/>
        <w:spacing w:line="276" w:lineRule="auto"/>
        <w:ind w:firstLine="709"/>
        <w:jc w:val="both"/>
        <w:rPr>
          <w:rFonts w:eastAsiaTheme="minorEastAsia"/>
          <w:b/>
          <w:color w:val="000000"/>
          <w:sz w:val="24"/>
          <w:szCs w:val="24"/>
          <w:lang w:eastAsia="ru-RU"/>
        </w:rPr>
      </w:pPr>
      <w:r w:rsidRPr="00051EAD">
        <w:rPr>
          <w:rFonts w:eastAsiaTheme="minorEastAsia"/>
          <w:b/>
          <w:color w:val="000000"/>
          <w:sz w:val="24"/>
          <w:szCs w:val="24"/>
          <w:lang w:eastAsia="ru-RU"/>
        </w:rPr>
        <w:t>Контрольные вопросы:</w:t>
      </w:r>
    </w:p>
    <w:p w:rsidR="00051EAD" w:rsidRPr="00051EAD" w:rsidRDefault="00051EAD" w:rsidP="001143C2">
      <w:pPr>
        <w:numPr>
          <w:ilvl w:val="0"/>
          <w:numId w:val="22"/>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Оформить отчет по практической работе.</w:t>
      </w:r>
    </w:p>
    <w:p w:rsidR="00051EAD" w:rsidRPr="00051EAD" w:rsidRDefault="00051EAD" w:rsidP="001143C2">
      <w:pPr>
        <w:numPr>
          <w:ilvl w:val="0"/>
          <w:numId w:val="22"/>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Для чего необходимо рассчитывать показатели состояния основных фондов?</w:t>
      </w:r>
    </w:p>
    <w:p w:rsidR="00051EAD" w:rsidRPr="00051EAD" w:rsidRDefault="00051EAD" w:rsidP="001143C2">
      <w:pPr>
        <w:numPr>
          <w:ilvl w:val="0"/>
          <w:numId w:val="22"/>
        </w:numPr>
        <w:autoSpaceDE/>
        <w:autoSpaceDN/>
        <w:spacing w:line="276" w:lineRule="auto"/>
        <w:jc w:val="both"/>
        <w:rPr>
          <w:rFonts w:eastAsiaTheme="minorEastAsia"/>
          <w:b/>
          <w:bCs/>
          <w:sz w:val="24"/>
          <w:szCs w:val="24"/>
          <w:lang w:eastAsia="ru-RU"/>
        </w:rPr>
      </w:pPr>
      <w:r w:rsidRPr="00051EAD">
        <w:rPr>
          <w:rFonts w:eastAsiaTheme="minorEastAsia"/>
          <w:sz w:val="24"/>
          <w:szCs w:val="24"/>
          <w:lang w:eastAsia="ru-RU"/>
        </w:rPr>
        <w:t>В чем сущность анализа показателей движения основных фондов?</w:t>
      </w:r>
    </w:p>
    <w:p w:rsidR="00051EAD" w:rsidRPr="00051EAD" w:rsidRDefault="00051EAD" w:rsidP="00051EAD">
      <w:pPr>
        <w:widowControl/>
        <w:autoSpaceDE/>
        <w:autoSpaceDN/>
        <w:spacing w:line="276" w:lineRule="auto"/>
        <w:jc w:val="center"/>
        <w:rPr>
          <w:rFonts w:eastAsiaTheme="minorEastAsia"/>
          <w:b/>
          <w:sz w:val="24"/>
          <w:szCs w:val="24"/>
          <w:lang w:eastAsia="ru-RU"/>
        </w:rPr>
      </w:pPr>
    </w:p>
    <w:p w:rsidR="00051EAD" w:rsidRPr="00051EAD" w:rsidRDefault="00051EAD" w:rsidP="00051EAD">
      <w:pPr>
        <w:widowControl/>
        <w:autoSpaceDE/>
        <w:autoSpaceDN/>
        <w:spacing w:line="276" w:lineRule="auto"/>
        <w:jc w:val="center"/>
        <w:rPr>
          <w:rFonts w:eastAsiaTheme="minorEastAsia"/>
          <w:b/>
          <w:sz w:val="24"/>
          <w:szCs w:val="24"/>
          <w:lang w:eastAsia="ru-RU"/>
        </w:rPr>
      </w:pPr>
      <w:r w:rsidRPr="00051EAD">
        <w:rPr>
          <w:rFonts w:eastAsiaTheme="minorEastAsia"/>
          <w:b/>
          <w:sz w:val="24"/>
          <w:szCs w:val="24"/>
          <w:lang w:eastAsia="ru-RU"/>
        </w:rPr>
        <w:t>Практическая работа № 3 «Расчет суммы и нормы амортизационных отчислений»</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xml:space="preserve">: усвоение методики расчета суммы и  норм амортизационных отчислений. </w:t>
      </w:r>
    </w:p>
    <w:p w:rsidR="00051EAD" w:rsidRPr="00051EAD" w:rsidRDefault="00051EAD" w:rsidP="00051EAD">
      <w:pPr>
        <w:widowControl/>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Знания:</w:t>
      </w:r>
    </w:p>
    <w:p w:rsidR="00051EAD" w:rsidRPr="00051EAD" w:rsidRDefault="00051EAD" w:rsidP="001143C2">
      <w:pPr>
        <w:widowControl/>
        <w:numPr>
          <w:ilvl w:val="0"/>
          <w:numId w:val="5"/>
        </w:numPr>
        <w:shd w:val="clear" w:color="auto" w:fill="FFFFFF"/>
        <w:tabs>
          <w:tab w:val="left" w:pos="4420"/>
        </w:tabs>
        <w:suppressAutoHyphens/>
        <w:autoSpaceDE/>
        <w:autoSpaceDN/>
        <w:spacing w:line="276" w:lineRule="auto"/>
        <w:ind w:right="-40"/>
        <w:contextualSpacing/>
        <w:rPr>
          <w:rFonts w:eastAsiaTheme="minorEastAsia"/>
          <w:sz w:val="24"/>
          <w:szCs w:val="24"/>
          <w:lang w:eastAsia="ar-SA"/>
        </w:rPr>
      </w:pPr>
      <w:r w:rsidRPr="00051EAD">
        <w:rPr>
          <w:rFonts w:eastAsiaTheme="minorEastAsia"/>
          <w:sz w:val="24"/>
          <w:szCs w:val="24"/>
          <w:lang w:eastAsia="ar-SA"/>
        </w:rPr>
        <w:t xml:space="preserve">принципы и методы управления основными и оборотными средствами; </w:t>
      </w:r>
    </w:p>
    <w:p w:rsidR="00051EAD" w:rsidRPr="00051EAD" w:rsidRDefault="00051EAD" w:rsidP="001143C2">
      <w:pPr>
        <w:widowControl/>
        <w:numPr>
          <w:ilvl w:val="0"/>
          <w:numId w:val="5"/>
        </w:numPr>
        <w:shd w:val="clear" w:color="auto" w:fill="FFFFFF"/>
        <w:tabs>
          <w:tab w:val="left" w:pos="4420"/>
        </w:tabs>
        <w:suppressAutoHyphens/>
        <w:autoSpaceDE/>
        <w:autoSpaceDN/>
        <w:spacing w:line="276" w:lineRule="auto"/>
        <w:ind w:right="-40"/>
        <w:contextualSpacing/>
        <w:rPr>
          <w:rFonts w:eastAsiaTheme="minorEastAsia"/>
          <w:sz w:val="24"/>
          <w:szCs w:val="24"/>
          <w:lang w:eastAsia="ar-SA"/>
        </w:rPr>
      </w:pPr>
      <w:r w:rsidRPr="00051EAD">
        <w:rPr>
          <w:rFonts w:eastAsiaTheme="minorEastAsia"/>
          <w:sz w:val="24"/>
          <w:szCs w:val="24"/>
          <w:lang w:eastAsia="ar-SA"/>
        </w:rPr>
        <w:t>методы оценки эффективности их использования;</w:t>
      </w:r>
    </w:p>
    <w:p w:rsidR="00051EAD" w:rsidRPr="00051EAD" w:rsidRDefault="00051EAD" w:rsidP="00051EAD">
      <w:pPr>
        <w:widowControl/>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Умения:</w:t>
      </w:r>
    </w:p>
    <w:p w:rsidR="00051EAD" w:rsidRPr="00051EAD" w:rsidRDefault="00051EAD" w:rsidP="001143C2">
      <w:pPr>
        <w:widowControl/>
        <w:numPr>
          <w:ilvl w:val="0"/>
          <w:numId w:val="17"/>
        </w:numPr>
        <w:suppressAutoHyphens/>
        <w:autoSpaceDE/>
        <w:autoSpaceDN/>
        <w:spacing w:line="276" w:lineRule="auto"/>
        <w:contextualSpacing/>
        <w:rPr>
          <w:rFonts w:eastAsiaTheme="minorEastAsia"/>
          <w:bCs/>
          <w:color w:val="000000"/>
          <w:sz w:val="24"/>
          <w:szCs w:val="24"/>
          <w:lang w:eastAsia="ar-SA"/>
        </w:rPr>
      </w:pPr>
      <w:r w:rsidRPr="00051EAD">
        <w:rPr>
          <w:rFonts w:eastAsiaTheme="minorEastAsia"/>
          <w:bCs/>
          <w:color w:val="000000"/>
          <w:sz w:val="24"/>
          <w:szCs w:val="24"/>
          <w:lang w:eastAsia="ar-SA"/>
        </w:rPr>
        <w:t>находить и использовать необходимую экономическую информацию;</w:t>
      </w:r>
    </w:p>
    <w:p w:rsidR="00051EAD" w:rsidRPr="00051EAD" w:rsidRDefault="00051EAD" w:rsidP="001143C2">
      <w:pPr>
        <w:widowControl/>
        <w:numPr>
          <w:ilvl w:val="0"/>
          <w:numId w:val="17"/>
        </w:numPr>
        <w:shd w:val="clear" w:color="auto" w:fill="FFFFFF"/>
        <w:suppressAutoHyphens/>
        <w:autoSpaceDE/>
        <w:autoSpaceDN/>
        <w:spacing w:line="276" w:lineRule="auto"/>
        <w:ind w:right="-40"/>
        <w:contextualSpacing/>
        <w:rPr>
          <w:rFonts w:eastAsiaTheme="minorEastAsia"/>
          <w:sz w:val="24"/>
          <w:szCs w:val="24"/>
          <w:lang w:eastAsia="ar-SA"/>
        </w:rPr>
      </w:pPr>
      <w:r w:rsidRPr="00051EAD">
        <w:rPr>
          <w:rFonts w:eastAsiaTheme="minorEastAsia"/>
          <w:sz w:val="24"/>
          <w:szCs w:val="24"/>
          <w:lang w:eastAsia="ar-SA"/>
        </w:rPr>
        <w:lastRenderedPageBreak/>
        <w:t>определять состав материальных, трудовых и финансовых ресурсов организации;</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Амортизационные отчисления А, тыс. руб., производятся ежегодно рав</w:t>
      </w:r>
      <w:r w:rsidRPr="00051EAD">
        <w:rPr>
          <w:rFonts w:eastAsiaTheme="minorEastAsia"/>
          <w:sz w:val="24"/>
          <w:szCs w:val="24"/>
          <w:lang w:eastAsia="ru-RU"/>
        </w:rPr>
        <w:softHyphen/>
        <w:t xml:space="preserve">ными частями в течение срока службы основных фондов на основании норм амортизации от среднегодовой стоимости основных фондов </w:t>
      </w:r>
    </w:p>
    <w:p w:rsidR="00051EAD" w:rsidRPr="00051EAD" w:rsidRDefault="000D05CD" w:rsidP="00051EAD">
      <w:pPr>
        <w:widowControl/>
        <w:autoSpaceDE/>
        <w:autoSpaceDN/>
        <w:spacing w:line="276" w:lineRule="auto"/>
        <w:ind w:firstLine="709"/>
        <w:jc w:val="right"/>
        <w:rPr>
          <w:rFonts w:eastAsiaTheme="minorEastAsia"/>
          <w:sz w:val="24"/>
          <w:szCs w:val="24"/>
          <w:lang w:eastAsia="ru-RU"/>
        </w:rPr>
      </w:pPr>
      <w:r w:rsidRPr="000D05CD">
        <w:rPr>
          <w:rFonts w:ascii="Calibri" w:eastAsiaTheme="minorEastAsia" w:hAnsi="Calibri"/>
          <w:noProof/>
          <w:lang w:eastAsia="ru-RU"/>
        </w:rPr>
        <w:pict>
          <v:shape id="_x0000_s1339" type="#_x0000_t75" style="position:absolute;left:0;text-align:left;margin-left:215.25pt;margin-top:.05pt;width:67.3pt;height:30.75pt;z-index:251659264">
            <v:imagedata r:id="rId32" o:title=""/>
            <w10:wrap type="square" side="right"/>
          </v:shape>
          <o:OLEObject Type="Embed" ProgID="Equation.3" ShapeID="_x0000_s1339" DrawAspect="Content" ObjectID="_1707994003" r:id="rId33"/>
        </w:pic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где А - сумма годовых амортизационных отчислений;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Ф - среднегодовая стоимость основных фондов, тыс. руб.;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На - норма амортизации, %.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Рас</w:t>
      </w:r>
      <w:r w:rsidRPr="00051EAD">
        <w:rPr>
          <w:rFonts w:eastAsiaTheme="minorEastAsia"/>
          <w:sz w:val="24"/>
          <w:szCs w:val="24"/>
          <w:lang w:eastAsia="ru-RU"/>
        </w:rPr>
        <w:softHyphen/>
        <w:t>чет нормы амортизации производится по формуле:</w:t>
      </w:r>
    </w:p>
    <w:p w:rsidR="00051EAD" w:rsidRPr="00051EAD" w:rsidRDefault="00051EAD" w:rsidP="00051EAD">
      <w:pPr>
        <w:widowControl/>
        <w:autoSpaceDE/>
        <w:autoSpaceDN/>
        <w:spacing w:line="276" w:lineRule="auto"/>
        <w:ind w:firstLine="709"/>
        <w:jc w:val="center"/>
        <w:rPr>
          <w:rFonts w:eastAsiaTheme="minorEastAsia"/>
          <w:sz w:val="24"/>
          <w:szCs w:val="24"/>
          <w:lang w:eastAsia="ru-RU"/>
        </w:rPr>
      </w:pPr>
      <w:r w:rsidRPr="00051EAD">
        <w:rPr>
          <w:rFonts w:eastAsiaTheme="minorEastAsia"/>
          <w:sz w:val="24"/>
          <w:szCs w:val="24"/>
          <w:lang w:eastAsia="ru-RU"/>
        </w:rPr>
        <w:t>На=(1/</w:t>
      </w:r>
      <w:r w:rsidRPr="00051EAD">
        <w:rPr>
          <w:rFonts w:eastAsiaTheme="minorEastAsia"/>
          <w:sz w:val="24"/>
          <w:szCs w:val="24"/>
          <w:lang w:val="en-US" w:eastAsia="ru-RU"/>
        </w:rPr>
        <w:t>n</w:t>
      </w:r>
      <w:r w:rsidRPr="00051EAD">
        <w:rPr>
          <w:rFonts w:eastAsiaTheme="minorEastAsia"/>
          <w:sz w:val="24"/>
          <w:szCs w:val="24"/>
          <w:lang w:eastAsia="ru-RU"/>
        </w:rPr>
        <w:t>)*100%</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 xml:space="preserve">Где </w:t>
      </w:r>
      <w:r w:rsidRPr="00051EAD">
        <w:rPr>
          <w:rFonts w:eastAsiaTheme="minorEastAsia"/>
          <w:sz w:val="24"/>
          <w:szCs w:val="24"/>
          <w:lang w:val="en-US" w:eastAsia="ru-RU"/>
        </w:rPr>
        <w:t>n</w:t>
      </w:r>
      <w:r w:rsidRPr="00051EAD">
        <w:rPr>
          <w:rFonts w:eastAsiaTheme="minorEastAsia"/>
          <w:sz w:val="24"/>
          <w:szCs w:val="24"/>
          <w:lang w:eastAsia="ru-RU"/>
        </w:rPr>
        <w:t xml:space="preserve"> – количество месяцев (лет), за которые начисляется амортизация.</w:t>
      </w:r>
    </w:p>
    <w:p w:rsidR="00051EAD" w:rsidRPr="00051EAD" w:rsidRDefault="00051EAD" w:rsidP="00051EAD">
      <w:pPr>
        <w:widowControl/>
        <w:autoSpaceDE/>
        <w:autoSpaceDN/>
        <w:spacing w:line="276" w:lineRule="auto"/>
        <w:ind w:firstLine="709"/>
        <w:rPr>
          <w:rFonts w:eastAsiaTheme="minorEastAsia"/>
          <w:color w:val="000000"/>
          <w:sz w:val="24"/>
          <w:szCs w:val="24"/>
          <w:lang w:eastAsia="ru-RU"/>
        </w:rPr>
      </w:pPr>
      <w:r w:rsidRPr="00051EAD">
        <w:rPr>
          <w:rFonts w:eastAsiaTheme="minorEastAsia"/>
          <w:color w:val="000000"/>
          <w:sz w:val="24"/>
          <w:szCs w:val="24"/>
          <w:lang w:eastAsia="ru-RU"/>
        </w:rPr>
        <w:t>При использовании нелинейного (ускоренного) метода начисления амортизации норма амортизации рассчитывается по формуле:</w:t>
      </w:r>
    </w:p>
    <w:p w:rsidR="00051EAD" w:rsidRPr="00051EAD" w:rsidRDefault="00051EAD" w:rsidP="00051EAD">
      <w:pPr>
        <w:widowControl/>
        <w:autoSpaceDE/>
        <w:autoSpaceDN/>
        <w:spacing w:line="276" w:lineRule="auto"/>
        <w:ind w:firstLine="709"/>
        <w:jc w:val="center"/>
        <w:rPr>
          <w:rFonts w:eastAsiaTheme="minorEastAsia"/>
          <w:sz w:val="24"/>
          <w:szCs w:val="24"/>
          <w:lang w:eastAsia="ru-RU"/>
        </w:rPr>
      </w:pPr>
      <w:r w:rsidRPr="00051EAD">
        <w:rPr>
          <w:rFonts w:eastAsiaTheme="minorEastAsia"/>
          <w:sz w:val="24"/>
          <w:szCs w:val="24"/>
          <w:lang w:eastAsia="ru-RU"/>
        </w:rPr>
        <w:t>На=(2/</w:t>
      </w:r>
      <w:r w:rsidRPr="00051EAD">
        <w:rPr>
          <w:rFonts w:eastAsiaTheme="minorEastAsia"/>
          <w:sz w:val="24"/>
          <w:szCs w:val="24"/>
          <w:lang w:val="en-US" w:eastAsia="ru-RU"/>
        </w:rPr>
        <w:t>n</w:t>
      </w:r>
      <w:r w:rsidRPr="00051EAD">
        <w:rPr>
          <w:rFonts w:eastAsiaTheme="minorEastAsia"/>
          <w:sz w:val="24"/>
          <w:szCs w:val="24"/>
          <w:lang w:eastAsia="ru-RU"/>
        </w:rPr>
        <w:t>)*100%</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Сумма амортизации рассчитывается по формуле:</w:t>
      </w:r>
    </w:p>
    <w:p w:rsidR="00051EAD" w:rsidRPr="00051EAD" w:rsidRDefault="00051EAD" w:rsidP="00051EAD">
      <w:pPr>
        <w:widowControl/>
        <w:autoSpaceDE/>
        <w:autoSpaceDN/>
        <w:spacing w:line="276" w:lineRule="auto"/>
        <w:ind w:firstLine="709"/>
        <w:jc w:val="center"/>
        <w:rPr>
          <w:rFonts w:eastAsiaTheme="minorEastAsia"/>
          <w:sz w:val="24"/>
          <w:szCs w:val="24"/>
          <w:lang w:eastAsia="ru-RU"/>
        </w:rPr>
      </w:pPr>
      <w:r w:rsidRPr="00051EAD">
        <w:rPr>
          <w:rFonts w:asciiTheme="minorHAnsi" w:eastAsiaTheme="minorEastAsia" w:hAnsiTheme="minorHAnsi"/>
          <w:position w:val="-24"/>
          <w:sz w:val="24"/>
          <w:szCs w:val="24"/>
          <w:lang w:eastAsia="ru-RU"/>
        </w:rPr>
        <w:object w:dxaOrig="1660" w:dyaOrig="620">
          <v:shape id="_x0000_i1036" type="#_x0000_t75" style="width:84.7pt;height:30.6pt" o:ole="">
            <v:imagedata r:id="rId34" o:title=""/>
          </v:shape>
          <o:OLEObject Type="Embed" ProgID="Equation.3" ShapeID="_x0000_i1036" DrawAspect="Content" ObjectID="_1707993978" r:id="rId35"/>
        </w:objec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Первоначальная стоимость группы объектов на 1 января составляла 160 тыс. руб., срок фактической эксплуатации – 3 года. Для данной группы объектов определен срок полезного использования 10 лет.</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Рассчитайте сумму амортизации, если амортизация начисляется:</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 xml:space="preserve">а) линейным способом; </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 xml:space="preserve">б) способом уменьшаемого остатка (коэффициент ускорения 2); </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b/>
          <w:bCs/>
          <w:i/>
          <w:iCs/>
          <w:sz w:val="24"/>
          <w:szCs w:val="24"/>
          <w:lang w:eastAsia="ru-RU"/>
        </w:rPr>
        <w:t>Решение</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При решении данной задачи исходим из того, что остаточная стоимость представляет собой первоначальную стоимость за минусом износа</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а) Произведем расчет по линейному способу. Годовую сумму амортизации определяем по формуле</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asciiTheme="minorHAnsi" w:eastAsiaTheme="minorEastAsia" w:hAnsiTheme="minorHAnsi"/>
          <w:position w:val="-24"/>
          <w:sz w:val="24"/>
          <w:szCs w:val="24"/>
          <w:lang w:eastAsia="ru-RU"/>
        </w:rPr>
        <w:object w:dxaOrig="1280" w:dyaOrig="620">
          <v:shape id="_x0000_i1037" type="#_x0000_t75" style="width:65.4pt;height:30.6pt" o:ole="" o:allowoverlap="f">
            <v:imagedata r:id="rId36" o:title=""/>
          </v:shape>
          <o:OLEObject Type="Embed" ProgID="Equation.3" ShapeID="_x0000_i1037" DrawAspect="Content" ObjectID="_1707993979" r:id="rId37"/>
        </w:objec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Норма амортизации может быть установлена следующим образом:</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i/>
          <w:iCs/>
          <w:sz w:val="24"/>
          <w:szCs w:val="24"/>
          <w:lang w:eastAsia="ru-RU"/>
        </w:rPr>
        <w:t>Н</w:t>
      </w:r>
      <w:r w:rsidRPr="00051EAD">
        <w:rPr>
          <w:rFonts w:eastAsiaTheme="minorEastAsia"/>
          <w:i/>
          <w:iCs/>
          <w:sz w:val="24"/>
          <w:szCs w:val="24"/>
          <w:vertAlign w:val="subscript"/>
          <w:lang w:eastAsia="ru-RU"/>
        </w:rPr>
        <w:t>а</w:t>
      </w:r>
      <w:r w:rsidRPr="00051EAD">
        <w:rPr>
          <w:rFonts w:eastAsiaTheme="minorEastAsia"/>
          <w:sz w:val="24"/>
          <w:szCs w:val="24"/>
          <w:vertAlign w:val="subscript"/>
          <w:lang w:eastAsia="ru-RU"/>
        </w:rPr>
        <w:t> </w:t>
      </w:r>
      <w:r w:rsidRPr="00051EAD">
        <w:rPr>
          <w:rFonts w:eastAsiaTheme="minorEastAsia"/>
          <w:sz w:val="24"/>
          <w:szCs w:val="24"/>
          <w:lang w:eastAsia="ru-RU"/>
        </w:rPr>
        <w:t>= 1 / </w:t>
      </w:r>
      <w:r w:rsidRPr="00051EAD">
        <w:rPr>
          <w:rFonts w:eastAsiaTheme="minorEastAsia"/>
          <w:i/>
          <w:iCs/>
          <w:sz w:val="24"/>
          <w:szCs w:val="24"/>
          <w:lang w:val="en-US" w:eastAsia="ru-RU"/>
        </w:rPr>
        <w:t>n</w:t>
      </w:r>
      <w:r w:rsidRPr="00051EAD">
        <w:rPr>
          <w:rFonts w:eastAsiaTheme="minorEastAsia"/>
          <w:i/>
          <w:iCs/>
          <w:sz w:val="24"/>
          <w:szCs w:val="24"/>
          <w:lang w:eastAsia="ru-RU"/>
        </w:rPr>
        <w:t> </w:t>
      </w:r>
      <w:r w:rsidRPr="00051EAD">
        <w:rPr>
          <w:rFonts w:eastAsiaTheme="minorEastAsia"/>
          <w:sz w:val="24"/>
          <w:szCs w:val="24"/>
          <w:lang w:eastAsia="ru-RU"/>
        </w:rPr>
        <w:t>· 100</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Рассчитаем норму амортизации при сроке полезного использования 10 лет:</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i/>
          <w:iCs/>
          <w:sz w:val="24"/>
          <w:szCs w:val="24"/>
          <w:lang w:eastAsia="ru-RU"/>
        </w:rPr>
        <w:t>Н</w:t>
      </w:r>
      <w:r w:rsidRPr="00051EAD">
        <w:rPr>
          <w:rFonts w:eastAsiaTheme="minorEastAsia"/>
          <w:i/>
          <w:iCs/>
          <w:sz w:val="24"/>
          <w:szCs w:val="24"/>
          <w:vertAlign w:val="subscript"/>
          <w:lang w:eastAsia="ru-RU"/>
        </w:rPr>
        <w:t>а </w:t>
      </w:r>
      <w:r w:rsidRPr="00051EAD">
        <w:rPr>
          <w:rFonts w:eastAsiaTheme="minorEastAsia"/>
          <w:sz w:val="24"/>
          <w:szCs w:val="24"/>
          <w:lang w:eastAsia="ru-RU"/>
        </w:rPr>
        <w:t>= 1 / 10 · 100 = 10 %.</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Амортизация за год составит</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asciiTheme="minorHAnsi" w:eastAsiaTheme="minorEastAsia" w:hAnsiTheme="minorHAnsi"/>
          <w:position w:val="-24"/>
          <w:sz w:val="24"/>
          <w:szCs w:val="24"/>
          <w:lang w:eastAsia="ru-RU"/>
        </w:rPr>
        <w:object w:dxaOrig="1300" w:dyaOrig="620">
          <v:shape id="_x0000_i1038" type="#_x0000_t75" style="width:65.9pt;height:30.6pt" o:ole="">
            <v:imagedata r:id="rId38" o:title=""/>
          </v:shape>
          <o:OLEObject Type="Embed" ProgID="Equation.3" ShapeID="_x0000_i1038" DrawAspect="Content" ObjectID="_1707993980" r:id="rId39"/>
        </w:object>
      </w:r>
      <w:r w:rsidRPr="00051EAD">
        <w:rPr>
          <w:rFonts w:eastAsiaTheme="minorEastAsia"/>
          <w:sz w:val="24"/>
          <w:szCs w:val="24"/>
          <w:lang w:eastAsia="ru-RU"/>
        </w:rPr>
        <w:t>= 16 тыс. руб.</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При этом способе сумма амортизации каждый год одинакова, поэтому амортизация  за три года равна:</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i/>
          <w:iCs/>
          <w:sz w:val="24"/>
          <w:szCs w:val="24"/>
          <w:lang w:eastAsia="ru-RU"/>
        </w:rPr>
        <w:t>А</w:t>
      </w:r>
      <w:r w:rsidRPr="00051EAD">
        <w:rPr>
          <w:rFonts w:eastAsiaTheme="minorEastAsia"/>
          <w:i/>
          <w:iCs/>
          <w:sz w:val="24"/>
          <w:szCs w:val="24"/>
          <w:vertAlign w:val="subscript"/>
          <w:lang w:eastAsia="ru-RU"/>
        </w:rPr>
        <w:t>3</w:t>
      </w:r>
      <w:r w:rsidRPr="00051EAD">
        <w:rPr>
          <w:rFonts w:eastAsiaTheme="minorEastAsia"/>
          <w:sz w:val="24"/>
          <w:szCs w:val="24"/>
          <w:lang w:eastAsia="ru-RU"/>
        </w:rPr>
        <w:t> = 16 · 3 = 48 тыс. руб.</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б) Проведем расчет по способу уменьшаемого остатка. Для определения амортизации используем следующую формулу:</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asciiTheme="minorHAnsi" w:eastAsiaTheme="minorEastAsia" w:hAnsiTheme="minorHAnsi"/>
          <w:position w:val="-24"/>
          <w:sz w:val="24"/>
          <w:szCs w:val="24"/>
          <w:lang w:eastAsia="ru-RU"/>
        </w:rPr>
        <w:object w:dxaOrig="1660" w:dyaOrig="620">
          <v:shape id="_x0000_i1039" type="#_x0000_t75" style="width:84.7pt;height:30.6pt" o:ole="">
            <v:imagedata r:id="rId40" o:title=""/>
          </v:shape>
          <o:OLEObject Type="Embed" ProgID="Equation.3" ShapeID="_x0000_i1039" DrawAspect="Content" ObjectID="_1707993981" r:id="rId41"/>
        </w:objec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Амортизация за первый год составит</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i/>
          <w:iCs/>
          <w:sz w:val="24"/>
          <w:szCs w:val="24"/>
          <w:lang w:eastAsia="ru-RU"/>
        </w:rPr>
        <w:t>Н</w:t>
      </w:r>
      <w:r w:rsidRPr="00051EAD">
        <w:rPr>
          <w:rFonts w:eastAsiaTheme="minorEastAsia"/>
          <w:i/>
          <w:iCs/>
          <w:sz w:val="24"/>
          <w:szCs w:val="24"/>
          <w:vertAlign w:val="subscript"/>
          <w:lang w:eastAsia="ru-RU"/>
        </w:rPr>
        <w:t>а </w:t>
      </w:r>
      <w:r w:rsidRPr="00051EAD">
        <w:rPr>
          <w:rFonts w:eastAsiaTheme="minorEastAsia"/>
          <w:sz w:val="24"/>
          <w:szCs w:val="24"/>
          <w:lang w:eastAsia="ru-RU"/>
        </w:rPr>
        <w:t>= 2 / 10 · 100 = 20 %.</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position w:val="-24"/>
          <w:sz w:val="24"/>
          <w:szCs w:val="24"/>
          <w:lang w:eastAsia="ru-RU"/>
        </w:rPr>
        <w:object w:dxaOrig="1420" w:dyaOrig="620">
          <v:shape id="_x0000_i1040" type="#_x0000_t75" style="width:72.95pt;height:30.6pt" o:ole="">
            <v:imagedata r:id="rId42" o:title=""/>
          </v:shape>
          <o:OLEObject Type="Embed" ProgID="Equation.3" ShapeID="_x0000_i1040" DrawAspect="Content" ObjectID="_1707993982" r:id="rId43"/>
        </w:object>
      </w:r>
      <w:r w:rsidRPr="00051EAD">
        <w:rPr>
          <w:rFonts w:eastAsiaTheme="minorEastAsia"/>
          <w:sz w:val="24"/>
          <w:szCs w:val="24"/>
          <w:lang w:eastAsia="ru-RU"/>
        </w:rPr>
        <w:t>= 32 тыс. руб.</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за второй год –</w:t>
      </w:r>
      <w:r w:rsidRPr="00051EAD">
        <w:rPr>
          <w:rFonts w:eastAsiaTheme="minorEastAsia"/>
          <w:position w:val="-24"/>
          <w:sz w:val="24"/>
          <w:szCs w:val="24"/>
          <w:lang w:eastAsia="ru-RU"/>
        </w:rPr>
        <w:object w:dxaOrig="2020" w:dyaOrig="620">
          <v:shape id="_x0000_i1041" type="#_x0000_t75" style="width:102.1pt;height:30.6pt" o:ole="">
            <v:imagedata r:id="rId44" o:title=""/>
          </v:shape>
          <o:OLEObject Type="Embed" ProgID="Equation.3" ShapeID="_x0000_i1041" DrawAspect="Content" ObjectID="_1707993983" r:id="rId45"/>
        </w:object>
      </w:r>
      <w:r w:rsidRPr="00051EAD">
        <w:rPr>
          <w:rFonts w:eastAsiaTheme="minorEastAsia"/>
          <w:sz w:val="24"/>
          <w:szCs w:val="24"/>
          <w:lang w:eastAsia="ru-RU"/>
        </w:rPr>
        <w:t>= 25,6 тыс. руб.,</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за третий год –</w:t>
      </w:r>
      <w:r w:rsidRPr="00051EAD">
        <w:rPr>
          <w:rFonts w:eastAsiaTheme="minorEastAsia"/>
          <w:i/>
          <w:iCs/>
          <w:sz w:val="24"/>
          <w:szCs w:val="24"/>
          <w:lang w:eastAsia="ru-RU"/>
        </w:rPr>
        <w:t>А</w:t>
      </w:r>
      <w:r w:rsidRPr="00051EAD">
        <w:rPr>
          <w:rFonts w:eastAsiaTheme="minorEastAsia"/>
          <w:sz w:val="24"/>
          <w:szCs w:val="24"/>
          <w:vertAlign w:val="subscript"/>
          <w:lang w:eastAsia="ru-RU"/>
        </w:rPr>
        <w:t>3</w:t>
      </w:r>
      <w:r w:rsidRPr="00051EAD">
        <w:rPr>
          <w:rFonts w:eastAsiaTheme="minorEastAsia"/>
          <w:sz w:val="24"/>
          <w:szCs w:val="24"/>
          <w:lang w:eastAsia="ru-RU"/>
        </w:rPr>
        <w:t xml:space="preserve"> = </w:t>
      </w:r>
      <w:r w:rsidRPr="00051EAD">
        <w:rPr>
          <w:rFonts w:eastAsiaTheme="minorEastAsia"/>
          <w:position w:val="-24"/>
          <w:sz w:val="24"/>
          <w:szCs w:val="24"/>
          <w:lang w:eastAsia="ru-RU"/>
        </w:rPr>
        <w:object w:dxaOrig="2580" w:dyaOrig="620">
          <v:shape id="_x0000_i1042" type="#_x0000_t75" style="width:130.35pt;height:30.6pt" o:ole="">
            <v:imagedata r:id="rId46" o:title=""/>
          </v:shape>
          <o:OLEObject Type="Embed" ProgID="Equation.3" ShapeID="_x0000_i1042" DrawAspect="Content" ObjectID="_1707993984" r:id="rId47"/>
        </w:object>
      </w:r>
      <w:r w:rsidRPr="00051EAD">
        <w:rPr>
          <w:rFonts w:eastAsiaTheme="minorEastAsia"/>
          <w:sz w:val="24"/>
          <w:szCs w:val="24"/>
          <w:lang w:eastAsia="ru-RU"/>
        </w:rPr>
        <w:t>= 20,48 тыс. руб.</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Амортизация за три года равна:</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i/>
          <w:iCs/>
          <w:sz w:val="24"/>
          <w:szCs w:val="24"/>
          <w:lang w:eastAsia="ru-RU"/>
        </w:rPr>
        <w:t>А </w:t>
      </w:r>
      <w:r w:rsidRPr="00051EAD">
        <w:rPr>
          <w:rFonts w:eastAsiaTheme="minorEastAsia"/>
          <w:sz w:val="24"/>
          <w:szCs w:val="24"/>
          <w:lang w:eastAsia="ru-RU"/>
        </w:rPr>
        <w:t>= 32 + 25,6 + 20,48 = 78,08 тыс. руб.</w:t>
      </w:r>
    </w:p>
    <w:p w:rsidR="00051EAD" w:rsidRPr="00051EAD" w:rsidRDefault="00051EAD" w:rsidP="00051EAD">
      <w:pPr>
        <w:widowControl/>
        <w:autoSpaceDE/>
        <w:autoSpaceDN/>
        <w:spacing w:line="276" w:lineRule="auto"/>
        <w:ind w:firstLine="709"/>
        <w:jc w:val="center"/>
        <w:rPr>
          <w:rFonts w:eastAsiaTheme="minorEastAsia"/>
          <w:i/>
          <w:color w:val="000000"/>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widowControl/>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 </w:t>
      </w:r>
      <w:r w:rsidRPr="00051EAD">
        <w:rPr>
          <w:rFonts w:eastAsiaTheme="minorEastAsia"/>
          <w:b/>
          <w:bCs/>
          <w:color w:val="000000"/>
          <w:sz w:val="24"/>
          <w:szCs w:val="24"/>
          <w:lang w:eastAsia="ru-RU"/>
        </w:rPr>
        <w:t>Задача 1</w:t>
      </w:r>
      <w:r w:rsidRPr="00051EAD">
        <w:rPr>
          <w:rFonts w:eastAsiaTheme="minorEastAsia"/>
          <w:color w:val="000000"/>
          <w:sz w:val="24"/>
          <w:szCs w:val="24"/>
          <w:lang w:eastAsia="ru-RU"/>
        </w:rPr>
        <w:t>.</w:t>
      </w:r>
    </w:p>
    <w:p w:rsidR="00051EAD" w:rsidRPr="00051EAD" w:rsidRDefault="00051EAD" w:rsidP="00051EAD">
      <w:pPr>
        <w:widowControl/>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Определить годовую сумму амортизации по объекту основных средств, если его первоначальная стоимость 546500 рублей. Срок полезного использования – 8 лет. Применяется линейный метод начисления амортизации.</w:t>
      </w:r>
    </w:p>
    <w:p w:rsidR="00051EAD" w:rsidRPr="00051EAD" w:rsidRDefault="00051EAD" w:rsidP="00051EAD">
      <w:pPr>
        <w:widowControl/>
        <w:autoSpaceDE/>
        <w:autoSpaceDN/>
        <w:spacing w:line="276" w:lineRule="auto"/>
        <w:ind w:firstLine="709"/>
        <w:jc w:val="both"/>
        <w:rPr>
          <w:rFonts w:eastAsiaTheme="minorEastAsia"/>
          <w:color w:val="000000"/>
          <w:sz w:val="24"/>
          <w:szCs w:val="24"/>
          <w:lang w:eastAsia="ru-RU"/>
        </w:rPr>
      </w:pPr>
      <w:r w:rsidRPr="00051EAD">
        <w:rPr>
          <w:rFonts w:eastAsiaTheme="minorEastAsia"/>
          <w:b/>
          <w:bCs/>
          <w:color w:val="000000"/>
          <w:sz w:val="24"/>
          <w:szCs w:val="24"/>
          <w:lang w:eastAsia="ru-RU"/>
        </w:rPr>
        <w:t>Задача 2.</w:t>
      </w:r>
    </w:p>
    <w:p w:rsidR="00051EAD" w:rsidRPr="00051EAD" w:rsidRDefault="00051EAD" w:rsidP="00051EAD">
      <w:pPr>
        <w:widowControl/>
        <w:autoSpaceDE/>
        <w:autoSpaceDN/>
        <w:spacing w:line="276" w:lineRule="auto"/>
        <w:ind w:firstLine="709"/>
        <w:jc w:val="both"/>
        <w:rPr>
          <w:rFonts w:eastAsiaTheme="minorEastAsia"/>
          <w:b/>
          <w:bCs/>
          <w:color w:val="000000"/>
          <w:sz w:val="24"/>
          <w:szCs w:val="24"/>
          <w:lang w:eastAsia="ru-RU"/>
        </w:rPr>
      </w:pPr>
      <w:r w:rsidRPr="00051EAD">
        <w:rPr>
          <w:rFonts w:eastAsiaTheme="minorEastAsia"/>
          <w:color w:val="000000"/>
          <w:sz w:val="24"/>
          <w:szCs w:val="24"/>
          <w:lang w:eastAsia="ru-RU"/>
        </w:rPr>
        <w:t>Определить сумму амортизации за 3 месяца эксплуатации объекта основных фондов, если его первоначальная стоимость – 380 тыс. руб., срок полезного использования – 9 лет, применяется нелинейный метод начисления амортизации.</w:t>
      </w:r>
    </w:p>
    <w:p w:rsidR="00051EAD" w:rsidRPr="00051EAD" w:rsidRDefault="00051EAD" w:rsidP="00051EAD">
      <w:pPr>
        <w:widowControl/>
        <w:autoSpaceDE/>
        <w:autoSpaceDN/>
        <w:spacing w:line="276" w:lineRule="auto"/>
        <w:ind w:firstLine="709"/>
        <w:jc w:val="both"/>
        <w:rPr>
          <w:rFonts w:eastAsiaTheme="minorEastAsia"/>
          <w:color w:val="000000"/>
          <w:sz w:val="24"/>
          <w:szCs w:val="24"/>
          <w:lang w:eastAsia="ru-RU"/>
        </w:rPr>
      </w:pPr>
      <w:r w:rsidRPr="00051EAD">
        <w:rPr>
          <w:rFonts w:eastAsiaTheme="minorEastAsia"/>
          <w:b/>
          <w:bCs/>
          <w:color w:val="000000"/>
          <w:sz w:val="24"/>
          <w:szCs w:val="24"/>
          <w:lang w:eastAsia="ru-RU"/>
        </w:rPr>
        <w:t>Задача 3.</w:t>
      </w:r>
    </w:p>
    <w:p w:rsidR="00051EAD" w:rsidRPr="00051EAD" w:rsidRDefault="00051EAD" w:rsidP="00051EAD">
      <w:pPr>
        <w:widowControl/>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Определить сумму амортизационных отчислений за 3 месяца эксплуатации оборудования при использовании способа начисления амортизации по сумме числа лет полезного использования. Стоимость оборудования 354 тыс. руб. Нормативный срок службы – 10 лет.</w:t>
      </w:r>
    </w:p>
    <w:p w:rsidR="00051EAD" w:rsidRPr="00051EAD" w:rsidRDefault="00051EAD" w:rsidP="00051EAD">
      <w:pPr>
        <w:widowControl/>
        <w:autoSpaceDE/>
        <w:autoSpaceDN/>
        <w:spacing w:line="276" w:lineRule="auto"/>
        <w:ind w:firstLine="709"/>
        <w:rPr>
          <w:rFonts w:eastAsiaTheme="minorEastAsia"/>
          <w:color w:val="000000"/>
          <w:sz w:val="24"/>
          <w:szCs w:val="24"/>
          <w:lang w:eastAsia="ru-RU"/>
        </w:rPr>
      </w:pPr>
      <w:r w:rsidRPr="00051EAD">
        <w:rPr>
          <w:rFonts w:eastAsiaTheme="minorEastAsia"/>
          <w:b/>
          <w:bCs/>
          <w:color w:val="000000"/>
          <w:sz w:val="24"/>
          <w:szCs w:val="24"/>
          <w:lang w:eastAsia="ru-RU"/>
        </w:rPr>
        <w:t>Задача 5.</w:t>
      </w:r>
    </w:p>
    <w:p w:rsidR="00051EAD" w:rsidRPr="00051EAD" w:rsidRDefault="00051EAD" w:rsidP="00051EAD">
      <w:pPr>
        <w:widowControl/>
        <w:autoSpaceDE/>
        <w:autoSpaceDN/>
        <w:spacing w:line="276" w:lineRule="auto"/>
        <w:ind w:firstLine="709"/>
        <w:jc w:val="both"/>
        <w:rPr>
          <w:rFonts w:asciiTheme="minorHAnsi" w:eastAsiaTheme="minorEastAsia" w:hAnsiTheme="minorHAnsi"/>
          <w:sz w:val="24"/>
          <w:szCs w:val="24"/>
          <w:lang w:eastAsia="ru-RU"/>
        </w:rPr>
      </w:pPr>
      <w:r w:rsidRPr="00051EAD">
        <w:rPr>
          <w:rFonts w:eastAsiaTheme="minorEastAsia"/>
          <w:color w:val="000000"/>
          <w:sz w:val="24"/>
          <w:szCs w:val="24"/>
          <w:shd w:val="clear" w:color="auto" w:fill="FFFFFF"/>
          <w:lang w:eastAsia="ru-RU"/>
        </w:rPr>
        <w:t>Определить сумму амортизационных отчислений за год методом линейной амортизации по следующим данным: первоначальная стоимость станка – 40 млн. руб., срок службы ОПФ – 4 года, ликвидационная стоимость – 7 млн. руб.</w:t>
      </w:r>
    </w:p>
    <w:p w:rsidR="00051EAD" w:rsidRPr="00051EAD" w:rsidRDefault="00051EAD" w:rsidP="00051EAD">
      <w:pPr>
        <w:widowControl/>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Контрольные вопросы:</w:t>
      </w:r>
    </w:p>
    <w:p w:rsidR="00051EAD" w:rsidRPr="00051EAD" w:rsidRDefault="00051EAD" w:rsidP="001143C2">
      <w:pPr>
        <w:widowControl/>
        <w:numPr>
          <w:ilvl w:val="0"/>
          <w:numId w:val="19"/>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Оформить отчет по практической работе.</w:t>
      </w:r>
    </w:p>
    <w:p w:rsidR="00051EAD" w:rsidRPr="00051EAD" w:rsidRDefault="00051EAD" w:rsidP="001143C2">
      <w:pPr>
        <w:widowControl/>
        <w:numPr>
          <w:ilvl w:val="0"/>
          <w:numId w:val="19"/>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В каком случае используется линейный метод начисления амортизации?</w:t>
      </w:r>
    </w:p>
    <w:p w:rsidR="00051EAD" w:rsidRPr="00051EAD" w:rsidRDefault="00051EAD" w:rsidP="001143C2">
      <w:pPr>
        <w:widowControl/>
        <w:numPr>
          <w:ilvl w:val="0"/>
          <w:numId w:val="19"/>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В каком случае применяется нелинейный метод начисления амортизации?</w:t>
      </w:r>
    </w:p>
    <w:p w:rsidR="00051EAD" w:rsidRPr="00051EAD" w:rsidRDefault="00051EAD" w:rsidP="00051EAD">
      <w:pPr>
        <w:widowControl/>
        <w:autoSpaceDE/>
        <w:autoSpaceDN/>
        <w:spacing w:line="276" w:lineRule="auto"/>
        <w:ind w:firstLine="709"/>
        <w:jc w:val="center"/>
        <w:rPr>
          <w:rFonts w:eastAsiaTheme="minorEastAsia"/>
          <w:b/>
          <w:bCs/>
          <w:sz w:val="24"/>
          <w:szCs w:val="24"/>
          <w:lang w:eastAsia="ru-RU"/>
        </w:rPr>
      </w:pPr>
    </w:p>
    <w:p w:rsidR="00051EAD" w:rsidRPr="00051EAD" w:rsidRDefault="00051EAD" w:rsidP="00051EAD">
      <w:pPr>
        <w:widowControl/>
        <w:autoSpaceDE/>
        <w:autoSpaceDN/>
        <w:spacing w:line="276" w:lineRule="auto"/>
        <w:ind w:firstLine="709"/>
        <w:jc w:val="center"/>
        <w:rPr>
          <w:rFonts w:eastAsiaTheme="minorEastAsia"/>
          <w:b/>
          <w:bCs/>
          <w:sz w:val="24"/>
          <w:szCs w:val="24"/>
          <w:lang w:eastAsia="ru-RU"/>
        </w:rPr>
      </w:pPr>
      <w:r w:rsidRPr="00051EAD">
        <w:rPr>
          <w:rFonts w:eastAsiaTheme="minorEastAsia"/>
          <w:b/>
          <w:bCs/>
          <w:sz w:val="24"/>
          <w:szCs w:val="24"/>
          <w:lang w:eastAsia="ru-RU"/>
        </w:rPr>
        <w:t>Практическая работа №4 Расчёт показателей уровня использования основных производственных фондов и производственной мощности строительной организации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научиться рассчитывать показатели уровня использования ОПФ и производственной мощности предприятия.</w:t>
      </w:r>
    </w:p>
    <w:p w:rsidR="00051EAD" w:rsidRPr="00051EAD" w:rsidRDefault="00051EAD" w:rsidP="00051EAD">
      <w:pPr>
        <w:widowControl/>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Знания:</w:t>
      </w:r>
    </w:p>
    <w:p w:rsidR="00051EAD" w:rsidRPr="00051EAD" w:rsidRDefault="00051EAD" w:rsidP="001143C2">
      <w:pPr>
        <w:widowControl/>
        <w:numPr>
          <w:ilvl w:val="0"/>
          <w:numId w:val="3"/>
        </w:numPr>
        <w:autoSpaceDE/>
        <w:autoSpaceDN/>
        <w:spacing w:line="276" w:lineRule="auto"/>
        <w:ind w:left="709" w:hanging="425"/>
        <w:contextualSpacing/>
        <w:jc w:val="both"/>
        <w:rPr>
          <w:rFonts w:eastAsiaTheme="minorEastAsia"/>
          <w:sz w:val="24"/>
          <w:szCs w:val="24"/>
          <w:lang w:eastAsia="ru-RU"/>
        </w:rPr>
      </w:pPr>
      <w:r w:rsidRPr="00051EAD">
        <w:rPr>
          <w:rFonts w:eastAsiaTheme="minorEastAsia"/>
          <w:sz w:val="24"/>
          <w:szCs w:val="24"/>
          <w:lang w:eastAsia="ru-RU"/>
        </w:rPr>
        <w:t xml:space="preserve">принципы и методы управления основными и оборотными средствами; </w:t>
      </w:r>
    </w:p>
    <w:p w:rsidR="00051EAD" w:rsidRPr="00051EAD" w:rsidRDefault="00051EAD" w:rsidP="001143C2">
      <w:pPr>
        <w:widowControl/>
        <w:numPr>
          <w:ilvl w:val="0"/>
          <w:numId w:val="3"/>
        </w:numPr>
        <w:autoSpaceDE/>
        <w:autoSpaceDN/>
        <w:spacing w:line="276" w:lineRule="auto"/>
        <w:ind w:left="709" w:hanging="425"/>
        <w:contextualSpacing/>
        <w:jc w:val="both"/>
        <w:rPr>
          <w:rFonts w:eastAsiaTheme="minorEastAsia"/>
          <w:sz w:val="24"/>
          <w:szCs w:val="24"/>
          <w:lang w:eastAsia="ru-RU"/>
        </w:rPr>
      </w:pPr>
      <w:r w:rsidRPr="00051EAD">
        <w:rPr>
          <w:rFonts w:eastAsiaTheme="minorEastAsia"/>
          <w:sz w:val="24"/>
          <w:szCs w:val="24"/>
          <w:lang w:eastAsia="ru-RU"/>
        </w:rPr>
        <w:t>методы оценки эффективности их использования;</w:t>
      </w:r>
    </w:p>
    <w:p w:rsidR="00051EAD" w:rsidRPr="00051EAD" w:rsidRDefault="00051EAD" w:rsidP="001143C2">
      <w:pPr>
        <w:widowControl/>
        <w:numPr>
          <w:ilvl w:val="0"/>
          <w:numId w:val="3"/>
        </w:numPr>
        <w:autoSpaceDE/>
        <w:autoSpaceDN/>
        <w:spacing w:line="276" w:lineRule="auto"/>
        <w:ind w:left="709" w:hanging="425"/>
        <w:contextualSpacing/>
        <w:jc w:val="both"/>
        <w:rPr>
          <w:rFonts w:eastAsiaTheme="minorEastAsia"/>
          <w:sz w:val="24"/>
          <w:szCs w:val="24"/>
          <w:lang w:eastAsia="ru-RU"/>
        </w:rPr>
      </w:pPr>
      <w:r w:rsidRPr="00051EAD">
        <w:rPr>
          <w:rFonts w:eastAsiaTheme="minorEastAsia"/>
          <w:sz w:val="24"/>
          <w:szCs w:val="24"/>
          <w:lang w:eastAsia="ru-RU"/>
        </w:rPr>
        <w:t>состав материальных, трудовых и финансовых ресурсов организации, показатели их эффективного использования;</w:t>
      </w:r>
    </w:p>
    <w:p w:rsidR="00051EAD" w:rsidRPr="00051EAD" w:rsidRDefault="00051EAD" w:rsidP="00051EAD">
      <w:pPr>
        <w:widowControl/>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 xml:space="preserve">Умения: </w:t>
      </w:r>
    </w:p>
    <w:p w:rsidR="00051EAD" w:rsidRPr="00051EAD" w:rsidRDefault="00051EAD" w:rsidP="001143C2">
      <w:pPr>
        <w:widowControl/>
        <w:numPr>
          <w:ilvl w:val="0"/>
          <w:numId w:val="23"/>
        </w:numPr>
        <w:autoSpaceDE/>
        <w:autoSpaceDN/>
        <w:spacing w:line="276" w:lineRule="auto"/>
        <w:contextualSpacing/>
        <w:jc w:val="both"/>
        <w:rPr>
          <w:rFonts w:eastAsiaTheme="minorEastAsia"/>
          <w:bCs/>
          <w:sz w:val="24"/>
          <w:szCs w:val="24"/>
          <w:lang w:eastAsia="ru-RU"/>
        </w:rPr>
      </w:pPr>
      <w:r w:rsidRPr="00051EAD">
        <w:rPr>
          <w:rFonts w:eastAsiaTheme="minorEastAsia"/>
          <w:bCs/>
          <w:sz w:val="24"/>
          <w:szCs w:val="24"/>
          <w:lang w:eastAsia="ru-RU"/>
        </w:rPr>
        <w:lastRenderedPageBreak/>
        <w:t>находить и использовать необходимую экономическую информацию;</w:t>
      </w:r>
    </w:p>
    <w:p w:rsidR="00051EAD" w:rsidRPr="00051EAD" w:rsidRDefault="00051EAD" w:rsidP="001143C2">
      <w:pPr>
        <w:widowControl/>
        <w:numPr>
          <w:ilvl w:val="0"/>
          <w:numId w:val="23"/>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рассчитывать по принятой методике основные технико-экономические показатели деятельности организации;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autoSpaceDE/>
        <w:autoSpaceDN/>
        <w:spacing w:line="276" w:lineRule="auto"/>
        <w:ind w:firstLine="709"/>
        <w:jc w:val="both"/>
        <w:rPr>
          <w:rFonts w:eastAsiaTheme="minorEastAsia"/>
          <w:i/>
          <w:sz w:val="24"/>
          <w:szCs w:val="24"/>
          <w:lang w:eastAsia="ru-RU"/>
        </w:rPr>
      </w:pPr>
      <w:r w:rsidRPr="00051EAD">
        <w:rPr>
          <w:rFonts w:eastAsiaTheme="minorEastAsia"/>
          <w:sz w:val="24"/>
          <w:szCs w:val="24"/>
          <w:lang w:eastAsia="ru-RU"/>
        </w:rPr>
        <w:t>Эффективность использования основных фондов определяется с помощью системы показателей.</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Стоимостные показатели использования ОПФ</w:t>
      </w:r>
    </w:p>
    <w:p w:rsidR="00051EAD" w:rsidRPr="00051EAD" w:rsidRDefault="00051EAD" w:rsidP="00051EAD">
      <w:pPr>
        <w:widowControl/>
        <w:adjustRightInd w:val="0"/>
        <w:spacing w:line="276" w:lineRule="auto"/>
        <w:ind w:firstLine="709"/>
        <w:jc w:val="both"/>
        <w:rPr>
          <w:rFonts w:ascii="TimesNewRoman" w:eastAsiaTheme="minorEastAsia" w:hAnsi="TimesNewRoman" w:cs="TimesNewRoman"/>
          <w:sz w:val="24"/>
          <w:szCs w:val="24"/>
          <w:lang w:eastAsia="ru-RU"/>
        </w:rPr>
      </w:pPr>
      <w:r w:rsidRPr="00051EAD">
        <w:rPr>
          <w:rFonts w:ascii="TimesNewRoman" w:eastAsiaTheme="minorEastAsia" w:hAnsi="TimesNewRoman" w:cs="TimesNewRoman"/>
          <w:i/>
          <w:sz w:val="24"/>
          <w:szCs w:val="24"/>
          <w:lang w:eastAsia="ru-RU"/>
        </w:rPr>
        <w:t>Фондоотдача основных производственных фондов</w:t>
      </w:r>
      <w:r w:rsidRPr="00051EAD">
        <w:rPr>
          <w:rFonts w:ascii="TimesNewRoman" w:eastAsiaTheme="minorEastAsia" w:hAnsi="TimesNewRoman" w:cs="TimesNewRoman"/>
          <w:sz w:val="24"/>
          <w:szCs w:val="24"/>
          <w:lang w:eastAsia="ru-RU"/>
        </w:rPr>
        <w:t xml:space="preserve"> определяется как отношение стоимости произведенной за год продукции к среднегодовой стоимости основных фондов. Она показывает, какова общая отдача от использования каждого рубля, вложенного в основные производственные фонды, т.е. на сколько эффективно это вложение средств.</w:t>
      </w:r>
    </w:p>
    <w:p w:rsidR="00051EAD" w:rsidRPr="00051EAD" w:rsidRDefault="00051EAD" w:rsidP="00051EAD">
      <w:pPr>
        <w:widowControl/>
        <w:shd w:val="clear" w:color="auto" w:fill="FFFFFF"/>
        <w:autoSpaceDE/>
        <w:autoSpaceDN/>
        <w:spacing w:line="276" w:lineRule="auto"/>
        <w:ind w:firstLine="709"/>
        <w:jc w:val="both"/>
        <w:rPr>
          <w:rFonts w:eastAsiaTheme="minorEastAsia"/>
          <w:sz w:val="24"/>
          <w:szCs w:val="24"/>
          <w:lang w:eastAsia="ru-RU"/>
        </w:rPr>
      </w:pPr>
      <w:r w:rsidRPr="00051EAD">
        <w:rPr>
          <w:rFonts w:eastAsiaTheme="minorEastAsia"/>
          <w:i/>
          <w:color w:val="000000"/>
          <w:sz w:val="24"/>
          <w:szCs w:val="24"/>
          <w:lang w:eastAsia="ru-RU"/>
        </w:rPr>
        <w:t>Фондоотдача</w:t>
      </w:r>
      <w:r w:rsidRPr="00051EAD">
        <w:rPr>
          <w:rFonts w:eastAsiaTheme="minorEastAsia"/>
          <w:color w:val="000000"/>
          <w:sz w:val="24"/>
          <w:szCs w:val="24"/>
          <w:lang w:eastAsia="ru-RU"/>
        </w:rPr>
        <w:t xml:space="preserve"> определяется сопоставлением результатов производственной деятельности и среднегодовой стоимостью используемых при этом фондов.</w:t>
      </w:r>
    </w:p>
    <w:p w:rsidR="00051EAD" w:rsidRPr="00051EAD" w:rsidRDefault="00051EAD" w:rsidP="00051EAD">
      <w:pPr>
        <w:widowControl/>
        <w:shd w:val="clear" w:color="auto" w:fill="FFFFFF"/>
        <w:autoSpaceDE/>
        <w:autoSpaceDN/>
        <w:spacing w:line="276" w:lineRule="auto"/>
        <w:ind w:firstLine="709"/>
        <w:jc w:val="center"/>
        <w:rPr>
          <w:rFonts w:eastAsiaTheme="minorEastAsia"/>
          <w:color w:val="FF0000"/>
          <w:sz w:val="24"/>
          <w:szCs w:val="24"/>
          <w:lang w:eastAsia="ru-RU"/>
        </w:rPr>
      </w:pPr>
      <w:r w:rsidRPr="00051EAD">
        <w:rPr>
          <w:rFonts w:eastAsiaTheme="minorEastAsia"/>
          <w:color w:val="FF0000"/>
          <w:position w:val="-24"/>
          <w:sz w:val="24"/>
          <w:szCs w:val="24"/>
          <w:lang w:val="en-US" w:eastAsia="ru-RU"/>
        </w:rPr>
        <w:object w:dxaOrig="1240" w:dyaOrig="660">
          <v:shape id="_x0000_i1043" type="#_x0000_t75" style="width:62.1pt;height:32.95pt" o:ole="" fillcolor="window">
            <v:imagedata r:id="rId48" o:title=""/>
          </v:shape>
          <o:OLEObject Type="Embed" ProgID="Equation.3" ShapeID="_x0000_i1043" DrawAspect="Content" ObjectID="_1707993985" r:id="rId49"/>
        </w:object>
      </w:r>
      <w:r w:rsidRPr="00051EAD">
        <w:rPr>
          <w:rFonts w:eastAsiaTheme="minorEastAsia"/>
          <w:noProof/>
          <w:color w:val="FF0000"/>
          <w:position w:val="-24"/>
          <w:sz w:val="24"/>
          <w:szCs w:val="24"/>
          <w:lang w:eastAsia="ru-RU"/>
        </w:rPr>
        <w:drawing>
          <wp:inline distT="0" distB="0" distL="0" distR="0">
            <wp:extent cx="685800" cy="381000"/>
            <wp:effectExtent l="0" t="0" r="0" b="0"/>
            <wp:docPr id="355" name="Рисунок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85800" cy="381000"/>
                    </a:xfrm>
                    <a:prstGeom prst="rect">
                      <a:avLst/>
                    </a:prstGeom>
                    <a:noFill/>
                    <a:ln>
                      <a:noFill/>
                    </a:ln>
                  </pic:spPr>
                </pic:pic>
              </a:graphicData>
            </a:graphic>
          </wp:inline>
        </w:drawing>
      </w:r>
    </w:p>
    <w:p w:rsidR="00051EAD" w:rsidRPr="00051EAD" w:rsidRDefault="00051EAD" w:rsidP="00051EAD">
      <w:pPr>
        <w:widowControl/>
        <w:shd w:val="clear" w:color="auto" w:fill="FFFFFF"/>
        <w:autoSpaceDE/>
        <w:autoSpaceDN/>
        <w:spacing w:line="276" w:lineRule="auto"/>
        <w:ind w:firstLine="709"/>
        <w:jc w:val="center"/>
        <w:rPr>
          <w:rFonts w:eastAsiaTheme="minorEastAsia"/>
          <w:color w:val="FF0000"/>
          <w:sz w:val="24"/>
          <w:szCs w:val="24"/>
          <w:lang w:eastAsia="ru-RU"/>
        </w:rPr>
      </w:pPr>
    </w:p>
    <w:p w:rsidR="00051EAD" w:rsidRPr="00051EAD" w:rsidRDefault="00051EAD" w:rsidP="00051EAD">
      <w:pPr>
        <w:widowControl/>
        <w:shd w:val="clear" w:color="auto" w:fill="FFFFFF"/>
        <w:autoSpaceDE/>
        <w:autoSpaceDN/>
        <w:spacing w:line="276" w:lineRule="auto"/>
        <w:ind w:firstLine="709"/>
        <w:jc w:val="both"/>
        <w:rPr>
          <w:rFonts w:eastAsiaTheme="minorEastAsia"/>
          <w:sz w:val="24"/>
          <w:szCs w:val="24"/>
          <w:lang w:eastAsia="ru-RU"/>
        </w:rPr>
      </w:pPr>
      <w:r w:rsidRPr="00051EAD">
        <w:rPr>
          <w:rFonts w:eastAsiaTheme="minorEastAsia"/>
          <w:color w:val="000000"/>
          <w:sz w:val="24"/>
          <w:szCs w:val="24"/>
          <w:lang w:eastAsia="ru-RU"/>
        </w:rPr>
        <w:t>где      Ф</w:t>
      </w:r>
      <w:r w:rsidRPr="00051EAD">
        <w:rPr>
          <w:rFonts w:eastAsiaTheme="minorEastAsia"/>
          <w:color w:val="000000"/>
          <w:sz w:val="24"/>
          <w:szCs w:val="24"/>
          <w:vertAlign w:val="subscript"/>
          <w:lang w:eastAsia="ru-RU"/>
        </w:rPr>
        <w:t>отд</w:t>
      </w:r>
      <w:r w:rsidRPr="00051EAD">
        <w:rPr>
          <w:rFonts w:eastAsiaTheme="minorEastAsia"/>
          <w:color w:val="000000"/>
          <w:sz w:val="24"/>
          <w:szCs w:val="24"/>
          <w:lang w:eastAsia="ru-RU"/>
        </w:rPr>
        <w:t xml:space="preserve"> – фондоотдача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ab/>
      </w:r>
      <w:r w:rsidRPr="00051EAD">
        <w:rPr>
          <w:rFonts w:eastAsiaTheme="minorEastAsia"/>
          <w:sz w:val="24"/>
          <w:szCs w:val="24"/>
          <w:lang w:val="en-US" w:eastAsia="ru-RU"/>
        </w:rPr>
        <w:t>V</w:t>
      </w:r>
      <w:r w:rsidRPr="00051EAD">
        <w:rPr>
          <w:rFonts w:eastAsiaTheme="minorEastAsia"/>
          <w:sz w:val="24"/>
          <w:szCs w:val="24"/>
          <w:lang w:eastAsia="ru-RU"/>
        </w:rPr>
        <w:t xml:space="preserve">смр – объем выполненных СМР (выручка от реализации продукции) (тыс. руб.);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ab/>
      </w:r>
      <w:r w:rsidRPr="00051EAD">
        <w:rPr>
          <w:rFonts w:eastAsiaTheme="minorEastAsia"/>
          <w:noProof/>
          <w:position w:val="-4"/>
          <w:sz w:val="24"/>
          <w:szCs w:val="24"/>
          <w:lang w:eastAsia="ru-RU"/>
        </w:rPr>
        <w:drawing>
          <wp:inline distT="0" distB="0" distL="0" distR="0">
            <wp:extent cx="161925" cy="161925"/>
            <wp:effectExtent l="0" t="0" r="9525" b="9525"/>
            <wp:docPr id="354"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61925" cy="161925"/>
                    </a:xfrm>
                    <a:prstGeom prst="rect">
                      <a:avLst/>
                    </a:prstGeom>
                    <a:noFill/>
                    <a:ln>
                      <a:noFill/>
                    </a:ln>
                  </pic:spPr>
                </pic:pic>
              </a:graphicData>
            </a:graphic>
          </wp:inline>
        </w:drawing>
      </w:r>
      <w:r w:rsidRPr="00051EAD">
        <w:rPr>
          <w:rFonts w:eastAsiaTheme="minorEastAsia"/>
          <w:sz w:val="24"/>
          <w:szCs w:val="24"/>
          <w:lang w:eastAsia="ru-RU"/>
        </w:rPr>
        <w:t xml:space="preserve"> – среднегодовая стоимость    ОПФ (тыс.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П – прибыль предприятия (тыс.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Фондоотдача</w:t>
      </w:r>
      <w:r w:rsidRPr="00051EAD">
        <w:rPr>
          <w:rFonts w:eastAsiaTheme="minorEastAsia"/>
          <w:sz w:val="24"/>
          <w:szCs w:val="24"/>
          <w:lang w:eastAsia="ru-RU"/>
        </w:rPr>
        <w:t xml:space="preserve"> показывает, сколько продукции (в стоимостном выражении) выполнено на 1 рубль, вложенный в стоимость основных производственных фондов.</w:t>
      </w:r>
    </w:p>
    <w:p w:rsidR="00051EAD" w:rsidRPr="00051EAD" w:rsidRDefault="00051EAD" w:rsidP="00051EAD">
      <w:pPr>
        <w:widowControl/>
        <w:autoSpaceDE/>
        <w:autoSpaceDN/>
        <w:spacing w:line="276" w:lineRule="auto"/>
        <w:ind w:firstLine="709"/>
        <w:rPr>
          <w:rFonts w:ascii="TimesNewRoman,Bold" w:eastAsiaTheme="minorEastAsia" w:hAnsi="TimesNewRoman,Bold" w:cs="TimesNewRoman,Bold"/>
          <w:bCs/>
          <w:sz w:val="24"/>
          <w:szCs w:val="24"/>
          <w:lang w:eastAsia="ru-RU"/>
        </w:rPr>
      </w:pPr>
      <w:r w:rsidRPr="00051EAD">
        <w:rPr>
          <w:rFonts w:ascii="TimesNewRoman,Bold Cyr" w:eastAsiaTheme="minorEastAsia" w:hAnsi="TimesNewRoman,Bold Cyr" w:cs="TimesNewRoman,Bold Cyr"/>
          <w:bCs/>
          <w:i/>
          <w:sz w:val="24"/>
          <w:szCs w:val="24"/>
          <w:lang w:eastAsia="ru-RU"/>
        </w:rPr>
        <w:t>Фондоемкость</w:t>
      </w:r>
      <w:r w:rsidRPr="00051EAD">
        <w:rPr>
          <w:rFonts w:ascii="TimesNewRoman,Bold Cyr" w:eastAsiaTheme="minorEastAsia" w:hAnsi="TimesNewRoman,Bold Cyr" w:cs="TimesNewRoman,Bold Cyr"/>
          <w:bCs/>
          <w:sz w:val="24"/>
          <w:szCs w:val="24"/>
          <w:lang w:eastAsia="ru-RU"/>
        </w:rPr>
        <w:t xml:space="preserve"> показывает долю стоимости основных фондов, приходящуюся на каждый рубль выпускаемой продукции.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Фондоемкость рассчитывается как отношение стоимости основных производственных фондов к объему выпускаемой продукции по следующей формуле:</w:t>
      </w:r>
    </w:p>
    <w:p w:rsidR="00051EAD" w:rsidRPr="00051EAD" w:rsidRDefault="00051EAD" w:rsidP="00051EAD">
      <w:pPr>
        <w:widowControl/>
        <w:shd w:val="clear" w:color="auto" w:fill="FFFFFF"/>
        <w:autoSpaceDE/>
        <w:autoSpaceDN/>
        <w:spacing w:line="276" w:lineRule="auto"/>
        <w:ind w:firstLine="709"/>
        <w:jc w:val="center"/>
        <w:rPr>
          <w:rFonts w:eastAsiaTheme="minorEastAsia"/>
          <w:color w:val="000000"/>
          <w:sz w:val="24"/>
          <w:szCs w:val="24"/>
          <w:lang w:eastAsia="ru-RU"/>
        </w:rPr>
      </w:pPr>
      <w:r w:rsidRPr="00051EAD">
        <w:rPr>
          <w:rFonts w:eastAsiaTheme="minorEastAsia"/>
          <w:noProof/>
          <w:color w:val="FF0000"/>
          <w:position w:val="-32"/>
          <w:sz w:val="24"/>
          <w:szCs w:val="24"/>
          <w:lang w:eastAsia="ru-RU"/>
        </w:rPr>
        <w:drawing>
          <wp:inline distT="0" distB="0" distL="0" distR="0">
            <wp:extent cx="742950" cy="438150"/>
            <wp:effectExtent l="0" t="0" r="0" b="0"/>
            <wp:docPr id="353"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42950" cy="438150"/>
                    </a:xfrm>
                    <a:prstGeom prst="rect">
                      <a:avLst/>
                    </a:prstGeom>
                    <a:noFill/>
                    <a:ln>
                      <a:noFill/>
                    </a:ln>
                  </pic:spPr>
                </pic:pic>
              </a:graphicData>
            </a:graphic>
          </wp:inline>
        </w:drawing>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Показатель фондоемкости определяет необходимую величину основных фондов для производства продукции заданного объема на перспективный период.</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i/>
          <w:color w:val="000000"/>
          <w:sz w:val="24"/>
          <w:szCs w:val="24"/>
          <w:lang w:eastAsia="ru-RU"/>
        </w:rPr>
        <w:t>Фондовооруженность</w:t>
      </w:r>
      <w:r w:rsidRPr="00051EAD">
        <w:rPr>
          <w:rFonts w:eastAsiaTheme="minorEastAsia"/>
          <w:color w:val="000000"/>
          <w:sz w:val="24"/>
          <w:szCs w:val="24"/>
          <w:lang w:eastAsia="ru-RU"/>
        </w:rPr>
        <w:t xml:space="preserve"> характеризует тот объем </w:t>
      </w:r>
      <w:r w:rsidRPr="00051EAD">
        <w:rPr>
          <w:rFonts w:ascii="TimesNewRoman" w:eastAsiaTheme="minorEastAsia" w:hAnsi="TimesNewRoman" w:cs="TimesNewRoman"/>
          <w:sz w:val="24"/>
          <w:szCs w:val="24"/>
          <w:lang w:eastAsia="ru-RU"/>
        </w:rPr>
        <w:t>основных производственных фондов</w:t>
      </w:r>
      <w:r w:rsidRPr="00051EAD">
        <w:rPr>
          <w:rFonts w:eastAsiaTheme="minorEastAsia"/>
          <w:color w:val="000000"/>
          <w:sz w:val="24"/>
          <w:szCs w:val="24"/>
          <w:lang w:eastAsia="ru-RU"/>
        </w:rPr>
        <w:t xml:space="preserve"> в стоимостном выражении, который приходится на одного работника.</w:t>
      </w:r>
    </w:p>
    <w:p w:rsidR="00051EAD" w:rsidRPr="00051EAD" w:rsidRDefault="00051EAD" w:rsidP="00051EAD">
      <w:pPr>
        <w:widowControl/>
        <w:shd w:val="clear" w:color="auto" w:fill="FFFFFF"/>
        <w:autoSpaceDE/>
        <w:autoSpaceDN/>
        <w:spacing w:line="276" w:lineRule="auto"/>
        <w:ind w:firstLine="709"/>
        <w:jc w:val="center"/>
        <w:rPr>
          <w:rFonts w:eastAsiaTheme="minorEastAsia"/>
          <w:color w:val="000000"/>
          <w:sz w:val="24"/>
          <w:szCs w:val="24"/>
          <w:lang w:eastAsia="ru-RU"/>
        </w:rPr>
      </w:pPr>
      <w:r w:rsidRPr="00051EAD">
        <w:rPr>
          <w:rFonts w:eastAsiaTheme="minorEastAsia"/>
          <w:noProof/>
          <w:color w:val="000000"/>
          <w:position w:val="-26"/>
          <w:sz w:val="24"/>
          <w:szCs w:val="24"/>
          <w:lang w:eastAsia="ru-RU"/>
        </w:rPr>
        <w:drawing>
          <wp:inline distT="0" distB="0" distL="0" distR="0">
            <wp:extent cx="742950" cy="409575"/>
            <wp:effectExtent l="0" t="0" r="0" b="9525"/>
            <wp:docPr id="352" name="Рисунок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42950" cy="409575"/>
                    </a:xfrm>
                    <a:prstGeom prst="rect">
                      <a:avLst/>
                    </a:prstGeom>
                    <a:noFill/>
                    <a:ln>
                      <a:noFill/>
                    </a:ln>
                  </pic:spPr>
                </pic:pic>
              </a:graphicData>
            </a:graphic>
          </wp:inline>
        </w:drawing>
      </w:r>
      <w:r w:rsidRPr="00051EAD">
        <w:rPr>
          <w:rFonts w:eastAsiaTheme="minorEastAsia"/>
          <w:color w:val="000000"/>
          <w:sz w:val="24"/>
          <w:szCs w:val="24"/>
          <w:lang w:eastAsia="ru-RU"/>
        </w:rPr>
        <w:t>,</w:t>
      </w:r>
    </w:p>
    <w:p w:rsidR="00051EAD" w:rsidRPr="00051EAD" w:rsidRDefault="00051EAD" w:rsidP="00051EAD">
      <w:pPr>
        <w:widowControl/>
        <w:shd w:val="clear" w:color="auto" w:fill="FFFFFF"/>
        <w:autoSpaceDE/>
        <w:autoSpaceDN/>
        <w:spacing w:line="276" w:lineRule="auto"/>
        <w:ind w:firstLine="709"/>
        <w:jc w:val="both"/>
        <w:rPr>
          <w:rFonts w:eastAsiaTheme="minorEastAsia"/>
          <w:sz w:val="24"/>
          <w:szCs w:val="24"/>
          <w:lang w:eastAsia="ru-RU"/>
        </w:rPr>
      </w:pPr>
      <w:r w:rsidRPr="00051EAD">
        <w:rPr>
          <w:rFonts w:eastAsiaTheme="minorEastAsia"/>
          <w:color w:val="000000"/>
          <w:sz w:val="24"/>
          <w:szCs w:val="24"/>
          <w:lang w:eastAsia="ru-RU"/>
        </w:rPr>
        <w:t xml:space="preserve">где     Ф </w:t>
      </w:r>
      <w:r w:rsidRPr="00051EAD">
        <w:rPr>
          <w:rFonts w:eastAsiaTheme="minorEastAsia"/>
          <w:color w:val="000000"/>
          <w:sz w:val="24"/>
          <w:szCs w:val="24"/>
          <w:vertAlign w:val="subscript"/>
          <w:lang w:eastAsia="ru-RU"/>
        </w:rPr>
        <w:t>воор</w:t>
      </w:r>
      <w:r w:rsidRPr="00051EAD">
        <w:rPr>
          <w:rFonts w:eastAsiaTheme="minorEastAsia"/>
          <w:color w:val="000000"/>
          <w:sz w:val="24"/>
          <w:szCs w:val="24"/>
          <w:lang w:eastAsia="ru-RU"/>
        </w:rPr>
        <w:t xml:space="preserve"> – фондовооруженность (тыс. руб.);</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 xml:space="preserve">          Ч - среднегодовая численность работников (чел).</w:t>
      </w:r>
    </w:p>
    <w:p w:rsidR="00051EAD" w:rsidRPr="00051EAD" w:rsidRDefault="00051EAD" w:rsidP="00051EAD">
      <w:pPr>
        <w:widowControl/>
        <w:autoSpaceDE/>
        <w:autoSpaceDN/>
        <w:spacing w:line="276" w:lineRule="auto"/>
        <w:ind w:firstLine="709"/>
        <w:jc w:val="both"/>
        <w:outlineLvl w:val="6"/>
        <w:rPr>
          <w:rFonts w:eastAsiaTheme="minorEastAsia"/>
          <w:i/>
          <w:sz w:val="24"/>
          <w:szCs w:val="24"/>
          <w:lang w:eastAsia="ru-RU"/>
        </w:rPr>
      </w:pPr>
      <w:r w:rsidRPr="00051EAD">
        <w:rPr>
          <w:rFonts w:eastAsiaTheme="minorEastAsia"/>
          <w:i/>
          <w:sz w:val="24"/>
          <w:szCs w:val="24"/>
          <w:lang w:eastAsia="ru-RU"/>
        </w:rPr>
        <w:t>Натуральные показатели использования ОПФ</w:t>
      </w:r>
    </w:p>
    <w:p w:rsidR="00051EAD" w:rsidRPr="00051EAD" w:rsidRDefault="00051EAD" w:rsidP="001143C2">
      <w:pPr>
        <w:widowControl/>
        <w:numPr>
          <w:ilvl w:val="0"/>
          <w:numId w:val="2"/>
        </w:numPr>
        <w:shd w:val="clear" w:color="auto" w:fill="FFFFFF"/>
        <w:autoSpaceDE/>
        <w:autoSpaceDN/>
        <w:spacing w:line="276" w:lineRule="auto"/>
        <w:ind w:left="0" w:firstLine="709"/>
        <w:contextualSpacing/>
        <w:jc w:val="both"/>
        <w:rPr>
          <w:rFonts w:eastAsiaTheme="minorEastAsia"/>
          <w:sz w:val="24"/>
          <w:szCs w:val="24"/>
          <w:lang w:eastAsia="ru-RU"/>
        </w:rPr>
      </w:pPr>
      <w:r w:rsidRPr="00051EAD">
        <w:rPr>
          <w:rFonts w:eastAsiaTheme="minorEastAsia"/>
          <w:color w:val="000000"/>
          <w:sz w:val="24"/>
          <w:szCs w:val="24"/>
          <w:lang w:eastAsia="ru-RU"/>
        </w:rPr>
        <w:t>коэффициент экстенсивного использования оборудования</w:t>
      </w:r>
    </w:p>
    <w:p w:rsidR="00051EAD" w:rsidRPr="00051EAD" w:rsidRDefault="00051EAD" w:rsidP="00051EAD">
      <w:pPr>
        <w:widowControl/>
        <w:shd w:val="clear" w:color="auto" w:fill="FFFFFF"/>
        <w:autoSpaceDE/>
        <w:autoSpaceDN/>
        <w:spacing w:line="276" w:lineRule="auto"/>
        <w:ind w:firstLine="709"/>
        <w:jc w:val="center"/>
        <w:rPr>
          <w:rFonts w:eastAsiaTheme="minorEastAsia"/>
          <w:sz w:val="24"/>
          <w:szCs w:val="24"/>
          <w:lang w:eastAsia="ru-RU"/>
        </w:rPr>
      </w:pPr>
      <w:r w:rsidRPr="00051EAD">
        <w:rPr>
          <w:rFonts w:eastAsiaTheme="minorEastAsia"/>
          <w:noProof/>
          <w:position w:val="-30"/>
          <w:sz w:val="24"/>
          <w:szCs w:val="24"/>
          <w:lang w:eastAsia="ru-RU"/>
        </w:rPr>
        <w:drawing>
          <wp:inline distT="0" distB="0" distL="0" distR="0">
            <wp:extent cx="685800" cy="438150"/>
            <wp:effectExtent l="0" t="0" r="0" b="0"/>
            <wp:docPr id="351"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85800" cy="438150"/>
                    </a:xfrm>
                    <a:prstGeom prst="rect">
                      <a:avLst/>
                    </a:prstGeom>
                    <a:noFill/>
                    <a:ln>
                      <a:noFill/>
                    </a:ln>
                  </pic:spPr>
                </pic:pic>
              </a:graphicData>
            </a:graphic>
          </wp:inline>
        </w:drawing>
      </w:r>
      <w:r w:rsidRPr="00051EAD">
        <w:rPr>
          <w:rFonts w:eastAsiaTheme="minorEastAsia"/>
          <w:sz w:val="24"/>
          <w:szCs w:val="24"/>
          <w:lang w:eastAsia="ru-RU"/>
        </w:rPr>
        <w:t>,</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 xml:space="preserve">где      К </w:t>
      </w:r>
      <w:r w:rsidRPr="00051EAD">
        <w:rPr>
          <w:rFonts w:eastAsiaTheme="minorEastAsia"/>
          <w:color w:val="000000"/>
          <w:sz w:val="24"/>
          <w:szCs w:val="24"/>
          <w:vertAlign w:val="subscript"/>
          <w:lang w:eastAsia="ru-RU"/>
        </w:rPr>
        <w:t>эк</w:t>
      </w:r>
      <w:r w:rsidRPr="00051EAD">
        <w:rPr>
          <w:rFonts w:eastAsiaTheme="minorEastAsia"/>
          <w:color w:val="000000"/>
          <w:sz w:val="24"/>
          <w:szCs w:val="24"/>
          <w:lang w:eastAsia="ru-RU"/>
        </w:rPr>
        <w:t xml:space="preserve"> - коэффициент экстенсивного использования оборудования;</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 xml:space="preserve">            Т</w:t>
      </w:r>
      <w:r w:rsidRPr="00051EAD">
        <w:rPr>
          <w:rFonts w:eastAsiaTheme="minorEastAsia"/>
          <w:color w:val="000000"/>
          <w:sz w:val="24"/>
          <w:szCs w:val="24"/>
          <w:vertAlign w:val="subscript"/>
          <w:lang w:eastAsia="ru-RU"/>
        </w:rPr>
        <w:t>Ф</w:t>
      </w:r>
      <w:r w:rsidRPr="00051EAD">
        <w:rPr>
          <w:rFonts w:eastAsiaTheme="minorEastAsia"/>
          <w:color w:val="000000"/>
          <w:sz w:val="24"/>
          <w:szCs w:val="24"/>
          <w:lang w:eastAsia="ru-RU"/>
        </w:rPr>
        <w:t xml:space="preserve"> - фактическое время работы оборудования (час);</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 xml:space="preserve">            Т</w:t>
      </w:r>
      <w:r w:rsidRPr="00051EAD">
        <w:rPr>
          <w:rFonts w:eastAsiaTheme="minorEastAsia"/>
          <w:color w:val="000000"/>
          <w:sz w:val="24"/>
          <w:szCs w:val="24"/>
          <w:vertAlign w:val="subscript"/>
          <w:lang w:eastAsia="ru-RU"/>
        </w:rPr>
        <w:t>В</w:t>
      </w:r>
      <w:r w:rsidRPr="00051EAD">
        <w:rPr>
          <w:rFonts w:eastAsiaTheme="minorEastAsia"/>
          <w:color w:val="000000"/>
          <w:sz w:val="24"/>
          <w:szCs w:val="24"/>
          <w:lang w:eastAsia="ru-RU"/>
        </w:rPr>
        <w:t xml:space="preserve"> - возможное время работы оборудования (час).</w:t>
      </w:r>
    </w:p>
    <w:p w:rsidR="00051EAD" w:rsidRPr="00051EAD" w:rsidRDefault="00051EAD" w:rsidP="001143C2">
      <w:pPr>
        <w:widowControl/>
        <w:numPr>
          <w:ilvl w:val="0"/>
          <w:numId w:val="2"/>
        </w:numPr>
        <w:shd w:val="clear" w:color="auto" w:fill="FFFFFF"/>
        <w:autoSpaceDE/>
        <w:autoSpaceDN/>
        <w:spacing w:line="276" w:lineRule="auto"/>
        <w:ind w:left="0" w:firstLine="709"/>
        <w:contextualSpacing/>
        <w:jc w:val="both"/>
        <w:rPr>
          <w:rFonts w:eastAsiaTheme="minorEastAsia"/>
          <w:sz w:val="24"/>
          <w:szCs w:val="24"/>
          <w:lang w:eastAsia="ru-RU"/>
        </w:rPr>
      </w:pPr>
      <w:r w:rsidRPr="00051EAD">
        <w:rPr>
          <w:rFonts w:eastAsiaTheme="minorEastAsia"/>
          <w:color w:val="000000"/>
          <w:sz w:val="24"/>
          <w:szCs w:val="24"/>
          <w:lang w:eastAsia="ru-RU"/>
        </w:rPr>
        <w:lastRenderedPageBreak/>
        <w:t>коэффициент интенсивного использования оборудования,</w:t>
      </w:r>
    </w:p>
    <w:p w:rsidR="00051EAD" w:rsidRPr="00051EAD" w:rsidRDefault="00051EAD" w:rsidP="00051EAD">
      <w:pPr>
        <w:widowControl/>
        <w:shd w:val="clear" w:color="auto" w:fill="FFFFFF"/>
        <w:autoSpaceDE/>
        <w:autoSpaceDN/>
        <w:spacing w:line="276" w:lineRule="auto"/>
        <w:ind w:firstLine="709"/>
        <w:jc w:val="center"/>
        <w:rPr>
          <w:rFonts w:eastAsiaTheme="minorEastAsia"/>
          <w:color w:val="000000"/>
          <w:sz w:val="24"/>
          <w:szCs w:val="24"/>
          <w:lang w:val="en-US" w:eastAsia="ru-RU"/>
        </w:rPr>
      </w:pPr>
      <w:r w:rsidRPr="00051EAD">
        <w:rPr>
          <w:rFonts w:eastAsiaTheme="minorEastAsia"/>
          <w:noProof/>
          <w:color w:val="000000"/>
          <w:position w:val="-30"/>
          <w:sz w:val="24"/>
          <w:szCs w:val="24"/>
          <w:lang w:eastAsia="ru-RU"/>
        </w:rPr>
        <w:drawing>
          <wp:inline distT="0" distB="0" distL="0" distR="0">
            <wp:extent cx="714375" cy="438150"/>
            <wp:effectExtent l="0" t="0" r="9525" b="0"/>
            <wp:docPr id="350"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14375" cy="438150"/>
                    </a:xfrm>
                    <a:prstGeom prst="rect">
                      <a:avLst/>
                    </a:prstGeom>
                    <a:noFill/>
                    <a:ln>
                      <a:noFill/>
                    </a:ln>
                  </pic:spPr>
                </pic:pic>
              </a:graphicData>
            </a:graphic>
          </wp:inline>
        </w:drawing>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где      К</w:t>
      </w:r>
      <w:r w:rsidRPr="00051EAD">
        <w:rPr>
          <w:rFonts w:eastAsiaTheme="minorEastAsia"/>
          <w:color w:val="000000"/>
          <w:sz w:val="24"/>
          <w:szCs w:val="24"/>
          <w:vertAlign w:val="subscript"/>
          <w:lang w:eastAsia="ru-RU"/>
        </w:rPr>
        <w:t>инт</w:t>
      </w:r>
      <w:r w:rsidRPr="00051EAD">
        <w:rPr>
          <w:rFonts w:eastAsiaTheme="minorEastAsia"/>
          <w:color w:val="000000"/>
          <w:sz w:val="24"/>
          <w:szCs w:val="24"/>
          <w:lang w:eastAsia="ru-RU"/>
        </w:rPr>
        <w:t xml:space="preserve"> - коэффициент интенсивного использования оборудования;</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val="en-US" w:eastAsia="ru-RU"/>
        </w:rPr>
        <w:t>V</w:t>
      </w:r>
      <w:r w:rsidRPr="00051EAD">
        <w:rPr>
          <w:rFonts w:eastAsiaTheme="minorEastAsia"/>
          <w:color w:val="000000"/>
          <w:sz w:val="24"/>
          <w:szCs w:val="24"/>
          <w:vertAlign w:val="subscript"/>
          <w:lang w:eastAsia="ru-RU"/>
        </w:rPr>
        <w:t>Ф</w:t>
      </w:r>
      <w:r w:rsidRPr="00051EAD">
        <w:rPr>
          <w:rFonts w:eastAsiaTheme="minorEastAsia"/>
          <w:color w:val="000000"/>
          <w:sz w:val="24"/>
          <w:szCs w:val="24"/>
          <w:lang w:eastAsia="ru-RU"/>
        </w:rPr>
        <w:t xml:space="preserve"> – фактическая производительность машин и оборудования;</w:t>
      </w:r>
    </w:p>
    <w:p w:rsidR="00051EAD" w:rsidRPr="00051EAD" w:rsidRDefault="00051EAD" w:rsidP="00051EAD">
      <w:pPr>
        <w:widowControl/>
        <w:shd w:val="clear" w:color="auto" w:fill="FFFFFF"/>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V</w:t>
      </w:r>
      <w:r w:rsidRPr="00051EAD">
        <w:rPr>
          <w:rFonts w:eastAsiaTheme="minorEastAsia"/>
          <w:color w:val="000000"/>
          <w:sz w:val="24"/>
          <w:szCs w:val="24"/>
          <w:vertAlign w:val="subscript"/>
          <w:lang w:eastAsia="ru-RU"/>
        </w:rPr>
        <w:t>B</w:t>
      </w:r>
      <w:r w:rsidRPr="00051EAD">
        <w:rPr>
          <w:rFonts w:eastAsiaTheme="minorEastAsia"/>
          <w:color w:val="000000"/>
          <w:sz w:val="24"/>
          <w:szCs w:val="24"/>
          <w:lang w:eastAsia="ru-RU"/>
        </w:rPr>
        <w:t xml:space="preserve"> - максимально-возможная производительность машин и оборудования.</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Производственная мощность</w:t>
      </w:r>
      <w:r w:rsidRPr="00051EAD">
        <w:rPr>
          <w:rFonts w:eastAsiaTheme="minorEastAsia"/>
          <w:sz w:val="24"/>
          <w:szCs w:val="24"/>
          <w:lang w:eastAsia="ru-RU"/>
        </w:rPr>
        <w:t xml:space="preserve"> – это максимально возможный объем СМР, который может выполнить строительная организация при полном и эффективном использовании основных производственных фондов и трудовых ресурсов.</w:t>
      </w:r>
    </w:p>
    <w:p w:rsidR="00051EAD" w:rsidRPr="00051EAD" w:rsidRDefault="00051EAD" w:rsidP="00051EAD">
      <w:pPr>
        <w:widowControl/>
        <w:autoSpaceDE/>
        <w:autoSpaceDN/>
        <w:spacing w:line="276" w:lineRule="auto"/>
        <w:ind w:firstLine="709"/>
        <w:jc w:val="center"/>
        <w:rPr>
          <w:rFonts w:eastAsiaTheme="minorEastAsia"/>
          <w:i/>
          <w:sz w:val="24"/>
          <w:szCs w:val="24"/>
          <w:lang w:eastAsia="ru-RU"/>
        </w:rPr>
      </w:pPr>
      <w:r w:rsidRPr="00051EAD">
        <w:rPr>
          <w:rFonts w:eastAsiaTheme="minorEastAsia"/>
          <w:i/>
          <w:sz w:val="24"/>
          <w:szCs w:val="24"/>
          <w:lang w:eastAsia="ru-RU"/>
        </w:rPr>
        <w:t>ПМ</w:t>
      </w:r>
      <w:r w:rsidRPr="00051EAD">
        <w:rPr>
          <w:rFonts w:eastAsiaTheme="minorEastAsia"/>
          <w:i/>
          <w:sz w:val="24"/>
          <w:szCs w:val="24"/>
          <w:vertAlign w:val="subscript"/>
          <w:lang w:eastAsia="ru-RU"/>
        </w:rPr>
        <w:t>(смо)</w:t>
      </w:r>
      <w:r w:rsidRPr="00051EAD">
        <w:rPr>
          <w:rFonts w:eastAsiaTheme="minorEastAsia"/>
          <w:i/>
          <w:sz w:val="24"/>
          <w:szCs w:val="24"/>
          <w:lang w:eastAsia="ru-RU"/>
        </w:rPr>
        <w:t xml:space="preserve"> = Ф</w:t>
      </w:r>
      <w:r w:rsidRPr="00051EAD">
        <w:rPr>
          <w:rFonts w:eastAsiaTheme="minorEastAsia"/>
          <w:i/>
          <w:sz w:val="24"/>
          <w:szCs w:val="24"/>
          <w:vertAlign w:val="subscript"/>
          <w:lang w:eastAsia="ru-RU"/>
        </w:rPr>
        <w:t>м.п(отч.)</w:t>
      </w:r>
      <w:r w:rsidRPr="00051EAD">
        <w:rPr>
          <w:rFonts w:eastAsiaTheme="minorEastAsia"/>
          <w:i/>
          <w:sz w:val="24"/>
          <w:szCs w:val="24"/>
          <w:lang w:eastAsia="ru-RU"/>
        </w:rPr>
        <w:t xml:space="preserve"> * Ф</w:t>
      </w:r>
      <w:r w:rsidRPr="00051EAD">
        <w:rPr>
          <w:rFonts w:eastAsiaTheme="minorEastAsia"/>
          <w:i/>
          <w:sz w:val="24"/>
          <w:szCs w:val="24"/>
          <w:vertAlign w:val="superscript"/>
          <w:lang w:eastAsia="ru-RU"/>
        </w:rPr>
        <w:t>м.п</w:t>
      </w:r>
      <w:r w:rsidRPr="00051EAD">
        <w:rPr>
          <w:rFonts w:eastAsiaTheme="minorEastAsia"/>
          <w:i/>
          <w:sz w:val="24"/>
          <w:szCs w:val="24"/>
          <w:vertAlign w:val="subscript"/>
          <w:lang w:eastAsia="ru-RU"/>
        </w:rPr>
        <w:t>отд(баз.)</w:t>
      </w:r>
      <w:r w:rsidRPr="00051EAD">
        <w:rPr>
          <w:rFonts w:eastAsiaTheme="minorEastAsia"/>
          <w:i/>
          <w:sz w:val="24"/>
          <w:szCs w:val="24"/>
          <w:lang w:eastAsia="ru-RU"/>
        </w:rPr>
        <w:t xml:space="preserve"> * К </w:t>
      </w:r>
      <w:r w:rsidRPr="00051EAD">
        <w:rPr>
          <w:rFonts w:eastAsiaTheme="minorEastAsia"/>
          <w:i/>
          <w:sz w:val="24"/>
          <w:szCs w:val="24"/>
          <w:vertAlign w:val="subscript"/>
          <w:lang w:eastAsia="ru-RU"/>
        </w:rPr>
        <w:t>Ф</w:t>
      </w:r>
      <w:r w:rsidRPr="00051EAD">
        <w:rPr>
          <w:rFonts w:eastAsiaTheme="minorEastAsia"/>
          <w:i/>
          <w:sz w:val="24"/>
          <w:szCs w:val="24"/>
          <w:vertAlign w:val="superscript"/>
          <w:lang w:eastAsia="ru-RU"/>
        </w:rPr>
        <w:t>пл</w:t>
      </w:r>
      <w:r w:rsidRPr="00051EAD">
        <w:rPr>
          <w:rFonts w:eastAsiaTheme="minorEastAsia"/>
          <w:i/>
          <w:sz w:val="24"/>
          <w:szCs w:val="24"/>
          <w:vertAlign w:val="subscript"/>
          <w:lang w:eastAsia="ru-RU"/>
        </w:rPr>
        <w:t>отд,</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где </w:t>
      </w:r>
      <w:r w:rsidRPr="00051EAD">
        <w:rPr>
          <w:rFonts w:eastAsiaTheme="minorEastAsia"/>
          <w:sz w:val="24"/>
          <w:szCs w:val="24"/>
          <w:lang w:eastAsia="ru-RU"/>
        </w:rPr>
        <w:tab/>
        <w:t>ПМ</w:t>
      </w:r>
      <w:r w:rsidRPr="00051EAD">
        <w:rPr>
          <w:rFonts w:eastAsiaTheme="minorEastAsia"/>
          <w:sz w:val="24"/>
          <w:szCs w:val="24"/>
          <w:vertAlign w:val="subscript"/>
          <w:lang w:eastAsia="ru-RU"/>
        </w:rPr>
        <w:t>(смо)</w:t>
      </w:r>
      <w:r w:rsidRPr="00051EAD">
        <w:rPr>
          <w:rFonts w:eastAsiaTheme="minorEastAsia"/>
          <w:sz w:val="24"/>
          <w:szCs w:val="24"/>
          <w:lang w:eastAsia="ru-RU"/>
        </w:rPr>
        <w:t xml:space="preserve"> –  производственная мощность СМО;</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ab/>
        <w:t>Ф</w:t>
      </w:r>
      <w:r w:rsidRPr="00051EAD">
        <w:rPr>
          <w:rFonts w:eastAsiaTheme="minorEastAsia"/>
          <w:sz w:val="24"/>
          <w:szCs w:val="24"/>
          <w:vertAlign w:val="subscript"/>
          <w:lang w:eastAsia="ru-RU"/>
        </w:rPr>
        <w:t>м.п. (отч.)</w:t>
      </w:r>
      <w:r w:rsidRPr="00051EAD">
        <w:rPr>
          <w:rFonts w:eastAsiaTheme="minorEastAsia"/>
          <w:sz w:val="24"/>
          <w:szCs w:val="24"/>
          <w:lang w:eastAsia="ru-RU"/>
        </w:rPr>
        <w:t xml:space="preserve"> –   среднегодовая стоимость активной части ОПФ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отчетного периода;</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ab/>
      </w:r>
      <w:r w:rsidRPr="00051EAD">
        <w:rPr>
          <w:rFonts w:eastAsiaTheme="minorEastAsia"/>
          <w:i/>
          <w:sz w:val="24"/>
          <w:szCs w:val="24"/>
          <w:lang w:eastAsia="ru-RU"/>
        </w:rPr>
        <w:t>Ф</w:t>
      </w:r>
      <w:r w:rsidRPr="00051EAD">
        <w:rPr>
          <w:rFonts w:eastAsiaTheme="minorEastAsia"/>
          <w:i/>
          <w:sz w:val="24"/>
          <w:szCs w:val="24"/>
          <w:vertAlign w:val="superscript"/>
          <w:lang w:eastAsia="ru-RU"/>
        </w:rPr>
        <w:t>м.п</w:t>
      </w:r>
      <w:r w:rsidRPr="00051EAD">
        <w:rPr>
          <w:rFonts w:eastAsiaTheme="minorEastAsia"/>
          <w:i/>
          <w:sz w:val="24"/>
          <w:szCs w:val="24"/>
          <w:vertAlign w:val="subscript"/>
          <w:lang w:eastAsia="ru-RU"/>
        </w:rPr>
        <w:t>отд</w:t>
      </w:r>
      <w:r w:rsidRPr="00051EAD">
        <w:rPr>
          <w:rFonts w:eastAsiaTheme="minorEastAsia"/>
          <w:sz w:val="24"/>
          <w:szCs w:val="24"/>
          <w:vertAlign w:val="subscript"/>
          <w:lang w:eastAsia="ru-RU"/>
        </w:rPr>
        <w:t>(баз.)</w:t>
      </w:r>
      <w:r w:rsidRPr="00051EAD">
        <w:rPr>
          <w:rFonts w:eastAsiaTheme="minorEastAsia"/>
          <w:sz w:val="24"/>
          <w:szCs w:val="24"/>
          <w:lang w:eastAsia="ru-RU"/>
        </w:rPr>
        <w:t xml:space="preserve"> – фондоотдача активной части ОПФ предшествующего</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(базисного) периода;</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 xml:space="preserve">К </w:t>
      </w:r>
      <w:r w:rsidRPr="00051EAD">
        <w:rPr>
          <w:rFonts w:eastAsiaTheme="minorEastAsia"/>
          <w:i/>
          <w:sz w:val="24"/>
          <w:szCs w:val="24"/>
          <w:vertAlign w:val="subscript"/>
          <w:lang w:eastAsia="ru-RU"/>
        </w:rPr>
        <w:t>Ф</w:t>
      </w:r>
      <w:r w:rsidRPr="00051EAD">
        <w:rPr>
          <w:rFonts w:eastAsiaTheme="minorEastAsia"/>
          <w:i/>
          <w:sz w:val="24"/>
          <w:szCs w:val="24"/>
          <w:vertAlign w:val="superscript"/>
          <w:lang w:eastAsia="ru-RU"/>
        </w:rPr>
        <w:t>пл</w:t>
      </w:r>
      <w:r w:rsidRPr="00051EAD">
        <w:rPr>
          <w:rFonts w:eastAsiaTheme="minorEastAsia"/>
          <w:i/>
          <w:sz w:val="24"/>
          <w:szCs w:val="24"/>
          <w:vertAlign w:val="subscript"/>
          <w:lang w:eastAsia="ru-RU"/>
        </w:rPr>
        <w:t>отд,</w:t>
      </w:r>
      <w:r w:rsidRPr="00051EAD">
        <w:rPr>
          <w:rFonts w:eastAsiaTheme="minorEastAsia"/>
          <w:sz w:val="24"/>
          <w:szCs w:val="24"/>
          <w:lang w:eastAsia="ru-RU"/>
        </w:rPr>
        <w:t xml:space="preserve"> – плановый коэффициент увеличения фондоотдачи.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Коэффициент использования производственной мощности (Кисп.) определяется  отношением фактического объема СМР к среднегодовой фактической производственной мощности. Его можно рассчитать по формуле:</w:t>
      </w:r>
    </w:p>
    <w:p w:rsidR="00051EAD" w:rsidRPr="00051EAD" w:rsidRDefault="00051EAD" w:rsidP="00051EAD">
      <w:pPr>
        <w:autoSpaceDE/>
        <w:autoSpaceDN/>
        <w:spacing w:line="276" w:lineRule="auto"/>
        <w:ind w:firstLine="709"/>
        <w:jc w:val="center"/>
        <w:rPr>
          <w:rFonts w:eastAsiaTheme="minorEastAsia"/>
          <w:b/>
          <w:sz w:val="24"/>
          <w:szCs w:val="24"/>
          <w:lang w:eastAsia="ru-RU"/>
        </w:rPr>
      </w:pPr>
      <w:r w:rsidRPr="00051EAD">
        <w:rPr>
          <w:rFonts w:eastAsiaTheme="minorEastAsia"/>
          <w:noProof/>
          <w:color w:val="000000"/>
          <w:position w:val="-24"/>
          <w:sz w:val="24"/>
          <w:szCs w:val="24"/>
          <w:lang w:eastAsia="ru-RU"/>
        </w:rPr>
        <w:drawing>
          <wp:inline distT="0" distB="0" distL="0" distR="0">
            <wp:extent cx="1209675" cy="409575"/>
            <wp:effectExtent l="0" t="0" r="9525" b="9525"/>
            <wp:docPr id="349" name="Рисунок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09675" cy="409575"/>
                    </a:xfrm>
                    <a:prstGeom prst="rect">
                      <a:avLst/>
                    </a:prstGeom>
                    <a:noFill/>
                    <a:ln>
                      <a:noFill/>
                    </a:ln>
                  </pic:spPr>
                </pic:pic>
              </a:graphicData>
            </a:graphic>
          </wp:inline>
        </w:drawing>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autoSpaceDE/>
        <w:autoSpaceDN/>
        <w:spacing w:line="276" w:lineRule="auto"/>
        <w:ind w:left="20" w:right="20" w:firstLine="280"/>
        <w:jc w:val="both"/>
        <w:rPr>
          <w:rFonts w:eastAsiaTheme="minorEastAsia"/>
          <w:sz w:val="24"/>
          <w:szCs w:val="24"/>
          <w:lang w:eastAsia="ru-RU"/>
        </w:rPr>
      </w:pPr>
      <w:r w:rsidRPr="00051EAD">
        <w:rPr>
          <w:rFonts w:eastAsiaTheme="minorEastAsia"/>
          <w:sz w:val="24"/>
          <w:szCs w:val="24"/>
          <w:lang w:eastAsia="ru-RU"/>
        </w:rPr>
        <w:t xml:space="preserve">Определим экономическую эффективность использования основных производственных фондов в ООО «Прогресс» </w:t>
      </w:r>
    </w:p>
    <w:p w:rsidR="00051EAD" w:rsidRPr="00051EAD" w:rsidRDefault="00051EAD" w:rsidP="00051EAD">
      <w:pPr>
        <w:widowControl/>
        <w:autoSpaceDE/>
        <w:autoSpaceDN/>
        <w:spacing w:line="276" w:lineRule="auto"/>
        <w:ind w:left="20" w:right="20" w:firstLine="280"/>
        <w:jc w:val="both"/>
        <w:rPr>
          <w:rFonts w:eastAsiaTheme="minorEastAsia"/>
          <w:b/>
          <w:i/>
          <w:sz w:val="24"/>
          <w:szCs w:val="24"/>
          <w:lang w:eastAsia="ru-RU"/>
        </w:rPr>
      </w:pPr>
      <w:r w:rsidRPr="00051EAD">
        <w:rPr>
          <w:rFonts w:eastAsiaTheme="minorEastAsia"/>
          <w:b/>
          <w:i/>
          <w:sz w:val="24"/>
          <w:szCs w:val="24"/>
          <w:lang w:eastAsia="ru-RU"/>
        </w:rPr>
        <w:t xml:space="preserve">Решение </w:t>
      </w:r>
    </w:p>
    <w:tbl>
      <w:tblPr>
        <w:tblStyle w:val="31"/>
        <w:tblpPr w:leftFromText="180" w:rightFromText="180" w:vertAnchor="text" w:horzAnchor="margin" w:tblpY="93"/>
        <w:tblW w:w="9960" w:type="dxa"/>
        <w:tblLook w:val="01E0"/>
      </w:tblPr>
      <w:tblGrid>
        <w:gridCol w:w="5580"/>
        <w:gridCol w:w="1066"/>
        <w:gridCol w:w="1066"/>
        <w:gridCol w:w="2248"/>
      </w:tblGrid>
      <w:tr w:rsidR="00051EAD" w:rsidRPr="00051EAD" w:rsidTr="00572C87">
        <w:trPr>
          <w:trHeight w:val="353"/>
        </w:trPr>
        <w:tc>
          <w:tcPr>
            <w:tcW w:w="0" w:type="auto"/>
          </w:tcPr>
          <w:p w:rsidR="00051EAD" w:rsidRPr="00051EAD" w:rsidRDefault="00051EAD" w:rsidP="00051EAD">
            <w:pPr>
              <w:widowControl/>
              <w:autoSpaceDE/>
              <w:autoSpaceDN/>
              <w:spacing w:line="276" w:lineRule="auto"/>
              <w:jc w:val="center"/>
              <w:rPr>
                <w:rFonts w:asciiTheme="minorHAnsi" w:eastAsiaTheme="minorEastAsia" w:hAnsiTheme="minorHAnsi"/>
                <w:bCs/>
                <w:sz w:val="24"/>
                <w:szCs w:val="24"/>
              </w:rPr>
            </w:pPr>
            <w:r w:rsidRPr="00051EAD">
              <w:rPr>
                <w:rFonts w:asciiTheme="minorHAnsi" w:eastAsiaTheme="minorEastAsia" w:hAnsiTheme="minorHAnsi"/>
                <w:bCs/>
                <w:sz w:val="24"/>
                <w:szCs w:val="24"/>
              </w:rPr>
              <w:t>Показатели</w:t>
            </w:r>
          </w:p>
        </w:tc>
        <w:tc>
          <w:tcPr>
            <w:tcW w:w="0" w:type="auto"/>
          </w:tcPr>
          <w:p w:rsidR="00051EAD" w:rsidRPr="00051EAD" w:rsidRDefault="00051EAD" w:rsidP="00051EAD">
            <w:pPr>
              <w:widowControl/>
              <w:autoSpaceDE/>
              <w:autoSpaceDN/>
              <w:spacing w:line="276" w:lineRule="auto"/>
              <w:jc w:val="center"/>
              <w:rPr>
                <w:rFonts w:asciiTheme="minorHAnsi" w:eastAsiaTheme="minorEastAsia" w:hAnsiTheme="minorHAnsi"/>
                <w:bCs/>
                <w:sz w:val="24"/>
                <w:szCs w:val="24"/>
              </w:rPr>
            </w:pPr>
            <w:r w:rsidRPr="00051EAD">
              <w:rPr>
                <w:rFonts w:asciiTheme="minorHAnsi" w:eastAsiaTheme="minorEastAsia" w:hAnsiTheme="minorHAnsi"/>
                <w:bCs/>
                <w:sz w:val="24"/>
                <w:szCs w:val="24"/>
              </w:rPr>
              <w:t>2012г.</w:t>
            </w:r>
          </w:p>
        </w:tc>
        <w:tc>
          <w:tcPr>
            <w:tcW w:w="0" w:type="auto"/>
          </w:tcPr>
          <w:p w:rsidR="00051EAD" w:rsidRPr="00051EAD" w:rsidRDefault="00051EAD" w:rsidP="00051EAD">
            <w:pPr>
              <w:widowControl/>
              <w:autoSpaceDE/>
              <w:autoSpaceDN/>
              <w:spacing w:line="276" w:lineRule="auto"/>
              <w:jc w:val="center"/>
              <w:rPr>
                <w:rFonts w:asciiTheme="minorHAnsi" w:eastAsiaTheme="minorEastAsia" w:hAnsiTheme="minorHAnsi"/>
                <w:bCs/>
                <w:sz w:val="24"/>
                <w:szCs w:val="24"/>
              </w:rPr>
            </w:pPr>
            <w:r w:rsidRPr="00051EAD">
              <w:rPr>
                <w:rFonts w:asciiTheme="minorHAnsi" w:eastAsiaTheme="minorEastAsia" w:hAnsiTheme="minorHAnsi"/>
                <w:bCs/>
                <w:sz w:val="24"/>
                <w:szCs w:val="24"/>
              </w:rPr>
              <w:t>2013г.</w:t>
            </w:r>
          </w:p>
        </w:tc>
        <w:tc>
          <w:tcPr>
            <w:tcW w:w="0" w:type="auto"/>
          </w:tcPr>
          <w:p w:rsidR="00051EAD" w:rsidRPr="00051EAD" w:rsidRDefault="00051EAD" w:rsidP="00051EAD">
            <w:pPr>
              <w:widowControl/>
              <w:autoSpaceDE/>
              <w:autoSpaceDN/>
              <w:spacing w:line="276" w:lineRule="auto"/>
              <w:jc w:val="center"/>
              <w:rPr>
                <w:rFonts w:asciiTheme="minorHAnsi" w:eastAsiaTheme="minorEastAsia" w:hAnsiTheme="minorHAnsi"/>
                <w:bCs/>
                <w:sz w:val="24"/>
                <w:szCs w:val="24"/>
              </w:rPr>
            </w:pPr>
            <w:r w:rsidRPr="00051EAD">
              <w:rPr>
                <w:rFonts w:asciiTheme="minorHAnsi" w:eastAsiaTheme="minorEastAsia" w:hAnsiTheme="minorHAnsi"/>
                <w:bCs/>
                <w:sz w:val="24"/>
                <w:szCs w:val="24"/>
              </w:rPr>
              <w:t>2012г. к 2013 г., %</w:t>
            </w:r>
          </w:p>
        </w:tc>
      </w:tr>
      <w:tr w:rsidR="00051EAD" w:rsidRPr="00051EAD" w:rsidTr="00572C87">
        <w:trPr>
          <w:trHeight w:val="353"/>
        </w:trPr>
        <w:tc>
          <w:tcPr>
            <w:tcW w:w="0" w:type="auto"/>
            <w:vAlign w:val="cente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Основные производственные фонды, тыс.руб.</w:t>
            </w:r>
          </w:p>
        </w:tc>
        <w:tc>
          <w:tcPr>
            <w:tcW w:w="0" w:type="auto"/>
          </w:tcPr>
          <w:p w:rsidR="00051EAD" w:rsidRPr="00051EAD" w:rsidRDefault="00051EAD" w:rsidP="00051EAD">
            <w:pPr>
              <w:widowControl/>
              <w:autoSpaceDE/>
              <w:autoSpaceDN/>
              <w:spacing w:line="276" w:lineRule="auto"/>
              <w:jc w:val="center"/>
              <w:rPr>
                <w:rFonts w:asciiTheme="minorHAnsi" w:eastAsiaTheme="minorEastAsia" w:hAnsiTheme="minorHAnsi"/>
                <w:bCs/>
                <w:sz w:val="24"/>
                <w:szCs w:val="24"/>
              </w:rPr>
            </w:pPr>
            <w:r w:rsidRPr="00051EAD">
              <w:rPr>
                <w:rFonts w:asciiTheme="minorHAnsi" w:eastAsiaTheme="minorEastAsia" w:hAnsiTheme="minorHAnsi"/>
                <w:bCs/>
                <w:sz w:val="24"/>
                <w:szCs w:val="24"/>
              </w:rPr>
              <w:t>103206</w:t>
            </w:r>
          </w:p>
        </w:tc>
        <w:tc>
          <w:tcPr>
            <w:tcW w:w="0" w:type="auto"/>
          </w:tcPr>
          <w:p w:rsidR="00051EAD" w:rsidRPr="00051EAD" w:rsidRDefault="00051EAD" w:rsidP="00051EAD">
            <w:pPr>
              <w:widowControl/>
              <w:autoSpaceDE/>
              <w:autoSpaceDN/>
              <w:spacing w:line="276" w:lineRule="auto"/>
              <w:jc w:val="center"/>
              <w:rPr>
                <w:rFonts w:asciiTheme="minorHAnsi" w:eastAsiaTheme="minorEastAsia" w:hAnsiTheme="minorHAnsi"/>
                <w:bCs/>
                <w:sz w:val="24"/>
                <w:szCs w:val="24"/>
              </w:rPr>
            </w:pPr>
            <w:r w:rsidRPr="00051EAD">
              <w:rPr>
                <w:rFonts w:asciiTheme="minorHAnsi" w:eastAsiaTheme="minorEastAsia" w:hAnsiTheme="minorHAnsi"/>
                <w:bCs/>
                <w:sz w:val="24"/>
                <w:szCs w:val="24"/>
              </w:rPr>
              <w:t>110855</w:t>
            </w:r>
          </w:p>
        </w:tc>
        <w:tc>
          <w:tcPr>
            <w:tcW w:w="0" w:type="auto"/>
          </w:tcPr>
          <w:p w:rsidR="00051EAD" w:rsidRPr="00051EAD" w:rsidRDefault="00051EAD" w:rsidP="00051EAD">
            <w:pPr>
              <w:widowControl/>
              <w:autoSpaceDE/>
              <w:autoSpaceDN/>
              <w:spacing w:line="276" w:lineRule="auto"/>
              <w:jc w:val="center"/>
              <w:rPr>
                <w:rFonts w:asciiTheme="minorHAnsi" w:eastAsiaTheme="minorEastAsia" w:hAnsiTheme="minorHAnsi"/>
                <w:bCs/>
                <w:sz w:val="24"/>
                <w:szCs w:val="24"/>
              </w:rPr>
            </w:pPr>
            <w:r w:rsidRPr="00051EAD">
              <w:rPr>
                <w:rFonts w:asciiTheme="minorHAnsi" w:eastAsiaTheme="minorEastAsia" w:hAnsiTheme="minorHAnsi"/>
                <w:bCs/>
                <w:sz w:val="24"/>
                <w:szCs w:val="24"/>
              </w:rPr>
              <w:t>107,4</w:t>
            </w:r>
          </w:p>
        </w:tc>
      </w:tr>
      <w:tr w:rsidR="00051EAD" w:rsidRPr="00051EAD" w:rsidTr="00572C87">
        <w:trPr>
          <w:trHeight w:val="275"/>
        </w:trPr>
        <w:tc>
          <w:tcPr>
            <w:tcW w:w="0" w:type="auto"/>
          </w:tcPr>
          <w:p w:rsidR="00051EAD" w:rsidRPr="00051EAD" w:rsidRDefault="00051EAD" w:rsidP="00051EAD">
            <w:pPr>
              <w:widowControl/>
              <w:autoSpaceDE/>
              <w:autoSpaceDN/>
              <w:spacing w:line="276" w:lineRule="auto"/>
              <w:ind w:right="20"/>
              <w:rPr>
                <w:rFonts w:asciiTheme="minorHAnsi" w:eastAsiaTheme="minorEastAsia" w:hAnsiTheme="minorHAnsi"/>
                <w:sz w:val="24"/>
                <w:szCs w:val="24"/>
              </w:rPr>
            </w:pPr>
            <w:r w:rsidRPr="00051EAD">
              <w:rPr>
                <w:rFonts w:asciiTheme="minorHAnsi" w:eastAsiaTheme="minorEastAsia" w:hAnsiTheme="minorHAnsi"/>
                <w:sz w:val="24"/>
                <w:szCs w:val="24"/>
              </w:rPr>
              <w:t xml:space="preserve"> Стоимость валовой продукции, всего, тыс.руб.</w:t>
            </w:r>
          </w:p>
        </w:tc>
        <w:tc>
          <w:tcPr>
            <w:tcW w:w="0" w:type="auto"/>
          </w:tcPr>
          <w:p w:rsidR="00051EAD" w:rsidRPr="00051EAD" w:rsidRDefault="00051EAD" w:rsidP="00051EAD">
            <w:pPr>
              <w:widowControl/>
              <w:autoSpaceDE/>
              <w:autoSpaceDN/>
              <w:spacing w:line="276" w:lineRule="auto"/>
              <w:ind w:right="20"/>
              <w:jc w:val="center"/>
              <w:rPr>
                <w:rFonts w:asciiTheme="minorHAnsi" w:eastAsiaTheme="minorEastAsia" w:hAnsiTheme="minorHAnsi"/>
                <w:sz w:val="24"/>
                <w:szCs w:val="24"/>
              </w:rPr>
            </w:pPr>
            <w:r w:rsidRPr="00051EAD">
              <w:rPr>
                <w:rFonts w:asciiTheme="minorHAnsi" w:eastAsiaTheme="minorEastAsia" w:hAnsiTheme="minorHAnsi"/>
                <w:sz w:val="24"/>
                <w:szCs w:val="24"/>
              </w:rPr>
              <w:t>113525</w:t>
            </w:r>
          </w:p>
        </w:tc>
        <w:tc>
          <w:tcPr>
            <w:tcW w:w="0" w:type="auto"/>
          </w:tcPr>
          <w:p w:rsidR="00051EAD" w:rsidRPr="00051EAD" w:rsidRDefault="00051EAD" w:rsidP="00051EAD">
            <w:pPr>
              <w:widowControl/>
              <w:autoSpaceDE/>
              <w:autoSpaceDN/>
              <w:spacing w:line="276" w:lineRule="auto"/>
              <w:ind w:right="20"/>
              <w:jc w:val="center"/>
              <w:rPr>
                <w:rFonts w:asciiTheme="minorHAnsi" w:eastAsiaTheme="minorEastAsia" w:hAnsiTheme="minorHAnsi"/>
                <w:sz w:val="24"/>
                <w:szCs w:val="24"/>
              </w:rPr>
            </w:pPr>
            <w:r w:rsidRPr="00051EAD">
              <w:rPr>
                <w:rFonts w:asciiTheme="minorHAnsi" w:eastAsiaTheme="minorEastAsia" w:hAnsiTheme="minorHAnsi"/>
                <w:sz w:val="24"/>
                <w:szCs w:val="24"/>
              </w:rPr>
              <w:t>126180</w:t>
            </w:r>
          </w:p>
        </w:tc>
        <w:tc>
          <w:tcPr>
            <w:tcW w:w="0" w:type="auto"/>
          </w:tcPr>
          <w:p w:rsidR="00051EAD" w:rsidRPr="00051EAD" w:rsidRDefault="00051EAD" w:rsidP="00051EAD">
            <w:pPr>
              <w:widowControl/>
              <w:autoSpaceDE/>
              <w:autoSpaceDN/>
              <w:spacing w:line="276" w:lineRule="auto"/>
              <w:ind w:right="20"/>
              <w:jc w:val="center"/>
              <w:rPr>
                <w:rFonts w:asciiTheme="minorHAnsi" w:eastAsiaTheme="minorEastAsia" w:hAnsiTheme="minorHAnsi"/>
                <w:sz w:val="24"/>
                <w:szCs w:val="24"/>
              </w:rPr>
            </w:pPr>
            <w:r w:rsidRPr="00051EAD">
              <w:rPr>
                <w:rFonts w:asciiTheme="minorHAnsi" w:eastAsiaTheme="minorEastAsia" w:hAnsiTheme="minorHAnsi"/>
                <w:sz w:val="24"/>
                <w:szCs w:val="24"/>
              </w:rPr>
              <w:t>111,1</w:t>
            </w:r>
          </w:p>
        </w:tc>
      </w:tr>
      <w:tr w:rsidR="00051EAD" w:rsidRPr="00051EAD" w:rsidTr="00572C87">
        <w:trPr>
          <w:trHeight w:val="275"/>
        </w:trPr>
        <w:tc>
          <w:tcPr>
            <w:tcW w:w="0" w:type="auto"/>
          </w:tcPr>
          <w:p w:rsidR="00051EAD" w:rsidRPr="00051EAD" w:rsidRDefault="00051EAD" w:rsidP="00051EAD">
            <w:pPr>
              <w:widowControl/>
              <w:autoSpaceDE/>
              <w:autoSpaceDN/>
              <w:spacing w:line="276" w:lineRule="auto"/>
              <w:ind w:right="20"/>
              <w:rPr>
                <w:rFonts w:asciiTheme="minorHAnsi" w:eastAsiaTheme="minorEastAsia" w:hAnsiTheme="minorHAnsi"/>
                <w:bCs/>
                <w:sz w:val="24"/>
                <w:szCs w:val="24"/>
              </w:rPr>
            </w:pPr>
            <w:r w:rsidRPr="00051EAD">
              <w:rPr>
                <w:rFonts w:asciiTheme="minorHAnsi" w:eastAsiaTheme="minorEastAsia" w:hAnsiTheme="minorHAnsi"/>
                <w:sz w:val="24"/>
                <w:szCs w:val="24"/>
              </w:rPr>
              <w:t>Фондоотдача</w:t>
            </w:r>
            <w:r w:rsidRPr="00051EAD">
              <w:rPr>
                <w:rFonts w:asciiTheme="minorHAnsi" w:eastAsiaTheme="minorEastAsia" w:hAnsiTheme="minorHAnsi"/>
                <w:bCs/>
                <w:sz w:val="24"/>
                <w:szCs w:val="24"/>
              </w:rPr>
              <w:t>, руб.</w:t>
            </w:r>
          </w:p>
        </w:tc>
        <w:tc>
          <w:tcPr>
            <w:tcW w:w="0" w:type="auto"/>
          </w:tcPr>
          <w:p w:rsidR="00051EAD" w:rsidRPr="00051EAD" w:rsidRDefault="00051EAD" w:rsidP="00051EAD">
            <w:pPr>
              <w:widowControl/>
              <w:autoSpaceDE/>
              <w:autoSpaceDN/>
              <w:spacing w:line="276" w:lineRule="auto"/>
              <w:ind w:right="20"/>
              <w:jc w:val="center"/>
              <w:rPr>
                <w:rFonts w:asciiTheme="minorHAnsi" w:eastAsiaTheme="minorEastAsia" w:hAnsiTheme="minorHAnsi"/>
                <w:sz w:val="24"/>
                <w:szCs w:val="24"/>
              </w:rPr>
            </w:pPr>
            <w:r w:rsidRPr="00051EAD">
              <w:rPr>
                <w:rFonts w:asciiTheme="minorHAnsi" w:eastAsiaTheme="minorEastAsia" w:hAnsiTheme="minorHAnsi"/>
                <w:sz w:val="24"/>
                <w:szCs w:val="24"/>
              </w:rPr>
              <w:t>1,10</w:t>
            </w:r>
          </w:p>
        </w:tc>
        <w:tc>
          <w:tcPr>
            <w:tcW w:w="0" w:type="auto"/>
          </w:tcPr>
          <w:p w:rsidR="00051EAD" w:rsidRPr="00051EAD" w:rsidRDefault="00051EAD" w:rsidP="00051EAD">
            <w:pPr>
              <w:widowControl/>
              <w:autoSpaceDE/>
              <w:autoSpaceDN/>
              <w:spacing w:line="276" w:lineRule="auto"/>
              <w:ind w:right="20"/>
              <w:jc w:val="center"/>
              <w:rPr>
                <w:rFonts w:asciiTheme="minorHAnsi" w:eastAsiaTheme="minorEastAsia" w:hAnsiTheme="minorHAnsi"/>
                <w:sz w:val="24"/>
                <w:szCs w:val="24"/>
              </w:rPr>
            </w:pPr>
            <w:r w:rsidRPr="00051EAD">
              <w:rPr>
                <w:rFonts w:asciiTheme="minorHAnsi" w:eastAsiaTheme="minorEastAsia" w:hAnsiTheme="minorHAnsi"/>
                <w:sz w:val="24"/>
                <w:szCs w:val="24"/>
              </w:rPr>
              <w:t>1,14</w:t>
            </w:r>
          </w:p>
        </w:tc>
        <w:tc>
          <w:tcPr>
            <w:tcW w:w="0" w:type="auto"/>
          </w:tcPr>
          <w:p w:rsidR="00051EAD" w:rsidRPr="00051EAD" w:rsidRDefault="00051EAD" w:rsidP="00051EAD">
            <w:pPr>
              <w:widowControl/>
              <w:autoSpaceDE/>
              <w:autoSpaceDN/>
              <w:spacing w:line="276" w:lineRule="auto"/>
              <w:ind w:right="20"/>
              <w:jc w:val="center"/>
              <w:rPr>
                <w:rFonts w:asciiTheme="minorHAnsi" w:eastAsiaTheme="minorEastAsia" w:hAnsiTheme="minorHAnsi"/>
                <w:sz w:val="24"/>
                <w:szCs w:val="24"/>
              </w:rPr>
            </w:pPr>
            <w:r w:rsidRPr="00051EAD">
              <w:rPr>
                <w:rFonts w:asciiTheme="minorHAnsi" w:eastAsiaTheme="minorEastAsia" w:hAnsiTheme="minorHAnsi"/>
                <w:sz w:val="24"/>
                <w:szCs w:val="24"/>
              </w:rPr>
              <w:t>102,7</w:t>
            </w:r>
          </w:p>
        </w:tc>
      </w:tr>
      <w:tr w:rsidR="00051EAD" w:rsidRPr="00051EAD" w:rsidTr="00572C87">
        <w:trPr>
          <w:trHeight w:val="294"/>
        </w:trPr>
        <w:tc>
          <w:tcPr>
            <w:tcW w:w="0" w:type="auto"/>
          </w:tcPr>
          <w:p w:rsidR="00051EAD" w:rsidRPr="00051EAD" w:rsidRDefault="00051EAD" w:rsidP="00051EAD">
            <w:pPr>
              <w:widowControl/>
              <w:autoSpaceDE/>
              <w:autoSpaceDN/>
              <w:spacing w:line="276" w:lineRule="auto"/>
              <w:ind w:right="20"/>
              <w:rPr>
                <w:rFonts w:asciiTheme="minorHAnsi" w:eastAsiaTheme="minorEastAsia" w:hAnsiTheme="minorHAnsi"/>
                <w:sz w:val="24"/>
                <w:szCs w:val="24"/>
              </w:rPr>
            </w:pPr>
            <w:r w:rsidRPr="00051EAD">
              <w:rPr>
                <w:rFonts w:asciiTheme="minorHAnsi" w:eastAsiaTheme="minorEastAsia" w:hAnsiTheme="minorHAnsi"/>
                <w:sz w:val="24"/>
                <w:szCs w:val="24"/>
              </w:rPr>
              <w:t>Фондоемкость</w:t>
            </w:r>
            <w:r w:rsidRPr="00051EAD">
              <w:rPr>
                <w:rFonts w:asciiTheme="minorHAnsi" w:eastAsiaTheme="minorEastAsia" w:hAnsiTheme="minorHAnsi"/>
                <w:bCs/>
                <w:sz w:val="24"/>
                <w:szCs w:val="24"/>
              </w:rPr>
              <w:t>, руб.</w:t>
            </w:r>
          </w:p>
        </w:tc>
        <w:tc>
          <w:tcPr>
            <w:tcW w:w="0" w:type="auto"/>
          </w:tcPr>
          <w:p w:rsidR="00051EAD" w:rsidRPr="00051EAD" w:rsidRDefault="00051EAD" w:rsidP="00051EAD">
            <w:pPr>
              <w:widowControl/>
              <w:autoSpaceDE/>
              <w:autoSpaceDN/>
              <w:spacing w:line="276" w:lineRule="auto"/>
              <w:ind w:right="20"/>
              <w:jc w:val="center"/>
              <w:rPr>
                <w:rFonts w:asciiTheme="minorHAnsi" w:eastAsiaTheme="minorEastAsia" w:hAnsiTheme="minorHAnsi"/>
                <w:sz w:val="24"/>
                <w:szCs w:val="24"/>
              </w:rPr>
            </w:pPr>
            <w:r w:rsidRPr="00051EAD">
              <w:rPr>
                <w:rFonts w:asciiTheme="minorHAnsi" w:eastAsiaTheme="minorEastAsia" w:hAnsiTheme="minorHAnsi"/>
                <w:sz w:val="24"/>
                <w:szCs w:val="24"/>
              </w:rPr>
              <w:t>0,91</w:t>
            </w:r>
          </w:p>
        </w:tc>
        <w:tc>
          <w:tcPr>
            <w:tcW w:w="0" w:type="auto"/>
          </w:tcPr>
          <w:p w:rsidR="00051EAD" w:rsidRPr="00051EAD" w:rsidRDefault="00051EAD" w:rsidP="00051EAD">
            <w:pPr>
              <w:widowControl/>
              <w:autoSpaceDE/>
              <w:autoSpaceDN/>
              <w:spacing w:line="276" w:lineRule="auto"/>
              <w:ind w:right="20"/>
              <w:jc w:val="center"/>
              <w:rPr>
                <w:rFonts w:asciiTheme="minorHAnsi" w:eastAsiaTheme="minorEastAsia" w:hAnsiTheme="minorHAnsi"/>
                <w:sz w:val="24"/>
                <w:szCs w:val="24"/>
              </w:rPr>
            </w:pPr>
            <w:r w:rsidRPr="00051EAD">
              <w:rPr>
                <w:rFonts w:asciiTheme="minorHAnsi" w:eastAsiaTheme="minorEastAsia" w:hAnsiTheme="minorHAnsi"/>
                <w:sz w:val="24"/>
                <w:szCs w:val="24"/>
              </w:rPr>
              <w:t>0,88</w:t>
            </w:r>
          </w:p>
        </w:tc>
        <w:tc>
          <w:tcPr>
            <w:tcW w:w="0" w:type="auto"/>
          </w:tcPr>
          <w:p w:rsidR="00051EAD" w:rsidRPr="00051EAD" w:rsidRDefault="00051EAD" w:rsidP="00051EAD">
            <w:pPr>
              <w:widowControl/>
              <w:autoSpaceDE/>
              <w:autoSpaceDN/>
              <w:spacing w:line="276" w:lineRule="auto"/>
              <w:ind w:right="20"/>
              <w:jc w:val="center"/>
              <w:rPr>
                <w:rFonts w:asciiTheme="minorHAnsi" w:eastAsiaTheme="minorEastAsia" w:hAnsiTheme="minorHAnsi"/>
                <w:sz w:val="24"/>
                <w:szCs w:val="24"/>
              </w:rPr>
            </w:pPr>
            <w:r w:rsidRPr="00051EAD">
              <w:rPr>
                <w:rFonts w:asciiTheme="minorHAnsi" w:eastAsiaTheme="minorEastAsia" w:hAnsiTheme="minorHAnsi"/>
                <w:sz w:val="24"/>
                <w:szCs w:val="24"/>
              </w:rPr>
              <w:t>96,7</w:t>
            </w:r>
          </w:p>
        </w:tc>
      </w:tr>
    </w:tbl>
    <w:p w:rsidR="00051EAD" w:rsidRPr="00051EAD" w:rsidRDefault="00051EAD" w:rsidP="00051EAD">
      <w:pPr>
        <w:widowControl/>
        <w:autoSpaceDE/>
        <w:autoSpaceDN/>
        <w:spacing w:line="276" w:lineRule="auto"/>
        <w:ind w:left="20" w:right="20" w:firstLine="280"/>
        <w:jc w:val="both"/>
        <w:rPr>
          <w:rFonts w:eastAsiaTheme="minorEastAsia"/>
          <w:sz w:val="24"/>
          <w:szCs w:val="24"/>
          <w:lang w:eastAsia="ru-RU"/>
        </w:rPr>
      </w:pPr>
    </w:p>
    <w:p w:rsidR="00051EAD" w:rsidRPr="00051EAD" w:rsidRDefault="00051EAD" w:rsidP="00051EAD">
      <w:pPr>
        <w:widowControl/>
        <w:autoSpaceDE/>
        <w:autoSpaceDN/>
        <w:spacing w:line="276" w:lineRule="auto"/>
        <w:ind w:left="20" w:right="20" w:firstLine="280"/>
        <w:jc w:val="both"/>
        <w:rPr>
          <w:rFonts w:eastAsiaTheme="minorEastAsia"/>
          <w:sz w:val="24"/>
          <w:szCs w:val="24"/>
          <w:lang w:eastAsia="ru-RU"/>
        </w:rPr>
      </w:pPr>
      <w:r w:rsidRPr="00051EAD">
        <w:rPr>
          <w:rFonts w:eastAsiaTheme="minorEastAsia"/>
          <w:sz w:val="24"/>
          <w:szCs w:val="24"/>
          <w:lang w:eastAsia="ru-RU"/>
        </w:rPr>
        <w:t>Анализ данных показывает, что в ООО «Прогресс» в 2013 г. по сравнению с 2012 г. фондоотдача возросла на 2,7%; а фондоемкость снизилась на 3,3%</w:t>
      </w:r>
    </w:p>
    <w:p w:rsidR="00051EAD" w:rsidRPr="00051EAD" w:rsidRDefault="00051EAD" w:rsidP="00051EAD">
      <w:pPr>
        <w:widowControl/>
        <w:autoSpaceDE/>
        <w:autoSpaceDN/>
        <w:spacing w:line="276" w:lineRule="auto"/>
        <w:ind w:firstLine="709"/>
        <w:jc w:val="center"/>
        <w:rPr>
          <w:rFonts w:eastAsiaTheme="minorEastAsia"/>
          <w:i/>
          <w:color w:val="000000"/>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 1</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Определить фондоотдачу, фондоемкость, фондовооруженность ОПФ и их активной части, если годовой объем СМР  361 млн. руб., среднегодовая численность рабочих 219 человек, </w:t>
      </w:r>
      <w:bookmarkStart w:id="1" w:name="_GoBack"/>
      <w:bookmarkEnd w:id="1"/>
      <w:r w:rsidRPr="00051EAD">
        <w:rPr>
          <w:rFonts w:eastAsiaTheme="minorEastAsia"/>
          <w:sz w:val="24"/>
          <w:szCs w:val="24"/>
          <w:lang w:eastAsia="ru-RU"/>
        </w:rPr>
        <w:t>среднегодовая стоимость ОПФ 176 млн. руб., в том числе активной части 105 млн. руб., численность рабочих в первую смену 165 человек.</w:t>
      </w:r>
    </w:p>
    <w:p w:rsidR="00051EAD" w:rsidRPr="00051EAD" w:rsidRDefault="00051EAD" w:rsidP="00051EAD">
      <w:pPr>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 2</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Стоимость строительных машин и механизмов СМО на начало года – 247 млн. руб., 1 марта введено в эксплуатацию машин на сумму 40,2 млн. руб., с 1 июля выбыло машин и механизмов стоимостью 20,8 млн. руб. Объем выполненных СМР – 572 млн. руб., при производственной мощности СМО – 615 млн. руб. Определить показатели эффективности </w:t>
      </w:r>
      <w:r w:rsidRPr="00051EAD">
        <w:rPr>
          <w:rFonts w:eastAsiaTheme="minorEastAsia"/>
          <w:sz w:val="24"/>
          <w:szCs w:val="24"/>
          <w:lang w:eastAsia="ru-RU"/>
        </w:rPr>
        <w:lastRenderedPageBreak/>
        <w:t>ОПФ и коэффициент интенсивности использования машин и механизмов.</w:t>
      </w:r>
    </w:p>
    <w:p w:rsidR="00051EAD" w:rsidRPr="00051EAD" w:rsidRDefault="00051EAD" w:rsidP="00051EAD">
      <w:pPr>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 3</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Рассчитать производственную мощность СМО на планируемый год, если 1 января отчетного года на балансе ОПФ на сумму 236,5 млн. руб., в том числе 162 млн. руб. строительных машин, а на 1 января планируемого года соответственно 264 млн. руб и 185 млн. руб.   Запланировано приобрести строительных машин на сумму 40,5 млн. руб. В отчетном году СМО выполнила СМР на сумму 600,5 млн. руб., коэффициент увеличения фондоотдачи на планируемый год равен 1,06.</w:t>
      </w:r>
    </w:p>
    <w:p w:rsidR="00051EAD" w:rsidRPr="00051EAD" w:rsidRDefault="00051EAD" w:rsidP="00051EAD">
      <w:pPr>
        <w:widowControl/>
        <w:autoSpaceDE/>
        <w:autoSpaceDN/>
        <w:spacing w:line="276" w:lineRule="auto"/>
        <w:ind w:firstLine="709"/>
        <w:jc w:val="both"/>
        <w:rPr>
          <w:rFonts w:eastAsiaTheme="minorEastAsia"/>
          <w:b/>
          <w:color w:val="000000"/>
          <w:sz w:val="24"/>
          <w:szCs w:val="24"/>
          <w:lang w:eastAsia="ru-RU"/>
        </w:rPr>
      </w:pPr>
      <w:r w:rsidRPr="00051EAD">
        <w:rPr>
          <w:rFonts w:eastAsiaTheme="minorEastAsia"/>
          <w:b/>
          <w:color w:val="000000"/>
          <w:sz w:val="24"/>
          <w:szCs w:val="24"/>
          <w:lang w:eastAsia="ru-RU"/>
        </w:rPr>
        <w:t>Контрольные вопросы:</w:t>
      </w:r>
    </w:p>
    <w:p w:rsidR="00051EAD" w:rsidRPr="00051EAD" w:rsidRDefault="00051EAD" w:rsidP="001143C2">
      <w:pPr>
        <w:numPr>
          <w:ilvl w:val="0"/>
          <w:numId w:val="24"/>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Оформить отчет по практической работе.</w:t>
      </w:r>
    </w:p>
    <w:p w:rsidR="00051EAD" w:rsidRPr="00051EAD" w:rsidRDefault="00051EAD" w:rsidP="001143C2">
      <w:pPr>
        <w:numPr>
          <w:ilvl w:val="0"/>
          <w:numId w:val="24"/>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Что такое производственная мощность предприятия?</w:t>
      </w:r>
    </w:p>
    <w:p w:rsidR="00051EAD" w:rsidRPr="00051EAD" w:rsidRDefault="00051EAD" w:rsidP="001143C2">
      <w:pPr>
        <w:numPr>
          <w:ilvl w:val="0"/>
          <w:numId w:val="24"/>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Для чего необходимо проводить анализ производственной мощности предприятия?</w:t>
      </w:r>
    </w:p>
    <w:p w:rsidR="00051EAD" w:rsidRPr="00051EAD" w:rsidRDefault="00051EAD" w:rsidP="00051EAD">
      <w:pPr>
        <w:widowControl/>
        <w:autoSpaceDE/>
        <w:autoSpaceDN/>
        <w:spacing w:line="276" w:lineRule="auto"/>
        <w:jc w:val="center"/>
        <w:rPr>
          <w:rFonts w:eastAsiaTheme="minorEastAsia"/>
          <w:b/>
          <w:bCs/>
          <w:sz w:val="24"/>
          <w:szCs w:val="24"/>
          <w:lang w:eastAsia="ru-RU"/>
        </w:rPr>
      </w:pPr>
    </w:p>
    <w:p w:rsidR="00051EAD" w:rsidRPr="00051EAD" w:rsidRDefault="00051EAD" w:rsidP="00051EAD">
      <w:pPr>
        <w:widowControl/>
        <w:autoSpaceDE/>
        <w:autoSpaceDN/>
        <w:spacing w:line="276" w:lineRule="auto"/>
        <w:jc w:val="center"/>
        <w:rPr>
          <w:rFonts w:eastAsiaTheme="minorEastAsia"/>
          <w:b/>
          <w:bCs/>
          <w:sz w:val="24"/>
          <w:szCs w:val="24"/>
          <w:lang w:eastAsia="ru-RU"/>
        </w:rPr>
      </w:pPr>
      <w:r w:rsidRPr="00051EAD">
        <w:rPr>
          <w:rFonts w:eastAsiaTheme="minorEastAsia"/>
          <w:b/>
          <w:bCs/>
          <w:sz w:val="24"/>
          <w:szCs w:val="24"/>
          <w:lang w:eastAsia="ru-RU"/>
        </w:rPr>
        <w:t>Практическая работа №5Показатели структуры и эффективности использования оборотных средств.</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научиться рассчитывать показатели структуры и эффективности использования оборотных средств.</w:t>
      </w:r>
    </w:p>
    <w:p w:rsidR="00051EAD" w:rsidRPr="00051EAD" w:rsidRDefault="00051EAD" w:rsidP="00051EAD">
      <w:pPr>
        <w:widowControl/>
        <w:autoSpaceDE/>
        <w:autoSpaceDN/>
        <w:spacing w:line="276" w:lineRule="auto"/>
        <w:ind w:firstLine="708"/>
        <w:rPr>
          <w:rFonts w:eastAsiaTheme="minorEastAsia"/>
          <w:i/>
          <w:sz w:val="24"/>
          <w:szCs w:val="24"/>
          <w:lang w:eastAsia="ru-RU"/>
        </w:rPr>
      </w:pPr>
      <w:r w:rsidRPr="00051EAD">
        <w:rPr>
          <w:rFonts w:eastAsiaTheme="minorEastAsia"/>
          <w:i/>
          <w:sz w:val="24"/>
          <w:szCs w:val="24"/>
          <w:lang w:eastAsia="ru-RU"/>
        </w:rPr>
        <w:t>Знания:</w:t>
      </w:r>
    </w:p>
    <w:p w:rsidR="00051EAD" w:rsidRPr="00051EAD" w:rsidRDefault="00051EAD" w:rsidP="001143C2">
      <w:pPr>
        <w:widowControl/>
        <w:numPr>
          <w:ilvl w:val="0"/>
          <w:numId w:val="2"/>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 xml:space="preserve">принципы и методы управления основными и оборотными средствами; </w:t>
      </w:r>
    </w:p>
    <w:p w:rsidR="00051EAD" w:rsidRPr="00051EAD" w:rsidRDefault="00051EAD" w:rsidP="001143C2">
      <w:pPr>
        <w:widowControl/>
        <w:numPr>
          <w:ilvl w:val="0"/>
          <w:numId w:val="2"/>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методы оценки эффективности их использования;</w:t>
      </w:r>
    </w:p>
    <w:p w:rsidR="00051EAD" w:rsidRPr="00051EAD" w:rsidRDefault="00051EAD" w:rsidP="001143C2">
      <w:pPr>
        <w:widowControl/>
        <w:numPr>
          <w:ilvl w:val="0"/>
          <w:numId w:val="2"/>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основные технико-экономические показатели деятельности организации и методику их расчёта</w:t>
      </w:r>
    </w:p>
    <w:p w:rsidR="00051EAD" w:rsidRPr="00051EAD" w:rsidRDefault="00051EAD" w:rsidP="00051EAD">
      <w:pPr>
        <w:widowControl/>
        <w:autoSpaceDE/>
        <w:autoSpaceDN/>
        <w:spacing w:after="200" w:line="276" w:lineRule="auto"/>
        <w:ind w:firstLine="708"/>
        <w:rPr>
          <w:rFonts w:eastAsiaTheme="minorEastAsia"/>
          <w:i/>
          <w:sz w:val="24"/>
          <w:szCs w:val="24"/>
          <w:lang w:eastAsia="ru-RU"/>
        </w:rPr>
      </w:pPr>
      <w:r w:rsidRPr="00051EAD">
        <w:rPr>
          <w:rFonts w:eastAsiaTheme="minorEastAsia"/>
          <w:i/>
          <w:sz w:val="24"/>
          <w:szCs w:val="24"/>
          <w:lang w:eastAsia="ru-RU"/>
        </w:rPr>
        <w:t>Умения:</w:t>
      </w:r>
    </w:p>
    <w:p w:rsidR="00051EAD" w:rsidRPr="00051EAD" w:rsidRDefault="00051EAD" w:rsidP="001143C2">
      <w:pPr>
        <w:widowControl/>
        <w:numPr>
          <w:ilvl w:val="0"/>
          <w:numId w:val="25"/>
        </w:numPr>
        <w:autoSpaceDE/>
        <w:autoSpaceDN/>
        <w:spacing w:after="200" w:line="276" w:lineRule="auto"/>
        <w:contextualSpacing/>
        <w:rPr>
          <w:rFonts w:eastAsiaTheme="minorEastAsia"/>
          <w:bCs/>
          <w:sz w:val="24"/>
          <w:szCs w:val="24"/>
          <w:lang w:eastAsia="ru-RU"/>
        </w:rPr>
      </w:pPr>
      <w:r w:rsidRPr="00051EAD">
        <w:rPr>
          <w:rFonts w:eastAsiaTheme="minorEastAsia"/>
          <w:bCs/>
          <w:sz w:val="24"/>
          <w:szCs w:val="24"/>
          <w:lang w:eastAsia="ru-RU"/>
        </w:rPr>
        <w:t>находить и использовать необходимую экономическую информацию;</w:t>
      </w:r>
    </w:p>
    <w:p w:rsidR="00051EAD" w:rsidRPr="00051EAD" w:rsidRDefault="00051EAD" w:rsidP="001143C2">
      <w:pPr>
        <w:widowControl/>
        <w:numPr>
          <w:ilvl w:val="0"/>
          <w:numId w:val="25"/>
        </w:numPr>
        <w:autoSpaceDE/>
        <w:autoSpaceDN/>
        <w:spacing w:after="200" w:line="276" w:lineRule="auto"/>
        <w:contextualSpacing/>
        <w:rPr>
          <w:rFonts w:eastAsiaTheme="minorEastAsia"/>
          <w:sz w:val="24"/>
          <w:szCs w:val="24"/>
          <w:lang w:eastAsia="ru-RU"/>
        </w:rPr>
      </w:pPr>
      <w:r w:rsidRPr="00051EAD">
        <w:rPr>
          <w:rFonts w:eastAsiaTheme="minorEastAsia"/>
          <w:sz w:val="24"/>
          <w:szCs w:val="24"/>
          <w:lang w:eastAsia="ru-RU"/>
        </w:rPr>
        <w:t>определять состав материальных, трудовых и финансовых ресурсов организации;</w:t>
      </w:r>
    </w:p>
    <w:p w:rsidR="00051EAD" w:rsidRPr="00051EAD" w:rsidRDefault="00051EAD" w:rsidP="001143C2">
      <w:pPr>
        <w:widowControl/>
        <w:numPr>
          <w:ilvl w:val="0"/>
          <w:numId w:val="25"/>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рассчитывать по принятой методике основные технико-экономические показатели деятельности организации;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Оборотные производственные фонды  – это часть средств, которые в производственном процессе совершают кругооборот за один производственный цикл, в течение которого они полностью расходуются, меняя при этом натурально-вещественную форму, и переносят свою стоимость на стоимость вновь созданного продукта за один цикл производства.</w:t>
      </w:r>
    </w:p>
    <w:p w:rsidR="00051EAD" w:rsidRPr="00051EAD" w:rsidRDefault="00051EAD" w:rsidP="00051EAD">
      <w:pPr>
        <w:widowControl/>
        <w:adjustRightInd w:val="0"/>
        <w:spacing w:line="276" w:lineRule="auto"/>
        <w:ind w:firstLine="709"/>
        <w:jc w:val="both"/>
        <w:rPr>
          <w:rFonts w:ascii="TimesNewRoman" w:eastAsiaTheme="minorEastAsia" w:hAnsi="TimesNewRoman" w:cs="TimesNewRoman"/>
          <w:sz w:val="24"/>
          <w:szCs w:val="24"/>
          <w:lang w:eastAsia="ru-RU"/>
        </w:rPr>
      </w:pPr>
      <w:r w:rsidRPr="00051EAD">
        <w:rPr>
          <w:rFonts w:ascii="TimesNewRoman" w:eastAsiaTheme="minorEastAsia" w:hAnsi="TimesNewRoman" w:cs="TimesNewRoman"/>
          <w:sz w:val="24"/>
          <w:szCs w:val="24"/>
          <w:lang w:eastAsia="ru-RU"/>
        </w:rPr>
        <w:t xml:space="preserve">Оборотные средства предприятия постоянно находятся в движении, совершая кругооборот. Кругооборот денежных средств начинается с момента оплаты предприятием материальных ресурсов и других элементов, необходимых производству, и заканчивается возвратом этих затрат в виде выручки от реализации продукции.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Исходя из экономического содержания </w:t>
      </w:r>
      <w:r w:rsidRPr="00051EAD">
        <w:rPr>
          <w:rFonts w:ascii="TimesNewRoman,Bold Cyr" w:eastAsiaTheme="minorEastAsia" w:hAnsi="TimesNewRoman,Bold Cyr" w:cs="TimesNewRoman,Bold Cyr"/>
          <w:bCs/>
          <w:i/>
          <w:sz w:val="24"/>
          <w:szCs w:val="24"/>
          <w:lang w:eastAsia="ru-RU"/>
        </w:rPr>
        <w:t>оборотных средств,</w:t>
      </w:r>
      <w:r w:rsidRPr="00051EAD">
        <w:rPr>
          <w:rFonts w:eastAsiaTheme="minorEastAsia"/>
          <w:sz w:val="24"/>
          <w:szCs w:val="24"/>
          <w:lang w:eastAsia="ru-RU"/>
        </w:rPr>
        <w:t xml:space="preserve"> эффективность их использования в производственном процессе характеризуется </w:t>
      </w:r>
      <w:r w:rsidRPr="00051EAD">
        <w:rPr>
          <w:rFonts w:eastAsiaTheme="minorEastAsia"/>
          <w:i/>
          <w:sz w:val="24"/>
          <w:szCs w:val="24"/>
          <w:lang w:eastAsia="ru-RU"/>
        </w:rPr>
        <w:t>показателями оборачиваемости</w:t>
      </w:r>
      <w:r w:rsidRPr="00051EAD">
        <w:rPr>
          <w:rFonts w:eastAsiaTheme="minorEastAsia"/>
          <w:sz w:val="24"/>
          <w:szCs w:val="24"/>
          <w:lang w:eastAsia="ru-RU"/>
        </w:rPr>
        <w:t xml:space="preserve">.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К ним относятся:</w:t>
      </w:r>
    </w:p>
    <w:p w:rsidR="00051EAD" w:rsidRPr="00051EAD" w:rsidRDefault="00051EAD" w:rsidP="001143C2">
      <w:pPr>
        <w:widowControl/>
        <w:numPr>
          <w:ilvl w:val="0"/>
          <w:numId w:val="4"/>
        </w:numPr>
        <w:autoSpaceDE/>
        <w:autoSpaceDN/>
        <w:spacing w:line="276" w:lineRule="auto"/>
        <w:ind w:left="0" w:firstLine="709"/>
        <w:jc w:val="both"/>
        <w:rPr>
          <w:rFonts w:eastAsiaTheme="minorEastAsia"/>
          <w:sz w:val="24"/>
          <w:szCs w:val="24"/>
          <w:lang w:eastAsia="ru-RU"/>
        </w:rPr>
      </w:pPr>
      <w:r w:rsidRPr="00051EAD">
        <w:rPr>
          <w:rFonts w:eastAsiaTheme="minorEastAsia"/>
          <w:i/>
          <w:sz w:val="24"/>
          <w:szCs w:val="24"/>
          <w:lang w:eastAsia="ru-RU"/>
        </w:rPr>
        <w:t>Длительность одного оборота (</w:t>
      </w:r>
      <w:r w:rsidRPr="00051EAD">
        <w:rPr>
          <w:rFonts w:ascii="TimesNewRoman,Bold Cyr" w:eastAsiaTheme="minorEastAsia" w:hAnsi="TimesNewRoman,Bold Cyr" w:cs="TimesNewRoman,Bold Cyr"/>
          <w:bCs/>
          <w:i/>
          <w:sz w:val="24"/>
          <w:szCs w:val="24"/>
          <w:lang w:eastAsia="ru-RU"/>
        </w:rPr>
        <w:t>периодоборота оборотных средств)</w:t>
      </w:r>
      <w:r w:rsidRPr="00051EAD">
        <w:rPr>
          <w:rFonts w:eastAsiaTheme="minorEastAsia"/>
          <w:i/>
          <w:sz w:val="24"/>
          <w:szCs w:val="24"/>
          <w:lang w:eastAsia="ru-RU"/>
        </w:rPr>
        <w:t xml:space="preserve"> -</w:t>
      </w:r>
      <w:r w:rsidRPr="00051EAD">
        <w:rPr>
          <w:rFonts w:ascii="TimesNewRoman" w:eastAsiaTheme="minorEastAsia" w:hAnsi="TimesNewRoman" w:cs="TimesNewRoman"/>
          <w:sz w:val="24"/>
          <w:szCs w:val="24"/>
          <w:lang w:eastAsia="ru-RU"/>
        </w:rPr>
        <w:t xml:space="preserve">характеризует среднюю скорость движения средств на предприятии. Это </w:t>
      </w:r>
      <w:r w:rsidRPr="00051EAD">
        <w:rPr>
          <w:rFonts w:eastAsiaTheme="minorEastAsia"/>
          <w:sz w:val="24"/>
          <w:szCs w:val="24"/>
          <w:lang w:eastAsia="ru-RU"/>
        </w:rPr>
        <w:t xml:space="preserve">тот промежуток </w:t>
      </w:r>
      <w:r w:rsidRPr="00051EAD">
        <w:rPr>
          <w:rFonts w:eastAsiaTheme="minorEastAsia"/>
          <w:sz w:val="24"/>
          <w:szCs w:val="24"/>
          <w:lang w:eastAsia="ru-RU"/>
        </w:rPr>
        <w:lastRenderedPageBreak/>
        <w:t xml:space="preserve">времени в днях, в течение которого  оборотные средства вернутся на предприятие в виде части стоимости выполненных работ.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Он определяется по формуле:</w:t>
      </w:r>
    </w:p>
    <w:p w:rsidR="00051EAD" w:rsidRPr="00051EAD" w:rsidRDefault="00051EAD" w:rsidP="00051EAD">
      <w:pPr>
        <w:widowControl/>
        <w:autoSpaceDE/>
        <w:autoSpaceDN/>
        <w:spacing w:line="276" w:lineRule="auto"/>
        <w:ind w:firstLine="709"/>
        <w:jc w:val="center"/>
        <w:rPr>
          <w:rFonts w:eastAsiaTheme="minorEastAsia"/>
          <w:sz w:val="24"/>
          <w:szCs w:val="24"/>
          <w:lang w:eastAsia="ru-RU"/>
        </w:rPr>
      </w:pPr>
      <w:bookmarkStart w:id="2" w:name="_Toc154557939"/>
      <w:r w:rsidRPr="00051EAD">
        <w:rPr>
          <w:rFonts w:eastAsiaTheme="minorEastAsia"/>
          <w:noProof/>
          <w:position w:val="-32"/>
          <w:sz w:val="24"/>
          <w:szCs w:val="24"/>
          <w:lang w:eastAsia="ru-RU"/>
        </w:rPr>
        <w:drawing>
          <wp:inline distT="0" distB="0" distL="0" distR="0">
            <wp:extent cx="742950" cy="438150"/>
            <wp:effectExtent l="0" t="0" r="0" b="0"/>
            <wp:docPr id="348"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42950" cy="438150"/>
                    </a:xfrm>
                    <a:prstGeom prst="rect">
                      <a:avLst/>
                    </a:prstGeom>
                    <a:noFill/>
                    <a:ln>
                      <a:noFill/>
                    </a:ln>
                  </pic:spPr>
                </pic:pic>
              </a:graphicData>
            </a:graphic>
          </wp:inline>
        </w:drawing>
      </w:r>
      <w:bookmarkEnd w:id="2"/>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bookmarkStart w:id="3" w:name="_Toc154557940"/>
      <w:r w:rsidRPr="00051EAD">
        <w:rPr>
          <w:rFonts w:eastAsiaTheme="minorEastAsia"/>
          <w:i/>
          <w:sz w:val="24"/>
          <w:szCs w:val="24"/>
          <w:lang w:eastAsia="ru-RU"/>
        </w:rPr>
        <w:t xml:space="preserve">где </w:t>
      </w:r>
      <w:r w:rsidRPr="00051EAD">
        <w:rPr>
          <w:rFonts w:eastAsiaTheme="minorEastAsia"/>
          <w:sz w:val="24"/>
          <w:szCs w:val="24"/>
          <w:lang w:eastAsia="ru-RU"/>
        </w:rPr>
        <w:t>Т – длительность одного оборота (дней)</w:t>
      </w:r>
      <w:bookmarkEnd w:id="3"/>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Ос – средняя стоимость оборотных средств за рассматриваемый период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Д – число дней в периоде (год – 360, квартал – 90, месяц – 30) (дней)</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V</w:t>
      </w:r>
      <w:r w:rsidRPr="00051EAD">
        <w:rPr>
          <w:rFonts w:eastAsiaTheme="minorEastAsia"/>
          <w:sz w:val="24"/>
          <w:szCs w:val="24"/>
          <w:vertAlign w:val="subscript"/>
          <w:lang w:eastAsia="ru-RU"/>
        </w:rPr>
        <w:t>смр</w:t>
      </w:r>
      <w:r w:rsidRPr="00051EAD">
        <w:rPr>
          <w:rFonts w:eastAsiaTheme="minorEastAsia"/>
          <w:sz w:val="24"/>
          <w:szCs w:val="24"/>
          <w:lang w:eastAsia="ru-RU"/>
        </w:rPr>
        <w:t xml:space="preserve"> – выручка от реализации строительной продукции (руб.)</w:t>
      </w:r>
    </w:p>
    <w:p w:rsidR="00051EAD" w:rsidRPr="00051EAD" w:rsidRDefault="00051EAD" w:rsidP="00051EAD">
      <w:pPr>
        <w:widowControl/>
        <w:adjustRightInd w:val="0"/>
        <w:spacing w:line="276" w:lineRule="auto"/>
        <w:ind w:firstLine="709"/>
        <w:jc w:val="both"/>
        <w:rPr>
          <w:rFonts w:ascii="TimesNewRoman" w:eastAsiaTheme="minorEastAsia" w:hAnsi="TimesNewRoman" w:cs="TimesNewRoman"/>
          <w:sz w:val="24"/>
          <w:szCs w:val="24"/>
          <w:lang w:eastAsia="ru-RU"/>
        </w:rPr>
      </w:pPr>
      <w:r w:rsidRPr="00051EAD">
        <w:rPr>
          <w:rFonts w:ascii="TimesNewRoman" w:eastAsiaTheme="minorEastAsia" w:hAnsi="TimesNewRoman" w:cs="TimesNewRoman"/>
          <w:sz w:val="24"/>
          <w:szCs w:val="24"/>
          <w:lang w:eastAsia="ru-RU"/>
        </w:rPr>
        <w:t>Уменьшение длительности одного оборота свидетельствует об улучшении использования оборотных средств.</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Коэффициент оборачиваемости</w:t>
      </w:r>
      <w:r w:rsidRPr="00051EAD">
        <w:rPr>
          <w:rFonts w:eastAsiaTheme="minorEastAsia"/>
          <w:sz w:val="24"/>
          <w:szCs w:val="24"/>
          <w:lang w:eastAsia="ru-RU"/>
        </w:rPr>
        <w:t xml:space="preserve"> характеризует объем строительно-монтажных работ за конкретный промежуток времени, полученный в расчете на один рубль средней стоимости оборотных средств предприятия:</w:t>
      </w:r>
    </w:p>
    <w:p w:rsidR="00051EAD" w:rsidRPr="00051EAD" w:rsidRDefault="00051EAD" w:rsidP="00051EAD">
      <w:pPr>
        <w:widowControl/>
        <w:autoSpaceDE/>
        <w:autoSpaceDN/>
        <w:spacing w:line="276" w:lineRule="auto"/>
        <w:ind w:firstLine="709"/>
        <w:jc w:val="center"/>
        <w:rPr>
          <w:rFonts w:eastAsiaTheme="minorEastAsia"/>
          <w:sz w:val="24"/>
          <w:szCs w:val="24"/>
          <w:lang w:eastAsia="ru-RU"/>
        </w:rPr>
      </w:pPr>
      <w:r w:rsidRPr="00051EAD">
        <w:rPr>
          <w:rFonts w:eastAsiaTheme="minorEastAsia"/>
          <w:noProof/>
          <w:position w:val="-24"/>
          <w:sz w:val="24"/>
          <w:szCs w:val="24"/>
          <w:lang w:eastAsia="ru-RU"/>
        </w:rPr>
        <w:drawing>
          <wp:inline distT="0" distB="0" distL="0" distR="0">
            <wp:extent cx="742950" cy="409575"/>
            <wp:effectExtent l="0" t="0" r="0" b="9525"/>
            <wp:docPr id="347" name="Рисунок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42950" cy="409575"/>
                    </a:xfrm>
                    <a:prstGeom prst="rect">
                      <a:avLst/>
                    </a:prstGeom>
                    <a:noFill/>
                    <a:ln>
                      <a:noFill/>
                    </a:ln>
                  </pic:spPr>
                </pic:pic>
              </a:graphicData>
            </a:graphic>
          </wp:inline>
        </w:drawing>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где    К </w:t>
      </w:r>
      <w:r w:rsidRPr="00051EAD">
        <w:rPr>
          <w:rFonts w:eastAsiaTheme="minorEastAsia"/>
          <w:sz w:val="24"/>
          <w:szCs w:val="24"/>
          <w:vertAlign w:val="subscript"/>
          <w:lang w:eastAsia="ru-RU"/>
        </w:rPr>
        <w:t xml:space="preserve">об </w:t>
      </w:r>
      <w:r w:rsidRPr="00051EAD">
        <w:rPr>
          <w:rFonts w:eastAsiaTheme="minorEastAsia"/>
          <w:sz w:val="24"/>
          <w:szCs w:val="24"/>
          <w:lang w:eastAsia="ru-RU"/>
        </w:rPr>
        <w:t xml:space="preserve"> - коэффициент оборачиваемости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Коэффициент оборачиваемости определяет число оборотов оборотных средств в течение рассматриваемого периода времени. Чем выше значение коэффициента оборачиваемости, тем эффективнее используются оборотные средства.</w:t>
      </w:r>
    </w:p>
    <w:p w:rsidR="00051EAD" w:rsidRPr="00051EAD" w:rsidRDefault="00051EAD" w:rsidP="00051EAD">
      <w:pPr>
        <w:widowControl/>
        <w:adjustRightInd w:val="0"/>
        <w:spacing w:line="276" w:lineRule="auto"/>
        <w:ind w:firstLine="709"/>
        <w:jc w:val="both"/>
        <w:rPr>
          <w:rFonts w:ascii="TimesNewRoman" w:eastAsiaTheme="minorEastAsia" w:hAnsi="TimesNewRoman" w:cs="TimesNewRoman"/>
          <w:i/>
          <w:sz w:val="24"/>
          <w:szCs w:val="24"/>
          <w:lang w:eastAsia="ru-RU"/>
        </w:rPr>
      </w:pPr>
      <w:r w:rsidRPr="00051EAD">
        <w:rPr>
          <w:rFonts w:eastAsiaTheme="minorEastAsia"/>
          <w:i/>
          <w:sz w:val="24"/>
          <w:szCs w:val="24"/>
          <w:lang w:eastAsia="ru-RU"/>
        </w:rPr>
        <w:t xml:space="preserve">Коэффициент загрузки </w:t>
      </w:r>
      <w:r w:rsidRPr="00051EAD">
        <w:rPr>
          <w:rFonts w:eastAsiaTheme="minorEastAsia"/>
          <w:sz w:val="24"/>
          <w:szCs w:val="24"/>
          <w:lang w:eastAsia="ru-RU"/>
        </w:rPr>
        <w:t>характеризует сумму</w:t>
      </w:r>
      <w:r w:rsidRPr="00051EAD">
        <w:rPr>
          <w:rFonts w:ascii="TimesNewRoman" w:eastAsiaTheme="minorEastAsia" w:hAnsi="TimesNewRoman" w:cs="TimesNewRoman"/>
          <w:sz w:val="24"/>
          <w:szCs w:val="24"/>
          <w:lang w:eastAsia="ru-RU"/>
        </w:rPr>
        <w:t xml:space="preserve"> оборотных средств,затраченных на 1 руб. реализованной продукции. Иными словами, он представляет собой оборотную фондоемкость, т.е. затраты оборотных средств (в копейках) для получения 1 руб. реализованной продукции (работ, услуг)</w:t>
      </w:r>
      <w:r w:rsidRPr="00051EAD">
        <w:rPr>
          <w:rFonts w:asciiTheme="minorHAnsi" w:eastAsiaTheme="minorEastAsia" w:hAnsiTheme="minorHAnsi"/>
          <w:sz w:val="24"/>
          <w:szCs w:val="24"/>
          <w:lang w:eastAsia="ru-RU"/>
        </w:rPr>
        <w:t>:</w:t>
      </w:r>
    </w:p>
    <w:bookmarkStart w:id="4" w:name="_Toc154557942"/>
    <w:bookmarkStart w:id="5" w:name="_Toc154558813"/>
    <w:p w:rsidR="00051EAD" w:rsidRPr="00051EAD" w:rsidRDefault="00051EAD" w:rsidP="00051EAD">
      <w:pPr>
        <w:widowControl/>
        <w:autoSpaceDE/>
        <w:autoSpaceDN/>
        <w:spacing w:line="276" w:lineRule="auto"/>
        <w:ind w:firstLine="709"/>
        <w:jc w:val="center"/>
        <w:rPr>
          <w:rFonts w:asciiTheme="minorHAnsi" w:eastAsiaTheme="minorEastAsia" w:hAnsiTheme="minorHAnsi"/>
          <w:sz w:val="24"/>
          <w:szCs w:val="24"/>
          <w:lang w:eastAsia="ru-RU"/>
        </w:rPr>
      </w:pPr>
      <w:r w:rsidRPr="00051EAD">
        <w:rPr>
          <w:rFonts w:asciiTheme="minorHAnsi" w:eastAsiaTheme="minorEastAsia" w:hAnsiTheme="minorHAnsi"/>
          <w:position w:val="-32"/>
          <w:sz w:val="24"/>
          <w:szCs w:val="24"/>
          <w:lang w:eastAsia="ru-RU"/>
        </w:rPr>
        <w:object w:dxaOrig="1020" w:dyaOrig="700">
          <v:shape id="_x0000_i1044" type="#_x0000_t75" style="width:50.8pt;height:35.3pt" o:ole="" fillcolor="window">
            <v:imagedata r:id="rId59" o:title=""/>
          </v:shape>
          <o:OLEObject Type="Embed" ProgID="Equation.3" ShapeID="_x0000_i1044" DrawAspect="Content" ObjectID="_1707993986" r:id="rId60"/>
        </w:object>
      </w:r>
      <w:r w:rsidRPr="00051EAD">
        <w:rPr>
          <w:rFonts w:asciiTheme="minorHAnsi" w:eastAsiaTheme="minorEastAsia" w:hAnsiTheme="minorHAnsi"/>
          <w:position w:val="-30"/>
          <w:sz w:val="24"/>
          <w:szCs w:val="24"/>
          <w:lang w:eastAsia="ru-RU"/>
        </w:rPr>
        <w:object w:dxaOrig="1020" w:dyaOrig="680">
          <v:shape id="_x0000_i1045" type="#_x0000_t75" style="width:50.8pt;height:33.9pt" o:ole="" fillcolor="window">
            <v:imagedata r:id="rId61" o:title=""/>
          </v:shape>
          <o:OLEObject Type="Embed" ProgID="Equation.3" ShapeID="_x0000_i1045" DrawAspect="Content" ObjectID="_1707993987" r:id="rId62"/>
        </w:object>
      </w:r>
      <w:bookmarkEnd w:id="4"/>
      <w:bookmarkEnd w:id="5"/>
    </w:p>
    <w:p w:rsidR="00051EAD" w:rsidRPr="00051EAD" w:rsidRDefault="00051EAD" w:rsidP="00051EAD">
      <w:pPr>
        <w:widowControl/>
        <w:adjustRightInd w:val="0"/>
        <w:spacing w:line="276" w:lineRule="auto"/>
        <w:ind w:firstLine="709"/>
        <w:jc w:val="both"/>
        <w:rPr>
          <w:rFonts w:ascii="TimesNewRoman" w:eastAsiaTheme="minorEastAsia" w:hAnsi="TimesNewRoman" w:cs="TimesNewRoman"/>
          <w:sz w:val="24"/>
          <w:szCs w:val="24"/>
          <w:lang w:eastAsia="ru-RU"/>
        </w:rPr>
      </w:pPr>
      <w:r w:rsidRPr="00051EAD">
        <w:rPr>
          <w:rFonts w:ascii="TimesNewRoman" w:eastAsiaTheme="minorEastAsia" w:hAnsi="TimesNewRoman" w:cs="TimesNewRoman"/>
          <w:sz w:val="24"/>
          <w:szCs w:val="24"/>
          <w:lang w:eastAsia="ru-RU"/>
        </w:rPr>
        <w:t>Коэффициент загрузки средств в обороте (Кз) – величина, обратная коэффициенту оборачиваемости средств (Коб). Чем меньше коэффициент загрузки средств, тем эффективнее используются оборотные средства на предприятии, улучшается его финансовое положение.</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sz w:val="24"/>
          <w:szCs w:val="20"/>
          <w:lang w:eastAsia="ru-RU"/>
        </w:rPr>
        <w:t>Определить показатели использования оборотных средств за год при условии: среднегодовая стоимость оборотных средств составляет – 2000 тыс.руб., объем реализованной продукции за год составляет 10000 тыс.руб. Сколько высвободится у предприятия оборотных средств, если продолжительность одного оборота сократится на 10 дней?</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 xml:space="preserve">Решение </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 xml:space="preserve">Определим потребное количество оборотов за год при исходных условиях: </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noProof/>
          <w:position w:val="-24"/>
          <w:sz w:val="24"/>
          <w:szCs w:val="24"/>
          <w:lang w:eastAsia="ru-RU"/>
        </w:rPr>
        <w:drawing>
          <wp:inline distT="0" distB="0" distL="0" distR="0">
            <wp:extent cx="762000" cy="419100"/>
            <wp:effectExtent l="0" t="0" r="0" b="0"/>
            <wp:docPr id="346" name="Рисунок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62000" cy="419100"/>
                    </a:xfrm>
                    <a:prstGeom prst="rect">
                      <a:avLst/>
                    </a:prstGeom>
                    <a:noFill/>
                    <a:ln>
                      <a:noFill/>
                    </a:ln>
                  </pic:spPr>
                </pic:pic>
              </a:graphicData>
            </a:graphic>
          </wp:inline>
        </w:drawing>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Коб=10000/2000= 5 оборотов</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Продолжительность одного оборота составит:</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noProof/>
          <w:position w:val="-32"/>
          <w:sz w:val="24"/>
          <w:szCs w:val="24"/>
          <w:lang w:eastAsia="ru-RU"/>
        </w:rPr>
        <w:drawing>
          <wp:inline distT="0" distB="0" distL="0" distR="0">
            <wp:extent cx="762000" cy="447675"/>
            <wp:effectExtent l="0" t="0" r="0" b="9525"/>
            <wp:docPr id="345"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9"/>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62000" cy="447675"/>
                    </a:xfrm>
                    <a:prstGeom prst="rect">
                      <a:avLst/>
                    </a:prstGeom>
                    <a:noFill/>
                    <a:ln>
                      <a:noFill/>
                    </a:ln>
                  </pic:spPr>
                </pic:pic>
              </a:graphicData>
            </a:graphic>
          </wp:inline>
        </w:drawing>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sz w:val="24"/>
          <w:szCs w:val="24"/>
          <w:lang w:eastAsia="ru-RU"/>
        </w:rPr>
        <w:lastRenderedPageBreak/>
        <w:t>Д = 2000*360 / 10000 = 72 дня</w:t>
      </w:r>
    </w:p>
    <w:p w:rsidR="00051EAD" w:rsidRPr="00051EAD" w:rsidRDefault="00051EAD" w:rsidP="00051EAD">
      <w:pPr>
        <w:widowControl/>
        <w:autoSpaceDE/>
        <w:autoSpaceDN/>
        <w:spacing w:line="276" w:lineRule="auto"/>
        <w:ind w:firstLine="709"/>
        <w:jc w:val="center"/>
        <w:rPr>
          <w:rFonts w:eastAsiaTheme="minorEastAsia"/>
          <w:i/>
          <w:color w:val="000000"/>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widowControl/>
        <w:autoSpaceDE/>
        <w:autoSpaceDN/>
        <w:spacing w:line="276" w:lineRule="auto"/>
        <w:ind w:firstLine="709"/>
        <w:jc w:val="both"/>
        <w:rPr>
          <w:rFonts w:eastAsiaTheme="minorEastAsia"/>
          <w:color w:val="000000"/>
          <w:sz w:val="24"/>
          <w:szCs w:val="24"/>
          <w:lang w:eastAsia="ru-RU"/>
        </w:rPr>
      </w:pPr>
      <w:r w:rsidRPr="00051EAD">
        <w:rPr>
          <w:rFonts w:eastAsiaTheme="minorEastAsia"/>
          <w:b/>
          <w:bCs/>
          <w:color w:val="000000"/>
          <w:sz w:val="24"/>
          <w:szCs w:val="24"/>
          <w:lang w:eastAsia="ru-RU"/>
        </w:rPr>
        <w:t>Задача 1.</w:t>
      </w:r>
    </w:p>
    <w:p w:rsidR="00051EAD" w:rsidRPr="00051EAD" w:rsidRDefault="00051EAD" w:rsidP="00051EAD">
      <w:pPr>
        <w:widowControl/>
        <w:autoSpaceDE/>
        <w:autoSpaceDN/>
        <w:spacing w:line="276" w:lineRule="auto"/>
        <w:ind w:firstLine="709"/>
        <w:jc w:val="both"/>
        <w:rPr>
          <w:rFonts w:eastAsiaTheme="minorEastAsia"/>
          <w:color w:val="000000"/>
          <w:sz w:val="24"/>
          <w:szCs w:val="24"/>
          <w:lang w:eastAsia="ru-RU"/>
        </w:rPr>
      </w:pPr>
      <w:r w:rsidRPr="00051EAD">
        <w:rPr>
          <w:rFonts w:eastAsiaTheme="minorEastAsia"/>
          <w:b/>
          <w:bCs/>
          <w:color w:val="000000"/>
          <w:sz w:val="24"/>
          <w:szCs w:val="24"/>
          <w:lang w:eastAsia="ru-RU"/>
        </w:rPr>
        <w:t> </w:t>
      </w:r>
      <w:r w:rsidRPr="00051EAD">
        <w:rPr>
          <w:rFonts w:eastAsiaTheme="minorEastAsia"/>
          <w:color w:val="000000"/>
          <w:sz w:val="24"/>
          <w:szCs w:val="24"/>
          <w:lang w:eastAsia="ru-RU"/>
        </w:rPr>
        <w:t>Определить число оборотов оборотных средств, если годовой объём выпуска продукции предприятия за отчётный год составил 400 млн. рублей, а среднегодовые остатки оборотных средств – 80 млн. руб.</w:t>
      </w:r>
    </w:p>
    <w:p w:rsidR="00051EAD" w:rsidRPr="00051EAD" w:rsidRDefault="00051EAD" w:rsidP="00051EAD">
      <w:pPr>
        <w:widowControl/>
        <w:autoSpaceDE/>
        <w:autoSpaceDN/>
        <w:spacing w:line="276" w:lineRule="auto"/>
        <w:ind w:firstLine="709"/>
        <w:jc w:val="both"/>
        <w:rPr>
          <w:rFonts w:eastAsiaTheme="minorEastAsia"/>
          <w:color w:val="000000"/>
          <w:sz w:val="24"/>
          <w:szCs w:val="24"/>
          <w:lang w:eastAsia="ru-RU"/>
        </w:rPr>
      </w:pPr>
      <w:r w:rsidRPr="00051EAD">
        <w:rPr>
          <w:rFonts w:eastAsiaTheme="minorEastAsia"/>
          <w:b/>
          <w:bCs/>
          <w:color w:val="000000"/>
          <w:sz w:val="24"/>
          <w:szCs w:val="24"/>
          <w:lang w:eastAsia="ru-RU"/>
        </w:rPr>
        <w:t>Задача 2</w:t>
      </w:r>
      <w:r w:rsidRPr="00051EAD">
        <w:rPr>
          <w:rFonts w:eastAsiaTheme="minorEastAsia"/>
          <w:color w:val="000000"/>
          <w:sz w:val="24"/>
          <w:szCs w:val="24"/>
          <w:lang w:eastAsia="ru-RU"/>
        </w:rPr>
        <w:t>.</w:t>
      </w:r>
    </w:p>
    <w:p w:rsidR="00051EAD" w:rsidRPr="00051EAD" w:rsidRDefault="00051EAD" w:rsidP="00051EAD">
      <w:pPr>
        <w:widowControl/>
        <w:autoSpaceDE/>
        <w:autoSpaceDN/>
        <w:spacing w:line="276" w:lineRule="auto"/>
        <w:ind w:firstLine="709"/>
        <w:jc w:val="both"/>
        <w:rPr>
          <w:rFonts w:eastAsiaTheme="minorEastAsia"/>
          <w:color w:val="000000"/>
          <w:sz w:val="24"/>
          <w:szCs w:val="24"/>
          <w:lang w:eastAsia="ru-RU"/>
        </w:rPr>
      </w:pPr>
      <w:r w:rsidRPr="00051EAD">
        <w:rPr>
          <w:rFonts w:eastAsiaTheme="minorEastAsia"/>
          <w:color w:val="000000"/>
          <w:sz w:val="24"/>
          <w:szCs w:val="24"/>
          <w:lang w:eastAsia="ru-RU"/>
        </w:rPr>
        <w:t>Объем реализованной продукции на предприятии в 2011 году составил 6000 тыс. руб., в 2012 году – 6120 тыс. руб. Среднегодовые остатки оборотных средств соответственно 1200 тыс. руб. и 1105 тыс. руб. Рассчитать коэффициент оборачиваемости оборотных средств, коэффициент загрузки и длительность одного оборота.</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3.</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Сделать анализ состава структуры оборотных средств по степени риска вложений капитала. Сформулировать выводы. Данные приведены в таблице.</w:t>
      </w:r>
    </w:p>
    <w:tbl>
      <w:tblPr>
        <w:tblW w:w="502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1"/>
        <w:gridCol w:w="1134"/>
        <w:gridCol w:w="1128"/>
        <w:gridCol w:w="1178"/>
        <w:gridCol w:w="889"/>
        <w:gridCol w:w="1039"/>
        <w:gridCol w:w="988"/>
      </w:tblGrid>
      <w:tr w:rsidR="00051EAD" w:rsidRPr="00051EAD" w:rsidTr="00572C87">
        <w:trPr>
          <w:cantSplit/>
          <w:trHeight w:val="216"/>
        </w:trPr>
        <w:tc>
          <w:tcPr>
            <w:tcW w:w="1789" w:type="pct"/>
            <w:vMerge w:val="restart"/>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Группы оборотных средств</w:t>
            </w:r>
          </w:p>
        </w:tc>
        <w:tc>
          <w:tcPr>
            <w:tcW w:w="1142" w:type="pct"/>
            <w:gridSpan w:val="2"/>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На начало года</w:t>
            </w:r>
          </w:p>
        </w:tc>
        <w:tc>
          <w:tcPr>
            <w:tcW w:w="1044" w:type="pct"/>
            <w:gridSpan w:val="2"/>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На конец года</w:t>
            </w:r>
          </w:p>
        </w:tc>
        <w:tc>
          <w:tcPr>
            <w:tcW w:w="1025" w:type="pct"/>
            <w:gridSpan w:val="2"/>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Отклонение (±)</w:t>
            </w:r>
          </w:p>
        </w:tc>
      </w:tr>
      <w:tr w:rsidR="00051EAD" w:rsidRPr="00051EAD" w:rsidTr="00572C87">
        <w:trPr>
          <w:cantSplit/>
          <w:trHeight w:val="115"/>
        </w:trPr>
        <w:tc>
          <w:tcPr>
            <w:tcW w:w="1789" w:type="pct"/>
            <w:vMerge/>
            <w:vAlign w:val="center"/>
          </w:tcPr>
          <w:p w:rsidR="00051EAD" w:rsidRPr="00051EAD" w:rsidRDefault="00051EAD" w:rsidP="00051EAD">
            <w:pPr>
              <w:widowControl/>
              <w:autoSpaceDE/>
              <w:autoSpaceDN/>
              <w:jc w:val="center"/>
              <w:rPr>
                <w:rFonts w:eastAsiaTheme="minorEastAsia"/>
                <w:i/>
                <w:sz w:val="24"/>
                <w:szCs w:val="24"/>
                <w:lang w:eastAsia="ru-RU"/>
              </w:rPr>
            </w:pPr>
          </w:p>
        </w:tc>
        <w:tc>
          <w:tcPr>
            <w:tcW w:w="573" w:type="pct"/>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сумма, тыс. руб.</w:t>
            </w:r>
          </w:p>
        </w:tc>
        <w:tc>
          <w:tcPr>
            <w:tcW w:w="570" w:type="pct"/>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уд. вес, %</w:t>
            </w:r>
          </w:p>
        </w:tc>
        <w:tc>
          <w:tcPr>
            <w:tcW w:w="595" w:type="pct"/>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сумма, тыс. руб.</w:t>
            </w:r>
          </w:p>
        </w:tc>
        <w:tc>
          <w:tcPr>
            <w:tcW w:w="449" w:type="pct"/>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уд. вес, %</w:t>
            </w:r>
          </w:p>
        </w:tc>
        <w:tc>
          <w:tcPr>
            <w:tcW w:w="525" w:type="pct"/>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сумма, тыс. руб.</w:t>
            </w:r>
          </w:p>
        </w:tc>
        <w:tc>
          <w:tcPr>
            <w:tcW w:w="500" w:type="pct"/>
            <w:vAlign w:val="center"/>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уд. вес, %</w:t>
            </w:r>
          </w:p>
        </w:tc>
      </w:tr>
      <w:tr w:rsidR="00051EAD" w:rsidRPr="00051EAD" w:rsidTr="00572C87">
        <w:trPr>
          <w:trHeight w:val="479"/>
        </w:trPr>
        <w:tc>
          <w:tcPr>
            <w:tcW w:w="1789" w:type="pct"/>
          </w:tcPr>
          <w:p w:rsidR="00051EAD" w:rsidRPr="00051EAD" w:rsidRDefault="00051EAD" w:rsidP="00051EAD">
            <w:pPr>
              <w:widowControl/>
              <w:autoSpaceDE/>
              <w:autoSpaceDN/>
              <w:rPr>
                <w:rFonts w:eastAsiaTheme="minorEastAsia"/>
                <w:iCs/>
                <w:sz w:val="24"/>
                <w:szCs w:val="24"/>
                <w:lang w:eastAsia="ru-RU"/>
              </w:rPr>
            </w:pPr>
            <w:r w:rsidRPr="00051EAD">
              <w:rPr>
                <w:rFonts w:eastAsiaTheme="minorEastAsia"/>
                <w:iCs/>
                <w:sz w:val="24"/>
                <w:szCs w:val="24"/>
                <w:lang w:eastAsia="ru-RU"/>
              </w:rPr>
              <w:t>Оборотные средства с минимальным риском вложения:</w:t>
            </w:r>
          </w:p>
        </w:tc>
        <w:tc>
          <w:tcPr>
            <w:tcW w:w="573" w:type="pct"/>
          </w:tcPr>
          <w:p w:rsidR="00051EAD" w:rsidRPr="00051EAD" w:rsidRDefault="00051EAD" w:rsidP="00051EAD">
            <w:pPr>
              <w:widowControl/>
              <w:autoSpaceDE/>
              <w:autoSpaceDN/>
              <w:jc w:val="center"/>
              <w:rPr>
                <w:rFonts w:eastAsiaTheme="minorEastAsia"/>
                <w:sz w:val="24"/>
                <w:szCs w:val="24"/>
                <w:lang w:eastAsia="ru-RU"/>
              </w:rPr>
            </w:pP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p>
        </w:tc>
        <w:tc>
          <w:tcPr>
            <w:tcW w:w="449" w:type="pct"/>
          </w:tcPr>
          <w:p w:rsidR="00051EAD" w:rsidRPr="00051EAD" w:rsidRDefault="00051EAD" w:rsidP="00051EAD">
            <w:pPr>
              <w:widowControl/>
              <w:autoSpaceDE/>
              <w:autoSpaceDN/>
              <w:rPr>
                <w:rFonts w:eastAsiaTheme="minorEastAsia"/>
                <w:sz w:val="24"/>
                <w:szCs w:val="24"/>
                <w:lang w:eastAsia="ru-RU"/>
              </w:rPr>
            </w:pPr>
          </w:p>
        </w:tc>
        <w:tc>
          <w:tcPr>
            <w:tcW w:w="525" w:type="pct"/>
          </w:tcPr>
          <w:p w:rsidR="00051EAD" w:rsidRPr="00051EAD" w:rsidRDefault="00051EAD" w:rsidP="00051EAD">
            <w:pPr>
              <w:widowControl/>
              <w:autoSpaceDE/>
              <w:autoSpaceDN/>
              <w:rPr>
                <w:rFonts w:eastAsiaTheme="minorEastAsia"/>
                <w:sz w:val="24"/>
                <w:szCs w:val="24"/>
                <w:lang w:eastAsia="ru-RU"/>
              </w:rPr>
            </w:pPr>
          </w:p>
        </w:tc>
        <w:tc>
          <w:tcPr>
            <w:tcW w:w="500" w:type="pct"/>
          </w:tcPr>
          <w:p w:rsidR="00051EAD" w:rsidRPr="00051EAD" w:rsidRDefault="00051EAD" w:rsidP="00051EAD">
            <w:pPr>
              <w:widowControl/>
              <w:autoSpaceDE/>
              <w:autoSpaceDN/>
              <w:rPr>
                <w:rFonts w:eastAsiaTheme="minorEastAsia"/>
                <w:sz w:val="24"/>
                <w:szCs w:val="24"/>
                <w:lang w:eastAsia="ru-RU"/>
              </w:rPr>
            </w:pPr>
          </w:p>
        </w:tc>
      </w:tr>
      <w:tr w:rsidR="00051EAD" w:rsidRPr="00051EAD" w:rsidTr="00572C87">
        <w:trPr>
          <w:trHeight w:val="216"/>
        </w:trPr>
        <w:tc>
          <w:tcPr>
            <w:tcW w:w="1789" w:type="pct"/>
          </w:tcPr>
          <w:p w:rsidR="00051EAD" w:rsidRPr="00051EAD" w:rsidRDefault="00051EAD" w:rsidP="00051EAD">
            <w:pPr>
              <w:widowControl/>
              <w:autoSpaceDE/>
              <w:autoSpaceDN/>
              <w:jc w:val="both"/>
              <w:rPr>
                <w:rFonts w:eastAsiaTheme="minorEastAsia"/>
                <w:sz w:val="24"/>
                <w:szCs w:val="24"/>
                <w:lang w:eastAsia="ru-RU"/>
              </w:rPr>
            </w:pPr>
            <w:r w:rsidRPr="00051EAD">
              <w:rPr>
                <w:rFonts w:eastAsiaTheme="minorEastAsia"/>
                <w:sz w:val="24"/>
                <w:szCs w:val="24"/>
                <w:lang w:eastAsia="ru-RU"/>
              </w:rPr>
              <w:t>а) денежные средства</w:t>
            </w:r>
          </w:p>
        </w:tc>
        <w:tc>
          <w:tcPr>
            <w:tcW w:w="573"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15620</w:t>
            </w: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15940</w:t>
            </w:r>
          </w:p>
        </w:tc>
        <w:tc>
          <w:tcPr>
            <w:tcW w:w="449" w:type="pct"/>
          </w:tcPr>
          <w:p w:rsidR="00051EAD" w:rsidRPr="00051EAD" w:rsidRDefault="00051EAD" w:rsidP="00051EAD">
            <w:pPr>
              <w:widowControl/>
              <w:autoSpaceDE/>
              <w:autoSpaceDN/>
              <w:rPr>
                <w:rFonts w:eastAsiaTheme="minorEastAsia"/>
                <w:sz w:val="24"/>
                <w:szCs w:val="24"/>
                <w:lang w:eastAsia="ru-RU"/>
              </w:rPr>
            </w:pPr>
          </w:p>
        </w:tc>
        <w:tc>
          <w:tcPr>
            <w:tcW w:w="525" w:type="pct"/>
          </w:tcPr>
          <w:p w:rsidR="00051EAD" w:rsidRPr="00051EAD" w:rsidRDefault="00051EAD" w:rsidP="00051EAD">
            <w:pPr>
              <w:widowControl/>
              <w:autoSpaceDE/>
              <w:autoSpaceDN/>
              <w:rPr>
                <w:rFonts w:eastAsiaTheme="minorEastAsia"/>
                <w:sz w:val="24"/>
                <w:szCs w:val="24"/>
                <w:lang w:eastAsia="ru-RU"/>
              </w:rPr>
            </w:pPr>
          </w:p>
        </w:tc>
        <w:tc>
          <w:tcPr>
            <w:tcW w:w="500" w:type="pct"/>
          </w:tcPr>
          <w:p w:rsidR="00051EAD" w:rsidRPr="00051EAD" w:rsidRDefault="00051EAD" w:rsidP="00051EAD">
            <w:pPr>
              <w:widowControl/>
              <w:autoSpaceDE/>
              <w:autoSpaceDN/>
              <w:rPr>
                <w:rFonts w:eastAsiaTheme="minorEastAsia"/>
                <w:sz w:val="24"/>
                <w:szCs w:val="24"/>
                <w:lang w:eastAsia="ru-RU"/>
              </w:rPr>
            </w:pPr>
          </w:p>
        </w:tc>
      </w:tr>
      <w:tr w:rsidR="00051EAD" w:rsidRPr="00051EAD" w:rsidTr="00572C87">
        <w:trPr>
          <w:trHeight w:val="213"/>
        </w:trPr>
        <w:tc>
          <w:tcPr>
            <w:tcW w:w="1789" w:type="pct"/>
          </w:tcPr>
          <w:p w:rsidR="00051EAD" w:rsidRPr="00051EAD" w:rsidRDefault="00051EAD" w:rsidP="00051EAD">
            <w:pPr>
              <w:widowControl/>
              <w:autoSpaceDE/>
              <w:autoSpaceDN/>
              <w:jc w:val="both"/>
              <w:rPr>
                <w:rFonts w:eastAsiaTheme="minorEastAsia"/>
                <w:sz w:val="24"/>
                <w:szCs w:val="24"/>
                <w:lang w:eastAsia="ru-RU"/>
              </w:rPr>
            </w:pPr>
            <w:r w:rsidRPr="00051EAD">
              <w:rPr>
                <w:rFonts w:eastAsiaTheme="minorEastAsia"/>
                <w:sz w:val="24"/>
                <w:szCs w:val="24"/>
                <w:lang w:eastAsia="ru-RU"/>
              </w:rPr>
              <w:t>б) кр/срочные фин. вложения</w:t>
            </w:r>
          </w:p>
        </w:tc>
        <w:tc>
          <w:tcPr>
            <w:tcW w:w="573"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2350</w:t>
            </w: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1990</w:t>
            </w:r>
          </w:p>
        </w:tc>
        <w:tc>
          <w:tcPr>
            <w:tcW w:w="449" w:type="pct"/>
          </w:tcPr>
          <w:p w:rsidR="00051EAD" w:rsidRPr="00051EAD" w:rsidRDefault="00051EAD" w:rsidP="00051EAD">
            <w:pPr>
              <w:widowControl/>
              <w:autoSpaceDE/>
              <w:autoSpaceDN/>
              <w:rPr>
                <w:rFonts w:eastAsiaTheme="minorEastAsia"/>
                <w:sz w:val="24"/>
                <w:szCs w:val="24"/>
                <w:lang w:eastAsia="ru-RU"/>
              </w:rPr>
            </w:pPr>
          </w:p>
        </w:tc>
        <w:tc>
          <w:tcPr>
            <w:tcW w:w="525" w:type="pct"/>
          </w:tcPr>
          <w:p w:rsidR="00051EAD" w:rsidRPr="00051EAD" w:rsidRDefault="00051EAD" w:rsidP="00051EAD">
            <w:pPr>
              <w:widowControl/>
              <w:autoSpaceDE/>
              <w:autoSpaceDN/>
              <w:rPr>
                <w:rFonts w:eastAsiaTheme="minorEastAsia"/>
                <w:sz w:val="24"/>
                <w:szCs w:val="24"/>
                <w:lang w:eastAsia="ru-RU"/>
              </w:rPr>
            </w:pPr>
          </w:p>
        </w:tc>
        <w:tc>
          <w:tcPr>
            <w:tcW w:w="500" w:type="pct"/>
          </w:tcPr>
          <w:p w:rsidR="00051EAD" w:rsidRPr="00051EAD" w:rsidRDefault="00051EAD" w:rsidP="00051EAD">
            <w:pPr>
              <w:widowControl/>
              <w:autoSpaceDE/>
              <w:autoSpaceDN/>
              <w:rPr>
                <w:rFonts w:eastAsiaTheme="minorEastAsia"/>
                <w:sz w:val="24"/>
                <w:szCs w:val="24"/>
                <w:lang w:eastAsia="ru-RU"/>
              </w:rPr>
            </w:pPr>
          </w:p>
        </w:tc>
      </w:tr>
      <w:tr w:rsidR="00051EAD" w:rsidRPr="00051EAD" w:rsidTr="00572C87">
        <w:trPr>
          <w:trHeight w:val="433"/>
        </w:trPr>
        <w:tc>
          <w:tcPr>
            <w:tcW w:w="1789" w:type="pct"/>
          </w:tcPr>
          <w:p w:rsidR="00051EAD" w:rsidRPr="00051EAD" w:rsidRDefault="00051EAD" w:rsidP="00051EAD">
            <w:pPr>
              <w:widowControl/>
              <w:autoSpaceDE/>
              <w:autoSpaceDN/>
              <w:rPr>
                <w:rFonts w:eastAsiaTheme="minorEastAsia"/>
                <w:iCs/>
                <w:sz w:val="24"/>
                <w:szCs w:val="24"/>
                <w:lang w:eastAsia="ru-RU"/>
              </w:rPr>
            </w:pPr>
            <w:r w:rsidRPr="00051EAD">
              <w:rPr>
                <w:rFonts w:eastAsiaTheme="minorEastAsia"/>
                <w:iCs/>
                <w:sz w:val="24"/>
                <w:szCs w:val="24"/>
                <w:lang w:eastAsia="ru-RU"/>
              </w:rPr>
              <w:t>Оборотные средства с малым риском вложения:</w:t>
            </w:r>
          </w:p>
        </w:tc>
        <w:tc>
          <w:tcPr>
            <w:tcW w:w="573" w:type="pct"/>
          </w:tcPr>
          <w:p w:rsidR="00051EAD" w:rsidRPr="00051EAD" w:rsidRDefault="00051EAD" w:rsidP="00051EAD">
            <w:pPr>
              <w:widowControl/>
              <w:autoSpaceDE/>
              <w:autoSpaceDN/>
              <w:jc w:val="center"/>
              <w:rPr>
                <w:rFonts w:eastAsiaTheme="minorEastAsia"/>
                <w:sz w:val="24"/>
                <w:szCs w:val="24"/>
                <w:lang w:eastAsia="ru-RU"/>
              </w:rPr>
            </w:pP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p>
        </w:tc>
        <w:tc>
          <w:tcPr>
            <w:tcW w:w="449" w:type="pct"/>
          </w:tcPr>
          <w:p w:rsidR="00051EAD" w:rsidRPr="00051EAD" w:rsidRDefault="00051EAD" w:rsidP="00051EAD">
            <w:pPr>
              <w:widowControl/>
              <w:autoSpaceDE/>
              <w:autoSpaceDN/>
              <w:rPr>
                <w:rFonts w:eastAsiaTheme="minorEastAsia"/>
                <w:sz w:val="24"/>
                <w:szCs w:val="24"/>
                <w:lang w:eastAsia="ru-RU"/>
              </w:rPr>
            </w:pPr>
          </w:p>
        </w:tc>
        <w:tc>
          <w:tcPr>
            <w:tcW w:w="525" w:type="pct"/>
          </w:tcPr>
          <w:p w:rsidR="00051EAD" w:rsidRPr="00051EAD" w:rsidRDefault="00051EAD" w:rsidP="00051EAD">
            <w:pPr>
              <w:widowControl/>
              <w:autoSpaceDE/>
              <w:autoSpaceDN/>
              <w:rPr>
                <w:rFonts w:eastAsiaTheme="minorEastAsia"/>
                <w:sz w:val="24"/>
                <w:szCs w:val="24"/>
                <w:lang w:eastAsia="ru-RU"/>
              </w:rPr>
            </w:pPr>
          </w:p>
        </w:tc>
        <w:tc>
          <w:tcPr>
            <w:tcW w:w="500" w:type="pct"/>
          </w:tcPr>
          <w:p w:rsidR="00051EAD" w:rsidRPr="00051EAD" w:rsidRDefault="00051EAD" w:rsidP="00051EAD">
            <w:pPr>
              <w:widowControl/>
              <w:autoSpaceDE/>
              <w:autoSpaceDN/>
              <w:rPr>
                <w:rFonts w:eastAsiaTheme="minorEastAsia"/>
                <w:sz w:val="24"/>
                <w:szCs w:val="24"/>
                <w:lang w:eastAsia="ru-RU"/>
              </w:rPr>
            </w:pPr>
          </w:p>
        </w:tc>
      </w:tr>
      <w:tr w:rsidR="00051EAD" w:rsidRPr="00051EAD" w:rsidTr="00572C87">
        <w:trPr>
          <w:trHeight w:val="364"/>
        </w:trPr>
        <w:tc>
          <w:tcPr>
            <w:tcW w:w="1789" w:type="pct"/>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а) дебиторская задолженность</w:t>
            </w:r>
          </w:p>
        </w:tc>
        <w:tc>
          <w:tcPr>
            <w:tcW w:w="573"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530</w:t>
            </w: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520</w:t>
            </w:r>
          </w:p>
        </w:tc>
        <w:tc>
          <w:tcPr>
            <w:tcW w:w="449" w:type="pct"/>
          </w:tcPr>
          <w:p w:rsidR="00051EAD" w:rsidRPr="00051EAD" w:rsidRDefault="00051EAD" w:rsidP="00051EAD">
            <w:pPr>
              <w:widowControl/>
              <w:autoSpaceDE/>
              <w:autoSpaceDN/>
              <w:rPr>
                <w:rFonts w:eastAsiaTheme="minorEastAsia"/>
                <w:sz w:val="24"/>
                <w:szCs w:val="24"/>
                <w:lang w:eastAsia="ru-RU"/>
              </w:rPr>
            </w:pPr>
          </w:p>
        </w:tc>
        <w:tc>
          <w:tcPr>
            <w:tcW w:w="525" w:type="pct"/>
          </w:tcPr>
          <w:p w:rsidR="00051EAD" w:rsidRPr="00051EAD" w:rsidRDefault="00051EAD" w:rsidP="00051EAD">
            <w:pPr>
              <w:widowControl/>
              <w:autoSpaceDE/>
              <w:autoSpaceDN/>
              <w:rPr>
                <w:rFonts w:eastAsiaTheme="minorEastAsia"/>
                <w:sz w:val="24"/>
                <w:szCs w:val="24"/>
                <w:lang w:eastAsia="ru-RU"/>
              </w:rPr>
            </w:pPr>
          </w:p>
        </w:tc>
        <w:tc>
          <w:tcPr>
            <w:tcW w:w="500" w:type="pct"/>
          </w:tcPr>
          <w:p w:rsidR="00051EAD" w:rsidRPr="00051EAD" w:rsidRDefault="00051EAD" w:rsidP="00051EAD">
            <w:pPr>
              <w:widowControl/>
              <w:autoSpaceDE/>
              <w:autoSpaceDN/>
              <w:rPr>
                <w:rFonts w:eastAsiaTheme="minorEastAsia"/>
                <w:sz w:val="24"/>
                <w:szCs w:val="24"/>
                <w:lang w:eastAsia="ru-RU"/>
              </w:rPr>
            </w:pPr>
          </w:p>
        </w:tc>
      </w:tr>
      <w:tr w:rsidR="00051EAD" w:rsidRPr="00051EAD" w:rsidTr="00572C87">
        <w:trPr>
          <w:trHeight w:val="283"/>
        </w:trPr>
        <w:tc>
          <w:tcPr>
            <w:tcW w:w="1789" w:type="pct"/>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xml:space="preserve">б) производственные запасы </w:t>
            </w:r>
          </w:p>
        </w:tc>
        <w:tc>
          <w:tcPr>
            <w:tcW w:w="573"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11513</w:t>
            </w: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12200</w:t>
            </w:r>
          </w:p>
        </w:tc>
        <w:tc>
          <w:tcPr>
            <w:tcW w:w="449" w:type="pct"/>
          </w:tcPr>
          <w:p w:rsidR="00051EAD" w:rsidRPr="00051EAD" w:rsidRDefault="00051EAD" w:rsidP="00051EAD">
            <w:pPr>
              <w:widowControl/>
              <w:autoSpaceDE/>
              <w:autoSpaceDN/>
              <w:rPr>
                <w:rFonts w:eastAsiaTheme="minorEastAsia"/>
                <w:sz w:val="24"/>
                <w:szCs w:val="24"/>
                <w:lang w:eastAsia="ru-RU"/>
              </w:rPr>
            </w:pPr>
          </w:p>
        </w:tc>
        <w:tc>
          <w:tcPr>
            <w:tcW w:w="525" w:type="pct"/>
          </w:tcPr>
          <w:p w:rsidR="00051EAD" w:rsidRPr="00051EAD" w:rsidRDefault="00051EAD" w:rsidP="00051EAD">
            <w:pPr>
              <w:widowControl/>
              <w:autoSpaceDE/>
              <w:autoSpaceDN/>
              <w:rPr>
                <w:rFonts w:eastAsiaTheme="minorEastAsia"/>
                <w:sz w:val="24"/>
                <w:szCs w:val="24"/>
                <w:lang w:eastAsia="ru-RU"/>
              </w:rPr>
            </w:pPr>
          </w:p>
        </w:tc>
        <w:tc>
          <w:tcPr>
            <w:tcW w:w="500" w:type="pct"/>
          </w:tcPr>
          <w:p w:rsidR="00051EAD" w:rsidRPr="00051EAD" w:rsidRDefault="00051EAD" w:rsidP="00051EAD">
            <w:pPr>
              <w:widowControl/>
              <w:autoSpaceDE/>
              <w:autoSpaceDN/>
              <w:rPr>
                <w:rFonts w:eastAsiaTheme="minorEastAsia"/>
                <w:sz w:val="24"/>
                <w:szCs w:val="24"/>
                <w:lang w:eastAsia="ru-RU"/>
              </w:rPr>
            </w:pPr>
          </w:p>
        </w:tc>
      </w:tr>
      <w:tr w:rsidR="00051EAD" w:rsidRPr="00051EAD" w:rsidTr="00572C87">
        <w:trPr>
          <w:trHeight w:val="415"/>
        </w:trPr>
        <w:tc>
          <w:tcPr>
            <w:tcW w:w="1789" w:type="pct"/>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xml:space="preserve">в) остатки готовой продукции </w:t>
            </w:r>
          </w:p>
        </w:tc>
        <w:tc>
          <w:tcPr>
            <w:tcW w:w="573"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9280</w:t>
            </w: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10130</w:t>
            </w:r>
          </w:p>
        </w:tc>
        <w:tc>
          <w:tcPr>
            <w:tcW w:w="449" w:type="pct"/>
          </w:tcPr>
          <w:p w:rsidR="00051EAD" w:rsidRPr="00051EAD" w:rsidRDefault="00051EAD" w:rsidP="00051EAD">
            <w:pPr>
              <w:widowControl/>
              <w:autoSpaceDE/>
              <w:autoSpaceDN/>
              <w:rPr>
                <w:rFonts w:eastAsiaTheme="minorEastAsia"/>
                <w:sz w:val="24"/>
                <w:szCs w:val="24"/>
                <w:lang w:eastAsia="ru-RU"/>
              </w:rPr>
            </w:pPr>
          </w:p>
        </w:tc>
        <w:tc>
          <w:tcPr>
            <w:tcW w:w="525" w:type="pct"/>
          </w:tcPr>
          <w:p w:rsidR="00051EAD" w:rsidRPr="00051EAD" w:rsidRDefault="00051EAD" w:rsidP="00051EAD">
            <w:pPr>
              <w:widowControl/>
              <w:autoSpaceDE/>
              <w:autoSpaceDN/>
              <w:rPr>
                <w:rFonts w:eastAsiaTheme="minorEastAsia"/>
                <w:sz w:val="24"/>
                <w:szCs w:val="24"/>
                <w:lang w:eastAsia="ru-RU"/>
              </w:rPr>
            </w:pPr>
          </w:p>
        </w:tc>
        <w:tc>
          <w:tcPr>
            <w:tcW w:w="500" w:type="pct"/>
          </w:tcPr>
          <w:p w:rsidR="00051EAD" w:rsidRPr="00051EAD" w:rsidRDefault="00051EAD" w:rsidP="00051EAD">
            <w:pPr>
              <w:widowControl/>
              <w:autoSpaceDE/>
              <w:autoSpaceDN/>
              <w:rPr>
                <w:rFonts w:eastAsiaTheme="minorEastAsia"/>
                <w:sz w:val="24"/>
                <w:szCs w:val="24"/>
                <w:lang w:eastAsia="ru-RU"/>
              </w:rPr>
            </w:pPr>
          </w:p>
        </w:tc>
      </w:tr>
      <w:tr w:rsidR="00051EAD" w:rsidRPr="00051EAD" w:rsidTr="00572C87">
        <w:trPr>
          <w:trHeight w:val="445"/>
        </w:trPr>
        <w:tc>
          <w:tcPr>
            <w:tcW w:w="1789" w:type="pct"/>
          </w:tcPr>
          <w:p w:rsidR="00051EAD" w:rsidRPr="00051EAD" w:rsidRDefault="00051EAD" w:rsidP="00051EAD">
            <w:pPr>
              <w:widowControl/>
              <w:autoSpaceDE/>
              <w:autoSpaceDN/>
              <w:jc w:val="both"/>
              <w:rPr>
                <w:rFonts w:eastAsiaTheme="minorEastAsia"/>
                <w:iCs/>
                <w:sz w:val="24"/>
                <w:szCs w:val="24"/>
                <w:lang w:eastAsia="ru-RU"/>
              </w:rPr>
            </w:pPr>
            <w:r w:rsidRPr="00051EAD">
              <w:rPr>
                <w:rFonts w:eastAsiaTheme="minorEastAsia"/>
                <w:iCs/>
                <w:sz w:val="24"/>
                <w:szCs w:val="24"/>
                <w:lang w:eastAsia="ru-RU"/>
              </w:rPr>
              <w:t>Оборотные средства со средним риском вложения:</w:t>
            </w:r>
          </w:p>
        </w:tc>
        <w:tc>
          <w:tcPr>
            <w:tcW w:w="573" w:type="pct"/>
          </w:tcPr>
          <w:p w:rsidR="00051EAD" w:rsidRPr="00051EAD" w:rsidRDefault="00051EAD" w:rsidP="00051EAD">
            <w:pPr>
              <w:widowControl/>
              <w:autoSpaceDE/>
              <w:autoSpaceDN/>
              <w:jc w:val="center"/>
              <w:rPr>
                <w:rFonts w:eastAsiaTheme="minorEastAsia"/>
                <w:sz w:val="24"/>
                <w:szCs w:val="24"/>
                <w:lang w:eastAsia="ru-RU"/>
              </w:rPr>
            </w:pP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p>
        </w:tc>
        <w:tc>
          <w:tcPr>
            <w:tcW w:w="449" w:type="pct"/>
          </w:tcPr>
          <w:p w:rsidR="00051EAD" w:rsidRPr="00051EAD" w:rsidRDefault="00051EAD" w:rsidP="00051EAD">
            <w:pPr>
              <w:widowControl/>
              <w:autoSpaceDE/>
              <w:autoSpaceDN/>
              <w:jc w:val="both"/>
              <w:rPr>
                <w:rFonts w:eastAsiaTheme="minorEastAsia"/>
                <w:sz w:val="24"/>
                <w:szCs w:val="24"/>
                <w:lang w:eastAsia="ru-RU"/>
              </w:rPr>
            </w:pPr>
          </w:p>
        </w:tc>
        <w:tc>
          <w:tcPr>
            <w:tcW w:w="525" w:type="pct"/>
          </w:tcPr>
          <w:p w:rsidR="00051EAD" w:rsidRPr="00051EAD" w:rsidRDefault="00051EAD" w:rsidP="00051EAD">
            <w:pPr>
              <w:widowControl/>
              <w:autoSpaceDE/>
              <w:autoSpaceDN/>
              <w:jc w:val="both"/>
              <w:rPr>
                <w:rFonts w:eastAsiaTheme="minorEastAsia"/>
                <w:sz w:val="24"/>
                <w:szCs w:val="24"/>
                <w:lang w:eastAsia="ru-RU"/>
              </w:rPr>
            </w:pPr>
          </w:p>
        </w:tc>
        <w:tc>
          <w:tcPr>
            <w:tcW w:w="500" w:type="pct"/>
          </w:tcPr>
          <w:p w:rsidR="00051EAD" w:rsidRPr="00051EAD" w:rsidRDefault="00051EAD" w:rsidP="00051EAD">
            <w:pPr>
              <w:widowControl/>
              <w:autoSpaceDE/>
              <w:autoSpaceDN/>
              <w:jc w:val="both"/>
              <w:rPr>
                <w:rFonts w:eastAsiaTheme="minorEastAsia"/>
                <w:sz w:val="24"/>
                <w:szCs w:val="24"/>
                <w:lang w:eastAsia="ru-RU"/>
              </w:rPr>
            </w:pPr>
          </w:p>
        </w:tc>
      </w:tr>
      <w:tr w:rsidR="00051EAD" w:rsidRPr="00051EAD" w:rsidTr="00572C87">
        <w:trPr>
          <w:trHeight w:val="433"/>
        </w:trPr>
        <w:tc>
          <w:tcPr>
            <w:tcW w:w="1789" w:type="pct"/>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а) МБП (по остаточной стоимости)</w:t>
            </w:r>
          </w:p>
        </w:tc>
        <w:tc>
          <w:tcPr>
            <w:tcW w:w="573"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3144</w:t>
            </w: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3200</w:t>
            </w:r>
          </w:p>
        </w:tc>
        <w:tc>
          <w:tcPr>
            <w:tcW w:w="449" w:type="pct"/>
          </w:tcPr>
          <w:p w:rsidR="00051EAD" w:rsidRPr="00051EAD" w:rsidRDefault="00051EAD" w:rsidP="00051EAD">
            <w:pPr>
              <w:widowControl/>
              <w:autoSpaceDE/>
              <w:autoSpaceDN/>
              <w:jc w:val="both"/>
              <w:rPr>
                <w:rFonts w:eastAsiaTheme="minorEastAsia"/>
                <w:sz w:val="24"/>
                <w:szCs w:val="24"/>
                <w:lang w:eastAsia="ru-RU"/>
              </w:rPr>
            </w:pPr>
          </w:p>
        </w:tc>
        <w:tc>
          <w:tcPr>
            <w:tcW w:w="525" w:type="pct"/>
          </w:tcPr>
          <w:p w:rsidR="00051EAD" w:rsidRPr="00051EAD" w:rsidRDefault="00051EAD" w:rsidP="00051EAD">
            <w:pPr>
              <w:widowControl/>
              <w:autoSpaceDE/>
              <w:autoSpaceDN/>
              <w:jc w:val="both"/>
              <w:rPr>
                <w:rFonts w:eastAsiaTheme="minorEastAsia"/>
                <w:sz w:val="24"/>
                <w:szCs w:val="24"/>
                <w:lang w:eastAsia="ru-RU"/>
              </w:rPr>
            </w:pPr>
          </w:p>
        </w:tc>
        <w:tc>
          <w:tcPr>
            <w:tcW w:w="500" w:type="pct"/>
          </w:tcPr>
          <w:p w:rsidR="00051EAD" w:rsidRPr="00051EAD" w:rsidRDefault="00051EAD" w:rsidP="00051EAD">
            <w:pPr>
              <w:widowControl/>
              <w:autoSpaceDE/>
              <w:autoSpaceDN/>
              <w:jc w:val="both"/>
              <w:rPr>
                <w:rFonts w:eastAsiaTheme="minorEastAsia"/>
                <w:sz w:val="24"/>
                <w:szCs w:val="24"/>
                <w:lang w:eastAsia="ru-RU"/>
              </w:rPr>
            </w:pPr>
          </w:p>
        </w:tc>
      </w:tr>
      <w:tr w:rsidR="00051EAD" w:rsidRPr="00051EAD" w:rsidTr="00572C87">
        <w:trPr>
          <w:trHeight w:val="394"/>
        </w:trPr>
        <w:tc>
          <w:tcPr>
            <w:tcW w:w="1789" w:type="pct"/>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xml:space="preserve">б) незавершенное производство </w:t>
            </w:r>
          </w:p>
        </w:tc>
        <w:tc>
          <w:tcPr>
            <w:tcW w:w="573"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1366</w:t>
            </w: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1290</w:t>
            </w:r>
          </w:p>
        </w:tc>
        <w:tc>
          <w:tcPr>
            <w:tcW w:w="449" w:type="pct"/>
          </w:tcPr>
          <w:p w:rsidR="00051EAD" w:rsidRPr="00051EAD" w:rsidRDefault="00051EAD" w:rsidP="00051EAD">
            <w:pPr>
              <w:widowControl/>
              <w:autoSpaceDE/>
              <w:autoSpaceDN/>
              <w:jc w:val="both"/>
              <w:rPr>
                <w:rFonts w:eastAsiaTheme="minorEastAsia"/>
                <w:sz w:val="24"/>
                <w:szCs w:val="24"/>
                <w:lang w:eastAsia="ru-RU"/>
              </w:rPr>
            </w:pPr>
          </w:p>
        </w:tc>
        <w:tc>
          <w:tcPr>
            <w:tcW w:w="525" w:type="pct"/>
          </w:tcPr>
          <w:p w:rsidR="00051EAD" w:rsidRPr="00051EAD" w:rsidRDefault="00051EAD" w:rsidP="00051EAD">
            <w:pPr>
              <w:widowControl/>
              <w:autoSpaceDE/>
              <w:autoSpaceDN/>
              <w:jc w:val="both"/>
              <w:rPr>
                <w:rFonts w:eastAsiaTheme="minorEastAsia"/>
                <w:sz w:val="24"/>
                <w:szCs w:val="24"/>
                <w:lang w:eastAsia="ru-RU"/>
              </w:rPr>
            </w:pPr>
          </w:p>
        </w:tc>
        <w:tc>
          <w:tcPr>
            <w:tcW w:w="500" w:type="pct"/>
          </w:tcPr>
          <w:p w:rsidR="00051EAD" w:rsidRPr="00051EAD" w:rsidRDefault="00051EAD" w:rsidP="00051EAD">
            <w:pPr>
              <w:widowControl/>
              <w:autoSpaceDE/>
              <w:autoSpaceDN/>
              <w:jc w:val="both"/>
              <w:rPr>
                <w:rFonts w:eastAsiaTheme="minorEastAsia"/>
                <w:sz w:val="24"/>
                <w:szCs w:val="24"/>
                <w:lang w:eastAsia="ru-RU"/>
              </w:rPr>
            </w:pPr>
          </w:p>
        </w:tc>
      </w:tr>
      <w:tr w:rsidR="00051EAD" w:rsidRPr="00051EAD" w:rsidTr="00572C87">
        <w:trPr>
          <w:trHeight w:val="216"/>
        </w:trPr>
        <w:tc>
          <w:tcPr>
            <w:tcW w:w="1789" w:type="pct"/>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в) расходы будущих периодов</w:t>
            </w:r>
          </w:p>
        </w:tc>
        <w:tc>
          <w:tcPr>
            <w:tcW w:w="573"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245</w:t>
            </w: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210</w:t>
            </w:r>
          </w:p>
        </w:tc>
        <w:tc>
          <w:tcPr>
            <w:tcW w:w="449" w:type="pct"/>
          </w:tcPr>
          <w:p w:rsidR="00051EAD" w:rsidRPr="00051EAD" w:rsidRDefault="00051EAD" w:rsidP="00051EAD">
            <w:pPr>
              <w:widowControl/>
              <w:autoSpaceDE/>
              <w:autoSpaceDN/>
              <w:jc w:val="both"/>
              <w:rPr>
                <w:rFonts w:eastAsiaTheme="minorEastAsia"/>
                <w:sz w:val="24"/>
                <w:szCs w:val="24"/>
                <w:lang w:eastAsia="ru-RU"/>
              </w:rPr>
            </w:pPr>
          </w:p>
        </w:tc>
        <w:tc>
          <w:tcPr>
            <w:tcW w:w="525" w:type="pct"/>
          </w:tcPr>
          <w:p w:rsidR="00051EAD" w:rsidRPr="00051EAD" w:rsidRDefault="00051EAD" w:rsidP="00051EAD">
            <w:pPr>
              <w:widowControl/>
              <w:autoSpaceDE/>
              <w:autoSpaceDN/>
              <w:jc w:val="both"/>
              <w:rPr>
                <w:rFonts w:eastAsiaTheme="minorEastAsia"/>
                <w:sz w:val="24"/>
                <w:szCs w:val="24"/>
                <w:lang w:eastAsia="ru-RU"/>
              </w:rPr>
            </w:pPr>
          </w:p>
        </w:tc>
        <w:tc>
          <w:tcPr>
            <w:tcW w:w="500" w:type="pct"/>
          </w:tcPr>
          <w:p w:rsidR="00051EAD" w:rsidRPr="00051EAD" w:rsidRDefault="00051EAD" w:rsidP="00051EAD">
            <w:pPr>
              <w:widowControl/>
              <w:autoSpaceDE/>
              <w:autoSpaceDN/>
              <w:jc w:val="both"/>
              <w:rPr>
                <w:rFonts w:eastAsiaTheme="minorEastAsia"/>
                <w:sz w:val="24"/>
                <w:szCs w:val="24"/>
                <w:lang w:eastAsia="ru-RU"/>
              </w:rPr>
            </w:pPr>
          </w:p>
        </w:tc>
      </w:tr>
      <w:tr w:rsidR="00051EAD" w:rsidRPr="00051EAD" w:rsidTr="00572C87">
        <w:trPr>
          <w:trHeight w:val="216"/>
        </w:trPr>
        <w:tc>
          <w:tcPr>
            <w:tcW w:w="1789" w:type="pct"/>
          </w:tcPr>
          <w:p w:rsidR="00051EAD" w:rsidRPr="00051EAD" w:rsidRDefault="00051EAD" w:rsidP="00051EAD">
            <w:pPr>
              <w:widowControl/>
              <w:autoSpaceDE/>
              <w:autoSpaceDN/>
              <w:rPr>
                <w:rFonts w:eastAsiaTheme="minorEastAsia"/>
                <w:iCs/>
                <w:sz w:val="24"/>
                <w:szCs w:val="24"/>
                <w:lang w:eastAsia="ru-RU"/>
              </w:rPr>
            </w:pPr>
            <w:r w:rsidRPr="00051EAD">
              <w:rPr>
                <w:rFonts w:eastAsiaTheme="minorEastAsia"/>
                <w:iCs/>
                <w:sz w:val="24"/>
                <w:szCs w:val="24"/>
                <w:lang w:eastAsia="ru-RU"/>
              </w:rPr>
              <w:t>Оборотные средства с высоким риском вложения:</w:t>
            </w:r>
          </w:p>
        </w:tc>
        <w:tc>
          <w:tcPr>
            <w:tcW w:w="573"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142</w:t>
            </w: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r w:rsidRPr="00051EAD">
              <w:rPr>
                <w:rFonts w:eastAsiaTheme="minorEastAsia"/>
                <w:sz w:val="24"/>
                <w:szCs w:val="24"/>
                <w:lang w:eastAsia="ru-RU"/>
              </w:rPr>
              <w:t>149</w:t>
            </w:r>
          </w:p>
        </w:tc>
        <w:tc>
          <w:tcPr>
            <w:tcW w:w="449" w:type="pct"/>
          </w:tcPr>
          <w:p w:rsidR="00051EAD" w:rsidRPr="00051EAD" w:rsidRDefault="00051EAD" w:rsidP="00051EAD">
            <w:pPr>
              <w:widowControl/>
              <w:autoSpaceDE/>
              <w:autoSpaceDN/>
              <w:jc w:val="both"/>
              <w:rPr>
                <w:rFonts w:eastAsiaTheme="minorEastAsia"/>
                <w:sz w:val="24"/>
                <w:szCs w:val="24"/>
                <w:lang w:eastAsia="ru-RU"/>
              </w:rPr>
            </w:pPr>
          </w:p>
        </w:tc>
        <w:tc>
          <w:tcPr>
            <w:tcW w:w="525" w:type="pct"/>
          </w:tcPr>
          <w:p w:rsidR="00051EAD" w:rsidRPr="00051EAD" w:rsidRDefault="00051EAD" w:rsidP="00051EAD">
            <w:pPr>
              <w:widowControl/>
              <w:autoSpaceDE/>
              <w:autoSpaceDN/>
              <w:jc w:val="both"/>
              <w:rPr>
                <w:rFonts w:eastAsiaTheme="minorEastAsia"/>
                <w:sz w:val="24"/>
                <w:szCs w:val="24"/>
                <w:lang w:eastAsia="ru-RU"/>
              </w:rPr>
            </w:pPr>
          </w:p>
        </w:tc>
        <w:tc>
          <w:tcPr>
            <w:tcW w:w="500" w:type="pct"/>
          </w:tcPr>
          <w:p w:rsidR="00051EAD" w:rsidRPr="00051EAD" w:rsidRDefault="00051EAD" w:rsidP="00051EAD">
            <w:pPr>
              <w:widowControl/>
              <w:autoSpaceDE/>
              <w:autoSpaceDN/>
              <w:jc w:val="both"/>
              <w:rPr>
                <w:rFonts w:eastAsiaTheme="minorEastAsia"/>
                <w:sz w:val="24"/>
                <w:szCs w:val="24"/>
                <w:lang w:eastAsia="ru-RU"/>
              </w:rPr>
            </w:pPr>
          </w:p>
        </w:tc>
      </w:tr>
      <w:tr w:rsidR="00051EAD" w:rsidRPr="00051EAD" w:rsidTr="00572C87">
        <w:trPr>
          <w:trHeight w:val="228"/>
        </w:trPr>
        <w:tc>
          <w:tcPr>
            <w:tcW w:w="1789" w:type="pct"/>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Итого:</w:t>
            </w:r>
          </w:p>
        </w:tc>
        <w:tc>
          <w:tcPr>
            <w:tcW w:w="573" w:type="pct"/>
          </w:tcPr>
          <w:p w:rsidR="00051EAD" w:rsidRPr="00051EAD" w:rsidRDefault="00051EAD" w:rsidP="00051EAD">
            <w:pPr>
              <w:widowControl/>
              <w:autoSpaceDE/>
              <w:autoSpaceDN/>
              <w:jc w:val="center"/>
              <w:rPr>
                <w:rFonts w:eastAsiaTheme="minorEastAsia"/>
                <w:sz w:val="24"/>
                <w:szCs w:val="24"/>
                <w:lang w:eastAsia="ru-RU"/>
              </w:rPr>
            </w:pPr>
          </w:p>
        </w:tc>
        <w:tc>
          <w:tcPr>
            <w:tcW w:w="570" w:type="pct"/>
          </w:tcPr>
          <w:p w:rsidR="00051EAD" w:rsidRPr="00051EAD" w:rsidRDefault="00051EAD" w:rsidP="00051EAD">
            <w:pPr>
              <w:widowControl/>
              <w:autoSpaceDE/>
              <w:autoSpaceDN/>
              <w:jc w:val="center"/>
              <w:rPr>
                <w:rFonts w:eastAsiaTheme="minorEastAsia"/>
                <w:sz w:val="24"/>
                <w:szCs w:val="24"/>
                <w:lang w:eastAsia="ru-RU"/>
              </w:rPr>
            </w:pPr>
          </w:p>
        </w:tc>
        <w:tc>
          <w:tcPr>
            <w:tcW w:w="595" w:type="pct"/>
          </w:tcPr>
          <w:p w:rsidR="00051EAD" w:rsidRPr="00051EAD" w:rsidRDefault="00051EAD" w:rsidP="00051EAD">
            <w:pPr>
              <w:widowControl/>
              <w:autoSpaceDE/>
              <w:autoSpaceDN/>
              <w:jc w:val="center"/>
              <w:rPr>
                <w:rFonts w:eastAsiaTheme="minorEastAsia"/>
                <w:sz w:val="24"/>
                <w:szCs w:val="24"/>
                <w:lang w:eastAsia="ru-RU"/>
              </w:rPr>
            </w:pPr>
          </w:p>
        </w:tc>
        <w:tc>
          <w:tcPr>
            <w:tcW w:w="449" w:type="pct"/>
          </w:tcPr>
          <w:p w:rsidR="00051EAD" w:rsidRPr="00051EAD" w:rsidRDefault="00051EAD" w:rsidP="00051EAD">
            <w:pPr>
              <w:widowControl/>
              <w:autoSpaceDE/>
              <w:autoSpaceDN/>
              <w:jc w:val="both"/>
              <w:rPr>
                <w:rFonts w:eastAsiaTheme="minorEastAsia"/>
                <w:sz w:val="24"/>
                <w:szCs w:val="24"/>
                <w:lang w:eastAsia="ru-RU"/>
              </w:rPr>
            </w:pPr>
          </w:p>
        </w:tc>
        <w:tc>
          <w:tcPr>
            <w:tcW w:w="525" w:type="pct"/>
          </w:tcPr>
          <w:p w:rsidR="00051EAD" w:rsidRPr="00051EAD" w:rsidRDefault="00051EAD" w:rsidP="00051EAD">
            <w:pPr>
              <w:widowControl/>
              <w:autoSpaceDE/>
              <w:autoSpaceDN/>
              <w:jc w:val="both"/>
              <w:rPr>
                <w:rFonts w:eastAsiaTheme="minorEastAsia"/>
                <w:sz w:val="24"/>
                <w:szCs w:val="24"/>
                <w:lang w:eastAsia="ru-RU"/>
              </w:rPr>
            </w:pPr>
          </w:p>
        </w:tc>
        <w:tc>
          <w:tcPr>
            <w:tcW w:w="500" w:type="pct"/>
          </w:tcPr>
          <w:p w:rsidR="00051EAD" w:rsidRPr="00051EAD" w:rsidRDefault="00051EAD" w:rsidP="00051EAD">
            <w:pPr>
              <w:widowControl/>
              <w:autoSpaceDE/>
              <w:autoSpaceDN/>
              <w:jc w:val="both"/>
              <w:rPr>
                <w:rFonts w:eastAsiaTheme="minorEastAsia"/>
                <w:sz w:val="24"/>
                <w:szCs w:val="24"/>
                <w:lang w:eastAsia="ru-RU"/>
              </w:rPr>
            </w:pPr>
          </w:p>
        </w:tc>
      </w:tr>
    </w:tbl>
    <w:p w:rsidR="00051EAD" w:rsidRPr="00051EAD" w:rsidRDefault="00051EAD" w:rsidP="00051EAD">
      <w:pPr>
        <w:widowControl/>
        <w:autoSpaceDE/>
        <w:autoSpaceDN/>
        <w:spacing w:line="276" w:lineRule="auto"/>
        <w:ind w:firstLine="709"/>
        <w:jc w:val="both"/>
        <w:rPr>
          <w:rFonts w:eastAsiaTheme="minorEastAsia"/>
          <w:b/>
          <w:color w:val="000000"/>
          <w:sz w:val="24"/>
          <w:szCs w:val="24"/>
          <w:lang w:eastAsia="ru-RU"/>
        </w:rPr>
      </w:pPr>
      <w:r w:rsidRPr="00051EAD">
        <w:rPr>
          <w:rFonts w:eastAsiaTheme="minorEastAsia"/>
          <w:b/>
          <w:color w:val="000000"/>
          <w:sz w:val="24"/>
          <w:szCs w:val="24"/>
          <w:lang w:eastAsia="ru-RU"/>
        </w:rPr>
        <w:t>Контрольные вопросы:</w:t>
      </w:r>
    </w:p>
    <w:p w:rsidR="00051EAD" w:rsidRPr="00051EAD" w:rsidRDefault="00051EAD" w:rsidP="001143C2">
      <w:pPr>
        <w:widowControl/>
        <w:numPr>
          <w:ilvl w:val="0"/>
          <w:numId w:val="26"/>
        </w:numPr>
        <w:autoSpaceDE/>
        <w:autoSpaceDN/>
        <w:spacing w:line="276" w:lineRule="auto"/>
        <w:contextualSpacing/>
        <w:jc w:val="both"/>
        <w:rPr>
          <w:rFonts w:eastAsiaTheme="minorEastAsia"/>
          <w:color w:val="000000"/>
          <w:sz w:val="24"/>
          <w:szCs w:val="24"/>
          <w:lang w:eastAsia="ru-RU"/>
        </w:rPr>
      </w:pPr>
      <w:r w:rsidRPr="00051EAD">
        <w:rPr>
          <w:rFonts w:eastAsiaTheme="minorEastAsia"/>
          <w:color w:val="000000"/>
          <w:sz w:val="24"/>
          <w:szCs w:val="24"/>
          <w:lang w:eastAsia="ru-RU"/>
        </w:rPr>
        <w:t>Оформить отчет по практической работе.</w:t>
      </w:r>
    </w:p>
    <w:p w:rsidR="00051EAD" w:rsidRPr="00051EAD" w:rsidRDefault="00051EAD" w:rsidP="001143C2">
      <w:pPr>
        <w:widowControl/>
        <w:numPr>
          <w:ilvl w:val="0"/>
          <w:numId w:val="26"/>
        </w:numPr>
        <w:autoSpaceDE/>
        <w:autoSpaceDN/>
        <w:spacing w:line="276" w:lineRule="auto"/>
        <w:contextualSpacing/>
        <w:jc w:val="both"/>
        <w:rPr>
          <w:rFonts w:eastAsiaTheme="minorEastAsia"/>
          <w:color w:val="000000"/>
          <w:sz w:val="24"/>
          <w:szCs w:val="24"/>
          <w:lang w:eastAsia="ru-RU"/>
        </w:rPr>
      </w:pPr>
      <w:r w:rsidRPr="00051EAD">
        <w:rPr>
          <w:rFonts w:eastAsiaTheme="minorEastAsia"/>
          <w:color w:val="000000"/>
          <w:sz w:val="24"/>
          <w:szCs w:val="24"/>
          <w:lang w:eastAsia="ru-RU"/>
        </w:rPr>
        <w:t>В чем сущность оборотных средств предприятия?</w:t>
      </w:r>
    </w:p>
    <w:p w:rsidR="00051EAD" w:rsidRPr="00051EAD" w:rsidRDefault="00051EAD" w:rsidP="001143C2">
      <w:pPr>
        <w:widowControl/>
        <w:numPr>
          <w:ilvl w:val="0"/>
          <w:numId w:val="26"/>
        </w:numPr>
        <w:autoSpaceDE/>
        <w:autoSpaceDN/>
        <w:spacing w:line="276" w:lineRule="auto"/>
        <w:contextualSpacing/>
        <w:jc w:val="both"/>
        <w:rPr>
          <w:rFonts w:eastAsiaTheme="minorEastAsia"/>
          <w:color w:val="000000"/>
          <w:sz w:val="24"/>
          <w:szCs w:val="24"/>
          <w:lang w:eastAsia="ru-RU"/>
        </w:rPr>
      </w:pPr>
      <w:r w:rsidRPr="00051EAD">
        <w:rPr>
          <w:rFonts w:eastAsiaTheme="minorEastAsia"/>
          <w:color w:val="000000"/>
          <w:sz w:val="24"/>
          <w:szCs w:val="24"/>
          <w:lang w:eastAsia="ru-RU"/>
        </w:rPr>
        <w:t>Для чего необходим анализ оборотных средств предприятия?</w:t>
      </w:r>
    </w:p>
    <w:p w:rsidR="00051EAD" w:rsidRPr="00051EAD" w:rsidRDefault="00051EAD" w:rsidP="00051EAD">
      <w:pPr>
        <w:widowControl/>
        <w:autoSpaceDE/>
        <w:autoSpaceDN/>
        <w:spacing w:line="276" w:lineRule="auto"/>
        <w:jc w:val="center"/>
        <w:rPr>
          <w:rFonts w:eastAsiaTheme="minorEastAsia"/>
          <w:b/>
          <w:bCs/>
          <w:sz w:val="24"/>
          <w:szCs w:val="24"/>
          <w:lang w:eastAsia="ru-RU"/>
        </w:rPr>
      </w:pPr>
    </w:p>
    <w:p w:rsidR="00051EAD" w:rsidRPr="00051EAD" w:rsidRDefault="00051EAD" w:rsidP="00051EAD">
      <w:pPr>
        <w:widowControl/>
        <w:autoSpaceDE/>
        <w:autoSpaceDN/>
        <w:spacing w:line="276" w:lineRule="auto"/>
        <w:jc w:val="center"/>
        <w:rPr>
          <w:rFonts w:eastAsiaTheme="minorEastAsia"/>
          <w:b/>
          <w:sz w:val="24"/>
          <w:szCs w:val="24"/>
          <w:lang w:eastAsia="ru-RU"/>
        </w:rPr>
      </w:pPr>
      <w:r w:rsidRPr="00051EAD">
        <w:rPr>
          <w:rFonts w:eastAsiaTheme="minorEastAsia"/>
          <w:b/>
          <w:bCs/>
          <w:sz w:val="24"/>
          <w:szCs w:val="24"/>
          <w:lang w:eastAsia="ru-RU"/>
        </w:rPr>
        <w:t>Практическая работа №6 Расчёт показателей структуры, движения и состояния кадров на предприятии.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научиться рассчитывать показатели состояния и движения кадров предприятия.</w:t>
      </w:r>
    </w:p>
    <w:p w:rsidR="00051EAD" w:rsidRPr="00051EAD" w:rsidRDefault="00051EAD" w:rsidP="00051EAD">
      <w:pPr>
        <w:widowControl/>
        <w:autoSpaceDE/>
        <w:autoSpaceDN/>
        <w:spacing w:line="276" w:lineRule="auto"/>
        <w:ind w:firstLine="708"/>
        <w:rPr>
          <w:rFonts w:eastAsiaTheme="minorEastAsia"/>
          <w:i/>
          <w:sz w:val="24"/>
          <w:szCs w:val="24"/>
          <w:lang w:eastAsia="ru-RU"/>
        </w:rPr>
      </w:pPr>
      <w:r w:rsidRPr="00051EAD">
        <w:rPr>
          <w:rFonts w:eastAsiaTheme="minorEastAsia"/>
          <w:i/>
          <w:sz w:val="24"/>
          <w:szCs w:val="24"/>
          <w:lang w:eastAsia="ru-RU"/>
        </w:rPr>
        <w:t>Знания:</w:t>
      </w:r>
    </w:p>
    <w:p w:rsidR="00051EAD" w:rsidRPr="00051EAD" w:rsidRDefault="00051EAD" w:rsidP="001143C2">
      <w:pPr>
        <w:widowControl/>
        <w:numPr>
          <w:ilvl w:val="0"/>
          <w:numId w:val="27"/>
        </w:numPr>
        <w:shd w:val="clear" w:color="auto" w:fill="FFFFFF"/>
        <w:tabs>
          <w:tab w:val="left" w:pos="4420"/>
        </w:tabs>
        <w:autoSpaceDE/>
        <w:autoSpaceDN/>
        <w:spacing w:line="276" w:lineRule="auto"/>
        <w:ind w:right="-40"/>
        <w:contextualSpacing/>
        <w:rPr>
          <w:rFonts w:eastAsiaTheme="minorEastAsia"/>
          <w:sz w:val="24"/>
          <w:szCs w:val="24"/>
          <w:lang w:eastAsia="ru-RU"/>
        </w:rPr>
      </w:pPr>
      <w:r w:rsidRPr="00051EAD">
        <w:rPr>
          <w:rFonts w:eastAsiaTheme="minorEastAsia"/>
          <w:sz w:val="24"/>
          <w:szCs w:val="24"/>
          <w:lang w:eastAsia="ru-RU"/>
        </w:rPr>
        <w:lastRenderedPageBreak/>
        <w:t>состав материальных, трудовых и финансовых ресурсов организации, показатели их эффективного использования;</w:t>
      </w:r>
    </w:p>
    <w:p w:rsidR="00051EAD" w:rsidRPr="00051EAD" w:rsidRDefault="00051EAD" w:rsidP="00051EAD">
      <w:pPr>
        <w:widowControl/>
        <w:autoSpaceDE/>
        <w:autoSpaceDN/>
        <w:spacing w:line="276" w:lineRule="auto"/>
        <w:ind w:firstLine="708"/>
        <w:rPr>
          <w:rFonts w:eastAsiaTheme="minorEastAsia"/>
          <w:i/>
          <w:sz w:val="24"/>
          <w:szCs w:val="24"/>
          <w:lang w:eastAsia="ru-RU"/>
        </w:rPr>
      </w:pPr>
      <w:r w:rsidRPr="00051EAD">
        <w:rPr>
          <w:rFonts w:eastAsiaTheme="minorEastAsia"/>
          <w:i/>
          <w:sz w:val="24"/>
          <w:szCs w:val="24"/>
          <w:lang w:eastAsia="ru-RU"/>
        </w:rPr>
        <w:t>Умения:</w:t>
      </w:r>
    </w:p>
    <w:p w:rsidR="00051EAD" w:rsidRPr="00051EAD" w:rsidRDefault="00051EAD" w:rsidP="001143C2">
      <w:pPr>
        <w:widowControl/>
        <w:numPr>
          <w:ilvl w:val="0"/>
          <w:numId w:val="27"/>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определять состав материальных, трудовых и финансовых ресурсов организации;</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Кадрами (персоналом)</w:t>
      </w:r>
      <w:r w:rsidRPr="00051EAD">
        <w:rPr>
          <w:rFonts w:eastAsiaTheme="minorEastAsia"/>
          <w:sz w:val="24"/>
          <w:szCs w:val="24"/>
          <w:lang w:eastAsia="ru-RU"/>
        </w:rPr>
        <w:t xml:space="preserve"> предприятия являются все его работники, выполняющие различные производственно-финансовые функции.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Кадры предприятия не являются постоянной величиной: одни работники увольняются, другие принимаются на работу. Состояние кадров на предприятии определяется с помощью следующих коэффициентов:</w:t>
      </w:r>
    </w:p>
    <w:p w:rsidR="00051EAD" w:rsidRPr="00051EAD" w:rsidRDefault="00051EAD" w:rsidP="00051EAD">
      <w:pPr>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Коэффициент  приема кадров (оборот по приему):</w:t>
      </w:r>
    </w:p>
    <w:p w:rsidR="00051EAD" w:rsidRPr="00051EAD" w:rsidRDefault="00051EAD" w:rsidP="00051EAD">
      <w:pPr>
        <w:autoSpaceDE/>
        <w:autoSpaceDN/>
        <w:spacing w:line="276" w:lineRule="auto"/>
        <w:ind w:firstLine="709"/>
        <w:jc w:val="both"/>
        <w:rPr>
          <w:rFonts w:eastAsiaTheme="minorEastAsia"/>
          <w:i/>
          <w:noProof/>
          <w:sz w:val="24"/>
          <w:szCs w:val="24"/>
          <w:lang w:eastAsia="ru-RU"/>
        </w:rPr>
      </w:pPr>
      <w:r w:rsidRPr="00051EAD">
        <w:rPr>
          <w:rFonts w:eastAsiaTheme="minorEastAsia"/>
          <w:noProof/>
          <w:color w:val="000080"/>
          <w:position w:val="-26"/>
          <w:sz w:val="24"/>
          <w:szCs w:val="24"/>
          <w:lang w:eastAsia="ru-RU"/>
        </w:rPr>
        <w:drawing>
          <wp:inline distT="0" distB="0" distL="0" distR="0">
            <wp:extent cx="1209675" cy="381000"/>
            <wp:effectExtent l="0" t="0" r="9525" b="0"/>
            <wp:docPr id="344" name="Рисунок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09675" cy="381000"/>
                    </a:xfrm>
                    <a:prstGeom prst="rect">
                      <a:avLst/>
                    </a:prstGeom>
                    <a:noFill/>
                    <a:ln>
                      <a:noFill/>
                    </a:ln>
                  </pic:spPr>
                </pic:pic>
              </a:graphicData>
            </a:graphic>
          </wp:inline>
        </w:drawing>
      </w:r>
    </w:p>
    <w:p w:rsidR="00051EAD" w:rsidRPr="00051EAD" w:rsidRDefault="00051EAD" w:rsidP="00051EAD">
      <w:pPr>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Коэффициент  выбытия кадров (оборот по выбытию):</w:t>
      </w:r>
    </w:p>
    <w:p w:rsidR="00051EAD" w:rsidRPr="00051EAD" w:rsidRDefault="000D05CD" w:rsidP="00051EAD">
      <w:pPr>
        <w:autoSpaceDE/>
        <w:autoSpaceDN/>
        <w:spacing w:line="276" w:lineRule="auto"/>
        <w:ind w:firstLine="709"/>
        <w:jc w:val="both"/>
        <w:rPr>
          <w:rFonts w:eastAsiaTheme="minorEastAsia"/>
          <w:i/>
          <w:noProof/>
          <w:sz w:val="28"/>
          <w:szCs w:val="24"/>
          <w:lang w:eastAsia="ru-RU"/>
        </w:rPr>
      </w:pPr>
      <m:oMathPara>
        <m:oMath>
          <m:sSub>
            <m:sSubPr>
              <m:ctrlPr>
                <w:rPr>
                  <w:rFonts w:ascii="Cambria Math" w:eastAsiaTheme="minorEastAsia" w:hAnsi="Cambria Math"/>
                  <w:i/>
                  <w:sz w:val="28"/>
                  <w:lang w:eastAsia="ru-RU"/>
                </w:rPr>
              </m:ctrlPr>
            </m:sSubPr>
            <m:e>
              <m:r>
                <w:rPr>
                  <w:rFonts w:ascii="Cambria Math" w:eastAsiaTheme="minorEastAsia"/>
                  <w:sz w:val="28"/>
                  <w:szCs w:val="24"/>
                  <w:lang w:eastAsia="ru-RU"/>
                </w:rPr>
                <m:t>К</m:t>
              </m:r>
            </m:e>
            <m:sub>
              <m:r>
                <w:rPr>
                  <w:rFonts w:ascii="Cambria Math" w:eastAsiaTheme="minorEastAsia"/>
                  <w:sz w:val="28"/>
                  <w:szCs w:val="24"/>
                  <w:lang w:eastAsia="ru-RU"/>
                </w:rPr>
                <m:t>в</m:t>
              </m:r>
            </m:sub>
          </m:sSub>
          <m:r>
            <w:rPr>
              <w:rFonts w:ascii="Cambria Math" w:eastAsiaTheme="minorEastAsia"/>
              <w:sz w:val="28"/>
              <w:szCs w:val="24"/>
              <w:lang w:eastAsia="ru-RU"/>
            </w:rPr>
            <m:t>=</m:t>
          </m:r>
          <m:f>
            <m:fPr>
              <m:ctrlPr>
                <w:rPr>
                  <w:rFonts w:ascii="Cambria Math" w:eastAsiaTheme="minorEastAsia" w:hAnsi="Cambria Math"/>
                  <w:i/>
                  <w:sz w:val="28"/>
                  <w:lang w:eastAsia="ru-RU"/>
                </w:rPr>
              </m:ctrlPr>
            </m:fPr>
            <m:num>
              <m:sSub>
                <m:sSubPr>
                  <m:ctrlPr>
                    <w:rPr>
                      <w:rFonts w:ascii="Cambria Math" w:eastAsiaTheme="minorEastAsia" w:hAnsi="Cambria Math"/>
                      <w:i/>
                      <w:sz w:val="28"/>
                      <w:lang w:eastAsia="ru-RU"/>
                    </w:rPr>
                  </m:ctrlPr>
                </m:sSubPr>
                <m:e>
                  <m:r>
                    <w:rPr>
                      <w:rFonts w:ascii="Cambria Math" w:eastAsiaTheme="minorEastAsia"/>
                      <w:sz w:val="28"/>
                      <w:szCs w:val="24"/>
                      <w:lang w:eastAsia="ru-RU"/>
                    </w:rPr>
                    <m:t>Ч</m:t>
                  </m:r>
                </m:e>
                <m:sub>
                  <m:r>
                    <w:rPr>
                      <w:rFonts w:ascii="Cambria Math" w:eastAsiaTheme="minorEastAsia"/>
                      <w:sz w:val="28"/>
                      <w:szCs w:val="24"/>
                      <w:lang w:eastAsia="ru-RU"/>
                    </w:rPr>
                    <m:t>ув</m:t>
                  </m:r>
                </m:sub>
              </m:sSub>
            </m:num>
            <m:den>
              <m:acc>
                <m:accPr>
                  <m:chr m:val="̅"/>
                  <m:ctrlPr>
                    <w:rPr>
                      <w:rFonts w:ascii="Cambria Math" w:eastAsiaTheme="minorEastAsia" w:hAnsi="Cambria Math"/>
                      <w:i/>
                      <w:sz w:val="28"/>
                      <w:lang w:eastAsia="ru-RU"/>
                    </w:rPr>
                  </m:ctrlPr>
                </m:accPr>
                <m:e>
                  <m:r>
                    <w:rPr>
                      <w:rFonts w:ascii="Cambria Math" w:eastAsiaTheme="minorEastAsia"/>
                      <w:sz w:val="28"/>
                      <w:szCs w:val="24"/>
                      <w:lang w:eastAsia="ru-RU"/>
                    </w:rPr>
                    <m:t>Ч</m:t>
                  </m:r>
                </m:e>
              </m:acc>
            </m:den>
          </m:f>
          <m:r>
            <w:rPr>
              <w:rFonts w:ascii="Cambria Math" w:eastAsiaTheme="minorEastAsia" w:hAnsi="Cambria Math"/>
              <w:sz w:val="28"/>
              <w:szCs w:val="24"/>
              <w:lang w:eastAsia="ru-RU"/>
            </w:rPr>
            <m:t>*</m:t>
          </m:r>
          <m:r>
            <w:rPr>
              <w:rFonts w:ascii="Cambria Math" w:eastAsiaTheme="minorEastAsia"/>
              <w:sz w:val="28"/>
              <w:szCs w:val="24"/>
              <w:lang w:eastAsia="ru-RU"/>
            </w:rPr>
            <m:t>100%</m:t>
          </m:r>
        </m:oMath>
      </m:oMathPara>
    </w:p>
    <w:p w:rsidR="00051EAD" w:rsidRPr="00051EAD" w:rsidRDefault="00051EAD" w:rsidP="00051EAD">
      <w:pPr>
        <w:autoSpaceDE/>
        <w:autoSpaceDN/>
        <w:spacing w:line="276" w:lineRule="auto"/>
        <w:jc w:val="both"/>
        <w:rPr>
          <w:rFonts w:eastAsiaTheme="minorEastAsia"/>
          <w:sz w:val="24"/>
          <w:szCs w:val="24"/>
          <w:lang w:eastAsia="ru-RU"/>
        </w:rPr>
      </w:pPr>
      <w:r w:rsidRPr="00051EAD">
        <w:rPr>
          <w:rFonts w:eastAsiaTheme="minorEastAsia"/>
          <w:noProof/>
          <w:sz w:val="24"/>
          <w:szCs w:val="24"/>
          <w:lang w:eastAsia="ru-RU"/>
        </w:rPr>
        <w:t xml:space="preserve">где  -  Ч пр </w:t>
      </w:r>
      <w:r w:rsidRPr="00051EAD">
        <w:rPr>
          <w:rFonts w:eastAsiaTheme="minorEastAsia"/>
          <w:sz w:val="24"/>
          <w:szCs w:val="24"/>
          <w:lang w:eastAsia="ru-RU"/>
        </w:rPr>
        <w:t>число вновь принятых работников за определенный период (чел.);</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Ч ув. - число уволенных за определенный период, (чел.)</w:t>
      </w:r>
    </w:p>
    <w:p w:rsidR="00051EAD" w:rsidRPr="00051EAD" w:rsidRDefault="00051EAD" w:rsidP="00051EAD">
      <w:pPr>
        <w:autoSpaceDE/>
        <w:autoSpaceDN/>
        <w:spacing w:line="276" w:lineRule="auto"/>
        <w:ind w:firstLine="709"/>
        <w:jc w:val="both"/>
        <w:rPr>
          <w:rFonts w:eastAsiaTheme="minorEastAsia"/>
          <w:noProof/>
          <w:sz w:val="24"/>
          <w:szCs w:val="24"/>
          <w:lang w:eastAsia="ru-RU"/>
        </w:rPr>
      </w:pPr>
      <w:r w:rsidRPr="00051EAD">
        <w:rPr>
          <w:rFonts w:eastAsiaTheme="minorEastAsia"/>
          <w:sz w:val="24"/>
          <w:szCs w:val="24"/>
          <w:lang w:eastAsia="ru-RU"/>
        </w:rPr>
        <w:t>Ч - среднесписочная численность работающих за тот же период, (чел.).</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При планировании численности средняя численность работников может определяться по формуле:</w:t>
      </w:r>
    </w:p>
    <w:p w:rsidR="00051EAD" w:rsidRPr="00051EAD" w:rsidRDefault="00051EAD" w:rsidP="00051EAD">
      <w:pPr>
        <w:widowControl/>
        <w:autoSpaceDE/>
        <w:autoSpaceDN/>
        <w:spacing w:line="276" w:lineRule="auto"/>
        <w:ind w:firstLine="709"/>
        <w:jc w:val="both"/>
        <w:rPr>
          <w:rFonts w:eastAsiaTheme="minorEastAsia"/>
          <w:color w:val="000080"/>
          <w:sz w:val="24"/>
          <w:szCs w:val="24"/>
          <w:lang w:eastAsia="ru-RU"/>
        </w:rPr>
      </w:pPr>
      <w:r w:rsidRPr="00051EAD">
        <w:rPr>
          <w:rFonts w:eastAsiaTheme="minorEastAsia"/>
          <w:noProof/>
          <w:color w:val="000080"/>
          <w:position w:val="-24"/>
          <w:sz w:val="24"/>
          <w:szCs w:val="24"/>
          <w:lang w:eastAsia="ru-RU"/>
        </w:rPr>
        <w:drawing>
          <wp:inline distT="0" distB="0" distL="0" distR="0">
            <wp:extent cx="1943100" cy="381000"/>
            <wp:effectExtent l="0" t="0" r="0" b="0"/>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43100" cy="381000"/>
                    </a:xfrm>
                    <a:prstGeom prst="rect">
                      <a:avLst/>
                    </a:prstGeom>
                    <a:noFill/>
                    <a:ln>
                      <a:noFill/>
                    </a:ln>
                  </pic:spPr>
                </pic:pic>
              </a:graphicData>
            </a:graphic>
          </wp:inline>
        </w:drawing>
      </w:r>
    </w:p>
    <w:p w:rsidR="00051EAD" w:rsidRPr="00051EAD" w:rsidRDefault="00051EAD" w:rsidP="00051EAD">
      <w:pPr>
        <w:widowControl/>
        <w:autoSpaceDE/>
        <w:autoSpaceDN/>
        <w:spacing w:line="276" w:lineRule="auto"/>
        <w:ind w:firstLine="709"/>
        <w:rPr>
          <w:rFonts w:eastAsiaTheme="minorEastAsia"/>
          <w:i/>
          <w:sz w:val="24"/>
          <w:szCs w:val="24"/>
          <w:lang w:eastAsia="ru-RU"/>
        </w:rPr>
      </w:pPr>
      <w:r w:rsidRPr="00051EAD">
        <w:rPr>
          <w:rFonts w:eastAsiaTheme="minorEastAsia"/>
          <w:sz w:val="24"/>
          <w:szCs w:val="24"/>
          <w:lang w:eastAsia="ru-RU"/>
        </w:rPr>
        <w:t xml:space="preserve">или   </w:t>
      </w:r>
      <m:oMath>
        <m:acc>
          <m:accPr>
            <m:chr m:val="̅"/>
            <m:ctrlPr>
              <w:rPr>
                <w:rFonts w:ascii="Cambria Math" w:hAnsi="Cambria Math"/>
                <w:i/>
                <w:lang w:eastAsia="ru-RU"/>
              </w:rPr>
            </m:ctrlPr>
          </m:accPr>
          <m:e>
            <m:r>
              <m:rPr>
                <m:nor/>
              </m:rPr>
              <w:rPr>
                <w:rFonts w:eastAsiaTheme="minorEastAsia"/>
                <w:sz w:val="24"/>
                <w:szCs w:val="24"/>
                <w:lang w:eastAsia="ru-RU"/>
              </w:rPr>
              <m:t>Ч</m:t>
            </m:r>
          </m:e>
        </m:acc>
        <m:r>
          <m:rPr>
            <m:nor/>
          </m:rPr>
          <w:rPr>
            <w:rFonts w:eastAsiaTheme="minorEastAsia"/>
            <w:sz w:val="24"/>
            <w:szCs w:val="24"/>
            <w:lang w:eastAsia="ru-RU"/>
          </w:rPr>
          <m:t>=</m:t>
        </m:r>
        <m:f>
          <m:fPr>
            <m:ctrlPr>
              <w:rPr>
                <w:rFonts w:ascii="Cambria Math" w:hAnsi="Cambria Math"/>
                <w:i/>
                <w:lang w:eastAsia="ru-RU"/>
              </w:rPr>
            </m:ctrlPr>
          </m:fPr>
          <m:num>
            <m:sSub>
              <m:sSubPr>
                <m:ctrlPr>
                  <w:rPr>
                    <w:rFonts w:ascii="Cambria Math" w:hAnsi="Cambria Math"/>
                    <w:i/>
                    <w:lang w:eastAsia="ru-RU"/>
                  </w:rPr>
                </m:ctrlPr>
              </m:sSubPr>
              <m:e>
                <m:r>
                  <m:rPr>
                    <m:nor/>
                  </m:rPr>
                  <w:rPr>
                    <w:rFonts w:eastAsiaTheme="minorEastAsia"/>
                    <w:sz w:val="24"/>
                    <w:szCs w:val="24"/>
                    <w:lang w:eastAsia="ru-RU"/>
                  </w:rPr>
                  <m:t>Ч</m:t>
                </m:r>
              </m:e>
              <m:sub>
                <m:r>
                  <m:rPr>
                    <m:nor/>
                  </m:rPr>
                  <w:rPr>
                    <w:rFonts w:eastAsiaTheme="minorEastAsia"/>
                    <w:sz w:val="24"/>
                    <w:szCs w:val="24"/>
                    <w:lang w:eastAsia="ru-RU"/>
                  </w:rPr>
                  <m:t>н.г.</m:t>
                </m:r>
              </m:sub>
            </m:sSub>
            <m:r>
              <m:rPr>
                <m:nor/>
              </m:rPr>
              <w:rPr>
                <w:rFonts w:eastAsiaTheme="minorEastAsia"/>
                <w:sz w:val="24"/>
                <w:szCs w:val="24"/>
                <w:lang w:eastAsia="ru-RU"/>
              </w:rPr>
              <m:t>+</m:t>
            </m:r>
            <m:sSub>
              <m:sSubPr>
                <m:ctrlPr>
                  <w:rPr>
                    <w:rFonts w:ascii="Cambria Math" w:hAnsi="Cambria Math"/>
                    <w:i/>
                    <w:lang w:eastAsia="ru-RU"/>
                  </w:rPr>
                </m:ctrlPr>
              </m:sSubPr>
              <m:e>
                <m:r>
                  <m:rPr>
                    <m:nor/>
                  </m:rPr>
                  <w:rPr>
                    <w:rFonts w:eastAsiaTheme="minorEastAsia"/>
                    <w:sz w:val="24"/>
                    <w:szCs w:val="24"/>
                    <w:lang w:eastAsia="ru-RU"/>
                  </w:rPr>
                  <m:t>Ч</m:t>
                </m:r>
              </m:e>
              <m:sub>
                <m:r>
                  <m:rPr>
                    <m:nor/>
                  </m:rPr>
                  <w:rPr>
                    <w:rFonts w:eastAsiaTheme="minorEastAsia"/>
                    <w:sz w:val="24"/>
                    <w:szCs w:val="24"/>
                    <w:lang w:eastAsia="ru-RU"/>
                  </w:rPr>
                  <m:t>к.г.</m:t>
                </m:r>
              </m:sub>
            </m:sSub>
          </m:num>
          <m:den>
            <m:r>
              <m:rPr>
                <m:nor/>
              </m:rPr>
              <w:rPr>
                <w:rFonts w:eastAsiaTheme="minorEastAsia"/>
                <w:sz w:val="24"/>
                <w:szCs w:val="24"/>
                <w:lang w:eastAsia="ru-RU"/>
              </w:rPr>
              <m:t>2</m:t>
            </m:r>
          </m:den>
        </m:f>
      </m:oMath>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где, </w:t>
      </w:r>
      <w:r w:rsidRPr="00051EAD">
        <w:rPr>
          <w:rFonts w:eastAsiaTheme="minorEastAsia"/>
          <w:sz w:val="24"/>
          <w:szCs w:val="24"/>
          <w:lang w:eastAsia="ru-RU"/>
        </w:rPr>
        <w:tab/>
        <w:t>Ч</w:t>
      </w:r>
      <w:r w:rsidRPr="00051EAD">
        <w:rPr>
          <w:rFonts w:eastAsiaTheme="minorEastAsia"/>
          <w:sz w:val="24"/>
          <w:szCs w:val="24"/>
          <w:vertAlign w:val="subscript"/>
          <w:lang w:eastAsia="ru-RU"/>
        </w:rPr>
        <w:t xml:space="preserve">н.г. </w:t>
      </w:r>
      <w:r w:rsidRPr="00051EAD">
        <w:rPr>
          <w:rFonts w:eastAsiaTheme="minorEastAsia"/>
          <w:sz w:val="24"/>
          <w:szCs w:val="24"/>
          <w:lang w:eastAsia="ru-RU"/>
        </w:rPr>
        <w:t>– численность персонала на начало года (чел.);</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ab/>
        <w:t>Ч</w:t>
      </w:r>
      <w:r w:rsidRPr="00051EAD">
        <w:rPr>
          <w:rFonts w:eastAsiaTheme="minorEastAsia"/>
          <w:sz w:val="24"/>
          <w:szCs w:val="24"/>
          <w:vertAlign w:val="subscript"/>
          <w:lang w:eastAsia="ru-RU"/>
        </w:rPr>
        <w:t xml:space="preserve">к.г. </w:t>
      </w:r>
      <w:r w:rsidRPr="00051EAD">
        <w:rPr>
          <w:rFonts w:eastAsiaTheme="minorEastAsia"/>
          <w:sz w:val="24"/>
          <w:szCs w:val="24"/>
          <w:lang w:eastAsia="ru-RU"/>
        </w:rPr>
        <w:t>– численность персонала на конец года (чел.).</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val="en-US" w:eastAsia="ru-RU"/>
        </w:rPr>
        <w:t>m</w:t>
      </w:r>
      <w:r w:rsidRPr="00051EAD">
        <w:rPr>
          <w:rFonts w:eastAsiaTheme="minorEastAsia"/>
          <w:sz w:val="24"/>
          <w:szCs w:val="24"/>
          <w:vertAlign w:val="subscript"/>
          <w:lang w:eastAsia="ru-RU"/>
        </w:rPr>
        <w:t>1</w:t>
      </w:r>
      <w:r w:rsidRPr="00051EAD">
        <w:rPr>
          <w:rFonts w:eastAsiaTheme="minorEastAsia"/>
          <w:sz w:val="24"/>
          <w:szCs w:val="24"/>
          <w:lang w:eastAsia="ru-RU"/>
        </w:rPr>
        <w:t xml:space="preserve">, </w:t>
      </w:r>
      <w:r w:rsidRPr="00051EAD">
        <w:rPr>
          <w:rFonts w:eastAsiaTheme="minorEastAsia"/>
          <w:sz w:val="24"/>
          <w:szCs w:val="24"/>
          <w:lang w:val="en-US" w:eastAsia="ru-RU"/>
        </w:rPr>
        <w:t>m</w:t>
      </w:r>
      <w:r w:rsidRPr="00051EAD">
        <w:rPr>
          <w:rFonts w:eastAsiaTheme="minorEastAsia"/>
          <w:sz w:val="24"/>
          <w:szCs w:val="24"/>
          <w:vertAlign w:val="subscript"/>
          <w:lang w:eastAsia="ru-RU"/>
        </w:rPr>
        <w:t>2</w:t>
      </w:r>
      <w:r w:rsidRPr="00051EAD">
        <w:rPr>
          <w:rFonts w:eastAsiaTheme="minorEastAsia"/>
          <w:sz w:val="24"/>
          <w:szCs w:val="24"/>
          <w:lang w:eastAsia="ru-RU"/>
        </w:rPr>
        <w:t xml:space="preserve"> – число полных месяцев, оставшихся до конца года, с момента принятия на работу или увольнения с работы.</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 xml:space="preserve"> Коэффициент текучести кадров</w:t>
      </w:r>
      <w:r w:rsidRPr="00051EAD">
        <w:rPr>
          <w:rFonts w:eastAsiaTheme="minorEastAsia"/>
          <w:sz w:val="24"/>
          <w:szCs w:val="24"/>
          <w:lang w:eastAsia="ru-RU"/>
        </w:rPr>
        <w:t xml:space="preserve"> (К</w:t>
      </w:r>
      <w:r w:rsidRPr="00051EAD">
        <w:rPr>
          <w:rFonts w:eastAsiaTheme="minorEastAsia"/>
          <w:sz w:val="24"/>
          <w:szCs w:val="24"/>
          <w:vertAlign w:val="subscript"/>
          <w:lang w:eastAsia="ru-RU"/>
        </w:rPr>
        <w:t>тек</w:t>
      </w:r>
      <w:r w:rsidRPr="00051EAD">
        <w:rPr>
          <w:rFonts w:eastAsiaTheme="minorEastAsia"/>
          <w:sz w:val="24"/>
          <w:szCs w:val="24"/>
          <w:lang w:eastAsia="ru-RU"/>
        </w:rPr>
        <w:t>), определяемый по формуле:</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noProof/>
          <w:color w:val="000080"/>
          <w:position w:val="-26"/>
          <w:sz w:val="24"/>
          <w:szCs w:val="24"/>
          <w:lang w:eastAsia="ru-RU"/>
        </w:rPr>
        <w:drawing>
          <wp:inline distT="0" distB="0" distL="0" distR="0">
            <wp:extent cx="1238250" cy="409575"/>
            <wp:effectExtent l="0" t="0" r="0" b="9525"/>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38250" cy="409575"/>
                    </a:xfrm>
                    <a:prstGeom prst="rect">
                      <a:avLst/>
                    </a:prstGeom>
                    <a:noFill/>
                    <a:ln>
                      <a:noFill/>
                    </a:ln>
                  </pic:spPr>
                </pic:pic>
              </a:graphicData>
            </a:graphic>
          </wp:inline>
        </w:drawing>
      </w:r>
    </w:p>
    <w:p w:rsidR="00051EAD" w:rsidRPr="00051EAD" w:rsidRDefault="00051EAD" w:rsidP="00051EAD">
      <w:pPr>
        <w:autoSpaceDE/>
        <w:autoSpaceDN/>
        <w:spacing w:line="276" w:lineRule="auto"/>
        <w:ind w:firstLine="709"/>
        <w:jc w:val="both"/>
        <w:rPr>
          <w:rFonts w:eastAsiaTheme="minorEastAsia"/>
          <w:noProof/>
          <w:sz w:val="24"/>
          <w:szCs w:val="24"/>
          <w:lang w:eastAsia="ru-RU"/>
        </w:rPr>
      </w:pPr>
      <w:r w:rsidRPr="00051EAD">
        <w:rPr>
          <w:rFonts w:eastAsiaTheme="minorEastAsia"/>
          <w:sz w:val="24"/>
          <w:szCs w:val="24"/>
          <w:lang w:eastAsia="ru-RU"/>
        </w:rPr>
        <w:t xml:space="preserve">где </w:t>
      </w:r>
      <w:r w:rsidRPr="00051EAD">
        <w:rPr>
          <w:rFonts w:eastAsiaTheme="minorEastAsia"/>
          <w:sz w:val="24"/>
          <w:szCs w:val="24"/>
          <w:lang w:eastAsia="ru-RU"/>
        </w:rPr>
        <w:tab/>
        <w:t>Ч</w:t>
      </w:r>
      <w:r w:rsidRPr="00051EAD">
        <w:rPr>
          <w:rFonts w:eastAsiaTheme="minorEastAsia"/>
          <w:sz w:val="24"/>
          <w:szCs w:val="24"/>
          <w:vertAlign w:val="subscript"/>
          <w:lang w:eastAsia="ru-RU"/>
        </w:rPr>
        <w:t>ув</w:t>
      </w:r>
      <w:r w:rsidRPr="00051EAD">
        <w:rPr>
          <w:rFonts w:eastAsiaTheme="minorEastAsia"/>
          <w:sz w:val="24"/>
          <w:szCs w:val="24"/>
          <w:vertAlign w:val="superscript"/>
          <w:lang w:eastAsia="ru-RU"/>
        </w:rPr>
        <w:t>1</w:t>
      </w:r>
      <w:r w:rsidRPr="00051EAD">
        <w:rPr>
          <w:rFonts w:eastAsiaTheme="minorEastAsia"/>
          <w:sz w:val="24"/>
          <w:szCs w:val="24"/>
          <w:lang w:eastAsia="ru-RU"/>
        </w:rPr>
        <w:t xml:space="preserve"> - число уволенных по собственному желанию, за прогулы и другие нарушения производственной дисциплины за определенный период, человек; </w:t>
      </w:r>
    </w:p>
    <w:p w:rsidR="00051EAD" w:rsidRPr="00051EAD" w:rsidRDefault="00051EAD" w:rsidP="00051EAD">
      <w:pPr>
        <w:autoSpaceDE/>
        <w:autoSpaceDN/>
        <w:spacing w:line="276" w:lineRule="auto"/>
        <w:ind w:firstLine="709"/>
        <w:jc w:val="both"/>
        <w:rPr>
          <w:rFonts w:eastAsiaTheme="minorEastAsia"/>
          <w:i/>
          <w:noProof/>
          <w:sz w:val="24"/>
          <w:szCs w:val="24"/>
          <w:lang w:eastAsia="ru-RU"/>
        </w:rPr>
      </w:pPr>
      <w:r w:rsidRPr="00051EAD">
        <w:rPr>
          <w:rFonts w:eastAsiaTheme="minorEastAsia"/>
          <w:i/>
          <w:noProof/>
          <w:sz w:val="24"/>
          <w:szCs w:val="24"/>
          <w:lang w:eastAsia="ru-RU"/>
        </w:rPr>
        <w:t>Коэффициент стабильности кадров:</w:t>
      </w:r>
    </w:p>
    <w:p w:rsidR="00051EAD" w:rsidRPr="00051EAD" w:rsidRDefault="00051EAD" w:rsidP="00051EAD">
      <w:pPr>
        <w:autoSpaceDE/>
        <w:autoSpaceDN/>
        <w:spacing w:line="276" w:lineRule="auto"/>
        <w:ind w:firstLine="709"/>
        <w:jc w:val="both"/>
        <w:rPr>
          <w:rFonts w:eastAsiaTheme="minorEastAsia"/>
          <w:i/>
          <w:noProof/>
          <w:sz w:val="24"/>
          <w:szCs w:val="24"/>
          <w:lang w:eastAsia="ru-RU"/>
        </w:rPr>
      </w:pPr>
      <w:r w:rsidRPr="00051EAD">
        <w:rPr>
          <w:rFonts w:eastAsiaTheme="minorEastAsia"/>
          <w:noProof/>
          <w:color w:val="000080"/>
          <w:position w:val="-32"/>
          <w:sz w:val="24"/>
          <w:szCs w:val="24"/>
          <w:lang w:eastAsia="ru-RU"/>
        </w:rPr>
        <w:drawing>
          <wp:inline distT="0" distB="0" distL="0" distR="0">
            <wp:extent cx="2028825" cy="466725"/>
            <wp:effectExtent l="0" t="0" r="9525" b="9525"/>
            <wp:docPr id="341"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028825" cy="466725"/>
                    </a:xfrm>
                    <a:prstGeom prst="rect">
                      <a:avLst/>
                    </a:prstGeom>
                    <a:noFill/>
                    <a:ln>
                      <a:noFill/>
                    </a:ln>
                  </pic:spPr>
                </pic:pic>
              </a:graphicData>
            </a:graphic>
          </wp:inline>
        </w:drawing>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где, </w:t>
      </w:r>
      <m:oMath>
        <m:acc>
          <m:accPr>
            <m:chr m:val="̅"/>
            <m:ctrlPr>
              <w:rPr>
                <w:rFonts w:ascii="Cambria Math" w:eastAsiaTheme="minorEastAsia" w:hAnsi="Cambria Math"/>
                <w:i/>
                <w:lang w:eastAsia="ru-RU"/>
              </w:rPr>
            </m:ctrlPr>
          </m:accPr>
          <m:e>
            <m:sSub>
              <m:sSubPr>
                <m:ctrlPr>
                  <w:rPr>
                    <w:rFonts w:ascii="Cambria Math" w:eastAsiaTheme="minorEastAsia" w:hAnsi="Cambria Math"/>
                    <w:i/>
                    <w:lang w:eastAsia="ru-RU"/>
                  </w:rPr>
                </m:ctrlPr>
              </m:sSubPr>
              <m:e>
                <m:r>
                  <w:rPr>
                    <w:rFonts w:ascii="Cambria Math" w:eastAsiaTheme="minorEastAsia" w:hAnsi="Cambria Math"/>
                    <w:sz w:val="24"/>
                    <w:szCs w:val="24"/>
                    <w:lang w:eastAsia="ru-RU"/>
                  </w:rPr>
                  <m:t>Ч</m:t>
                </m:r>
              </m:e>
              <m:sub>
                <m:r>
                  <w:rPr>
                    <w:rFonts w:ascii="Cambria Math" w:eastAsiaTheme="minorEastAsia" w:hAnsi="Cambria Math"/>
                    <w:sz w:val="24"/>
                    <w:szCs w:val="24"/>
                    <w:lang w:eastAsia="ru-RU"/>
                  </w:rPr>
                  <m:t>0</m:t>
                </m:r>
              </m:sub>
            </m:sSub>
          </m:e>
        </m:acc>
      </m:oMath>
      <w:r w:rsidRPr="00051EAD">
        <w:rPr>
          <w:rFonts w:eastAsiaTheme="minorEastAsia"/>
          <w:sz w:val="24"/>
          <w:szCs w:val="24"/>
          <w:lang w:eastAsia="ru-RU"/>
        </w:rPr>
        <w:t>- среднегодовая численность персонала за предшествующий период.</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ab/>
        <w:t>Чпр</w:t>
      </w:r>
      <w:r w:rsidRPr="00051EAD">
        <w:rPr>
          <w:rFonts w:eastAsiaTheme="minorEastAsia"/>
          <w:sz w:val="24"/>
          <w:szCs w:val="24"/>
          <w:vertAlign w:val="subscript"/>
          <w:lang w:eastAsia="ru-RU"/>
        </w:rPr>
        <w:t>1</w:t>
      </w:r>
      <w:r w:rsidRPr="00051EAD">
        <w:rPr>
          <w:rFonts w:eastAsiaTheme="minorEastAsia"/>
          <w:sz w:val="24"/>
          <w:szCs w:val="24"/>
          <w:lang w:eastAsia="ru-RU"/>
        </w:rPr>
        <w:t xml:space="preserve"> – число приняты работников в отчетном периоде.</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autoSpaceDE/>
        <w:autoSpaceDN/>
        <w:spacing w:line="276" w:lineRule="auto"/>
        <w:ind w:firstLine="709"/>
        <w:jc w:val="both"/>
        <w:rPr>
          <w:rFonts w:eastAsiaTheme="minorEastAsia"/>
          <w:b/>
          <w:i/>
          <w:sz w:val="28"/>
          <w:szCs w:val="24"/>
          <w:lang w:eastAsia="ru-RU"/>
        </w:rPr>
      </w:pPr>
      <w:r w:rsidRPr="00051EAD">
        <w:rPr>
          <w:rFonts w:eastAsiaTheme="minorEastAsia"/>
          <w:color w:val="000000"/>
          <w:sz w:val="24"/>
          <w:szCs w:val="23"/>
          <w:shd w:val="clear" w:color="auto" w:fill="FFFFFF"/>
          <w:lang w:eastAsia="ru-RU"/>
        </w:rPr>
        <w:t>В базовом году среднесписочная численность работников на предприятии составляла 710 человек. В этом году общее количество уволенных с работы на предприятии равен 30человек, в том числе по собственному желанию - 10 человек. На работу приняли 15 человек. Рассчитать коэффициенты движения кадров на предприятии</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 xml:space="preserve">Решение </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lastRenderedPageBreak/>
        <w:t>Движение кадров па предприятии вычисляется с помощью коэффициента оборота рабочей силы по приему, коэффициента оборота рабочей силы по увольнению, коэффициента текучести</w:t>
      </w:r>
    </w:p>
    <w:p w:rsidR="00051EAD" w:rsidRPr="00051EAD" w:rsidRDefault="00051EAD" w:rsidP="001143C2">
      <w:pPr>
        <w:widowControl/>
        <w:numPr>
          <w:ilvl w:val="0"/>
          <w:numId w:val="34"/>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 xml:space="preserve"> Определяем коэффициент приема кадров:</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noProof/>
          <w:color w:val="000080"/>
          <w:position w:val="-26"/>
          <w:sz w:val="24"/>
          <w:szCs w:val="24"/>
          <w:lang w:eastAsia="ru-RU"/>
        </w:rPr>
        <w:drawing>
          <wp:inline distT="0" distB="0" distL="0" distR="0">
            <wp:extent cx="1219200" cy="409575"/>
            <wp:effectExtent l="0" t="0" r="0" b="9525"/>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2"/>
                    <pic:cNvPicPr>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19200" cy="409575"/>
                    </a:xfrm>
                    <a:prstGeom prst="rect">
                      <a:avLst/>
                    </a:prstGeom>
                    <a:noFill/>
                    <a:ln>
                      <a:noFill/>
                    </a:ln>
                  </pic:spPr>
                </pic:pic>
              </a:graphicData>
            </a:graphic>
          </wp:inline>
        </w:drawing>
      </w:r>
    </w:p>
    <w:p w:rsidR="00051EAD" w:rsidRPr="00051EAD" w:rsidRDefault="00051EAD" w:rsidP="00051EAD">
      <w:pPr>
        <w:widowControl/>
        <w:autoSpaceDE/>
        <w:autoSpaceDN/>
        <w:spacing w:line="276" w:lineRule="auto"/>
        <w:ind w:firstLine="709"/>
        <w:rPr>
          <w:rFonts w:eastAsiaTheme="minorEastAsia"/>
          <w:noProof/>
          <w:position w:val="-26"/>
          <w:sz w:val="24"/>
          <w:szCs w:val="24"/>
          <w:lang w:eastAsia="ru-RU"/>
        </w:rPr>
      </w:pPr>
      <w:r w:rsidRPr="00051EAD">
        <w:rPr>
          <w:rFonts w:eastAsiaTheme="minorEastAsia"/>
          <w:noProof/>
          <w:position w:val="-26"/>
          <w:sz w:val="24"/>
          <w:szCs w:val="24"/>
          <w:lang w:eastAsia="ru-RU"/>
        </w:rPr>
        <w:t>К</w:t>
      </w:r>
      <w:r w:rsidRPr="00051EAD">
        <w:rPr>
          <w:rFonts w:eastAsiaTheme="minorEastAsia"/>
          <w:noProof/>
          <w:position w:val="-26"/>
          <w:sz w:val="24"/>
          <w:szCs w:val="24"/>
          <w:vertAlign w:val="subscript"/>
          <w:lang w:eastAsia="ru-RU"/>
        </w:rPr>
        <w:t>пр</w:t>
      </w:r>
      <w:r w:rsidRPr="00051EAD">
        <w:rPr>
          <w:rFonts w:eastAsiaTheme="minorEastAsia"/>
          <w:noProof/>
          <w:position w:val="-26"/>
          <w:sz w:val="24"/>
          <w:szCs w:val="24"/>
          <w:lang w:eastAsia="ru-RU"/>
        </w:rPr>
        <w:t>=(15/710)*100%=2,1%</w:t>
      </w:r>
    </w:p>
    <w:p w:rsidR="00051EAD" w:rsidRPr="00051EAD" w:rsidRDefault="00051EAD" w:rsidP="001143C2">
      <w:pPr>
        <w:widowControl/>
        <w:numPr>
          <w:ilvl w:val="0"/>
          <w:numId w:val="34"/>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Определим коэффициент выбытия кадров:</w:t>
      </w:r>
    </w:p>
    <w:p w:rsidR="00051EAD" w:rsidRPr="00051EAD" w:rsidRDefault="000D05CD" w:rsidP="00051EAD">
      <w:pPr>
        <w:widowControl/>
        <w:autoSpaceDE/>
        <w:autoSpaceDN/>
        <w:spacing w:line="276" w:lineRule="auto"/>
        <w:ind w:left="709"/>
        <w:rPr>
          <w:rFonts w:eastAsiaTheme="minorEastAsia"/>
          <w:szCs w:val="24"/>
          <w:lang w:eastAsia="ru-RU"/>
        </w:rPr>
      </w:pPr>
      <m:oMathPara>
        <m:oMathParaPr>
          <m:jc m:val="left"/>
        </m:oMathParaPr>
        <m:oMath>
          <m:sSub>
            <m:sSubPr>
              <m:ctrlPr>
                <w:rPr>
                  <w:rFonts w:ascii="Cambria Math" w:eastAsiaTheme="minorEastAsia" w:hAnsi="Cambria Math"/>
                  <w:i/>
                  <w:lang w:eastAsia="ru-RU"/>
                </w:rPr>
              </m:ctrlPr>
            </m:sSubPr>
            <m:e>
              <m:r>
                <w:rPr>
                  <w:rFonts w:ascii="Cambria Math" w:eastAsiaTheme="minorEastAsia"/>
                  <w:sz w:val="24"/>
                  <w:szCs w:val="24"/>
                  <w:lang w:eastAsia="ru-RU"/>
                </w:rPr>
                <m:t>К</m:t>
              </m:r>
            </m:e>
            <m:sub>
              <m:r>
                <w:rPr>
                  <w:rFonts w:ascii="Cambria Math" w:eastAsiaTheme="minorEastAsia"/>
                  <w:sz w:val="24"/>
                  <w:szCs w:val="24"/>
                  <w:lang w:eastAsia="ru-RU"/>
                </w:rPr>
                <m:t>в</m:t>
              </m:r>
            </m:sub>
          </m:sSub>
          <m:r>
            <w:rPr>
              <w:rFonts w:ascii="Cambria Math" w:eastAsiaTheme="minorEastAsia"/>
              <w:sz w:val="24"/>
              <w:szCs w:val="24"/>
              <w:lang w:eastAsia="ru-RU"/>
            </w:rPr>
            <m:t>=</m:t>
          </m:r>
          <m:f>
            <m:fPr>
              <m:ctrlPr>
                <w:rPr>
                  <w:rFonts w:ascii="Cambria Math" w:eastAsiaTheme="minorEastAsia" w:hAnsi="Cambria Math"/>
                  <w:i/>
                  <w:lang w:eastAsia="ru-RU"/>
                </w:rPr>
              </m:ctrlPr>
            </m:fPr>
            <m:num>
              <m:sSub>
                <m:sSubPr>
                  <m:ctrlPr>
                    <w:rPr>
                      <w:rFonts w:ascii="Cambria Math" w:eastAsiaTheme="minorEastAsia" w:hAnsi="Cambria Math"/>
                      <w:i/>
                      <w:lang w:eastAsia="ru-RU"/>
                    </w:rPr>
                  </m:ctrlPr>
                </m:sSubPr>
                <m:e>
                  <m:r>
                    <w:rPr>
                      <w:rFonts w:ascii="Cambria Math" w:eastAsiaTheme="minorEastAsia"/>
                      <w:sz w:val="24"/>
                      <w:szCs w:val="24"/>
                      <w:lang w:eastAsia="ru-RU"/>
                    </w:rPr>
                    <m:t>Ч</m:t>
                  </m:r>
                </m:e>
                <m:sub>
                  <m:r>
                    <w:rPr>
                      <w:rFonts w:ascii="Cambria Math" w:eastAsiaTheme="minorEastAsia"/>
                      <w:sz w:val="24"/>
                      <w:szCs w:val="24"/>
                      <w:lang w:eastAsia="ru-RU"/>
                    </w:rPr>
                    <m:t>ув</m:t>
                  </m:r>
                </m:sub>
              </m:sSub>
            </m:num>
            <m:den>
              <m:acc>
                <m:accPr>
                  <m:chr m:val="̅"/>
                  <m:ctrlPr>
                    <w:rPr>
                      <w:rFonts w:ascii="Cambria Math" w:eastAsiaTheme="minorEastAsia" w:hAnsi="Cambria Math"/>
                      <w:i/>
                      <w:lang w:eastAsia="ru-RU"/>
                    </w:rPr>
                  </m:ctrlPr>
                </m:accPr>
                <m:e>
                  <m:r>
                    <w:rPr>
                      <w:rFonts w:ascii="Cambria Math" w:eastAsiaTheme="minorEastAsia"/>
                      <w:sz w:val="24"/>
                      <w:szCs w:val="24"/>
                      <w:lang w:eastAsia="ru-RU"/>
                    </w:rPr>
                    <m:t>Ч</m:t>
                  </m:r>
                </m:e>
              </m:acc>
            </m:den>
          </m:f>
          <m:r>
            <w:rPr>
              <w:rFonts w:ascii="Cambria Math" w:eastAsiaTheme="minorEastAsia" w:hAnsi="Cambria Math"/>
              <w:sz w:val="24"/>
              <w:szCs w:val="24"/>
              <w:lang w:eastAsia="ru-RU"/>
            </w:rPr>
            <m:t>*</m:t>
          </m:r>
          <m:r>
            <w:rPr>
              <w:rFonts w:ascii="Cambria Math" w:eastAsiaTheme="minorEastAsia"/>
              <w:sz w:val="24"/>
              <w:szCs w:val="24"/>
              <w:lang w:eastAsia="ru-RU"/>
            </w:rPr>
            <m:t>100%</m:t>
          </m:r>
        </m:oMath>
      </m:oMathPara>
    </w:p>
    <w:p w:rsidR="00051EAD" w:rsidRPr="00051EAD" w:rsidRDefault="00051EAD" w:rsidP="00051EAD">
      <w:pPr>
        <w:widowControl/>
        <w:autoSpaceDE/>
        <w:autoSpaceDN/>
        <w:spacing w:line="276" w:lineRule="auto"/>
        <w:ind w:left="1069"/>
        <w:contextualSpacing/>
        <w:rPr>
          <w:rFonts w:eastAsiaTheme="minorEastAsia"/>
          <w:sz w:val="24"/>
          <w:szCs w:val="24"/>
          <w:lang w:eastAsia="ru-RU"/>
        </w:rPr>
      </w:pPr>
      <w:r w:rsidRPr="00051EAD">
        <w:rPr>
          <w:rFonts w:eastAsiaTheme="minorEastAsia"/>
          <w:sz w:val="24"/>
          <w:szCs w:val="24"/>
          <w:lang w:eastAsia="ru-RU"/>
        </w:rPr>
        <w:t>К</w:t>
      </w:r>
      <w:r w:rsidRPr="00051EAD">
        <w:rPr>
          <w:rFonts w:eastAsiaTheme="minorEastAsia"/>
          <w:sz w:val="24"/>
          <w:szCs w:val="24"/>
          <w:vertAlign w:val="subscript"/>
          <w:lang w:eastAsia="ru-RU"/>
        </w:rPr>
        <w:t>пр</w:t>
      </w:r>
      <w:r w:rsidRPr="00051EAD">
        <w:rPr>
          <w:rFonts w:eastAsiaTheme="minorEastAsia"/>
          <w:sz w:val="24"/>
          <w:szCs w:val="24"/>
          <w:lang w:eastAsia="ru-RU"/>
        </w:rPr>
        <w:t>=(30/710)*100%=4,6%</w:t>
      </w:r>
    </w:p>
    <w:p w:rsidR="00051EAD" w:rsidRPr="00051EAD" w:rsidRDefault="00051EAD" w:rsidP="001143C2">
      <w:pPr>
        <w:widowControl/>
        <w:numPr>
          <w:ilvl w:val="0"/>
          <w:numId w:val="34"/>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Определим коэффициент текучести кадров:</w:t>
      </w:r>
    </w:p>
    <w:p w:rsidR="00051EAD" w:rsidRPr="00051EAD" w:rsidRDefault="00051EAD" w:rsidP="00051EAD">
      <w:pPr>
        <w:widowControl/>
        <w:autoSpaceDE/>
        <w:autoSpaceDN/>
        <w:spacing w:line="276" w:lineRule="auto"/>
        <w:ind w:left="1069"/>
        <w:contextualSpacing/>
        <w:rPr>
          <w:rFonts w:eastAsiaTheme="minorEastAsia"/>
          <w:sz w:val="24"/>
          <w:szCs w:val="24"/>
          <w:lang w:eastAsia="ru-RU"/>
        </w:rPr>
      </w:pPr>
      <w:r w:rsidRPr="00051EAD">
        <w:rPr>
          <w:rFonts w:eastAsiaTheme="minorEastAsia"/>
          <w:noProof/>
          <w:color w:val="000080"/>
          <w:position w:val="-26"/>
          <w:sz w:val="24"/>
          <w:szCs w:val="24"/>
          <w:lang w:eastAsia="ru-RU"/>
        </w:rPr>
        <w:drawing>
          <wp:inline distT="0" distB="0" distL="0" distR="0">
            <wp:extent cx="1247775" cy="428625"/>
            <wp:effectExtent l="0" t="0" r="0" b="9525"/>
            <wp:docPr id="339"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2"/>
                    <pic:cNvPicPr>
                      <a:picLocks noChangeAspect="1" noChangeArrowheads="1"/>
                    </pic:cNvPicPr>
                  </pic:nvPicPr>
                  <pic:blipFill>
                    <a:blip r:embed="rId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47775" cy="428625"/>
                    </a:xfrm>
                    <a:prstGeom prst="rect">
                      <a:avLst/>
                    </a:prstGeom>
                    <a:noFill/>
                    <a:ln>
                      <a:noFill/>
                    </a:ln>
                  </pic:spPr>
                </pic:pic>
              </a:graphicData>
            </a:graphic>
          </wp:inline>
        </w:drawing>
      </w:r>
    </w:p>
    <w:p w:rsidR="00051EAD" w:rsidRPr="00051EAD" w:rsidRDefault="00051EAD" w:rsidP="00051EAD">
      <w:pPr>
        <w:widowControl/>
        <w:autoSpaceDE/>
        <w:autoSpaceDN/>
        <w:spacing w:line="276" w:lineRule="auto"/>
        <w:ind w:left="1069"/>
        <w:contextualSpacing/>
        <w:rPr>
          <w:rFonts w:eastAsiaTheme="minorEastAsia"/>
          <w:sz w:val="24"/>
          <w:szCs w:val="24"/>
          <w:lang w:eastAsia="ru-RU"/>
        </w:rPr>
      </w:pPr>
      <w:r w:rsidRPr="00051EAD">
        <w:rPr>
          <w:rFonts w:eastAsiaTheme="minorEastAsia"/>
          <w:sz w:val="24"/>
          <w:szCs w:val="24"/>
          <w:lang w:eastAsia="ru-RU"/>
        </w:rPr>
        <w:t>Ктек=(10/710)*100%=1,4%</w:t>
      </w:r>
    </w:p>
    <w:p w:rsidR="00051EAD" w:rsidRPr="00051EAD" w:rsidRDefault="00051EAD" w:rsidP="00051EAD">
      <w:pPr>
        <w:widowControl/>
        <w:autoSpaceDE/>
        <w:autoSpaceDN/>
        <w:spacing w:line="276" w:lineRule="auto"/>
        <w:ind w:firstLine="709"/>
        <w:jc w:val="center"/>
        <w:rPr>
          <w:rFonts w:eastAsiaTheme="minorEastAsia"/>
          <w:i/>
          <w:color w:val="000000"/>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b/>
          <w:bCs/>
          <w:sz w:val="24"/>
          <w:szCs w:val="24"/>
          <w:lang w:eastAsia="ru-RU"/>
        </w:rPr>
        <w:t>Задача 1</w:t>
      </w:r>
      <w:r w:rsidRPr="00051EAD">
        <w:rPr>
          <w:rFonts w:eastAsiaTheme="minorEastAsia"/>
          <w:sz w:val="24"/>
          <w:szCs w:val="24"/>
          <w:lang w:eastAsia="ru-RU"/>
        </w:rPr>
        <w:t>.</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В СМО численность работающих на начало года составила – 226 человек. В течение года уволено по различным причинам 48 человек, в т.ч. по собственному желанию 24 человека, за нарушение трудовой дисциплины 4 человека. Вновь принято за этот же период 32 человека. Определить показатели состояния кадров в СМО, если среднесписочная численность работающих в предшествующем году составила 225 человек.</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b/>
          <w:bCs/>
          <w:sz w:val="24"/>
          <w:szCs w:val="24"/>
          <w:lang w:eastAsia="ru-RU"/>
        </w:rPr>
        <w:t>Задача 2</w:t>
      </w:r>
      <w:r w:rsidRPr="00051EAD">
        <w:rPr>
          <w:rFonts w:eastAsiaTheme="minorEastAsia"/>
          <w:sz w:val="24"/>
          <w:szCs w:val="24"/>
          <w:lang w:eastAsia="ru-RU"/>
        </w:rPr>
        <w:t>.</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В СМО на начало отчетного года общая численность работающих составила – 190 человек. В течение года уволено 29 человек (в марте – 12, в мае – 8, в октябре – 9). Вновь принято 35 человек (в мае – 5, в июне – 12, в июле – 10, в ноябре – 8). определить среднесписочную численность работников, а также коэффициенты приема и выбытия кадров. </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 xml:space="preserve">Задача 3.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В СМО численность работающих на начало года составила – 245 человек. В течение года уволено всего 42 человека, в том числе по собственному желанию 28 человек, за нарушение трудовой дисциплины 3 человека. Вновь принято за этот же период 34 человека. Определить показатели движения кадров в строительной организации, если среднесписочная численность работающих в предыдущем году составила – 240 человек.</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 xml:space="preserve">Задача4.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Определить среднегодовую численность работников, а также коэффициенты приема и выбытия кадров СМО на планируемый период по следующим данным: численность работников на начало планируемого года – 268 человек. В планируемом году предусмотрено: с учетом увеличившегося объема работ принять на работу в марте – 14 человек; в результате снижения трудоемкости сократить штат в октябре на 6 человек.</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5.</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В строительной организации на начало года общая численность работающих составила – 280 человек. В течение года уволено 23 человека, т.ч. по собственному желанию – 18 (в марте – 7, в апреле – 6, в сентябре – 10). Вновь принято 38 человек ( в мае – 9, в июне – 6, в июле – 12, в октябре – 11). Определить среднесписочную численность работников, а </w:t>
      </w:r>
      <w:r w:rsidRPr="00051EAD">
        <w:rPr>
          <w:rFonts w:eastAsiaTheme="minorEastAsia"/>
          <w:sz w:val="24"/>
          <w:szCs w:val="24"/>
          <w:lang w:eastAsia="ru-RU"/>
        </w:rPr>
        <w:lastRenderedPageBreak/>
        <w:t>также показатели состояния кадров, если среднесписочная численность работающих в предшествующем году составила 275 человек.</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p>
    <w:p w:rsidR="00051EAD" w:rsidRPr="00051EAD" w:rsidRDefault="00051EAD" w:rsidP="00051EAD">
      <w:pPr>
        <w:widowControl/>
        <w:autoSpaceDE/>
        <w:autoSpaceDN/>
        <w:spacing w:line="276" w:lineRule="auto"/>
        <w:ind w:firstLine="709"/>
        <w:jc w:val="center"/>
        <w:rPr>
          <w:rFonts w:eastAsiaTheme="minorEastAsia"/>
          <w:b/>
          <w:sz w:val="24"/>
          <w:szCs w:val="24"/>
          <w:lang w:eastAsia="ru-RU"/>
        </w:rPr>
      </w:pPr>
      <w:r w:rsidRPr="00051EAD">
        <w:rPr>
          <w:rFonts w:eastAsiaTheme="minorEastAsia"/>
          <w:b/>
          <w:bCs/>
          <w:sz w:val="24"/>
          <w:szCs w:val="24"/>
          <w:lang w:eastAsia="ru-RU"/>
        </w:rPr>
        <w:t>Практическая работа №7Расчёт сдельной расценки и заработной платы работников по сдельной и повременной форме оплаты труда.</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научиться рассчитывать заработную плату работников.</w:t>
      </w:r>
    </w:p>
    <w:p w:rsidR="00051EAD" w:rsidRPr="00051EAD" w:rsidRDefault="00051EAD" w:rsidP="00051EAD">
      <w:pPr>
        <w:widowControl/>
        <w:autoSpaceDE/>
        <w:autoSpaceDN/>
        <w:spacing w:line="276" w:lineRule="auto"/>
        <w:ind w:firstLine="709"/>
        <w:rPr>
          <w:rFonts w:eastAsiaTheme="minorEastAsia"/>
          <w:i/>
          <w:sz w:val="24"/>
          <w:szCs w:val="24"/>
          <w:lang w:eastAsia="ru-RU"/>
        </w:rPr>
      </w:pPr>
      <w:r w:rsidRPr="00051EAD">
        <w:rPr>
          <w:rFonts w:eastAsiaTheme="minorEastAsia"/>
          <w:i/>
          <w:sz w:val="24"/>
          <w:szCs w:val="24"/>
          <w:lang w:eastAsia="ru-RU"/>
        </w:rPr>
        <w:t>Знания:</w:t>
      </w:r>
    </w:p>
    <w:p w:rsidR="00051EAD" w:rsidRPr="00051EAD" w:rsidRDefault="00051EAD" w:rsidP="001143C2">
      <w:pPr>
        <w:widowControl/>
        <w:numPr>
          <w:ilvl w:val="0"/>
          <w:numId w:val="27"/>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формы оплаты труда;</w:t>
      </w:r>
    </w:p>
    <w:p w:rsidR="00051EAD" w:rsidRPr="00051EAD" w:rsidRDefault="00051EAD" w:rsidP="00051EAD">
      <w:pPr>
        <w:widowControl/>
        <w:autoSpaceDE/>
        <w:autoSpaceDN/>
        <w:spacing w:line="276" w:lineRule="auto"/>
        <w:ind w:firstLine="709"/>
        <w:rPr>
          <w:rFonts w:eastAsiaTheme="minorEastAsia"/>
          <w:i/>
          <w:sz w:val="24"/>
          <w:szCs w:val="24"/>
          <w:lang w:eastAsia="ru-RU"/>
        </w:rPr>
      </w:pPr>
      <w:r w:rsidRPr="00051EAD">
        <w:rPr>
          <w:rFonts w:eastAsiaTheme="minorEastAsia"/>
          <w:i/>
          <w:sz w:val="24"/>
          <w:szCs w:val="24"/>
          <w:lang w:eastAsia="ru-RU"/>
        </w:rPr>
        <w:t>Умения:</w:t>
      </w:r>
    </w:p>
    <w:p w:rsidR="00051EAD" w:rsidRPr="00051EAD" w:rsidRDefault="00051EAD" w:rsidP="001143C2">
      <w:pPr>
        <w:widowControl/>
        <w:numPr>
          <w:ilvl w:val="0"/>
          <w:numId w:val="27"/>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рассчитывать по принятой методике основные технико-экономические показатели деятельности организации;</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При сдельно-премиально</w:t>
      </w:r>
      <w:bookmarkStart w:id="6" w:name="OCRUncertain382"/>
      <w:r w:rsidRPr="00051EAD">
        <w:rPr>
          <w:rFonts w:eastAsiaTheme="minorEastAsia"/>
          <w:sz w:val="24"/>
          <w:szCs w:val="24"/>
          <w:lang w:eastAsia="ru-RU"/>
        </w:rPr>
        <w:t>й</w:t>
      </w:r>
      <w:bookmarkEnd w:id="6"/>
      <w:r w:rsidRPr="00051EAD">
        <w:rPr>
          <w:rFonts w:eastAsiaTheme="minorEastAsia"/>
          <w:sz w:val="24"/>
          <w:szCs w:val="24"/>
          <w:lang w:eastAsia="ru-RU"/>
        </w:rPr>
        <w:t xml:space="preserve"> оплате труде работающему,  сверх </w:t>
      </w:r>
      <w:bookmarkStart w:id="7" w:name="OCRUncertain386"/>
      <w:r w:rsidRPr="00051EAD">
        <w:rPr>
          <w:rFonts w:eastAsiaTheme="minorEastAsia"/>
          <w:sz w:val="24"/>
          <w:szCs w:val="24"/>
          <w:lang w:eastAsia="ru-RU"/>
        </w:rPr>
        <w:t>зара</w:t>
      </w:r>
      <w:bookmarkEnd w:id="7"/>
      <w:r w:rsidRPr="00051EAD">
        <w:rPr>
          <w:rFonts w:eastAsiaTheme="minorEastAsia"/>
          <w:sz w:val="24"/>
          <w:szCs w:val="24"/>
          <w:lang w:eastAsia="ru-RU"/>
        </w:rPr>
        <w:t>ботка по прямым сдельным расценкам вып</w:t>
      </w:r>
      <w:bookmarkStart w:id="8" w:name="OCRUncertain389"/>
      <w:r w:rsidRPr="00051EAD">
        <w:rPr>
          <w:rFonts w:eastAsiaTheme="minorEastAsia"/>
          <w:sz w:val="24"/>
          <w:szCs w:val="24"/>
          <w:lang w:eastAsia="ru-RU"/>
        </w:rPr>
        <w:t>л</w:t>
      </w:r>
      <w:bookmarkEnd w:id="8"/>
      <w:r w:rsidRPr="00051EAD">
        <w:rPr>
          <w:rFonts w:eastAsiaTheme="minorEastAsia"/>
          <w:sz w:val="24"/>
          <w:szCs w:val="24"/>
          <w:lang w:eastAsia="ru-RU"/>
        </w:rPr>
        <w:t>ачивает</w:t>
      </w:r>
      <w:bookmarkStart w:id="9" w:name="OCRUncertain390"/>
      <w:r w:rsidRPr="00051EAD">
        <w:rPr>
          <w:rFonts w:eastAsiaTheme="minorEastAsia"/>
          <w:sz w:val="24"/>
          <w:szCs w:val="24"/>
          <w:lang w:eastAsia="ru-RU"/>
        </w:rPr>
        <w:t>с</w:t>
      </w:r>
      <w:bookmarkEnd w:id="9"/>
      <w:r w:rsidRPr="00051EAD">
        <w:rPr>
          <w:rFonts w:eastAsiaTheme="minorEastAsia"/>
          <w:sz w:val="24"/>
          <w:szCs w:val="24"/>
          <w:lang w:eastAsia="ru-RU"/>
        </w:rPr>
        <w:t>я прем</w:t>
      </w:r>
      <w:bookmarkStart w:id="10" w:name="OCRUncertain391"/>
      <w:r w:rsidRPr="00051EAD">
        <w:rPr>
          <w:rFonts w:eastAsiaTheme="minorEastAsia"/>
          <w:sz w:val="24"/>
          <w:szCs w:val="24"/>
          <w:lang w:eastAsia="ru-RU"/>
        </w:rPr>
        <w:t>и</w:t>
      </w:r>
      <w:bookmarkEnd w:id="10"/>
      <w:r w:rsidRPr="00051EAD">
        <w:rPr>
          <w:rFonts w:eastAsiaTheme="minorEastAsia"/>
          <w:sz w:val="24"/>
          <w:szCs w:val="24"/>
          <w:lang w:eastAsia="ru-RU"/>
        </w:rPr>
        <w:t>я за выполнение и перевып</w:t>
      </w:r>
      <w:bookmarkStart w:id="11" w:name="OCRUncertain393"/>
      <w:r w:rsidRPr="00051EAD">
        <w:rPr>
          <w:rFonts w:eastAsiaTheme="minorEastAsia"/>
          <w:sz w:val="24"/>
          <w:szCs w:val="24"/>
          <w:lang w:eastAsia="ru-RU"/>
        </w:rPr>
        <w:t>о</w:t>
      </w:r>
      <w:bookmarkEnd w:id="11"/>
      <w:r w:rsidRPr="00051EAD">
        <w:rPr>
          <w:rFonts w:eastAsiaTheme="minorEastAsia"/>
          <w:sz w:val="24"/>
          <w:szCs w:val="24"/>
          <w:lang w:eastAsia="ru-RU"/>
        </w:rPr>
        <w:t>лнение заранее установленных количествен</w:t>
      </w:r>
      <w:bookmarkStart w:id="12" w:name="OCRUncertain394"/>
      <w:r w:rsidRPr="00051EAD">
        <w:rPr>
          <w:rFonts w:eastAsiaTheme="minorEastAsia"/>
          <w:sz w:val="24"/>
          <w:szCs w:val="24"/>
          <w:lang w:eastAsia="ru-RU"/>
        </w:rPr>
        <w:t>ных и качественных показателей работы:</w:t>
      </w:r>
      <w:bookmarkEnd w:id="12"/>
    </w:p>
    <w:p w:rsidR="00051EAD" w:rsidRPr="00051EAD" w:rsidRDefault="00051EAD" w:rsidP="00051EAD">
      <w:pPr>
        <w:widowControl/>
        <w:autoSpaceDE/>
        <w:autoSpaceDN/>
        <w:spacing w:line="276" w:lineRule="auto"/>
        <w:ind w:firstLine="709"/>
        <w:jc w:val="center"/>
        <w:rPr>
          <w:rFonts w:eastAsiaTheme="minorEastAsia"/>
          <w:sz w:val="24"/>
          <w:szCs w:val="24"/>
          <w:lang w:eastAsia="ru-RU"/>
        </w:rPr>
      </w:pPr>
      <w:r w:rsidRPr="00051EAD">
        <w:rPr>
          <w:rFonts w:eastAsiaTheme="minorEastAsia"/>
          <w:sz w:val="24"/>
          <w:szCs w:val="24"/>
          <w:lang w:eastAsia="ru-RU"/>
        </w:rPr>
        <w:t>З</w:t>
      </w:r>
      <w:r w:rsidRPr="00051EAD">
        <w:rPr>
          <w:rFonts w:eastAsiaTheme="minorEastAsia"/>
          <w:sz w:val="24"/>
          <w:szCs w:val="24"/>
          <w:vertAlign w:val="subscript"/>
          <w:lang w:eastAsia="ru-RU"/>
        </w:rPr>
        <w:t>сд.пр</w:t>
      </w:r>
      <w:r w:rsidRPr="00051EAD">
        <w:rPr>
          <w:rFonts w:eastAsiaTheme="minorEastAsia"/>
          <w:sz w:val="24"/>
          <w:szCs w:val="24"/>
          <w:lang w:eastAsia="ru-RU"/>
        </w:rPr>
        <w:t xml:space="preserve"> = З</w:t>
      </w:r>
      <w:r w:rsidRPr="00051EAD">
        <w:rPr>
          <w:rFonts w:eastAsiaTheme="minorEastAsia"/>
          <w:sz w:val="24"/>
          <w:szCs w:val="24"/>
          <w:vertAlign w:val="subscript"/>
          <w:lang w:eastAsia="ru-RU"/>
        </w:rPr>
        <w:t>сд</w:t>
      </w:r>
      <w:r w:rsidRPr="00051EAD">
        <w:rPr>
          <w:rFonts w:eastAsiaTheme="minorEastAsia"/>
          <w:sz w:val="24"/>
          <w:szCs w:val="24"/>
          <w:lang w:eastAsia="ru-RU"/>
        </w:rPr>
        <w:t xml:space="preserve"> + З</w:t>
      </w:r>
      <w:r w:rsidRPr="00051EAD">
        <w:rPr>
          <w:rFonts w:eastAsiaTheme="minorEastAsia"/>
          <w:sz w:val="24"/>
          <w:szCs w:val="24"/>
          <w:vertAlign w:val="subscript"/>
          <w:lang w:eastAsia="ru-RU"/>
        </w:rPr>
        <w:t>пр</w:t>
      </w:r>
      <w:r w:rsidRPr="00051EAD">
        <w:rPr>
          <w:rFonts w:eastAsiaTheme="minorEastAsia"/>
          <w:sz w:val="24"/>
          <w:szCs w:val="24"/>
          <w:lang w:eastAsia="ru-RU"/>
        </w:rPr>
        <w:t xml:space="preserve">    или  З</w:t>
      </w:r>
      <w:r w:rsidRPr="00051EAD">
        <w:rPr>
          <w:rFonts w:eastAsiaTheme="minorEastAsia"/>
          <w:sz w:val="24"/>
          <w:szCs w:val="24"/>
          <w:vertAlign w:val="subscript"/>
          <w:lang w:eastAsia="ru-RU"/>
        </w:rPr>
        <w:t>сд.пр</w:t>
      </w:r>
      <w:r w:rsidRPr="00051EAD">
        <w:rPr>
          <w:rFonts w:eastAsiaTheme="minorEastAsia"/>
          <w:sz w:val="24"/>
          <w:szCs w:val="24"/>
          <w:lang w:eastAsia="ru-RU"/>
        </w:rPr>
        <w:t xml:space="preserve"> = З</w:t>
      </w:r>
      <w:r w:rsidRPr="00051EAD">
        <w:rPr>
          <w:rFonts w:eastAsiaTheme="minorEastAsia"/>
          <w:sz w:val="24"/>
          <w:szCs w:val="24"/>
          <w:vertAlign w:val="subscript"/>
          <w:lang w:eastAsia="ru-RU"/>
        </w:rPr>
        <w:t>сд</w:t>
      </w:r>
      <w:r w:rsidRPr="00051EAD">
        <w:rPr>
          <w:rFonts w:eastAsiaTheme="minorEastAsia"/>
          <w:sz w:val="24"/>
          <w:szCs w:val="24"/>
          <w:lang w:eastAsia="ru-RU"/>
        </w:rPr>
        <w:t xml:space="preserve"> * (1+П</w:t>
      </w:r>
      <w:r w:rsidRPr="00051EAD">
        <w:rPr>
          <w:rFonts w:eastAsiaTheme="minorEastAsia"/>
          <w:sz w:val="24"/>
          <w:szCs w:val="24"/>
          <w:vertAlign w:val="subscript"/>
          <w:lang w:eastAsia="ru-RU"/>
        </w:rPr>
        <w:t>пр</w:t>
      </w:r>
      <w:r w:rsidRPr="00051EAD">
        <w:rPr>
          <w:rFonts w:eastAsiaTheme="minorEastAsia"/>
          <w:sz w:val="24"/>
          <w:szCs w:val="24"/>
          <w:lang w:eastAsia="ru-RU"/>
        </w:rPr>
        <w:t>/100),</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где  З</w:t>
      </w:r>
      <w:r w:rsidRPr="00051EAD">
        <w:rPr>
          <w:rFonts w:eastAsiaTheme="minorEastAsia"/>
          <w:sz w:val="24"/>
          <w:szCs w:val="24"/>
          <w:vertAlign w:val="subscript"/>
          <w:lang w:eastAsia="ru-RU"/>
        </w:rPr>
        <w:t>сд.пр</w:t>
      </w:r>
      <w:r w:rsidRPr="00051EAD">
        <w:rPr>
          <w:rFonts w:eastAsiaTheme="minorEastAsia"/>
          <w:sz w:val="24"/>
          <w:szCs w:val="24"/>
          <w:lang w:eastAsia="ru-RU"/>
        </w:rPr>
        <w:t xml:space="preserve"> - сдельный заработок пр</w:t>
      </w:r>
      <w:bookmarkStart w:id="13" w:name="OCRUncertain414"/>
      <w:r w:rsidRPr="00051EAD">
        <w:rPr>
          <w:rFonts w:eastAsiaTheme="minorEastAsia"/>
          <w:sz w:val="24"/>
          <w:szCs w:val="24"/>
          <w:lang w:eastAsia="ru-RU"/>
        </w:rPr>
        <w:t>и</w:t>
      </w:r>
      <w:bookmarkEnd w:id="13"/>
      <w:r w:rsidRPr="00051EAD">
        <w:rPr>
          <w:rFonts w:eastAsiaTheme="minorEastAsia"/>
          <w:sz w:val="24"/>
          <w:szCs w:val="24"/>
          <w:lang w:eastAsia="ru-RU"/>
        </w:rPr>
        <w:t xml:space="preserve"> сдельно-премиальной оплате труда, руб.;</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 xml:space="preserve">        З</w:t>
      </w:r>
      <w:r w:rsidRPr="00051EAD">
        <w:rPr>
          <w:rFonts w:eastAsiaTheme="minorEastAsia"/>
          <w:sz w:val="24"/>
          <w:szCs w:val="24"/>
          <w:vertAlign w:val="subscript"/>
          <w:lang w:eastAsia="ru-RU"/>
        </w:rPr>
        <w:t>пр</w:t>
      </w:r>
      <w:r w:rsidRPr="00051EAD">
        <w:rPr>
          <w:rFonts w:eastAsiaTheme="minorEastAsia"/>
          <w:sz w:val="24"/>
          <w:szCs w:val="24"/>
          <w:lang w:eastAsia="ru-RU"/>
        </w:rPr>
        <w:t xml:space="preserve">  - премия за выполнение </w:t>
      </w:r>
      <w:bookmarkStart w:id="14" w:name="OCRUncertain424"/>
      <w:r w:rsidRPr="00051EAD">
        <w:rPr>
          <w:rFonts w:eastAsiaTheme="minorEastAsia"/>
          <w:sz w:val="24"/>
          <w:szCs w:val="24"/>
          <w:lang w:eastAsia="ru-RU"/>
        </w:rPr>
        <w:t>(перевыполнение</w:t>
      </w:r>
      <w:bookmarkEnd w:id="14"/>
      <w:r w:rsidRPr="00051EAD">
        <w:rPr>
          <w:rFonts w:eastAsiaTheme="minorEastAsia"/>
          <w:sz w:val="24"/>
          <w:szCs w:val="24"/>
          <w:lang w:eastAsia="ru-RU"/>
        </w:rPr>
        <w:t xml:space="preserve"> установлен</w:t>
      </w:r>
      <w:bookmarkStart w:id="15" w:name="OCRUncertain426"/>
      <w:r w:rsidRPr="00051EAD">
        <w:rPr>
          <w:rFonts w:eastAsiaTheme="minorEastAsia"/>
          <w:sz w:val="24"/>
          <w:szCs w:val="24"/>
          <w:lang w:eastAsia="ru-RU"/>
        </w:rPr>
        <w:t>ных показателей),</w:t>
      </w:r>
      <w:bookmarkEnd w:id="15"/>
      <w:r w:rsidRPr="00051EAD">
        <w:rPr>
          <w:rFonts w:eastAsiaTheme="minorEastAsia"/>
          <w:sz w:val="24"/>
          <w:szCs w:val="24"/>
          <w:lang w:eastAsia="ru-RU"/>
        </w:rPr>
        <w:t xml:space="preserve"> руб.;</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 xml:space="preserve">        П</w:t>
      </w:r>
      <w:r w:rsidRPr="00051EAD">
        <w:rPr>
          <w:rFonts w:eastAsiaTheme="minorEastAsia"/>
          <w:sz w:val="24"/>
          <w:szCs w:val="24"/>
          <w:vertAlign w:val="subscript"/>
          <w:lang w:eastAsia="ru-RU"/>
        </w:rPr>
        <w:t>пр</w:t>
      </w:r>
      <w:r w:rsidRPr="00051EAD">
        <w:rPr>
          <w:rFonts w:eastAsiaTheme="minorEastAsia"/>
          <w:sz w:val="24"/>
          <w:szCs w:val="24"/>
          <w:lang w:eastAsia="ru-RU"/>
        </w:rPr>
        <w:t xml:space="preserve">  - процент премии за выполнение показателей </w:t>
      </w:r>
      <w:bookmarkStart w:id="16" w:name="OCRUncertain435"/>
      <w:r w:rsidRPr="00051EAD">
        <w:rPr>
          <w:rFonts w:eastAsiaTheme="minorEastAsia"/>
          <w:sz w:val="24"/>
          <w:szCs w:val="24"/>
          <w:lang w:eastAsia="ru-RU"/>
        </w:rPr>
        <w:t>премиро</w:t>
      </w:r>
      <w:bookmarkStart w:id="17" w:name="OCRUncertain437"/>
      <w:bookmarkEnd w:id="16"/>
      <w:r w:rsidRPr="00051EAD">
        <w:rPr>
          <w:rFonts w:eastAsiaTheme="minorEastAsia"/>
          <w:sz w:val="24"/>
          <w:szCs w:val="24"/>
          <w:lang w:eastAsia="ru-RU"/>
        </w:rPr>
        <w:t>вания.</w:t>
      </w:r>
      <w:bookmarkEnd w:id="17"/>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i/>
          <w:sz w:val="24"/>
          <w:szCs w:val="24"/>
          <w:lang w:eastAsia="ru-RU"/>
        </w:rPr>
        <w:t>Повременная форма оплаты труда</w:t>
      </w:r>
      <w:r w:rsidRPr="00051EAD">
        <w:rPr>
          <w:rFonts w:eastAsiaTheme="minorEastAsia"/>
          <w:sz w:val="24"/>
          <w:szCs w:val="24"/>
          <w:lang w:eastAsia="ru-RU"/>
        </w:rPr>
        <w:t xml:space="preserve"> применяется при невозможности или нецелесообразности установления количественных параметров труда; при этой форме оплаты труда раб</w:t>
      </w:r>
      <w:bookmarkStart w:id="18" w:name="OCRUncertain529"/>
      <w:r w:rsidRPr="00051EAD">
        <w:rPr>
          <w:rFonts w:eastAsiaTheme="minorEastAsia"/>
          <w:sz w:val="24"/>
          <w:szCs w:val="24"/>
          <w:lang w:eastAsia="ru-RU"/>
        </w:rPr>
        <w:t>о</w:t>
      </w:r>
      <w:bookmarkEnd w:id="18"/>
      <w:r w:rsidRPr="00051EAD">
        <w:rPr>
          <w:rFonts w:eastAsiaTheme="minorEastAsia"/>
          <w:sz w:val="24"/>
          <w:szCs w:val="24"/>
          <w:lang w:eastAsia="ru-RU"/>
        </w:rPr>
        <w:t>тник получает заработную плату в зависимости от количества отраб</w:t>
      </w:r>
      <w:bookmarkStart w:id="19" w:name="OCRUncertain531"/>
      <w:r w:rsidRPr="00051EAD">
        <w:rPr>
          <w:rFonts w:eastAsiaTheme="minorEastAsia"/>
          <w:sz w:val="24"/>
          <w:szCs w:val="24"/>
          <w:lang w:eastAsia="ru-RU"/>
        </w:rPr>
        <w:t>о</w:t>
      </w:r>
      <w:bookmarkEnd w:id="19"/>
      <w:r w:rsidRPr="00051EAD">
        <w:rPr>
          <w:rFonts w:eastAsiaTheme="minorEastAsia"/>
          <w:sz w:val="24"/>
          <w:szCs w:val="24"/>
          <w:lang w:eastAsia="ru-RU"/>
        </w:rPr>
        <w:t>танного времени и уровня его квалификации.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Заработная плата при простой повременной системе начисляется по тарифной ставке работника данного разряда за фактически отработанное время. Может устанавливаться часовая, дневная, месячная тарифная ставка.</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Заработная плата работника за месяц (З</w:t>
      </w:r>
      <w:r w:rsidRPr="00051EAD">
        <w:rPr>
          <w:rFonts w:eastAsiaTheme="minorEastAsia"/>
          <w:sz w:val="24"/>
          <w:szCs w:val="24"/>
          <w:vertAlign w:val="subscript"/>
          <w:lang w:eastAsia="ru-RU"/>
        </w:rPr>
        <w:t>п.м</w:t>
      </w:r>
      <w:r w:rsidRPr="00051EAD">
        <w:rPr>
          <w:rFonts w:eastAsiaTheme="minorEastAsia"/>
          <w:sz w:val="24"/>
          <w:szCs w:val="24"/>
          <w:lang w:eastAsia="ru-RU"/>
        </w:rPr>
        <w:t>) при установленной часовой тарифной ставке работника данного разряда (t</w:t>
      </w:r>
      <w:r w:rsidRPr="00051EAD">
        <w:rPr>
          <w:rFonts w:eastAsiaTheme="minorEastAsia"/>
          <w:sz w:val="24"/>
          <w:szCs w:val="24"/>
          <w:vertAlign w:val="subscript"/>
          <w:lang w:eastAsia="ru-RU"/>
        </w:rPr>
        <w:t>ч</w:t>
      </w:r>
      <w:r w:rsidRPr="00051EAD">
        <w:rPr>
          <w:rFonts w:eastAsiaTheme="minorEastAsia"/>
          <w:sz w:val="24"/>
          <w:szCs w:val="24"/>
          <w:lang w:eastAsia="ru-RU"/>
        </w:rPr>
        <w:t>) определяется по формуле</w:t>
      </w:r>
    </w:p>
    <w:p w:rsidR="00051EAD" w:rsidRPr="00051EAD" w:rsidRDefault="00051EAD" w:rsidP="00051EAD">
      <w:pPr>
        <w:widowControl/>
        <w:autoSpaceDE/>
        <w:autoSpaceDN/>
        <w:spacing w:line="276" w:lineRule="auto"/>
        <w:ind w:firstLine="709"/>
        <w:jc w:val="center"/>
        <w:rPr>
          <w:rFonts w:eastAsiaTheme="minorEastAsia"/>
          <w:i/>
          <w:sz w:val="24"/>
          <w:szCs w:val="24"/>
          <w:lang w:eastAsia="ru-RU"/>
        </w:rPr>
      </w:pPr>
      <w:r w:rsidRPr="00051EAD">
        <w:rPr>
          <w:rFonts w:eastAsiaTheme="minorEastAsia"/>
          <w:i/>
          <w:sz w:val="24"/>
          <w:szCs w:val="24"/>
          <w:lang w:eastAsia="ru-RU"/>
        </w:rPr>
        <w:t>З</w:t>
      </w:r>
      <w:r w:rsidRPr="00051EAD">
        <w:rPr>
          <w:rFonts w:eastAsiaTheme="minorEastAsia"/>
          <w:i/>
          <w:sz w:val="24"/>
          <w:szCs w:val="24"/>
          <w:vertAlign w:val="subscript"/>
          <w:lang w:eastAsia="ru-RU"/>
        </w:rPr>
        <w:t>п.м</w:t>
      </w:r>
      <w:r w:rsidRPr="00051EAD">
        <w:rPr>
          <w:rFonts w:eastAsiaTheme="minorEastAsia"/>
          <w:i/>
          <w:sz w:val="24"/>
          <w:szCs w:val="24"/>
          <w:lang w:eastAsia="ru-RU"/>
        </w:rPr>
        <w:t xml:space="preserve"> =С</w:t>
      </w:r>
      <w:r w:rsidRPr="00051EAD">
        <w:rPr>
          <w:rFonts w:eastAsiaTheme="minorEastAsia"/>
          <w:sz w:val="24"/>
          <w:szCs w:val="24"/>
          <w:vertAlign w:val="subscript"/>
          <w:lang w:eastAsia="ru-RU"/>
        </w:rPr>
        <w:t>т</w:t>
      </w:r>
      <w:r w:rsidRPr="00051EAD">
        <w:rPr>
          <w:rFonts w:eastAsiaTheme="minorEastAsia"/>
          <w:i/>
          <w:sz w:val="24"/>
          <w:szCs w:val="24"/>
          <w:lang w:eastAsia="ru-RU"/>
        </w:rPr>
        <w:t xml:space="preserve"> * </w:t>
      </w:r>
      <w:r w:rsidRPr="00051EAD">
        <w:rPr>
          <w:rFonts w:eastAsiaTheme="minorEastAsia"/>
          <w:i/>
          <w:sz w:val="24"/>
          <w:szCs w:val="24"/>
          <w:lang w:val="en-US" w:eastAsia="ru-RU"/>
        </w:rPr>
        <w:t>t</w:t>
      </w:r>
      <w:r w:rsidRPr="00051EAD">
        <w:rPr>
          <w:rFonts w:eastAsiaTheme="minorEastAsia"/>
          <w:i/>
          <w:sz w:val="24"/>
          <w:szCs w:val="24"/>
          <w:vertAlign w:val="subscript"/>
          <w:lang w:eastAsia="ru-RU"/>
        </w:rPr>
        <w:t>ф,</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где t</w:t>
      </w:r>
      <w:r w:rsidRPr="00051EAD">
        <w:rPr>
          <w:rFonts w:eastAsiaTheme="minorEastAsia"/>
          <w:sz w:val="24"/>
          <w:szCs w:val="24"/>
          <w:vertAlign w:val="subscript"/>
          <w:lang w:eastAsia="ru-RU"/>
        </w:rPr>
        <w:t>ф</w:t>
      </w:r>
      <w:r w:rsidRPr="00051EAD">
        <w:rPr>
          <w:rFonts w:eastAsiaTheme="minorEastAsia"/>
          <w:sz w:val="24"/>
          <w:szCs w:val="24"/>
          <w:lang w:eastAsia="ru-RU"/>
        </w:rPr>
        <w:t xml:space="preserve"> – фактически отработанное количество часов в месяце.</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Заработная плата рабочего за месяц при дневной тарифной ставке определяется аналогично.</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При помесячной оплате расчет заработной платы осуществляется исходя из твердых месячных окладов (ставок), числа рабочих дней, фактически отработанных работником в данном месяце, а также планового количества рабочих дней согласно графику работы на данный месяц.</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Повременно-премиальная система оплаты труда</w:t>
      </w:r>
      <w:r w:rsidRPr="00051EAD">
        <w:rPr>
          <w:rFonts w:eastAsiaTheme="minorEastAsia"/>
          <w:sz w:val="24"/>
          <w:szCs w:val="24"/>
          <w:lang w:eastAsia="ru-RU"/>
        </w:rPr>
        <w:t xml:space="preserve"> представляет собой сочетание простой повременной оплаты труда с премированием за выполнение количественных и качественных показателей по специальным положениям о премировании работников.</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Определить заработную плату рабочего-повременщика 4-го разряда, часовая тарифная ставка которого составляет 76 руб. Рабочий за месяц отработал 168 часов. Премия составляет 25 % тарифного заработка.</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sz w:val="24"/>
          <w:szCs w:val="24"/>
          <w:lang w:eastAsia="ru-RU"/>
        </w:rPr>
        <w:t> </w:t>
      </w:r>
      <w:r w:rsidRPr="00051EAD">
        <w:rPr>
          <w:rFonts w:eastAsiaTheme="minorEastAsia"/>
          <w:b/>
          <w:i/>
          <w:sz w:val="24"/>
          <w:szCs w:val="24"/>
          <w:lang w:eastAsia="ru-RU"/>
        </w:rPr>
        <w:t xml:space="preserve">Решение </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1. Определим тарифный заработок </w:t>
      </w:r>
      <w:r w:rsidRPr="00051EAD">
        <w:rPr>
          <w:rFonts w:eastAsiaTheme="minorEastAsia"/>
          <w:iCs/>
          <w:sz w:val="24"/>
          <w:szCs w:val="24"/>
          <w:lang w:eastAsia="ru-RU"/>
        </w:rPr>
        <w:t>З</w:t>
      </w:r>
      <w:r w:rsidRPr="00051EAD">
        <w:rPr>
          <w:rFonts w:eastAsiaTheme="minorEastAsia"/>
          <w:iCs/>
          <w:sz w:val="24"/>
          <w:szCs w:val="24"/>
          <w:vertAlign w:val="subscript"/>
          <w:lang w:eastAsia="ru-RU"/>
        </w:rPr>
        <w:t>п.м.</w:t>
      </w:r>
      <w:r w:rsidRPr="00051EAD">
        <w:rPr>
          <w:rFonts w:eastAsiaTheme="minorEastAsia"/>
          <w:sz w:val="24"/>
          <w:szCs w:val="24"/>
          <w:lang w:eastAsia="ru-RU"/>
        </w:rPr>
        <w:t> рабочего-повременщика по формуле</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lastRenderedPageBreak/>
        <w:t>З</w:t>
      </w:r>
      <w:r w:rsidRPr="00051EAD">
        <w:rPr>
          <w:rFonts w:eastAsiaTheme="minorEastAsia"/>
          <w:sz w:val="24"/>
          <w:szCs w:val="24"/>
          <w:vertAlign w:val="subscript"/>
          <w:lang w:eastAsia="ru-RU"/>
        </w:rPr>
        <w:t>п.м</w:t>
      </w:r>
      <w:r w:rsidRPr="00051EAD">
        <w:rPr>
          <w:rFonts w:eastAsiaTheme="minorEastAsia"/>
          <w:sz w:val="24"/>
          <w:szCs w:val="24"/>
          <w:lang w:eastAsia="ru-RU"/>
        </w:rPr>
        <w:t xml:space="preserve"> =С</w:t>
      </w:r>
      <w:r w:rsidRPr="00051EAD">
        <w:rPr>
          <w:rFonts w:eastAsiaTheme="minorEastAsia"/>
          <w:sz w:val="24"/>
          <w:szCs w:val="24"/>
          <w:vertAlign w:val="subscript"/>
          <w:lang w:eastAsia="ru-RU"/>
        </w:rPr>
        <w:t>т</w:t>
      </w:r>
      <w:r w:rsidRPr="00051EAD">
        <w:rPr>
          <w:rFonts w:eastAsiaTheme="minorEastAsia"/>
          <w:sz w:val="24"/>
          <w:szCs w:val="24"/>
          <w:lang w:eastAsia="ru-RU"/>
        </w:rPr>
        <w:t xml:space="preserve"> * </w:t>
      </w:r>
      <w:r w:rsidRPr="00051EAD">
        <w:rPr>
          <w:rFonts w:eastAsiaTheme="minorEastAsia"/>
          <w:sz w:val="24"/>
          <w:szCs w:val="24"/>
          <w:lang w:val="en-US" w:eastAsia="ru-RU"/>
        </w:rPr>
        <w:t>t</w:t>
      </w:r>
      <w:r w:rsidRPr="00051EAD">
        <w:rPr>
          <w:rFonts w:eastAsiaTheme="minorEastAsia"/>
          <w:sz w:val="24"/>
          <w:szCs w:val="24"/>
          <w:vertAlign w:val="subscript"/>
          <w:lang w:eastAsia="ru-RU"/>
        </w:rPr>
        <w:t>ф,</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З</w:t>
      </w:r>
      <w:r w:rsidRPr="00051EAD">
        <w:rPr>
          <w:rFonts w:eastAsiaTheme="minorEastAsia"/>
          <w:sz w:val="24"/>
          <w:szCs w:val="24"/>
          <w:vertAlign w:val="subscript"/>
          <w:lang w:eastAsia="ru-RU"/>
        </w:rPr>
        <w:t>п.м</w:t>
      </w:r>
      <w:r w:rsidRPr="00051EAD">
        <w:rPr>
          <w:rFonts w:eastAsiaTheme="minorEastAsia"/>
          <w:sz w:val="24"/>
          <w:szCs w:val="24"/>
          <w:lang w:eastAsia="ru-RU"/>
        </w:rPr>
        <w:t xml:space="preserve"> =76 * 168=12768 руб.</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2. Рассчитаем размер премии, причитающийся рабочему</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iCs/>
          <w:sz w:val="24"/>
          <w:szCs w:val="24"/>
          <w:lang w:eastAsia="ru-RU"/>
        </w:rPr>
        <w:t>П</w:t>
      </w:r>
      <w:r w:rsidRPr="00051EAD">
        <w:rPr>
          <w:rFonts w:eastAsiaTheme="minorEastAsia"/>
          <w:sz w:val="24"/>
          <w:szCs w:val="24"/>
          <w:lang w:eastAsia="ru-RU"/>
        </w:rPr>
        <w:t> = 12768 × 25 / 100 = 3192 руб.</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3. Определим общий заработок рабочего-повременщика</w:t>
      </w:r>
    </w:p>
    <w:p w:rsidR="00051EAD" w:rsidRPr="00051EAD" w:rsidRDefault="00051EAD" w:rsidP="00051EAD">
      <w:pPr>
        <w:widowControl/>
        <w:autoSpaceDE/>
        <w:autoSpaceDN/>
        <w:spacing w:line="276" w:lineRule="auto"/>
        <w:ind w:firstLine="709"/>
        <w:rPr>
          <w:rFonts w:eastAsiaTheme="minorEastAsia"/>
          <w:iCs/>
          <w:sz w:val="24"/>
          <w:szCs w:val="24"/>
          <w:lang w:eastAsia="ru-RU"/>
        </w:rPr>
      </w:pPr>
      <w:r w:rsidRPr="00051EAD">
        <w:rPr>
          <w:rFonts w:eastAsiaTheme="minorEastAsia"/>
          <w:sz w:val="24"/>
          <w:szCs w:val="24"/>
          <w:lang w:eastAsia="ru-RU"/>
        </w:rPr>
        <w:t>З</w:t>
      </w:r>
      <w:r w:rsidRPr="00051EAD">
        <w:rPr>
          <w:rFonts w:eastAsiaTheme="minorEastAsia"/>
          <w:sz w:val="24"/>
          <w:szCs w:val="24"/>
          <w:vertAlign w:val="subscript"/>
          <w:lang w:eastAsia="ru-RU"/>
        </w:rPr>
        <w:t>сд.пр</w:t>
      </w:r>
      <w:r w:rsidRPr="00051EAD">
        <w:rPr>
          <w:rFonts w:eastAsiaTheme="minorEastAsia"/>
          <w:sz w:val="24"/>
          <w:szCs w:val="24"/>
          <w:lang w:eastAsia="ru-RU"/>
        </w:rPr>
        <w:t xml:space="preserve"> = З</w:t>
      </w:r>
      <w:r w:rsidRPr="00051EAD">
        <w:rPr>
          <w:rFonts w:eastAsiaTheme="minorEastAsia"/>
          <w:sz w:val="24"/>
          <w:szCs w:val="24"/>
          <w:vertAlign w:val="subscript"/>
          <w:lang w:eastAsia="ru-RU"/>
        </w:rPr>
        <w:t>сд</w:t>
      </w:r>
      <w:r w:rsidRPr="00051EAD">
        <w:rPr>
          <w:rFonts w:eastAsiaTheme="minorEastAsia"/>
          <w:sz w:val="24"/>
          <w:szCs w:val="24"/>
          <w:lang w:eastAsia="ru-RU"/>
        </w:rPr>
        <w:t xml:space="preserve"> + З</w:t>
      </w:r>
      <w:r w:rsidRPr="00051EAD">
        <w:rPr>
          <w:rFonts w:eastAsiaTheme="minorEastAsia"/>
          <w:sz w:val="24"/>
          <w:szCs w:val="24"/>
          <w:vertAlign w:val="subscript"/>
          <w:lang w:eastAsia="ru-RU"/>
        </w:rPr>
        <w:t>пр</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З</w:t>
      </w:r>
      <w:r w:rsidRPr="00051EAD">
        <w:rPr>
          <w:rFonts w:eastAsiaTheme="minorEastAsia"/>
          <w:sz w:val="24"/>
          <w:szCs w:val="24"/>
          <w:vertAlign w:val="subscript"/>
          <w:lang w:eastAsia="ru-RU"/>
        </w:rPr>
        <w:t>сд.пр</w:t>
      </w:r>
      <w:r w:rsidRPr="00051EAD">
        <w:rPr>
          <w:rFonts w:eastAsiaTheme="minorEastAsia"/>
          <w:sz w:val="24"/>
          <w:szCs w:val="24"/>
          <w:lang w:eastAsia="ru-RU"/>
        </w:rPr>
        <w:t> = 12768 + 3192 = 15960 руб.</w:t>
      </w:r>
    </w:p>
    <w:p w:rsidR="00051EAD" w:rsidRPr="00051EAD" w:rsidRDefault="00051EAD" w:rsidP="00051EAD">
      <w:pPr>
        <w:widowControl/>
        <w:autoSpaceDE/>
        <w:autoSpaceDN/>
        <w:spacing w:line="276" w:lineRule="auto"/>
        <w:ind w:firstLine="709"/>
        <w:jc w:val="center"/>
        <w:rPr>
          <w:rFonts w:eastAsiaTheme="minorEastAsia"/>
          <w:i/>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widowControl/>
        <w:autoSpaceDE/>
        <w:autoSpaceDN/>
        <w:spacing w:line="276" w:lineRule="auto"/>
        <w:ind w:firstLine="708"/>
        <w:rPr>
          <w:rFonts w:eastAsiaTheme="minorEastAsia"/>
          <w:b/>
          <w:sz w:val="24"/>
          <w:szCs w:val="24"/>
          <w:lang w:eastAsia="ru-RU"/>
        </w:rPr>
      </w:pPr>
      <w:r w:rsidRPr="00051EAD">
        <w:rPr>
          <w:rFonts w:eastAsiaTheme="minorEastAsia"/>
          <w:b/>
          <w:sz w:val="24"/>
          <w:szCs w:val="24"/>
          <w:lang w:eastAsia="ru-RU"/>
        </w:rPr>
        <w:t>Задача 1.</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Рассчитать заработок рабочего - сдельщика за месяц, если норма выработки за смену 0,5 тонны продукции. Дневная тарифная ставка 146,4 руб., премия составляет 30% от сдельного заработка. За месяц рабочим выпущено продукции 16,0 тонн. </w:t>
      </w:r>
    </w:p>
    <w:p w:rsidR="00051EAD" w:rsidRPr="00051EAD" w:rsidRDefault="00051EAD" w:rsidP="00051EAD">
      <w:pPr>
        <w:widowControl/>
        <w:autoSpaceDE/>
        <w:autoSpaceDN/>
        <w:spacing w:line="276" w:lineRule="auto"/>
        <w:ind w:firstLine="708"/>
        <w:rPr>
          <w:rFonts w:eastAsiaTheme="minorEastAsia"/>
          <w:b/>
          <w:sz w:val="24"/>
          <w:szCs w:val="24"/>
          <w:lang w:eastAsia="ru-RU"/>
        </w:rPr>
      </w:pPr>
      <w:r w:rsidRPr="00051EAD">
        <w:rPr>
          <w:rFonts w:eastAsiaTheme="minorEastAsia"/>
          <w:b/>
          <w:sz w:val="24"/>
          <w:szCs w:val="24"/>
          <w:lang w:eastAsia="ru-RU"/>
        </w:rPr>
        <w:t>Задача 2.</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Рассчитать месячную заработную плату рабочего - сдельщика, если норма выработки за смену 1,3 тонны продукции. Дневная тарифная ставка 214,4 руб., премия за месяц составляет 30% от сдельного заработка. Выпущено за месяц 20 тонн продукции. </w:t>
      </w:r>
    </w:p>
    <w:p w:rsidR="00051EAD" w:rsidRPr="00051EAD" w:rsidRDefault="00051EAD" w:rsidP="00051EAD">
      <w:pPr>
        <w:widowControl/>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Задача 3.</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Определить фонд заработной платы электромастеров 4 разряда, если дневная тарифная ставка 1 разряда 126,2 руб. Тарифный коэффициент 4 разряда 1,24. Число рабочих дней 285. Численность электромастеров – 8. </w:t>
      </w:r>
    </w:p>
    <w:p w:rsidR="00051EAD" w:rsidRPr="00051EAD" w:rsidRDefault="00051EAD" w:rsidP="00051EAD">
      <w:pPr>
        <w:widowControl/>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Задача 4.</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Часовая тарифная ставка 24,1 руб. Рабочим отработано за месяц 178 часов. Доплаты и премии составляют 40% от тарифного заработка. Рассчитать месячный заработок рабочего.</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5.</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color w:val="333333"/>
          <w:sz w:val="24"/>
          <w:szCs w:val="24"/>
          <w:lang w:eastAsia="ru-RU"/>
        </w:rPr>
        <w:t>Работнику СМО С.С. Петрову установлена дневная ставка заработной платы 600 руб./дн. В июле отчетного года Петров отработал 21 день. Определить заработок Петрова С.С. за июль если используется повременная система оплаты труда.</w:t>
      </w:r>
    </w:p>
    <w:p w:rsidR="00051EAD" w:rsidRPr="00051EAD" w:rsidRDefault="00051EAD" w:rsidP="00051EAD">
      <w:pPr>
        <w:widowControl/>
        <w:autoSpaceDE/>
        <w:autoSpaceDN/>
        <w:spacing w:line="276" w:lineRule="auto"/>
        <w:ind w:firstLine="709"/>
        <w:jc w:val="both"/>
        <w:rPr>
          <w:rFonts w:eastAsiaTheme="minorEastAsia"/>
          <w:b/>
          <w:color w:val="000000"/>
          <w:sz w:val="24"/>
          <w:szCs w:val="24"/>
          <w:lang w:eastAsia="ru-RU"/>
        </w:rPr>
      </w:pPr>
      <w:r w:rsidRPr="00051EAD">
        <w:rPr>
          <w:rFonts w:eastAsiaTheme="minorEastAsia"/>
          <w:b/>
          <w:color w:val="000000"/>
          <w:sz w:val="24"/>
          <w:szCs w:val="24"/>
          <w:lang w:eastAsia="ru-RU"/>
        </w:rPr>
        <w:t>Контрольные вопросы:</w:t>
      </w:r>
    </w:p>
    <w:p w:rsidR="00051EAD" w:rsidRPr="00051EAD" w:rsidRDefault="00051EAD" w:rsidP="001143C2">
      <w:pPr>
        <w:widowControl/>
        <w:numPr>
          <w:ilvl w:val="0"/>
          <w:numId w:val="28"/>
        </w:numPr>
        <w:autoSpaceDE/>
        <w:autoSpaceDN/>
        <w:spacing w:line="276" w:lineRule="auto"/>
        <w:contextualSpacing/>
        <w:rPr>
          <w:rFonts w:eastAsiaTheme="minorEastAsia"/>
          <w:bCs/>
          <w:sz w:val="24"/>
          <w:szCs w:val="24"/>
          <w:lang w:eastAsia="ru-RU"/>
        </w:rPr>
      </w:pPr>
      <w:r w:rsidRPr="00051EAD">
        <w:rPr>
          <w:rFonts w:eastAsiaTheme="minorEastAsia"/>
          <w:bCs/>
          <w:sz w:val="24"/>
          <w:szCs w:val="24"/>
          <w:lang w:eastAsia="ru-RU"/>
        </w:rPr>
        <w:t>Оформить отчет по практической работе.</w:t>
      </w:r>
    </w:p>
    <w:p w:rsidR="00051EAD" w:rsidRPr="00051EAD" w:rsidRDefault="00051EAD" w:rsidP="001143C2">
      <w:pPr>
        <w:widowControl/>
        <w:numPr>
          <w:ilvl w:val="0"/>
          <w:numId w:val="28"/>
        </w:numPr>
        <w:autoSpaceDE/>
        <w:autoSpaceDN/>
        <w:spacing w:line="276" w:lineRule="auto"/>
        <w:contextualSpacing/>
        <w:rPr>
          <w:rFonts w:eastAsiaTheme="minorEastAsia"/>
          <w:bCs/>
          <w:sz w:val="24"/>
          <w:szCs w:val="24"/>
          <w:lang w:eastAsia="ru-RU"/>
        </w:rPr>
      </w:pPr>
      <w:r w:rsidRPr="00051EAD">
        <w:rPr>
          <w:rFonts w:eastAsiaTheme="minorEastAsia"/>
          <w:bCs/>
          <w:sz w:val="24"/>
          <w:szCs w:val="24"/>
          <w:lang w:eastAsia="ru-RU"/>
        </w:rPr>
        <w:t>В чем сущность сдельной формы оплаты труда?</w:t>
      </w:r>
    </w:p>
    <w:p w:rsidR="00051EAD" w:rsidRPr="00051EAD" w:rsidRDefault="00051EAD" w:rsidP="001143C2">
      <w:pPr>
        <w:widowControl/>
        <w:numPr>
          <w:ilvl w:val="0"/>
          <w:numId w:val="28"/>
        </w:numPr>
        <w:autoSpaceDE/>
        <w:autoSpaceDN/>
        <w:spacing w:line="276" w:lineRule="auto"/>
        <w:contextualSpacing/>
        <w:rPr>
          <w:rFonts w:eastAsiaTheme="minorEastAsia"/>
          <w:bCs/>
          <w:sz w:val="24"/>
          <w:szCs w:val="24"/>
          <w:lang w:eastAsia="ru-RU"/>
        </w:rPr>
      </w:pPr>
      <w:r w:rsidRPr="00051EAD">
        <w:rPr>
          <w:rFonts w:eastAsiaTheme="minorEastAsia"/>
          <w:bCs/>
          <w:sz w:val="24"/>
          <w:szCs w:val="24"/>
          <w:lang w:eastAsia="ru-RU"/>
        </w:rPr>
        <w:t>В чем отличие повременной формы оплаты труда?</w:t>
      </w:r>
    </w:p>
    <w:p w:rsidR="00051EAD" w:rsidRPr="00051EAD" w:rsidRDefault="00051EAD" w:rsidP="00051EAD">
      <w:pPr>
        <w:widowControl/>
        <w:autoSpaceDE/>
        <w:autoSpaceDN/>
        <w:spacing w:line="276" w:lineRule="auto"/>
        <w:jc w:val="center"/>
        <w:rPr>
          <w:rFonts w:eastAsiaTheme="minorEastAsia"/>
          <w:b/>
          <w:bCs/>
          <w:sz w:val="24"/>
          <w:szCs w:val="24"/>
          <w:lang w:eastAsia="ru-RU"/>
        </w:rPr>
      </w:pPr>
    </w:p>
    <w:p w:rsidR="00051EAD" w:rsidRPr="00051EAD" w:rsidRDefault="00051EAD" w:rsidP="00051EAD">
      <w:pPr>
        <w:widowControl/>
        <w:autoSpaceDE/>
        <w:autoSpaceDN/>
        <w:spacing w:line="276" w:lineRule="auto"/>
        <w:jc w:val="center"/>
        <w:rPr>
          <w:rFonts w:eastAsiaTheme="minorEastAsia"/>
          <w:b/>
          <w:bCs/>
          <w:sz w:val="24"/>
          <w:szCs w:val="24"/>
          <w:lang w:eastAsia="ru-RU"/>
        </w:rPr>
      </w:pPr>
      <w:r w:rsidRPr="00051EAD">
        <w:rPr>
          <w:rFonts w:eastAsiaTheme="minorEastAsia"/>
          <w:b/>
          <w:bCs/>
          <w:sz w:val="24"/>
          <w:szCs w:val="24"/>
          <w:lang w:eastAsia="ru-RU"/>
        </w:rPr>
        <w:t>Практическая работа №8 Расчёт распределения общего фонда оплаты труда между членами бригады по тарифной  системе.</w:t>
      </w:r>
    </w:p>
    <w:p w:rsidR="00051EAD" w:rsidRPr="00051EAD" w:rsidRDefault="00051EAD" w:rsidP="00051EAD">
      <w:pPr>
        <w:widowControl/>
        <w:autoSpaceDE/>
        <w:autoSpaceDN/>
        <w:spacing w:line="276" w:lineRule="auto"/>
        <w:rPr>
          <w:rFonts w:eastAsiaTheme="minorEastAsia"/>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научиться рассчитывать сдельную расценку бригады.</w:t>
      </w:r>
    </w:p>
    <w:p w:rsidR="00051EAD" w:rsidRPr="00051EAD" w:rsidRDefault="00051EAD" w:rsidP="00051EAD">
      <w:pPr>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Знания:</w:t>
      </w:r>
    </w:p>
    <w:p w:rsidR="00051EAD" w:rsidRPr="00051EAD" w:rsidRDefault="00051EAD" w:rsidP="001143C2">
      <w:pPr>
        <w:numPr>
          <w:ilvl w:val="0"/>
          <w:numId w:val="27"/>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формы оплаты труда;</w:t>
      </w:r>
    </w:p>
    <w:p w:rsidR="00051EAD" w:rsidRPr="00051EAD" w:rsidRDefault="00051EAD" w:rsidP="00051EAD">
      <w:pPr>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Умения:</w:t>
      </w:r>
    </w:p>
    <w:p w:rsidR="00051EAD" w:rsidRPr="00051EAD" w:rsidRDefault="00051EAD" w:rsidP="001143C2">
      <w:pPr>
        <w:numPr>
          <w:ilvl w:val="0"/>
          <w:numId w:val="27"/>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рассчитывать по принятой методике основные технико-экономические показатели деятельности организации;</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При </w:t>
      </w:r>
      <w:r w:rsidRPr="00051EAD">
        <w:rPr>
          <w:rFonts w:eastAsiaTheme="minorEastAsia"/>
          <w:i/>
          <w:sz w:val="24"/>
          <w:szCs w:val="24"/>
          <w:lang w:eastAsia="ru-RU"/>
        </w:rPr>
        <w:t>сдельной форме оплаты труда</w:t>
      </w:r>
      <w:r w:rsidRPr="00051EAD">
        <w:rPr>
          <w:rFonts w:eastAsiaTheme="minorEastAsia"/>
          <w:sz w:val="24"/>
          <w:szCs w:val="24"/>
          <w:lang w:eastAsia="ru-RU"/>
        </w:rPr>
        <w:t xml:space="preserve"> заработок работника</w:t>
      </w:r>
      <w:bookmarkStart w:id="20" w:name="OCRUncertain341"/>
      <w:r w:rsidRPr="00051EAD">
        <w:rPr>
          <w:rFonts w:eastAsiaTheme="minorEastAsia"/>
          <w:sz w:val="24"/>
          <w:szCs w:val="24"/>
          <w:lang w:eastAsia="ru-RU"/>
        </w:rPr>
        <w:t>,</w:t>
      </w:r>
      <w:bookmarkEnd w:id="20"/>
      <w:r w:rsidRPr="00051EAD">
        <w:rPr>
          <w:rFonts w:eastAsiaTheme="minorEastAsia"/>
          <w:sz w:val="24"/>
          <w:szCs w:val="24"/>
          <w:lang w:eastAsia="ru-RU"/>
        </w:rPr>
        <w:t xml:space="preserve"> находится в прямой зависимости от количества и качества изготовленной продукции или объема вып</w:t>
      </w:r>
      <w:bookmarkStart w:id="21" w:name="OCRUncertain343"/>
      <w:r w:rsidRPr="00051EAD">
        <w:rPr>
          <w:rFonts w:eastAsiaTheme="minorEastAsia"/>
          <w:sz w:val="24"/>
          <w:szCs w:val="24"/>
          <w:lang w:eastAsia="ru-RU"/>
        </w:rPr>
        <w:t>о</w:t>
      </w:r>
      <w:bookmarkEnd w:id="21"/>
      <w:r w:rsidRPr="00051EAD">
        <w:rPr>
          <w:rFonts w:eastAsiaTheme="minorEastAsia"/>
          <w:sz w:val="24"/>
          <w:szCs w:val="24"/>
          <w:lang w:eastAsia="ru-RU"/>
        </w:rPr>
        <w:t>лненных работ.</w:t>
      </w:r>
    </w:p>
    <w:p w:rsidR="00051EAD" w:rsidRPr="00051EAD" w:rsidRDefault="00051EAD" w:rsidP="00051EAD">
      <w:pPr>
        <w:autoSpaceDE/>
        <w:autoSpaceDN/>
        <w:spacing w:line="276" w:lineRule="auto"/>
        <w:ind w:firstLine="709"/>
        <w:jc w:val="both"/>
        <w:rPr>
          <w:rFonts w:eastAsiaTheme="minorEastAsia"/>
          <w:noProof/>
          <w:sz w:val="24"/>
          <w:szCs w:val="24"/>
          <w:lang w:eastAsia="ru-RU"/>
        </w:rPr>
      </w:pPr>
      <w:r w:rsidRPr="00051EAD">
        <w:rPr>
          <w:rFonts w:eastAsiaTheme="minorEastAsia"/>
          <w:sz w:val="24"/>
          <w:szCs w:val="24"/>
          <w:lang w:eastAsia="ru-RU"/>
        </w:rPr>
        <w:t>Основой сдельной оплаты труда является сдельная расценка за едини</w:t>
      </w:r>
      <w:bookmarkStart w:id="22" w:name="OCRUncertain345"/>
      <w:r w:rsidRPr="00051EAD">
        <w:rPr>
          <w:rFonts w:eastAsiaTheme="minorEastAsia"/>
          <w:sz w:val="24"/>
          <w:szCs w:val="24"/>
          <w:lang w:eastAsia="ru-RU"/>
        </w:rPr>
        <w:t>ц</w:t>
      </w:r>
      <w:bookmarkEnd w:id="22"/>
      <w:r w:rsidRPr="00051EAD">
        <w:rPr>
          <w:rFonts w:eastAsiaTheme="minorEastAsia"/>
          <w:sz w:val="24"/>
          <w:szCs w:val="24"/>
          <w:lang w:eastAsia="ru-RU"/>
        </w:rPr>
        <w:t xml:space="preserve">у продукции, </w:t>
      </w:r>
      <w:r w:rsidRPr="00051EAD">
        <w:rPr>
          <w:rFonts w:eastAsiaTheme="minorEastAsia"/>
          <w:sz w:val="24"/>
          <w:szCs w:val="24"/>
          <w:lang w:eastAsia="ru-RU"/>
        </w:rPr>
        <w:lastRenderedPageBreak/>
        <w:t xml:space="preserve">работ, услуг </w:t>
      </w:r>
      <w:bookmarkStart w:id="23" w:name="OCRUncertain346"/>
      <w:r w:rsidRPr="00051EAD">
        <w:rPr>
          <w:rFonts w:eastAsiaTheme="minorEastAsia"/>
          <w:i/>
          <w:sz w:val="24"/>
          <w:szCs w:val="24"/>
          <w:lang w:eastAsia="ru-RU"/>
        </w:rPr>
        <w:t>(</w:t>
      </w:r>
      <w:r w:rsidRPr="00051EAD">
        <w:rPr>
          <w:rFonts w:eastAsiaTheme="minorEastAsia"/>
          <w:i/>
          <w:sz w:val="24"/>
          <w:szCs w:val="24"/>
          <w:lang w:val="en-US" w:eastAsia="ru-RU"/>
        </w:rPr>
        <w:t>P</w:t>
      </w:r>
      <w:r w:rsidRPr="00051EAD">
        <w:rPr>
          <w:rFonts w:eastAsiaTheme="minorEastAsia"/>
          <w:i/>
          <w:sz w:val="24"/>
          <w:szCs w:val="24"/>
          <w:vertAlign w:val="subscript"/>
          <w:lang w:eastAsia="ru-RU"/>
        </w:rPr>
        <w:t>сд.</w:t>
      </w:r>
      <w:r w:rsidRPr="00051EAD">
        <w:rPr>
          <w:rFonts w:eastAsiaTheme="minorEastAsia"/>
          <w:i/>
          <w:sz w:val="24"/>
          <w:szCs w:val="24"/>
          <w:lang w:eastAsia="ru-RU"/>
        </w:rPr>
        <w:t>),</w:t>
      </w:r>
      <w:bookmarkEnd w:id="23"/>
      <w:r w:rsidRPr="00051EAD">
        <w:rPr>
          <w:rFonts w:eastAsiaTheme="minorEastAsia"/>
          <w:sz w:val="24"/>
          <w:szCs w:val="24"/>
          <w:lang w:eastAsia="ru-RU"/>
        </w:rPr>
        <w:t xml:space="preserve"> которая определяется по формулам:</w:t>
      </w:r>
    </w:p>
    <w:p w:rsidR="00051EAD" w:rsidRPr="00051EAD" w:rsidRDefault="000D05CD" w:rsidP="00051EAD">
      <w:pPr>
        <w:autoSpaceDE/>
        <w:autoSpaceDN/>
        <w:spacing w:line="276" w:lineRule="auto"/>
        <w:ind w:firstLine="709"/>
        <w:jc w:val="center"/>
        <w:rPr>
          <w:rFonts w:eastAsiaTheme="minorEastAsia"/>
          <w:sz w:val="24"/>
          <w:szCs w:val="24"/>
          <w:lang w:eastAsia="ru-RU"/>
        </w:rPr>
      </w:pPr>
      <m:oMath>
        <m:sSub>
          <m:sSubPr>
            <m:ctrlPr>
              <w:rPr>
                <w:rFonts w:ascii="Cambria Math" w:hAnsi="Cambria Math"/>
                <w:i/>
                <w:sz w:val="32"/>
                <w:lang w:eastAsia="ru-RU"/>
              </w:rPr>
            </m:ctrlPr>
          </m:sSubPr>
          <m:e>
            <m:r>
              <w:rPr>
                <w:rFonts w:ascii="Cambria Math"/>
                <w:sz w:val="32"/>
                <w:szCs w:val="24"/>
                <w:lang w:eastAsia="ru-RU"/>
              </w:rPr>
              <m:t>Р</m:t>
            </m:r>
          </m:e>
          <m:sub>
            <m:r>
              <w:rPr>
                <w:rFonts w:ascii="Cambria Math"/>
                <w:sz w:val="32"/>
                <w:szCs w:val="24"/>
                <w:lang w:eastAsia="ru-RU"/>
              </w:rPr>
              <m:t>сд</m:t>
            </m:r>
          </m:sub>
        </m:sSub>
        <m:r>
          <w:rPr>
            <w:rFonts w:ascii="Cambria Math"/>
            <w:sz w:val="32"/>
            <w:szCs w:val="24"/>
            <w:lang w:eastAsia="ru-RU"/>
          </w:rPr>
          <m:t>=</m:t>
        </m:r>
        <m:f>
          <m:fPr>
            <m:ctrlPr>
              <w:rPr>
                <w:rFonts w:ascii="Cambria Math" w:hAnsi="Cambria Math"/>
                <w:i/>
                <w:sz w:val="32"/>
                <w:lang w:eastAsia="ru-RU"/>
              </w:rPr>
            </m:ctrlPr>
          </m:fPr>
          <m:num>
            <m:sSubSup>
              <m:sSubSupPr>
                <m:ctrlPr>
                  <w:rPr>
                    <w:rFonts w:ascii="Cambria Math" w:hAnsi="Cambria Math"/>
                    <w:i/>
                    <w:sz w:val="32"/>
                    <w:lang w:eastAsia="ru-RU"/>
                  </w:rPr>
                </m:ctrlPr>
              </m:sSubSupPr>
              <m:e>
                <m:r>
                  <w:rPr>
                    <w:rFonts w:ascii="Cambria Math"/>
                    <w:sz w:val="32"/>
                    <w:szCs w:val="24"/>
                    <w:lang w:eastAsia="ru-RU"/>
                  </w:rPr>
                  <m:t>С</m:t>
                </m:r>
              </m:e>
              <m:sub>
                <m:r>
                  <w:rPr>
                    <w:rFonts w:ascii="Cambria Math"/>
                    <w:sz w:val="32"/>
                    <w:szCs w:val="24"/>
                    <w:lang w:eastAsia="ru-RU"/>
                  </w:rPr>
                  <m:t>т</m:t>
                </m:r>
              </m:sub>
              <m:sup>
                <m:r>
                  <w:rPr>
                    <w:rFonts w:ascii="Cambria Math"/>
                    <w:sz w:val="32"/>
                    <w:szCs w:val="24"/>
                    <w:lang w:eastAsia="ru-RU"/>
                  </w:rPr>
                  <m:t>ч</m:t>
                </m:r>
              </m:sup>
            </m:sSubSup>
          </m:num>
          <m:den>
            <m:sSubSup>
              <m:sSubSupPr>
                <m:ctrlPr>
                  <w:rPr>
                    <w:rFonts w:ascii="Cambria Math" w:hAnsi="Cambria Math"/>
                    <w:i/>
                    <w:sz w:val="32"/>
                    <w:lang w:eastAsia="ru-RU"/>
                  </w:rPr>
                </m:ctrlPr>
              </m:sSubSupPr>
              <m:e>
                <m:r>
                  <w:rPr>
                    <w:rFonts w:ascii="Cambria Math"/>
                    <w:sz w:val="32"/>
                    <w:szCs w:val="24"/>
                    <w:lang w:eastAsia="ru-RU"/>
                  </w:rPr>
                  <m:t>Н</m:t>
                </m:r>
              </m:e>
              <m:sub>
                <m:r>
                  <w:rPr>
                    <w:rFonts w:ascii="Cambria Math"/>
                    <w:sz w:val="32"/>
                    <w:szCs w:val="24"/>
                    <w:lang w:eastAsia="ru-RU"/>
                  </w:rPr>
                  <m:t>в</m:t>
                </m:r>
              </m:sub>
              <m:sup>
                <m:r>
                  <w:rPr>
                    <w:rFonts w:ascii="Cambria Math"/>
                    <w:sz w:val="32"/>
                    <w:szCs w:val="24"/>
                    <w:lang w:eastAsia="ru-RU"/>
                  </w:rPr>
                  <m:t>ч</m:t>
                </m:r>
              </m:sup>
            </m:sSubSup>
          </m:den>
        </m:f>
      </m:oMath>
      <w:r w:rsidR="00051EAD" w:rsidRPr="00051EAD">
        <w:rPr>
          <w:rFonts w:eastAsiaTheme="minorEastAsia"/>
          <w:sz w:val="24"/>
          <w:szCs w:val="24"/>
          <w:lang w:eastAsia="ru-RU"/>
        </w:rPr>
        <w:t>;</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Где, </w:t>
      </w:r>
      <m:oMath>
        <m:sSubSup>
          <m:sSubSupPr>
            <m:ctrlPr>
              <w:rPr>
                <w:rFonts w:ascii="Cambria Math" w:eastAsiaTheme="minorEastAsia" w:hAnsi="Cambria Math"/>
                <w:i/>
                <w:lang w:eastAsia="ru-RU"/>
              </w:rPr>
            </m:ctrlPr>
          </m:sSubSupPr>
          <m:e>
            <m:r>
              <w:rPr>
                <w:rFonts w:ascii="Cambria Math" w:eastAsiaTheme="minorEastAsia" w:hAnsi="Cambria Math"/>
                <w:sz w:val="24"/>
                <w:szCs w:val="24"/>
                <w:lang w:eastAsia="ru-RU"/>
              </w:rPr>
              <m:t>С</m:t>
            </m:r>
          </m:e>
          <m:sub>
            <m:r>
              <w:rPr>
                <w:rFonts w:ascii="Cambria Math" w:eastAsiaTheme="minorEastAsia" w:hAnsi="Cambria Math"/>
                <w:sz w:val="24"/>
                <w:szCs w:val="24"/>
                <w:lang w:eastAsia="ru-RU"/>
              </w:rPr>
              <m:t>т</m:t>
            </m:r>
          </m:sub>
          <m:sup>
            <m:r>
              <w:rPr>
                <w:rFonts w:ascii="Cambria Math" w:eastAsiaTheme="minorEastAsia" w:hAnsi="Cambria Math"/>
                <w:sz w:val="24"/>
                <w:szCs w:val="24"/>
                <w:lang w:eastAsia="ru-RU"/>
              </w:rPr>
              <m:t>ч</m:t>
            </m:r>
          </m:sup>
        </m:sSubSup>
      </m:oMath>
      <w:r w:rsidRPr="00051EAD">
        <w:rPr>
          <w:rFonts w:eastAsiaTheme="minorEastAsia"/>
          <w:sz w:val="24"/>
          <w:szCs w:val="24"/>
          <w:lang w:eastAsia="ru-RU"/>
        </w:rPr>
        <w:t xml:space="preserve"> - часовая тарифная ставка;</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sz w:val="24"/>
                <w:szCs w:val="24"/>
                <w:lang w:eastAsia="ru-RU"/>
              </w:rPr>
              <m:t>Н</m:t>
            </m:r>
          </m:e>
          <m:sub>
            <m:r>
              <w:rPr>
                <w:rFonts w:ascii="Cambria Math" w:eastAsiaTheme="minorEastAsia" w:hAnsi="Cambria Math"/>
                <w:sz w:val="24"/>
                <w:szCs w:val="24"/>
                <w:lang w:eastAsia="ru-RU"/>
              </w:rPr>
              <m:t>в</m:t>
            </m:r>
          </m:sub>
          <m:sup>
            <m:r>
              <w:rPr>
                <w:rFonts w:ascii="Cambria Math" w:eastAsiaTheme="minorEastAsia" w:hAnsi="Cambria Math"/>
                <w:sz w:val="24"/>
                <w:szCs w:val="24"/>
                <w:lang w:eastAsia="ru-RU"/>
              </w:rPr>
              <m:t>ч</m:t>
            </m:r>
          </m:sup>
        </m:sSubSup>
      </m:oMath>
      <w:r w:rsidRPr="00051EAD">
        <w:rPr>
          <w:rFonts w:eastAsiaTheme="minorEastAsia"/>
          <w:sz w:val="24"/>
          <w:szCs w:val="24"/>
          <w:lang w:eastAsia="ru-RU"/>
        </w:rPr>
        <w:t xml:space="preserve"> - часовая норма выработки;</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Если установлена норма времени, сдельная расценка определяется по формуле:</w:t>
      </w:r>
    </w:p>
    <w:p w:rsidR="00051EAD" w:rsidRPr="00051EAD" w:rsidRDefault="00051EAD" w:rsidP="00051EAD">
      <w:pPr>
        <w:autoSpaceDE/>
        <w:autoSpaceDN/>
        <w:spacing w:line="276" w:lineRule="auto"/>
        <w:ind w:firstLine="709"/>
        <w:jc w:val="center"/>
        <w:rPr>
          <w:rFonts w:eastAsiaTheme="minorEastAsia"/>
          <w:sz w:val="28"/>
          <w:szCs w:val="24"/>
          <w:lang w:eastAsia="ru-RU"/>
        </w:rPr>
      </w:pPr>
      <w:r w:rsidRPr="00051EAD">
        <w:rPr>
          <w:rFonts w:eastAsiaTheme="minorEastAsia"/>
          <w:sz w:val="28"/>
          <w:szCs w:val="24"/>
          <w:lang w:eastAsia="ru-RU"/>
        </w:rPr>
        <w:t>Р</w:t>
      </w:r>
      <w:r w:rsidRPr="00051EAD">
        <w:rPr>
          <w:rFonts w:eastAsiaTheme="minorEastAsia"/>
          <w:sz w:val="28"/>
          <w:szCs w:val="24"/>
          <w:vertAlign w:val="subscript"/>
          <w:lang w:eastAsia="ru-RU"/>
        </w:rPr>
        <w:t>сд.</w:t>
      </w:r>
      <w:r w:rsidRPr="00051EAD">
        <w:rPr>
          <w:rFonts w:eastAsiaTheme="minorEastAsia"/>
          <w:sz w:val="28"/>
          <w:szCs w:val="24"/>
          <w:lang w:eastAsia="ru-RU"/>
        </w:rPr>
        <w:t>=</w:t>
      </w:r>
      <m:oMath>
        <m:sSubSup>
          <m:sSubSupPr>
            <m:ctrlPr>
              <w:rPr>
                <w:rFonts w:ascii="Cambria Math" w:hAnsi="Cambria Math"/>
                <w:i/>
                <w:sz w:val="28"/>
                <w:lang w:eastAsia="ru-RU"/>
              </w:rPr>
            </m:ctrlPr>
          </m:sSubSupPr>
          <m:e>
            <m:r>
              <w:rPr>
                <w:rFonts w:ascii="Cambria Math"/>
                <w:sz w:val="28"/>
                <w:szCs w:val="24"/>
                <w:lang w:eastAsia="ru-RU"/>
              </w:rPr>
              <m:t>С</m:t>
            </m:r>
          </m:e>
          <m:sub>
            <m:r>
              <w:rPr>
                <w:rFonts w:ascii="Cambria Math"/>
                <w:sz w:val="28"/>
                <w:szCs w:val="24"/>
                <w:lang w:eastAsia="ru-RU"/>
              </w:rPr>
              <m:t>т</m:t>
            </m:r>
          </m:sub>
          <m:sup>
            <m:r>
              <w:rPr>
                <w:rFonts w:ascii="Cambria Math"/>
                <w:sz w:val="28"/>
                <w:szCs w:val="24"/>
                <w:lang w:eastAsia="ru-RU"/>
              </w:rPr>
              <m:t>ч</m:t>
            </m:r>
          </m:sup>
        </m:sSubSup>
      </m:oMath>
      <w:r w:rsidRPr="00051EAD">
        <w:rPr>
          <w:rFonts w:eastAsiaTheme="minorEastAsia"/>
          <w:sz w:val="28"/>
          <w:szCs w:val="24"/>
          <w:lang w:eastAsia="ru-RU"/>
        </w:rPr>
        <w:t>*</w:t>
      </w:r>
      <w:r w:rsidRPr="00051EAD">
        <w:rPr>
          <w:rFonts w:eastAsiaTheme="minorEastAsia"/>
          <w:sz w:val="28"/>
          <w:szCs w:val="24"/>
          <w:lang w:val="en-US" w:eastAsia="ru-RU"/>
        </w:rPr>
        <w:t>t</w:t>
      </w:r>
      <w:r w:rsidRPr="00051EAD">
        <w:rPr>
          <w:rFonts w:eastAsiaTheme="minorEastAsia"/>
          <w:sz w:val="28"/>
          <w:szCs w:val="24"/>
          <w:vertAlign w:val="subscript"/>
          <w:lang w:eastAsia="ru-RU"/>
        </w:rPr>
        <w:t>н</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где</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sz w:val="24"/>
          <w:szCs w:val="24"/>
          <w:lang w:val="en-US" w:eastAsia="ru-RU"/>
        </w:rPr>
        <w:t>t</w:t>
      </w:r>
      <w:r w:rsidRPr="00051EAD">
        <w:rPr>
          <w:rFonts w:eastAsiaTheme="minorEastAsia"/>
          <w:sz w:val="24"/>
          <w:szCs w:val="24"/>
          <w:vertAlign w:val="subscript"/>
          <w:lang w:eastAsia="ru-RU"/>
        </w:rPr>
        <w:t>н</w:t>
      </w:r>
      <w:r w:rsidRPr="00051EAD">
        <w:rPr>
          <w:rFonts w:eastAsiaTheme="minorEastAsia"/>
          <w:noProof/>
          <w:sz w:val="24"/>
          <w:szCs w:val="24"/>
          <w:lang w:eastAsia="ru-RU"/>
        </w:rPr>
        <w:t xml:space="preserve"> —</w:t>
      </w:r>
      <w:r w:rsidRPr="00051EAD">
        <w:rPr>
          <w:rFonts w:eastAsiaTheme="minorEastAsia"/>
          <w:sz w:val="24"/>
          <w:szCs w:val="24"/>
          <w:lang w:eastAsia="ru-RU"/>
        </w:rPr>
        <w:t xml:space="preserve"> норма времени на изготовление продукции, работ, услуг, (час.)</w:t>
      </w:r>
    </w:p>
    <w:p w:rsidR="00051EAD" w:rsidRPr="00051EAD" w:rsidRDefault="00051EAD" w:rsidP="00051EAD">
      <w:pPr>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При прямой сдель</w:t>
      </w:r>
      <w:bookmarkStart w:id="24" w:name="OCRUncertain368"/>
      <w:r w:rsidRPr="00051EAD">
        <w:rPr>
          <w:rFonts w:eastAsiaTheme="minorEastAsia"/>
          <w:i/>
          <w:sz w:val="24"/>
          <w:szCs w:val="24"/>
          <w:lang w:eastAsia="ru-RU"/>
        </w:rPr>
        <w:t>н</w:t>
      </w:r>
      <w:bookmarkEnd w:id="24"/>
      <w:r w:rsidRPr="00051EAD">
        <w:rPr>
          <w:rFonts w:eastAsiaTheme="minorEastAsia"/>
          <w:i/>
          <w:sz w:val="24"/>
          <w:szCs w:val="24"/>
          <w:lang w:eastAsia="ru-RU"/>
        </w:rPr>
        <w:t>ой системе о</w:t>
      </w:r>
      <w:bookmarkStart w:id="25" w:name="OCRUncertain370"/>
      <w:r w:rsidRPr="00051EAD">
        <w:rPr>
          <w:rFonts w:eastAsiaTheme="minorEastAsia"/>
          <w:i/>
          <w:sz w:val="24"/>
          <w:szCs w:val="24"/>
          <w:lang w:eastAsia="ru-RU"/>
        </w:rPr>
        <w:t>п</w:t>
      </w:r>
      <w:bookmarkEnd w:id="25"/>
      <w:r w:rsidRPr="00051EAD">
        <w:rPr>
          <w:rFonts w:eastAsiaTheme="minorEastAsia"/>
          <w:i/>
          <w:sz w:val="24"/>
          <w:szCs w:val="24"/>
          <w:lang w:eastAsia="ru-RU"/>
        </w:rPr>
        <w:t>л</w:t>
      </w:r>
      <w:bookmarkStart w:id="26" w:name="OCRUncertain371"/>
      <w:r w:rsidRPr="00051EAD">
        <w:rPr>
          <w:rFonts w:eastAsiaTheme="minorEastAsia"/>
          <w:i/>
          <w:sz w:val="24"/>
          <w:szCs w:val="24"/>
          <w:lang w:eastAsia="ru-RU"/>
        </w:rPr>
        <w:t>ат</w:t>
      </w:r>
      <w:bookmarkEnd w:id="26"/>
      <w:r w:rsidRPr="00051EAD">
        <w:rPr>
          <w:rFonts w:eastAsiaTheme="minorEastAsia"/>
          <w:i/>
          <w:sz w:val="24"/>
          <w:szCs w:val="24"/>
          <w:lang w:eastAsia="ru-RU"/>
        </w:rPr>
        <w:t xml:space="preserve">ы </w:t>
      </w:r>
      <w:bookmarkStart w:id="27" w:name="OCRUncertain372"/>
      <w:r w:rsidRPr="00051EAD">
        <w:rPr>
          <w:rFonts w:eastAsiaTheme="minorEastAsia"/>
          <w:i/>
          <w:sz w:val="24"/>
          <w:szCs w:val="24"/>
          <w:lang w:eastAsia="ru-RU"/>
        </w:rPr>
        <w:t>т</w:t>
      </w:r>
      <w:bookmarkEnd w:id="27"/>
      <w:r w:rsidRPr="00051EAD">
        <w:rPr>
          <w:rFonts w:eastAsiaTheme="minorEastAsia"/>
          <w:i/>
          <w:sz w:val="24"/>
          <w:szCs w:val="24"/>
          <w:lang w:eastAsia="ru-RU"/>
        </w:rPr>
        <w:t>руда</w:t>
      </w:r>
      <w:r w:rsidRPr="00051EAD">
        <w:rPr>
          <w:rFonts w:eastAsiaTheme="minorEastAsia"/>
          <w:sz w:val="24"/>
          <w:szCs w:val="24"/>
          <w:lang w:eastAsia="ru-RU"/>
        </w:rPr>
        <w:t xml:space="preserve"> оплачивается по сдельным расценкам непосредственно за количество произведенной продукции  по следующей формуле</w:t>
      </w:r>
    </w:p>
    <w:p w:rsidR="00051EAD" w:rsidRPr="00051EAD" w:rsidRDefault="00051EAD" w:rsidP="00051EAD">
      <w:pPr>
        <w:autoSpaceDE/>
        <w:autoSpaceDN/>
        <w:spacing w:line="276" w:lineRule="auto"/>
        <w:ind w:firstLine="709"/>
        <w:jc w:val="center"/>
        <w:rPr>
          <w:rFonts w:eastAsiaTheme="minorEastAsia"/>
          <w:i/>
          <w:sz w:val="24"/>
          <w:szCs w:val="24"/>
          <w:lang w:eastAsia="ru-RU"/>
        </w:rPr>
      </w:pPr>
      <w:r w:rsidRPr="00051EAD">
        <w:rPr>
          <w:rFonts w:eastAsiaTheme="minorEastAsia"/>
          <w:i/>
          <w:sz w:val="24"/>
          <w:szCs w:val="24"/>
          <w:lang w:eastAsia="ru-RU"/>
        </w:rPr>
        <w:t>З</w:t>
      </w:r>
      <w:r w:rsidRPr="00051EAD">
        <w:rPr>
          <w:rFonts w:eastAsiaTheme="minorEastAsia"/>
          <w:i/>
          <w:sz w:val="24"/>
          <w:szCs w:val="24"/>
          <w:vertAlign w:val="subscript"/>
          <w:lang w:eastAsia="ru-RU"/>
        </w:rPr>
        <w:t>сд</w:t>
      </w:r>
      <w:r w:rsidRPr="00051EAD">
        <w:rPr>
          <w:rFonts w:eastAsiaTheme="minorEastAsia"/>
          <w:i/>
          <w:sz w:val="24"/>
          <w:szCs w:val="24"/>
          <w:lang w:eastAsia="ru-RU"/>
        </w:rPr>
        <w:t xml:space="preserve"> = Р</w:t>
      </w:r>
      <w:r w:rsidRPr="00051EAD">
        <w:rPr>
          <w:rFonts w:eastAsiaTheme="minorEastAsia"/>
          <w:i/>
          <w:sz w:val="24"/>
          <w:szCs w:val="24"/>
          <w:vertAlign w:val="subscript"/>
          <w:lang w:eastAsia="ru-RU"/>
        </w:rPr>
        <w:t>ед</w:t>
      </w:r>
      <w:r w:rsidRPr="00051EAD">
        <w:rPr>
          <w:rFonts w:eastAsiaTheme="minorEastAsia"/>
          <w:i/>
          <w:sz w:val="24"/>
          <w:szCs w:val="24"/>
          <w:lang w:eastAsia="ru-RU"/>
        </w:rPr>
        <w:t>*</w:t>
      </w:r>
      <w:r w:rsidRPr="00051EAD">
        <w:rPr>
          <w:rFonts w:eastAsiaTheme="minorEastAsia"/>
          <w:i/>
          <w:sz w:val="24"/>
          <w:szCs w:val="24"/>
          <w:lang w:val="en-US" w:eastAsia="ru-RU"/>
        </w:rPr>
        <w:t>V</w:t>
      </w:r>
      <w:r w:rsidRPr="00051EAD">
        <w:rPr>
          <w:rFonts w:eastAsiaTheme="minorEastAsia"/>
          <w:i/>
          <w:sz w:val="24"/>
          <w:szCs w:val="24"/>
          <w:lang w:eastAsia="ru-RU"/>
        </w:rPr>
        <w:t>,</w:t>
      </w:r>
    </w:p>
    <w:p w:rsidR="00051EAD" w:rsidRPr="00051EAD" w:rsidRDefault="00051EAD" w:rsidP="00051EAD">
      <w:pPr>
        <w:autoSpaceDE/>
        <w:autoSpaceDN/>
        <w:spacing w:line="276" w:lineRule="auto"/>
        <w:ind w:firstLine="709"/>
        <w:jc w:val="both"/>
        <w:rPr>
          <w:rFonts w:eastAsiaTheme="minorEastAsia"/>
          <w:noProof/>
          <w:sz w:val="24"/>
          <w:szCs w:val="24"/>
          <w:lang w:eastAsia="ru-RU"/>
        </w:rPr>
      </w:pPr>
      <w:r w:rsidRPr="00051EAD">
        <w:rPr>
          <w:rFonts w:eastAsiaTheme="minorEastAsia"/>
          <w:sz w:val="24"/>
          <w:szCs w:val="24"/>
          <w:lang w:eastAsia="ru-RU"/>
        </w:rPr>
        <w:t xml:space="preserve">где  </w:t>
      </w:r>
      <w:bookmarkStart w:id="28" w:name="OCRUncertain377"/>
      <w:r w:rsidRPr="00051EAD">
        <w:rPr>
          <w:rFonts w:eastAsiaTheme="minorEastAsia"/>
          <w:sz w:val="24"/>
          <w:szCs w:val="24"/>
          <w:lang w:eastAsia="ru-RU"/>
        </w:rPr>
        <w:t>З</w:t>
      </w:r>
      <w:bookmarkEnd w:id="28"/>
      <w:r w:rsidRPr="00051EAD">
        <w:rPr>
          <w:rFonts w:eastAsiaTheme="minorEastAsia"/>
          <w:sz w:val="24"/>
          <w:szCs w:val="24"/>
          <w:vertAlign w:val="subscript"/>
          <w:lang w:eastAsia="ru-RU"/>
        </w:rPr>
        <w:t>ед</w:t>
      </w:r>
      <w:r w:rsidRPr="00051EAD">
        <w:rPr>
          <w:rFonts w:eastAsiaTheme="minorEastAsia"/>
          <w:noProof/>
          <w:sz w:val="24"/>
          <w:szCs w:val="24"/>
          <w:lang w:eastAsia="ru-RU"/>
        </w:rPr>
        <w:t xml:space="preserve"> -</w:t>
      </w:r>
      <w:r w:rsidRPr="00051EAD">
        <w:rPr>
          <w:rFonts w:eastAsiaTheme="minorEastAsia"/>
          <w:sz w:val="24"/>
          <w:szCs w:val="24"/>
          <w:lang w:eastAsia="ru-RU"/>
        </w:rPr>
        <w:t xml:space="preserve"> сдельный заработок,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val="en-US" w:eastAsia="ru-RU"/>
        </w:rPr>
        <w:t>V</w:t>
      </w:r>
      <w:r w:rsidRPr="00051EAD">
        <w:rPr>
          <w:rFonts w:eastAsiaTheme="minorEastAsia"/>
          <w:noProof/>
          <w:sz w:val="24"/>
          <w:szCs w:val="24"/>
          <w:lang w:eastAsia="ru-RU"/>
        </w:rPr>
        <w:t xml:space="preserve"> -</w:t>
      </w:r>
      <w:r w:rsidRPr="00051EAD">
        <w:rPr>
          <w:rFonts w:eastAsiaTheme="minorEastAsia"/>
          <w:sz w:val="24"/>
          <w:szCs w:val="24"/>
          <w:lang w:eastAsia="ru-RU"/>
        </w:rPr>
        <w:t xml:space="preserve"> количество (объем) произведенной продукции (работ).</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Сдельная форма оплаты труда применяется как индивидуально для каждого работника, так и коллективная.</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sz w:val="24"/>
          <w:szCs w:val="24"/>
          <w:lang w:eastAsia="ru-RU"/>
        </w:rPr>
        <w:t>Заработок бригады определяется путем умножения сдельной бригадной расценки за единицу работы или продукции на фактически выполненный бригадой объем работ</w:t>
      </w:r>
      <w:r w:rsidRPr="00051EAD">
        <w:rPr>
          <w:rFonts w:eastAsiaTheme="minorEastAsia"/>
          <w:b/>
          <w:sz w:val="24"/>
          <w:szCs w:val="24"/>
          <w:lang w:eastAsia="ru-RU"/>
        </w:rPr>
        <w:t>.</w:t>
      </w:r>
    </w:p>
    <w:p w:rsidR="00051EAD" w:rsidRPr="00051EAD" w:rsidRDefault="00051EAD" w:rsidP="00051EAD">
      <w:pPr>
        <w:widowControl/>
        <w:autoSpaceDE/>
        <w:autoSpaceDN/>
        <w:spacing w:line="276" w:lineRule="auto"/>
        <w:ind w:firstLine="709"/>
        <w:jc w:val="center"/>
        <w:rPr>
          <w:rFonts w:eastAsiaTheme="minorEastAsia"/>
          <w:sz w:val="28"/>
          <w:szCs w:val="24"/>
          <w:vertAlign w:val="subscript"/>
          <w:lang w:eastAsia="ru-RU"/>
        </w:rPr>
      </w:pPr>
      <w:r w:rsidRPr="00051EAD">
        <w:rPr>
          <w:rFonts w:eastAsiaTheme="minorEastAsia"/>
          <w:sz w:val="28"/>
          <w:szCs w:val="24"/>
          <w:lang w:eastAsia="ru-RU"/>
        </w:rPr>
        <w:t>З</w:t>
      </w:r>
      <w:r w:rsidRPr="00051EAD">
        <w:rPr>
          <w:rFonts w:eastAsiaTheme="minorEastAsia"/>
          <w:sz w:val="28"/>
          <w:szCs w:val="24"/>
          <w:vertAlign w:val="subscript"/>
          <w:lang w:eastAsia="ru-RU"/>
        </w:rPr>
        <w:t>бр</w:t>
      </w:r>
      <w:r w:rsidRPr="00051EAD">
        <w:rPr>
          <w:rFonts w:eastAsiaTheme="minorEastAsia"/>
          <w:sz w:val="28"/>
          <w:szCs w:val="24"/>
          <w:lang w:eastAsia="ru-RU"/>
        </w:rPr>
        <w:t>=</w:t>
      </w:r>
      <m:oMath>
        <m:sSubSup>
          <m:sSubSupPr>
            <m:ctrlPr>
              <w:rPr>
                <w:rFonts w:ascii="Cambria Math" w:eastAsiaTheme="minorEastAsia" w:hAnsi="Cambria Math"/>
                <w:i/>
                <w:sz w:val="28"/>
                <w:lang w:eastAsia="ru-RU"/>
              </w:rPr>
            </m:ctrlPr>
          </m:sSubSupPr>
          <m:e>
            <m:r>
              <w:rPr>
                <w:rFonts w:ascii="Cambria Math" w:eastAsiaTheme="minorEastAsia" w:hAnsi="Cambria Math"/>
                <w:sz w:val="28"/>
                <w:szCs w:val="24"/>
                <w:lang w:eastAsia="ru-RU"/>
              </w:rPr>
              <m:t>Р</m:t>
            </m:r>
          </m:e>
          <m:sub>
            <m:r>
              <w:rPr>
                <w:rFonts w:ascii="Cambria Math" w:eastAsiaTheme="minorEastAsia" w:hAnsi="Cambria Math"/>
                <w:sz w:val="28"/>
                <w:szCs w:val="24"/>
                <w:lang w:eastAsia="ru-RU"/>
              </w:rPr>
              <m:t>сд</m:t>
            </m:r>
          </m:sub>
          <m:sup>
            <m:r>
              <w:rPr>
                <w:rFonts w:ascii="Cambria Math" w:eastAsiaTheme="minorEastAsia" w:hAnsi="Cambria Math"/>
                <w:sz w:val="28"/>
                <w:szCs w:val="24"/>
                <w:lang w:eastAsia="ru-RU"/>
              </w:rPr>
              <m:t>бр</m:t>
            </m:r>
          </m:sup>
        </m:sSubSup>
      </m:oMath>
      <w:r w:rsidRPr="00051EAD">
        <w:rPr>
          <w:rFonts w:eastAsiaTheme="minorEastAsia"/>
          <w:sz w:val="28"/>
          <w:szCs w:val="24"/>
          <w:lang w:eastAsia="ru-RU"/>
        </w:rPr>
        <w:t xml:space="preserve"> * </w:t>
      </w:r>
      <w:r w:rsidRPr="00051EAD">
        <w:rPr>
          <w:rFonts w:eastAsiaTheme="minorEastAsia"/>
          <w:sz w:val="28"/>
          <w:szCs w:val="24"/>
          <w:lang w:val="en-US" w:eastAsia="ru-RU"/>
        </w:rPr>
        <w:t>V</w:t>
      </w:r>
      <w:r w:rsidRPr="00051EAD">
        <w:rPr>
          <w:rFonts w:eastAsiaTheme="minorEastAsia"/>
          <w:sz w:val="28"/>
          <w:szCs w:val="24"/>
          <w:vertAlign w:val="subscript"/>
          <w:lang w:eastAsia="ru-RU"/>
        </w:rPr>
        <w:t>бр</w:t>
      </w:r>
    </w:p>
    <w:p w:rsidR="00051EAD" w:rsidRPr="00051EAD" w:rsidRDefault="000D05CD" w:rsidP="00051EAD">
      <w:pPr>
        <w:widowControl/>
        <w:autoSpaceDE/>
        <w:autoSpaceDN/>
        <w:spacing w:line="276" w:lineRule="auto"/>
        <w:ind w:firstLine="709"/>
        <w:jc w:val="center"/>
        <w:rPr>
          <w:rFonts w:eastAsiaTheme="minorEastAsia"/>
          <w:sz w:val="28"/>
          <w:szCs w:val="24"/>
          <w:vertAlign w:val="subscript"/>
          <w:lang w:eastAsia="ru-RU"/>
        </w:rPr>
      </w:pPr>
      <m:oMath>
        <m:sSubSup>
          <m:sSubSupPr>
            <m:ctrlPr>
              <w:rPr>
                <w:rFonts w:ascii="Cambria Math" w:eastAsiaTheme="minorEastAsia" w:hAnsi="Cambria Math"/>
                <w:i/>
                <w:sz w:val="28"/>
                <w:lang w:eastAsia="ru-RU"/>
              </w:rPr>
            </m:ctrlPr>
          </m:sSubSupPr>
          <m:e>
            <m:r>
              <w:rPr>
                <w:rFonts w:ascii="Cambria Math" w:eastAsiaTheme="minorEastAsia" w:hAnsi="Cambria Math"/>
                <w:sz w:val="28"/>
                <w:szCs w:val="24"/>
                <w:lang w:eastAsia="ru-RU"/>
              </w:rPr>
              <m:t>Р</m:t>
            </m:r>
          </m:e>
          <m:sub>
            <m:r>
              <w:rPr>
                <w:rFonts w:ascii="Cambria Math" w:eastAsiaTheme="minorEastAsia" w:hAnsi="Cambria Math"/>
                <w:sz w:val="28"/>
                <w:szCs w:val="24"/>
                <w:lang w:eastAsia="ru-RU"/>
              </w:rPr>
              <m:t>сд</m:t>
            </m:r>
          </m:sub>
          <m:sup>
            <m:r>
              <w:rPr>
                <w:rFonts w:ascii="Cambria Math" w:eastAsiaTheme="minorEastAsia" w:hAnsi="Cambria Math"/>
                <w:sz w:val="28"/>
                <w:szCs w:val="24"/>
                <w:lang w:eastAsia="ru-RU"/>
              </w:rPr>
              <m:t>бр</m:t>
            </m:r>
          </m:sup>
        </m:sSubSup>
      </m:oMath>
      <w:r w:rsidR="00051EAD" w:rsidRPr="00051EAD">
        <w:rPr>
          <w:rFonts w:eastAsiaTheme="minorEastAsia"/>
          <w:sz w:val="28"/>
          <w:szCs w:val="24"/>
          <w:lang w:eastAsia="ru-RU"/>
        </w:rPr>
        <w:t>=</w:t>
      </w:r>
      <m:oMath>
        <m:acc>
          <m:accPr>
            <m:chr m:val="̅"/>
            <m:ctrlPr>
              <w:rPr>
                <w:rFonts w:ascii="Cambria Math" w:eastAsiaTheme="minorEastAsia" w:hAnsi="Cambria Math"/>
                <w:i/>
                <w:sz w:val="28"/>
                <w:lang w:eastAsia="ru-RU"/>
              </w:rPr>
            </m:ctrlPr>
          </m:accPr>
          <m:e>
            <m:sSubSup>
              <m:sSubSupPr>
                <m:ctrlPr>
                  <w:rPr>
                    <w:rFonts w:ascii="Cambria Math" w:eastAsiaTheme="minorEastAsia" w:hAnsi="Cambria Math"/>
                    <w:i/>
                    <w:sz w:val="28"/>
                    <w:lang w:eastAsia="ru-RU"/>
                  </w:rPr>
                </m:ctrlPr>
              </m:sSubSupPr>
              <m:e>
                <m:r>
                  <w:rPr>
                    <w:rFonts w:ascii="Cambria Math" w:eastAsiaTheme="minorEastAsia" w:hAnsi="Cambria Math"/>
                    <w:sz w:val="28"/>
                    <w:szCs w:val="24"/>
                    <w:lang w:eastAsia="ru-RU"/>
                  </w:rPr>
                  <m:t>С</m:t>
                </m:r>
              </m:e>
              <m:sub>
                <m:r>
                  <w:rPr>
                    <w:rFonts w:ascii="Cambria Math" w:eastAsiaTheme="minorEastAsia" w:hAnsi="Cambria Math"/>
                    <w:sz w:val="28"/>
                    <w:szCs w:val="24"/>
                    <w:lang w:eastAsia="ru-RU"/>
                  </w:rPr>
                  <m:t>т</m:t>
                </m:r>
              </m:sub>
              <m:sup>
                <m:r>
                  <w:rPr>
                    <w:rFonts w:ascii="Cambria Math" w:eastAsiaTheme="minorEastAsia" w:hAnsi="Cambria Math"/>
                    <w:sz w:val="28"/>
                    <w:szCs w:val="24"/>
                    <w:lang w:eastAsia="ru-RU"/>
                  </w:rPr>
                  <m:t>ч</m:t>
                </m:r>
              </m:sup>
            </m:sSubSup>
          </m:e>
        </m:acc>
      </m:oMath>
      <w:r w:rsidR="00051EAD" w:rsidRPr="00051EAD">
        <w:rPr>
          <w:rFonts w:eastAsiaTheme="minorEastAsia"/>
          <w:sz w:val="28"/>
          <w:szCs w:val="24"/>
          <w:vertAlign w:val="subscript"/>
          <w:lang w:eastAsia="ru-RU"/>
        </w:rPr>
        <w:t xml:space="preserve">бр * </w:t>
      </w:r>
      <w:r w:rsidR="00051EAD" w:rsidRPr="00051EAD">
        <w:rPr>
          <w:rFonts w:eastAsiaTheme="minorEastAsia"/>
          <w:sz w:val="28"/>
          <w:szCs w:val="24"/>
          <w:lang w:eastAsia="ru-RU"/>
        </w:rPr>
        <w:t>Т</w:t>
      </w:r>
      <w:r w:rsidR="00051EAD" w:rsidRPr="00051EAD">
        <w:rPr>
          <w:rFonts w:eastAsiaTheme="minorEastAsia"/>
          <w:sz w:val="28"/>
          <w:szCs w:val="24"/>
          <w:vertAlign w:val="subscript"/>
          <w:lang w:eastAsia="ru-RU"/>
        </w:rPr>
        <w:t>н</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 xml:space="preserve">где, </w:t>
      </w:r>
      <m:oMath>
        <m:acc>
          <m:accPr>
            <m:chr m:val="̅"/>
            <m:ctrlPr>
              <w:rPr>
                <w:rFonts w:ascii="Cambria Math" w:eastAsiaTheme="minorEastAsia" w:hAnsi="Cambria Math"/>
                <w:i/>
                <w:lang w:eastAsia="ru-RU"/>
              </w:rPr>
            </m:ctrlPr>
          </m:accPr>
          <m:e>
            <m:sSubSup>
              <m:sSubSupPr>
                <m:ctrlPr>
                  <w:rPr>
                    <w:rFonts w:ascii="Cambria Math" w:eastAsiaTheme="minorEastAsia" w:hAnsi="Cambria Math"/>
                    <w:i/>
                    <w:lang w:eastAsia="ru-RU"/>
                  </w:rPr>
                </m:ctrlPr>
              </m:sSubSupPr>
              <m:e>
                <m:r>
                  <w:rPr>
                    <w:rFonts w:ascii="Cambria Math" w:eastAsiaTheme="minorEastAsia" w:hAnsi="Cambria Math"/>
                    <w:sz w:val="24"/>
                    <w:szCs w:val="24"/>
                    <w:lang w:eastAsia="ru-RU"/>
                  </w:rPr>
                  <m:t>С</m:t>
                </m:r>
              </m:e>
              <m:sub>
                <m:r>
                  <w:rPr>
                    <w:rFonts w:ascii="Cambria Math" w:eastAsiaTheme="minorEastAsia" w:hAnsi="Cambria Math"/>
                    <w:sz w:val="24"/>
                    <w:szCs w:val="24"/>
                    <w:lang w:eastAsia="ru-RU"/>
                  </w:rPr>
                  <m:t>т</m:t>
                </m:r>
              </m:sub>
              <m:sup>
                <m:r>
                  <w:rPr>
                    <w:rFonts w:ascii="Cambria Math" w:eastAsiaTheme="minorEastAsia" w:hAnsi="Cambria Math"/>
                    <w:sz w:val="24"/>
                    <w:szCs w:val="24"/>
                    <w:lang w:eastAsia="ru-RU"/>
                  </w:rPr>
                  <m:t>ч</m:t>
                </m:r>
              </m:sup>
            </m:sSubSup>
          </m:e>
        </m:acc>
      </m:oMath>
      <w:r w:rsidRPr="00051EAD">
        <w:rPr>
          <w:rFonts w:eastAsiaTheme="minorEastAsia"/>
          <w:sz w:val="24"/>
          <w:szCs w:val="24"/>
          <w:vertAlign w:val="subscript"/>
          <w:lang w:eastAsia="ru-RU"/>
        </w:rPr>
        <w:t>бр</w:t>
      </w:r>
      <w:r w:rsidRPr="00051EAD">
        <w:rPr>
          <w:rFonts w:eastAsiaTheme="minorEastAsia"/>
          <w:sz w:val="24"/>
          <w:szCs w:val="24"/>
          <w:lang w:eastAsia="ru-RU"/>
        </w:rPr>
        <w:t xml:space="preserve"> – среднечасовая тарифная ставка бригады;</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ab/>
        <w:t>Т</w:t>
      </w:r>
      <w:r w:rsidRPr="00051EAD">
        <w:rPr>
          <w:rFonts w:eastAsiaTheme="minorEastAsia"/>
          <w:sz w:val="24"/>
          <w:szCs w:val="24"/>
          <w:vertAlign w:val="subscript"/>
          <w:lang w:eastAsia="ru-RU"/>
        </w:rPr>
        <w:t>н</w:t>
      </w:r>
      <w:r w:rsidRPr="00051EAD">
        <w:rPr>
          <w:rFonts w:eastAsiaTheme="minorEastAsia"/>
          <w:sz w:val="24"/>
          <w:szCs w:val="24"/>
          <w:lang w:eastAsia="ru-RU"/>
        </w:rPr>
        <w:t xml:space="preserve"> – норма времени</w:t>
      </w:r>
    </w:p>
    <w:p w:rsidR="00051EAD" w:rsidRPr="00051EAD" w:rsidRDefault="000D05CD" w:rsidP="00051EAD">
      <w:pPr>
        <w:widowControl/>
        <w:autoSpaceDE/>
        <w:autoSpaceDN/>
        <w:spacing w:line="276" w:lineRule="auto"/>
        <w:ind w:firstLine="709"/>
        <w:jc w:val="center"/>
        <w:rPr>
          <w:rFonts w:eastAsiaTheme="minorEastAsia"/>
          <w:sz w:val="28"/>
          <w:szCs w:val="24"/>
          <w:lang w:eastAsia="ru-RU"/>
        </w:rPr>
      </w:pPr>
      <m:oMath>
        <m:acc>
          <m:accPr>
            <m:chr m:val="̅"/>
            <m:ctrlPr>
              <w:rPr>
                <w:rFonts w:ascii="Cambria Math" w:hAnsi="Cambria Math"/>
                <w:sz w:val="28"/>
                <w:lang w:eastAsia="ru-RU"/>
              </w:rPr>
            </m:ctrlPr>
          </m:accPr>
          <m:e>
            <m:sSubSup>
              <m:sSubSupPr>
                <m:ctrlPr>
                  <w:rPr>
                    <w:rFonts w:ascii="Cambria Math" w:hAnsi="Cambria Math"/>
                    <w:sz w:val="28"/>
                    <w:lang w:eastAsia="ru-RU"/>
                  </w:rPr>
                </m:ctrlPr>
              </m:sSubSupPr>
              <m:e>
                <m:r>
                  <m:rPr>
                    <m:sty m:val="p"/>
                  </m:rPr>
                  <w:rPr>
                    <w:rFonts w:ascii="Cambria Math" w:eastAsiaTheme="minorEastAsia" w:hAnsi="Cambria Math"/>
                    <w:sz w:val="28"/>
                    <w:szCs w:val="24"/>
                    <w:lang w:eastAsia="ru-RU"/>
                  </w:rPr>
                  <m:t>С</m:t>
                </m:r>
              </m:e>
              <m:sub>
                <m:r>
                  <m:rPr>
                    <m:sty m:val="p"/>
                  </m:rPr>
                  <w:rPr>
                    <w:rFonts w:ascii="Cambria Math" w:eastAsiaTheme="minorEastAsia" w:hAnsi="Cambria Math"/>
                    <w:sz w:val="28"/>
                    <w:szCs w:val="24"/>
                    <w:lang w:eastAsia="ru-RU"/>
                  </w:rPr>
                  <m:t>т</m:t>
                </m:r>
              </m:sub>
              <m:sup>
                <m:r>
                  <m:rPr>
                    <m:sty m:val="p"/>
                  </m:rPr>
                  <w:rPr>
                    <w:rFonts w:ascii="Cambria Math" w:eastAsiaTheme="minorEastAsia" w:hAnsi="Cambria Math"/>
                    <w:sz w:val="28"/>
                    <w:szCs w:val="24"/>
                    <w:lang w:eastAsia="ru-RU"/>
                  </w:rPr>
                  <m:t>ч</m:t>
                </m:r>
              </m:sup>
            </m:sSubSup>
          </m:e>
        </m:acc>
      </m:oMath>
      <w:r w:rsidR="00051EAD" w:rsidRPr="00051EAD">
        <w:rPr>
          <w:rFonts w:eastAsiaTheme="minorEastAsia"/>
          <w:sz w:val="28"/>
          <w:szCs w:val="24"/>
          <w:vertAlign w:val="subscript"/>
          <w:lang w:eastAsia="ru-RU"/>
        </w:rPr>
        <w:t>бр</w:t>
      </w:r>
      <w:r w:rsidR="00051EAD" w:rsidRPr="00051EAD">
        <w:rPr>
          <w:rFonts w:eastAsiaTheme="minorEastAsia"/>
          <w:sz w:val="28"/>
          <w:szCs w:val="24"/>
          <w:lang w:eastAsia="ru-RU"/>
        </w:rPr>
        <w:t>=</w:t>
      </w:r>
      <m:oMath>
        <m:f>
          <m:fPr>
            <m:ctrlPr>
              <w:rPr>
                <w:rFonts w:ascii="Cambria Math" w:hAnsi="Cambria Math"/>
                <w:sz w:val="28"/>
                <w:lang w:eastAsia="ru-RU"/>
              </w:rPr>
            </m:ctrlPr>
          </m:fPr>
          <m:num>
            <m:nary>
              <m:naryPr>
                <m:chr m:val="∑"/>
                <m:limLoc m:val="undOvr"/>
                <m:subHide m:val="on"/>
                <m:supHide m:val="on"/>
                <m:ctrlPr>
                  <w:rPr>
                    <w:rFonts w:ascii="Cambria Math" w:hAnsi="Cambria Math"/>
                    <w:sz w:val="28"/>
                    <w:lang w:eastAsia="ru-RU"/>
                  </w:rPr>
                </m:ctrlPr>
              </m:naryPr>
              <m:sub/>
              <m:sup/>
              <m:e>
                <m:sSubSup>
                  <m:sSubSupPr>
                    <m:ctrlPr>
                      <w:rPr>
                        <w:rFonts w:ascii="Cambria Math" w:hAnsi="Cambria Math"/>
                        <w:sz w:val="28"/>
                        <w:lang w:eastAsia="ru-RU"/>
                      </w:rPr>
                    </m:ctrlPr>
                  </m:sSubSupPr>
                  <m:e>
                    <m:r>
                      <m:rPr>
                        <m:sty m:val="p"/>
                      </m:rPr>
                      <w:rPr>
                        <w:rFonts w:ascii="Cambria Math" w:eastAsiaTheme="minorEastAsia" w:hAnsi="Cambria Math"/>
                        <w:sz w:val="28"/>
                        <w:szCs w:val="24"/>
                        <w:lang w:eastAsia="ru-RU"/>
                      </w:rPr>
                      <m:t>С</m:t>
                    </m:r>
                  </m:e>
                  <m:sub>
                    <m:sSub>
                      <m:sSubPr>
                        <m:ctrlPr>
                          <w:rPr>
                            <w:rFonts w:ascii="Cambria Math" w:hAnsi="Cambria Math"/>
                            <w:sz w:val="28"/>
                            <w:lang w:eastAsia="ru-RU"/>
                          </w:rPr>
                        </m:ctrlPr>
                      </m:sSubPr>
                      <m:e>
                        <m:r>
                          <m:rPr>
                            <m:sty m:val="p"/>
                          </m:rPr>
                          <w:rPr>
                            <w:rFonts w:ascii="Cambria Math" w:eastAsiaTheme="minorEastAsia" w:hAnsi="Cambria Math"/>
                            <w:sz w:val="28"/>
                            <w:szCs w:val="24"/>
                            <w:lang w:eastAsia="ru-RU"/>
                          </w:rPr>
                          <m:t>т</m:t>
                        </m:r>
                      </m:e>
                      <m:sub>
                        <m:r>
                          <m:rPr>
                            <m:sty m:val="p"/>
                          </m:rPr>
                          <w:rPr>
                            <w:rFonts w:ascii="Cambria Math"/>
                            <w:sz w:val="28"/>
                            <w:szCs w:val="24"/>
                            <w:lang w:val="en-US" w:eastAsia="ru-RU"/>
                          </w:rPr>
                          <m:t>i</m:t>
                        </m:r>
                      </m:sub>
                    </m:sSub>
                  </m:sub>
                  <m:sup>
                    <m:r>
                      <m:rPr>
                        <m:sty m:val="p"/>
                      </m:rPr>
                      <w:rPr>
                        <w:rFonts w:ascii="Cambria Math" w:eastAsiaTheme="minorEastAsia" w:hAnsi="Cambria Math"/>
                        <w:sz w:val="28"/>
                        <w:szCs w:val="24"/>
                        <w:lang w:eastAsia="ru-RU"/>
                      </w:rPr>
                      <m:t>ч</m:t>
                    </m:r>
                  </m:sup>
                </m:sSubSup>
                <m:r>
                  <m:rPr>
                    <m:sty m:val="p"/>
                  </m:rPr>
                  <w:rPr>
                    <w:rFonts w:ascii="Cambria Math" w:eastAsiaTheme="minorEastAsia" w:hAnsi="Cambria Math"/>
                    <w:sz w:val="28"/>
                    <w:szCs w:val="24"/>
                    <w:lang w:eastAsia="ru-RU"/>
                  </w:rPr>
                  <m:t>*</m:t>
                </m:r>
                <m:sSub>
                  <m:sSubPr>
                    <m:ctrlPr>
                      <w:rPr>
                        <w:rFonts w:ascii="Cambria Math" w:hAnsi="Cambria Math"/>
                        <w:sz w:val="28"/>
                        <w:lang w:eastAsia="ru-RU"/>
                      </w:rPr>
                    </m:ctrlPr>
                  </m:sSubPr>
                  <m:e>
                    <m:r>
                      <m:rPr>
                        <m:sty m:val="p"/>
                      </m:rPr>
                      <w:rPr>
                        <w:rFonts w:ascii="Cambria Math" w:eastAsiaTheme="minorEastAsia" w:hAnsi="Cambria Math"/>
                        <w:sz w:val="28"/>
                        <w:szCs w:val="24"/>
                        <w:lang w:eastAsia="ru-RU"/>
                      </w:rPr>
                      <m:t>Ч</m:t>
                    </m:r>
                  </m:e>
                  <m:sub>
                    <m:r>
                      <m:rPr>
                        <m:sty m:val="p"/>
                      </m:rPr>
                      <w:rPr>
                        <w:rFonts w:ascii="Cambria Math"/>
                        <w:sz w:val="28"/>
                        <w:szCs w:val="24"/>
                        <w:lang w:val="en-US" w:eastAsia="ru-RU"/>
                      </w:rPr>
                      <m:t>i</m:t>
                    </m:r>
                  </m:sub>
                </m:sSub>
              </m:e>
            </m:nary>
          </m:num>
          <m:den>
            <m:nary>
              <m:naryPr>
                <m:chr m:val="∑"/>
                <m:limLoc m:val="undOvr"/>
                <m:subHide m:val="on"/>
                <m:supHide m:val="on"/>
                <m:ctrlPr>
                  <w:rPr>
                    <w:rFonts w:ascii="Cambria Math" w:hAnsi="Cambria Math"/>
                    <w:sz w:val="28"/>
                    <w:lang w:eastAsia="ru-RU"/>
                  </w:rPr>
                </m:ctrlPr>
              </m:naryPr>
              <m:sub/>
              <m:sup/>
              <m:e>
                <m:sSub>
                  <m:sSubPr>
                    <m:ctrlPr>
                      <w:rPr>
                        <w:rFonts w:ascii="Cambria Math" w:hAnsi="Cambria Math"/>
                        <w:sz w:val="28"/>
                        <w:lang w:eastAsia="ru-RU"/>
                      </w:rPr>
                    </m:ctrlPr>
                  </m:sSubPr>
                  <m:e>
                    <m:r>
                      <m:rPr>
                        <m:sty m:val="p"/>
                      </m:rPr>
                      <w:rPr>
                        <w:rFonts w:ascii="Cambria Math" w:eastAsiaTheme="minorEastAsia" w:hAnsi="Cambria Math"/>
                        <w:sz w:val="28"/>
                        <w:szCs w:val="24"/>
                        <w:lang w:eastAsia="ru-RU"/>
                      </w:rPr>
                      <m:t>Ч</m:t>
                    </m:r>
                  </m:e>
                  <m:sub>
                    <m:r>
                      <m:rPr>
                        <m:sty m:val="p"/>
                      </m:rPr>
                      <w:rPr>
                        <w:rFonts w:ascii="Cambria Math" w:eastAsiaTheme="minorEastAsia" w:hAnsi="Cambria Math"/>
                        <w:sz w:val="28"/>
                        <w:szCs w:val="24"/>
                        <w:lang w:eastAsia="ru-RU"/>
                      </w:rPr>
                      <m:t>общ</m:t>
                    </m:r>
                  </m:sub>
                </m:sSub>
              </m:e>
            </m:nary>
          </m:den>
        </m:f>
      </m:oMath>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где, </w:t>
      </w:r>
      <w:r w:rsidRPr="00051EAD">
        <w:rPr>
          <w:rFonts w:eastAsiaTheme="minorEastAsia"/>
          <w:sz w:val="24"/>
          <w:szCs w:val="24"/>
          <w:lang w:val="en-US" w:eastAsia="ru-RU"/>
        </w:rPr>
        <w:t>i</w:t>
      </w:r>
      <w:r w:rsidRPr="00051EAD">
        <w:rPr>
          <w:rFonts w:eastAsiaTheme="minorEastAsia"/>
          <w:sz w:val="24"/>
          <w:szCs w:val="24"/>
          <w:lang w:eastAsia="ru-RU"/>
        </w:rPr>
        <w:t xml:space="preserve"> – разряд работника.</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shd w:val="clear" w:color="auto" w:fill="FBF9F4"/>
        <w:autoSpaceDE/>
        <w:autoSpaceDN/>
        <w:spacing w:line="276" w:lineRule="auto"/>
        <w:ind w:firstLine="708"/>
        <w:jc w:val="both"/>
        <w:rPr>
          <w:rFonts w:eastAsiaTheme="minorEastAsia"/>
          <w:color w:val="222222"/>
          <w:sz w:val="24"/>
          <w:szCs w:val="18"/>
          <w:lang w:eastAsia="ru-RU"/>
        </w:rPr>
      </w:pPr>
      <w:r w:rsidRPr="00051EAD">
        <w:rPr>
          <w:rFonts w:eastAsiaTheme="minorEastAsia"/>
          <w:color w:val="222222"/>
          <w:sz w:val="24"/>
          <w:szCs w:val="18"/>
          <w:lang w:eastAsia="ru-RU"/>
        </w:rPr>
        <w:t>Определим прямой сдельный заработок, если норма времени на изготовление одной единицы продукции 1,2 нормо-часа, часовая тарифная ставка по разряду работ — 140,30 рубля, за месяц изготовлено 100 единиц продукции. </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 xml:space="preserve">Решение </w:t>
      </w:r>
    </w:p>
    <w:p w:rsidR="00051EAD" w:rsidRPr="00051EAD" w:rsidRDefault="00051EAD" w:rsidP="00051EAD">
      <w:pPr>
        <w:autoSpaceDE/>
        <w:autoSpaceDN/>
        <w:spacing w:line="276" w:lineRule="auto"/>
        <w:ind w:firstLine="709"/>
        <w:rPr>
          <w:rFonts w:eastAsiaTheme="minorEastAsia"/>
          <w:sz w:val="24"/>
          <w:szCs w:val="24"/>
          <w:vertAlign w:val="subscript"/>
          <w:lang w:eastAsia="ru-RU"/>
        </w:rPr>
      </w:pPr>
      <w:r w:rsidRPr="00051EAD">
        <w:rPr>
          <w:rFonts w:eastAsiaTheme="minorEastAsia"/>
          <w:sz w:val="24"/>
          <w:szCs w:val="24"/>
          <w:lang w:eastAsia="ru-RU"/>
        </w:rPr>
        <w:t>Р</w:t>
      </w:r>
      <w:r w:rsidRPr="00051EAD">
        <w:rPr>
          <w:rFonts w:eastAsiaTheme="minorEastAsia"/>
          <w:sz w:val="24"/>
          <w:szCs w:val="24"/>
          <w:vertAlign w:val="subscript"/>
          <w:lang w:eastAsia="ru-RU"/>
        </w:rPr>
        <w:t>сд.</w:t>
      </w:r>
      <w:r w:rsidRPr="00051EAD">
        <w:rPr>
          <w:rFonts w:eastAsiaTheme="minorEastAsia"/>
          <w:sz w:val="24"/>
          <w:szCs w:val="24"/>
          <w:lang w:eastAsia="ru-RU"/>
        </w:rPr>
        <w:t>=</w:t>
      </w:r>
      <m:oMath>
        <m:sSubSup>
          <m:sSubSupPr>
            <m:ctrlPr>
              <w:rPr>
                <w:rFonts w:ascii="Cambria Math" w:hAnsi="Cambria Math"/>
                <w:i/>
                <w:lang w:eastAsia="ru-RU"/>
              </w:rPr>
            </m:ctrlPr>
          </m:sSubSupPr>
          <m:e>
            <m:r>
              <w:rPr>
                <w:rFonts w:ascii="Cambria Math"/>
                <w:sz w:val="24"/>
                <w:szCs w:val="24"/>
                <w:lang w:eastAsia="ru-RU"/>
              </w:rPr>
              <m:t>С</m:t>
            </m:r>
          </m:e>
          <m:sub>
            <m:r>
              <w:rPr>
                <w:rFonts w:ascii="Cambria Math"/>
                <w:sz w:val="24"/>
                <w:szCs w:val="24"/>
                <w:lang w:eastAsia="ru-RU"/>
              </w:rPr>
              <m:t>т</m:t>
            </m:r>
          </m:sub>
          <m:sup>
            <m:r>
              <w:rPr>
                <w:rFonts w:ascii="Cambria Math"/>
                <w:sz w:val="24"/>
                <w:szCs w:val="24"/>
                <w:lang w:eastAsia="ru-RU"/>
              </w:rPr>
              <m:t>ч</m:t>
            </m:r>
          </m:sup>
        </m:sSubSup>
      </m:oMath>
      <w:r w:rsidRPr="00051EAD">
        <w:rPr>
          <w:rFonts w:eastAsiaTheme="minorEastAsia"/>
          <w:sz w:val="24"/>
          <w:szCs w:val="24"/>
          <w:lang w:eastAsia="ru-RU"/>
        </w:rPr>
        <w:t xml:space="preserve"> * </w:t>
      </w:r>
      <w:r w:rsidRPr="00051EAD">
        <w:rPr>
          <w:rFonts w:eastAsiaTheme="minorEastAsia"/>
          <w:sz w:val="24"/>
          <w:szCs w:val="24"/>
          <w:lang w:val="en-US" w:eastAsia="ru-RU"/>
        </w:rPr>
        <w:t>t</w:t>
      </w:r>
      <w:r w:rsidRPr="00051EAD">
        <w:rPr>
          <w:rFonts w:eastAsiaTheme="minorEastAsia"/>
          <w:sz w:val="24"/>
          <w:szCs w:val="24"/>
          <w:vertAlign w:val="subscript"/>
          <w:lang w:eastAsia="ru-RU"/>
        </w:rPr>
        <w:t>н</w:t>
      </w:r>
    </w:p>
    <w:p w:rsidR="00051EAD" w:rsidRPr="00051EAD" w:rsidRDefault="00051EAD" w:rsidP="00051EAD">
      <w:pPr>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Р</w:t>
      </w:r>
      <w:r w:rsidRPr="00051EAD">
        <w:rPr>
          <w:rFonts w:eastAsiaTheme="minorEastAsia"/>
          <w:sz w:val="24"/>
          <w:szCs w:val="24"/>
          <w:vertAlign w:val="subscript"/>
          <w:lang w:eastAsia="ru-RU"/>
        </w:rPr>
        <w:t>сд.</w:t>
      </w:r>
      <w:r w:rsidRPr="00051EAD">
        <w:rPr>
          <w:rFonts w:eastAsiaTheme="minorEastAsia"/>
          <w:sz w:val="24"/>
          <w:szCs w:val="24"/>
          <w:lang w:eastAsia="ru-RU"/>
        </w:rPr>
        <w:t>=</w:t>
      </w:r>
      <m:oMath>
        <m:r>
          <w:rPr>
            <w:rFonts w:ascii="Cambria Math"/>
            <w:sz w:val="24"/>
            <w:szCs w:val="24"/>
            <w:lang w:eastAsia="ru-RU"/>
          </w:rPr>
          <m:t>140,30</m:t>
        </m:r>
        <m:r>
          <w:rPr>
            <w:rFonts w:ascii="Cambria Math" w:eastAsiaTheme="minorEastAsia" w:hAnsi="Cambria Math"/>
            <w:sz w:val="24"/>
            <w:szCs w:val="24"/>
            <w:lang w:eastAsia="ru-RU"/>
          </w:rPr>
          <m:t>*</m:t>
        </m:r>
        <m:r>
          <w:rPr>
            <w:rFonts w:ascii="Cambria Math"/>
            <w:sz w:val="24"/>
            <w:szCs w:val="24"/>
            <w:lang w:eastAsia="ru-RU"/>
          </w:rPr>
          <m:t xml:space="preserve">1,2=168,36 </m:t>
        </m:r>
        <m:r>
          <m:rPr>
            <m:sty m:val="p"/>
          </m:rPr>
          <w:rPr>
            <w:rFonts w:ascii="Cambria Math"/>
            <w:sz w:val="24"/>
            <w:szCs w:val="24"/>
            <w:lang w:eastAsia="ru-RU"/>
          </w:rPr>
          <m:t>руб</m:t>
        </m:r>
        <m:r>
          <m:rPr>
            <m:sty m:val="p"/>
          </m:rPr>
          <w:rPr>
            <w:rFonts w:ascii="Cambria Math"/>
            <w:sz w:val="24"/>
            <w:szCs w:val="24"/>
            <w:lang w:eastAsia="ru-RU"/>
          </w:rPr>
          <m:t>.</m:t>
        </m:r>
      </m:oMath>
    </w:p>
    <w:p w:rsidR="00051EAD" w:rsidRPr="00051EAD" w:rsidRDefault="00051EAD" w:rsidP="00051EAD">
      <w:pPr>
        <w:autoSpaceDE/>
        <w:autoSpaceDN/>
        <w:spacing w:line="276" w:lineRule="auto"/>
        <w:ind w:firstLine="709"/>
        <w:rPr>
          <w:rFonts w:eastAsiaTheme="minorEastAsia"/>
          <w:i/>
          <w:sz w:val="24"/>
          <w:szCs w:val="24"/>
          <w:lang w:eastAsia="ru-RU"/>
        </w:rPr>
      </w:pPr>
      <w:r w:rsidRPr="00051EAD">
        <w:rPr>
          <w:rFonts w:eastAsiaTheme="minorEastAsia"/>
          <w:i/>
          <w:sz w:val="24"/>
          <w:szCs w:val="24"/>
          <w:lang w:eastAsia="ru-RU"/>
        </w:rPr>
        <w:t>З</w:t>
      </w:r>
      <w:r w:rsidRPr="00051EAD">
        <w:rPr>
          <w:rFonts w:eastAsiaTheme="minorEastAsia"/>
          <w:i/>
          <w:sz w:val="24"/>
          <w:szCs w:val="24"/>
          <w:vertAlign w:val="subscript"/>
          <w:lang w:eastAsia="ru-RU"/>
        </w:rPr>
        <w:t>сд</w:t>
      </w:r>
      <w:r w:rsidRPr="00051EAD">
        <w:rPr>
          <w:rFonts w:eastAsiaTheme="minorEastAsia"/>
          <w:i/>
          <w:sz w:val="24"/>
          <w:szCs w:val="24"/>
          <w:lang w:eastAsia="ru-RU"/>
        </w:rPr>
        <w:t xml:space="preserve"> = Р</w:t>
      </w:r>
      <w:r w:rsidRPr="00051EAD">
        <w:rPr>
          <w:rFonts w:eastAsiaTheme="minorEastAsia"/>
          <w:i/>
          <w:sz w:val="24"/>
          <w:szCs w:val="24"/>
          <w:vertAlign w:val="subscript"/>
          <w:lang w:eastAsia="ru-RU"/>
        </w:rPr>
        <w:t>ед</w:t>
      </w:r>
      <w:r w:rsidRPr="00051EAD">
        <w:rPr>
          <w:rFonts w:eastAsiaTheme="minorEastAsia"/>
          <w:i/>
          <w:sz w:val="24"/>
          <w:szCs w:val="24"/>
          <w:lang w:eastAsia="ru-RU"/>
        </w:rPr>
        <w:t xml:space="preserve"> * </w:t>
      </w:r>
      <w:r w:rsidRPr="00051EAD">
        <w:rPr>
          <w:rFonts w:eastAsiaTheme="minorEastAsia"/>
          <w:i/>
          <w:sz w:val="24"/>
          <w:szCs w:val="24"/>
          <w:lang w:val="en-US" w:eastAsia="ru-RU"/>
        </w:rPr>
        <w:t>V</w:t>
      </w:r>
      <w:r w:rsidRPr="00051EAD">
        <w:rPr>
          <w:rFonts w:eastAsiaTheme="minorEastAsia"/>
          <w:i/>
          <w:sz w:val="24"/>
          <w:szCs w:val="24"/>
          <w:lang w:eastAsia="ru-RU"/>
        </w:rPr>
        <w:t>,</w:t>
      </w:r>
    </w:p>
    <w:p w:rsidR="00051EAD" w:rsidRPr="00051EAD" w:rsidRDefault="00051EAD" w:rsidP="00051EAD">
      <w:pPr>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З</w:t>
      </w:r>
      <w:r w:rsidRPr="00051EAD">
        <w:rPr>
          <w:rFonts w:eastAsiaTheme="minorEastAsia"/>
          <w:sz w:val="24"/>
          <w:szCs w:val="24"/>
          <w:vertAlign w:val="subscript"/>
          <w:lang w:eastAsia="ru-RU"/>
        </w:rPr>
        <w:t>сд</w:t>
      </w:r>
      <w:r w:rsidRPr="00051EAD">
        <w:rPr>
          <w:rFonts w:eastAsiaTheme="minorEastAsia"/>
          <w:sz w:val="24"/>
          <w:szCs w:val="24"/>
          <w:lang w:eastAsia="ru-RU"/>
        </w:rPr>
        <w:t xml:space="preserve"> = 168,36*100=16836 руб.</w:t>
      </w:r>
    </w:p>
    <w:p w:rsidR="00051EAD" w:rsidRPr="00051EAD" w:rsidRDefault="00051EAD" w:rsidP="00051EAD">
      <w:pPr>
        <w:widowControl/>
        <w:autoSpaceDE/>
        <w:autoSpaceDN/>
        <w:spacing w:line="276" w:lineRule="auto"/>
        <w:ind w:firstLine="709"/>
        <w:jc w:val="center"/>
        <w:rPr>
          <w:rFonts w:eastAsiaTheme="minorEastAsia"/>
          <w:i/>
          <w:color w:val="000000"/>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1.</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Определить сдельную расценку за работу, если на её выполнение по норме требуется 425чел./часов. Работу выполняют рабочие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разряд             количество человек                часовая тарифная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ставка,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2                                  2                                                      52,94</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5                                  3                                                      65,45</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6                                  1                                                      72, 25</w:t>
      </w:r>
    </w:p>
    <w:p w:rsidR="00051EAD" w:rsidRPr="00051EAD" w:rsidRDefault="00051EAD" w:rsidP="00051EAD">
      <w:pPr>
        <w:widowControl/>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Задача 2.</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lastRenderedPageBreak/>
        <w:t>Определить сдельную бригадную расценку за работу , на которую по норме требуется 785чел/часов  при условии, что работу выполняют рабочие: 2 разряда - 3чел , 3р –  2чел.,  5р - 2чел.,   6р – 1чел., соответственно часовые тарифные ставки:  2р  -  46,48руб. ,  3р – 50,34руб., 5р – 57,62руб.  , 6р – 65,42руб.</w:t>
      </w:r>
    </w:p>
    <w:p w:rsidR="00051EAD" w:rsidRPr="00051EAD" w:rsidRDefault="00051EAD" w:rsidP="00051EAD">
      <w:pPr>
        <w:widowControl/>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Задача 3.</w:t>
      </w:r>
    </w:p>
    <w:p w:rsidR="00051EAD" w:rsidRPr="00051EAD" w:rsidRDefault="00051EAD" w:rsidP="00051EAD">
      <w:pPr>
        <w:widowControl/>
        <w:shd w:val="clear" w:color="auto" w:fill="FBF9F4"/>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Сдельная расценка на единицу продукции составляет 56,23 руб. За месяц бригада произвела 2900 единиц. Рассчитать сдельный заработок бригады.</w:t>
      </w:r>
    </w:p>
    <w:p w:rsidR="00051EAD" w:rsidRPr="00051EAD" w:rsidRDefault="00051EAD" w:rsidP="00051EAD">
      <w:pPr>
        <w:widowControl/>
        <w:shd w:val="clear" w:color="auto" w:fill="FBF9F4"/>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Задача 4.</w:t>
      </w:r>
    </w:p>
    <w:p w:rsidR="00051EAD" w:rsidRPr="00051EAD" w:rsidRDefault="00051EAD" w:rsidP="00051EAD">
      <w:pPr>
        <w:widowControl/>
        <w:shd w:val="clear" w:color="auto" w:fill="FBF9F4"/>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Норма выработки при выполнении фрезерной операции установлена 48 кронштейнов в смену. Дневная тарифная ставка VI разряда, по которой тарифицируется работа, установлена в сумме 960 руб. За месяц рабочий изготовил 1020 кронштейнов. Определить заработную плату рабочего.</w:t>
      </w:r>
    </w:p>
    <w:p w:rsidR="00051EAD" w:rsidRPr="00051EAD" w:rsidRDefault="00051EAD" w:rsidP="00051EAD">
      <w:pPr>
        <w:widowControl/>
        <w:shd w:val="clear" w:color="auto" w:fill="FBF9F4"/>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5.</w:t>
      </w:r>
    </w:p>
    <w:p w:rsidR="00051EAD" w:rsidRPr="00051EAD" w:rsidRDefault="00051EAD" w:rsidP="00051EAD">
      <w:pPr>
        <w:widowControl/>
        <w:shd w:val="clear" w:color="auto" w:fill="FBF9F4"/>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На сборку изделия (бригадо-комплекта) бригаде в составе девяти человек по действующим нормам установлено: 8 нормо-часов по VI разряду, 10 нормо-часов по V разряду, 14 нормо-часов – по IV разряду, 12 нормо-часов по III разряду.</w:t>
      </w:r>
    </w:p>
    <w:p w:rsidR="00051EAD" w:rsidRPr="00051EAD" w:rsidRDefault="00051EAD" w:rsidP="00051EAD">
      <w:pPr>
        <w:widowControl/>
        <w:shd w:val="clear" w:color="auto" w:fill="FBF9F4"/>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Тарифная ставка VI разряда – 120 руб.; V разряда – 100 руб.; IV разряда – 86 руб.; III разряда – 75 руб.</w:t>
      </w:r>
    </w:p>
    <w:p w:rsidR="00051EAD" w:rsidRPr="00051EAD" w:rsidRDefault="00051EAD" w:rsidP="00051EAD">
      <w:pPr>
        <w:widowControl/>
        <w:shd w:val="clear" w:color="auto" w:fill="FBF9F4"/>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Бригада собрала 42 изделия (бригадо-комплекта). Определить заработок бригады.</w:t>
      </w:r>
    </w:p>
    <w:p w:rsidR="00051EAD" w:rsidRPr="00051EAD" w:rsidRDefault="00051EAD" w:rsidP="00051EAD">
      <w:pPr>
        <w:widowControl/>
        <w:autoSpaceDE/>
        <w:autoSpaceDN/>
        <w:spacing w:line="276" w:lineRule="auto"/>
        <w:ind w:firstLine="709"/>
        <w:jc w:val="center"/>
        <w:rPr>
          <w:rFonts w:eastAsiaTheme="minorEastAsia"/>
          <w:b/>
          <w:sz w:val="24"/>
          <w:szCs w:val="24"/>
          <w:lang w:eastAsia="ru-RU"/>
        </w:rPr>
      </w:pPr>
      <w:r w:rsidRPr="00051EAD">
        <w:rPr>
          <w:rFonts w:eastAsiaTheme="minorEastAsia"/>
          <w:b/>
          <w:bCs/>
          <w:sz w:val="24"/>
          <w:szCs w:val="24"/>
          <w:lang w:eastAsia="ru-RU"/>
        </w:rPr>
        <w:t>Практическая работа №11 Расчёт распределения общего фонда оплаты труда между членами бригады по бестарифной системе.</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научиться распределять фонд оплаты труда между членами бригады.</w:t>
      </w:r>
    </w:p>
    <w:p w:rsidR="00051EAD" w:rsidRPr="00051EAD" w:rsidRDefault="00051EAD" w:rsidP="00051EAD">
      <w:pPr>
        <w:widowControl/>
        <w:autoSpaceDE/>
        <w:autoSpaceDN/>
        <w:spacing w:line="276" w:lineRule="auto"/>
        <w:ind w:firstLine="709"/>
        <w:rPr>
          <w:rFonts w:eastAsiaTheme="minorEastAsia"/>
          <w:i/>
          <w:sz w:val="24"/>
          <w:szCs w:val="24"/>
          <w:lang w:eastAsia="ru-RU"/>
        </w:rPr>
      </w:pPr>
      <w:r w:rsidRPr="00051EAD">
        <w:rPr>
          <w:rFonts w:eastAsiaTheme="minorEastAsia"/>
          <w:i/>
          <w:sz w:val="24"/>
          <w:szCs w:val="24"/>
          <w:lang w:eastAsia="ru-RU"/>
        </w:rPr>
        <w:t>Знания:</w:t>
      </w:r>
    </w:p>
    <w:p w:rsidR="00051EAD" w:rsidRPr="00051EAD" w:rsidRDefault="00051EAD" w:rsidP="001143C2">
      <w:pPr>
        <w:widowControl/>
        <w:numPr>
          <w:ilvl w:val="0"/>
          <w:numId w:val="27"/>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формы оплаты труда;</w:t>
      </w:r>
    </w:p>
    <w:p w:rsidR="00051EAD" w:rsidRPr="00051EAD" w:rsidRDefault="00051EAD" w:rsidP="00051EAD">
      <w:pPr>
        <w:widowControl/>
        <w:autoSpaceDE/>
        <w:autoSpaceDN/>
        <w:spacing w:line="276" w:lineRule="auto"/>
        <w:ind w:firstLine="709"/>
        <w:rPr>
          <w:rFonts w:eastAsiaTheme="minorEastAsia"/>
          <w:i/>
          <w:sz w:val="24"/>
          <w:szCs w:val="24"/>
          <w:lang w:eastAsia="ru-RU"/>
        </w:rPr>
      </w:pPr>
      <w:r w:rsidRPr="00051EAD">
        <w:rPr>
          <w:rFonts w:eastAsiaTheme="minorEastAsia"/>
          <w:i/>
          <w:sz w:val="24"/>
          <w:szCs w:val="24"/>
          <w:lang w:eastAsia="ru-RU"/>
        </w:rPr>
        <w:t>Умения:</w:t>
      </w:r>
    </w:p>
    <w:p w:rsidR="00051EAD" w:rsidRPr="00051EAD" w:rsidRDefault="00051EAD" w:rsidP="001143C2">
      <w:pPr>
        <w:widowControl/>
        <w:numPr>
          <w:ilvl w:val="0"/>
          <w:numId w:val="27"/>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рассчитывать по принятой методике основные технико-экономические показатели деятельности организации;</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В условиях рыночных отношений широкое распространение получила </w:t>
      </w:r>
      <w:r w:rsidRPr="00051EAD">
        <w:rPr>
          <w:rFonts w:eastAsiaTheme="minorEastAsia"/>
          <w:i/>
          <w:sz w:val="24"/>
          <w:szCs w:val="24"/>
          <w:lang w:eastAsia="ru-RU"/>
        </w:rPr>
        <w:t>бестарифная система оплаты труда.</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Заработная плата работников представляет собой определенную долю фонда оплаты труда  подразделения. Она зависит от трех факторов:</w:t>
      </w:r>
    </w:p>
    <w:p w:rsidR="00051EAD" w:rsidRPr="00051EAD" w:rsidRDefault="00051EAD" w:rsidP="001143C2">
      <w:pPr>
        <w:widowControl/>
        <w:numPr>
          <w:ilvl w:val="0"/>
          <w:numId w:val="6"/>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квалификационного уровня работника; (К</w:t>
      </w:r>
      <w:r w:rsidRPr="00051EAD">
        <w:rPr>
          <w:rFonts w:eastAsiaTheme="minorEastAsia"/>
          <w:sz w:val="24"/>
          <w:szCs w:val="24"/>
          <w:lang w:val="en-US" w:eastAsia="ru-RU"/>
        </w:rPr>
        <w:t>i</w:t>
      </w:r>
      <w:r w:rsidRPr="00051EAD">
        <w:rPr>
          <w:rFonts w:eastAsiaTheme="minorEastAsia"/>
          <w:sz w:val="24"/>
          <w:szCs w:val="24"/>
          <w:lang w:eastAsia="ru-RU"/>
        </w:rPr>
        <w:t>)</w:t>
      </w:r>
    </w:p>
    <w:p w:rsidR="00051EAD" w:rsidRPr="00051EAD" w:rsidRDefault="00051EAD" w:rsidP="001143C2">
      <w:pPr>
        <w:widowControl/>
        <w:numPr>
          <w:ilvl w:val="0"/>
          <w:numId w:val="6"/>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коэффициента трудового участия (КТУ</w:t>
      </w:r>
      <w:r w:rsidRPr="00051EAD">
        <w:rPr>
          <w:rFonts w:eastAsiaTheme="minorEastAsia"/>
          <w:sz w:val="24"/>
          <w:szCs w:val="24"/>
          <w:lang w:val="en-US" w:eastAsia="ru-RU"/>
        </w:rPr>
        <w:t>i</w:t>
      </w:r>
      <w:r w:rsidRPr="00051EAD">
        <w:rPr>
          <w:rFonts w:eastAsiaTheme="minorEastAsia"/>
          <w:sz w:val="24"/>
          <w:szCs w:val="24"/>
          <w:lang w:eastAsia="ru-RU"/>
        </w:rPr>
        <w:t>);</w:t>
      </w:r>
    </w:p>
    <w:p w:rsidR="00051EAD" w:rsidRPr="00051EAD" w:rsidRDefault="00051EAD" w:rsidP="001143C2">
      <w:pPr>
        <w:widowControl/>
        <w:numPr>
          <w:ilvl w:val="0"/>
          <w:numId w:val="6"/>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отработанного времени.(</w:t>
      </w:r>
      <w:r w:rsidRPr="00051EAD">
        <w:rPr>
          <w:rFonts w:eastAsiaTheme="minorEastAsia"/>
          <w:sz w:val="24"/>
          <w:szCs w:val="24"/>
          <w:lang w:val="en-US" w:eastAsia="ru-RU"/>
        </w:rPr>
        <w:t>Ni</w:t>
      </w:r>
      <w:r w:rsidRPr="00051EAD">
        <w:rPr>
          <w:rFonts w:eastAsiaTheme="minorEastAsia"/>
          <w:sz w:val="24"/>
          <w:szCs w:val="24"/>
          <w:lang w:eastAsia="ru-RU"/>
        </w:rPr>
        <w:t>)</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Основным элементом организации оплаты труда здесь является квалификационный уровень. Он устанавливается для всех членов трудового коллектива,  определяется как частное отделения фактической заработной платы работника за прошлый период на минимальный уровень оплаты труда на предприятии.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Причитающийся исполнителю месячный заработок рассчитывается по следующей схеме:</w:t>
      </w:r>
    </w:p>
    <w:p w:rsidR="00051EAD" w:rsidRPr="00051EAD" w:rsidRDefault="00051EAD" w:rsidP="001143C2">
      <w:pPr>
        <w:widowControl/>
        <w:numPr>
          <w:ilvl w:val="0"/>
          <w:numId w:val="2"/>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определяется количество баллов заработанных каждым работником (М</w:t>
      </w:r>
      <w:r w:rsidRPr="00051EAD">
        <w:rPr>
          <w:rFonts w:eastAsiaTheme="minorEastAsia"/>
          <w:sz w:val="24"/>
          <w:szCs w:val="24"/>
          <w:lang w:val="en-US" w:eastAsia="ru-RU"/>
        </w:rPr>
        <w:t>i</w:t>
      </w:r>
      <w:r w:rsidRPr="00051EAD">
        <w:rPr>
          <w:rFonts w:eastAsiaTheme="minorEastAsia"/>
          <w:sz w:val="24"/>
          <w:szCs w:val="24"/>
          <w:lang w:eastAsia="ru-RU"/>
        </w:rPr>
        <w:t>):</w:t>
      </w:r>
    </w:p>
    <w:p w:rsidR="00051EAD" w:rsidRPr="00051EAD" w:rsidRDefault="00051EAD" w:rsidP="00051EAD">
      <w:pPr>
        <w:widowControl/>
        <w:autoSpaceDE/>
        <w:autoSpaceDN/>
        <w:spacing w:line="276" w:lineRule="auto"/>
        <w:jc w:val="center"/>
        <w:rPr>
          <w:rFonts w:eastAsiaTheme="minorEastAsia"/>
          <w:i/>
          <w:iCs/>
          <w:sz w:val="24"/>
          <w:szCs w:val="24"/>
          <w:lang w:eastAsia="ru-RU"/>
        </w:rPr>
      </w:pPr>
      <w:r w:rsidRPr="00051EAD">
        <w:rPr>
          <w:rFonts w:eastAsiaTheme="minorEastAsia"/>
          <w:i/>
          <w:iCs/>
          <w:sz w:val="24"/>
          <w:szCs w:val="24"/>
          <w:lang w:eastAsia="ru-RU"/>
        </w:rPr>
        <w:t>М</w:t>
      </w:r>
      <w:r w:rsidRPr="00051EAD">
        <w:rPr>
          <w:rFonts w:eastAsiaTheme="minorEastAsia"/>
          <w:i/>
          <w:iCs/>
          <w:sz w:val="24"/>
          <w:szCs w:val="24"/>
          <w:vertAlign w:val="subscript"/>
          <w:lang w:val="en-US" w:eastAsia="ru-RU"/>
        </w:rPr>
        <w:t>i</w:t>
      </w:r>
      <w:r w:rsidRPr="00051EAD">
        <w:rPr>
          <w:rFonts w:eastAsiaTheme="minorEastAsia"/>
          <w:i/>
          <w:iCs/>
          <w:sz w:val="24"/>
          <w:szCs w:val="24"/>
          <w:lang w:eastAsia="ru-RU"/>
        </w:rPr>
        <w:t xml:space="preserve"> = К</w:t>
      </w:r>
      <w:r w:rsidRPr="00051EAD">
        <w:rPr>
          <w:rFonts w:eastAsiaTheme="minorEastAsia"/>
          <w:i/>
          <w:iCs/>
          <w:sz w:val="24"/>
          <w:szCs w:val="24"/>
          <w:lang w:val="en-US" w:eastAsia="ru-RU"/>
        </w:rPr>
        <w:t>i</w:t>
      </w:r>
      <w:r w:rsidRPr="00051EAD">
        <w:rPr>
          <w:rFonts w:eastAsiaTheme="minorEastAsia"/>
          <w:i/>
          <w:iCs/>
          <w:sz w:val="24"/>
          <w:szCs w:val="24"/>
          <w:lang w:eastAsia="ru-RU"/>
        </w:rPr>
        <w:t xml:space="preserve"> * </w:t>
      </w:r>
      <w:r w:rsidRPr="00051EAD">
        <w:rPr>
          <w:rFonts w:eastAsiaTheme="minorEastAsia"/>
          <w:i/>
          <w:iCs/>
          <w:sz w:val="24"/>
          <w:szCs w:val="24"/>
          <w:lang w:val="en-US" w:eastAsia="ru-RU"/>
        </w:rPr>
        <w:t>Ni</w:t>
      </w:r>
      <w:r w:rsidRPr="00051EAD">
        <w:rPr>
          <w:rFonts w:eastAsiaTheme="minorEastAsia"/>
          <w:i/>
          <w:iCs/>
          <w:sz w:val="24"/>
          <w:szCs w:val="24"/>
          <w:lang w:eastAsia="ru-RU"/>
        </w:rPr>
        <w:t xml:space="preserve"> * КТУ</w:t>
      </w:r>
      <w:r w:rsidRPr="00051EAD">
        <w:rPr>
          <w:rFonts w:eastAsiaTheme="minorEastAsia"/>
          <w:i/>
          <w:iCs/>
          <w:sz w:val="24"/>
          <w:szCs w:val="24"/>
          <w:lang w:val="en-US" w:eastAsia="ru-RU"/>
        </w:rPr>
        <w:t>i</w:t>
      </w:r>
    </w:p>
    <w:p w:rsidR="00051EAD" w:rsidRPr="00051EAD" w:rsidRDefault="00051EAD" w:rsidP="001143C2">
      <w:pPr>
        <w:widowControl/>
        <w:numPr>
          <w:ilvl w:val="0"/>
          <w:numId w:val="2"/>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рассчитывается общая сумма баллов, заработанных всеми работниками:</w:t>
      </w:r>
    </w:p>
    <w:p w:rsidR="00051EAD" w:rsidRPr="00051EAD" w:rsidRDefault="00051EAD" w:rsidP="00051EAD">
      <w:pPr>
        <w:widowControl/>
        <w:autoSpaceDE/>
        <w:autoSpaceDN/>
        <w:spacing w:line="276" w:lineRule="auto"/>
        <w:ind w:firstLine="709"/>
        <w:jc w:val="center"/>
        <w:rPr>
          <w:rFonts w:eastAsiaTheme="minorEastAsia"/>
          <w:i/>
          <w:iCs/>
          <w:sz w:val="24"/>
          <w:szCs w:val="24"/>
          <w:lang w:eastAsia="ru-RU"/>
        </w:rPr>
      </w:pPr>
      <w:r w:rsidRPr="00051EAD">
        <w:rPr>
          <w:rFonts w:eastAsiaTheme="minorEastAsia"/>
          <w:sz w:val="24"/>
          <w:szCs w:val="24"/>
          <w:lang w:val="en-US" w:eastAsia="ru-RU"/>
        </w:rPr>
        <w:object w:dxaOrig="999" w:dyaOrig="360">
          <v:shape id="_x0000_i1046" type="#_x0000_t75" style="width:50.35pt;height:17.9pt" o:ole="" fillcolor="window">
            <v:imagedata r:id="rId71" o:title=""/>
          </v:shape>
          <o:OLEObject Type="Embed" ProgID="Equation.3" ShapeID="_x0000_i1046" DrawAspect="Content" ObjectID="_1707993988" r:id="rId72"/>
        </w:object>
      </w:r>
    </w:p>
    <w:p w:rsidR="00051EAD" w:rsidRPr="00051EAD" w:rsidRDefault="00051EAD" w:rsidP="001143C2">
      <w:pPr>
        <w:widowControl/>
        <w:numPr>
          <w:ilvl w:val="0"/>
          <w:numId w:val="2"/>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lastRenderedPageBreak/>
        <w:t>определяется размер средств на заработную плату, приходящихся на один балл(</w:t>
      </w:r>
      <w:r w:rsidRPr="00051EAD">
        <w:rPr>
          <w:rFonts w:eastAsiaTheme="minorEastAsia"/>
          <w:sz w:val="24"/>
          <w:szCs w:val="24"/>
          <w:lang w:val="en-US" w:eastAsia="ru-RU"/>
        </w:rPr>
        <w:t>d</w:t>
      </w:r>
      <w:r w:rsidRPr="00051EAD">
        <w:rPr>
          <w:rFonts w:eastAsiaTheme="minorEastAsia"/>
          <w:sz w:val="24"/>
          <w:szCs w:val="24"/>
          <w:lang w:eastAsia="ru-RU"/>
        </w:rPr>
        <w:t>):</w:t>
      </w:r>
    </w:p>
    <w:p w:rsidR="00051EAD" w:rsidRPr="00051EAD" w:rsidRDefault="00051EAD" w:rsidP="00051EAD">
      <w:pPr>
        <w:widowControl/>
        <w:autoSpaceDE/>
        <w:autoSpaceDN/>
        <w:spacing w:line="276" w:lineRule="auto"/>
        <w:ind w:firstLine="709"/>
        <w:jc w:val="center"/>
        <w:rPr>
          <w:rFonts w:eastAsiaTheme="minorEastAsia"/>
          <w:i/>
          <w:iCs/>
          <w:sz w:val="24"/>
          <w:szCs w:val="24"/>
          <w:lang w:eastAsia="ru-RU"/>
        </w:rPr>
      </w:pPr>
      <w:r w:rsidRPr="00051EAD">
        <w:rPr>
          <w:rFonts w:eastAsiaTheme="minorEastAsia"/>
          <w:sz w:val="24"/>
          <w:szCs w:val="24"/>
          <w:lang w:val="en-US" w:eastAsia="ru-RU"/>
        </w:rPr>
        <w:object w:dxaOrig="1120" w:dyaOrig="620">
          <v:shape id="_x0000_i1047" type="#_x0000_t75" style="width:56pt;height:30.6pt" o:ole="" fillcolor="window">
            <v:imagedata r:id="rId73" o:title=""/>
          </v:shape>
          <o:OLEObject Type="Embed" ProgID="Equation.3" ShapeID="_x0000_i1047" DrawAspect="Content" ObjectID="_1707993989" r:id="rId74"/>
        </w:object>
      </w:r>
    </w:p>
    <w:p w:rsidR="00051EAD" w:rsidRPr="00051EAD" w:rsidRDefault="00051EAD" w:rsidP="001143C2">
      <w:pPr>
        <w:widowControl/>
        <w:numPr>
          <w:ilvl w:val="0"/>
          <w:numId w:val="2"/>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заработная плата каждого работника определяется умножением числа заработанных баллов на «стоимость» одного балла:</w:t>
      </w:r>
    </w:p>
    <w:p w:rsidR="00051EAD" w:rsidRPr="00051EAD" w:rsidRDefault="00051EAD" w:rsidP="00051EAD">
      <w:pPr>
        <w:widowControl/>
        <w:autoSpaceDE/>
        <w:autoSpaceDN/>
        <w:spacing w:line="276" w:lineRule="auto"/>
        <w:ind w:firstLine="709"/>
        <w:jc w:val="center"/>
        <w:rPr>
          <w:rFonts w:eastAsiaTheme="minorEastAsia"/>
          <w:i/>
          <w:iCs/>
          <w:sz w:val="24"/>
          <w:szCs w:val="24"/>
          <w:lang w:eastAsia="ru-RU"/>
        </w:rPr>
      </w:pPr>
      <w:r w:rsidRPr="00051EAD">
        <w:rPr>
          <w:rFonts w:eastAsiaTheme="minorEastAsia"/>
          <w:i/>
          <w:iCs/>
          <w:sz w:val="24"/>
          <w:szCs w:val="24"/>
          <w:lang w:eastAsia="ru-RU"/>
        </w:rPr>
        <w:t>З</w:t>
      </w:r>
      <w:r w:rsidRPr="00051EAD">
        <w:rPr>
          <w:rFonts w:eastAsiaTheme="minorEastAsia"/>
          <w:i/>
          <w:iCs/>
          <w:sz w:val="24"/>
          <w:szCs w:val="24"/>
          <w:lang w:val="en-US" w:eastAsia="ru-RU"/>
        </w:rPr>
        <w:t>i</w:t>
      </w:r>
      <w:r w:rsidRPr="00051EAD">
        <w:rPr>
          <w:rFonts w:eastAsiaTheme="minorEastAsia"/>
          <w:i/>
          <w:iCs/>
          <w:sz w:val="24"/>
          <w:szCs w:val="24"/>
          <w:lang w:eastAsia="ru-RU"/>
        </w:rPr>
        <w:t xml:space="preserve"> = М</w:t>
      </w:r>
      <w:r w:rsidRPr="00051EAD">
        <w:rPr>
          <w:rFonts w:eastAsiaTheme="minorEastAsia"/>
          <w:i/>
          <w:iCs/>
          <w:sz w:val="24"/>
          <w:szCs w:val="24"/>
          <w:lang w:val="en-US" w:eastAsia="ru-RU"/>
        </w:rPr>
        <w:t>i</w:t>
      </w:r>
      <w:r w:rsidRPr="00051EAD">
        <w:rPr>
          <w:rFonts w:eastAsiaTheme="minorEastAsia"/>
          <w:i/>
          <w:iCs/>
          <w:sz w:val="24"/>
          <w:szCs w:val="24"/>
          <w:lang w:eastAsia="ru-RU"/>
        </w:rPr>
        <w:t xml:space="preserve"> * </w:t>
      </w:r>
      <w:r w:rsidRPr="00051EAD">
        <w:rPr>
          <w:rFonts w:eastAsiaTheme="minorEastAsia"/>
          <w:i/>
          <w:iCs/>
          <w:sz w:val="24"/>
          <w:szCs w:val="24"/>
          <w:lang w:val="en-US" w:eastAsia="ru-RU"/>
        </w:rPr>
        <w:t>d</w:t>
      </w:r>
    </w:p>
    <w:p w:rsidR="00051EAD" w:rsidRPr="00051EAD" w:rsidRDefault="00051EAD" w:rsidP="00051EAD">
      <w:pPr>
        <w:widowControl/>
        <w:autoSpaceDE/>
        <w:autoSpaceDN/>
        <w:spacing w:line="276" w:lineRule="auto"/>
        <w:ind w:firstLine="709"/>
        <w:rPr>
          <w:rFonts w:eastAsiaTheme="minorEastAsia"/>
          <w:iCs/>
          <w:sz w:val="24"/>
          <w:szCs w:val="24"/>
          <w:lang w:eastAsia="ru-RU"/>
        </w:rPr>
      </w:pPr>
      <w:r w:rsidRPr="00051EAD">
        <w:rPr>
          <w:rFonts w:eastAsiaTheme="minorEastAsia"/>
          <w:iCs/>
          <w:sz w:val="24"/>
          <w:szCs w:val="24"/>
          <w:lang w:eastAsia="ru-RU"/>
        </w:rPr>
        <w:t>Все расчеты, на основании исходных данных оформить в таблицу.</w:t>
      </w:r>
    </w:p>
    <w:tbl>
      <w:tblPr>
        <w:tblStyle w:val="31"/>
        <w:tblW w:w="9937" w:type="dxa"/>
        <w:tblLayout w:type="fixed"/>
        <w:tblLook w:val="04A0"/>
      </w:tblPr>
      <w:tblGrid>
        <w:gridCol w:w="1242"/>
        <w:gridCol w:w="1560"/>
        <w:gridCol w:w="850"/>
        <w:gridCol w:w="1559"/>
        <w:gridCol w:w="1701"/>
        <w:gridCol w:w="1557"/>
        <w:gridCol w:w="1468"/>
      </w:tblGrid>
      <w:tr w:rsidR="00051EAD" w:rsidRPr="00051EAD" w:rsidTr="00572C87">
        <w:trPr>
          <w:trHeight w:val="975"/>
        </w:trPr>
        <w:tc>
          <w:tcPr>
            <w:tcW w:w="1242"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 xml:space="preserve">Работник </w:t>
            </w:r>
          </w:p>
        </w:tc>
        <w:tc>
          <w:tcPr>
            <w:tcW w:w="1560"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 xml:space="preserve">Квалификационный уровень </w:t>
            </w:r>
          </w:p>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(К</w:t>
            </w:r>
            <w:r w:rsidRPr="00051EAD">
              <w:rPr>
                <w:rFonts w:asciiTheme="minorHAnsi" w:eastAsiaTheme="minorEastAsia" w:hAnsiTheme="minorHAnsi"/>
                <w:iCs/>
                <w:sz w:val="24"/>
                <w:szCs w:val="24"/>
                <w:lang w:val="en-US"/>
              </w:rPr>
              <w:t>i</w:t>
            </w:r>
            <w:r w:rsidRPr="00051EAD">
              <w:rPr>
                <w:rFonts w:asciiTheme="minorHAnsi" w:eastAsiaTheme="minorEastAsia" w:hAnsiTheme="minorHAnsi"/>
                <w:iCs/>
                <w:sz w:val="24"/>
                <w:szCs w:val="24"/>
              </w:rPr>
              <w:t>)</w:t>
            </w:r>
          </w:p>
        </w:tc>
        <w:tc>
          <w:tcPr>
            <w:tcW w:w="850"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КТУ</w:t>
            </w:r>
          </w:p>
        </w:tc>
        <w:tc>
          <w:tcPr>
            <w:tcW w:w="1559"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Фактически отработанное время</w:t>
            </w:r>
          </w:p>
          <w:p w:rsidR="00051EAD" w:rsidRPr="00051EAD" w:rsidRDefault="00051EAD" w:rsidP="00051EAD">
            <w:pPr>
              <w:widowControl/>
              <w:autoSpaceDE/>
              <w:autoSpaceDN/>
              <w:jc w:val="center"/>
              <w:rPr>
                <w:rFonts w:asciiTheme="minorHAnsi" w:eastAsiaTheme="minorEastAsia" w:hAnsiTheme="minorHAnsi"/>
                <w:iCs/>
                <w:sz w:val="24"/>
                <w:szCs w:val="24"/>
                <w:lang w:val="en-US"/>
              </w:rPr>
            </w:pPr>
            <w:r w:rsidRPr="00051EAD">
              <w:rPr>
                <w:rFonts w:asciiTheme="minorHAnsi" w:eastAsiaTheme="minorEastAsia" w:hAnsiTheme="minorHAnsi"/>
                <w:iCs/>
                <w:sz w:val="24"/>
                <w:szCs w:val="24"/>
              </w:rPr>
              <w:t>(</w:t>
            </w:r>
            <w:r w:rsidRPr="00051EAD">
              <w:rPr>
                <w:rFonts w:asciiTheme="minorHAnsi" w:eastAsiaTheme="minorEastAsia" w:hAnsiTheme="minorHAnsi"/>
                <w:iCs/>
                <w:sz w:val="24"/>
                <w:szCs w:val="24"/>
                <w:lang w:val="en-US"/>
              </w:rPr>
              <w:t>Ni)</w:t>
            </w:r>
          </w:p>
        </w:tc>
        <w:tc>
          <w:tcPr>
            <w:tcW w:w="1701"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Количество баллов, заработанных работником</w:t>
            </w:r>
          </w:p>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w:t>
            </w:r>
            <w:r w:rsidRPr="00051EAD">
              <w:rPr>
                <w:rFonts w:asciiTheme="minorHAnsi" w:eastAsiaTheme="minorEastAsia" w:hAnsiTheme="minorHAnsi"/>
                <w:iCs/>
                <w:sz w:val="24"/>
                <w:szCs w:val="24"/>
                <w:lang w:val="en-US"/>
              </w:rPr>
              <w:t>Mi</w:t>
            </w:r>
            <w:r w:rsidRPr="00051EAD">
              <w:rPr>
                <w:rFonts w:asciiTheme="minorHAnsi" w:eastAsiaTheme="minorEastAsia" w:hAnsiTheme="minorHAnsi"/>
                <w:iCs/>
                <w:sz w:val="24"/>
                <w:szCs w:val="24"/>
              </w:rPr>
              <w:t>)</w:t>
            </w:r>
          </w:p>
        </w:tc>
        <w:tc>
          <w:tcPr>
            <w:tcW w:w="1557"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Доля ФОТ, приходящаяся на 1 балл</w:t>
            </w:r>
          </w:p>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w:t>
            </w:r>
            <w:r w:rsidRPr="00051EAD">
              <w:rPr>
                <w:rFonts w:asciiTheme="minorHAnsi" w:eastAsiaTheme="minorEastAsia" w:hAnsiTheme="minorHAnsi"/>
                <w:iCs/>
                <w:sz w:val="24"/>
                <w:szCs w:val="24"/>
                <w:lang w:val="en-US"/>
              </w:rPr>
              <w:t>d</w:t>
            </w:r>
            <w:r w:rsidRPr="00051EAD">
              <w:rPr>
                <w:rFonts w:asciiTheme="minorHAnsi" w:eastAsiaTheme="minorEastAsia" w:hAnsiTheme="minorHAnsi"/>
                <w:iCs/>
                <w:sz w:val="24"/>
                <w:szCs w:val="24"/>
              </w:rPr>
              <w:t>)</w:t>
            </w:r>
          </w:p>
        </w:tc>
        <w:tc>
          <w:tcPr>
            <w:tcW w:w="1468"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Всего начислено</w:t>
            </w:r>
          </w:p>
        </w:tc>
      </w:tr>
      <w:tr w:rsidR="00051EAD" w:rsidRPr="00051EAD" w:rsidTr="00572C87">
        <w:trPr>
          <w:trHeight w:val="304"/>
        </w:trPr>
        <w:tc>
          <w:tcPr>
            <w:tcW w:w="1242" w:type="dxa"/>
          </w:tcPr>
          <w:p w:rsidR="00051EAD" w:rsidRPr="00051EAD" w:rsidRDefault="00051EAD" w:rsidP="001143C2">
            <w:pPr>
              <w:widowControl/>
              <w:numPr>
                <w:ilvl w:val="0"/>
                <w:numId w:val="7"/>
              </w:numPr>
              <w:autoSpaceDE/>
              <w:autoSpaceDN/>
              <w:contextualSpacing/>
              <w:jc w:val="center"/>
              <w:rPr>
                <w:rFonts w:asciiTheme="minorHAnsi" w:eastAsiaTheme="minorEastAsia" w:hAnsiTheme="minorHAnsi"/>
                <w:iCs/>
                <w:sz w:val="24"/>
                <w:szCs w:val="24"/>
              </w:rPr>
            </w:pPr>
          </w:p>
        </w:tc>
        <w:tc>
          <w:tcPr>
            <w:tcW w:w="1560"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850"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559"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701"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557"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468"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r>
      <w:tr w:rsidR="00051EAD" w:rsidRPr="00051EAD" w:rsidTr="00572C87">
        <w:trPr>
          <w:trHeight w:val="295"/>
        </w:trPr>
        <w:tc>
          <w:tcPr>
            <w:tcW w:w="1242" w:type="dxa"/>
          </w:tcPr>
          <w:p w:rsidR="00051EAD" w:rsidRPr="00051EAD" w:rsidRDefault="00051EAD" w:rsidP="001143C2">
            <w:pPr>
              <w:widowControl/>
              <w:numPr>
                <w:ilvl w:val="0"/>
                <w:numId w:val="7"/>
              </w:numPr>
              <w:autoSpaceDE/>
              <w:autoSpaceDN/>
              <w:contextualSpacing/>
              <w:jc w:val="center"/>
              <w:rPr>
                <w:rFonts w:asciiTheme="minorHAnsi" w:eastAsiaTheme="minorEastAsia" w:hAnsiTheme="minorHAnsi"/>
                <w:iCs/>
                <w:sz w:val="24"/>
                <w:szCs w:val="24"/>
              </w:rPr>
            </w:pPr>
          </w:p>
        </w:tc>
        <w:tc>
          <w:tcPr>
            <w:tcW w:w="1560"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850"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559"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701"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557"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468"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r>
      <w:tr w:rsidR="00051EAD" w:rsidRPr="00051EAD" w:rsidTr="00572C87">
        <w:trPr>
          <w:trHeight w:val="256"/>
        </w:trPr>
        <w:tc>
          <w:tcPr>
            <w:tcW w:w="1242"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w:t>
            </w:r>
          </w:p>
        </w:tc>
        <w:tc>
          <w:tcPr>
            <w:tcW w:w="1560"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850"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559"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701"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557"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468"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r>
      <w:tr w:rsidR="00051EAD" w:rsidRPr="00051EAD" w:rsidTr="00572C87">
        <w:trPr>
          <w:trHeight w:val="303"/>
        </w:trPr>
        <w:tc>
          <w:tcPr>
            <w:tcW w:w="1242"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Итого:</w:t>
            </w:r>
          </w:p>
        </w:tc>
        <w:tc>
          <w:tcPr>
            <w:tcW w:w="1560"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850"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559"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701"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557"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468"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r>
    </w:tbl>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Распределить заработную плату между членами бригады в условиях бестарифной формы оплаты труда за март по следующим данным:</w:t>
      </w:r>
    </w:p>
    <w:p w:rsidR="00051EAD" w:rsidRPr="00051EAD" w:rsidRDefault="00051EAD" w:rsidP="001143C2">
      <w:pPr>
        <w:widowControl/>
        <w:numPr>
          <w:ilvl w:val="0"/>
          <w:numId w:val="1"/>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Общий ФОТ бригады за февраль – 72500 руб.;</w:t>
      </w:r>
    </w:p>
    <w:p w:rsidR="00051EAD" w:rsidRPr="00051EAD" w:rsidRDefault="00051EAD" w:rsidP="001143C2">
      <w:pPr>
        <w:widowControl/>
        <w:numPr>
          <w:ilvl w:val="0"/>
          <w:numId w:val="1"/>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Минимальная заработная плата в отчетном периоде – 3860 руб.</w:t>
      </w:r>
    </w:p>
    <w:tbl>
      <w:tblPr>
        <w:tblStyle w:val="31"/>
        <w:tblW w:w="9887" w:type="dxa"/>
        <w:tblLook w:val="04A0"/>
      </w:tblPr>
      <w:tblGrid>
        <w:gridCol w:w="2471"/>
        <w:gridCol w:w="2472"/>
        <w:gridCol w:w="2472"/>
        <w:gridCol w:w="2472"/>
      </w:tblGrid>
      <w:tr w:rsidR="00051EAD" w:rsidRPr="00051EAD" w:rsidTr="00572C87">
        <w:trPr>
          <w:trHeight w:val="861"/>
        </w:trPr>
        <w:tc>
          <w:tcPr>
            <w:tcW w:w="247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ФИО работника</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Среднемесячная з/п за предыдущий период</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Фактически отработанное время (час.)</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КТУ за март текущего года</w:t>
            </w:r>
          </w:p>
        </w:tc>
      </w:tr>
      <w:tr w:rsidR="00051EAD" w:rsidRPr="00051EAD" w:rsidTr="00572C87">
        <w:trPr>
          <w:trHeight w:val="282"/>
        </w:trPr>
        <w:tc>
          <w:tcPr>
            <w:tcW w:w="247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8800</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159</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1,3</w:t>
            </w:r>
          </w:p>
        </w:tc>
      </w:tr>
      <w:tr w:rsidR="00051EAD" w:rsidRPr="00051EAD" w:rsidTr="00572C87">
        <w:trPr>
          <w:trHeight w:val="282"/>
        </w:trPr>
        <w:tc>
          <w:tcPr>
            <w:tcW w:w="247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2</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6680</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159</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1,2</w:t>
            </w:r>
          </w:p>
        </w:tc>
      </w:tr>
      <w:tr w:rsidR="00051EAD" w:rsidRPr="00051EAD" w:rsidTr="00572C87">
        <w:trPr>
          <w:trHeight w:val="297"/>
        </w:trPr>
        <w:tc>
          <w:tcPr>
            <w:tcW w:w="247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3</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6600</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151</w:t>
            </w:r>
          </w:p>
        </w:tc>
        <w:tc>
          <w:tcPr>
            <w:tcW w:w="2472"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0,9</w:t>
            </w:r>
          </w:p>
        </w:tc>
      </w:tr>
    </w:tbl>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 xml:space="preserve">Решение </w:t>
      </w:r>
    </w:p>
    <w:tbl>
      <w:tblPr>
        <w:tblStyle w:val="31"/>
        <w:tblW w:w="9930" w:type="dxa"/>
        <w:tblLayout w:type="fixed"/>
        <w:tblLook w:val="04A0"/>
      </w:tblPr>
      <w:tblGrid>
        <w:gridCol w:w="1241"/>
        <w:gridCol w:w="1559"/>
        <w:gridCol w:w="849"/>
        <w:gridCol w:w="1558"/>
        <w:gridCol w:w="1700"/>
        <w:gridCol w:w="1556"/>
        <w:gridCol w:w="1467"/>
      </w:tblGrid>
      <w:tr w:rsidR="00051EAD" w:rsidRPr="00051EAD" w:rsidTr="00572C87">
        <w:trPr>
          <w:trHeight w:val="975"/>
        </w:trPr>
        <w:tc>
          <w:tcPr>
            <w:tcW w:w="1242" w:type="dxa"/>
            <w:hideMark/>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 xml:space="preserve">Работник </w:t>
            </w:r>
          </w:p>
        </w:tc>
        <w:tc>
          <w:tcPr>
            <w:tcW w:w="1560" w:type="dxa"/>
            <w:hideMark/>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 xml:space="preserve">Квалификационный уровень </w:t>
            </w:r>
          </w:p>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(К</w:t>
            </w:r>
            <w:r w:rsidRPr="00051EAD">
              <w:rPr>
                <w:rFonts w:asciiTheme="minorHAnsi" w:eastAsiaTheme="minorEastAsia" w:hAnsiTheme="minorHAnsi"/>
                <w:iCs/>
                <w:sz w:val="24"/>
                <w:szCs w:val="24"/>
                <w:lang w:val="en-US"/>
              </w:rPr>
              <w:t>i</w:t>
            </w:r>
            <w:r w:rsidRPr="00051EAD">
              <w:rPr>
                <w:rFonts w:asciiTheme="minorHAnsi" w:eastAsiaTheme="minorEastAsia" w:hAnsiTheme="minorHAnsi"/>
                <w:iCs/>
                <w:sz w:val="24"/>
                <w:szCs w:val="24"/>
              </w:rPr>
              <w:t>)</w:t>
            </w:r>
          </w:p>
        </w:tc>
        <w:tc>
          <w:tcPr>
            <w:tcW w:w="850" w:type="dxa"/>
            <w:hideMark/>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КТУ</w:t>
            </w:r>
          </w:p>
        </w:tc>
        <w:tc>
          <w:tcPr>
            <w:tcW w:w="1559" w:type="dxa"/>
            <w:hideMark/>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Фактически отработанное время</w:t>
            </w:r>
          </w:p>
          <w:p w:rsidR="00051EAD" w:rsidRPr="00051EAD" w:rsidRDefault="00051EAD" w:rsidP="00051EAD">
            <w:pPr>
              <w:widowControl/>
              <w:autoSpaceDE/>
              <w:autoSpaceDN/>
              <w:jc w:val="center"/>
              <w:rPr>
                <w:rFonts w:asciiTheme="minorHAnsi" w:eastAsiaTheme="minorEastAsia" w:hAnsiTheme="minorHAnsi"/>
                <w:iCs/>
                <w:sz w:val="24"/>
                <w:szCs w:val="24"/>
                <w:lang w:val="en-US"/>
              </w:rPr>
            </w:pPr>
            <w:r w:rsidRPr="00051EAD">
              <w:rPr>
                <w:rFonts w:asciiTheme="minorHAnsi" w:eastAsiaTheme="minorEastAsia" w:hAnsiTheme="minorHAnsi"/>
                <w:iCs/>
                <w:sz w:val="24"/>
                <w:szCs w:val="24"/>
              </w:rPr>
              <w:t>(</w:t>
            </w:r>
            <w:r w:rsidRPr="00051EAD">
              <w:rPr>
                <w:rFonts w:asciiTheme="minorHAnsi" w:eastAsiaTheme="minorEastAsia" w:hAnsiTheme="minorHAnsi"/>
                <w:iCs/>
                <w:sz w:val="24"/>
                <w:szCs w:val="24"/>
                <w:lang w:val="en-US"/>
              </w:rPr>
              <w:t>Ni)</w:t>
            </w:r>
          </w:p>
        </w:tc>
        <w:tc>
          <w:tcPr>
            <w:tcW w:w="1701" w:type="dxa"/>
            <w:hideMark/>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Количество баллов, заработанных работником</w:t>
            </w:r>
          </w:p>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w:t>
            </w:r>
            <w:r w:rsidRPr="00051EAD">
              <w:rPr>
                <w:rFonts w:asciiTheme="minorHAnsi" w:eastAsiaTheme="minorEastAsia" w:hAnsiTheme="minorHAnsi"/>
                <w:iCs/>
                <w:sz w:val="24"/>
                <w:szCs w:val="24"/>
                <w:lang w:val="en-US"/>
              </w:rPr>
              <w:t>Mi</w:t>
            </w:r>
            <w:r w:rsidRPr="00051EAD">
              <w:rPr>
                <w:rFonts w:asciiTheme="minorHAnsi" w:eastAsiaTheme="minorEastAsia" w:hAnsiTheme="minorHAnsi"/>
                <w:iCs/>
                <w:sz w:val="24"/>
                <w:szCs w:val="24"/>
              </w:rPr>
              <w:t>)</w:t>
            </w:r>
          </w:p>
        </w:tc>
        <w:tc>
          <w:tcPr>
            <w:tcW w:w="1557" w:type="dxa"/>
            <w:hideMark/>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Доля ФОТ, приходящаяся на 1 балл</w:t>
            </w:r>
          </w:p>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w:t>
            </w:r>
            <w:r w:rsidRPr="00051EAD">
              <w:rPr>
                <w:rFonts w:asciiTheme="minorHAnsi" w:eastAsiaTheme="minorEastAsia" w:hAnsiTheme="minorHAnsi"/>
                <w:iCs/>
                <w:sz w:val="24"/>
                <w:szCs w:val="24"/>
                <w:lang w:val="en-US"/>
              </w:rPr>
              <w:t>d</w:t>
            </w:r>
            <w:r w:rsidRPr="00051EAD">
              <w:rPr>
                <w:rFonts w:asciiTheme="minorHAnsi" w:eastAsiaTheme="minorEastAsia" w:hAnsiTheme="minorHAnsi"/>
                <w:iCs/>
                <w:sz w:val="24"/>
                <w:szCs w:val="24"/>
              </w:rPr>
              <w:t>)</w:t>
            </w:r>
          </w:p>
        </w:tc>
        <w:tc>
          <w:tcPr>
            <w:tcW w:w="1468" w:type="dxa"/>
            <w:hideMark/>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Всего начислено</w:t>
            </w:r>
          </w:p>
        </w:tc>
      </w:tr>
      <w:tr w:rsidR="00051EAD" w:rsidRPr="00051EAD" w:rsidTr="00572C87">
        <w:trPr>
          <w:trHeight w:val="164"/>
        </w:trPr>
        <w:tc>
          <w:tcPr>
            <w:tcW w:w="1242" w:type="dxa"/>
          </w:tcPr>
          <w:p w:rsidR="00051EAD" w:rsidRPr="00051EAD" w:rsidRDefault="00051EAD" w:rsidP="001143C2">
            <w:pPr>
              <w:widowControl/>
              <w:numPr>
                <w:ilvl w:val="0"/>
                <w:numId w:val="35"/>
              </w:numPr>
              <w:autoSpaceDE/>
              <w:autoSpaceDN/>
              <w:contextualSpacing/>
              <w:jc w:val="center"/>
              <w:rPr>
                <w:rFonts w:asciiTheme="minorHAnsi" w:eastAsiaTheme="minorEastAsia" w:hAnsiTheme="minorHAnsi"/>
                <w:iCs/>
                <w:sz w:val="24"/>
                <w:szCs w:val="24"/>
              </w:rPr>
            </w:pPr>
          </w:p>
        </w:tc>
        <w:tc>
          <w:tcPr>
            <w:tcW w:w="1560"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2,3</w:t>
            </w:r>
          </w:p>
        </w:tc>
        <w:tc>
          <w:tcPr>
            <w:tcW w:w="850"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1,3</w:t>
            </w:r>
          </w:p>
        </w:tc>
        <w:tc>
          <w:tcPr>
            <w:tcW w:w="1559"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159</w:t>
            </w:r>
          </w:p>
        </w:tc>
        <w:tc>
          <w:tcPr>
            <w:tcW w:w="1701"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475</w:t>
            </w:r>
          </w:p>
        </w:tc>
        <w:tc>
          <w:tcPr>
            <w:tcW w:w="1557"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70,3883</w:t>
            </w:r>
          </w:p>
        </w:tc>
        <w:tc>
          <w:tcPr>
            <w:tcW w:w="1468"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33434,44</w:t>
            </w:r>
          </w:p>
        </w:tc>
      </w:tr>
      <w:tr w:rsidR="00051EAD" w:rsidRPr="00051EAD" w:rsidTr="00572C87">
        <w:trPr>
          <w:trHeight w:val="298"/>
        </w:trPr>
        <w:tc>
          <w:tcPr>
            <w:tcW w:w="1242" w:type="dxa"/>
          </w:tcPr>
          <w:p w:rsidR="00051EAD" w:rsidRPr="00051EAD" w:rsidRDefault="00051EAD" w:rsidP="001143C2">
            <w:pPr>
              <w:widowControl/>
              <w:numPr>
                <w:ilvl w:val="0"/>
                <w:numId w:val="35"/>
              </w:numPr>
              <w:autoSpaceDE/>
              <w:autoSpaceDN/>
              <w:contextualSpacing/>
              <w:jc w:val="center"/>
              <w:rPr>
                <w:rFonts w:asciiTheme="minorHAnsi" w:eastAsiaTheme="minorEastAsia" w:hAnsiTheme="minorHAnsi"/>
                <w:iCs/>
                <w:sz w:val="24"/>
                <w:szCs w:val="24"/>
              </w:rPr>
            </w:pPr>
          </w:p>
        </w:tc>
        <w:tc>
          <w:tcPr>
            <w:tcW w:w="1560"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1,7</w:t>
            </w:r>
          </w:p>
        </w:tc>
        <w:tc>
          <w:tcPr>
            <w:tcW w:w="850"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1,2</w:t>
            </w:r>
          </w:p>
        </w:tc>
        <w:tc>
          <w:tcPr>
            <w:tcW w:w="1559"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159</w:t>
            </w:r>
          </w:p>
        </w:tc>
        <w:tc>
          <w:tcPr>
            <w:tcW w:w="1701"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324</w:t>
            </w:r>
          </w:p>
        </w:tc>
        <w:tc>
          <w:tcPr>
            <w:tcW w:w="1557"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70,3883</w:t>
            </w:r>
          </w:p>
        </w:tc>
        <w:tc>
          <w:tcPr>
            <w:tcW w:w="1468"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22805,81</w:t>
            </w:r>
          </w:p>
        </w:tc>
      </w:tr>
      <w:tr w:rsidR="00051EAD" w:rsidRPr="00051EAD" w:rsidTr="00572C87">
        <w:trPr>
          <w:trHeight w:val="220"/>
        </w:trPr>
        <w:tc>
          <w:tcPr>
            <w:tcW w:w="1242" w:type="dxa"/>
            <w:hideMark/>
          </w:tcPr>
          <w:p w:rsidR="00051EAD" w:rsidRPr="00051EAD" w:rsidRDefault="00051EAD" w:rsidP="00051EAD">
            <w:pPr>
              <w:widowControl/>
              <w:autoSpaceDE/>
              <w:autoSpaceDN/>
              <w:ind w:firstLine="142"/>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3.</w:t>
            </w:r>
          </w:p>
        </w:tc>
        <w:tc>
          <w:tcPr>
            <w:tcW w:w="1560"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1,7</w:t>
            </w:r>
          </w:p>
        </w:tc>
        <w:tc>
          <w:tcPr>
            <w:tcW w:w="850"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0,9</w:t>
            </w:r>
          </w:p>
        </w:tc>
        <w:tc>
          <w:tcPr>
            <w:tcW w:w="1559"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151</w:t>
            </w:r>
          </w:p>
        </w:tc>
        <w:tc>
          <w:tcPr>
            <w:tcW w:w="1701"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231</w:t>
            </w:r>
          </w:p>
        </w:tc>
        <w:tc>
          <w:tcPr>
            <w:tcW w:w="1557"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70,3883</w:t>
            </w:r>
          </w:p>
        </w:tc>
        <w:tc>
          <w:tcPr>
            <w:tcW w:w="1468"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16259,70</w:t>
            </w:r>
          </w:p>
        </w:tc>
      </w:tr>
      <w:tr w:rsidR="00051EAD" w:rsidRPr="00051EAD" w:rsidTr="00572C87">
        <w:trPr>
          <w:trHeight w:val="297"/>
        </w:trPr>
        <w:tc>
          <w:tcPr>
            <w:tcW w:w="1242" w:type="dxa"/>
            <w:hideMark/>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Итого:</w:t>
            </w:r>
          </w:p>
        </w:tc>
        <w:tc>
          <w:tcPr>
            <w:tcW w:w="1560"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850"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559"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701"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1030</w:t>
            </w:r>
          </w:p>
        </w:tc>
        <w:tc>
          <w:tcPr>
            <w:tcW w:w="1557" w:type="dxa"/>
          </w:tcPr>
          <w:p w:rsidR="00051EAD" w:rsidRPr="00051EAD" w:rsidRDefault="00051EAD" w:rsidP="00051EAD">
            <w:pPr>
              <w:widowControl/>
              <w:autoSpaceDE/>
              <w:autoSpaceDN/>
              <w:jc w:val="center"/>
              <w:rPr>
                <w:rFonts w:asciiTheme="minorHAnsi" w:eastAsiaTheme="minorEastAsia" w:hAnsiTheme="minorHAnsi"/>
                <w:iCs/>
                <w:sz w:val="24"/>
                <w:szCs w:val="24"/>
              </w:rPr>
            </w:pPr>
          </w:p>
        </w:tc>
        <w:tc>
          <w:tcPr>
            <w:tcW w:w="1468" w:type="dxa"/>
          </w:tcPr>
          <w:p w:rsidR="00051EAD" w:rsidRPr="00051EAD" w:rsidRDefault="00051EAD" w:rsidP="00051EAD">
            <w:pPr>
              <w:widowControl/>
              <w:autoSpaceDE/>
              <w:autoSpaceDN/>
              <w:jc w:val="center"/>
              <w:rPr>
                <w:rFonts w:asciiTheme="minorHAnsi" w:eastAsiaTheme="minorEastAsia" w:hAnsiTheme="minorHAnsi"/>
                <w:iCs/>
                <w:sz w:val="24"/>
                <w:szCs w:val="24"/>
              </w:rPr>
            </w:pPr>
            <w:r w:rsidRPr="00051EAD">
              <w:rPr>
                <w:rFonts w:asciiTheme="minorHAnsi" w:eastAsiaTheme="minorEastAsia" w:hAnsiTheme="minorHAnsi"/>
                <w:iCs/>
                <w:sz w:val="24"/>
                <w:szCs w:val="24"/>
              </w:rPr>
              <w:t>72500</w:t>
            </w:r>
          </w:p>
        </w:tc>
      </w:tr>
    </w:tbl>
    <w:p w:rsidR="00051EAD" w:rsidRPr="00051EAD" w:rsidRDefault="00051EAD" w:rsidP="00051EAD">
      <w:pPr>
        <w:widowControl/>
        <w:autoSpaceDE/>
        <w:autoSpaceDN/>
        <w:spacing w:line="276" w:lineRule="auto"/>
        <w:ind w:firstLine="709"/>
        <w:jc w:val="center"/>
        <w:rPr>
          <w:rFonts w:eastAsiaTheme="minorEastAsia"/>
          <w:i/>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1.</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Распределить заработную плату между членами бригады в условиях бестарифной формы оплаты труда за март по следующим данным:</w:t>
      </w:r>
    </w:p>
    <w:p w:rsidR="00051EAD" w:rsidRPr="00051EAD" w:rsidRDefault="00051EAD" w:rsidP="001143C2">
      <w:pPr>
        <w:widowControl/>
        <w:numPr>
          <w:ilvl w:val="0"/>
          <w:numId w:val="1"/>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Общий ФОТ бригады за март – 52250 руб.;</w:t>
      </w:r>
    </w:p>
    <w:p w:rsidR="00051EAD" w:rsidRPr="00051EAD" w:rsidRDefault="00051EAD" w:rsidP="001143C2">
      <w:pPr>
        <w:widowControl/>
        <w:numPr>
          <w:ilvl w:val="0"/>
          <w:numId w:val="1"/>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Минимальная заработная плата в отчетном периоде – 2800 руб.</w:t>
      </w:r>
    </w:p>
    <w:tbl>
      <w:tblPr>
        <w:tblStyle w:val="31"/>
        <w:tblW w:w="0" w:type="auto"/>
        <w:tblLook w:val="04A0"/>
      </w:tblPr>
      <w:tblGrid>
        <w:gridCol w:w="2445"/>
        <w:gridCol w:w="2446"/>
        <w:gridCol w:w="2446"/>
        <w:gridCol w:w="2446"/>
      </w:tblGrid>
      <w:tr w:rsidR="00051EAD" w:rsidRPr="00051EAD" w:rsidTr="00572C87">
        <w:trPr>
          <w:trHeight w:val="841"/>
        </w:trPr>
        <w:tc>
          <w:tcPr>
            <w:tcW w:w="244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ФИО работника</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 xml:space="preserve">Среднемесячная з/п за предыдущий </w:t>
            </w:r>
            <w:r w:rsidRPr="00051EAD">
              <w:rPr>
                <w:rFonts w:asciiTheme="minorHAnsi" w:eastAsiaTheme="minorEastAsia" w:hAnsiTheme="minorHAnsi"/>
                <w:sz w:val="24"/>
                <w:szCs w:val="24"/>
              </w:rPr>
              <w:lastRenderedPageBreak/>
              <w:t>период</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lastRenderedPageBreak/>
              <w:t xml:space="preserve">Фактически отработанное время </w:t>
            </w:r>
            <w:r w:rsidRPr="00051EAD">
              <w:rPr>
                <w:rFonts w:asciiTheme="minorHAnsi" w:eastAsiaTheme="minorEastAsia" w:hAnsiTheme="minorHAnsi"/>
                <w:sz w:val="24"/>
                <w:szCs w:val="24"/>
              </w:rPr>
              <w:lastRenderedPageBreak/>
              <w:t>(час.)</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lastRenderedPageBreak/>
              <w:t>КТУ за март текущего года</w:t>
            </w:r>
          </w:p>
        </w:tc>
      </w:tr>
      <w:tr w:rsidR="00051EAD" w:rsidRPr="00051EAD" w:rsidTr="00572C87">
        <w:trPr>
          <w:trHeight w:val="275"/>
        </w:trPr>
        <w:tc>
          <w:tcPr>
            <w:tcW w:w="244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lastRenderedPageBreak/>
              <w:t>Грачев</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8800</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167</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1,3</w:t>
            </w:r>
          </w:p>
        </w:tc>
      </w:tr>
      <w:tr w:rsidR="00051EAD" w:rsidRPr="00051EAD" w:rsidTr="00572C87">
        <w:trPr>
          <w:trHeight w:val="275"/>
        </w:trPr>
        <w:tc>
          <w:tcPr>
            <w:tcW w:w="244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Петров</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6680</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167</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1,2</w:t>
            </w:r>
          </w:p>
        </w:tc>
      </w:tr>
      <w:tr w:rsidR="00051EAD" w:rsidRPr="00051EAD" w:rsidTr="00572C87">
        <w:trPr>
          <w:trHeight w:val="275"/>
        </w:trPr>
        <w:tc>
          <w:tcPr>
            <w:tcW w:w="244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Соколов</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6600</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167</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0,9</w:t>
            </w:r>
          </w:p>
        </w:tc>
      </w:tr>
      <w:tr w:rsidR="00051EAD" w:rsidRPr="00051EAD" w:rsidTr="00572C87">
        <w:trPr>
          <w:trHeight w:val="275"/>
        </w:trPr>
        <w:tc>
          <w:tcPr>
            <w:tcW w:w="244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Сергеев</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5400</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167</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1,0</w:t>
            </w:r>
          </w:p>
        </w:tc>
      </w:tr>
      <w:tr w:rsidR="00051EAD" w:rsidRPr="00051EAD" w:rsidTr="00572C87">
        <w:trPr>
          <w:trHeight w:val="291"/>
        </w:trPr>
        <w:tc>
          <w:tcPr>
            <w:tcW w:w="244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 xml:space="preserve">Смирнов </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5200</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159</w:t>
            </w:r>
          </w:p>
        </w:tc>
        <w:tc>
          <w:tcPr>
            <w:tcW w:w="2446"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1,1</w:t>
            </w:r>
          </w:p>
        </w:tc>
      </w:tr>
    </w:tbl>
    <w:p w:rsidR="00051EAD" w:rsidRPr="00051EAD" w:rsidRDefault="00051EAD" w:rsidP="00051EAD">
      <w:pPr>
        <w:widowControl/>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Задача 2.</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Распределить заработную плату между членами бригады в условиях бестарифной формы оплаты труда за март по следующим данным:</w:t>
      </w:r>
    </w:p>
    <w:p w:rsidR="00051EAD" w:rsidRPr="00051EAD" w:rsidRDefault="00051EAD" w:rsidP="001143C2">
      <w:pPr>
        <w:widowControl/>
        <w:numPr>
          <w:ilvl w:val="0"/>
          <w:numId w:val="1"/>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Общий ФОТ бригады за март – 24850 руб.;</w:t>
      </w:r>
    </w:p>
    <w:p w:rsidR="00051EAD" w:rsidRPr="00051EAD" w:rsidRDefault="00051EAD" w:rsidP="001143C2">
      <w:pPr>
        <w:widowControl/>
        <w:numPr>
          <w:ilvl w:val="0"/>
          <w:numId w:val="1"/>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Минимальная заработная плата в отчетном периоде – 600 руб.</w:t>
      </w:r>
    </w:p>
    <w:tbl>
      <w:tblPr>
        <w:tblStyle w:val="31"/>
        <w:tblW w:w="0" w:type="auto"/>
        <w:tblLook w:val="04A0"/>
      </w:tblPr>
      <w:tblGrid>
        <w:gridCol w:w="1550"/>
        <w:gridCol w:w="3310"/>
        <w:gridCol w:w="2431"/>
        <w:gridCol w:w="2431"/>
      </w:tblGrid>
      <w:tr w:rsidR="00051EAD" w:rsidRPr="00051EAD" w:rsidTr="00572C87">
        <w:trPr>
          <w:trHeight w:val="559"/>
        </w:trPr>
        <w:tc>
          <w:tcPr>
            <w:tcW w:w="15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 xml:space="preserve">Работник </w:t>
            </w:r>
          </w:p>
        </w:tc>
        <w:tc>
          <w:tcPr>
            <w:tcW w:w="3310"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Среднемесячная з/п за предыдущий период</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Фактически отработанное время (час.)</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КТУ за март текущего года</w:t>
            </w:r>
          </w:p>
        </w:tc>
      </w:tr>
      <w:tr w:rsidR="00051EAD" w:rsidRPr="00051EAD" w:rsidTr="00572C87">
        <w:trPr>
          <w:trHeight w:val="272"/>
        </w:trPr>
        <w:tc>
          <w:tcPr>
            <w:tcW w:w="15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w:t>
            </w:r>
          </w:p>
        </w:tc>
        <w:tc>
          <w:tcPr>
            <w:tcW w:w="3310"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3800</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176</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1,3</w:t>
            </w:r>
          </w:p>
        </w:tc>
      </w:tr>
      <w:tr w:rsidR="00051EAD" w:rsidRPr="00051EAD" w:rsidTr="00572C87">
        <w:trPr>
          <w:trHeight w:val="272"/>
        </w:trPr>
        <w:tc>
          <w:tcPr>
            <w:tcW w:w="15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2</w:t>
            </w:r>
          </w:p>
        </w:tc>
        <w:tc>
          <w:tcPr>
            <w:tcW w:w="3310"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3680</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176</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1,2</w:t>
            </w:r>
          </w:p>
        </w:tc>
      </w:tr>
      <w:tr w:rsidR="00051EAD" w:rsidRPr="00051EAD" w:rsidTr="00572C87">
        <w:trPr>
          <w:trHeight w:val="272"/>
        </w:trPr>
        <w:tc>
          <w:tcPr>
            <w:tcW w:w="15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3</w:t>
            </w:r>
          </w:p>
        </w:tc>
        <w:tc>
          <w:tcPr>
            <w:tcW w:w="3310"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3600</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176</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0,9</w:t>
            </w:r>
          </w:p>
        </w:tc>
      </w:tr>
      <w:tr w:rsidR="00051EAD" w:rsidRPr="00051EAD" w:rsidTr="00572C87">
        <w:trPr>
          <w:trHeight w:val="272"/>
        </w:trPr>
        <w:tc>
          <w:tcPr>
            <w:tcW w:w="15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4</w:t>
            </w:r>
          </w:p>
        </w:tc>
        <w:tc>
          <w:tcPr>
            <w:tcW w:w="3310"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3400</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176</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1,0</w:t>
            </w:r>
          </w:p>
        </w:tc>
      </w:tr>
      <w:tr w:rsidR="00051EAD" w:rsidRPr="00051EAD" w:rsidTr="00572C87">
        <w:trPr>
          <w:trHeight w:val="287"/>
        </w:trPr>
        <w:tc>
          <w:tcPr>
            <w:tcW w:w="15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5</w:t>
            </w:r>
          </w:p>
        </w:tc>
        <w:tc>
          <w:tcPr>
            <w:tcW w:w="3310"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3200</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144</w:t>
            </w:r>
          </w:p>
        </w:tc>
        <w:tc>
          <w:tcPr>
            <w:tcW w:w="2431" w:type="dxa"/>
            <w:vAlign w:val="center"/>
          </w:tcPr>
          <w:p w:rsidR="00051EAD" w:rsidRPr="00051EAD" w:rsidRDefault="00051EAD" w:rsidP="00051EAD">
            <w:pPr>
              <w:widowControl/>
              <w:autoSpaceDE/>
              <w:autoSpaceDN/>
              <w:spacing w:line="276" w:lineRule="auto"/>
              <w:jc w:val="center"/>
              <w:rPr>
                <w:rFonts w:asciiTheme="minorHAnsi" w:eastAsiaTheme="minorEastAsia" w:hAnsiTheme="minorHAnsi"/>
                <w:sz w:val="24"/>
                <w:szCs w:val="24"/>
              </w:rPr>
            </w:pPr>
            <w:r w:rsidRPr="00051EAD">
              <w:rPr>
                <w:rFonts w:asciiTheme="minorHAnsi" w:eastAsiaTheme="minorEastAsia" w:hAnsiTheme="minorHAnsi"/>
                <w:sz w:val="24"/>
                <w:szCs w:val="24"/>
              </w:rPr>
              <w:t>1,1</w:t>
            </w:r>
          </w:p>
        </w:tc>
      </w:tr>
    </w:tbl>
    <w:p w:rsidR="00051EAD" w:rsidRPr="00051EAD" w:rsidRDefault="00051EAD" w:rsidP="00051EAD">
      <w:pPr>
        <w:widowControl/>
        <w:autoSpaceDE/>
        <w:autoSpaceDN/>
        <w:spacing w:line="276" w:lineRule="auto"/>
        <w:ind w:firstLine="709"/>
        <w:rPr>
          <w:rFonts w:eastAsiaTheme="minorEastAsia"/>
          <w:b/>
          <w:sz w:val="24"/>
          <w:szCs w:val="24"/>
          <w:lang w:eastAsia="ru-RU"/>
        </w:rPr>
      </w:pPr>
      <w:r w:rsidRPr="00051EAD">
        <w:rPr>
          <w:rFonts w:eastAsiaTheme="minorEastAsia"/>
          <w:b/>
          <w:sz w:val="24"/>
          <w:szCs w:val="24"/>
          <w:lang w:eastAsia="ru-RU"/>
        </w:rPr>
        <w:t>Задача 3.</w:t>
      </w:r>
    </w:p>
    <w:tbl>
      <w:tblPr>
        <w:tblStyle w:val="31"/>
        <w:tblW w:w="0" w:type="auto"/>
        <w:tblInd w:w="-34" w:type="dxa"/>
        <w:tblLook w:val="04A0"/>
      </w:tblPr>
      <w:tblGrid>
        <w:gridCol w:w="844"/>
        <w:gridCol w:w="568"/>
        <w:gridCol w:w="648"/>
        <w:gridCol w:w="769"/>
        <w:gridCol w:w="789"/>
        <w:gridCol w:w="577"/>
        <w:gridCol w:w="833"/>
        <w:gridCol w:w="914"/>
        <w:gridCol w:w="1152"/>
        <w:gridCol w:w="914"/>
        <w:gridCol w:w="960"/>
        <w:gridCol w:w="914"/>
      </w:tblGrid>
      <w:tr w:rsidR="00051EAD" w:rsidRPr="00051EAD" w:rsidTr="00572C87">
        <w:trPr>
          <w:cantSplit/>
          <w:trHeight w:val="2376"/>
        </w:trPr>
        <w:tc>
          <w:tcPr>
            <w:tcW w:w="850"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 xml:space="preserve">Работник </w:t>
            </w:r>
          </w:p>
        </w:tc>
        <w:tc>
          <w:tcPr>
            <w:tcW w:w="516"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 xml:space="preserve">Разряд </w:t>
            </w:r>
          </w:p>
        </w:tc>
        <w:tc>
          <w:tcPr>
            <w:tcW w:w="657"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Отработано часов</w:t>
            </w:r>
          </w:p>
        </w:tc>
        <w:tc>
          <w:tcPr>
            <w:tcW w:w="770"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Час. Тариф. ставка</w:t>
            </w:r>
          </w:p>
        </w:tc>
        <w:tc>
          <w:tcPr>
            <w:tcW w:w="818"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З/п по тарифу</w:t>
            </w:r>
          </w:p>
        </w:tc>
        <w:tc>
          <w:tcPr>
            <w:tcW w:w="578"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КТУ</w:t>
            </w:r>
          </w:p>
        </w:tc>
        <w:tc>
          <w:tcPr>
            <w:tcW w:w="867"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з/п по тарифу с учетом КТУ</w:t>
            </w:r>
          </w:p>
        </w:tc>
        <w:tc>
          <w:tcPr>
            <w:tcW w:w="866"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lang w:val="en-US"/>
              </w:rPr>
              <w:t>k</w:t>
            </w:r>
            <w:r w:rsidRPr="00051EAD">
              <w:rPr>
                <w:rFonts w:asciiTheme="minorHAnsi" w:eastAsiaTheme="minorEastAsia" w:hAnsiTheme="minorHAnsi"/>
                <w:sz w:val="24"/>
                <w:szCs w:val="24"/>
              </w:rPr>
              <w:t xml:space="preserve">  приработка </w:t>
            </w:r>
          </w:p>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(итог ст.9/итог ст.7)</w:t>
            </w:r>
          </w:p>
        </w:tc>
        <w:tc>
          <w:tcPr>
            <w:tcW w:w="1155"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lang w:val="en-US"/>
              </w:rPr>
            </w:pPr>
            <w:r w:rsidRPr="00051EAD">
              <w:rPr>
                <w:rFonts w:asciiTheme="minorHAnsi" w:eastAsiaTheme="minorEastAsia" w:hAnsiTheme="minorHAnsi"/>
                <w:sz w:val="24"/>
                <w:szCs w:val="24"/>
              </w:rPr>
              <w:t>Сумма приработка</w:t>
            </w:r>
          </w:p>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w:t>
            </w:r>
            <w:r w:rsidRPr="00051EAD">
              <w:rPr>
                <w:rFonts w:asciiTheme="minorHAnsi" w:eastAsiaTheme="minorEastAsia" w:hAnsiTheme="minorHAnsi"/>
                <w:sz w:val="24"/>
                <w:szCs w:val="24"/>
                <w:lang w:val="en-US"/>
              </w:rPr>
              <w:t>c</w:t>
            </w:r>
            <w:r w:rsidRPr="00051EAD">
              <w:rPr>
                <w:rFonts w:asciiTheme="minorHAnsi" w:eastAsiaTheme="minorEastAsia" w:hAnsiTheme="minorHAnsi"/>
                <w:sz w:val="24"/>
                <w:szCs w:val="24"/>
              </w:rPr>
              <w:t xml:space="preserve">т.7*ст.8) </w:t>
            </w:r>
          </w:p>
        </w:tc>
        <w:tc>
          <w:tcPr>
            <w:tcW w:w="867"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Сдельная з/п</w:t>
            </w:r>
          </w:p>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 xml:space="preserve"> (ст. 5+ст.9)</w:t>
            </w:r>
          </w:p>
        </w:tc>
        <w:tc>
          <w:tcPr>
            <w:tcW w:w="1011"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Районный коэффициент 15% (от ст. 10)</w:t>
            </w:r>
          </w:p>
        </w:tc>
        <w:tc>
          <w:tcPr>
            <w:tcW w:w="831" w:type="dxa"/>
            <w:textDirection w:val="btLr"/>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 xml:space="preserve">Всего начислено </w:t>
            </w:r>
          </w:p>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(ст. 10+ст.11)</w:t>
            </w:r>
          </w:p>
        </w:tc>
      </w:tr>
      <w:tr w:rsidR="00051EAD" w:rsidRPr="00051EAD" w:rsidTr="00572C87">
        <w:trPr>
          <w:trHeight w:val="275"/>
        </w:trPr>
        <w:tc>
          <w:tcPr>
            <w:tcW w:w="8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w:t>
            </w:r>
          </w:p>
        </w:tc>
        <w:tc>
          <w:tcPr>
            <w:tcW w:w="51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2</w:t>
            </w:r>
          </w:p>
        </w:tc>
        <w:tc>
          <w:tcPr>
            <w:tcW w:w="65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3</w:t>
            </w:r>
          </w:p>
        </w:tc>
        <w:tc>
          <w:tcPr>
            <w:tcW w:w="77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4</w:t>
            </w:r>
          </w:p>
        </w:tc>
        <w:tc>
          <w:tcPr>
            <w:tcW w:w="81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5</w:t>
            </w:r>
          </w:p>
        </w:tc>
        <w:tc>
          <w:tcPr>
            <w:tcW w:w="57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6</w:t>
            </w: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7</w:t>
            </w:r>
          </w:p>
        </w:tc>
        <w:tc>
          <w:tcPr>
            <w:tcW w:w="86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8</w:t>
            </w:r>
          </w:p>
        </w:tc>
        <w:tc>
          <w:tcPr>
            <w:tcW w:w="115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9</w:t>
            </w: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10</w:t>
            </w:r>
          </w:p>
        </w:tc>
        <w:tc>
          <w:tcPr>
            <w:tcW w:w="101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11</w:t>
            </w:r>
          </w:p>
        </w:tc>
        <w:tc>
          <w:tcPr>
            <w:tcW w:w="83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12</w:t>
            </w:r>
          </w:p>
        </w:tc>
      </w:tr>
      <w:tr w:rsidR="00051EAD" w:rsidRPr="00051EAD" w:rsidTr="00572C87">
        <w:trPr>
          <w:trHeight w:val="275"/>
        </w:trPr>
        <w:tc>
          <w:tcPr>
            <w:tcW w:w="8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w:t>
            </w:r>
          </w:p>
        </w:tc>
        <w:tc>
          <w:tcPr>
            <w:tcW w:w="51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6</w:t>
            </w:r>
          </w:p>
        </w:tc>
        <w:tc>
          <w:tcPr>
            <w:tcW w:w="65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200</w:t>
            </w:r>
          </w:p>
        </w:tc>
        <w:tc>
          <w:tcPr>
            <w:tcW w:w="77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58,79</w:t>
            </w:r>
          </w:p>
        </w:tc>
        <w:tc>
          <w:tcPr>
            <w:tcW w:w="81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57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1,5</w:t>
            </w: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15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01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3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r>
      <w:tr w:rsidR="00051EAD" w:rsidRPr="00051EAD" w:rsidTr="00572C87">
        <w:trPr>
          <w:trHeight w:val="275"/>
        </w:trPr>
        <w:tc>
          <w:tcPr>
            <w:tcW w:w="8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2</w:t>
            </w:r>
          </w:p>
        </w:tc>
        <w:tc>
          <w:tcPr>
            <w:tcW w:w="51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4</w:t>
            </w:r>
          </w:p>
        </w:tc>
        <w:tc>
          <w:tcPr>
            <w:tcW w:w="65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192</w:t>
            </w:r>
          </w:p>
        </w:tc>
        <w:tc>
          <w:tcPr>
            <w:tcW w:w="77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43,81</w:t>
            </w:r>
          </w:p>
        </w:tc>
        <w:tc>
          <w:tcPr>
            <w:tcW w:w="81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57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1,3</w:t>
            </w: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15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01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3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r>
      <w:tr w:rsidR="00051EAD" w:rsidRPr="00051EAD" w:rsidTr="00572C87">
        <w:trPr>
          <w:trHeight w:val="275"/>
        </w:trPr>
        <w:tc>
          <w:tcPr>
            <w:tcW w:w="8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3</w:t>
            </w:r>
          </w:p>
        </w:tc>
        <w:tc>
          <w:tcPr>
            <w:tcW w:w="51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5</w:t>
            </w:r>
          </w:p>
        </w:tc>
        <w:tc>
          <w:tcPr>
            <w:tcW w:w="65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200</w:t>
            </w:r>
          </w:p>
        </w:tc>
        <w:tc>
          <w:tcPr>
            <w:tcW w:w="77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50,47</w:t>
            </w:r>
          </w:p>
        </w:tc>
        <w:tc>
          <w:tcPr>
            <w:tcW w:w="81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57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1,4</w:t>
            </w: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15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01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3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r>
      <w:tr w:rsidR="00051EAD" w:rsidRPr="00051EAD" w:rsidTr="00572C87">
        <w:trPr>
          <w:trHeight w:val="275"/>
        </w:trPr>
        <w:tc>
          <w:tcPr>
            <w:tcW w:w="8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4</w:t>
            </w:r>
          </w:p>
        </w:tc>
        <w:tc>
          <w:tcPr>
            <w:tcW w:w="51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2</w:t>
            </w:r>
          </w:p>
        </w:tc>
        <w:tc>
          <w:tcPr>
            <w:tcW w:w="65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184</w:t>
            </w:r>
          </w:p>
        </w:tc>
        <w:tc>
          <w:tcPr>
            <w:tcW w:w="77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35,50</w:t>
            </w:r>
          </w:p>
        </w:tc>
        <w:tc>
          <w:tcPr>
            <w:tcW w:w="81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57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1,2</w:t>
            </w: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15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01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3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r>
      <w:tr w:rsidR="00051EAD" w:rsidRPr="00051EAD" w:rsidTr="00572C87">
        <w:trPr>
          <w:trHeight w:val="275"/>
        </w:trPr>
        <w:tc>
          <w:tcPr>
            <w:tcW w:w="8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5</w:t>
            </w:r>
          </w:p>
        </w:tc>
        <w:tc>
          <w:tcPr>
            <w:tcW w:w="51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3</w:t>
            </w:r>
          </w:p>
        </w:tc>
        <w:tc>
          <w:tcPr>
            <w:tcW w:w="65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160</w:t>
            </w:r>
          </w:p>
        </w:tc>
        <w:tc>
          <w:tcPr>
            <w:tcW w:w="77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38,81</w:t>
            </w:r>
          </w:p>
        </w:tc>
        <w:tc>
          <w:tcPr>
            <w:tcW w:w="81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57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1,0</w:t>
            </w: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15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01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3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r>
      <w:tr w:rsidR="00051EAD" w:rsidRPr="00051EAD" w:rsidTr="00572C87">
        <w:trPr>
          <w:trHeight w:val="290"/>
        </w:trPr>
        <w:tc>
          <w:tcPr>
            <w:tcW w:w="850"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 xml:space="preserve">Итого </w:t>
            </w:r>
          </w:p>
        </w:tc>
        <w:tc>
          <w:tcPr>
            <w:tcW w:w="516" w:type="dxa"/>
            <w:shd w:val="clear" w:color="auto" w:fill="D9D9D9" w:themeFill="background1" w:themeFillShade="D9"/>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65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770" w:type="dxa"/>
            <w:shd w:val="clear" w:color="auto" w:fill="D9D9D9" w:themeFill="background1" w:themeFillShade="D9"/>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18"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578" w:type="dxa"/>
            <w:shd w:val="clear" w:color="auto" w:fill="D9D9D9" w:themeFill="background1" w:themeFillShade="D9"/>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66"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155"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13394,88</w:t>
            </w:r>
          </w:p>
        </w:tc>
        <w:tc>
          <w:tcPr>
            <w:tcW w:w="867"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101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p>
        </w:tc>
        <w:tc>
          <w:tcPr>
            <w:tcW w:w="831" w:type="dxa"/>
          </w:tcPr>
          <w:p w:rsidR="00051EAD" w:rsidRPr="00051EAD" w:rsidRDefault="00051EAD" w:rsidP="00051EAD">
            <w:pPr>
              <w:widowControl/>
              <w:autoSpaceDE/>
              <w:autoSpaceDN/>
              <w:spacing w:line="276" w:lineRule="auto"/>
              <w:rPr>
                <w:rFonts w:asciiTheme="minorHAnsi" w:eastAsiaTheme="minorEastAsia" w:hAnsiTheme="minorHAnsi"/>
                <w:sz w:val="24"/>
                <w:szCs w:val="24"/>
              </w:rPr>
            </w:pPr>
            <w:r w:rsidRPr="00051EAD">
              <w:rPr>
                <w:rFonts w:asciiTheme="minorHAnsi" w:eastAsiaTheme="minorEastAsia" w:hAnsiTheme="minorHAnsi"/>
                <w:sz w:val="24"/>
                <w:szCs w:val="24"/>
              </w:rPr>
              <w:t>64860</w:t>
            </w:r>
          </w:p>
        </w:tc>
      </w:tr>
    </w:tbl>
    <w:p w:rsidR="00051EAD" w:rsidRPr="00051EAD" w:rsidRDefault="00051EAD" w:rsidP="00051EAD">
      <w:pPr>
        <w:widowControl/>
        <w:autoSpaceDE/>
        <w:autoSpaceDN/>
        <w:spacing w:line="276" w:lineRule="auto"/>
        <w:ind w:firstLine="709"/>
        <w:jc w:val="both"/>
        <w:rPr>
          <w:rFonts w:eastAsiaTheme="minorEastAsia"/>
          <w:b/>
          <w:color w:val="000000"/>
          <w:sz w:val="24"/>
          <w:szCs w:val="24"/>
          <w:lang w:eastAsia="ru-RU"/>
        </w:rPr>
      </w:pPr>
    </w:p>
    <w:p w:rsidR="00051EAD" w:rsidRPr="00051EAD" w:rsidRDefault="00051EAD" w:rsidP="00051EAD">
      <w:pPr>
        <w:widowControl/>
        <w:autoSpaceDE/>
        <w:autoSpaceDN/>
        <w:spacing w:line="276" w:lineRule="auto"/>
        <w:ind w:firstLine="709"/>
        <w:jc w:val="both"/>
        <w:rPr>
          <w:rFonts w:eastAsiaTheme="minorEastAsia"/>
          <w:b/>
          <w:color w:val="000000"/>
          <w:sz w:val="24"/>
          <w:szCs w:val="24"/>
          <w:lang w:eastAsia="ru-RU"/>
        </w:rPr>
      </w:pPr>
      <w:r w:rsidRPr="00051EAD">
        <w:rPr>
          <w:rFonts w:eastAsiaTheme="minorEastAsia"/>
          <w:b/>
          <w:color w:val="000000"/>
          <w:sz w:val="24"/>
          <w:szCs w:val="24"/>
          <w:lang w:eastAsia="ru-RU"/>
        </w:rPr>
        <w:t>Контрольные вопросы:</w:t>
      </w:r>
    </w:p>
    <w:p w:rsidR="00051EAD" w:rsidRPr="00051EAD" w:rsidRDefault="00051EAD" w:rsidP="001143C2">
      <w:pPr>
        <w:widowControl/>
        <w:numPr>
          <w:ilvl w:val="0"/>
          <w:numId w:val="29"/>
        </w:numPr>
        <w:tabs>
          <w:tab w:val="left" w:pos="1230"/>
        </w:tabs>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Оформить отчет по практической работе.</w:t>
      </w:r>
    </w:p>
    <w:p w:rsidR="00051EAD" w:rsidRPr="00051EAD" w:rsidRDefault="00051EAD" w:rsidP="001143C2">
      <w:pPr>
        <w:widowControl/>
        <w:numPr>
          <w:ilvl w:val="0"/>
          <w:numId w:val="29"/>
        </w:numPr>
        <w:tabs>
          <w:tab w:val="left" w:pos="1230"/>
        </w:tabs>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В чем сущность бестарифной системы оплаты труда?</w:t>
      </w:r>
    </w:p>
    <w:p w:rsidR="00051EAD" w:rsidRPr="00051EAD" w:rsidRDefault="00051EAD" w:rsidP="00051EAD">
      <w:pPr>
        <w:widowControl/>
        <w:autoSpaceDE/>
        <w:autoSpaceDN/>
        <w:spacing w:after="200" w:line="276" w:lineRule="auto"/>
        <w:jc w:val="center"/>
        <w:rPr>
          <w:rFonts w:eastAsiaTheme="minorEastAsia"/>
          <w:b/>
          <w:bCs/>
          <w:sz w:val="24"/>
          <w:szCs w:val="24"/>
          <w:lang w:eastAsia="ru-RU"/>
        </w:rPr>
      </w:pPr>
    </w:p>
    <w:p w:rsidR="00051EAD" w:rsidRPr="00051EAD" w:rsidRDefault="00051EAD" w:rsidP="00051EAD">
      <w:pPr>
        <w:widowControl/>
        <w:autoSpaceDE/>
        <w:autoSpaceDN/>
        <w:spacing w:after="200" w:line="276" w:lineRule="auto"/>
        <w:jc w:val="center"/>
        <w:rPr>
          <w:rFonts w:eastAsiaTheme="minorEastAsia"/>
          <w:b/>
          <w:sz w:val="24"/>
          <w:szCs w:val="24"/>
          <w:lang w:eastAsia="ru-RU"/>
        </w:rPr>
      </w:pPr>
      <w:r w:rsidRPr="00051EAD">
        <w:rPr>
          <w:rFonts w:eastAsiaTheme="minorEastAsia"/>
          <w:b/>
          <w:bCs/>
          <w:sz w:val="24"/>
          <w:szCs w:val="24"/>
          <w:lang w:eastAsia="ru-RU"/>
        </w:rPr>
        <w:t>Практическая работа №10 Расчёт сметной стоимости строительства и строительно-монтажных работ</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lastRenderedPageBreak/>
        <w:t>Цель занятия</w:t>
      </w:r>
      <w:r w:rsidRPr="00051EAD">
        <w:rPr>
          <w:rFonts w:eastAsiaTheme="minorEastAsia"/>
          <w:sz w:val="24"/>
          <w:szCs w:val="24"/>
          <w:lang w:eastAsia="ru-RU"/>
        </w:rPr>
        <w:t>: научиться рассчитывать сметную стоимость СМР.</w:t>
      </w:r>
    </w:p>
    <w:p w:rsidR="00051EAD" w:rsidRPr="00051EAD" w:rsidRDefault="00051EAD" w:rsidP="00051EAD">
      <w:pPr>
        <w:widowControl/>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Знания:</w:t>
      </w:r>
    </w:p>
    <w:p w:rsidR="00051EAD" w:rsidRPr="00051EAD" w:rsidRDefault="00051EAD" w:rsidP="001143C2">
      <w:pPr>
        <w:widowControl/>
        <w:numPr>
          <w:ilvl w:val="0"/>
          <w:numId w:val="30"/>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механизмы ценообразования;</w:t>
      </w:r>
    </w:p>
    <w:p w:rsidR="00051EAD" w:rsidRPr="00051EAD" w:rsidRDefault="00051EAD" w:rsidP="00051EAD">
      <w:pPr>
        <w:widowControl/>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Умения:</w:t>
      </w:r>
    </w:p>
    <w:p w:rsidR="00051EAD" w:rsidRPr="00051EAD" w:rsidRDefault="00051EAD" w:rsidP="001143C2">
      <w:pPr>
        <w:widowControl/>
        <w:numPr>
          <w:ilvl w:val="0"/>
          <w:numId w:val="30"/>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рассчитывать по принятой методике основные технико-экономические показатели деятельности организации;</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Сметная стоимость строительства</w:t>
      </w:r>
      <w:r w:rsidRPr="00051EAD">
        <w:rPr>
          <w:rFonts w:eastAsiaTheme="minorEastAsia"/>
          <w:sz w:val="24"/>
          <w:szCs w:val="24"/>
          <w:lang w:eastAsia="ru-RU"/>
        </w:rPr>
        <w:t xml:space="preserve"> предприятий, зданий, сооружений – это сумма денежных средств, определяемых сметными документами, необходимых для его осуществления в соответствии с проектом.</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Сметная стоимость строительства определяется по следующей формуле:</w:t>
      </w:r>
    </w:p>
    <w:p w:rsidR="00051EAD" w:rsidRPr="00051EAD" w:rsidRDefault="00051EAD" w:rsidP="00051EAD">
      <w:pPr>
        <w:widowControl/>
        <w:autoSpaceDE/>
        <w:autoSpaceDN/>
        <w:spacing w:line="276" w:lineRule="auto"/>
        <w:ind w:firstLine="709"/>
        <w:jc w:val="center"/>
        <w:rPr>
          <w:rFonts w:eastAsiaTheme="minorEastAsia"/>
          <w:i/>
          <w:sz w:val="24"/>
          <w:szCs w:val="24"/>
          <w:lang w:eastAsia="ru-RU"/>
        </w:rPr>
      </w:pPr>
      <w:r w:rsidRPr="00051EAD">
        <w:rPr>
          <w:rFonts w:eastAsiaTheme="minorEastAsia"/>
          <w:sz w:val="24"/>
          <w:szCs w:val="24"/>
          <w:lang w:eastAsia="ru-RU"/>
        </w:rPr>
        <w:object w:dxaOrig="2460" w:dyaOrig="380">
          <v:shape id="_x0000_i1048" type="#_x0000_t75" style="width:122.8pt;height:18.8pt" o:ole="">
            <v:imagedata r:id="rId75" o:title=""/>
          </v:shape>
          <o:OLEObject Type="Embed" ProgID="Equation.3" ShapeID="_x0000_i1048" DrawAspect="Content" ObjectID="_1707993990" r:id="rId76"/>
        </w:objec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где    З </w:t>
      </w:r>
      <w:r w:rsidRPr="00051EAD">
        <w:rPr>
          <w:rFonts w:eastAsiaTheme="minorEastAsia"/>
          <w:sz w:val="24"/>
          <w:szCs w:val="24"/>
          <w:vertAlign w:val="subscript"/>
          <w:lang w:eastAsia="ru-RU"/>
        </w:rPr>
        <w:t>смр</w:t>
      </w:r>
      <w:r w:rsidRPr="00051EAD">
        <w:rPr>
          <w:rFonts w:eastAsiaTheme="minorEastAsia"/>
          <w:b/>
          <w:sz w:val="24"/>
          <w:szCs w:val="24"/>
          <w:lang w:eastAsia="ru-RU"/>
        </w:rPr>
        <w:t xml:space="preserve"> - </w:t>
      </w:r>
      <w:r w:rsidRPr="00051EAD">
        <w:rPr>
          <w:rFonts w:eastAsiaTheme="minorEastAsia"/>
          <w:sz w:val="24"/>
          <w:szCs w:val="24"/>
          <w:lang w:eastAsia="ru-RU"/>
        </w:rPr>
        <w:t>затраты на СМР;</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З </w:t>
      </w:r>
      <w:r w:rsidRPr="00051EAD">
        <w:rPr>
          <w:rFonts w:eastAsiaTheme="minorEastAsia"/>
          <w:sz w:val="24"/>
          <w:szCs w:val="24"/>
          <w:vertAlign w:val="subscript"/>
          <w:lang w:eastAsia="ru-RU"/>
        </w:rPr>
        <w:t>об</w:t>
      </w:r>
      <w:r w:rsidRPr="00051EAD">
        <w:rPr>
          <w:rFonts w:eastAsiaTheme="minorEastAsia"/>
          <w:b/>
          <w:sz w:val="24"/>
          <w:szCs w:val="24"/>
          <w:lang w:eastAsia="ru-RU"/>
        </w:rPr>
        <w:t>.</w:t>
      </w:r>
      <w:r w:rsidRPr="00051EAD">
        <w:rPr>
          <w:rFonts w:eastAsiaTheme="minorEastAsia"/>
          <w:sz w:val="24"/>
          <w:szCs w:val="24"/>
          <w:lang w:eastAsia="ru-RU"/>
        </w:rPr>
        <w:t>- затраты на приобретение оборудования;</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З </w:t>
      </w:r>
      <w:r w:rsidRPr="00051EAD">
        <w:rPr>
          <w:rFonts w:eastAsiaTheme="minorEastAsia"/>
          <w:sz w:val="24"/>
          <w:szCs w:val="24"/>
          <w:vertAlign w:val="subscript"/>
          <w:lang w:eastAsia="ru-RU"/>
        </w:rPr>
        <w:t>пр</w:t>
      </w:r>
      <w:r w:rsidRPr="00051EAD">
        <w:rPr>
          <w:rFonts w:eastAsiaTheme="minorEastAsia"/>
          <w:b/>
          <w:sz w:val="24"/>
          <w:szCs w:val="24"/>
          <w:vertAlign w:val="subscript"/>
          <w:lang w:eastAsia="ru-RU"/>
        </w:rPr>
        <w:t>.</w:t>
      </w:r>
      <w:r w:rsidRPr="00051EAD">
        <w:rPr>
          <w:rFonts w:eastAsiaTheme="minorEastAsia"/>
          <w:b/>
          <w:sz w:val="24"/>
          <w:szCs w:val="24"/>
          <w:lang w:eastAsia="ru-RU"/>
        </w:rPr>
        <w:t xml:space="preserve"> - </w:t>
      </w:r>
      <w:r w:rsidRPr="00051EAD">
        <w:rPr>
          <w:rFonts w:eastAsiaTheme="minorEastAsia"/>
          <w:sz w:val="24"/>
          <w:szCs w:val="24"/>
          <w:lang w:eastAsia="ru-RU"/>
        </w:rPr>
        <w:t>прочие затраты.</w:t>
      </w:r>
    </w:p>
    <w:p w:rsidR="00051EAD" w:rsidRPr="00051EAD" w:rsidRDefault="00051EAD" w:rsidP="00051EAD">
      <w:pPr>
        <w:widowControl/>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Сметная стоимость СМР</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Сметная стоимость СМР определяется локальными сметами, включает в себя прямые затраты, накладные расходы, сметную прибыль, а также может включать сметную стоимость оборудования.</w:t>
      </w:r>
    </w:p>
    <w:p w:rsidR="00051EAD" w:rsidRPr="00051EAD" w:rsidRDefault="00051EAD" w:rsidP="00051EAD">
      <w:pPr>
        <w:widowControl/>
        <w:autoSpaceDE/>
        <w:autoSpaceDN/>
        <w:spacing w:line="276" w:lineRule="auto"/>
        <w:ind w:firstLine="709"/>
        <w:jc w:val="center"/>
        <w:rPr>
          <w:rFonts w:eastAsiaTheme="minorEastAsia"/>
          <w:sz w:val="24"/>
          <w:szCs w:val="24"/>
          <w:lang w:eastAsia="ru-RU"/>
        </w:rPr>
      </w:pPr>
      <w:r w:rsidRPr="00051EAD">
        <w:rPr>
          <w:rFonts w:eastAsiaTheme="minorEastAsia"/>
          <w:sz w:val="24"/>
          <w:szCs w:val="24"/>
          <w:lang w:eastAsia="ru-RU"/>
        </w:rPr>
        <w:t>С</w:t>
      </w:r>
      <w:r w:rsidRPr="00051EAD">
        <w:rPr>
          <w:rFonts w:eastAsiaTheme="minorEastAsia"/>
          <w:sz w:val="24"/>
          <w:szCs w:val="24"/>
          <w:vertAlign w:val="subscript"/>
          <w:lang w:eastAsia="ru-RU"/>
        </w:rPr>
        <w:t>смр</w:t>
      </w:r>
      <w:r w:rsidRPr="00051EAD">
        <w:rPr>
          <w:rFonts w:eastAsiaTheme="minorEastAsia"/>
          <w:sz w:val="24"/>
          <w:szCs w:val="24"/>
          <w:lang w:eastAsia="ru-RU"/>
        </w:rPr>
        <w:t>= ПЗ+НР+СП;</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где, С</w:t>
      </w:r>
      <w:r w:rsidRPr="00051EAD">
        <w:rPr>
          <w:rFonts w:eastAsiaTheme="minorEastAsia"/>
          <w:sz w:val="24"/>
          <w:szCs w:val="24"/>
          <w:vertAlign w:val="subscript"/>
          <w:lang w:eastAsia="ru-RU"/>
        </w:rPr>
        <w:t>смр</w:t>
      </w:r>
      <w:r w:rsidRPr="00051EAD">
        <w:rPr>
          <w:rFonts w:eastAsiaTheme="minorEastAsia"/>
          <w:sz w:val="24"/>
          <w:szCs w:val="24"/>
          <w:lang w:eastAsia="ru-RU"/>
        </w:rPr>
        <w:t xml:space="preserve"> – сметная стоимость СМР;</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ab/>
        <w:t>ПЗ – прямые затраты;</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ab/>
        <w:t>НР – накладные расходы;</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ab/>
        <w:t>СП – сметная прибыль.</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В состав </w:t>
      </w:r>
      <w:r w:rsidRPr="00051EAD">
        <w:rPr>
          <w:rFonts w:eastAsiaTheme="minorEastAsia"/>
          <w:i/>
          <w:sz w:val="24"/>
          <w:szCs w:val="24"/>
          <w:lang w:eastAsia="ru-RU"/>
        </w:rPr>
        <w:t>прямых затрат</w:t>
      </w:r>
      <w:r w:rsidRPr="00051EAD">
        <w:rPr>
          <w:rFonts w:eastAsiaTheme="minorEastAsia"/>
          <w:sz w:val="24"/>
          <w:szCs w:val="24"/>
          <w:lang w:eastAsia="ru-RU"/>
        </w:rPr>
        <w:t xml:space="preserve"> входят:</w:t>
      </w:r>
    </w:p>
    <w:p w:rsidR="00051EAD" w:rsidRPr="00051EAD" w:rsidRDefault="00051EAD" w:rsidP="001143C2">
      <w:pPr>
        <w:widowControl/>
        <w:numPr>
          <w:ilvl w:val="0"/>
          <w:numId w:val="8"/>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сметная стоимость материалов;</w:t>
      </w:r>
    </w:p>
    <w:p w:rsidR="00051EAD" w:rsidRPr="00051EAD" w:rsidRDefault="00051EAD" w:rsidP="001143C2">
      <w:pPr>
        <w:widowControl/>
        <w:numPr>
          <w:ilvl w:val="0"/>
          <w:numId w:val="8"/>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оплата труда рабочих строителей (монтажников);</w:t>
      </w:r>
    </w:p>
    <w:p w:rsidR="00051EAD" w:rsidRPr="00051EAD" w:rsidRDefault="00051EAD" w:rsidP="001143C2">
      <w:pPr>
        <w:widowControl/>
        <w:numPr>
          <w:ilvl w:val="0"/>
          <w:numId w:val="8"/>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расходы по эксплуатации строительных машин  и механизмов (с учетом оплаты труда рабочих, обслуживающих строительные машины).</w:t>
      </w:r>
    </w:p>
    <w:p w:rsidR="00051EAD" w:rsidRPr="00051EAD" w:rsidRDefault="00051EAD" w:rsidP="00051EAD">
      <w:pPr>
        <w:widowControl/>
        <w:autoSpaceDE/>
        <w:autoSpaceDN/>
        <w:spacing w:after="200" w:line="276" w:lineRule="auto"/>
        <w:ind w:left="720"/>
        <w:contextualSpacing/>
        <w:jc w:val="center"/>
        <w:rPr>
          <w:rFonts w:eastAsiaTheme="minorEastAsia"/>
          <w:sz w:val="24"/>
          <w:szCs w:val="24"/>
          <w:lang w:eastAsia="ru-RU"/>
        </w:rPr>
      </w:pPr>
      <w:r w:rsidRPr="00051EAD">
        <w:rPr>
          <w:rFonts w:eastAsiaTheme="minorEastAsia"/>
          <w:sz w:val="24"/>
          <w:szCs w:val="24"/>
          <w:lang w:eastAsia="ru-RU"/>
        </w:rPr>
        <w:t>ПЗ =  М + З</w:t>
      </w:r>
      <w:r w:rsidRPr="00051EAD">
        <w:rPr>
          <w:rFonts w:eastAsiaTheme="minorEastAsia"/>
          <w:sz w:val="24"/>
          <w:szCs w:val="24"/>
          <w:vertAlign w:val="subscript"/>
          <w:lang w:eastAsia="ru-RU"/>
        </w:rPr>
        <w:t xml:space="preserve">пл осн </w:t>
      </w:r>
      <w:r w:rsidRPr="00051EAD">
        <w:rPr>
          <w:rFonts w:eastAsiaTheme="minorEastAsia"/>
          <w:sz w:val="24"/>
          <w:szCs w:val="24"/>
          <w:lang w:eastAsia="ru-RU"/>
        </w:rPr>
        <w:t xml:space="preserve"> + Р</w:t>
      </w:r>
      <w:r w:rsidRPr="00051EAD">
        <w:rPr>
          <w:rFonts w:eastAsiaTheme="minorEastAsia"/>
          <w:sz w:val="24"/>
          <w:szCs w:val="24"/>
          <w:vertAlign w:val="subscript"/>
          <w:lang w:eastAsia="ru-RU"/>
        </w:rPr>
        <w:t>эм</w:t>
      </w:r>
    </w:p>
    <w:p w:rsidR="00051EAD" w:rsidRPr="00051EAD" w:rsidRDefault="00051EAD" w:rsidP="00051EAD">
      <w:pPr>
        <w:widowControl/>
        <w:autoSpaceDE/>
        <w:autoSpaceDN/>
        <w:spacing w:after="200" w:line="276" w:lineRule="auto"/>
        <w:ind w:left="720"/>
        <w:contextualSpacing/>
        <w:jc w:val="both"/>
        <w:rPr>
          <w:rFonts w:eastAsiaTheme="minorEastAsia"/>
          <w:sz w:val="24"/>
          <w:szCs w:val="24"/>
          <w:lang w:eastAsia="ru-RU"/>
        </w:rPr>
      </w:pPr>
      <w:r w:rsidRPr="00051EAD">
        <w:rPr>
          <w:rFonts w:eastAsiaTheme="minorEastAsia"/>
          <w:sz w:val="24"/>
          <w:szCs w:val="24"/>
          <w:lang w:eastAsia="ru-RU"/>
        </w:rPr>
        <w:t>где:  М – сметная стоимость материалов;</w:t>
      </w:r>
    </w:p>
    <w:p w:rsidR="00051EAD" w:rsidRPr="00051EAD" w:rsidRDefault="00051EAD" w:rsidP="00051EAD">
      <w:pPr>
        <w:widowControl/>
        <w:autoSpaceDE/>
        <w:autoSpaceDN/>
        <w:spacing w:after="200" w:line="276" w:lineRule="auto"/>
        <w:ind w:left="720"/>
        <w:contextualSpacing/>
        <w:jc w:val="both"/>
        <w:rPr>
          <w:rFonts w:eastAsiaTheme="minorEastAsia"/>
          <w:sz w:val="24"/>
          <w:szCs w:val="24"/>
          <w:lang w:eastAsia="ru-RU"/>
        </w:rPr>
      </w:pPr>
      <w:r w:rsidRPr="00051EAD">
        <w:rPr>
          <w:rFonts w:eastAsiaTheme="minorEastAsia"/>
          <w:sz w:val="24"/>
          <w:szCs w:val="24"/>
          <w:lang w:eastAsia="ru-RU"/>
        </w:rPr>
        <w:tab/>
        <w:t>З</w:t>
      </w:r>
      <w:r w:rsidRPr="00051EAD">
        <w:rPr>
          <w:rFonts w:eastAsiaTheme="minorEastAsia"/>
          <w:sz w:val="24"/>
          <w:szCs w:val="24"/>
          <w:vertAlign w:val="subscript"/>
          <w:lang w:eastAsia="ru-RU"/>
        </w:rPr>
        <w:t xml:space="preserve">пл осн </w:t>
      </w:r>
      <w:r w:rsidRPr="00051EAD">
        <w:rPr>
          <w:rFonts w:eastAsiaTheme="minorEastAsia"/>
          <w:sz w:val="24"/>
          <w:szCs w:val="24"/>
          <w:lang w:eastAsia="ru-RU"/>
        </w:rPr>
        <w:t xml:space="preserve"> - основная заработная плата рабочих строителей;</w:t>
      </w:r>
    </w:p>
    <w:p w:rsidR="00051EAD" w:rsidRPr="00051EAD" w:rsidRDefault="00051EAD" w:rsidP="00051EAD">
      <w:pPr>
        <w:widowControl/>
        <w:autoSpaceDE/>
        <w:autoSpaceDN/>
        <w:spacing w:after="200" w:line="276" w:lineRule="auto"/>
        <w:ind w:left="720"/>
        <w:contextualSpacing/>
        <w:jc w:val="both"/>
        <w:rPr>
          <w:rFonts w:eastAsiaTheme="minorEastAsia"/>
          <w:sz w:val="24"/>
          <w:szCs w:val="24"/>
          <w:lang w:eastAsia="ru-RU"/>
        </w:rPr>
      </w:pPr>
      <w:r w:rsidRPr="00051EAD">
        <w:rPr>
          <w:rFonts w:eastAsiaTheme="minorEastAsia"/>
          <w:sz w:val="24"/>
          <w:szCs w:val="24"/>
          <w:lang w:eastAsia="ru-RU"/>
        </w:rPr>
        <w:tab/>
        <w:t>Р</w:t>
      </w:r>
      <w:r w:rsidRPr="00051EAD">
        <w:rPr>
          <w:rFonts w:eastAsiaTheme="minorEastAsia"/>
          <w:sz w:val="24"/>
          <w:szCs w:val="24"/>
          <w:vertAlign w:val="subscript"/>
          <w:lang w:eastAsia="ru-RU"/>
        </w:rPr>
        <w:t>эм</w:t>
      </w:r>
      <w:r w:rsidRPr="00051EAD">
        <w:rPr>
          <w:rFonts w:eastAsiaTheme="minorEastAsia"/>
          <w:sz w:val="24"/>
          <w:szCs w:val="24"/>
          <w:lang w:eastAsia="ru-RU"/>
        </w:rPr>
        <w:t xml:space="preserve"> - расходы по эксплуатации строительных машин.</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i/>
          <w:sz w:val="24"/>
          <w:szCs w:val="24"/>
          <w:lang w:eastAsia="ru-RU"/>
        </w:rPr>
        <w:t>Сметная стоимость материалов</w:t>
      </w:r>
      <w:r w:rsidRPr="00051EAD">
        <w:rPr>
          <w:rFonts w:eastAsiaTheme="minorEastAsia"/>
          <w:sz w:val="24"/>
          <w:szCs w:val="24"/>
          <w:lang w:eastAsia="ru-RU"/>
        </w:rPr>
        <w:t>включает</w:t>
      </w:r>
      <w:r w:rsidRPr="00051EAD">
        <w:rPr>
          <w:rFonts w:eastAsiaTheme="minorEastAsia"/>
          <w:b/>
          <w:sz w:val="24"/>
          <w:szCs w:val="24"/>
          <w:lang w:eastAsia="ru-RU"/>
        </w:rPr>
        <w:t>:</w:t>
      </w:r>
    </w:p>
    <w:p w:rsidR="00051EAD" w:rsidRPr="00051EAD" w:rsidRDefault="00051EAD" w:rsidP="001143C2">
      <w:pPr>
        <w:widowControl/>
        <w:numPr>
          <w:ilvl w:val="0"/>
          <w:numId w:val="9"/>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отпускную цену материалов, изделий, конструкций;</w:t>
      </w:r>
    </w:p>
    <w:p w:rsidR="00051EAD" w:rsidRPr="00051EAD" w:rsidRDefault="00051EAD" w:rsidP="001143C2">
      <w:pPr>
        <w:widowControl/>
        <w:numPr>
          <w:ilvl w:val="0"/>
          <w:numId w:val="9"/>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расходы по доставке материалов до приобъектных складов с учетом погрузоразгрузочных работ;</w:t>
      </w:r>
    </w:p>
    <w:p w:rsidR="00051EAD" w:rsidRPr="00051EAD" w:rsidRDefault="00051EAD" w:rsidP="001143C2">
      <w:pPr>
        <w:widowControl/>
        <w:numPr>
          <w:ilvl w:val="0"/>
          <w:numId w:val="9"/>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заготовительно-складские расходы.</w:t>
      </w:r>
    </w:p>
    <w:p w:rsidR="00051EAD" w:rsidRPr="00051EAD" w:rsidRDefault="00051EAD" w:rsidP="00051EAD">
      <w:pPr>
        <w:widowControl/>
        <w:autoSpaceDE/>
        <w:autoSpaceDN/>
        <w:spacing w:line="276" w:lineRule="auto"/>
        <w:ind w:left="720"/>
        <w:jc w:val="center"/>
        <w:rPr>
          <w:rFonts w:eastAsiaTheme="minorEastAsia"/>
          <w:sz w:val="24"/>
          <w:szCs w:val="24"/>
          <w:lang w:eastAsia="ru-RU"/>
        </w:rPr>
      </w:pPr>
      <w:r w:rsidRPr="00051EAD">
        <w:rPr>
          <w:rFonts w:eastAsiaTheme="minorEastAsia"/>
          <w:sz w:val="24"/>
          <w:szCs w:val="24"/>
          <w:lang w:eastAsia="ru-RU"/>
        </w:rPr>
        <w:t>М=М</w:t>
      </w:r>
      <w:r w:rsidRPr="00051EAD">
        <w:rPr>
          <w:rFonts w:eastAsiaTheme="minorEastAsia"/>
          <w:sz w:val="24"/>
          <w:szCs w:val="24"/>
          <w:vertAlign w:val="subscript"/>
          <w:lang w:eastAsia="ru-RU"/>
        </w:rPr>
        <w:t xml:space="preserve">о.ц. </w:t>
      </w:r>
      <w:r w:rsidRPr="00051EAD">
        <w:rPr>
          <w:rFonts w:eastAsiaTheme="minorEastAsia"/>
          <w:sz w:val="24"/>
          <w:szCs w:val="24"/>
          <w:lang w:eastAsia="ru-RU"/>
        </w:rPr>
        <w:t>+ Т</w:t>
      </w:r>
      <w:r w:rsidRPr="00051EAD">
        <w:rPr>
          <w:rFonts w:eastAsiaTheme="minorEastAsia"/>
          <w:sz w:val="24"/>
          <w:szCs w:val="24"/>
          <w:vertAlign w:val="subscript"/>
          <w:lang w:eastAsia="ru-RU"/>
        </w:rPr>
        <w:t>р</w:t>
      </w:r>
      <w:r w:rsidRPr="00051EAD">
        <w:rPr>
          <w:rFonts w:eastAsiaTheme="minorEastAsia"/>
          <w:sz w:val="24"/>
          <w:szCs w:val="24"/>
          <w:lang w:eastAsia="ru-RU"/>
        </w:rPr>
        <w:t>+ ЗСР;</w:t>
      </w:r>
    </w:p>
    <w:p w:rsidR="00051EAD" w:rsidRPr="00051EAD" w:rsidRDefault="00051EAD" w:rsidP="00051EAD">
      <w:pPr>
        <w:widowControl/>
        <w:autoSpaceDE/>
        <w:autoSpaceDN/>
        <w:spacing w:line="276" w:lineRule="auto"/>
        <w:ind w:firstLine="360"/>
        <w:jc w:val="both"/>
        <w:rPr>
          <w:rFonts w:eastAsiaTheme="minorEastAsia"/>
          <w:sz w:val="24"/>
          <w:szCs w:val="24"/>
          <w:lang w:eastAsia="ru-RU"/>
        </w:rPr>
      </w:pPr>
      <w:r w:rsidRPr="00051EAD">
        <w:rPr>
          <w:rFonts w:eastAsiaTheme="minorEastAsia"/>
          <w:i/>
          <w:sz w:val="24"/>
          <w:szCs w:val="24"/>
          <w:lang w:eastAsia="ru-RU"/>
        </w:rPr>
        <w:t>Оплата труда рабочих строителей (монтажников) –</w:t>
      </w:r>
      <w:r w:rsidRPr="00051EAD">
        <w:rPr>
          <w:rFonts w:eastAsiaTheme="minorEastAsia"/>
          <w:sz w:val="24"/>
          <w:szCs w:val="24"/>
          <w:lang w:eastAsia="ru-RU"/>
        </w:rPr>
        <w:t xml:space="preserve"> в эту статью включаются затраты на оплату труда рабочих, выполняющих строительные работы,  производящих монтаж оборудования.</w:t>
      </w:r>
    </w:p>
    <w:p w:rsidR="00051EAD" w:rsidRPr="00051EAD" w:rsidRDefault="00051EAD" w:rsidP="00051EAD">
      <w:pPr>
        <w:widowControl/>
        <w:autoSpaceDE/>
        <w:autoSpaceDN/>
        <w:spacing w:line="276" w:lineRule="auto"/>
        <w:ind w:left="360"/>
        <w:jc w:val="both"/>
        <w:rPr>
          <w:rFonts w:eastAsiaTheme="minorEastAsia"/>
          <w:i/>
          <w:sz w:val="24"/>
          <w:szCs w:val="24"/>
          <w:lang w:eastAsia="ru-RU"/>
        </w:rPr>
      </w:pPr>
      <w:r w:rsidRPr="00051EAD">
        <w:rPr>
          <w:rFonts w:eastAsiaTheme="minorEastAsia"/>
          <w:i/>
          <w:sz w:val="24"/>
          <w:szCs w:val="24"/>
          <w:lang w:eastAsia="ru-RU"/>
        </w:rPr>
        <w:t>Расходы по эксплуатации строительных машин  и механизмов включают:</w:t>
      </w:r>
    </w:p>
    <w:p w:rsidR="00051EAD" w:rsidRPr="00051EAD" w:rsidRDefault="00051EAD" w:rsidP="001143C2">
      <w:pPr>
        <w:widowControl/>
        <w:numPr>
          <w:ilvl w:val="0"/>
          <w:numId w:val="10"/>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затраты на эксплуатацию машин;</w:t>
      </w:r>
    </w:p>
    <w:p w:rsidR="00051EAD" w:rsidRPr="00051EAD" w:rsidRDefault="00051EAD" w:rsidP="001143C2">
      <w:pPr>
        <w:widowControl/>
        <w:numPr>
          <w:ilvl w:val="0"/>
          <w:numId w:val="10"/>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горюче-смазочные материалы;</w:t>
      </w:r>
    </w:p>
    <w:p w:rsidR="00051EAD" w:rsidRPr="00051EAD" w:rsidRDefault="00051EAD" w:rsidP="001143C2">
      <w:pPr>
        <w:widowControl/>
        <w:numPr>
          <w:ilvl w:val="0"/>
          <w:numId w:val="10"/>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lastRenderedPageBreak/>
        <w:t>оплату труда рабочих, обслуживающих машины (затраты по оплате труда рабочих приведены для условий Челябинской области с учетом районного коэффициента к заработной плате, равного 1,15 по действующим на 01.01.2000 г. тарифным ставкам).</w:t>
      </w:r>
    </w:p>
    <w:p w:rsidR="00051EAD" w:rsidRPr="00051EAD" w:rsidRDefault="00051EAD" w:rsidP="00051EAD">
      <w:pPr>
        <w:widowControl/>
        <w:autoSpaceDE/>
        <w:autoSpaceDN/>
        <w:spacing w:line="276" w:lineRule="auto"/>
        <w:ind w:firstLine="360"/>
        <w:jc w:val="both"/>
        <w:rPr>
          <w:rFonts w:eastAsiaTheme="minorEastAsia"/>
          <w:sz w:val="24"/>
          <w:szCs w:val="24"/>
          <w:lang w:eastAsia="ru-RU"/>
        </w:rPr>
      </w:pPr>
      <w:r w:rsidRPr="00051EAD">
        <w:rPr>
          <w:rFonts w:eastAsiaTheme="minorEastAsia"/>
          <w:i/>
          <w:sz w:val="24"/>
          <w:szCs w:val="24"/>
          <w:lang w:eastAsia="ru-RU"/>
        </w:rPr>
        <w:t>Накладные расходы</w:t>
      </w:r>
      <w:r w:rsidRPr="00051EAD">
        <w:rPr>
          <w:rFonts w:eastAsiaTheme="minorEastAsia"/>
          <w:sz w:val="24"/>
          <w:szCs w:val="24"/>
          <w:lang w:eastAsia="ru-RU"/>
        </w:rPr>
        <w:t xml:space="preserve"> - это сумма средств для возмещения затрат строительных и монтажных организаций, связанных с созданием общих условий строительного производства, его организацией и обслуживанием.</w:t>
      </w:r>
    </w:p>
    <w:p w:rsidR="00051EAD" w:rsidRPr="00051EAD" w:rsidRDefault="00051EAD" w:rsidP="00051EAD">
      <w:pPr>
        <w:widowControl/>
        <w:autoSpaceDE/>
        <w:autoSpaceDN/>
        <w:spacing w:line="276" w:lineRule="auto"/>
        <w:ind w:firstLine="360"/>
        <w:jc w:val="both"/>
        <w:rPr>
          <w:rFonts w:eastAsiaTheme="minorEastAsia"/>
          <w:sz w:val="24"/>
          <w:szCs w:val="24"/>
          <w:lang w:eastAsia="ru-RU"/>
        </w:rPr>
      </w:pPr>
      <w:r w:rsidRPr="00051EAD">
        <w:rPr>
          <w:rFonts w:eastAsiaTheme="minorEastAsia"/>
          <w:sz w:val="24"/>
          <w:szCs w:val="24"/>
          <w:lang w:eastAsia="ru-RU"/>
        </w:rPr>
        <w:t>Нормативы накладных расходов устанавливаются постановлением  правительством РФ в зависимости от видов строительства или от видов выполняемых СМР. Они определяются: в процентах от затрат на оплату труда  рабочих строителей и рабочих механизаторов.</w:t>
      </w:r>
    </w:p>
    <w:p w:rsidR="00051EAD" w:rsidRPr="00051EAD" w:rsidRDefault="00051EAD" w:rsidP="00051EAD">
      <w:pPr>
        <w:widowControl/>
        <w:autoSpaceDE/>
        <w:autoSpaceDN/>
        <w:spacing w:line="276" w:lineRule="auto"/>
        <w:ind w:firstLine="360"/>
        <w:jc w:val="center"/>
        <w:rPr>
          <w:rFonts w:eastAsiaTheme="minorEastAsia"/>
          <w:sz w:val="24"/>
          <w:szCs w:val="24"/>
          <w:lang w:eastAsia="ru-RU"/>
        </w:rPr>
      </w:pPr>
      <w:r w:rsidRPr="00051EAD">
        <w:rPr>
          <w:rFonts w:eastAsiaTheme="minorEastAsia"/>
          <w:sz w:val="24"/>
          <w:szCs w:val="24"/>
          <w:lang w:eastAsia="ru-RU"/>
        </w:rPr>
        <w:t>НР=</w:t>
      </w:r>
      <m:oMath>
        <m:f>
          <m:fPr>
            <m:ctrlPr>
              <w:rPr>
                <w:rFonts w:ascii="Cambria Math" w:eastAsiaTheme="minorEastAsia" w:hAnsi="Cambria Math"/>
                <w:i/>
                <w:sz w:val="28"/>
                <w:lang w:eastAsia="ru-RU"/>
              </w:rPr>
            </m:ctrlPr>
          </m:fPr>
          <m:num>
            <m:d>
              <m:dPr>
                <m:ctrlPr>
                  <w:rPr>
                    <w:rFonts w:ascii="Cambria Math" w:eastAsiaTheme="minorEastAsia" w:hAnsi="Cambria Math"/>
                    <w:i/>
                    <w:sz w:val="28"/>
                    <w:lang w:eastAsia="ru-RU"/>
                  </w:rPr>
                </m:ctrlPr>
              </m:dPr>
              <m:e>
                <m:sSubSup>
                  <m:sSubSupPr>
                    <m:ctrlPr>
                      <w:rPr>
                        <w:rFonts w:ascii="Cambria Math" w:eastAsiaTheme="minorEastAsia" w:hAnsi="Cambria Math"/>
                        <w:i/>
                        <w:sz w:val="28"/>
                        <w:lang w:eastAsia="ru-RU"/>
                      </w:rPr>
                    </m:ctrlPr>
                  </m:sSubSupPr>
                  <m:e>
                    <m:r>
                      <w:rPr>
                        <w:rFonts w:ascii="Cambria Math" w:eastAsiaTheme="minorEastAsia"/>
                        <w:sz w:val="28"/>
                        <w:szCs w:val="24"/>
                        <w:lang w:eastAsia="ru-RU"/>
                      </w:rPr>
                      <m:t>З</m:t>
                    </m:r>
                  </m:e>
                  <m:sub>
                    <m:r>
                      <w:rPr>
                        <w:rFonts w:ascii="Cambria Math" w:eastAsiaTheme="minorEastAsia"/>
                        <w:sz w:val="28"/>
                        <w:szCs w:val="24"/>
                        <w:lang w:eastAsia="ru-RU"/>
                      </w:rPr>
                      <m:t>пл</m:t>
                    </m:r>
                  </m:sub>
                  <m:sup>
                    <m:r>
                      <w:rPr>
                        <w:rFonts w:ascii="Cambria Math" w:eastAsiaTheme="minorEastAsia"/>
                        <w:sz w:val="28"/>
                        <w:szCs w:val="24"/>
                        <w:lang w:eastAsia="ru-RU"/>
                      </w:rPr>
                      <m:t>осн</m:t>
                    </m:r>
                  </m:sup>
                </m:sSubSup>
                <m:r>
                  <w:rPr>
                    <w:rFonts w:ascii="Cambria Math" w:eastAsiaTheme="minorEastAsia"/>
                    <w:sz w:val="28"/>
                    <w:szCs w:val="24"/>
                    <w:lang w:eastAsia="ru-RU"/>
                  </w:rPr>
                  <m:t>+</m:t>
                </m:r>
                <m:sSubSup>
                  <m:sSubSupPr>
                    <m:ctrlPr>
                      <w:rPr>
                        <w:rFonts w:ascii="Cambria Math" w:eastAsiaTheme="minorEastAsia" w:hAnsi="Cambria Math"/>
                        <w:i/>
                        <w:sz w:val="28"/>
                        <w:lang w:eastAsia="ru-RU"/>
                      </w:rPr>
                    </m:ctrlPr>
                  </m:sSubSupPr>
                  <m:e>
                    <m:r>
                      <w:rPr>
                        <w:rFonts w:ascii="Cambria Math" w:eastAsiaTheme="minorEastAsia"/>
                        <w:sz w:val="28"/>
                        <w:szCs w:val="24"/>
                        <w:lang w:eastAsia="ru-RU"/>
                      </w:rPr>
                      <m:t>З</m:t>
                    </m:r>
                  </m:e>
                  <m:sub>
                    <m:r>
                      <w:rPr>
                        <w:rFonts w:ascii="Cambria Math" w:eastAsiaTheme="minorEastAsia"/>
                        <w:sz w:val="28"/>
                        <w:szCs w:val="24"/>
                        <w:lang w:eastAsia="ru-RU"/>
                      </w:rPr>
                      <m:t>пл</m:t>
                    </m:r>
                  </m:sub>
                  <m:sup>
                    <m:r>
                      <w:rPr>
                        <w:rFonts w:ascii="Cambria Math" w:eastAsiaTheme="minorEastAsia"/>
                        <w:sz w:val="28"/>
                        <w:szCs w:val="24"/>
                        <w:lang w:eastAsia="ru-RU"/>
                      </w:rPr>
                      <m:t>мех</m:t>
                    </m:r>
                  </m:sup>
                </m:sSubSup>
              </m:e>
            </m:d>
            <m:r>
              <w:rPr>
                <w:rFonts w:ascii="Cambria Math" w:eastAsiaTheme="minorEastAsia" w:hAnsi="Cambria Math"/>
                <w:sz w:val="28"/>
                <w:szCs w:val="24"/>
                <w:lang w:eastAsia="ru-RU"/>
              </w:rPr>
              <m:t>*</m:t>
            </m:r>
            <m:sSub>
              <m:sSubPr>
                <m:ctrlPr>
                  <w:rPr>
                    <w:rFonts w:ascii="Cambria Math" w:eastAsiaTheme="minorEastAsia" w:hAnsi="Cambria Math"/>
                    <w:i/>
                    <w:sz w:val="28"/>
                    <w:lang w:eastAsia="ru-RU"/>
                  </w:rPr>
                </m:ctrlPr>
              </m:sSubPr>
              <m:e>
                <m:r>
                  <w:rPr>
                    <w:rFonts w:ascii="Cambria Math" w:eastAsiaTheme="minorEastAsia" w:hAnsi="Cambria Math"/>
                    <w:sz w:val="28"/>
                    <w:szCs w:val="24"/>
                    <w:lang w:val="en-US" w:eastAsia="ru-RU"/>
                  </w:rPr>
                  <m:t>N</m:t>
                </m:r>
              </m:e>
              <m:sub>
                <m:r>
                  <w:rPr>
                    <w:rFonts w:ascii="Cambria Math" w:eastAsiaTheme="minorEastAsia"/>
                    <w:sz w:val="28"/>
                    <w:szCs w:val="24"/>
                    <w:lang w:eastAsia="ru-RU"/>
                  </w:rPr>
                  <m:t>н</m:t>
                </m:r>
                <m:r>
                  <w:rPr>
                    <w:rFonts w:ascii="Cambria Math" w:eastAsiaTheme="minorEastAsia"/>
                    <w:sz w:val="28"/>
                    <w:szCs w:val="24"/>
                    <w:lang w:eastAsia="ru-RU"/>
                  </w:rPr>
                  <m:t>.</m:t>
                </m:r>
                <m:r>
                  <w:rPr>
                    <w:rFonts w:ascii="Cambria Math" w:eastAsiaTheme="minorEastAsia"/>
                    <w:sz w:val="28"/>
                    <w:szCs w:val="24"/>
                    <w:lang w:eastAsia="ru-RU"/>
                  </w:rPr>
                  <m:t>р</m:t>
                </m:r>
                <m:r>
                  <w:rPr>
                    <w:rFonts w:ascii="Cambria Math" w:eastAsiaTheme="minorEastAsia"/>
                    <w:sz w:val="28"/>
                    <w:szCs w:val="24"/>
                    <w:lang w:eastAsia="ru-RU"/>
                  </w:rPr>
                  <m:t>.</m:t>
                </m:r>
              </m:sub>
            </m:sSub>
          </m:num>
          <m:den>
            <m:r>
              <w:rPr>
                <w:rFonts w:ascii="Cambria Math" w:eastAsiaTheme="minorEastAsia"/>
                <w:sz w:val="28"/>
                <w:szCs w:val="24"/>
                <w:lang w:eastAsia="ru-RU"/>
              </w:rPr>
              <m:t>100%</m:t>
            </m:r>
          </m:den>
        </m:f>
      </m:oMath>
    </w:p>
    <w:p w:rsidR="00051EAD" w:rsidRPr="00051EAD" w:rsidRDefault="00051EAD" w:rsidP="00051EAD">
      <w:pPr>
        <w:widowControl/>
        <w:autoSpaceDE/>
        <w:autoSpaceDN/>
        <w:spacing w:line="276" w:lineRule="auto"/>
        <w:ind w:firstLine="360"/>
        <w:rPr>
          <w:rFonts w:eastAsiaTheme="minorEastAsia"/>
          <w:sz w:val="24"/>
          <w:szCs w:val="24"/>
          <w:lang w:eastAsia="ru-RU"/>
        </w:rPr>
      </w:pPr>
      <w:r w:rsidRPr="00051EAD">
        <w:rPr>
          <w:rFonts w:eastAsiaTheme="minorEastAsia"/>
          <w:sz w:val="24"/>
          <w:szCs w:val="24"/>
          <w:lang w:eastAsia="ru-RU"/>
        </w:rPr>
        <w:t xml:space="preserve">где, </w:t>
      </w:r>
      <m:oMath>
        <m:sSubSup>
          <m:sSubSupPr>
            <m:ctrlPr>
              <w:rPr>
                <w:rFonts w:ascii="Cambria Math" w:eastAsiaTheme="minorEastAsia" w:hAnsi="Cambria Math"/>
                <w:i/>
                <w:lang w:eastAsia="ru-RU"/>
              </w:rPr>
            </m:ctrlPr>
          </m:sSubSupPr>
          <m:e>
            <m:r>
              <w:rPr>
                <w:rFonts w:ascii="Cambria Math" w:eastAsiaTheme="minorEastAsia" w:hAnsi="Cambria Math"/>
                <w:sz w:val="24"/>
                <w:szCs w:val="24"/>
                <w:lang w:eastAsia="ru-RU"/>
              </w:rPr>
              <m:t>З</m:t>
            </m:r>
          </m:e>
          <m:sub>
            <m:r>
              <w:rPr>
                <w:rFonts w:ascii="Cambria Math" w:eastAsiaTheme="minorEastAsia" w:hAnsi="Cambria Math"/>
                <w:sz w:val="24"/>
                <w:szCs w:val="24"/>
                <w:lang w:eastAsia="ru-RU"/>
              </w:rPr>
              <m:t>пл</m:t>
            </m:r>
          </m:sub>
          <m:sup>
            <m:r>
              <w:rPr>
                <w:rFonts w:ascii="Cambria Math" w:eastAsiaTheme="minorEastAsia" w:hAnsi="Cambria Math"/>
                <w:sz w:val="24"/>
                <w:szCs w:val="24"/>
                <w:lang w:eastAsia="ru-RU"/>
              </w:rPr>
              <m:t>осн</m:t>
            </m:r>
          </m:sup>
        </m:sSubSup>
      </m:oMath>
      <w:r w:rsidRPr="00051EAD">
        <w:rPr>
          <w:rFonts w:eastAsiaTheme="minorEastAsia"/>
          <w:sz w:val="24"/>
          <w:szCs w:val="24"/>
          <w:lang w:eastAsia="ru-RU"/>
        </w:rPr>
        <w:t xml:space="preserve"> – заработная плата основных рабочих;</w:t>
      </w:r>
    </w:p>
    <w:p w:rsidR="00051EAD" w:rsidRPr="00051EAD" w:rsidRDefault="00051EAD" w:rsidP="00051EAD">
      <w:pPr>
        <w:widowControl/>
        <w:autoSpaceDE/>
        <w:autoSpaceDN/>
        <w:spacing w:line="276" w:lineRule="auto"/>
        <w:ind w:firstLine="360"/>
        <w:rPr>
          <w:rFonts w:eastAsiaTheme="minorEastAsia"/>
          <w:sz w:val="24"/>
          <w:szCs w:val="24"/>
          <w:lang w:eastAsia="ru-RU"/>
        </w:rPr>
      </w:pPr>
      <w:r w:rsidRPr="00051EAD">
        <w:rPr>
          <w:rFonts w:eastAsiaTheme="minorEastAsia"/>
          <w:sz w:val="24"/>
          <w:szCs w:val="24"/>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sz w:val="24"/>
                <w:szCs w:val="24"/>
                <w:lang w:eastAsia="ru-RU"/>
              </w:rPr>
              <m:t>З</m:t>
            </m:r>
          </m:e>
          <m:sub>
            <m:r>
              <w:rPr>
                <w:rFonts w:ascii="Cambria Math" w:eastAsiaTheme="minorEastAsia" w:hAnsi="Cambria Math"/>
                <w:sz w:val="24"/>
                <w:szCs w:val="24"/>
                <w:lang w:eastAsia="ru-RU"/>
              </w:rPr>
              <m:t>пл</m:t>
            </m:r>
          </m:sub>
          <m:sup>
            <m:r>
              <w:rPr>
                <w:rFonts w:ascii="Cambria Math" w:eastAsiaTheme="minorEastAsia" w:hAnsi="Cambria Math"/>
                <w:sz w:val="24"/>
                <w:szCs w:val="24"/>
                <w:lang w:eastAsia="ru-RU"/>
              </w:rPr>
              <m:t>мех</m:t>
            </m:r>
          </m:sup>
        </m:sSubSup>
      </m:oMath>
      <w:r w:rsidRPr="00051EAD">
        <w:rPr>
          <w:rFonts w:eastAsiaTheme="minorEastAsia"/>
          <w:sz w:val="24"/>
          <w:szCs w:val="24"/>
          <w:lang w:eastAsia="ru-RU"/>
        </w:rPr>
        <w:t xml:space="preserve"> – заработная плата рабочих, обслуживающих машины (механизаторы).</w:t>
      </w:r>
    </w:p>
    <w:p w:rsidR="00051EAD" w:rsidRPr="00051EAD" w:rsidRDefault="00051EAD" w:rsidP="00051EAD">
      <w:pPr>
        <w:widowControl/>
        <w:autoSpaceDE/>
        <w:autoSpaceDN/>
        <w:spacing w:line="276" w:lineRule="auto"/>
        <w:ind w:firstLine="708"/>
        <w:rPr>
          <w:rFonts w:eastAsiaTheme="minorEastAsia"/>
          <w:i/>
          <w:sz w:val="24"/>
          <w:szCs w:val="24"/>
          <w:lang w:eastAsia="ru-RU"/>
        </w:rPr>
      </w:pPr>
      <w:r w:rsidRPr="00051EAD">
        <w:rPr>
          <w:rFonts w:eastAsiaTheme="minorEastAsia"/>
          <w:sz w:val="24"/>
          <w:szCs w:val="24"/>
          <w:lang w:val="en-US" w:eastAsia="ru-RU"/>
        </w:rPr>
        <w:t>N</w:t>
      </w:r>
      <w:r w:rsidRPr="00051EAD">
        <w:rPr>
          <w:rFonts w:eastAsiaTheme="minorEastAsia"/>
          <w:sz w:val="24"/>
          <w:szCs w:val="24"/>
          <w:vertAlign w:val="subscript"/>
          <w:lang w:eastAsia="ru-RU"/>
        </w:rPr>
        <w:t xml:space="preserve">н.р. </w:t>
      </w:r>
      <w:r w:rsidRPr="00051EAD">
        <w:rPr>
          <w:rFonts w:eastAsiaTheme="minorEastAsia"/>
          <w:sz w:val="24"/>
          <w:szCs w:val="24"/>
          <w:lang w:eastAsia="ru-RU"/>
        </w:rPr>
        <w:t>– норматив накладных расходов.</w:t>
      </w:r>
    </w:p>
    <w:p w:rsidR="00051EAD" w:rsidRPr="00051EAD" w:rsidRDefault="00051EAD" w:rsidP="00051EAD">
      <w:pPr>
        <w:widowControl/>
        <w:autoSpaceDE/>
        <w:autoSpaceDN/>
        <w:spacing w:line="276" w:lineRule="auto"/>
        <w:ind w:firstLine="360"/>
        <w:jc w:val="both"/>
        <w:rPr>
          <w:rFonts w:eastAsiaTheme="minorEastAsia"/>
          <w:sz w:val="24"/>
          <w:szCs w:val="24"/>
          <w:lang w:eastAsia="ru-RU"/>
        </w:rPr>
      </w:pPr>
      <w:r w:rsidRPr="00051EAD">
        <w:rPr>
          <w:rFonts w:eastAsiaTheme="minorEastAsia"/>
          <w:i/>
          <w:sz w:val="24"/>
          <w:szCs w:val="24"/>
          <w:lang w:eastAsia="ru-RU"/>
        </w:rPr>
        <w:t>Сметная прибыль –</w:t>
      </w:r>
      <w:r w:rsidRPr="00051EAD">
        <w:rPr>
          <w:rFonts w:eastAsiaTheme="minorEastAsia"/>
          <w:sz w:val="24"/>
          <w:szCs w:val="24"/>
          <w:lang w:eastAsia="ru-RU"/>
        </w:rPr>
        <w:t xml:space="preserve"> это средства, предназначенные для покрытия расходов СМО на развитие производства и материальное стимулирование работников.</w:t>
      </w:r>
    </w:p>
    <w:p w:rsidR="00051EAD" w:rsidRPr="00051EAD" w:rsidRDefault="00051EAD" w:rsidP="00051EAD">
      <w:pPr>
        <w:widowControl/>
        <w:autoSpaceDE/>
        <w:autoSpaceDN/>
        <w:spacing w:line="276" w:lineRule="auto"/>
        <w:ind w:firstLine="360"/>
        <w:jc w:val="center"/>
        <w:rPr>
          <w:rFonts w:eastAsiaTheme="minorEastAsia"/>
          <w:sz w:val="24"/>
          <w:szCs w:val="24"/>
          <w:lang w:eastAsia="ru-RU"/>
        </w:rPr>
      </w:pPr>
      <w:r w:rsidRPr="00051EAD">
        <w:rPr>
          <w:rFonts w:eastAsiaTheme="minorEastAsia"/>
          <w:sz w:val="24"/>
          <w:szCs w:val="24"/>
          <w:lang w:eastAsia="ru-RU"/>
        </w:rPr>
        <w:t>СП=</w:t>
      </w:r>
      <m:oMath>
        <m:f>
          <m:fPr>
            <m:ctrlPr>
              <w:rPr>
                <w:rFonts w:ascii="Cambria Math" w:eastAsiaTheme="minorEastAsia" w:hAnsi="Cambria Math"/>
                <w:i/>
                <w:sz w:val="28"/>
                <w:lang w:eastAsia="ru-RU"/>
              </w:rPr>
            </m:ctrlPr>
          </m:fPr>
          <m:num>
            <m:d>
              <m:dPr>
                <m:ctrlPr>
                  <w:rPr>
                    <w:rFonts w:ascii="Cambria Math" w:eastAsiaTheme="minorEastAsia" w:hAnsi="Cambria Math"/>
                    <w:i/>
                    <w:sz w:val="28"/>
                    <w:lang w:eastAsia="ru-RU"/>
                  </w:rPr>
                </m:ctrlPr>
              </m:dPr>
              <m:e>
                <m:sSubSup>
                  <m:sSubSupPr>
                    <m:ctrlPr>
                      <w:rPr>
                        <w:rFonts w:ascii="Cambria Math" w:eastAsiaTheme="minorEastAsia" w:hAnsi="Cambria Math"/>
                        <w:i/>
                        <w:sz w:val="28"/>
                        <w:lang w:eastAsia="ru-RU"/>
                      </w:rPr>
                    </m:ctrlPr>
                  </m:sSubSupPr>
                  <m:e>
                    <m:r>
                      <w:rPr>
                        <w:rFonts w:ascii="Cambria Math" w:eastAsiaTheme="minorEastAsia"/>
                        <w:sz w:val="28"/>
                        <w:szCs w:val="24"/>
                        <w:lang w:eastAsia="ru-RU"/>
                      </w:rPr>
                      <m:t>З</m:t>
                    </m:r>
                  </m:e>
                  <m:sub>
                    <m:r>
                      <w:rPr>
                        <w:rFonts w:ascii="Cambria Math" w:eastAsiaTheme="minorEastAsia"/>
                        <w:sz w:val="28"/>
                        <w:szCs w:val="24"/>
                        <w:lang w:eastAsia="ru-RU"/>
                      </w:rPr>
                      <m:t>пл</m:t>
                    </m:r>
                  </m:sub>
                  <m:sup>
                    <m:r>
                      <w:rPr>
                        <w:rFonts w:ascii="Cambria Math" w:eastAsiaTheme="minorEastAsia"/>
                        <w:sz w:val="28"/>
                        <w:szCs w:val="24"/>
                        <w:lang w:eastAsia="ru-RU"/>
                      </w:rPr>
                      <m:t>осн</m:t>
                    </m:r>
                  </m:sup>
                </m:sSubSup>
                <m:r>
                  <w:rPr>
                    <w:rFonts w:ascii="Cambria Math" w:eastAsiaTheme="minorEastAsia"/>
                    <w:sz w:val="28"/>
                    <w:szCs w:val="24"/>
                    <w:lang w:eastAsia="ru-RU"/>
                  </w:rPr>
                  <m:t>+</m:t>
                </m:r>
                <m:sSubSup>
                  <m:sSubSupPr>
                    <m:ctrlPr>
                      <w:rPr>
                        <w:rFonts w:ascii="Cambria Math" w:eastAsiaTheme="minorEastAsia" w:hAnsi="Cambria Math"/>
                        <w:i/>
                        <w:sz w:val="28"/>
                        <w:lang w:eastAsia="ru-RU"/>
                      </w:rPr>
                    </m:ctrlPr>
                  </m:sSubSupPr>
                  <m:e>
                    <m:r>
                      <w:rPr>
                        <w:rFonts w:ascii="Cambria Math" w:eastAsiaTheme="minorEastAsia"/>
                        <w:sz w:val="28"/>
                        <w:szCs w:val="24"/>
                        <w:lang w:eastAsia="ru-RU"/>
                      </w:rPr>
                      <m:t>З</m:t>
                    </m:r>
                  </m:e>
                  <m:sub>
                    <m:r>
                      <w:rPr>
                        <w:rFonts w:ascii="Cambria Math" w:eastAsiaTheme="minorEastAsia"/>
                        <w:sz w:val="28"/>
                        <w:szCs w:val="24"/>
                        <w:lang w:eastAsia="ru-RU"/>
                      </w:rPr>
                      <m:t>пл</m:t>
                    </m:r>
                  </m:sub>
                  <m:sup>
                    <m:r>
                      <w:rPr>
                        <w:rFonts w:ascii="Cambria Math" w:eastAsiaTheme="minorEastAsia"/>
                        <w:sz w:val="28"/>
                        <w:szCs w:val="24"/>
                        <w:lang w:eastAsia="ru-RU"/>
                      </w:rPr>
                      <m:t>мех</m:t>
                    </m:r>
                  </m:sup>
                </m:sSubSup>
              </m:e>
            </m:d>
            <m:r>
              <w:rPr>
                <w:rFonts w:ascii="Cambria Math" w:eastAsiaTheme="minorEastAsia" w:hAnsi="Cambria Math"/>
                <w:sz w:val="28"/>
                <w:szCs w:val="24"/>
                <w:lang w:eastAsia="ru-RU"/>
              </w:rPr>
              <m:t>*</m:t>
            </m:r>
            <m:sSub>
              <m:sSubPr>
                <m:ctrlPr>
                  <w:rPr>
                    <w:rFonts w:ascii="Cambria Math" w:eastAsiaTheme="minorEastAsia" w:hAnsi="Cambria Math"/>
                    <w:i/>
                    <w:sz w:val="28"/>
                    <w:lang w:eastAsia="ru-RU"/>
                  </w:rPr>
                </m:ctrlPr>
              </m:sSubPr>
              <m:e>
                <m:r>
                  <w:rPr>
                    <w:rFonts w:ascii="Cambria Math" w:eastAsiaTheme="minorEastAsia" w:hAnsi="Cambria Math"/>
                    <w:sz w:val="28"/>
                    <w:szCs w:val="24"/>
                    <w:lang w:val="en-US" w:eastAsia="ru-RU"/>
                  </w:rPr>
                  <m:t>N</m:t>
                </m:r>
              </m:e>
              <m:sub>
                <m:r>
                  <w:rPr>
                    <w:rFonts w:ascii="Cambria Math" w:eastAsiaTheme="minorEastAsia"/>
                    <w:sz w:val="28"/>
                    <w:szCs w:val="24"/>
                    <w:lang w:eastAsia="ru-RU"/>
                  </w:rPr>
                  <m:t>с</m:t>
                </m:r>
                <m:r>
                  <w:rPr>
                    <w:rFonts w:ascii="Cambria Math" w:eastAsiaTheme="minorEastAsia"/>
                    <w:sz w:val="28"/>
                    <w:szCs w:val="24"/>
                    <w:lang w:eastAsia="ru-RU"/>
                  </w:rPr>
                  <m:t>.</m:t>
                </m:r>
                <m:r>
                  <w:rPr>
                    <w:rFonts w:ascii="Cambria Math" w:eastAsiaTheme="minorEastAsia"/>
                    <w:sz w:val="28"/>
                    <w:szCs w:val="24"/>
                    <w:lang w:eastAsia="ru-RU"/>
                  </w:rPr>
                  <m:t>п</m:t>
                </m:r>
                <m:r>
                  <w:rPr>
                    <w:rFonts w:ascii="Cambria Math" w:eastAsiaTheme="minorEastAsia"/>
                    <w:sz w:val="28"/>
                    <w:szCs w:val="24"/>
                    <w:lang w:eastAsia="ru-RU"/>
                  </w:rPr>
                  <m:t>.</m:t>
                </m:r>
              </m:sub>
            </m:sSub>
          </m:num>
          <m:den>
            <m:r>
              <w:rPr>
                <w:rFonts w:ascii="Cambria Math" w:eastAsiaTheme="minorEastAsia"/>
                <w:sz w:val="28"/>
                <w:szCs w:val="24"/>
                <w:lang w:eastAsia="ru-RU"/>
              </w:rPr>
              <m:t>100%</m:t>
            </m:r>
          </m:den>
        </m:f>
      </m:oMath>
    </w:p>
    <w:p w:rsidR="00051EAD" w:rsidRPr="00051EAD" w:rsidRDefault="00051EAD" w:rsidP="00051EAD">
      <w:pPr>
        <w:widowControl/>
        <w:autoSpaceDE/>
        <w:autoSpaceDN/>
        <w:spacing w:line="276" w:lineRule="auto"/>
        <w:ind w:firstLine="360"/>
        <w:rPr>
          <w:rFonts w:eastAsiaTheme="minorEastAsia"/>
          <w:sz w:val="24"/>
          <w:szCs w:val="24"/>
          <w:lang w:eastAsia="ru-RU"/>
        </w:rPr>
      </w:pPr>
      <w:r w:rsidRPr="00051EAD">
        <w:rPr>
          <w:rFonts w:eastAsiaTheme="minorEastAsia"/>
          <w:sz w:val="24"/>
          <w:szCs w:val="24"/>
          <w:lang w:eastAsia="ru-RU"/>
        </w:rPr>
        <w:t xml:space="preserve">Где, </w:t>
      </w:r>
      <w:r w:rsidRPr="00051EAD">
        <w:rPr>
          <w:rFonts w:eastAsiaTheme="minorEastAsia"/>
          <w:sz w:val="24"/>
          <w:szCs w:val="24"/>
          <w:lang w:val="en-US" w:eastAsia="ru-RU"/>
        </w:rPr>
        <w:t>N</w:t>
      </w:r>
      <w:r w:rsidRPr="00051EAD">
        <w:rPr>
          <w:rFonts w:eastAsiaTheme="minorEastAsia"/>
          <w:sz w:val="24"/>
          <w:szCs w:val="24"/>
          <w:vertAlign w:val="subscript"/>
          <w:lang w:eastAsia="ru-RU"/>
        </w:rPr>
        <w:t>с.п</w:t>
      </w:r>
      <w:r w:rsidRPr="00051EAD">
        <w:rPr>
          <w:rFonts w:eastAsiaTheme="minorEastAsia"/>
          <w:sz w:val="24"/>
          <w:szCs w:val="24"/>
          <w:lang w:eastAsia="ru-RU"/>
        </w:rPr>
        <w:t>. – норматив сметной прибыли.</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autoSpaceDE/>
        <w:autoSpaceDN/>
        <w:spacing w:line="276" w:lineRule="auto"/>
        <w:ind w:firstLine="709"/>
        <w:rPr>
          <w:rFonts w:eastAsiaTheme="minorEastAsia"/>
          <w:sz w:val="24"/>
          <w:szCs w:val="24"/>
          <w:lang w:eastAsia="ru-RU"/>
        </w:rPr>
      </w:pPr>
      <w:r w:rsidRPr="00051EAD">
        <w:rPr>
          <w:rFonts w:eastAsiaTheme="minorEastAsia"/>
          <w:sz w:val="24"/>
          <w:szCs w:val="24"/>
          <w:lang w:eastAsia="ru-RU"/>
        </w:rPr>
        <w:t>Определить сметную стоимость СМР, если прямые затраты составили – 850 тыс.руб., в т. ч.  заработная плата рабочих-строителей и  механизаторов    –    620 тыс.руб., норматив накладных расходов – 105%,  норматив сметной прибыли – 55%.</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 xml:space="preserve">Решение </w:t>
      </w:r>
    </w:p>
    <w:p w:rsidR="00051EAD" w:rsidRPr="00051EAD" w:rsidRDefault="00051EAD" w:rsidP="001143C2">
      <w:pPr>
        <w:widowControl/>
        <w:numPr>
          <w:ilvl w:val="0"/>
          <w:numId w:val="36"/>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С</w:t>
      </w:r>
      <w:r w:rsidRPr="00051EAD">
        <w:rPr>
          <w:rFonts w:eastAsiaTheme="minorEastAsia"/>
          <w:sz w:val="24"/>
          <w:szCs w:val="24"/>
          <w:vertAlign w:val="subscript"/>
          <w:lang w:eastAsia="ru-RU"/>
        </w:rPr>
        <w:t>смр</w:t>
      </w:r>
      <w:r w:rsidRPr="00051EAD">
        <w:rPr>
          <w:rFonts w:eastAsiaTheme="minorEastAsia"/>
          <w:sz w:val="24"/>
          <w:szCs w:val="24"/>
          <w:lang w:eastAsia="ru-RU"/>
        </w:rPr>
        <w:t>= ПЗ+НР+СП;</w:t>
      </w:r>
    </w:p>
    <w:p w:rsidR="00051EAD" w:rsidRPr="00051EAD" w:rsidRDefault="00051EAD" w:rsidP="001143C2">
      <w:pPr>
        <w:widowControl/>
        <w:numPr>
          <w:ilvl w:val="0"/>
          <w:numId w:val="36"/>
        </w:numPr>
        <w:autoSpaceDE/>
        <w:autoSpaceDN/>
        <w:spacing w:line="276" w:lineRule="auto"/>
        <w:contextualSpacing/>
        <w:rPr>
          <w:rFonts w:eastAsiaTheme="minorEastAsia"/>
          <w:sz w:val="28"/>
          <w:szCs w:val="24"/>
          <w:lang w:eastAsia="ru-RU"/>
        </w:rPr>
      </w:pPr>
      <w:r w:rsidRPr="00051EAD">
        <w:rPr>
          <w:rFonts w:eastAsiaTheme="minorEastAsia"/>
          <w:sz w:val="24"/>
          <w:szCs w:val="24"/>
          <w:lang w:eastAsia="ru-RU"/>
        </w:rPr>
        <w:t>НР=</w:t>
      </w:r>
      <m:oMath>
        <m:f>
          <m:fPr>
            <m:ctrlPr>
              <w:rPr>
                <w:rFonts w:ascii="Cambria Math" w:eastAsiaTheme="minorEastAsia" w:hAnsi="Cambria Math"/>
                <w:i/>
                <w:sz w:val="28"/>
                <w:lang w:eastAsia="ru-RU"/>
              </w:rPr>
            </m:ctrlPr>
          </m:fPr>
          <m:num>
            <m:d>
              <m:dPr>
                <m:ctrlPr>
                  <w:rPr>
                    <w:rFonts w:ascii="Cambria Math" w:eastAsiaTheme="minorEastAsia" w:hAnsi="Cambria Math"/>
                    <w:i/>
                    <w:sz w:val="28"/>
                    <w:lang w:eastAsia="ru-RU"/>
                  </w:rPr>
                </m:ctrlPr>
              </m:dPr>
              <m:e>
                <m:sSubSup>
                  <m:sSubSupPr>
                    <m:ctrlPr>
                      <w:rPr>
                        <w:rFonts w:ascii="Cambria Math" w:eastAsiaTheme="minorEastAsia" w:hAnsi="Cambria Math"/>
                        <w:i/>
                        <w:sz w:val="28"/>
                        <w:lang w:eastAsia="ru-RU"/>
                      </w:rPr>
                    </m:ctrlPr>
                  </m:sSubSupPr>
                  <m:e>
                    <m:r>
                      <w:rPr>
                        <w:rFonts w:ascii="Cambria Math" w:eastAsiaTheme="minorEastAsia"/>
                        <w:sz w:val="28"/>
                        <w:szCs w:val="24"/>
                        <w:lang w:eastAsia="ru-RU"/>
                      </w:rPr>
                      <m:t>З</m:t>
                    </m:r>
                  </m:e>
                  <m:sub>
                    <m:r>
                      <w:rPr>
                        <w:rFonts w:ascii="Cambria Math" w:eastAsiaTheme="minorEastAsia"/>
                        <w:sz w:val="28"/>
                        <w:szCs w:val="24"/>
                        <w:lang w:eastAsia="ru-RU"/>
                      </w:rPr>
                      <m:t>пл</m:t>
                    </m:r>
                  </m:sub>
                  <m:sup>
                    <m:r>
                      <w:rPr>
                        <w:rFonts w:ascii="Cambria Math" w:eastAsiaTheme="minorEastAsia"/>
                        <w:sz w:val="28"/>
                        <w:szCs w:val="24"/>
                        <w:lang w:eastAsia="ru-RU"/>
                      </w:rPr>
                      <m:t>осн</m:t>
                    </m:r>
                  </m:sup>
                </m:sSubSup>
                <m:r>
                  <w:rPr>
                    <w:rFonts w:ascii="Cambria Math" w:eastAsiaTheme="minorEastAsia"/>
                    <w:sz w:val="28"/>
                    <w:szCs w:val="24"/>
                    <w:lang w:eastAsia="ru-RU"/>
                  </w:rPr>
                  <m:t>+</m:t>
                </m:r>
                <m:sSubSup>
                  <m:sSubSupPr>
                    <m:ctrlPr>
                      <w:rPr>
                        <w:rFonts w:ascii="Cambria Math" w:eastAsiaTheme="minorEastAsia" w:hAnsi="Cambria Math"/>
                        <w:i/>
                        <w:sz w:val="28"/>
                        <w:lang w:eastAsia="ru-RU"/>
                      </w:rPr>
                    </m:ctrlPr>
                  </m:sSubSupPr>
                  <m:e>
                    <m:r>
                      <w:rPr>
                        <w:rFonts w:ascii="Cambria Math" w:eastAsiaTheme="minorEastAsia"/>
                        <w:sz w:val="28"/>
                        <w:szCs w:val="24"/>
                        <w:lang w:eastAsia="ru-RU"/>
                      </w:rPr>
                      <m:t>З</m:t>
                    </m:r>
                  </m:e>
                  <m:sub>
                    <m:r>
                      <w:rPr>
                        <w:rFonts w:ascii="Cambria Math" w:eastAsiaTheme="minorEastAsia"/>
                        <w:sz w:val="28"/>
                        <w:szCs w:val="24"/>
                        <w:lang w:eastAsia="ru-RU"/>
                      </w:rPr>
                      <m:t>пл</m:t>
                    </m:r>
                  </m:sub>
                  <m:sup>
                    <m:r>
                      <w:rPr>
                        <w:rFonts w:ascii="Cambria Math" w:eastAsiaTheme="minorEastAsia"/>
                        <w:sz w:val="28"/>
                        <w:szCs w:val="24"/>
                        <w:lang w:eastAsia="ru-RU"/>
                      </w:rPr>
                      <m:t>мех</m:t>
                    </m:r>
                  </m:sup>
                </m:sSubSup>
              </m:e>
            </m:d>
            <m:r>
              <w:rPr>
                <w:rFonts w:ascii="Cambria Math" w:eastAsiaTheme="minorEastAsia" w:hAnsi="Cambria Math"/>
                <w:sz w:val="28"/>
                <w:szCs w:val="24"/>
                <w:lang w:eastAsia="ru-RU"/>
              </w:rPr>
              <m:t>*</m:t>
            </m:r>
            <m:sSub>
              <m:sSubPr>
                <m:ctrlPr>
                  <w:rPr>
                    <w:rFonts w:ascii="Cambria Math" w:eastAsiaTheme="minorEastAsia" w:hAnsi="Cambria Math"/>
                    <w:i/>
                    <w:sz w:val="28"/>
                    <w:lang w:eastAsia="ru-RU"/>
                  </w:rPr>
                </m:ctrlPr>
              </m:sSubPr>
              <m:e>
                <m:r>
                  <w:rPr>
                    <w:rFonts w:ascii="Cambria Math" w:eastAsiaTheme="minorEastAsia" w:hAnsi="Cambria Math"/>
                    <w:sz w:val="28"/>
                    <w:szCs w:val="24"/>
                    <w:lang w:val="en-US" w:eastAsia="ru-RU"/>
                  </w:rPr>
                  <m:t>N</m:t>
                </m:r>
              </m:e>
              <m:sub>
                <m:r>
                  <w:rPr>
                    <w:rFonts w:ascii="Cambria Math" w:eastAsiaTheme="minorEastAsia"/>
                    <w:sz w:val="28"/>
                    <w:szCs w:val="24"/>
                    <w:lang w:eastAsia="ru-RU"/>
                  </w:rPr>
                  <m:t>н</m:t>
                </m:r>
                <m:r>
                  <w:rPr>
                    <w:rFonts w:ascii="Cambria Math" w:eastAsiaTheme="minorEastAsia"/>
                    <w:sz w:val="28"/>
                    <w:szCs w:val="24"/>
                    <w:lang w:eastAsia="ru-RU"/>
                  </w:rPr>
                  <m:t>.</m:t>
                </m:r>
                <m:r>
                  <w:rPr>
                    <w:rFonts w:ascii="Cambria Math" w:eastAsiaTheme="minorEastAsia"/>
                    <w:sz w:val="28"/>
                    <w:szCs w:val="24"/>
                    <w:lang w:eastAsia="ru-RU"/>
                  </w:rPr>
                  <m:t>р</m:t>
                </m:r>
                <m:r>
                  <w:rPr>
                    <w:rFonts w:ascii="Cambria Math" w:eastAsiaTheme="minorEastAsia"/>
                    <w:sz w:val="28"/>
                    <w:szCs w:val="24"/>
                    <w:lang w:eastAsia="ru-RU"/>
                  </w:rPr>
                  <m:t>.</m:t>
                </m:r>
              </m:sub>
            </m:sSub>
          </m:num>
          <m:den>
            <m:r>
              <w:rPr>
                <w:rFonts w:ascii="Cambria Math" w:eastAsiaTheme="minorEastAsia"/>
                <w:sz w:val="28"/>
                <w:szCs w:val="24"/>
                <w:lang w:eastAsia="ru-RU"/>
              </w:rPr>
              <m:t>100%</m:t>
            </m:r>
          </m:den>
        </m:f>
      </m:oMath>
    </w:p>
    <w:p w:rsidR="00051EAD" w:rsidRPr="00051EAD" w:rsidRDefault="00051EAD" w:rsidP="00051EAD">
      <w:pPr>
        <w:widowControl/>
        <w:autoSpaceDE/>
        <w:autoSpaceDN/>
        <w:spacing w:line="276" w:lineRule="auto"/>
        <w:ind w:left="1069"/>
        <w:contextualSpacing/>
        <w:rPr>
          <w:rFonts w:eastAsiaTheme="minorEastAsia"/>
          <w:sz w:val="24"/>
          <w:szCs w:val="24"/>
          <w:lang w:eastAsia="ru-RU"/>
        </w:rPr>
      </w:pPr>
      <w:r w:rsidRPr="00051EAD">
        <w:rPr>
          <w:rFonts w:eastAsiaTheme="minorEastAsia"/>
          <w:sz w:val="24"/>
          <w:szCs w:val="24"/>
          <w:lang w:eastAsia="ru-RU"/>
        </w:rPr>
        <w:t>НР=</w:t>
      </w:r>
      <m:oMath>
        <m:f>
          <m:fPr>
            <m:ctrlPr>
              <w:rPr>
                <w:rFonts w:ascii="Cambria Math" w:eastAsiaTheme="minorEastAsia" w:hAnsi="Cambria Math"/>
                <w:i/>
                <w:sz w:val="28"/>
                <w:lang w:eastAsia="ru-RU"/>
              </w:rPr>
            </m:ctrlPr>
          </m:fPr>
          <m:num>
            <m:r>
              <w:rPr>
                <w:rFonts w:ascii="Cambria Math" w:eastAsiaTheme="minorEastAsia"/>
                <w:sz w:val="28"/>
                <w:szCs w:val="24"/>
                <w:lang w:eastAsia="ru-RU"/>
              </w:rPr>
              <m:t>620</m:t>
            </m:r>
            <m:r>
              <w:rPr>
                <w:rFonts w:ascii="Cambria Math" w:eastAsiaTheme="minorEastAsia" w:hAnsi="Cambria Math"/>
                <w:sz w:val="28"/>
                <w:szCs w:val="24"/>
                <w:lang w:eastAsia="ru-RU"/>
              </w:rPr>
              <m:t>*</m:t>
            </m:r>
            <m:r>
              <w:rPr>
                <w:rFonts w:ascii="Cambria Math" w:eastAsiaTheme="minorEastAsia"/>
                <w:sz w:val="28"/>
                <w:szCs w:val="24"/>
                <w:lang w:eastAsia="ru-RU"/>
              </w:rPr>
              <m:t>105%</m:t>
            </m:r>
          </m:num>
          <m:den>
            <m:r>
              <w:rPr>
                <w:rFonts w:ascii="Cambria Math" w:eastAsiaTheme="minorEastAsia"/>
                <w:sz w:val="28"/>
                <w:szCs w:val="24"/>
                <w:lang w:eastAsia="ru-RU"/>
              </w:rPr>
              <m:t>100%</m:t>
            </m:r>
          </m:den>
        </m:f>
      </m:oMath>
      <w:r w:rsidRPr="00051EAD">
        <w:rPr>
          <w:rFonts w:eastAsiaTheme="minorEastAsia"/>
          <w:sz w:val="28"/>
          <w:szCs w:val="24"/>
          <w:lang w:eastAsia="ru-RU"/>
        </w:rPr>
        <w:t>=</w:t>
      </w:r>
      <w:r w:rsidRPr="00051EAD">
        <w:rPr>
          <w:rFonts w:eastAsiaTheme="minorEastAsia"/>
          <w:sz w:val="24"/>
          <w:szCs w:val="24"/>
          <w:lang w:eastAsia="ru-RU"/>
        </w:rPr>
        <w:t>651 тыс. руб.</w:t>
      </w:r>
    </w:p>
    <w:p w:rsidR="00051EAD" w:rsidRPr="00051EAD" w:rsidRDefault="00051EAD" w:rsidP="001143C2">
      <w:pPr>
        <w:widowControl/>
        <w:numPr>
          <w:ilvl w:val="0"/>
          <w:numId w:val="36"/>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СП=</w:t>
      </w:r>
      <m:oMath>
        <m:f>
          <m:fPr>
            <m:ctrlPr>
              <w:rPr>
                <w:rFonts w:ascii="Cambria Math" w:eastAsiaTheme="minorEastAsia" w:hAnsi="Cambria Math"/>
                <w:i/>
                <w:sz w:val="28"/>
                <w:lang w:eastAsia="ru-RU"/>
              </w:rPr>
            </m:ctrlPr>
          </m:fPr>
          <m:num>
            <m:d>
              <m:dPr>
                <m:ctrlPr>
                  <w:rPr>
                    <w:rFonts w:ascii="Cambria Math" w:eastAsiaTheme="minorEastAsia" w:hAnsi="Cambria Math"/>
                    <w:i/>
                    <w:sz w:val="28"/>
                    <w:lang w:eastAsia="ru-RU"/>
                  </w:rPr>
                </m:ctrlPr>
              </m:dPr>
              <m:e>
                <m:sSubSup>
                  <m:sSubSupPr>
                    <m:ctrlPr>
                      <w:rPr>
                        <w:rFonts w:ascii="Cambria Math" w:eastAsiaTheme="minorEastAsia" w:hAnsi="Cambria Math"/>
                        <w:i/>
                        <w:sz w:val="28"/>
                        <w:lang w:eastAsia="ru-RU"/>
                      </w:rPr>
                    </m:ctrlPr>
                  </m:sSubSupPr>
                  <m:e>
                    <m:r>
                      <w:rPr>
                        <w:rFonts w:ascii="Cambria Math" w:eastAsiaTheme="minorEastAsia" w:hAnsi="Cambria Math"/>
                        <w:sz w:val="28"/>
                        <w:szCs w:val="24"/>
                        <w:lang w:eastAsia="ru-RU"/>
                      </w:rPr>
                      <m:t>З</m:t>
                    </m:r>
                  </m:e>
                  <m:sub>
                    <m:r>
                      <w:rPr>
                        <w:rFonts w:ascii="Cambria Math" w:eastAsiaTheme="minorEastAsia" w:hAnsi="Cambria Math"/>
                        <w:sz w:val="28"/>
                        <w:szCs w:val="24"/>
                        <w:lang w:eastAsia="ru-RU"/>
                      </w:rPr>
                      <m:t>пл</m:t>
                    </m:r>
                  </m:sub>
                  <m:sup>
                    <m:r>
                      <w:rPr>
                        <w:rFonts w:ascii="Cambria Math" w:eastAsiaTheme="minorEastAsia" w:hAnsi="Cambria Math"/>
                        <w:sz w:val="28"/>
                        <w:szCs w:val="24"/>
                        <w:lang w:eastAsia="ru-RU"/>
                      </w:rPr>
                      <m:t>осн</m:t>
                    </m:r>
                  </m:sup>
                </m:sSubSup>
                <m:r>
                  <w:rPr>
                    <w:rFonts w:ascii="Cambria Math" w:eastAsiaTheme="minorEastAsia" w:hAnsi="Cambria Math"/>
                    <w:sz w:val="28"/>
                    <w:szCs w:val="24"/>
                    <w:lang w:eastAsia="ru-RU"/>
                  </w:rPr>
                  <m:t>+</m:t>
                </m:r>
                <m:sSubSup>
                  <m:sSubSupPr>
                    <m:ctrlPr>
                      <w:rPr>
                        <w:rFonts w:ascii="Cambria Math" w:eastAsiaTheme="minorEastAsia" w:hAnsi="Cambria Math"/>
                        <w:i/>
                        <w:sz w:val="28"/>
                        <w:lang w:eastAsia="ru-RU"/>
                      </w:rPr>
                    </m:ctrlPr>
                  </m:sSubSupPr>
                  <m:e>
                    <m:r>
                      <w:rPr>
                        <w:rFonts w:ascii="Cambria Math" w:eastAsiaTheme="minorEastAsia" w:hAnsi="Cambria Math"/>
                        <w:sz w:val="28"/>
                        <w:szCs w:val="24"/>
                        <w:lang w:eastAsia="ru-RU"/>
                      </w:rPr>
                      <m:t>З</m:t>
                    </m:r>
                  </m:e>
                  <m:sub>
                    <m:r>
                      <w:rPr>
                        <w:rFonts w:ascii="Cambria Math" w:eastAsiaTheme="minorEastAsia" w:hAnsi="Cambria Math"/>
                        <w:sz w:val="28"/>
                        <w:szCs w:val="24"/>
                        <w:lang w:eastAsia="ru-RU"/>
                      </w:rPr>
                      <m:t>пл</m:t>
                    </m:r>
                  </m:sub>
                  <m:sup>
                    <m:r>
                      <w:rPr>
                        <w:rFonts w:ascii="Cambria Math" w:eastAsiaTheme="minorEastAsia" w:hAnsi="Cambria Math"/>
                        <w:sz w:val="28"/>
                        <w:szCs w:val="24"/>
                        <w:lang w:eastAsia="ru-RU"/>
                      </w:rPr>
                      <m:t>мех</m:t>
                    </m:r>
                  </m:sup>
                </m:sSubSup>
              </m:e>
            </m:d>
            <m:r>
              <w:rPr>
                <w:rFonts w:ascii="Cambria Math" w:eastAsiaTheme="minorEastAsia" w:hAnsi="Cambria Math"/>
                <w:sz w:val="28"/>
                <w:szCs w:val="24"/>
                <w:lang w:eastAsia="ru-RU"/>
              </w:rPr>
              <m:t>*</m:t>
            </m:r>
            <m:sSub>
              <m:sSubPr>
                <m:ctrlPr>
                  <w:rPr>
                    <w:rFonts w:ascii="Cambria Math" w:eastAsiaTheme="minorEastAsia" w:hAnsi="Cambria Math"/>
                    <w:i/>
                    <w:sz w:val="28"/>
                    <w:lang w:eastAsia="ru-RU"/>
                  </w:rPr>
                </m:ctrlPr>
              </m:sSubPr>
              <m:e>
                <m:r>
                  <w:rPr>
                    <w:rFonts w:ascii="Cambria Math" w:eastAsiaTheme="minorEastAsia" w:hAnsi="Cambria Math"/>
                    <w:sz w:val="28"/>
                    <w:szCs w:val="24"/>
                    <w:lang w:val="en-US" w:eastAsia="ru-RU"/>
                  </w:rPr>
                  <m:t>N</m:t>
                </m:r>
              </m:e>
              <m:sub>
                <m:r>
                  <w:rPr>
                    <w:rFonts w:ascii="Cambria Math" w:eastAsiaTheme="minorEastAsia" w:hAnsi="Cambria Math"/>
                    <w:sz w:val="28"/>
                    <w:szCs w:val="24"/>
                    <w:lang w:eastAsia="ru-RU"/>
                  </w:rPr>
                  <m:t>с.п.</m:t>
                </m:r>
              </m:sub>
            </m:sSub>
          </m:num>
          <m:den>
            <m:r>
              <w:rPr>
                <w:rFonts w:ascii="Cambria Math" w:eastAsiaTheme="minorEastAsia" w:hAnsi="Cambria Math"/>
                <w:sz w:val="28"/>
                <w:szCs w:val="24"/>
                <w:lang w:eastAsia="ru-RU"/>
              </w:rPr>
              <m:t>100%</m:t>
            </m:r>
          </m:den>
        </m:f>
      </m:oMath>
    </w:p>
    <w:p w:rsidR="00051EAD" w:rsidRPr="00051EAD" w:rsidRDefault="00051EAD" w:rsidP="00051EAD">
      <w:pPr>
        <w:widowControl/>
        <w:autoSpaceDE/>
        <w:autoSpaceDN/>
        <w:spacing w:line="276" w:lineRule="auto"/>
        <w:ind w:left="1069"/>
        <w:contextualSpacing/>
        <w:rPr>
          <w:rFonts w:eastAsiaTheme="minorEastAsia"/>
          <w:sz w:val="24"/>
          <w:szCs w:val="24"/>
          <w:lang w:eastAsia="ru-RU"/>
        </w:rPr>
      </w:pPr>
      <w:r w:rsidRPr="00051EAD">
        <w:rPr>
          <w:rFonts w:eastAsiaTheme="minorEastAsia"/>
          <w:sz w:val="24"/>
          <w:szCs w:val="24"/>
          <w:lang w:eastAsia="ru-RU"/>
        </w:rPr>
        <w:t>СП=</w:t>
      </w:r>
      <m:oMath>
        <m:f>
          <m:fPr>
            <m:ctrlPr>
              <w:rPr>
                <w:rFonts w:ascii="Cambria Math" w:eastAsiaTheme="minorEastAsia" w:hAnsi="Cambria Math"/>
                <w:i/>
                <w:sz w:val="28"/>
                <w:lang w:eastAsia="ru-RU"/>
              </w:rPr>
            </m:ctrlPr>
          </m:fPr>
          <m:num>
            <m:r>
              <w:rPr>
                <w:rFonts w:ascii="Cambria Math" w:eastAsiaTheme="minorEastAsia"/>
                <w:sz w:val="28"/>
                <w:szCs w:val="24"/>
                <w:lang w:eastAsia="ru-RU"/>
              </w:rPr>
              <m:t>620</m:t>
            </m:r>
            <m:r>
              <w:rPr>
                <w:rFonts w:ascii="Cambria Math" w:eastAsiaTheme="minorEastAsia" w:hAnsi="Cambria Math"/>
                <w:sz w:val="28"/>
                <w:szCs w:val="24"/>
                <w:lang w:eastAsia="ru-RU"/>
              </w:rPr>
              <m:t>*</m:t>
            </m:r>
            <m:r>
              <w:rPr>
                <w:rFonts w:ascii="Cambria Math" w:eastAsiaTheme="minorEastAsia"/>
                <w:sz w:val="28"/>
                <w:szCs w:val="24"/>
                <w:lang w:eastAsia="ru-RU"/>
              </w:rPr>
              <m:t>55%</m:t>
            </m:r>
          </m:num>
          <m:den>
            <m:r>
              <w:rPr>
                <w:rFonts w:ascii="Cambria Math" w:eastAsiaTheme="minorEastAsia"/>
                <w:sz w:val="28"/>
                <w:szCs w:val="24"/>
                <w:lang w:eastAsia="ru-RU"/>
              </w:rPr>
              <m:t>100%</m:t>
            </m:r>
          </m:den>
        </m:f>
      </m:oMath>
      <w:r w:rsidRPr="00051EAD">
        <w:rPr>
          <w:rFonts w:eastAsiaTheme="minorEastAsia"/>
          <w:sz w:val="28"/>
          <w:szCs w:val="24"/>
          <w:lang w:eastAsia="ru-RU"/>
        </w:rPr>
        <w:t>=</w:t>
      </w:r>
      <w:r w:rsidRPr="00051EAD">
        <w:rPr>
          <w:rFonts w:eastAsiaTheme="minorEastAsia"/>
          <w:sz w:val="24"/>
          <w:szCs w:val="24"/>
          <w:lang w:eastAsia="ru-RU"/>
        </w:rPr>
        <w:t>341 тыс. руб.</w:t>
      </w:r>
    </w:p>
    <w:p w:rsidR="00051EAD" w:rsidRPr="00051EAD" w:rsidRDefault="00051EAD" w:rsidP="001143C2">
      <w:pPr>
        <w:widowControl/>
        <w:numPr>
          <w:ilvl w:val="0"/>
          <w:numId w:val="36"/>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С</w:t>
      </w:r>
      <w:r w:rsidRPr="00051EAD">
        <w:rPr>
          <w:rFonts w:eastAsiaTheme="minorEastAsia"/>
          <w:sz w:val="24"/>
          <w:szCs w:val="24"/>
          <w:vertAlign w:val="subscript"/>
          <w:lang w:eastAsia="ru-RU"/>
        </w:rPr>
        <w:t>смр</w:t>
      </w:r>
      <w:r w:rsidRPr="00051EAD">
        <w:rPr>
          <w:rFonts w:eastAsiaTheme="minorEastAsia"/>
          <w:sz w:val="24"/>
          <w:szCs w:val="24"/>
          <w:lang w:eastAsia="ru-RU"/>
        </w:rPr>
        <w:t>= 850+651+341=1842 тыс. руб.</w:t>
      </w:r>
    </w:p>
    <w:p w:rsidR="00051EAD" w:rsidRPr="00051EAD" w:rsidRDefault="00051EAD" w:rsidP="00051EAD">
      <w:pPr>
        <w:widowControl/>
        <w:autoSpaceDE/>
        <w:autoSpaceDN/>
        <w:spacing w:line="276" w:lineRule="auto"/>
        <w:ind w:firstLine="360"/>
        <w:jc w:val="center"/>
        <w:rPr>
          <w:rFonts w:eastAsiaTheme="minorEastAsia"/>
          <w:i/>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 xml:space="preserve">Задача 1.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Определите сметную стоимость строительства объекта, если имеются следующие данные: сметная стоимость СМР – 2530 тыс. руб., затраты на приобретение оборудования – 1,64 млн. руб., прочие затраты – 726 тыс. руб.</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2.</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Определить величину сметной стоимости СМР в текущем уровне цен при затратах:  на материалы – 420 тыс.руб., на основную заработную плату рабочих – 350 тыс.руб., на эксплуатацию машин – 220 тыс. руб., в том числе на заработную плату механизаторов – 80 тыс.руб., норма накладных расходов – 105%, норме сметной прибыли – 55% </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3.</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lastRenderedPageBreak/>
        <w:t>Определить сметную стоимость СМР в текущем уровне цен, если прямые затраты составили – 850 тыс.руб., в том числе заработная плата рабочих-строителей и механизаторов – 620 тыс.руб., норматив накладных расходов – 105%, норматив сметной прибыли – 55%.</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4.</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Определить сметную стоимость СМР в текущем уровне цен, если стоимость материалов по отпускным ценам – 62450 руб., основная заработная рабочих-строителей – 24750 руб., расходы по эксплуатации машин – 18640 руб., в том числе зарплата механизаторов – 4620 руб., нормативы: накладных расходов – 110%, сметной прибыли – 75%.</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5.</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Определите договорную цену на комплекс СМР, если сметная стоимость СМР 178 млн. руб., лимитированные затраты: временные здания и сооружения – 1,5%, зимнее удорожание – 3,4%</w:t>
      </w:r>
    </w:p>
    <w:p w:rsidR="00051EAD" w:rsidRPr="00051EAD" w:rsidRDefault="00051EAD" w:rsidP="00051EAD">
      <w:pPr>
        <w:widowControl/>
        <w:autoSpaceDE/>
        <w:autoSpaceDN/>
        <w:spacing w:line="276" w:lineRule="auto"/>
        <w:ind w:firstLine="709"/>
        <w:jc w:val="both"/>
        <w:rPr>
          <w:rFonts w:eastAsiaTheme="minorEastAsia"/>
          <w:b/>
          <w:color w:val="000000"/>
          <w:sz w:val="24"/>
          <w:szCs w:val="24"/>
          <w:lang w:eastAsia="ru-RU"/>
        </w:rPr>
      </w:pPr>
      <w:r w:rsidRPr="00051EAD">
        <w:rPr>
          <w:rFonts w:eastAsiaTheme="minorEastAsia"/>
          <w:b/>
          <w:color w:val="000000"/>
          <w:sz w:val="24"/>
          <w:szCs w:val="24"/>
          <w:lang w:eastAsia="ru-RU"/>
        </w:rPr>
        <w:t>Контрольные вопросы:</w:t>
      </w:r>
    </w:p>
    <w:p w:rsidR="00051EAD" w:rsidRPr="00051EAD" w:rsidRDefault="00051EAD" w:rsidP="001143C2">
      <w:pPr>
        <w:widowControl/>
        <w:numPr>
          <w:ilvl w:val="0"/>
          <w:numId w:val="31"/>
        </w:numPr>
        <w:autoSpaceDE/>
        <w:autoSpaceDN/>
        <w:spacing w:line="276" w:lineRule="auto"/>
        <w:contextualSpacing/>
        <w:jc w:val="both"/>
        <w:rPr>
          <w:rFonts w:eastAsiaTheme="minorEastAsia"/>
          <w:color w:val="000000"/>
          <w:sz w:val="24"/>
          <w:szCs w:val="24"/>
          <w:lang w:eastAsia="ru-RU"/>
        </w:rPr>
      </w:pPr>
      <w:r w:rsidRPr="00051EAD">
        <w:rPr>
          <w:rFonts w:eastAsiaTheme="minorEastAsia"/>
          <w:color w:val="000000"/>
          <w:sz w:val="24"/>
          <w:szCs w:val="24"/>
          <w:lang w:eastAsia="ru-RU"/>
        </w:rPr>
        <w:t>Оформить отчет по практической работе.</w:t>
      </w:r>
    </w:p>
    <w:p w:rsidR="00051EAD" w:rsidRPr="00051EAD" w:rsidRDefault="00051EAD" w:rsidP="001143C2">
      <w:pPr>
        <w:widowControl/>
        <w:numPr>
          <w:ilvl w:val="0"/>
          <w:numId w:val="31"/>
        </w:numPr>
        <w:autoSpaceDE/>
        <w:autoSpaceDN/>
        <w:spacing w:line="276" w:lineRule="auto"/>
        <w:contextualSpacing/>
        <w:jc w:val="both"/>
        <w:rPr>
          <w:rFonts w:eastAsiaTheme="minorEastAsia"/>
          <w:color w:val="000000"/>
          <w:sz w:val="24"/>
          <w:szCs w:val="24"/>
          <w:lang w:eastAsia="ru-RU"/>
        </w:rPr>
      </w:pPr>
      <w:r w:rsidRPr="00051EAD">
        <w:rPr>
          <w:rFonts w:eastAsiaTheme="minorEastAsia"/>
          <w:color w:val="000000"/>
          <w:sz w:val="24"/>
          <w:szCs w:val="24"/>
          <w:lang w:eastAsia="ru-RU"/>
        </w:rPr>
        <w:t>Для чего необходимо рассчитывать сметную стоимость СМР?</w:t>
      </w:r>
    </w:p>
    <w:p w:rsidR="00051EAD" w:rsidRPr="00051EAD" w:rsidRDefault="00051EAD" w:rsidP="00051EAD">
      <w:pPr>
        <w:widowControl/>
        <w:autoSpaceDE/>
        <w:autoSpaceDN/>
        <w:spacing w:after="200" w:line="276" w:lineRule="auto"/>
        <w:jc w:val="center"/>
        <w:rPr>
          <w:rFonts w:eastAsiaTheme="minorEastAsia"/>
          <w:b/>
          <w:bCs/>
          <w:sz w:val="24"/>
          <w:szCs w:val="24"/>
          <w:lang w:eastAsia="ru-RU"/>
        </w:rPr>
      </w:pPr>
      <w:r w:rsidRPr="00051EAD">
        <w:rPr>
          <w:rFonts w:eastAsiaTheme="minorEastAsia"/>
          <w:b/>
          <w:bCs/>
          <w:sz w:val="24"/>
          <w:szCs w:val="24"/>
          <w:lang w:eastAsia="ru-RU"/>
        </w:rPr>
        <w:t>Практическая работа №11 Расчёт сметной, плановой и фактической себестоимости СМР.</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научиться рассчитывать себестоимость СМР.</w:t>
      </w:r>
    </w:p>
    <w:p w:rsidR="00051EAD" w:rsidRPr="00051EAD" w:rsidRDefault="00051EAD" w:rsidP="00051EAD">
      <w:pPr>
        <w:widowControl/>
        <w:autoSpaceDE/>
        <w:autoSpaceDN/>
        <w:spacing w:line="276" w:lineRule="auto"/>
        <w:ind w:firstLine="708"/>
        <w:jc w:val="both"/>
        <w:rPr>
          <w:rFonts w:eastAsiaTheme="minorEastAsia"/>
          <w:i/>
          <w:sz w:val="24"/>
          <w:szCs w:val="24"/>
          <w:lang w:eastAsia="ru-RU"/>
        </w:rPr>
      </w:pPr>
      <w:r w:rsidRPr="00051EAD">
        <w:rPr>
          <w:rFonts w:eastAsiaTheme="minorEastAsia"/>
          <w:i/>
          <w:sz w:val="24"/>
          <w:szCs w:val="24"/>
          <w:lang w:eastAsia="ru-RU"/>
        </w:rPr>
        <w:t>Знать:</w:t>
      </w:r>
    </w:p>
    <w:p w:rsidR="00051EAD" w:rsidRPr="00051EAD" w:rsidRDefault="00051EAD" w:rsidP="001143C2">
      <w:pPr>
        <w:widowControl/>
        <w:numPr>
          <w:ilvl w:val="0"/>
          <w:numId w:val="32"/>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механизмы ценообразования;</w:t>
      </w:r>
    </w:p>
    <w:p w:rsidR="00051EAD" w:rsidRPr="00051EAD" w:rsidRDefault="00051EAD" w:rsidP="00051EAD">
      <w:pPr>
        <w:widowControl/>
        <w:autoSpaceDE/>
        <w:autoSpaceDN/>
        <w:spacing w:line="276" w:lineRule="auto"/>
        <w:ind w:firstLine="708"/>
        <w:jc w:val="both"/>
        <w:rPr>
          <w:rFonts w:eastAsiaTheme="minorEastAsia"/>
          <w:i/>
          <w:sz w:val="24"/>
          <w:szCs w:val="24"/>
          <w:lang w:eastAsia="ru-RU"/>
        </w:rPr>
      </w:pPr>
      <w:r w:rsidRPr="00051EAD">
        <w:rPr>
          <w:rFonts w:eastAsiaTheme="minorEastAsia"/>
          <w:i/>
          <w:sz w:val="24"/>
          <w:szCs w:val="24"/>
          <w:lang w:eastAsia="ru-RU"/>
        </w:rPr>
        <w:t>Уметь:</w:t>
      </w:r>
    </w:p>
    <w:p w:rsidR="00051EAD" w:rsidRPr="00051EAD" w:rsidRDefault="00051EAD" w:rsidP="001143C2">
      <w:pPr>
        <w:widowControl/>
        <w:numPr>
          <w:ilvl w:val="0"/>
          <w:numId w:val="32"/>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рассчитывать по принятой методике основные технико-экономические показатели деятельности организации;</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i/>
          <w:sz w:val="24"/>
          <w:szCs w:val="24"/>
          <w:lang w:eastAsia="ru-RU"/>
        </w:rPr>
        <w:t>Под себестоимостью СМР</w:t>
      </w:r>
      <w:r w:rsidRPr="00051EAD">
        <w:rPr>
          <w:rFonts w:eastAsiaTheme="minorEastAsia"/>
          <w:sz w:val="24"/>
          <w:szCs w:val="24"/>
          <w:lang w:eastAsia="ru-RU"/>
        </w:rPr>
        <w:t xml:space="preserve"> -  понимаются выраженные в денежной форме затраты на выполняемые собственными силами СМР.</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i/>
          <w:sz w:val="24"/>
          <w:szCs w:val="24"/>
          <w:lang w:eastAsia="ru-RU"/>
        </w:rPr>
        <w:t>Сметная себестоимость СМР</w:t>
      </w:r>
      <w:r w:rsidRPr="00051EAD">
        <w:rPr>
          <w:rFonts w:eastAsiaTheme="minorEastAsia"/>
          <w:sz w:val="24"/>
          <w:szCs w:val="24"/>
          <w:lang w:eastAsia="ru-RU"/>
        </w:rPr>
        <w:t xml:space="preserve"> - представляет собой выраженные в денежной форме  нормативные затраты строительной организации на производство этих работ, определяемые по сметным нормам. Это размер денежных средств, получаемых СМО от заказчика для покрытия издержек строительного производства. Величина  сметной себестоимости  равна сметной стоимости СМР без плановых накоплений.</w:t>
      </w:r>
    </w:p>
    <w:p w:rsidR="00051EAD" w:rsidRPr="00051EAD" w:rsidRDefault="00051EAD" w:rsidP="00051EAD">
      <w:pPr>
        <w:widowControl/>
        <w:autoSpaceDE/>
        <w:autoSpaceDN/>
        <w:spacing w:line="276" w:lineRule="auto"/>
        <w:ind w:firstLine="708"/>
        <w:jc w:val="center"/>
        <w:rPr>
          <w:rFonts w:eastAsiaTheme="minorEastAsia"/>
          <w:i/>
          <w:sz w:val="24"/>
          <w:szCs w:val="24"/>
          <w:lang w:eastAsia="ru-RU"/>
        </w:rPr>
      </w:pPr>
      <w:r w:rsidRPr="00051EAD">
        <w:rPr>
          <w:rFonts w:eastAsiaTheme="minorEastAsia"/>
          <w:sz w:val="24"/>
          <w:szCs w:val="24"/>
          <w:lang w:eastAsia="ru-RU"/>
        </w:rPr>
        <w:object w:dxaOrig="1620" w:dyaOrig="279">
          <v:shape id="_x0000_i1049" type="#_x0000_t75" style="width:80.95pt;height:14.1pt" o:ole="">
            <v:imagedata r:id="rId77" o:title=""/>
          </v:shape>
          <o:OLEObject Type="Embed" ProgID="Equation.3" ShapeID="_x0000_i1049" DrawAspect="Content" ObjectID="_1707993991" r:id="rId78"/>
        </w:object>
      </w:r>
    </w:p>
    <w:p w:rsidR="00051EAD" w:rsidRPr="00051EAD" w:rsidRDefault="00051EAD" w:rsidP="00051EAD">
      <w:pPr>
        <w:widowControl/>
        <w:autoSpaceDE/>
        <w:autoSpaceDN/>
        <w:spacing w:line="276" w:lineRule="auto"/>
        <w:ind w:firstLine="708"/>
        <w:rPr>
          <w:rFonts w:eastAsiaTheme="minorEastAsia"/>
          <w:sz w:val="24"/>
          <w:szCs w:val="24"/>
          <w:lang w:eastAsia="ru-RU"/>
        </w:rPr>
      </w:pPr>
      <w:r w:rsidRPr="00051EAD">
        <w:rPr>
          <w:rFonts w:eastAsiaTheme="minorEastAsia"/>
          <w:sz w:val="24"/>
          <w:szCs w:val="24"/>
          <w:lang w:eastAsia="ru-RU"/>
        </w:rPr>
        <w:t xml:space="preserve">где     ПЗ </w:t>
      </w:r>
      <w:r w:rsidRPr="00051EAD">
        <w:rPr>
          <w:rFonts w:eastAsiaTheme="minorEastAsia"/>
          <w:b/>
          <w:sz w:val="24"/>
          <w:szCs w:val="24"/>
          <w:lang w:eastAsia="ru-RU"/>
        </w:rPr>
        <w:t xml:space="preserve">- </w:t>
      </w:r>
      <w:r w:rsidRPr="00051EAD">
        <w:rPr>
          <w:rFonts w:eastAsiaTheme="minorEastAsia"/>
          <w:sz w:val="24"/>
          <w:szCs w:val="24"/>
          <w:lang w:eastAsia="ru-RU"/>
        </w:rPr>
        <w:t>прямые затраты</w:t>
      </w:r>
    </w:p>
    <w:p w:rsidR="00051EAD" w:rsidRPr="00051EAD" w:rsidRDefault="00051EAD" w:rsidP="00051EAD">
      <w:pPr>
        <w:widowControl/>
        <w:autoSpaceDE/>
        <w:autoSpaceDN/>
        <w:spacing w:line="276" w:lineRule="auto"/>
        <w:ind w:left="708" w:firstLine="708"/>
        <w:rPr>
          <w:rFonts w:eastAsiaTheme="minorEastAsia"/>
          <w:sz w:val="24"/>
          <w:szCs w:val="24"/>
          <w:lang w:eastAsia="ru-RU"/>
        </w:rPr>
      </w:pPr>
      <w:r w:rsidRPr="00051EAD">
        <w:rPr>
          <w:rFonts w:eastAsiaTheme="minorEastAsia"/>
          <w:sz w:val="24"/>
          <w:szCs w:val="24"/>
          <w:lang w:eastAsia="ru-RU"/>
        </w:rPr>
        <w:t xml:space="preserve"> НР- накладные расходы.</w:t>
      </w:r>
    </w:p>
    <w:p w:rsidR="00051EAD" w:rsidRPr="00051EAD" w:rsidRDefault="00051EAD" w:rsidP="00051EAD">
      <w:pPr>
        <w:widowControl/>
        <w:autoSpaceDE/>
        <w:autoSpaceDN/>
        <w:spacing w:line="276" w:lineRule="auto"/>
        <w:ind w:firstLine="708"/>
        <w:jc w:val="center"/>
        <w:rPr>
          <w:rFonts w:eastAsiaTheme="minorEastAsia"/>
          <w:sz w:val="24"/>
          <w:szCs w:val="24"/>
          <w:lang w:eastAsia="ru-RU"/>
        </w:rPr>
      </w:pPr>
      <w:r w:rsidRPr="00051EAD">
        <w:rPr>
          <w:rFonts w:eastAsiaTheme="minorEastAsia"/>
          <w:position w:val="-12"/>
          <w:sz w:val="24"/>
          <w:szCs w:val="24"/>
          <w:lang w:eastAsia="ru-RU"/>
        </w:rPr>
        <w:object w:dxaOrig="1820" w:dyaOrig="360">
          <v:shape id="_x0000_i1050" type="#_x0000_t75" style="width:89.9pt;height:17.9pt" o:ole="">
            <v:imagedata r:id="rId79" o:title=""/>
          </v:shape>
          <o:OLEObject Type="Embed" ProgID="Equation.3" ShapeID="_x0000_i1050" DrawAspect="Content" ObjectID="_1707993992" r:id="rId80"/>
        </w:objec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где     С</w:t>
      </w:r>
      <w:r w:rsidRPr="00051EAD">
        <w:rPr>
          <w:rFonts w:eastAsiaTheme="minorEastAsia"/>
          <w:sz w:val="24"/>
          <w:szCs w:val="24"/>
          <w:vertAlign w:val="subscript"/>
          <w:lang w:eastAsia="ru-RU"/>
        </w:rPr>
        <w:t>смр</w:t>
      </w:r>
      <w:r w:rsidRPr="00051EAD">
        <w:rPr>
          <w:rFonts w:eastAsiaTheme="minorEastAsia"/>
          <w:sz w:val="24"/>
          <w:szCs w:val="24"/>
          <w:lang w:eastAsia="ru-RU"/>
        </w:rPr>
        <w:t xml:space="preserve"> - сметная стоимость СМР;</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 xml:space="preserve">          СП – сметная прибыль. </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Плановая себестоимость СМР определяется по формуле:</w:t>
      </w:r>
    </w:p>
    <w:p w:rsidR="00051EAD" w:rsidRPr="00051EAD" w:rsidRDefault="00051EAD" w:rsidP="00051EAD">
      <w:pPr>
        <w:widowControl/>
        <w:autoSpaceDE/>
        <w:autoSpaceDN/>
        <w:spacing w:line="276" w:lineRule="auto"/>
        <w:ind w:firstLine="708"/>
        <w:jc w:val="center"/>
        <w:rPr>
          <w:rFonts w:eastAsiaTheme="minorEastAsia"/>
          <w:sz w:val="24"/>
          <w:szCs w:val="24"/>
          <w:lang w:eastAsia="ru-RU"/>
        </w:rPr>
      </w:pPr>
      <w:r w:rsidRPr="00051EAD">
        <w:rPr>
          <w:rFonts w:eastAsiaTheme="minorEastAsia"/>
          <w:position w:val="-12"/>
          <w:sz w:val="24"/>
          <w:szCs w:val="24"/>
          <w:lang w:eastAsia="ru-RU"/>
        </w:rPr>
        <w:object w:dxaOrig="2180" w:dyaOrig="360">
          <v:shape id="_x0000_i1051" type="#_x0000_t75" style="width:136.45pt;height:22.6pt" o:ole="" fillcolor="window">
            <v:imagedata r:id="rId81" o:title=""/>
          </v:shape>
          <o:OLEObject Type="Embed" ProgID="Equation.3" ShapeID="_x0000_i1051" DrawAspect="Content" ObjectID="_1707993993" r:id="rId82"/>
        </w:object>
      </w:r>
      <w:r w:rsidRPr="00051EAD">
        <w:rPr>
          <w:rFonts w:eastAsiaTheme="minorEastAsia"/>
          <w:sz w:val="24"/>
          <w:szCs w:val="24"/>
          <w:lang w:eastAsia="ru-RU"/>
        </w:rPr>
        <w:t>,</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где</w:t>
      </w:r>
      <w:r w:rsidRPr="00051EAD">
        <w:rPr>
          <w:rFonts w:eastAsiaTheme="minorEastAsia"/>
          <w:sz w:val="24"/>
          <w:szCs w:val="24"/>
          <w:lang w:eastAsia="ru-RU"/>
        </w:rPr>
        <w:tab/>
      </w:r>
      <w:r w:rsidRPr="00051EAD">
        <w:rPr>
          <w:rFonts w:eastAsiaTheme="minorEastAsia"/>
          <w:i/>
          <w:sz w:val="24"/>
          <w:szCs w:val="24"/>
          <w:lang w:eastAsia="ru-RU"/>
        </w:rPr>
        <w:t>С/с</w:t>
      </w:r>
      <w:r w:rsidRPr="00051EAD">
        <w:rPr>
          <w:rFonts w:eastAsiaTheme="minorEastAsia"/>
          <w:i/>
          <w:sz w:val="24"/>
          <w:szCs w:val="24"/>
          <w:vertAlign w:val="subscript"/>
          <w:lang w:eastAsia="ru-RU"/>
        </w:rPr>
        <w:t>пл</w:t>
      </w:r>
      <w:r w:rsidRPr="00051EAD">
        <w:rPr>
          <w:rFonts w:eastAsiaTheme="minorEastAsia"/>
          <w:sz w:val="24"/>
          <w:szCs w:val="24"/>
          <w:lang w:eastAsia="ru-RU"/>
        </w:rPr>
        <w:t xml:space="preserve"> - себестоимость плановая (руб.),</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i/>
          <w:sz w:val="24"/>
          <w:szCs w:val="24"/>
          <w:lang w:eastAsia="ru-RU"/>
        </w:rPr>
        <w:t xml:space="preserve">С/с </w:t>
      </w:r>
      <w:r w:rsidRPr="00051EAD">
        <w:rPr>
          <w:rFonts w:eastAsiaTheme="minorEastAsia"/>
          <w:sz w:val="24"/>
          <w:szCs w:val="24"/>
          <w:lang w:eastAsia="ru-RU"/>
        </w:rPr>
        <w:t>- себестоимость сметная (руб.),</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i/>
          <w:sz w:val="24"/>
          <w:szCs w:val="24"/>
          <w:lang w:eastAsia="ru-RU"/>
        </w:rPr>
        <w:t>Э</w:t>
      </w:r>
      <w:r w:rsidRPr="00051EAD">
        <w:rPr>
          <w:rFonts w:eastAsiaTheme="minorEastAsia"/>
          <w:sz w:val="24"/>
          <w:szCs w:val="24"/>
          <w:lang w:eastAsia="ru-RU"/>
        </w:rPr>
        <w:t xml:space="preserve"> - задание по снижению себестоимости (руб.),</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i/>
          <w:sz w:val="24"/>
          <w:szCs w:val="24"/>
          <w:lang w:val="en-US" w:eastAsia="ru-RU"/>
        </w:rPr>
        <w:t>K</w:t>
      </w:r>
      <w:r w:rsidRPr="00051EAD">
        <w:rPr>
          <w:rFonts w:eastAsiaTheme="minorEastAsia"/>
          <w:sz w:val="24"/>
          <w:szCs w:val="24"/>
          <w:lang w:eastAsia="ru-RU"/>
        </w:rPr>
        <w:t xml:space="preserve"> - компенсируемые затраты (руб.).</w:t>
      </w:r>
    </w:p>
    <w:p w:rsidR="00051EAD" w:rsidRPr="00051EAD" w:rsidRDefault="00051EAD" w:rsidP="00051EAD">
      <w:pPr>
        <w:widowControl/>
        <w:autoSpaceDE/>
        <w:autoSpaceDN/>
        <w:spacing w:line="276" w:lineRule="auto"/>
        <w:ind w:firstLine="708"/>
        <w:jc w:val="center"/>
        <w:rPr>
          <w:rFonts w:eastAsiaTheme="minorEastAsia"/>
          <w:sz w:val="24"/>
          <w:szCs w:val="24"/>
          <w:lang w:eastAsia="ru-RU"/>
        </w:rPr>
      </w:pPr>
      <w:r w:rsidRPr="00051EAD">
        <w:rPr>
          <w:rFonts w:eastAsiaTheme="minorEastAsia"/>
          <w:sz w:val="24"/>
          <w:szCs w:val="24"/>
          <w:lang w:eastAsia="ru-RU"/>
        </w:rPr>
        <w:lastRenderedPageBreak/>
        <w:t>Э=(С/с * % Э)/100%</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Степень выполнения плана по снижению себестоимости СМР (К</w:t>
      </w:r>
      <w:r w:rsidRPr="00051EAD">
        <w:rPr>
          <w:rFonts w:eastAsiaTheme="minorEastAsia"/>
          <w:sz w:val="24"/>
          <w:szCs w:val="24"/>
          <w:vertAlign w:val="subscript"/>
          <w:lang w:eastAsia="ru-RU"/>
        </w:rPr>
        <w:t>с.пл.</w:t>
      </w:r>
      <w:r w:rsidRPr="00051EAD">
        <w:rPr>
          <w:rFonts w:eastAsiaTheme="minorEastAsia"/>
          <w:sz w:val="24"/>
          <w:szCs w:val="24"/>
          <w:lang w:eastAsia="ru-RU"/>
        </w:rPr>
        <w:t xml:space="preserve">)определяется по формуле: </w:t>
      </w:r>
    </w:p>
    <w:p w:rsidR="00051EAD" w:rsidRPr="00051EAD" w:rsidRDefault="00051EAD" w:rsidP="00051EAD">
      <w:pPr>
        <w:widowControl/>
        <w:autoSpaceDE/>
        <w:autoSpaceDN/>
        <w:spacing w:line="276" w:lineRule="auto"/>
        <w:ind w:firstLine="708"/>
        <w:jc w:val="center"/>
        <w:rPr>
          <w:rFonts w:eastAsiaTheme="minorEastAsia"/>
          <w:sz w:val="24"/>
          <w:szCs w:val="24"/>
          <w:lang w:eastAsia="ru-RU"/>
        </w:rPr>
      </w:pPr>
      <w:r w:rsidRPr="00051EAD">
        <w:rPr>
          <w:rFonts w:eastAsiaTheme="minorEastAsia"/>
          <w:sz w:val="24"/>
          <w:szCs w:val="24"/>
          <w:lang w:eastAsia="ru-RU"/>
        </w:rPr>
        <w:t>К</w:t>
      </w:r>
      <w:r w:rsidRPr="00051EAD">
        <w:rPr>
          <w:rFonts w:eastAsiaTheme="minorEastAsia"/>
          <w:sz w:val="24"/>
          <w:szCs w:val="24"/>
          <w:vertAlign w:val="subscript"/>
          <w:lang w:eastAsia="ru-RU"/>
        </w:rPr>
        <w:t xml:space="preserve">с.пл. </w:t>
      </w:r>
      <w:r w:rsidRPr="00051EAD">
        <w:rPr>
          <w:rFonts w:eastAsiaTheme="minorEastAsia"/>
          <w:sz w:val="24"/>
          <w:szCs w:val="24"/>
          <w:lang w:eastAsia="ru-RU"/>
        </w:rPr>
        <w:t>= Э</w:t>
      </w:r>
      <w:r w:rsidRPr="00051EAD">
        <w:rPr>
          <w:rFonts w:eastAsiaTheme="minorEastAsia"/>
          <w:sz w:val="24"/>
          <w:szCs w:val="24"/>
          <w:vertAlign w:val="subscript"/>
          <w:lang w:eastAsia="ru-RU"/>
        </w:rPr>
        <w:t>пл</w:t>
      </w:r>
      <w:r w:rsidRPr="00051EAD">
        <w:rPr>
          <w:rFonts w:eastAsiaTheme="minorEastAsia"/>
          <w:sz w:val="24"/>
          <w:szCs w:val="24"/>
          <w:lang w:eastAsia="ru-RU"/>
        </w:rPr>
        <w:t xml:space="preserve"> / С</w:t>
      </w:r>
      <w:r w:rsidRPr="00051EAD">
        <w:rPr>
          <w:rFonts w:eastAsiaTheme="minorEastAsia"/>
          <w:sz w:val="24"/>
          <w:szCs w:val="24"/>
          <w:vertAlign w:val="subscript"/>
          <w:lang w:eastAsia="ru-RU"/>
        </w:rPr>
        <w:t>смр</w:t>
      </w:r>
      <w:r w:rsidRPr="00051EAD">
        <w:rPr>
          <w:rFonts w:eastAsiaTheme="minorEastAsia"/>
          <w:sz w:val="24"/>
          <w:szCs w:val="24"/>
          <w:lang w:eastAsia="ru-RU"/>
        </w:rPr>
        <w:t xml:space="preserve"> ×100%.</w:t>
      </w:r>
    </w:p>
    <w:p w:rsidR="00051EAD" w:rsidRPr="00051EAD" w:rsidRDefault="00051EAD" w:rsidP="00051EAD">
      <w:pPr>
        <w:widowControl/>
        <w:autoSpaceDE/>
        <w:autoSpaceDN/>
        <w:spacing w:line="276" w:lineRule="auto"/>
        <w:ind w:firstLine="708"/>
        <w:rPr>
          <w:rFonts w:eastAsiaTheme="minorEastAsia"/>
          <w:sz w:val="24"/>
          <w:szCs w:val="24"/>
          <w:lang w:eastAsia="ru-RU"/>
        </w:rPr>
      </w:pPr>
      <w:r w:rsidRPr="00051EAD">
        <w:rPr>
          <w:rFonts w:eastAsiaTheme="minorEastAsia"/>
          <w:sz w:val="24"/>
          <w:szCs w:val="24"/>
          <w:lang w:eastAsia="ru-RU"/>
        </w:rPr>
        <w:t>Снижение плановой себестоимости (Э</w:t>
      </w:r>
      <w:r w:rsidRPr="00051EAD">
        <w:rPr>
          <w:rFonts w:eastAsiaTheme="minorEastAsia"/>
          <w:sz w:val="24"/>
          <w:szCs w:val="24"/>
          <w:vertAlign w:val="subscript"/>
          <w:lang w:eastAsia="ru-RU"/>
        </w:rPr>
        <w:t>пл</w:t>
      </w:r>
      <w:r w:rsidRPr="00051EAD">
        <w:rPr>
          <w:rFonts w:eastAsiaTheme="minorEastAsia"/>
          <w:sz w:val="24"/>
          <w:szCs w:val="24"/>
          <w:lang w:eastAsia="ru-RU"/>
        </w:rPr>
        <w:t xml:space="preserve">) определяется по формуле: </w:t>
      </w:r>
    </w:p>
    <w:p w:rsidR="00051EAD" w:rsidRPr="00051EAD" w:rsidRDefault="00051EAD" w:rsidP="00051EAD">
      <w:pPr>
        <w:widowControl/>
        <w:autoSpaceDE/>
        <w:autoSpaceDN/>
        <w:spacing w:line="276" w:lineRule="auto"/>
        <w:ind w:firstLine="708"/>
        <w:jc w:val="center"/>
        <w:rPr>
          <w:rFonts w:eastAsiaTheme="minorEastAsia"/>
          <w:sz w:val="24"/>
          <w:szCs w:val="24"/>
          <w:lang w:eastAsia="ru-RU"/>
        </w:rPr>
      </w:pPr>
      <w:r w:rsidRPr="00051EAD">
        <w:rPr>
          <w:rFonts w:eastAsiaTheme="minorEastAsia"/>
          <w:sz w:val="24"/>
          <w:szCs w:val="24"/>
          <w:lang w:eastAsia="ru-RU"/>
        </w:rPr>
        <w:t>Э</w:t>
      </w:r>
      <w:r w:rsidRPr="00051EAD">
        <w:rPr>
          <w:rFonts w:eastAsiaTheme="minorEastAsia"/>
          <w:sz w:val="24"/>
          <w:szCs w:val="24"/>
          <w:vertAlign w:val="subscript"/>
          <w:lang w:eastAsia="ru-RU"/>
        </w:rPr>
        <w:t>пл</w:t>
      </w:r>
      <w:r w:rsidRPr="00051EAD">
        <w:rPr>
          <w:rFonts w:eastAsiaTheme="minorEastAsia"/>
          <w:sz w:val="24"/>
          <w:szCs w:val="24"/>
          <w:lang w:eastAsia="ru-RU"/>
        </w:rPr>
        <w:t xml:space="preserve"> = С/с</w:t>
      </w:r>
      <w:r w:rsidRPr="00051EAD">
        <w:rPr>
          <w:rFonts w:eastAsiaTheme="minorEastAsia"/>
          <w:sz w:val="24"/>
          <w:szCs w:val="24"/>
          <w:vertAlign w:val="subscript"/>
          <w:lang w:eastAsia="ru-RU"/>
        </w:rPr>
        <w:t>пл</w:t>
      </w:r>
      <w:r w:rsidRPr="00051EAD">
        <w:rPr>
          <w:rFonts w:eastAsiaTheme="minorEastAsia"/>
          <w:sz w:val="24"/>
          <w:szCs w:val="24"/>
          <w:lang w:eastAsia="ru-RU"/>
        </w:rPr>
        <w:t xml:space="preserve"> – С/с</w:t>
      </w:r>
      <w:r w:rsidRPr="00051EAD">
        <w:rPr>
          <w:rFonts w:eastAsiaTheme="minorEastAsia"/>
          <w:sz w:val="24"/>
          <w:szCs w:val="24"/>
          <w:vertAlign w:val="subscript"/>
          <w:lang w:eastAsia="ru-RU"/>
        </w:rPr>
        <w:t>ф</w:t>
      </w:r>
      <w:r w:rsidRPr="00051EAD">
        <w:rPr>
          <w:rFonts w:eastAsiaTheme="minorEastAsia"/>
          <w:sz w:val="24"/>
          <w:szCs w:val="24"/>
          <w:lang w:eastAsia="ru-RU"/>
        </w:rPr>
        <w:t>+ К.</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Сметная стоимость СМР – 854 млн.руб., сумма компенсируемых затрат – 85 млн.руб., задание по снижению себестоимости установлено в размере – 10%, сметная прибыль – 124 млн.руб. Определить плановую себестоимость СМР.</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 xml:space="preserve">Решение </w:t>
      </w:r>
    </w:p>
    <w:p w:rsidR="00051EAD" w:rsidRPr="00051EAD" w:rsidRDefault="00051EAD" w:rsidP="001143C2">
      <w:pPr>
        <w:widowControl/>
        <w:numPr>
          <w:ilvl w:val="0"/>
          <w:numId w:val="37"/>
        </w:numPr>
        <w:autoSpaceDE/>
        <w:autoSpaceDN/>
        <w:spacing w:line="276" w:lineRule="auto"/>
        <w:contextualSpacing/>
        <w:rPr>
          <w:rFonts w:eastAsiaTheme="minorEastAsia"/>
          <w:b/>
          <w:i/>
          <w:sz w:val="24"/>
          <w:szCs w:val="24"/>
          <w:lang w:eastAsia="ru-RU"/>
        </w:rPr>
      </w:pPr>
      <w:r w:rsidRPr="00051EAD">
        <w:rPr>
          <w:rFonts w:asciiTheme="minorHAnsi" w:eastAsiaTheme="minorEastAsia" w:hAnsiTheme="minorHAnsi"/>
          <w:sz w:val="20"/>
          <w:lang w:eastAsia="ru-RU"/>
        </w:rPr>
        <w:object w:dxaOrig="2180" w:dyaOrig="360">
          <v:shape id="_x0000_i1052" type="#_x0000_t75" style="width:136.45pt;height:22.6pt" o:ole="" fillcolor="window">
            <v:imagedata r:id="rId81" o:title=""/>
          </v:shape>
          <o:OLEObject Type="Embed" ProgID="Equation.3" ShapeID="_x0000_i1052" DrawAspect="Content" ObjectID="_1707993994" r:id="rId83"/>
        </w:object>
      </w:r>
    </w:p>
    <w:p w:rsidR="00051EAD" w:rsidRPr="00051EAD" w:rsidRDefault="00051EAD" w:rsidP="001143C2">
      <w:pPr>
        <w:widowControl/>
        <w:numPr>
          <w:ilvl w:val="0"/>
          <w:numId w:val="37"/>
        </w:numPr>
        <w:autoSpaceDE/>
        <w:autoSpaceDN/>
        <w:spacing w:line="276" w:lineRule="auto"/>
        <w:contextualSpacing/>
        <w:rPr>
          <w:rFonts w:eastAsiaTheme="minorEastAsia"/>
          <w:sz w:val="24"/>
          <w:szCs w:val="24"/>
          <w:lang w:eastAsia="ru-RU"/>
        </w:rPr>
      </w:pPr>
      <w:r w:rsidRPr="00051EAD">
        <w:rPr>
          <w:rFonts w:eastAsiaTheme="minorEastAsia"/>
          <w:position w:val="-12"/>
          <w:sz w:val="24"/>
          <w:szCs w:val="24"/>
          <w:lang w:eastAsia="ru-RU"/>
        </w:rPr>
        <w:object w:dxaOrig="1820" w:dyaOrig="360">
          <v:shape id="_x0000_i1053" type="#_x0000_t75" style="width:89.9pt;height:17.9pt" o:ole="">
            <v:imagedata r:id="rId79" o:title=""/>
          </v:shape>
          <o:OLEObject Type="Embed" ProgID="Equation.3" ShapeID="_x0000_i1053" DrawAspect="Content" ObjectID="_1707993995" r:id="rId84"/>
        </w:object>
      </w:r>
    </w:p>
    <w:p w:rsidR="00051EAD" w:rsidRPr="00051EAD" w:rsidRDefault="00051EAD" w:rsidP="00051EAD">
      <w:pPr>
        <w:widowControl/>
        <w:autoSpaceDE/>
        <w:autoSpaceDN/>
        <w:spacing w:line="276" w:lineRule="auto"/>
        <w:ind w:left="1068"/>
        <w:contextualSpacing/>
        <w:rPr>
          <w:rFonts w:eastAsiaTheme="minorEastAsia"/>
          <w:sz w:val="24"/>
          <w:szCs w:val="24"/>
          <w:lang w:eastAsia="ru-RU"/>
        </w:rPr>
      </w:pPr>
      <w:r w:rsidRPr="00051EAD">
        <w:rPr>
          <w:rFonts w:eastAsiaTheme="minorEastAsia"/>
          <w:sz w:val="24"/>
          <w:szCs w:val="24"/>
          <w:lang w:eastAsia="ru-RU"/>
        </w:rPr>
        <w:t>С/с=854-124=730 млн. руб.;</w:t>
      </w:r>
    </w:p>
    <w:p w:rsidR="00051EAD" w:rsidRPr="00051EAD" w:rsidRDefault="00051EAD" w:rsidP="001143C2">
      <w:pPr>
        <w:widowControl/>
        <w:numPr>
          <w:ilvl w:val="0"/>
          <w:numId w:val="37"/>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Э=(С/с * % Э)/100%</w:t>
      </w:r>
    </w:p>
    <w:p w:rsidR="00051EAD" w:rsidRPr="00051EAD" w:rsidRDefault="00051EAD" w:rsidP="00051EAD">
      <w:pPr>
        <w:widowControl/>
        <w:autoSpaceDE/>
        <w:autoSpaceDN/>
        <w:spacing w:line="276" w:lineRule="auto"/>
        <w:ind w:left="1068"/>
        <w:contextualSpacing/>
        <w:rPr>
          <w:rFonts w:eastAsiaTheme="minorEastAsia"/>
          <w:sz w:val="24"/>
          <w:szCs w:val="24"/>
          <w:lang w:eastAsia="ru-RU"/>
        </w:rPr>
      </w:pPr>
      <w:r w:rsidRPr="00051EAD">
        <w:rPr>
          <w:rFonts w:eastAsiaTheme="minorEastAsia"/>
          <w:sz w:val="24"/>
          <w:szCs w:val="24"/>
          <w:lang w:eastAsia="ru-RU"/>
        </w:rPr>
        <w:t>Э=(730*10%)/100%=73,0 млн. руб.</w:t>
      </w:r>
    </w:p>
    <w:p w:rsidR="00051EAD" w:rsidRPr="00051EAD" w:rsidRDefault="00051EAD" w:rsidP="001143C2">
      <w:pPr>
        <w:widowControl/>
        <w:numPr>
          <w:ilvl w:val="0"/>
          <w:numId w:val="37"/>
        </w:numPr>
        <w:autoSpaceDE/>
        <w:autoSpaceDN/>
        <w:spacing w:line="276" w:lineRule="auto"/>
        <w:contextualSpacing/>
        <w:rPr>
          <w:rFonts w:eastAsiaTheme="minorEastAsia"/>
          <w:sz w:val="24"/>
          <w:szCs w:val="24"/>
          <w:lang w:eastAsia="ru-RU"/>
        </w:rPr>
      </w:pPr>
      <w:r w:rsidRPr="00051EAD">
        <w:rPr>
          <w:rFonts w:eastAsiaTheme="minorEastAsia"/>
          <w:sz w:val="24"/>
          <w:szCs w:val="24"/>
          <w:lang w:eastAsia="ru-RU"/>
        </w:rPr>
        <w:t>С/с</w:t>
      </w:r>
      <w:r w:rsidRPr="00051EAD">
        <w:rPr>
          <w:rFonts w:eastAsiaTheme="minorEastAsia"/>
          <w:sz w:val="24"/>
          <w:szCs w:val="24"/>
          <w:vertAlign w:val="subscript"/>
          <w:lang w:eastAsia="ru-RU"/>
        </w:rPr>
        <w:t>пл</w:t>
      </w:r>
      <w:r w:rsidRPr="00051EAD">
        <w:rPr>
          <w:rFonts w:eastAsiaTheme="minorEastAsia"/>
          <w:sz w:val="24"/>
          <w:szCs w:val="24"/>
          <w:lang w:eastAsia="ru-RU"/>
        </w:rPr>
        <w:t>= 730-73,0+85=742,0 млн. руб.</w:t>
      </w:r>
    </w:p>
    <w:p w:rsidR="00051EAD" w:rsidRPr="00051EAD" w:rsidRDefault="00051EAD" w:rsidP="00051EAD">
      <w:pPr>
        <w:widowControl/>
        <w:autoSpaceDE/>
        <w:autoSpaceDN/>
        <w:spacing w:line="276" w:lineRule="auto"/>
        <w:ind w:firstLine="708"/>
        <w:jc w:val="center"/>
        <w:rPr>
          <w:rFonts w:eastAsiaTheme="minorEastAsia"/>
          <w:i/>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widowControl/>
        <w:autoSpaceDE/>
        <w:autoSpaceDN/>
        <w:spacing w:line="276" w:lineRule="auto"/>
        <w:ind w:firstLine="708"/>
        <w:jc w:val="both"/>
        <w:rPr>
          <w:rFonts w:eastAsiaTheme="minorEastAsia"/>
          <w:b/>
          <w:sz w:val="24"/>
          <w:szCs w:val="24"/>
          <w:lang w:eastAsia="ru-RU"/>
        </w:rPr>
      </w:pPr>
      <w:r w:rsidRPr="00051EAD">
        <w:rPr>
          <w:rFonts w:eastAsiaTheme="minorEastAsia"/>
          <w:b/>
          <w:sz w:val="24"/>
          <w:szCs w:val="24"/>
          <w:lang w:eastAsia="ru-RU"/>
        </w:rPr>
        <w:t xml:space="preserve">Задача 1. </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Плановая себестоимость СМР составит … млн.руб., если сметная стоимость СМР – 945млн.руб., сумма компенсируемых затрат – 74,5млн.руб., задание по снижению себестоимости установлено в размере – 8%, сметная прибыль – 132,3млн.руб.</w:t>
      </w:r>
    </w:p>
    <w:p w:rsidR="00051EAD" w:rsidRPr="00051EAD" w:rsidRDefault="00051EAD" w:rsidP="00051EAD">
      <w:pPr>
        <w:widowControl/>
        <w:autoSpaceDE/>
        <w:autoSpaceDN/>
        <w:spacing w:line="276" w:lineRule="auto"/>
        <w:ind w:firstLine="708"/>
        <w:jc w:val="both"/>
        <w:rPr>
          <w:rFonts w:eastAsiaTheme="minorEastAsia"/>
          <w:b/>
          <w:sz w:val="24"/>
          <w:szCs w:val="24"/>
          <w:lang w:eastAsia="ru-RU"/>
        </w:rPr>
      </w:pPr>
      <w:r w:rsidRPr="00051EAD">
        <w:rPr>
          <w:rFonts w:eastAsiaTheme="minorEastAsia"/>
          <w:b/>
          <w:sz w:val="24"/>
          <w:szCs w:val="24"/>
          <w:lang w:eastAsia="ru-RU"/>
        </w:rPr>
        <w:t>Задача 2.</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Определить выполнение плана по снижению себестоимости СМР по подрядной организации, если сметная стоимость годового  объёма СМР – 680 млн.руб., задание по снижению себестоимости СМР установлено в размере – 12,5%, фактическая себестоимость – 510 млн.руб., сумма компенсируемых затрат – 35 млн.руб., сметная прибыль – 97 млн. руб.</w:t>
      </w:r>
    </w:p>
    <w:p w:rsidR="00051EAD" w:rsidRPr="00051EAD" w:rsidRDefault="00051EAD" w:rsidP="00051EAD">
      <w:pPr>
        <w:widowControl/>
        <w:autoSpaceDE/>
        <w:autoSpaceDN/>
        <w:spacing w:line="276" w:lineRule="auto"/>
        <w:ind w:firstLine="708"/>
        <w:jc w:val="both"/>
        <w:rPr>
          <w:rFonts w:eastAsiaTheme="minorEastAsia"/>
          <w:b/>
          <w:sz w:val="24"/>
          <w:szCs w:val="24"/>
          <w:lang w:eastAsia="ru-RU"/>
        </w:rPr>
      </w:pPr>
      <w:r w:rsidRPr="00051EAD">
        <w:rPr>
          <w:rFonts w:eastAsiaTheme="minorEastAsia"/>
          <w:b/>
          <w:sz w:val="24"/>
          <w:szCs w:val="24"/>
          <w:lang w:eastAsia="ru-RU"/>
        </w:rPr>
        <w:t>Задача 3.</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Определить сметную себестоимость и сметную стоимость СМР при строительстве жилого кирпичного дома. Согласно сметному расчету затраты составляют:</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1)  стоимость деталей и конструкций = 6749 тыс.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2) оплата труда рабочих = 1181 тыс.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3)  эксплуатация строительных машин и механизмов = 894 тыс. руб., в том числе з/плата машинистов 110 тыс.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4) накладные расходы = 118% </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5)  сметная прибыль = 65% </w:t>
      </w:r>
    </w:p>
    <w:p w:rsidR="00051EAD" w:rsidRPr="00051EAD" w:rsidRDefault="00051EAD" w:rsidP="00051EAD">
      <w:pPr>
        <w:widowControl/>
        <w:autoSpaceDE/>
        <w:autoSpaceDN/>
        <w:spacing w:line="276" w:lineRule="auto"/>
        <w:ind w:firstLine="709"/>
        <w:jc w:val="both"/>
        <w:rPr>
          <w:rFonts w:eastAsiaTheme="minorEastAsia"/>
          <w:b/>
          <w:color w:val="000000"/>
          <w:sz w:val="24"/>
          <w:szCs w:val="24"/>
          <w:lang w:eastAsia="ru-RU"/>
        </w:rPr>
      </w:pPr>
      <w:r w:rsidRPr="00051EAD">
        <w:rPr>
          <w:rFonts w:eastAsiaTheme="minorEastAsia"/>
          <w:b/>
          <w:color w:val="000000"/>
          <w:sz w:val="24"/>
          <w:szCs w:val="24"/>
          <w:lang w:eastAsia="ru-RU"/>
        </w:rPr>
        <w:t>Контрольные вопросы:</w:t>
      </w:r>
    </w:p>
    <w:p w:rsidR="00051EAD" w:rsidRPr="00051EAD" w:rsidRDefault="00051EAD" w:rsidP="001143C2">
      <w:pPr>
        <w:widowControl/>
        <w:numPr>
          <w:ilvl w:val="0"/>
          <w:numId w:val="33"/>
        </w:numPr>
        <w:autoSpaceDE/>
        <w:autoSpaceDN/>
        <w:spacing w:line="276" w:lineRule="auto"/>
        <w:contextualSpacing/>
        <w:jc w:val="both"/>
        <w:rPr>
          <w:rFonts w:eastAsiaTheme="minorEastAsia"/>
          <w:color w:val="000000"/>
          <w:sz w:val="24"/>
          <w:szCs w:val="24"/>
          <w:lang w:eastAsia="ru-RU"/>
        </w:rPr>
      </w:pPr>
      <w:r w:rsidRPr="00051EAD">
        <w:rPr>
          <w:rFonts w:eastAsiaTheme="minorEastAsia"/>
          <w:color w:val="000000"/>
          <w:sz w:val="24"/>
          <w:szCs w:val="24"/>
          <w:lang w:eastAsia="ru-RU"/>
        </w:rPr>
        <w:t>Оформить отчет по практической работе.</w:t>
      </w:r>
    </w:p>
    <w:p w:rsidR="00051EAD" w:rsidRPr="00051EAD" w:rsidRDefault="00051EAD" w:rsidP="001143C2">
      <w:pPr>
        <w:widowControl/>
        <w:numPr>
          <w:ilvl w:val="0"/>
          <w:numId w:val="33"/>
        </w:numPr>
        <w:autoSpaceDE/>
        <w:autoSpaceDN/>
        <w:spacing w:line="276" w:lineRule="auto"/>
        <w:contextualSpacing/>
        <w:jc w:val="both"/>
        <w:rPr>
          <w:rFonts w:eastAsiaTheme="minorEastAsia"/>
          <w:color w:val="000000"/>
          <w:sz w:val="24"/>
          <w:szCs w:val="24"/>
          <w:lang w:eastAsia="ru-RU"/>
        </w:rPr>
      </w:pPr>
      <w:r w:rsidRPr="00051EAD">
        <w:rPr>
          <w:rFonts w:eastAsiaTheme="minorEastAsia"/>
          <w:color w:val="000000"/>
          <w:sz w:val="24"/>
          <w:szCs w:val="24"/>
          <w:lang w:eastAsia="ru-RU"/>
        </w:rPr>
        <w:t>В чем сущность себестоимости строительной продукции?</w:t>
      </w:r>
    </w:p>
    <w:p w:rsidR="00051EAD" w:rsidRPr="00051EAD" w:rsidRDefault="00051EAD" w:rsidP="00051EAD">
      <w:pPr>
        <w:widowControl/>
        <w:autoSpaceDE/>
        <w:autoSpaceDN/>
        <w:spacing w:line="276" w:lineRule="auto"/>
        <w:jc w:val="center"/>
        <w:rPr>
          <w:rFonts w:eastAsiaTheme="minorEastAsia"/>
          <w:b/>
          <w:bCs/>
          <w:sz w:val="24"/>
          <w:szCs w:val="24"/>
          <w:lang w:eastAsia="ru-RU"/>
        </w:rPr>
      </w:pPr>
      <w:r w:rsidRPr="00051EAD">
        <w:rPr>
          <w:rFonts w:eastAsiaTheme="minorEastAsia"/>
          <w:b/>
          <w:bCs/>
          <w:sz w:val="24"/>
          <w:szCs w:val="24"/>
          <w:lang w:eastAsia="ru-RU"/>
        </w:rPr>
        <w:t>Практическая работа №12 Расчёт суммы прибыли и уровня рентабельности строительной организации.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i/>
          <w:sz w:val="24"/>
          <w:szCs w:val="24"/>
          <w:lang w:eastAsia="ru-RU"/>
        </w:rPr>
        <w:t>Цель занятия</w:t>
      </w:r>
      <w:r w:rsidRPr="00051EAD">
        <w:rPr>
          <w:rFonts w:eastAsiaTheme="minorEastAsia"/>
          <w:sz w:val="24"/>
          <w:szCs w:val="24"/>
          <w:lang w:eastAsia="ru-RU"/>
        </w:rPr>
        <w:t>: научиться рассчитывать сумму прибыли и уровень рентабельности строительной организации.</w:t>
      </w:r>
    </w:p>
    <w:p w:rsidR="00051EAD" w:rsidRPr="00051EAD" w:rsidRDefault="00051EAD" w:rsidP="00051EAD">
      <w:pPr>
        <w:widowControl/>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Знать:</w:t>
      </w:r>
    </w:p>
    <w:p w:rsidR="00051EAD" w:rsidRPr="00051EAD" w:rsidRDefault="00051EAD" w:rsidP="001143C2">
      <w:pPr>
        <w:widowControl/>
        <w:numPr>
          <w:ilvl w:val="0"/>
          <w:numId w:val="32"/>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lastRenderedPageBreak/>
        <w:t>основные технико-экономические показатели деятельности организации и методику их расчёта</w:t>
      </w:r>
    </w:p>
    <w:p w:rsidR="00051EAD" w:rsidRPr="00051EAD" w:rsidRDefault="00051EAD" w:rsidP="00051EAD">
      <w:pPr>
        <w:widowControl/>
        <w:autoSpaceDE/>
        <w:autoSpaceDN/>
        <w:spacing w:line="276" w:lineRule="auto"/>
        <w:ind w:firstLine="709"/>
        <w:jc w:val="both"/>
        <w:rPr>
          <w:rFonts w:eastAsiaTheme="minorEastAsia"/>
          <w:i/>
          <w:sz w:val="24"/>
          <w:szCs w:val="24"/>
          <w:lang w:eastAsia="ru-RU"/>
        </w:rPr>
      </w:pPr>
      <w:r w:rsidRPr="00051EAD">
        <w:rPr>
          <w:rFonts w:eastAsiaTheme="minorEastAsia"/>
          <w:i/>
          <w:sz w:val="24"/>
          <w:szCs w:val="24"/>
          <w:lang w:eastAsia="ru-RU"/>
        </w:rPr>
        <w:t>Уметь:</w:t>
      </w:r>
    </w:p>
    <w:p w:rsidR="00051EAD" w:rsidRPr="00051EAD" w:rsidRDefault="00051EAD" w:rsidP="001143C2">
      <w:pPr>
        <w:widowControl/>
        <w:numPr>
          <w:ilvl w:val="0"/>
          <w:numId w:val="32"/>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заполнять первичные документы по экономической деятельности организации;</w:t>
      </w:r>
    </w:p>
    <w:p w:rsidR="00051EAD" w:rsidRPr="00051EAD" w:rsidRDefault="00051EAD" w:rsidP="001143C2">
      <w:pPr>
        <w:widowControl/>
        <w:numPr>
          <w:ilvl w:val="0"/>
          <w:numId w:val="32"/>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рассчитывать по принятой методике основные технико-экономические показатели деятельности организации;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Теоретический материал</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На различных этапах инвестиционного процесса определяют сметную (намеченную в проекте зданий и сооружений), плановую (рассчитанную конкретной строительной организацией для своих условий) и фактическую (полученную в результате строительства) прибыль.</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Под </w:t>
      </w:r>
      <w:r w:rsidRPr="00051EAD">
        <w:rPr>
          <w:rFonts w:eastAsiaTheme="minorEastAsia"/>
          <w:i/>
          <w:sz w:val="24"/>
          <w:szCs w:val="24"/>
          <w:lang w:eastAsia="ru-RU"/>
        </w:rPr>
        <w:t>сметной прибылью</w:t>
      </w:r>
      <w:r w:rsidRPr="00051EAD">
        <w:rPr>
          <w:rFonts w:eastAsiaTheme="minorEastAsia"/>
          <w:sz w:val="24"/>
          <w:szCs w:val="24"/>
          <w:lang w:eastAsia="ru-RU"/>
        </w:rPr>
        <w:t xml:space="preserve"> понимается прибыль, предусмотренная в процессе составления проектной документации.</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Плановая прибыль (П</w:t>
      </w:r>
      <w:r w:rsidRPr="00051EAD">
        <w:rPr>
          <w:rFonts w:eastAsiaTheme="minorEastAsia"/>
          <w:sz w:val="24"/>
          <w:szCs w:val="24"/>
          <w:vertAlign w:val="subscript"/>
          <w:lang w:eastAsia="ru-RU"/>
        </w:rPr>
        <w:t>пл</w:t>
      </w:r>
      <w:r w:rsidRPr="00051EAD">
        <w:rPr>
          <w:rFonts w:eastAsiaTheme="minorEastAsia"/>
          <w:sz w:val="24"/>
          <w:szCs w:val="24"/>
          <w:lang w:eastAsia="ru-RU"/>
        </w:rPr>
        <w:t>) по отдельным объектам рассчитывается как разница между договорной ценой на строительную продукцию и плановой себестоимостью СМР.</w:t>
      </w:r>
    </w:p>
    <w:p w:rsidR="00051EAD" w:rsidRPr="00051EAD" w:rsidRDefault="00051EAD" w:rsidP="00051EAD">
      <w:pPr>
        <w:widowControl/>
        <w:autoSpaceDE/>
        <w:autoSpaceDN/>
        <w:spacing w:line="276" w:lineRule="auto"/>
        <w:ind w:firstLine="709"/>
        <w:jc w:val="center"/>
        <w:rPr>
          <w:rFonts w:eastAsiaTheme="minorEastAsia"/>
          <w:i/>
          <w:sz w:val="24"/>
          <w:szCs w:val="24"/>
          <w:lang w:eastAsia="ru-RU"/>
        </w:rPr>
      </w:pPr>
      <w:r w:rsidRPr="00051EAD">
        <w:rPr>
          <w:rFonts w:eastAsiaTheme="minorEastAsia"/>
          <w:sz w:val="24"/>
          <w:szCs w:val="24"/>
          <w:lang w:eastAsia="ru-RU"/>
        </w:rPr>
        <w:object w:dxaOrig="1880" w:dyaOrig="360">
          <v:shape id="_x0000_i1054" type="#_x0000_t75" style="width:93.2pt;height:17.9pt" o:ole="">
            <v:imagedata r:id="rId85" o:title=""/>
          </v:shape>
          <o:OLEObject Type="Embed" ProgID="Equation.3" ShapeID="_x0000_i1054" DrawAspect="Content" ObjectID="_1707993996" r:id="rId86"/>
        </w:objec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bookmarkStart w:id="29" w:name="_Toc154557955"/>
      <w:r w:rsidRPr="00051EAD">
        <w:rPr>
          <w:rFonts w:eastAsiaTheme="minorEastAsia"/>
          <w:sz w:val="24"/>
          <w:szCs w:val="24"/>
          <w:lang w:eastAsia="ru-RU"/>
        </w:rPr>
        <w:t>Где П</w:t>
      </w:r>
      <w:r w:rsidRPr="00051EAD">
        <w:rPr>
          <w:rFonts w:eastAsiaTheme="minorEastAsia"/>
          <w:sz w:val="24"/>
          <w:szCs w:val="24"/>
          <w:vertAlign w:val="subscript"/>
          <w:lang w:eastAsia="ru-RU"/>
        </w:rPr>
        <w:t>пл</w:t>
      </w:r>
      <w:r w:rsidRPr="00051EAD">
        <w:rPr>
          <w:rFonts w:eastAsiaTheme="minorEastAsia"/>
          <w:sz w:val="24"/>
          <w:szCs w:val="24"/>
          <w:lang w:eastAsia="ru-RU"/>
        </w:rPr>
        <w:t xml:space="preserve"> – плановая прибыль;</w:t>
      </w:r>
      <w:bookmarkEnd w:id="29"/>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bookmarkStart w:id="30" w:name="_Toc154557956"/>
      <w:r w:rsidRPr="00051EAD">
        <w:rPr>
          <w:rFonts w:eastAsiaTheme="minorEastAsia"/>
          <w:sz w:val="24"/>
          <w:szCs w:val="24"/>
          <w:lang w:eastAsia="ru-RU"/>
        </w:rPr>
        <w:t xml:space="preserve">        ДЦ – договорная цена;</w:t>
      </w:r>
      <w:bookmarkEnd w:id="30"/>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С/с</w:t>
      </w:r>
      <w:r w:rsidRPr="00051EAD">
        <w:rPr>
          <w:rFonts w:eastAsiaTheme="minorEastAsia"/>
          <w:sz w:val="24"/>
          <w:szCs w:val="24"/>
          <w:vertAlign w:val="subscript"/>
          <w:lang w:eastAsia="ru-RU"/>
        </w:rPr>
        <w:t xml:space="preserve">пл </w:t>
      </w:r>
      <w:r w:rsidRPr="00051EAD">
        <w:rPr>
          <w:rFonts w:eastAsiaTheme="minorEastAsia"/>
          <w:sz w:val="24"/>
          <w:szCs w:val="24"/>
          <w:lang w:eastAsia="ru-RU"/>
        </w:rPr>
        <w:t>– себестоимость плановая.</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Прибыль от сдачи заказчиком выполненных работ (П</w:t>
      </w:r>
      <w:r w:rsidRPr="00051EAD">
        <w:rPr>
          <w:rFonts w:eastAsiaTheme="minorEastAsia"/>
          <w:sz w:val="24"/>
          <w:szCs w:val="24"/>
          <w:vertAlign w:val="subscript"/>
          <w:lang w:eastAsia="ru-RU"/>
        </w:rPr>
        <w:t>р</w:t>
      </w:r>
      <w:r w:rsidRPr="00051EAD">
        <w:rPr>
          <w:rFonts w:eastAsiaTheme="minorEastAsia"/>
          <w:sz w:val="24"/>
          <w:szCs w:val="24"/>
          <w:lang w:eastAsia="ru-RU"/>
        </w:rPr>
        <w:t>). Определяется как разность между выручкой от их реализации (договорной ценой) без налога на добавленную стоимость и затратами на их производство и сдачу:</w:t>
      </w:r>
    </w:p>
    <w:p w:rsidR="00051EAD" w:rsidRPr="00051EAD" w:rsidRDefault="00051EAD" w:rsidP="00051EAD">
      <w:pPr>
        <w:widowControl/>
        <w:autoSpaceDE/>
        <w:autoSpaceDN/>
        <w:spacing w:line="276" w:lineRule="auto"/>
        <w:ind w:firstLine="709"/>
        <w:jc w:val="center"/>
        <w:rPr>
          <w:rFonts w:eastAsiaTheme="minorEastAsia"/>
          <w:i/>
          <w:sz w:val="24"/>
          <w:szCs w:val="24"/>
          <w:vertAlign w:val="subscript"/>
          <w:lang w:eastAsia="ru-RU"/>
        </w:rPr>
      </w:pPr>
      <w:r w:rsidRPr="00051EAD">
        <w:rPr>
          <w:rFonts w:eastAsiaTheme="minorEastAsia"/>
          <w:sz w:val="24"/>
          <w:szCs w:val="24"/>
          <w:lang w:eastAsia="ru-RU"/>
        </w:rPr>
        <w:object w:dxaOrig="2540" w:dyaOrig="380">
          <v:shape id="_x0000_i1055" type="#_x0000_t75" style="width:126.1pt;height:18.8pt" o:ole="">
            <v:imagedata r:id="rId87" o:title=""/>
          </v:shape>
          <o:OLEObject Type="Embed" ProgID="Equation.3" ShapeID="_x0000_i1055" DrawAspect="Content" ObjectID="_1707993997" r:id="rId88"/>
        </w:objec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Где ДЦ– договорная цена;</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НДС – налог на добавленную стоимость,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С/с</w:t>
      </w:r>
      <w:r w:rsidRPr="00051EAD">
        <w:rPr>
          <w:rFonts w:eastAsiaTheme="minorEastAsia"/>
          <w:sz w:val="24"/>
          <w:szCs w:val="24"/>
          <w:vertAlign w:val="subscript"/>
          <w:lang w:eastAsia="ru-RU"/>
        </w:rPr>
        <w:t>ф</w:t>
      </w:r>
      <w:r w:rsidRPr="00051EAD">
        <w:rPr>
          <w:rFonts w:eastAsiaTheme="minorEastAsia"/>
          <w:sz w:val="24"/>
          <w:szCs w:val="24"/>
          <w:lang w:eastAsia="ru-RU"/>
        </w:rPr>
        <w:t xml:space="preserve"> – себестоимость фактическая.</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bCs/>
          <w:sz w:val="24"/>
          <w:szCs w:val="24"/>
          <w:lang w:eastAsia="ru-RU"/>
        </w:rPr>
        <w:t>Балансовая прибыль (Пб) может быть определена по формуле:</w:t>
      </w:r>
    </w:p>
    <w:p w:rsidR="00051EAD" w:rsidRPr="00051EAD" w:rsidRDefault="00051EAD" w:rsidP="00051EAD">
      <w:pPr>
        <w:widowControl/>
        <w:autoSpaceDE/>
        <w:autoSpaceDN/>
        <w:spacing w:line="276" w:lineRule="auto"/>
        <w:ind w:firstLine="709"/>
        <w:jc w:val="center"/>
        <w:rPr>
          <w:rFonts w:eastAsiaTheme="minorEastAsia"/>
          <w:sz w:val="24"/>
          <w:szCs w:val="24"/>
          <w:lang w:eastAsia="ru-RU"/>
        </w:rPr>
      </w:pPr>
      <w:r w:rsidRPr="00051EAD">
        <w:rPr>
          <w:rFonts w:eastAsiaTheme="minorEastAsia"/>
          <w:sz w:val="24"/>
          <w:szCs w:val="24"/>
          <w:lang w:eastAsia="ru-RU"/>
        </w:rPr>
        <w:object w:dxaOrig="2320" w:dyaOrig="380">
          <v:shape id="_x0000_i1056" type="#_x0000_t75" style="width:116.25pt;height:18.8pt" o:ole="">
            <v:imagedata r:id="rId89" o:title=""/>
          </v:shape>
          <o:OLEObject Type="Embed" ProgID="Equation.3" ShapeID="_x0000_i1056" DrawAspect="Content" ObjectID="_1707993998" r:id="rId90"/>
        </w:objec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Где П</w:t>
      </w:r>
      <w:r w:rsidRPr="00051EAD">
        <w:rPr>
          <w:rFonts w:eastAsiaTheme="minorEastAsia"/>
          <w:sz w:val="24"/>
          <w:szCs w:val="24"/>
          <w:vertAlign w:val="subscript"/>
          <w:lang w:eastAsia="ru-RU"/>
        </w:rPr>
        <w:t>и</w:t>
      </w:r>
      <w:r w:rsidRPr="00051EAD">
        <w:rPr>
          <w:rFonts w:eastAsiaTheme="minorEastAsia"/>
          <w:sz w:val="24"/>
          <w:szCs w:val="24"/>
          <w:lang w:eastAsia="ru-RU"/>
        </w:rPr>
        <w:t xml:space="preserve"> – прибыль от реализации имущества,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П</w:t>
      </w:r>
      <w:r w:rsidRPr="00051EAD">
        <w:rPr>
          <w:rFonts w:eastAsiaTheme="minorEastAsia"/>
          <w:sz w:val="24"/>
          <w:szCs w:val="24"/>
          <w:vertAlign w:val="subscript"/>
          <w:lang w:eastAsia="ru-RU"/>
        </w:rPr>
        <w:t>п</w:t>
      </w:r>
      <w:r w:rsidRPr="00051EAD">
        <w:rPr>
          <w:rFonts w:eastAsiaTheme="minorEastAsia"/>
          <w:sz w:val="24"/>
          <w:szCs w:val="24"/>
          <w:lang w:eastAsia="ru-RU"/>
        </w:rPr>
        <w:t xml:space="preserve"> – прибыль от реализации продукции подсобных и вспомогательных производств,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 xml:space="preserve">       В – внереализационные доходы и расходы, руб.</w:t>
      </w:r>
    </w:p>
    <w:p w:rsidR="00051EAD" w:rsidRPr="00051EAD" w:rsidRDefault="00051EAD" w:rsidP="00051EAD">
      <w:pPr>
        <w:widowControl/>
        <w:autoSpaceDE/>
        <w:autoSpaceDN/>
        <w:spacing w:line="276" w:lineRule="auto"/>
        <w:ind w:firstLine="709"/>
        <w:jc w:val="both"/>
        <w:rPr>
          <w:rFonts w:eastAsiaTheme="minorEastAsia"/>
          <w:sz w:val="24"/>
          <w:szCs w:val="24"/>
          <w:lang w:eastAsia="ru-RU"/>
        </w:rPr>
      </w:pPr>
      <w:r w:rsidRPr="00051EAD">
        <w:rPr>
          <w:rFonts w:eastAsiaTheme="minorEastAsia"/>
          <w:sz w:val="24"/>
          <w:szCs w:val="24"/>
          <w:lang w:eastAsia="ru-RU"/>
        </w:rPr>
        <w:t>В процессе расчета балансовой учитываются доходы и расходы строительного предприятия, не связанные с производством реализации, по так называемым внереализационным операциям:</w:t>
      </w:r>
    </w:p>
    <w:p w:rsidR="00051EAD" w:rsidRPr="00051EAD" w:rsidRDefault="00051EAD" w:rsidP="001143C2">
      <w:pPr>
        <w:widowControl/>
        <w:numPr>
          <w:ilvl w:val="0"/>
          <w:numId w:val="14"/>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 xml:space="preserve">от долевого участия в деятельности других предприятий (ДП); </w:t>
      </w:r>
    </w:p>
    <w:p w:rsidR="00051EAD" w:rsidRPr="00051EAD" w:rsidRDefault="00051EAD" w:rsidP="001143C2">
      <w:pPr>
        <w:widowControl/>
        <w:numPr>
          <w:ilvl w:val="0"/>
          <w:numId w:val="14"/>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 xml:space="preserve">сдачи имущества в аренду (ДА); </w:t>
      </w:r>
    </w:p>
    <w:p w:rsidR="00051EAD" w:rsidRPr="00051EAD" w:rsidRDefault="00051EAD" w:rsidP="001143C2">
      <w:pPr>
        <w:widowControl/>
        <w:numPr>
          <w:ilvl w:val="0"/>
          <w:numId w:val="14"/>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дивиденды по акциям; доходы по облигациям и другим ценным бумагам, принадлежащим строительной организации (ЦБ);</w:t>
      </w:r>
    </w:p>
    <w:p w:rsidR="00051EAD" w:rsidRPr="00051EAD" w:rsidRDefault="00051EAD" w:rsidP="001143C2">
      <w:pPr>
        <w:widowControl/>
        <w:numPr>
          <w:ilvl w:val="0"/>
          <w:numId w:val="14"/>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экономические санкции, полученные (и уплаченные) за нарушение хозяйственных договоров;</w:t>
      </w:r>
    </w:p>
    <w:p w:rsidR="00051EAD" w:rsidRPr="00051EAD" w:rsidRDefault="00051EAD" w:rsidP="001143C2">
      <w:pPr>
        <w:widowControl/>
        <w:numPr>
          <w:ilvl w:val="0"/>
          <w:numId w:val="14"/>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убытки от содержания объектов по прерванным договорам, законсервированных предприятий;</w:t>
      </w:r>
    </w:p>
    <w:p w:rsidR="00051EAD" w:rsidRPr="00051EAD" w:rsidRDefault="00051EAD" w:rsidP="001143C2">
      <w:pPr>
        <w:widowControl/>
        <w:numPr>
          <w:ilvl w:val="0"/>
          <w:numId w:val="14"/>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некомпенсированные потери от стихийных бедствий;</w:t>
      </w:r>
    </w:p>
    <w:p w:rsidR="00051EAD" w:rsidRPr="00051EAD" w:rsidRDefault="00051EAD" w:rsidP="001143C2">
      <w:pPr>
        <w:widowControl/>
        <w:numPr>
          <w:ilvl w:val="0"/>
          <w:numId w:val="14"/>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lastRenderedPageBreak/>
        <w:t>уценки производственных запасов;</w:t>
      </w:r>
    </w:p>
    <w:p w:rsidR="00051EAD" w:rsidRPr="00051EAD" w:rsidRDefault="00051EAD" w:rsidP="001143C2">
      <w:pPr>
        <w:widowControl/>
        <w:numPr>
          <w:ilvl w:val="0"/>
          <w:numId w:val="14"/>
        </w:numPr>
        <w:autoSpaceDE/>
        <w:autoSpaceDN/>
        <w:spacing w:line="276" w:lineRule="auto"/>
        <w:jc w:val="both"/>
        <w:rPr>
          <w:rFonts w:eastAsiaTheme="minorEastAsia"/>
          <w:sz w:val="24"/>
          <w:szCs w:val="24"/>
          <w:lang w:eastAsia="ru-RU"/>
        </w:rPr>
      </w:pPr>
      <w:r w:rsidRPr="00051EAD">
        <w:rPr>
          <w:rFonts w:eastAsiaTheme="minorEastAsia"/>
          <w:sz w:val="24"/>
          <w:szCs w:val="24"/>
          <w:lang w:eastAsia="ru-RU"/>
        </w:rPr>
        <w:t>убытки от списания дебиторской задолженности;</w:t>
      </w:r>
    </w:p>
    <w:p w:rsidR="00051EAD" w:rsidRPr="00051EAD" w:rsidRDefault="00051EAD" w:rsidP="00051EAD">
      <w:pPr>
        <w:widowControl/>
        <w:autoSpaceDE/>
        <w:autoSpaceDN/>
        <w:spacing w:line="276" w:lineRule="auto"/>
        <w:ind w:firstLine="284"/>
        <w:jc w:val="both"/>
        <w:rPr>
          <w:rFonts w:eastAsiaTheme="minorEastAsia"/>
          <w:sz w:val="24"/>
          <w:szCs w:val="24"/>
          <w:lang w:eastAsia="ru-RU"/>
        </w:rPr>
      </w:pPr>
      <w:r w:rsidRPr="00051EAD">
        <w:rPr>
          <w:rFonts w:eastAsiaTheme="minorEastAsia"/>
          <w:sz w:val="24"/>
          <w:szCs w:val="24"/>
          <w:lang w:eastAsia="ru-RU"/>
        </w:rPr>
        <w:t>Облагаемая налогом прибыль (П</w:t>
      </w:r>
      <w:r w:rsidRPr="00051EAD">
        <w:rPr>
          <w:rFonts w:eastAsiaTheme="minorEastAsia"/>
          <w:sz w:val="24"/>
          <w:szCs w:val="24"/>
          <w:vertAlign w:val="subscript"/>
          <w:lang w:eastAsia="ru-RU"/>
        </w:rPr>
        <w:t>об</w:t>
      </w:r>
      <w:r w:rsidRPr="00051EAD">
        <w:rPr>
          <w:rFonts w:eastAsiaTheme="minorEastAsia"/>
          <w:sz w:val="24"/>
          <w:szCs w:val="24"/>
          <w:lang w:eastAsia="ru-RU"/>
        </w:rPr>
        <w:t>) определяется исходя из валовой прибыли по формуле</w:t>
      </w:r>
    </w:p>
    <w:p w:rsidR="00051EAD" w:rsidRPr="00051EAD" w:rsidRDefault="00051EAD" w:rsidP="00051EAD">
      <w:pPr>
        <w:widowControl/>
        <w:autoSpaceDE/>
        <w:autoSpaceDN/>
        <w:spacing w:line="276" w:lineRule="auto"/>
        <w:jc w:val="center"/>
        <w:rPr>
          <w:rFonts w:eastAsiaTheme="minorEastAsia"/>
          <w:i/>
          <w:sz w:val="24"/>
          <w:szCs w:val="24"/>
          <w:lang w:eastAsia="ru-RU"/>
        </w:rPr>
      </w:pPr>
      <w:r w:rsidRPr="00051EAD">
        <w:rPr>
          <w:rFonts w:eastAsiaTheme="minorEastAsia"/>
          <w:sz w:val="24"/>
          <w:szCs w:val="24"/>
          <w:lang w:eastAsia="ru-RU"/>
        </w:rPr>
        <w:object w:dxaOrig="3220" w:dyaOrig="360">
          <v:shape id="_x0000_i1057" type="#_x0000_t75" style="width:161.4pt;height:17.9pt" o:ole="">
            <v:imagedata r:id="rId91" o:title=""/>
          </v:shape>
          <o:OLEObject Type="Embed" ProgID="Equation.3" ShapeID="_x0000_i1057" DrawAspect="Content" ObjectID="_1707993999" r:id="rId92"/>
        </w:object>
      </w:r>
    </w:p>
    <w:p w:rsidR="00051EAD" w:rsidRPr="00051EAD" w:rsidRDefault="00051EAD" w:rsidP="00051EAD">
      <w:pPr>
        <w:widowControl/>
        <w:autoSpaceDE/>
        <w:autoSpaceDN/>
        <w:spacing w:line="276" w:lineRule="auto"/>
        <w:jc w:val="both"/>
        <w:rPr>
          <w:rFonts w:eastAsiaTheme="minorEastAsia"/>
          <w:sz w:val="24"/>
          <w:szCs w:val="24"/>
          <w:lang w:eastAsia="ru-RU"/>
        </w:rPr>
      </w:pPr>
      <w:r w:rsidRPr="00051EAD">
        <w:rPr>
          <w:rFonts w:eastAsiaTheme="minorEastAsia"/>
          <w:sz w:val="24"/>
          <w:szCs w:val="24"/>
          <w:lang w:eastAsia="ru-RU"/>
        </w:rPr>
        <w:t>где П</w:t>
      </w:r>
      <w:r w:rsidRPr="00051EAD">
        <w:rPr>
          <w:rFonts w:eastAsiaTheme="minorEastAsia"/>
          <w:sz w:val="24"/>
          <w:szCs w:val="24"/>
          <w:vertAlign w:val="subscript"/>
          <w:lang w:eastAsia="ru-RU"/>
        </w:rPr>
        <w:t>в</w:t>
      </w:r>
      <w:r w:rsidRPr="00051EAD">
        <w:rPr>
          <w:rFonts w:eastAsiaTheme="minorEastAsia"/>
          <w:sz w:val="24"/>
          <w:szCs w:val="24"/>
          <w:lang w:eastAsia="ru-RU"/>
        </w:rPr>
        <w:t xml:space="preserve"> – валовая прибыль организации; </w:t>
      </w:r>
    </w:p>
    <w:p w:rsidR="00051EAD" w:rsidRPr="00051EAD" w:rsidRDefault="00051EAD" w:rsidP="00051EAD">
      <w:pPr>
        <w:widowControl/>
        <w:autoSpaceDE/>
        <w:autoSpaceDN/>
        <w:spacing w:line="276" w:lineRule="auto"/>
        <w:jc w:val="both"/>
        <w:rPr>
          <w:rFonts w:eastAsiaTheme="minorEastAsia"/>
          <w:sz w:val="24"/>
          <w:szCs w:val="24"/>
          <w:lang w:eastAsia="ru-RU"/>
        </w:rPr>
      </w:pPr>
      <w:r w:rsidRPr="00051EAD">
        <w:rPr>
          <w:rFonts w:eastAsiaTheme="minorEastAsia"/>
          <w:sz w:val="24"/>
          <w:szCs w:val="24"/>
          <w:lang w:eastAsia="ru-RU"/>
        </w:rPr>
        <w:t xml:space="preserve">       Н</w:t>
      </w:r>
      <w:r w:rsidRPr="00051EAD">
        <w:rPr>
          <w:rFonts w:eastAsiaTheme="minorEastAsia"/>
          <w:sz w:val="24"/>
          <w:szCs w:val="24"/>
          <w:vertAlign w:val="subscript"/>
          <w:lang w:eastAsia="ru-RU"/>
        </w:rPr>
        <w:t>б</w:t>
      </w:r>
      <w:r w:rsidRPr="00051EAD">
        <w:rPr>
          <w:rFonts w:eastAsiaTheme="minorEastAsia"/>
          <w:sz w:val="24"/>
          <w:szCs w:val="24"/>
          <w:lang w:eastAsia="ru-RU"/>
        </w:rPr>
        <w:t xml:space="preserve"> – налоги, уплачиваемые за счет балансовой прибыли;</w:t>
      </w:r>
    </w:p>
    <w:p w:rsidR="00051EAD" w:rsidRPr="00051EAD" w:rsidRDefault="00051EAD" w:rsidP="00051EAD">
      <w:pPr>
        <w:widowControl/>
        <w:autoSpaceDE/>
        <w:autoSpaceDN/>
        <w:spacing w:line="276" w:lineRule="auto"/>
        <w:jc w:val="both"/>
        <w:rPr>
          <w:rFonts w:eastAsiaTheme="minorEastAsia"/>
          <w:sz w:val="24"/>
          <w:szCs w:val="24"/>
          <w:lang w:eastAsia="ru-RU"/>
        </w:rPr>
      </w:pPr>
      <w:r w:rsidRPr="00051EAD">
        <w:rPr>
          <w:rFonts w:eastAsiaTheme="minorEastAsia"/>
          <w:sz w:val="24"/>
          <w:szCs w:val="24"/>
          <w:lang w:eastAsia="ru-RU"/>
        </w:rPr>
        <w:t xml:space="preserve">       ЦБ – доход по ценным бумагам;</w:t>
      </w:r>
    </w:p>
    <w:p w:rsidR="00051EAD" w:rsidRPr="00051EAD" w:rsidRDefault="00051EAD" w:rsidP="00051EAD">
      <w:pPr>
        <w:widowControl/>
        <w:autoSpaceDE/>
        <w:autoSpaceDN/>
        <w:spacing w:line="276" w:lineRule="auto"/>
        <w:jc w:val="both"/>
        <w:rPr>
          <w:rFonts w:eastAsiaTheme="minorEastAsia"/>
          <w:sz w:val="24"/>
          <w:szCs w:val="24"/>
          <w:lang w:eastAsia="ru-RU"/>
        </w:rPr>
      </w:pPr>
      <w:r w:rsidRPr="00051EAD">
        <w:rPr>
          <w:rFonts w:eastAsiaTheme="minorEastAsia"/>
          <w:sz w:val="24"/>
          <w:szCs w:val="24"/>
          <w:lang w:eastAsia="ru-RU"/>
        </w:rPr>
        <w:t xml:space="preserve">       ДП – доход от долевого участия в деятельности других предприятий и организаций;</w:t>
      </w:r>
    </w:p>
    <w:p w:rsidR="00051EAD" w:rsidRPr="00051EAD" w:rsidRDefault="00051EAD" w:rsidP="00051EAD">
      <w:pPr>
        <w:widowControl/>
        <w:autoSpaceDE/>
        <w:autoSpaceDN/>
        <w:spacing w:line="276" w:lineRule="auto"/>
        <w:jc w:val="both"/>
        <w:rPr>
          <w:rFonts w:eastAsiaTheme="minorEastAsia"/>
          <w:sz w:val="24"/>
          <w:szCs w:val="24"/>
          <w:lang w:eastAsia="ru-RU"/>
        </w:rPr>
      </w:pPr>
      <w:r w:rsidRPr="00051EAD">
        <w:rPr>
          <w:rFonts w:eastAsiaTheme="minorEastAsia"/>
          <w:sz w:val="24"/>
          <w:szCs w:val="24"/>
          <w:lang w:eastAsia="ru-RU"/>
        </w:rPr>
        <w:t xml:space="preserve">       Л – льготы по налогу на прибыль.</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i/>
          <w:sz w:val="24"/>
          <w:szCs w:val="24"/>
          <w:lang w:eastAsia="ru-RU"/>
        </w:rPr>
        <w:t>Чистая прибыль</w:t>
      </w:r>
      <w:r w:rsidRPr="00051EAD">
        <w:rPr>
          <w:rFonts w:eastAsiaTheme="minorEastAsia"/>
          <w:sz w:val="24"/>
          <w:szCs w:val="24"/>
          <w:lang w:eastAsia="ru-RU"/>
        </w:rPr>
        <w:t>представляет собой прибыль предприятия, оставшуюся в его распоряжении после уплаты налогов (Н):</w:t>
      </w:r>
    </w:p>
    <w:p w:rsidR="00051EAD" w:rsidRPr="00051EAD" w:rsidRDefault="00051EAD" w:rsidP="00051EAD">
      <w:pPr>
        <w:widowControl/>
        <w:autoSpaceDE/>
        <w:autoSpaceDN/>
        <w:spacing w:line="276" w:lineRule="auto"/>
        <w:jc w:val="center"/>
        <w:rPr>
          <w:rFonts w:eastAsiaTheme="minorEastAsia"/>
          <w:i/>
          <w:sz w:val="24"/>
          <w:szCs w:val="24"/>
          <w:lang w:eastAsia="ru-RU"/>
        </w:rPr>
      </w:pPr>
      <w:r w:rsidRPr="00051EAD">
        <w:rPr>
          <w:rFonts w:eastAsiaTheme="minorEastAsia"/>
          <w:position w:val="-14"/>
          <w:sz w:val="24"/>
          <w:szCs w:val="24"/>
          <w:lang w:eastAsia="ru-RU"/>
        </w:rPr>
        <w:object w:dxaOrig="1600" w:dyaOrig="380">
          <v:shape id="_x0000_i1058" type="#_x0000_t75" style="width:80.45pt;height:18.8pt" o:ole="">
            <v:imagedata r:id="rId93" o:title=""/>
          </v:shape>
          <o:OLEObject Type="Embed" ProgID="Equation.3" ShapeID="_x0000_i1058" DrawAspect="Content" ObjectID="_1707994000" r:id="rId94"/>
        </w:objec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Пример решения задачи:</w:t>
      </w:r>
    </w:p>
    <w:p w:rsidR="00051EAD" w:rsidRPr="00051EAD" w:rsidRDefault="00051EAD" w:rsidP="00051EAD">
      <w:pPr>
        <w:widowControl/>
        <w:autoSpaceDE/>
        <w:autoSpaceDN/>
        <w:spacing w:line="276" w:lineRule="auto"/>
        <w:ind w:firstLine="708"/>
        <w:jc w:val="both"/>
        <w:rPr>
          <w:rFonts w:eastAsiaTheme="minorEastAsia"/>
          <w:sz w:val="24"/>
          <w:szCs w:val="32"/>
          <w:lang w:eastAsia="ru-RU"/>
        </w:rPr>
      </w:pPr>
      <w:r w:rsidRPr="00051EAD">
        <w:rPr>
          <w:rFonts w:eastAsiaTheme="minorEastAsia"/>
          <w:sz w:val="24"/>
          <w:szCs w:val="32"/>
          <w:lang w:eastAsia="ru-RU"/>
        </w:rPr>
        <w:t>Рассчитать чистую прибыль СМО, если известно:</w:t>
      </w:r>
    </w:p>
    <w:p w:rsidR="00051EAD" w:rsidRPr="00051EAD" w:rsidRDefault="00051EAD" w:rsidP="001143C2">
      <w:pPr>
        <w:widowControl/>
        <w:numPr>
          <w:ilvl w:val="0"/>
          <w:numId w:val="13"/>
        </w:numPr>
        <w:autoSpaceDE/>
        <w:autoSpaceDN/>
        <w:spacing w:line="276" w:lineRule="auto"/>
        <w:ind w:left="0" w:firstLine="709"/>
        <w:contextualSpacing/>
        <w:jc w:val="both"/>
        <w:rPr>
          <w:rFonts w:eastAsiaTheme="minorEastAsia"/>
          <w:sz w:val="24"/>
          <w:szCs w:val="32"/>
          <w:lang w:eastAsia="ru-RU"/>
        </w:rPr>
      </w:pPr>
      <w:r w:rsidRPr="00051EAD">
        <w:rPr>
          <w:rFonts w:eastAsiaTheme="minorEastAsia"/>
          <w:sz w:val="24"/>
          <w:szCs w:val="32"/>
          <w:lang w:eastAsia="ru-RU"/>
        </w:rPr>
        <w:t xml:space="preserve">Валовая прибыль – </w:t>
      </w:r>
      <w:r w:rsidRPr="00051EAD">
        <w:rPr>
          <w:rFonts w:eastAsiaTheme="minorEastAsia"/>
          <w:sz w:val="24"/>
          <w:szCs w:val="32"/>
          <w:lang w:eastAsia="ru-RU"/>
        </w:rPr>
        <w:tab/>
      </w:r>
      <w:r w:rsidRPr="00051EAD">
        <w:rPr>
          <w:rFonts w:eastAsiaTheme="minorEastAsia"/>
          <w:sz w:val="24"/>
          <w:szCs w:val="32"/>
          <w:lang w:eastAsia="ru-RU"/>
        </w:rPr>
        <w:tab/>
      </w:r>
      <w:r w:rsidRPr="00051EAD">
        <w:rPr>
          <w:rFonts w:eastAsiaTheme="minorEastAsia"/>
          <w:sz w:val="24"/>
          <w:szCs w:val="32"/>
          <w:lang w:eastAsia="ru-RU"/>
        </w:rPr>
        <w:tab/>
      </w:r>
      <w:r w:rsidRPr="00051EAD">
        <w:rPr>
          <w:rFonts w:eastAsiaTheme="minorEastAsia"/>
          <w:sz w:val="24"/>
          <w:szCs w:val="32"/>
          <w:lang w:eastAsia="ru-RU"/>
        </w:rPr>
        <w:tab/>
        <w:t>2100 тыс. руб.;</w:t>
      </w:r>
    </w:p>
    <w:p w:rsidR="00051EAD" w:rsidRPr="00051EAD" w:rsidRDefault="00051EAD" w:rsidP="001143C2">
      <w:pPr>
        <w:widowControl/>
        <w:numPr>
          <w:ilvl w:val="0"/>
          <w:numId w:val="13"/>
        </w:numPr>
        <w:autoSpaceDE/>
        <w:autoSpaceDN/>
        <w:spacing w:line="276" w:lineRule="auto"/>
        <w:ind w:left="0" w:firstLine="709"/>
        <w:contextualSpacing/>
        <w:jc w:val="both"/>
        <w:rPr>
          <w:rFonts w:eastAsiaTheme="minorEastAsia"/>
          <w:sz w:val="24"/>
          <w:szCs w:val="32"/>
          <w:lang w:eastAsia="ru-RU"/>
        </w:rPr>
      </w:pPr>
      <w:r w:rsidRPr="00051EAD">
        <w:rPr>
          <w:rFonts w:eastAsiaTheme="minorEastAsia"/>
          <w:sz w:val="24"/>
          <w:szCs w:val="32"/>
          <w:lang w:eastAsia="ru-RU"/>
        </w:rPr>
        <w:t xml:space="preserve">Доходы по ценным бумагам – </w:t>
      </w:r>
      <w:r w:rsidRPr="00051EAD">
        <w:rPr>
          <w:rFonts w:eastAsiaTheme="minorEastAsia"/>
          <w:sz w:val="24"/>
          <w:szCs w:val="32"/>
          <w:lang w:eastAsia="ru-RU"/>
        </w:rPr>
        <w:tab/>
      </w:r>
      <w:r w:rsidRPr="00051EAD">
        <w:rPr>
          <w:rFonts w:eastAsiaTheme="minorEastAsia"/>
          <w:sz w:val="24"/>
          <w:szCs w:val="32"/>
          <w:lang w:eastAsia="ru-RU"/>
        </w:rPr>
        <w:tab/>
        <w:t>215 тыс. руб.;</w:t>
      </w:r>
    </w:p>
    <w:p w:rsidR="00051EAD" w:rsidRPr="00051EAD" w:rsidRDefault="00051EAD" w:rsidP="001143C2">
      <w:pPr>
        <w:widowControl/>
        <w:numPr>
          <w:ilvl w:val="0"/>
          <w:numId w:val="13"/>
        </w:numPr>
        <w:autoSpaceDE/>
        <w:autoSpaceDN/>
        <w:spacing w:line="276" w:lineRule="auto"/>
        <w:ind w:left="0" w:firstLine="709"/>
        <w:contextualSpacing/>
        <w:jc w:val="both"/>
        <w:rPr>
          <w:rFonts w:eastAsiaTheme="minorEastAsia"/>
          <w:sz w:val="24"/>
          <w:szCs w:val="32"/>
          <w:lang w:eastAsia="ru-RU"/>
        </w:rPr>
      </w:pPr>
      <w:r w:rsidRPr="00051EAD">
        <w:rPr>
          <w:rFonts w:eastAsiaTheme="minorEastAsia"/>
          <w:sz w:val="24"/>
          <w:szCs w:val="32"/>
          <w:lang w:eastAsia="ru-RU"/>
        </w:rPr>
        <w:t>Налоги уплачиваемые за счет</w:t>
      </w:r>
    </w:p>
    <w:p w:rsidR="00051EAD" w:rsidRPr="00051EAD" w:rsidRDefault="00051EAD" w:rsidP="00051EAD">
      <w:pPr>
        <w:widowControl/>
        <w:autoSpaceDE/>
        <w:autoSpaceDN/>
        <w:spacing w:line="276" w:lineRule="auto"/>
        <w:ind w:left="709"/>
        <w:contextualSpacing/>
        <w:jc w:val="both"/>
        <w:rPr>
          <w:rFonts w:eastAsiaTheme="minorEastAsia"/>
          <w:sz w:val="24"/>
          <w:szCs w:val="32"/>
          <w:lang w:eastAsia="ru-RU"/>
        </w:rPr>
      </w:pPr>
      <w:r w:rsidRPr="00051EAD">
        <w:rPr>
          <w:rFonts w:eastAsiaTheme="minorEastAsia"/>
          <w:sz w:val="24"/>
          <w:szCs w:val="32"/>
          <w:lang w:eastAsia="ru-RU"/>
        </w:rPr>
        <w:t xml:space="preserve"> балансовой прибыли – </w:t>
      </w:r>
      <w:r w:rsidRPr="00051EAD">
        <w:rPr>
          <w:rFonts w:eastAsiaTheme="minorEastAsia"/>
          <w:sz w:val="24"/>
          <w:szCs w:val="32"/>
          <w:lang w:eastAsia="ru-RU"/>
        </w:rPr>
        <w:tab/>
      </w:r>
      <w:r w:rsidRPr="00051EAD">
        <w:rPr>
          <w:rFonts w:eastAsiaTheme="minorEastAsia"/>
          <w:sz w:val="24"/>
          <w:szCs w:val="32"/>
          <w:lang w:eastAsia="ru-RU"/>
        </w:rPr>
        <w:tab/>
      </w:r>
      <w:r w:rsidRPr="00051EAD">
        <w:rPr>
          <w:rFonts w:eastAsiaTheme="minorEastAsia"/>
          <w:sz w:val="24"/>
          <w:szCs w:val="32"/>
          <w:lang w:eastAsia="ru-RU"/>
        </w:rPr>
        <w:tab/>
      </w:r>
      <w:r w:rsidRPr="00051EAD">
        <w:rPr>
          <w:rFonts w:eastAsiaTheme="minorEastAsia"/>
          <w:sz w:val="24"/>
          <w:szCs w:val="32"/>
          <w:lang w:eastAsia="ru-RU"/>
        </w:rPr>
        <w:tab/>
        <w:t>65 тыс. руб.;</w:t>
      </w:r>
    </w:p>
    <w:p w:rsidR="00051EAD" w:rsidRPr="00051EAD" w:rsidRDefault="00051EAD" w:rsidP="001143C2">
      <w:pPr>
        <w:widowControl/>
        <w:numPr>
          <w:ilvl w:val="0"/>
          <w:numId w:val="13"/>
        </w:numPr>
        <w:autoSpaceDE/>
        <w:autoSpaceDN/>
        <w:spacing w:line="276" w:lineRule="auto"/>
        <w:ind w:left="0" w:firstLine="709"/>
        <w:contextualSpacing/>
        <w:jc w:val="both"/>
        <w:rPr>
          <w:rFonts w:eastAsiaTheme="minorEastAsia"/>
          <w:sz w:val="24"/>
          <w:szCs w:val="32"/>
          <w:lang w:eastAsia="ru-RU"/>
        </w:rPr>
      </w:pPr>
      <w:r w:rsidRPr="00051EAD">
        <w:rPr>
          <w:rFonts w:eastAsiaTheme="minorEastAsia"/>
          <w:sz w:val="24"/>
          <w:szCs w:val="32"/>
          <w:lang w:eastAsia="ru-RU"/>
        </w:rPr>
        <w:t xml:space="preserve">Льготы по налогу на прибыль – </w:t>
      </w:r>
      <w:r w:rsidRPr="00051EAD">
        <w:rPr>
          <w:rFonts w:eastAsiaTheme="minorEastAsia"/>
          <w:sz w:val="24"/>
          <w:szCs w:val="32"/>
          <w:lang w:eastAsia="ru-RU"/>
        </w:rPr>
        <w:tab/>
      </w:r>
      <w:r w:rsidRPr="00051EAD">
        <w:rPr>
          <w:rFonts w:eastAsiaTheme="minorEastAsia"/>
          <w:sz w:val="24"/>
          <w:szCs w:val="32"/>
          <w:lang w:eastAsia="ru-RU"/>
        </w:rPr>
        <w:tab/>
        <w:t>50 тыс. руб.</w:t>
      </w:r>
    </w:p>
    <w:p w:rsidR="00051EAD" w:rsidRPr="00051EAD" w:rsidRDefault="00051EAD" w:rsidP="00051EAD">
      <w:pPr>
        <w:widowControl/>
        <w:autoSpaceDE/>
        <w:autoSpaceDN/>
        <w:spacing w:line="276" w:lineRule="auto"/>
        <w:ind w:firstLine="709"/>
        <w:rPr>
          <w:rFonts w:eastAsiaTheme="minorEastAsia"/>
          <w:b/>
          <w:i/>
          <w:sz w:val="24"/>
          <w:szCs w:val="24"/>
          <w:lang w:eastAsia="ru-RU"/>
        </w:rPr>
      </w:pPr>
      <w:r w:rsidRPr="00051EAD">
        <w:rPr>
          <w:rFonts w:eastAsiaTheme="minorEastAsia"/>
          <w:b/>
          <w:i/>
          <w:sz w:val="24"/>
          <w:szCs w:val="24"/>
          <w:lang w:eastAsia="ru-RU"/>
        </w:rPr>
        <w:t xml:space="preserve">Решение </w:t>
      </w:r>
    </w:p>
    <w:p w:rsidR="00051EAD" w:rsidRPr="00051EAD" w:rsidRDefault="00051EAD" w:rsidP="001143C2">
      <w:pPr>
        <w:widowControl/>
        <w:numPr>
          <w:ilvl w:val="0"/>
          <w:numId w:val="38"/>
        </w:numPr>
        <w:autoSpaceDE/>
        <w:autoSpaceDN/>
        <w:spacing w:line="276" w:lineRule="auto"/>
        <w:contextualSpacing/>
        <w:rPr>
          <w:rFonts w:eastAsiaTheme="minorEastAsia"/>
          <w:b/>
          <w:i/>
          <w:sz w:val="24"/>
          <w:szCs w:val="24"/>
          <w:lang w:eastAsia="ru-RU"/>
        </w:rPr>
      </w:pPr>
      <w:r w:rsidRPr="00051EAD">
        <w:rPr>
          <w:rFonts w:eastAsiaTheme="minorEastAsia"/>
          <w:position w:val="-14"/>
          <w:sz w:val="24"/>
          <w:szCs w:val="24"/>
          <w:lang w:eastAsia="ru-RU"/>
        </w:rPr>
        <w:object w:dxaOrig="1600" w:dyaOrig="380">
          <v:shape id="_x0000_i1059" type="#_x0000_t75" style="width:80.45pt;height:18.8pt" o:ole="">
            <v:imagedata r:id="rId93" o:title=""/>
          </v:shape>
          <o:OLEObject Type="Embed" ProgID="Equation.3" ShapeID="_x0000_i1059" DrawAspect="Content" ObjectID="_1707994001" r:id="rId95"/>
        </w:object>
      </w:r>
    </w:p>
    <w:p w:rsidR="00051EAD" w:rsidRPr="00051EAD" w:rsidRDefault="00051EAD" w:rsidP="001143C2">
      <w:pPr>
        <w:widowControl/>
        <w:numPr>
          <w:ilvl w:val="0"/>
          <w:numId w:val="38"/>
        </w:numPr>
        <w:autoSpaceDE/>
        <w:autoSpaceDN/>
        <w:spacing w:line="276" w:lineRule="auto"/>
        <w:contextualSpacing/>
        <w:rPr>
          <w:rFonts w:eastAsiaTheme="minorEastAsia"/>
          <w:b/>
          <w:i/>
          <w:sz w:val="24"/>
          <w:szCs w:val="24"/>
          <w:lang w:eastAsia="ru-RU"/>
        </w:rPr>
      </w:pPr>
      <w:r w:rsidRPr="00051EAD">
        <w:rPr>
          <w:rFonts w:eastAsiaTheme="minorEastAsia"/>
          <w:sz w:val="24"/>
          <w:szCs w:val="24"/>
          <w:lang w:eastAsia="ru-RU"/>
        </w:rPr>
        <w:object w:dxaOrig="3220" w:dyaOrig="360">
          <v:shape id="_x0000_i1060" type="#_x0000_t75" style="width:161.4pt;height:17.9pt" o:ole="">
            <v:imagedata r:id="rId91" o:title=""/>
          </v:shape>
          <o:OLEObject Type="Embed" ProgID="Equation.3" ShapeID="_x0000_i1060" DrawAspect="Content" ObjectID="_1707994002" r:id="rId96"/>
        </w:object>
      </w:r>
    </w:p>
    <w:p w:rsidR="00051EAD" w:rsidRPr="00051EAD" w:rsidRDefault="00051EAD" w:rsidP="00051EAD">
      <w:pPr>
        <w:widowControl/>
        <w:autoSpaceDE/>
        <w:autoSpaceDN/>
        <w:spacing w:line="276" w:lineRule="auto"/>
        <w:ind w:left="1069"/>
        <w:contextualSpacing/>
        <w:rPr>
          <w:rFonts w:eastAsiaTheme="minorEastAsia"/>
          <w:sz w:val="24"/>
          <w:szCs w:val="24"/>
          <w:lang w:eastAsia="ru-RU"/>
        </w:rPr>
      </w:pPr>
      <w:r w:rsidRPr="00051EAD">
        <w:rPr>
          <w:rFonts w:eastAsiaTheme="minorEastAsia"/>
          <w:sz w:val="24"/>
          <w:szCs w:val="24"/>
          <w:lang w:eastAsia="ru-RU"/>
        </w:rPr>
        <w:t>Поб=2100-65-215-50=1770 тыс. руб.</w:t>
      </w:r>
    </w:p>
    <w:p w:rsidR="00051EAD" w:rsidRPr="00051EAD" w:rsidRDefault="00051EAD" w:rsidP="001143C2">
      <w:pPr>
        <w:widowControl/>
        <w:numPr>
          <w:ilvl w:val="0"/>
          <w:numId w:val="38"/>
        </w:numPr>
        <w:autoSpaceDE/>
        <w:autoSpaceDN/>
        <w:spacing w:line="276" w:lineRule="auto"/>
        <w:contextualSpacing/>
        <w:rPr>
          <w:rFonts w:eastAsiaTheme="minorEastAsia"/>
          <w:b/>
          <w:i/>
          <w:sz w:val="24"/>
          <w:szCs w:val="24"/>
          <w:lang w:eastAsia="ru-RU"/>
        </w:rPr>
      </w:pPr>
      <w:r w:rsidRPr="00051EAD">
        <w:rPr>
          <w:rFonts w:eastAsiaTheme="minorEastAsia"/>
          <w:sz w:val="24"/>
          <w:szCs w:val="24"/>
          <w:lang w:eastAsia="ru-RU"/>
        </w:rPr>
        <w:t>Пч=1770 – (1770*20%)/100%=1416 тыс. руб.</w:t>
      </w:r>
    </w:p>
    <w:p w:rsidR="00051EAD" w:rsidRPr="00051EAD" w:rsidRDefault="00051EAD" w:rsidP="00051EAD">
      <w:pPr>
        <w:widowControl/>
        <w:autoSpaceDE/>
        <w:autoSpaceDN/>
        <w:spacing w:line="276" w:lineRule="auto"/>
        <w:jc w:val="center"/>
        <w:rPr>
          <w:rFonts w:eastAsiaTheme="minorEastAsia"/>
          <w:i/>
          <w:sz w:val="24"/>
          <w:szCs w:val="24"/>
          <w:lang w:eastAsia="ru-RU"/>
        </w:rPr>
      </w:pPr>
      <w:r w:rsidRPr="00051EAD">
        <w:rPr>
          <w:rFonts w:eastAsiaTheme="minorEastAsia"/>
          <w:i/>
          <w:sz w:val="24"/>
          <w:szCs w:val="24"/>
          <w:lang w:eastAsia="ru-RU"/>
        </w:rPr>
        <w:t>Задачи для решения</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1.</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Определить плановую прибыль и уровень рентабельности по следующим данным:</w:t>
      </w:r>
    </w:p>
    <w:p w:rsidR="00051EAD" w:rsidRPr="00051EAD" w:rsidRDefault="00051EAD" w:rsidP="001143C2">
      <w:pPr>
        <w:widowControl/>
        <w:numPr>
          <w:ilvl w:val="0"/>
          <w:numId w:val="11"/>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 xml:space="preserve">Сметная стоимость СМР – </w:t>
      </w:r>
      <w:r w:rsidRPr="00051EAD">
        <w:rPr>
          <w:rFonts w:eastAsiaTheme="minorEastAsia"/>
          <w:sz w:val="24"/>
          <w:szCs w:val="24"/>
          <w:lang w:eastAsia="ru-RU"/>
        </w:rPr>
        <w:tab/>
      </w:r>
      <w:r w:rsidRPr="00051EAD">
        <w:rPr>
          <w:rFonts w:eastAsiaTheme="minorEastAsia"/>
          <w:sz w:val="24"/>
          <w:szCs w:val="24"/>
          <w:lang w:eastAsia="ru-RU"/>
        </w:rPr>
        <w:tab/>
      </w:r>
      <w:r w:rsidRPr="00051EAD">
        <w:rPr>
          <w:rFonts w:eastAsiaTheme="minorEastAsia"/>
          <w:sz w:val="24"/>
          <w:szCs w:val="24"/>
          <w:lang w:eastAsia="ru-RU"/>
        </w:rPr>
        <w:tab/>
        <w:t>650 млн. руб.;</w:t>
      </w:r>
    </w:p>
    <w:p w:rsidR="00051EAD" w:rsidRPr="00051EAD" w:rsidRDefault="00051EAD" w:rsidP="001143C2">
      <w:pPr>
        <w:widowControl/>
        <w:numPr>
          <w:ilvl w:val="0"/>
          <w:numId w:val="11"/>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 xml:space="preserve">Сметная прибыль – </w:t>
      </w:r>
      <w:r w:rsidRPr="00051EAD">
        <w:rPr>
          <w:rFonts w:eastAsiaTheme="minorEastAsia"/>
          <w:sz w:val="24"/>
          <w:szCs w:val="24"/>
          <w:lang w:eastAsia="ru-RU"/>
        </w:rPr>
        <w:tab/>
      </w:r>
      <w:r w:rsidRPr="00051EAD">
        <w:rPr>
          <w:rFonts w:eastAsiaTheme="minorEastAsia"/>
          <w:sz w:val="24"/>
          <w:szCs w:val="24"/>
          <w:lang w:eastAsia="ru-RU"/>
        </w:rPr>
        <w:tab/>
      </w:r>
      <w:r w:rsidRPr="00051EAD">
        <w:rPr>
          <w:rFonts w:eastAsiaTheme="minorEastAsia"/>
          <w:sz w:val="24"/>
          <w:szCs w:val="24"/>
          <w:lang w:eastAsia="ru-RU"/>
        </w:rPr>
        <w:tab/>
      </w:r>
      <w:r w:rsidRPr="00051EAD">
        <w:rPr>
          <w:rFonts w:eastAsiaTheme="minorEastAsia"/>
          <w:sz w:val="24"/>
          <w:szCs w:val="24"/>
          <w:lang w:eastAsia="ru-RU"/>
        </w:rPr>
        <w:tab/>
        <w:t>89500 тыс. руб.;</w:t>
      </w:r>
    </w:p>
    <w:p w:rsidR="00051EAD" w:rsidRPr="00051EAD" w:rsidRDefault="00051EAD" w:rsidP="001143C2">
      <w:pPr>
        <w:widowControl/>
        <w:numPr>
          <w:ilvl w:val="0"/>
          <w:numId w:val="11"/>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 xml:space="preserve">Задание по снижению себестоимости – </w:t>
      </w:r>
      <w:r w:rsidRPr="00051EAD">
        <w:rPr>
          <w:rFonts w:eastAsiaTheme="minorEastAsia"/>
          <w:sz w:val="24"/>
          <w:szCs w:val="24"/>
          <w:lang w:eastAsia="ru-RU"/>
        </w:rPr>
        <w:tab/>
        <w:t>5%;</w:t>
      </w:r>
    </w:p>
    <w:p w:rsidR="00051EAD" w:rsidRPr="00051EAD" w:rsidRDefault="00051EAD" w:rsidP="001143C2">
      <w:pPr>
        <w:widowControl/>
        <w:numPr>
          <w:ilvl w:val="0"/>
          <w:numId w:val="11"/>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 xml:space="preserve">Компенсируемые затраты – </w:t>
      </w:r>
      <w:r w:rsidRPr="00051EAD">
        <w:rPr>
          <w:rFonts w:eastAsiaTheme="minorEastAsia"/>
          <w:sz w:val="24"/>
          <w:szCs w:val="24"/>
          <w:lang w:eastAsia="ru-RU"/>
        </w:rPr>
        <w:tab/>
      </w:r>
      <w:r w:rsidRPr="00051EAD">
        <w:rPr>
          <w:rFonts w:eastAsiaTheme="minorEastAsia"/>
          <w:sz w:val="24"/>
          <w:szCs w:val="24"/>
          <w:lang w:eastAsia="ru-RU"/>
        </w:rPr>
        <w:tab/>
        <w:t>45200 тыс. руб.</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2.</w:t>
      </w:r>
    </w:p>
    <w:p w:rsidR="00051EAD" w:rsidRPr="00051EAD" w:rsidRDefault="00051EAD" w:rsidP="00051EAD">
      <w:pPr>
        <w:widowControl/>
        <w:autoSpaceDE/>
        <w:autoSpaceDN/>
        <w:spacing w:line="276" w:lineRule="auto"/>
        <w:ind w:firstLine="708"/>
        <w:jc w:val="both"/>
        <w:rPr>
          <w:rFonts w:eastAsiaTheme="minorEastAsia"/>
          <w:sz w:val="24"/>
          <w:szCs w:val="24"/>
          <w:lang w:eastAsia="ru-RU"/>
        </w:rPr>
      </w:pPr>
      <w:r w:rsidRPr="00051EAD">
        <w:rPr>
          <w:rFonts w:eastAsiaTheme="minorEastAsia"/>
          <w:sz w:val="24"/>
          <w:szCs w:val="24"/>
          <w:lang w:eastAsia="ru-RU"/>
        </w:rPr>
        <w:t>Рассчитать балансовую прибыль по следующим данным:</w:t>
      </w:r>
    </w:p>
    <w:p w:rsidR="00051EAD" w:rsidRPr="00051EAD" w:rsidRDefault="00051EAD" w:rsidP="001143C2">
      <w:pPr>
        <w:widowControl/>
        <w:numPr>
          <w:ilvl w:val="0"/>
          <w:numId w:val="12"/>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 xml:space="preserve">Прибыль от сдачи СМР составила </w:t>
      </w:r>
      <w:r w:rsidRPr="00051EAD">
        <w:rPr>
          <w:rFonts w:eastAsiaTheme="minorEastAsia"/>
          <w:sz w:val="24"/>
          <w:szCs w:val="24"/>
          <w:lang w:eastAsia="ru-RU"/>
        </w:rPr>
        <w:tab/>
        <w:t>456,5 тыс. руб.;</w:t>
      </w:r>
    </w:p>
    <w:p w:rsidR="00051EAD" w:rsidRPr="00051EAD" w:rsidRDefault="00051EAD" w:rsidP="001143C2">
      <w:pPr>
        <w:widowControl/>
        <w:numPr>
          <w:ilvl w:val="0"/>
          <w:numId w:val="12"/>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 xml:space="preserve">Прибыль от реализации продукции </w:t>
      </w:r>
    </w:p>
    <w:p w:rsidR="00051EAD" w:rsidRPr="00051EAD" w:rsidRDefault="00051EAD" w:rsidP="00051EAD">
      <w:pPr>
        <w:widowControl/>
        <w:autoSpaceDE/>
        <w:autoSpaceDN/>
        <w:spacing w:line="276" w:lineRule="auto"/>
        <w:ind w:left="709"/>
        <w:contextualSpacing/>
        <w:jc w:val="both"/>
        <w:rPr>
          <w:rFonts w:eastAsiaTheme="minorEastAsia"/>
          <w:sz w:val="24"/>
          <w:szCs w:val="24"/>
          <w:lang w:eastAsia="ru-RU"/>
        </w:rPr>
      </w:pPr>
      <w:r w:rsidRPr="00051EAD">
        <w:rPr>
          <w:rFonts w:eastAsiaTheme="minorEastAsia"/>
          <w:sz w:val="24"/>
          <w:szCs w:val="24"/>
          <w:lang w:eastAsia="ru-RU"/>
        </w:rPr>
        <w:t xml:space="preserve">подсобных производств – </w:t>
      </w:r>
      <w:r w:rsidRPr="00051EAD">
        <w:rPr>
          <w:rFonts w:eastAsiaTheme="minorEastAsia"/>
          <w:sz w:val="24"/>
          <w:szCs w:val="24"/>
          <w:lang w:eastAsia="ru-RU"/>
        </w:rPr>
        <w:tab/>
      </w:r>
      <w:r w:rsidRPr="00051EAD">
        <w:rPr>
          <w:rFonts w:eastAsiaTheme="minorEastAsia"/>
          <w:sz w:val="24"/>
          <w:szCs w:val="24"/>
          <w:lang w:eastAsia="ru-RU"/>
        </w:rPr>
        <w:tab/>
      </w:r>
      <w:r w:rsidRPr="00051EAD">
        <w:rPr>
          <w:rFonts w:eastAsiaTheme="minorEastAsia"/>
          <w:sz w:val="24"/>
          <w:szCs w:val="24"/>
          <w:lang w:eastAsia="ru-RU"/>
        </w:rPr>
        <w:tab/>
      </w:r>
      <w:r w:rsidRPr="00051EAD">
        <w:rPr>
          <w:rFonts w:eastAsiaTheme="minorEastAsia"/>
          <w:sz w:val="24"/>
          <w:szCs w:val="24"/>
          <w:lang w:eastAsia="ru-RU"/>
        </w:rPr>
        <w:tab/>
        <w:t>19,5 тыс. руб.</w:t>
      </w:r>
    </w:p>
    <w:p w:rsidR="00051EAD" w:rsidRPr="00051EAD" w:rsidRDefault="00051EAD" w:rsidP="001143C2">
      <w:pPr>
        <w:widowControl/>
        <w:numPr>
          <w:ilvl w:val="0"/>
          <w:numId w:val="12"/>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 xml:space="preserve">Прибыль от реализации имущества – </w:t>
      </w:r>
      <w:r w:rsidRPr="00051EAD">
        <w:rPr>
          <w:rFonts w:eastAsiaTheme="minorEastAsia"/>
          <w:sz w:val="24"/>
          <w:szCs w:val="24"/>
          <w:lang w:eastAsia="ru-RU"/>
        </w:rPr>
        <w:tab/>
        <w:t>29,6 тыс. руб.;</w:t>
      </w:r>
    </w:p>
    <w:p w:rsidR="00051EAD" w:rsidRPr="00051EAD" w:rsidRDefault="00051EAD" w:rsidP="001143C2">
      <w:pPr>
        <w:widowControl/>
        <w:numPr>
          <w:ilvl w:val="0"/>
          <w:numId w:val="12"/>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 xml:space="preserve">Доходы от сдачи имущества в аренду – </w:t>
      </w:r>
      <w:r w:rsidRPr="00051EAD">
        <w:rPr>
          <w:rFonts w:eastAsiaTheme="minorEastAsia"/>
          <w:sz w:val="24"/>
          <w:szCs w:val="24"/>
          <w:lang w:eastAsia="ru-RU"/>
        </w:rPr>
        <w:tab/>
        <w:t>18,2 тыс. руб.;</w:t>
      </w:r>
    </w:p>
    <w:p w:rsidR="00051EAD" w:rsidRPr="00051EAD" w:rsidRDefault="00051EAD" w:rsidP="001143C2">
      <w:pPr>
        <w:widowControl/>
        <w:numPr>
          <w:ilvl w:val="0"/>
          <w:numId w:val="12"/>
        </w:numPr>
        <w:autoSpaceDE/>
        <w:autoSpaceDN/>
        <w:spacing w:line="276" w:lineRule="auto"/>
        <w:ind w:left="0" w:firstLine="709"/>
        <w:contextualSpacing/>
        <w:jc w:val="both"/>
        <w:rPr>
          <w:rFonts w:eastAsiaTheme="minorEastAsia"/>
          <w:sz w:val="24"/>
          <w:szCs w:val="24"/>
          <w:lang w:eastAsia="ru-RU"/>
        </w:rPr>
      </w:pPr>
      <w:r w:rsidRPr="00051EAD">
        <w:rPr>
          <w:rFonts w:eastAsiaTheme="minorEastAsia"/>
          <w:sz w:val="24"/>
          <w:szCs w:val="24"/>
          <w:lang w:eastAsia="ru-RU"/>
        </w:rPr>
        <w:t xml:space="preserve">Доходы по ценным бумагам – </w:t>
      </w:r>
      <w:r w:rsidRPr="00051EAD">
        <w:rPr>
          <w:rFonts w:eastAsiaTheme="minorEastAsia"/>
          <w:sz w:val="24"/>
          <w:szCs w:val="24"/>
          <w:lang w:eastAsia="ru-RU"/>
        </w:rPr>
        <w:tab/>
      </w:r>
      <w:r w:rsidRPr="00051EAD">
        <w:rPr>
          <w:rFonts w:eastAsiaTheme="minorEastAsia"/>
          <w:sz w:val="24"/>
          <w:szCs w:val="24"/>
          <w:lang w:eastAsia="ru-RU"/>
        </w:rPr>
        <w:tab/>
        <w:t>16,5 тыс. руб.</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b/>
          <w:sz w:val="24"/>
          <w:szCs w:val="24"/>
          <w:lang w:eastAsia="ru-RU"/>
        </w:rPr>
        <w:t>Задача 3.</w:t>
      </w:r>
    </w:p>
    <w:p w:rsidR="00051EAD" w:rsidRPr="00051EAD" w:rsidRDefault="00051EAD" w:rsidP="00051EAD">
      <w:pPr>
        <w:widowControl/>
        <w:autoSpaceDE/>
        <w:autoSpaceDN/>
        <w:spacing w:line="276" w:lineRule="auto"/>
        <w:ind w:firstLine="709"/>
        <w:jc w:val="both"/>
        <w:rPr>
          <w:rFonts w:eastAsiaTheme="minorEastAsia"/>
          <w:b/>
          <w:sz w:val="24"/>
          <w:szCs w:val="24"/>
          <w:lang w:eastAsia="ru-RU"/>
        </w:rPr>
      </w:pPr>
      <w:r w:rsidRPr="00051EAD">
        <w:rPr>
          <w:rFonts w:eastAsiaTheme="minorEastAsia"/>
          <w:sz w:val="24"/>
          <w:szCs w:val="24"/>
          <w:lang w:eastAsia="ru-RU"/>
        </w:rPr>
        <w:t>Компания  «Ваша крыша» производит черепицу для крыш. Имеется следующая информация о деятельности компании за 2013 год:</w:t>
      </w:r>
    </w:p>
    <w:tbl>
      <w:tblPr>
        <w:tblW w:w="9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32"/>
        <w:gridCol w:w="4961"/>
      </w:tblGrid>
      <w:tr w:rsidR="00051EAD" w:rsidRPr="00051EAD" w:rsidTr="00572C87">
        <w:trPr>
          <w:trHeight w:val="484"/>
          <w:jc w:val="center"/>
        </w:trPr>
        <w:tc>
          <w:tcPr>
            <w:tcW w:w="4432" w:type="dxa"/>
          </w:tcPr>
          <w:p w:rsidR="00051EAD" w:rsidRPr="00051EAD" w:rsidRDefault="00051EAD" w:rsidP="00051EAD">
            <w:pPr>
              <w:widowControl/>
              <w:autoSpaceDE/>
              <w:autoSpaceDN/>
              <w:spacing w:after="200"/>
              <w:ind w:left="720"/>
              <w:contextualSpacing/>
              <w:rPr>
                <w:rFonts w:eastAsiaTheme="minorEastAsia"/>
                <w:sz w:val="24"/>
                <w:szCs w:val="24"/>
                <w:lang w:eastAsia="ru-RU"/>
              </w:rPr>
            </w:pPr>
            <w:r w:rsidRPr="00051EAD">
              <w:rPr>
                <w:rFonts w:eastAsiaTheme="minorEastAsia"/>
                <w:sz w:val="24"/>
                <w:szCs w:val="24"/>
                <w:lang w:eastAsia="ru-RU"/>
              </w:rPr>
              <w:t xml:space="preserve">                 Показатели</w:t>
            </w:r>
          </w:p>
        </w:tc>
        <w:tc>
          <w:tcPr>
            <w:tcW w:w="0" w:type="auto"/>
          </w:tcPr>
          <w:p w:rsidR="00051EAD" w:rsidRPr="00051EAD" w:rsidRDefault="00051EAD" w:rsidP="00051EAD">
            <w:pPr>
              <w:widowControl/>
              <w:autoSpaceDE/>
              <w:autoSpaceDN/>
              <w:spacing w:after="200"/>
              <w:ind w:left="720"/>
              <w:contextualSpacing/>
              <w:rPr>
                <w:rFonts w:eastAsiaTheme="minorEastAsia"/>
                <w:sz w:val="24"/>
                <w:szCs w:val="24"/>
                <w:lang w:eastAsia="ru-RU"/>
              </w:rPr>
            </w:pPr>
          </w:p>
        </w:tc>
      </w:tr>
      <w:tr w:rsidR="00051EAD" w:rsidRPr="00051EAD" w:rsidTr="00572C87">
        <w:trPr>
          <w:trHeight w:val="272"/>
          <w:jc w:val="center"/>
        </w:trPr>
        <w:tc>
          <w:tcPr>
            <w:tcW w:w="4432" w:type="dxa"/>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lastRenderedPageBreak/>
              <w:t xml:space="preserve">Объем производства, </w:t>
            </w:r>
            <w:r w:rsidRPr="00051EAD">
              <w:rPr>
                <w:rFonts w:eastAsiaTheme="minorEastAsia"/>
                <w:i/>
                <w:sz w:val="24"/>
                <w:szCs w:val="24"/>
                <w:lang w:eastAsia="ru-RU"/>
              </w:rPr>
              <w:t>единицы</w:t>
            </w:r>
          </w:p>
        </w:tc>
        <w:tc>
          <w:tcPr>
            <w:tcW w:w="0" w:type="auto"/>
          </w:tcPr>
          <w:p w:rsidR="00051EAD" w:rsidRPr="00051EAD" w:rsidRDefault="00051EAD" w:rsidP="00051EAD">
            <w:pPr>
              <w:widowControl/>
              <w:autoSpaceDE/>
              <w:autoSpaceDN/>
              <w:ind w:left="720"/>
              <w:contextualSpacing/>
              <w:rPr>
                <w:rFonts w:eastAsiaTheme="minorEastAsia"/>
                <w:sz w:val="24"/>
                <w:szCs w:val="24"/>
                <w:lang w:eastAsia="ru-RU"/>
              </w:rPr>
            </w:pPr>
            <w:r w:rsidRPr="00051EAD">
              <w:rPr>
                <w:rFonts w:eastAsiaTheme="minorEastAsia"/>
                <w:sz w:val="24"/>
                <w:szCs w:val="24"/>
                <w:lang w:eastAsia="ru-RU"/>
              </w:rPr>
              <w:t xml:space="preserve">                                                  128 000            </w:t>
            </w:r>
          </w:p>
        </w:tc>
      </w:tr>
      <w:tr w:rsidR="00051EAD" w:rsidRPr="00051EAD" w:rsidTr="00572C87">
        <w:trPr>
          <w:trHeight w:val="272"/>
          <w:jc w:val="center"/>
        </w:trPr>
        <w:tc>
          <w:tcPr>
            <w:tcW w:w="4432" w:type="dxa"/>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xml:space="preserve">Цена, </w:t>
            </w:r>
            <w:r w:rsidRPr="00051EAD">
              <w:rPr>
                <w:rFonts w:eastAsiaTheme="minorEastAsia"/>
                <w:i/>
                <w:sz w:val="24"/>
                <w:szCs w:val="24"/>
                <w:lang w:eastAsia="ru-RU"/>
              </w:rPr>
              <w:t>руб.</w:t>
            </w:r>
          </w:p>
        </w:tc>
        <w:tc>
          <w:tcPr>
            <w:tcW w:w="0" w:type="auto"/>
          </w:tcPr>
          <w:p w:rsidR="00051EAD" w:rsidRPr="00051EAD" w:rsidRDefault="00051EAD" w:rsidP="00051EAD">
            <w:pPr>
              <w:widowControl/>
              <w:autoSpaceDE/>
              <w:autoSpaceDN/>
              <w:ind w:left="720"/>
              <w:contextualSpacing/>
              <w:rPr>
                <w:rFonts w:eastAsiaTheme="minorEastAsia"/>
                <w:sz w:val="24"/>
                <w:szCs w:val="24"/>
                <w:lang w:eastAsia="ru-RU"/>
              </w:rPr>
            </w:pPr>
            <w:r w:rsidRPr="00051EAD">
              <w:rPr>
                <w:rFonts w:eastAsiaTheme="minorEastAsia"/>
                <w:sz w:val="24"/>
                <w:szCs w:val="24"/>
                <w:lang w:eastAsia="ru-RU"/>
              </w:rPr>
              <w:t xml:space="preserve">                                                           19</w:t>
            </w:r>
          </w:p>
        </w:tc>
      </w:tr>
      <w:tr w:rsidR="00051EAD" w:rsidRPr="00051EAD" w:rsidTr="00572C87">
        <w:trPr>
          <w:trHeight w:val="272"/>
          <w:jc w:val="center"/>
        </w:trPr>
        <w:tc>
          <w:tcPr>
            <w:tcW w:w="4432" w:type="dxa"/>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xml:space="preserve"> Переменные затраты, </w:t>
            </w:r>
            <w:r w:rsidRPr="00051EAD">
              <w:rPr>
                <w:rFonts w:eastAsiaTheme="minorEastAsia"/>
                <w:i/>
                <w:sz w:val="24"/>
                <w:szCs w:val="24"/>
                <w:lang w:eastAsia="ru-RU"/>
              </w:rPr>
              <w:t>руб.:</w:t>
            </w:r>
          </w:p>
        </w:tc>
        <w:tc>
          <w:tcPr>
            <w:tcW w:w="0" w:type="auto"/>
          </w:tcPr>
          <w:p w:rsidR="00051EAD" w:rsidRPr="00051EAD" w:rsidRDefault="00051EAD" w:rsidP="00051EAD">
            <w:pPr>
              <w:widowControl/>
              <w:autoSpaceDE/>
              <w:autoSpaceDN/>
              <w:ind w:left="720"/>
              <w:contextualSpacing/>
              <w:rPr>
                <w:rFonts w:eastAsiaTheme="minorEastAsia"/>
                <w:sz w:val="24"/>
                <w:szCs w:val="24"/>
                <w:lang w:eastAsia="ru-RU"/>
              </w:rPr>
            </w:pPr>
          </w:p>
        </w:tc>
      </w:tr>
      <w:tr w:rsidR="00051EAD" w:rsidRPr="00051EAD" w:rsidTr="00572C87">
        <w:trPr>
          <w:trHeight w:val="272"/>
          <w:jc w:val="center"/>
        </w:trPr>
        <w:tc>
          <w:tcPr>
            <w:tcW w:w="4432" w:type="dxa"/>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прямые материалы</w:t>
            </w:r>
          </w:p>
        </w:tc>
        <w:tc>
          <w:tcPr>
            <w:tcW w:w="0" w:type="auto"/>
          </w:tcPr>
          <w:p w:rsidR="00051EAD" w:rsidRPr="00051EAD" w:rsidRDefault="00051EAD" w:rsidP="00051EAD">
            <w:pPr>
              <w:widowControl/>
              <w:autoSpaceDE/>
              <w:autoSpaceDN/>
              <w:ind w:left="720"/>
              <w:contextualSpacing/>
              <w:rPr>
                <w:rFonts w:eastAsiaTheme="minorEastAsia"/>
                <w:sz w:val="24"/>
                <w:szCs w:val="24"/>
                <w:lang w:eastAsia="ru-RU"/>
              </w:rPr>
            </w:pPr>
            <w:r w:rsidRPr="00051EAD">
              <w:rPr>
                <w:rFonts w:eastAsiaTheme="minorEastAsia"/>
                <w:sz w:val="24"/>
                <w:szCs w:val="24"/>
                <w:lang w:eastAsia="ru-RU"/>
              </w:rPr>
              <w:t xml:space="preserve">                                                  420 180</w:t>
            </w:r>
          </w:p>
        </w:tc>
      </w:tr>
      <w:tr w:rsidR="00051EAD" w:rsidRPr="00051EAD" w:rsidTr="00572C87">
        <w:trPr>
          <w:trHeight w:val="272"/>
          <w:jc w:val="center"/>
        </w:trPr>
        <w:tc>
          <w:tcPr>
            <w:tcW w:w="4432" w:type="dxa"/>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прямые трудовые затраты</w:t>
            </w:r>
          </w:p>
        </w:tc>
        <w:tc>
          <w:tcPr>
            <w:tcW w:w="0" w:type="auto"/>
          </w:tcPr>
          <w:p w:rsidR="00051EAD" w:rsidRPr="00051EAD" w:rsidRDefault="00051EAD" w:rsidP="00051EAD">
            <w:pPr>
              <w:widowControl/>
              <w:autoSpaceDE/>
              <w:autoSpaceDN/>
              <w:ind w:left="720"/>
              <w:contextualSpacing/>
              <w:rPr>
                <w:rFonts w:eastAsiaTheme="minorEastAsia"/>
                <w:sz w:val="24"/>
                <w:szCs w:val="24"/>
                <w:lang w:eastAsia="ru-RU"/>
              </w:rPr>
            </w:pPr>
            <w:r w:rsidRPr="00051EAD">
              <w:rPr>
                <w:rFonts w:eastAsiaTheme="minorEastAsia"/>
                <w:sz w:val="24"/>
                <w:szCs w:val="24"/>
                <w:lang w:eastAsia="ru-RU"/>
              </w:rPr>
              <w:t xml:space="preserve">                                                  304 925</w:t>
            </w:r>
          </w:p>
        </w:tc>
      </w:tr>
      <w:tr w:rsidR="00051EAD" w:rsidRPr="00051EAD" w:rsidTr="00572C87">
        <w:trPr>
          <w:trHeight w:val="287"/>
          <w:jc w:val="center"/>
        </w:trPr>
        <w:tc>
          <w:tcPr>
            <w:tcW w:w="4432" w:type="dxa"/>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xml:space="preserve"> - ОПР</w:t>
            </w:r>
          </w:p>
        </w:tc>
        <w:tc>
          <w:tcPr>
            <w:tcW w:w="0" w:type="auto"/>
          </w:tcPr>
          <w:p w:rsidR="00051EAD" w:rsidRPr="00051EAD" w:rsidRDefault="00051EAD" w:rsidP="00051EAD">
            <w:pPr>
              <w:widowControl/>
              <w:autoSpaceDE/>
              <w:autoSpaceDN/>
              <w:ind w:left="720"/>
              <w:contextualSpacing/>
              <w:rPr>
                <w:rFonts w:eastAsiaTheme="minorEastAsia"/>
                <w:sz w:val="24"/>
                <w:szCs w:val="24"/>
                <w:lang w:eastAsia="ru-RU"/>
              </w:rPr>
            </w:pPr>
            <w:r w:rsidRPr="00051EAD">
              <w:rPr>
                <w:rFonts w:eastAsiaTheme="minorEastAsia"/>
                <w:sz w:val="24"/>
                <w:szCs w:val="24"/>
                <w:lang w:eastAsia="ru-RU"/>
              </w:rPr>
              <w:t xml:space="preserve">                                                  296 320</w:t>
            </w:r>
          </w:p>
        </w:tc>
      </w:tr>
      <w:tr w:rsidR="00051EAD" w:rsidRPr="00051EAD" w:rsidTr="00572C87">
        <w:trPr>
          <w:trHeight w:val="272"/>
          <w:jc w:val="center"/>
        </w:trPr>
        <w:tc>
          <w:tcPr>
            <w:tcW w:w="4432" w:type="dxa"/>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xml:space="preserve">Постоянные затраты, </w:t>
            </w:r>
            <w:r w:rsidRPr="00051EAD">
              <w:rPr>
                <w:rFonts w:eastAsiaTheme="minorEastAsia"/>
                <w:i/>
                <w:sz w:val="24"/>
                <w:szCs w:val="24"/>
                <w:lang w:eastAsia="ru-RU"/>
              </w:rPr>
              <w:t>руб.:</w:t>
            </w:r>
          </w:p>
        </w:tc>
        <w:tc>
          <w:tcPr>
            <w:tcW w:w="0" w:type="auto"/>
          </w:tcPr>
          <w:p w:rsidR="00051EAD" w:rsidRPr="00051EAD" w:rsidRDefault="00051EAD" w:rsidP="00051EAD">
            <w:pPr>
              <w:widowControl/>
              <w:autoSpaceDE/>
              <w:autoSpaceDN/>
              <w:ind w:left="720"/>
              <w:contextualSpacing/>
              <w:rPr>
                <w:rFonts w:eastAsiaTheme="minorEastAsia"/>
                <w:sz w:val="24"/>
                <w:szCs w:val="24"/>
                <w:lang w:eastAsia="ru-RU"/>
              </w:rPr>
            </w:pPr>
          </w:p>
        </w:tc>
      </w:tr>
      <w:tr w:rsidR="00051EAD" w:rsidRPr="00051EAD" w:rsidTr="00572C87">
        <w:trPr>
          <w:trHeight w:val="272"/>
          <w:jc w:val="center"/>
        </w:trPr>
        <w:tc>
          <w:tcPr>
            <w:tcW w:w="4432" w:type="dxa"/>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xml:space="preserve"> - ОПР</w:t>
            </w:r>
          </w:p>
        </w:tc>
        <w:tc>
          <w:tcPr>
            <w:tcW w:w="0" w:type="auto"/>
          </w:tcPr>
          <w:p w:rsidR="00051EAD" w:rsidRPr="00051EAD" w:rsidRDefault="00051EAD" w:rsidP="00051EAD">
            <w:pPr>
              <w:widowControl/>
              <w:autoSpaceDE/>
              <w:autoSpaceDN/>
              <w:ind w:left="720"/>
              <w:contextualSpacing/>
              <w:rPr>
                <w:rFonts w:eastAsiaTheme="minorEastAsia"/>
                <w:sz w:val="24"/>
                <w:szCs w:val="24"/>
                <w:lang w:eastAsia="ru-RU"/>
              </w:rPr>
            </w:pPr>
            <w:r w:rsidRPr="00051EAD">
              <w:rPr>
                <w:rFonts w:eastAsiaTheme="minorEastAsia"/>
                <w:sz w:val="24"/>
                <w:szCs w:val="24"/>
                <w:lang w:eastAsia="ru-RU"/>
              </w:rPr>
              <w:t xml:space="preserve">                                                  386 575</w:t>
            </w:r>
          </w:p>
        </w:tc>
      </w:tr>
      <w:tr w:rsidR="00051EAD" w:rsidRPr="00051EAD" w:rsidTr="00572C87">
        <w:trPr>
          <w:trHeight w:val="272"/>
          <w:jc w:val="center"/>
        </w:trPr>
        <w:tc>
          <w:tcPr>
            <w:tcW w:w="4432" w:type="dxa"/>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коммерческие расходы</w:t>
            </w:r>
          </w:p>
        </w:tc>
        <w:tc>
          <w:tcPr>
            <w:tcW w:w="0" w:type="auto"/>
          </w:tcPr>
          <w:p w:rsidR="00051EAD" w:rsidRPr="00051EAD" w:rsidRDefault="00051EAD" w:rsidP="00051EAD">
            <w:pPr>
              <w:widowControl/>
              <w:autoSpaceDE/>
              <w:autoSpaceDN/>
              <w:ind w:left="720"/>
              <w:contextualSpacing/>
              <w:rPr>
                <w:rFonts w:eastAsiaTheme="minorEastAsia"/>
                <w:sz w:val="24"/>
                <w:szCs w:val="24"/>
                <w:lang w:eastAsia="ru-RU"/>
              </w:rPr>
            </w:pPr>
            <w:r w:rsidRPr="00051EAD">
              <w:rPr>
                <w:rFonts w:eastAsiaTheme="minorEastAsia"/>
                <w:sz w:val="24"/>
                <w:szCs w:val="24"/>
                <w:lang w:eastAsia="ru-RU"/>
              </w:rPr>
              <w:t xml:space="preserve">                                                  166 700</w:t>
            </w:r>
          </w:p>
        </w:tc>
      </w:tr>
      <w:tr w:rsidR="00051EAD" w:rsidRPr="00051EAD" w:rsidTr="00572C87">
        <w:trPr>
          <w:trHeight w:val="287"/>
          <w:jc w:val="center"/>
        </w:trPr>
        <w:tc>
          <w:tcPr>
            <w:tcW w:w="4432" w:type="dxa"/>
          </w:tcPr>
          <w:p w:rsidR="00051EAD" w:rsidRPr="00051EAD" w:rsidRDefault="00051EAD" w:rsidP="00051EAD">
            <w:pPr>
              <w:widowControl/>
              <w:autoSpaceDE/>
              <w:autoSpaceDN/>
              <w:rPr>
                <w:rFonts w:eastAsiaTheme="minorEastAsia"/>
                <w:sz w:val="24"/>
                <w:szCs w:val="24"/>
                <w:lang w:eastAsia="ru-RU"/>
              </w:rPr>
            </w:pPr>
            <w:r w:rsidRPr="00051EAD">
              <w:rPr>
                <w:rFonts w:eastAsiaTheme="minorEastAsia"/>
                <w:sz w:val="24"/>
                <w:szCs w:val="24"/>
                <w:lang w:eastAsia="ru-RU"/>
              </w:rPr>
              <w:t xml:space="preserve"> - управленческие расходы</w:t>
            </w:r>
          </w:p>
        </w:tc>
        <w:tc>
          <w:tcPr>
            <w:tcW w:w="0" w:type="auto"/>
          </w:tcPr>
          <w:p w:rsidR="00051EAD" w:rsidRPr="00051EAD" w:rsidRDefault="00051EAD" w:rsidP="00051EAD">
            <w:pPr>
              <w:widowControl/>
              <w:autoSpaceDE/>
              <w:autoSpaceDN/>
              <w:ind w:left="720"/>
              <w:contextualSpacing/>
              <w:rPr>
                <w:rFonts w:eastAsiaTheme="minorEastAsia"/>
                <w:sz w:val="24"/>
                <w:szCs w:val="24"/>
                <w:lang w:eastAsia="ru-RU"/>
              </w:rPr>
            </w:pPr>
            <w:r w:rsidRPr="00051EAD">
              <w:rPr>
                <w:rFonts w:eastAsiaTheme="minorEastAsia"/>
                <w:sz w:val="24"/>
                <w:szCs w:val="24"/>
                <w:lang w:eastAsia="ru-RU"/>
              </w:rPr>
              <w:t xml:space="preserve">                                                  172 000</w:t>
            </w:r>
          </w:p>
        </w:tc>
      </w:tr>
    </w:tbl>
    <w:p w:rsidR="00051EAD" w:rsidRPr="00051EAD" w:rsidRDefault="00051EAD" w:rsidP="00051EAD">
      <w:pPr>
        <w:widowControl/>
        <w:autoSpaceDE/>
        <w:autoSpaceDN/>
        <w:spacing w:line="276" w:lineRule="auto"/>
        <w:ind w:left="720"/>
        <w:contextualSpacing/>
        <w:jc w:val="both"/>
        <w:rPr>
          <w:rFonts w:eastAsiaTheme="minorEastAsia"/>
          <w:color w:val="000000"/>
          <w:sz w:val="24"/>
          <w:szCs w:val="24"/>
          <w:lang w:eastAsia="ru-RU"/>
        </w:rPr>
      </w:pPr>
    </w:p>
    <w:p w:rsidR="00051EAD" w:rsidRPr="00051EAD" w:rsidRDefault="00051EAD" w:rsidP="00051EAD">
      <w:pPr>
        <w:widowControl/>
        <w:autoSpaceDE/>
        <w:autoSpaceDN/>
        <w:spacing w:line="276" w:lineRule="auto"/>
        <w:ind w:left="720"/>
        <w:contextualSpacing/>
        <w:jc w:val="both"/>
        <w:rPr>
          <w:rFonts w:eastAsiaTheme="minorEastAsia"/>
          <w:color w:val="000000"/>
          <w:sz w:val="24"/>
          <w:szCs w:val="24"/>
          <w:lang w:eastAsia="ru-RU"/>
        </w:rPr>
      </w:pPr>
      <w:r w:rsidRPr="00051EAD">
        <w:rPr>
          <w:rFonts w:eastAsiaTheme="minorEastAsia"/>
          <w:color w:val="000000"/>
          <w:sz w:val="24"/>
          <w:szCs w:val="24"/>
          <w:lang w:eastAsia="ru-RU"/>
        </w:rPr>
        <w:t>Подготовить отчет о прибылях и убытках компании «Ваша крыша»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76"/>
        <w:gridCol w:w="3373"/>
      </w:tblGrid>
      <w:tr w:rsidR="00051EAD" w:rsidRPr="00051EAD" w:rsidTr="00572C87">
        <w:trPr>
          <w:trHeight w:val="329"/>
        </w:trPr>
        <w:tc>
          <w:tcPr>
            <w:tcW w:w="6076" w:type="dxa"/>
          </w:tcPr>
          <w:p w:rsidR="00051EAD" w:rsidRPr="00051EAD" w:rsidRDefault="00051EAD" w:rsidP="00051EAD">
            <w:pPr>
              <w:widowControl/>
              <w:autoSpaceDE/>
              <w:autoSpaceDN/>
              <w:contextualSpacing/>
              <w:jc w:val="both"/>
              <w:rPr>
                <w:rFonts w:eastAsiaTheme="minorEastAsia"/>
                <w:color w:val="000000"/>
                <w:sz w:val="24"/>
                <w:szCs w:val="24"/>
                <w:lang w:eastAsia="ru-RU"/>
              </w:rPr>
            </w:pPr>
            <w:r w:rsidRPr="00051EAD">
              <w:rPr>
                <w:rFonts w:eastAsiaTheme="minorEastAsia"/>
                <w:color w:val="000000"/>
                <w:sz w:val="24"/>
                <w:szCs w:val="24"/>
                <w:lang w:eastAsia="ru-RU"/>
              </w:rPr>
              <w:t>Содержание</w:t>
            </w:r>
          </w:p>
        </w:tc>
        <w:tc>
          <w:tcPr>
            <w:tcW w:w="3373" w:type="dxa"/>
          </w:tcPr>
          <w:p w:rsidR="00051EAD" w:rsidRPr="00051EAD" w:rsidRDefault="00051EAD" w:rsidP="00051EAD">
            <w:pPr>
              <w:widowControl/>
              <w:autoSpaceDE/>
              <w:autoSpaceDN/>
              <w:contextualSpacing/>
              <w:jc w:val="both"/>
              <w:rPr>
                <w:rFonts w:eastAsiaTheme="minorEastAsia"/>
                <w:color w:val="000000"/>
                <w:sz w:val="24"/>
                <w:szCs w:val="24"/>
                <w:lang w:eastAsia="ru-RU"/>
              </w:rPr>
            </w:pPr>
            <w:r w:rsidRPr="00051EAD">
              <w:rPr>
                <w:rFonts w:eastAsiaTheme="minorEastAsia"/>
                <w:color w:val="000000"/>
                <w:sz w:val="24"/>
                <w:szCs w:val="24"/>
                <w:lang w:eastAsia="ru-RU"/>
              </w:rPr>
              <w:t>Полные затраты</w:t>
            </w:r>
          </w:p>
        </w:tc>
      </w:tr>
      <w:tr w:rsidR="00051EAD" w:rsidRPr="00051EAD" w:rsidTr="00572C87">
        <w:trPr>
          <w:trHeight w:val="291"/>
        </w:trPr>
        <w:tc>
          <w:tcPr>
            <w:tcW w:w="6076" w:type="dxa"/>
          </w:tcPr>
          <w:p w:rsidR="00051EAD" w:rsidRPr="00051EAD" w:rsidRDefault="00051EAD" w:rsidP="00051EAD">
            <w:pPr>
              <w:widowControl/>
              <w:autoSpaceDE/>
              <w:autoSpaceDN/>
              <w:contextualSpacing/>
              <w:jc w:val="both"/>
              <w:rPr>
                <w:rFonts w:eastAsiaTheme="minorEastAsia"/>
                <w:color w:val="000000"/>
                <w:sz w:val="24"/>
                <w:szCs w:val="24"/>
                <w:lang w:eastAsia="ru-RU"/>
              </w:rPr>
            </w:pPr>
            <w:r w:rsidRPr="00051EAD">
              <w:rPr>
                <w:rFonts w:eastAsiaTheme="minorEastAsia"/>
                <w:color w:val="000000"/>
                <w:sz w:val="24"/>
                <w:szCs w:val="24"/>
                <w:lang w:eastAsia="ru-RU"/>
              </w:rPr>
              <w:t>Выручка от продажи</w:t>
            </w:r>
          </w:p>
        </w:tc>
        <w:tc>
          <w:tcPr>
            <w:tcW w:w="3373" w:type="dxa"/>
          </w:tcPr>
          <w:p w:rsidR="00051EAD" w:rsidRPr="00051EAD" w:rsidRDefault="00051EAD" w:rsidP="00051EAD">
            <w:pPr>
              <w:widowControl/>
              <w:autoSpaceDE/>
              <w:autoSpaceDN/>
              <w:contextualSpacing/>
              <w:jc w:val="both"/>
              <w:rPr>
                <w:rFonts w:eastAsiaTheme="minorEastAsia"/>
                <w:color w:val="000000"/>
                <w:sz w:val="24"/>
                <w:szCs w:val="24"/>
                <w:lang w:eastAsia="ru-RU"/>
              </w:rPr>
            </w:pPr>
          </w:p>
        </w:tc>
      </w:tr>
      <w:tr w:rsidR="00051EAD" w:rsidRPr="00051EAD" w:rsidTr="00572C87">
        <w:trPr>
          <w:trHeight w:val="254"/>
        </w:trPr>
        <w:tc>
          <w:tcPr>
            <w:tcW w:w="6076" w:type="dxa"/>
          </w:tcPr>
          <w:p w:rsidR="00051EAD" w:rsidRPr="00051EAD" w:rsidRDefault="00051EAD" w:rsidP="00051EAD">
            <w:pPr>
              <w:widowControl/>
              <w:autoSpaceDE/>
              <w:autoSpaceDN/>
              <w:contextualSpacing/>
              <w:jc w:val="both"/>
              <w:rPr>
                <w:rFonts w:eastAsiaTheme="minorEastAsia"/>
                <w:color w:val="000000"/>
                <w:sz w:val="24"/>
                <w:szCs w:val="24"/>
                <w:lang w:eastAsia="ru-RU"/>
              </w:rPr>
            </w:pPr>
            <w:r w:rsidRPr="00051EAD">
              <w:rPr>
                <w:rFonts w:eastAsiaTheme="minorEastAsia"/>
                <w:color w:val="000000"/>
                <w:sz w:val="24"/>
                <w:szCs w:val="24"/>
                <w:lang w:eastAsia="ru-RU"/>
              </w:rPr>
              <w:t>Себестоимость</w:t>
            </w:r>
          </w:p>
        </w:tc>
        <w:tc>
          <w:tcPr>
            <w:tcW w:w="3373" w:type="dxa"/>
          </w:tcPr>
          <w:p w:rsidR="00051EAD" w:rsidRPr="00051EAD" w:rsidRDefault="00051EAD" w:rsidP="00051EAD">
            <w:pPr>
              <w:widowControl/>
              <w:autoSpaceDE/>
              <w:autoSpaceDN/>
              <w:contextualSpacing/>
              <w:jc w:val="both"/>
              <w:rPr>
                <w:rFonts w:eastAsiaTheme="minorEastAsia"/>
                <w:color w:val="000000"/>
                <w:sz w:val="24"/>
                <w:szCs w:val="24"/>
                <w:lang w:eastAsia="ru-RU"/>
              </w:rPr>
            </w:pPr>
          </w:p>
        </w:tc>
      </w:tr>
      <w:tr w:rsidR="00051EAD" w:rsidRPr="00051EAD" w:rsidTr="00572C87">
        <w:trPr>
          <w:trHeight w:val="258"/>
        </w:trPr>
        <w:tc>
          <w:tcPr>
            <w:tcW w:w="6076" w:type="dxa"/>
          </w:tcPr>
          <w:p w:rsidR="00051EAD" w:rsidRPr="00051EAD" w:rsidRDefault="00051EAD" w:rsidP="00051EAD">
            <w:pPr>
              <w:widowControl/>
              <w:autoSpaceDE/>
              <w:autoSpaceDN/>
              <w:contextualSpacing/>
              <w:jc w:val="both"/>
              <w:rPr>
                <w:rFonts w:eastAsiaTheme="minorEastAsia"/>
                <w:color w:val="000000"/>
                <w:sz w:val="24"/>
                <w:szCs w:val="24"/>
                <w:lang w:eastAsia="ru-RU"/>
              </w:rPr>
            </w:pPr>
            <w:r w:rsidRPr="00051EAD">
              <w:rPr>
                <w:rFonts w:eastAsiaTheme="minorEastAsia"/>
                <w:color w:val="000000"/>
                <w:sz w:val="24"/>
                <w:szCs w:val="24"/>
                <w:lang w:eastAsia="ru-RU"/>
              </w:rPr>
              <w:t>Валовая прибыль</w:t>
            </w:r>
          </w:p>
        </w:tc>
        <w:tc>
          <w:tcPr>
            <w:tcW w:w="3373" w:type="dxa"/>
          </w:tcPr>
          <w:p w:rsidR="00051EAD" w:rsidRPr="00051EAD" w:rsidRDefault="00051EAD" w:rsidP="00051EAD">
            <w:pPr>
              <w:widowControl/>
              <w:autoSpaceDE/>
              <w:autoSpaceDN/>
              <w:contextualSpacing/>
              <w:jc w:val="both"/>
              <w:rPr>
                <w:rFonts w:eastAsiaTheme="minorEastAsia"/>
                <w:color w:val="000000"/>
                <w:sz w:val="24"/>
                <w:szCs w:val="24"/>
                <w:lang w:eastAsia="ru-RU"/>
              </w:rPr>
            </w:pPr>
          </w:p>
        </w:tc>
      </w:tr>
      <w:tr w:rsidR="00051EAD" w:rsidRPr="00051EAD" w:rsidTr="00572C87">
        <w:trPr>
          <w:trHeight w:val="273"/>
        </w:trPr>
        <w:tc>
          <w:tcPr>
            <w:tcW w:w="6076" w:type="dxa"/>
          </w:tcPr>
          <w:p w:rsidR="00051EAD" w:rsidRPr="00051EAD" w:rsidRDefault="00051EAD" w:rsidP="00051EAD">
            <w:pPr>
              <w:widowControl/>
              <w:autoSpaceDE/>
              <w:autoSpaceDN/>
              <w:contextualSpacing/>
              <w:jc w:val="both"/>
              <w:rPr>
                <w:rFonts w:eastAsiaTheme="minorEastAsia"/>
                <w:color w:val="000000"/>
                <w:sz w:val="24"/>
                <w:szCs w:val="24"/>
                <w:lang w:eastAsia="ru-RU"/>
              </w:rPr>
            </w:pPr>
            <w:r w:rsidRPr="00051EAD">
              <w:rPr>
                <w:rFonts w:eastAsiaTheme="minorEastAsia"/>
                <w:color w:val="000000"/>
                <w:sz w:val="24"/>
                <w:szCs w:val="24"/>
                <w:lang w:eastAsia="ru-RU"/>
              </w:rPr>
              <w:t>Коммерческие расходы</w:t>
            </w:r>
          </w:p>
        </w:tc>
        <w:tc>
          <w:tcPr>
            <w:tcW w:w="3373" w:type="dxa"/>
          </w:tcPr>
          <w:p w:rsidR="00051EAD" w:rsidRPr="00051EAD" w:rsidRDefault="00051EAD" w:rsidP="00051EAD">
            <w:pPr>
              <w:widowControl/>
              <w:autoSpaceDE/>
              <w:autoSpaceDN/>
              <w:contextualSpacing/>
              <w:jc w:val="both"/>
              <w:rPr>
                <w:rFonts w:eastAsiaTheme="minorEastAsia"/>
                <w:color w:val="000000"/>
                <w:sz w:val="24"/>
                <w:szCs w:val="24"/>
                <w:lang w:eastAsia="ru-RU"/>
              </w:rPr>
            </w:pPr>
          </w:p>
        </w:tc>
      </w:tr>
      <w:tr w:rsidR="00051EAD" w:rsidRPr="00051EAD" w:rsidTr="00572C87">
        <w:trPr>
          <w:trHeight w:val="263"/>
        </w:trPr>
        <w:tc>
          <w:tcPr>
            <w:tcW w:w="6076" w:type="dxa"/>
          </w:tcPr>
          <w:p w:rsidR="00051EAD" w:rsidRPr="00051EAD" w:rsidRDefault="00051EAD" w:rsidP="00051EAD">
            <w:pPr>
              <w:widowControl/>
              <w:autoSpaceDE/>
              <w:autoSpaceDN/>
              <w:contextualSpacing/>
              <w:jc w:val="both"/>
              <w:rPr>
                <w:rFonts w:eastAsiaTheme="minorEastAsia"/>
                <w:color w:val="000000"/>
                <w:sz w:val="24"/>
                <w:szCs w:val="24"/>
                <w:lang w:eastAsia="ru-RU"/>
              </w:rPr>
            </w:pPr>
            <w:r w:rsidRPr="00051EAD">
              <w:rPr>
                <w:rFonts w:eastAsiaTheme="minorEastAsia"/>
                <w:color w:val="000000"/>
                <w:sz w:val="24"/>
                <w:szCs w:val="24"/>
                <w:lang w:eastAsia="ru-RU"/>
              </w:rPr>
              <w:t>Управленческие расходы</w:t>
            </w:r>
          </w:p>
        </w:tc>
        <w:tc>
          <w:tcPr>
            <w:tcW w:w="3373" w:type="dxa"/>
          </w:tcPr>
          <w:p w:rsidR="00051EAD" w:rsidRPr="00051EAD" w:rsidRDefault="00051EAD" w:rsidP="00051EAD">
            <w:pPr>
              <w:widowControl/>
              <w:autoSpaceDE/>
              <w:autoSpaceDN/>
              <w:contextualSpacing/>
              <w:jc w:val="both"/>
              <w:rPr>
                <w:rFonts w:eastAsiaTheme="minorEastAsia"/>
                <w:color w:val="000000"/>
                <w:sz w:val="24"/>
                <w:szCs w:val="24"/>
                <w:lang w:eastAsia="ru-RU"/>
              </w:rPr>
            </w:pPr>
          </w:p>
        </w:tc>
      </w:tr>
      <w:tr w:rsidR="00051EAD" w:rsidRPr="00051EAD" w:rsidTr="00572C87">
        <w:trPr>
          <w:trHeight w:val="267"/>
        </w:trPr>
        <w:tc>
          <w:tcPr>
            <w:tcW w:w="6076" w:type="dxa"/>
          </w:tcPr>
          <w:p w:rsidR="00051EAD" w:rsidRPr="00051EAD" w:rsidRDefault="00051EAD" w:rsidP="00051EAD">
            <w:pPr>
              <w:widowControl/>
              <w:autoSpaceDE/>
              <w:autoSpaceDN/>
              <w:contextualSpacing/>
              <w:jc w:val="both"/>
              <w:rPr>
                <w:rFonts w:eastAsiaTheme="minorEastAsia"/>
                <w:color w:val="000000"/>
                <w:sz w:val="24"/>
                <w:szCs w:val="24"/>
                <w:lang w:eastAsia="ru-RU"/>
              </w:rPr>
            </w:pPr>
            <w:r w:rsidRPr="00051EAD">
              <w:rPr>
                <w:rFonts w:eastAsiaTheme="minorEastAsia"/>
                <w:color w:val="000000"/>
                <w:sz w:val="24"/>
                <w:szCs w:val="24"/>
                <w:lang w:eastAsia="ru-RU"/>
              </w:rPr>
              <w:t>Прибыль до налогообложения</w:t>
            </w:r>
          </w:p>
        </w:tc>
        <w:tc>
          <w:tcPr>
            <w:tcW w:w="3373" w:type="dxa"/>
          </w:tcPr>
          <w:p w:rsidR="00051EAD" w:rsidRPr="00051EAD" w:rsidRDefault="00051EAD" w:rsidP="00051EAD">
            <w:pPr>
              <w:widowControl/>
              <w:autoSpaceDE/>
              <w:autoSpaceDN/>
              <w:contextualSpacing/>
              <w:jc w:val="both"/>
              <w:rPr>
                <w:rFonts w:eastAsiaTheme="minorEastAsia"/>
                <w:color w:val="000000"/>
                <w:sz w:val="24"/>
                <w:szCs w:val="24"/>
                <w:lang w:eastAsia="ru-RU"/>
              </w:rPr>
            </w:pPr>
          </w:p>
        </w:tc>
      </w:tr>
      <w:tr w:rsidR="00051EAD" w:rsidRPr="00051EAD" w:rsidTr="00572C87">
        <w:trPr>
          <w:trHeight w:val="271"/>
        </w:trPr>
        <w:tc>
          <w:tcPr>
            <w:tcW w:w="6076" w:type="dxa"/>
          </w:tcPr>
          <w:p w:rsidR="00051EAD" w:rsidRPr="00051EAD" w:rsidRDefault="00051EAD" w:rsidP="00051EAD">
            <w:pPr>
              <w:widowControl/>
              <w:autoSpaceDE/>
              <w:autoSpaceDN/>
              <w:contextualSpacing/>
              <w:jc w:val="both"/>
              <w:rPr>
                <w:rFonts w:eastAsiaTheme="minorEastAsia"/>
                <w:color w:val="000000"/>
                <w:sz w:val="24"/>
                <w:szCs w:val="24"/>
                <w:lang w:eastAsia="ru-RU"/>
              </w:rPr>
            </w:pPr>
            <w:r w:rsidRPr="00051EAD">
              <w:rPr>
                <w:rFonts w:eastAsiaTheme="minorEastAsia"/>
                <w:color w:val="000000"/>
                <w:sz w:val="24"/>
                <w:szCs w:val="24"/>
                <w:lang w:eastAsia="ru-RU"/>
              </w:rPr>
              <w:t>Налог на прибыль</w:t>
            </w:r>
          </w:p>
        </w:tc>
        <w:tc>
          <w:tcPr>
            <w:tcW w:w="3373" w:type="dxa"/>
          </w:tcPr>
          <w:p w:rsidR="00051EAD" w:rsidRPr="00051EAD" w:rsidRDefault="00051EAD" w:rsidP="00051EAD">
            <w:pPr>
              <w:widowControl/>
              <w:autoSpaceDE/>
              <w:autoSpaceDN/>
              <w:contextualSpacing/>
              <w:jc w:val="both"/>
              <w:rPr>
                <w:rFonts w:eastAsiaTheme="minorEastAsia"/>
                <w:color w:val="000000"/>
                <w:sz w:val="24"/>
                <w:szCs w:val="24"/>
                <w:lang w:eastAsia="ru-RU"/>
              </w:rPr>
            </w:pPr>
          </w:p>
        </w:tc>
      </w:tr>
      <w:tr w:rsidR="00051EAD" w:rsidRPr="00051EAD" w:rsidTr="00572C87">
        <w:trPr>
          <w:trHeight w:val="260"/>
        </w:trPr>
        <w:tc>
          <w:tcPr>
            <w:tcW w:w="6076" w:type="dxa"/>
          </w:tcPr>
          <w:p w:rsidR="00051EAD" w:rsidRPr="00051EAD" w:rsidRDefault="00051EAD" w:rsidP="00051EAD">
            <w:pPr>
              <w:widowControl/>
              <w:autoSpaceDE/>
              <w:autoSpaceDN/>
              <w:contextualSpacing/>
              <w:jc w:val="both"/>
              <w:rPr>
                <w:rFonts w:eastAsiaTheme="minorEastAsia"/>
                <w:color w:val="000000"/>
                <w:sz w:val="24"/>
                <w:szCs w:val="24"/>
                <w:lang w:eastAsia="ru-RU"/>
              </w:rPr>
            </w:pPr>
            <w:r w:rsidRPr="00051EAD">
              <w:rPr>
                <w:rFonts w:eastAsiaTheme="minorEastAsia"/>
                <w:color w:val="000000"/>
                <w:sz w:val="24"/>
                <w:szCs w:val="24"/>
                <w:lang w:eastAsia="ru-RU"/>
              </w:rPr>
              <w:t>Чистая прибыль</w:t>
            </w:r>
          </w:p>
        </w:tc>
        <w:tc>
          <w:tcPr>
            <w:tcW w:w="3373" w:type="dxa"/>
          </w:tcPr>
          <w:p w:rsidR="00051EAD" w:rsidRPr="00051EAD" w:rsidRDefault="00051EAD" w:rsidP="00051EAD">
            <w:pPr>
              <w:widowControl/>
              <w:autoSpaceDE/>
              <w:autoSpaceDN/>
              <w:contextualSpacing/>
              <w:jc w:val="both"/>
              <w:rPr>
                <w:rFonts w:eastAsiaTheme="minorEastAsia"/>
                <w:color w:val="000000"/>
                <w:sz w:val="24"/>
                <w:szCs w:val="24"/>
                <w:lang w:eastAsia="ru-RU"/>
              </w:rPr>
            </w:pPr>
          </w:p>
        </w:tc>
      </w:tr>
    </w:tbl>
    <w:p w:rsidR="00051EAD" w:rsidRPr="00051EAD" w:rsidRDefault="00051EAD" w:rsidP="00051EAD">
      <w:pPr>
        <w:widowControl/>
        <w:autoSpaceDE/>
        <w:autoSpaceDN/>
        <w:spacing w:line="276" w:lineRule="auto"/>
        <w:ind w:left="720"/>
        <w:contextualSpacing/>
        <w:jc w:val="both"/>
        <w:rPr>
          <w:rFonts w:eastAsiaTheme="minorEastAsia"/>
          <w:b/>
          <w:color w:val="000000"/>
          <w:sz w:val="24"/>
          <w:szCs w:val="24"/>
          <w:lang w:eastAsia="ru-RU"/>
        </w:rPr>
      </w:pPr>
      <w:r w:rsidRPr="00051EAD">
        <w:rPr>
          <w:rFonts w:eastAsiaTheme="minorEastAsia"/>
          <w:b/>
          <w:color w:val="000000"/>
          <w:sz w:val="24"/>
          <w:szCs w:val="24"/>
          <w:lang w:eastAsia="ru-RU"/>
        </w:rPr>
        <w:t>Контрольные вопросы:</w:t>
      </w:r>
    </w:p>
    <w:p w:rsidR="00051EAD" w:rsidRPr="00051EAD" w:rsidRDefault="00051EAD" w:rsidP="001143C2">
      <w:pPr>
        <w:widowControl/>
        <w:numPr>
          <w:ilvl w:val="0"/>
          <w:numId w:val="39"/>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Оформить отчет по практической работе.</w:t>
      </w:r>
    </w:p>
    <w:p w:rsidR="00051EAD" w:rsidRPr="00051EAD" w:rsidRDefault="00051EAD" w:rsidP="001143C2">
      <w:pPr>
        <w:widowControl/>
        <w:numPr>
          <w:ilvl w:val="0"/>
          <w:numId w:val="39"/>
        </w:numPr>
        <w:autoSpaceDE/>
        <w:autoSpaceDN/>
        <w:spacing w:line="276" w:lineRule="auto"/>
        <w:contextualSpacing/>
        <w:jc w:val="both"/>
        <w:rPr>
          <w:rFonts w:eastAsiaTheme="minorEastAsia"/>
          <w:sz w:val="24"/>
          <w:szCs w:val="24"/>
          <w:lang w:eastAsia="ru-RU"/>
        </w:rPr>
      </w:pPr>
      <w:r w:rsidRPr="00051EAD">
        <w:rPr>
          <w:rFonts w:eastAsiaTheme="minorEastAsia"/>
          <w:sz w:val="24"/>
          <w:szCs w:val="24"/>
          <w:lang w:eastAsia="ru-RU"/>
        </w:rPr>
        <w:t>В чем сущность финансовой категории «прибыль»?</w:t>
      </w:r>
    </w:p>
    <w:p w:rsidR="00051EAD" w:rsidRPr="004C6C82" w:rsidRDefault="00051EAD" w:rsidP="00051EAD">
      <w:pPr>
        <w:widowControl/>
        <w:numPr>
          <w:ilvl w:val="0"/>
          <w:numId w:val="39"/>
        </w:numPr>
        <w:autoSpaceDE/>
        <w:autoSpaceDN/>
        <w:spacing w:after="200" w:line="276" w:lineRule="auto"/>
        <w:contextualSpacing/>
        <w:jc w:val="both"/>
        <w:rPr>
          <w:rFonts w:eastAsiaTheme="minorEastAsia"/>
          <w:sz w:val="24"/>
          <w:szCs w:val="24"/>
          <w:lang w:eastAsia="ru-RU"/>
        </w:rPr>
      </w:pPr>
      <w:r w:rsidRPr="004C6C82">
        <w:rPr>
          <w:rFonts w:eastAsiaTheme="minorEastAsia"/>
          <w:sz w:val="24"/>
          <w:szCs w:val="24"/>
          <w:lang w:eastAsia="ru-RU"/>
        </w:rPr>
        <w:t>Для чего необходимо рассчитывать уровень рентабельности предприятия?</w:t>
      </w:r>
    </w:p>
    <w:p w:rsidR="00051EAD" w:rsidRDefault="00051EAD"/>
    <w:sectPr w:rsidR="00051EAD" w:rsidSect="004C6C82">
      <w:pgSz w:w="11900" w:h="16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EA2" w:rsidRDefault="00A11EA2">
      <w:r>
        <w:separator/>
      </w:r>
    </w:p>
  </w:endnote>
  <w:endnote w:type="continuationSeparator" w:id="1">
    <w:p w:rsidR="00A11EA2" w:rsidRDefault="00A11E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Cyr">
    <w:altName w:val="Times New Roman"/>
    <w:panose1 w:val="00000000000000000000"/>
    <w:charset w:val="CC"/>
    <w:family w:val="roman"/>
    <w:notTrueType/>
    <w:pitch w:val="default"/>
    <w:sig w:usb0="00000201" w:usb1="00000000" w:usb2="00000000" w:usb3="00000000" w:csb0="00000004"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EA2" w:rsidRDefault="00A11EA2">
      <w:r>
        <w:separator/>
      </w:r>
    </w:p>
  </w:footnote>
  <w:footnote w:type="continuationSeparator" w:id="1">
    <w:p w:rsidR="00A11EA2" w:rsidRDefault="00A11E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004F"/>
    <w:multiLevelType w:val="hybridMultilevel"/>
    <w:tmpl w:val="62BEA6CE"/>
    <w:lvl w:ilvl="0" w:tplc="33EAE2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4270B0F"/>
    <w:multiLevelType w:val="hybridMultilevel"/>
    <w:tmpl w:val="9F96C162"/>
    <w:lvl w:ilvl="0" w:tplc="6512CF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757B68"/>
    <w:multiLevelType w:val="hybridMultilevel"/>
    <w:tmpl w:val="1A72E7B2"/>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095ED0"/>
    <w:multiLevelType w:val="hybridMultilevel"/>
    <w:tmpl w:val="4EE2CC7A"/>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92694D"/>
    <w:multiLevelType w:val="hybridMultilevel"/>
    <w:tmpl w:val="E92866A0"/>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8D35A8"/>
    <w:multiLevelType w:val="hybridMultilevel"/>
    <w:tmpl w:val="5FE2DAB8"/>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FE1139"/>
    <w:multiLevelType w:val="hybridMultilevel"/>
    <w:tmpl w:val="38FEB168"/>
    <w:lvl w:ilvl="0" w:tplc="5F940D10">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37232CF"/>
    <w:multiLevelType w:val="singleLevel"/>
    <w:tmpl w:val="F5D80ED8"/>
    <w:lvl w:ilvl="0">
      <w:start w:val="1"/>
      <w:numFmt w:val="decimal"/>
      <w:lvlText w:val="%1."/>
      <w:lvlJc w:val="left"/>
      <w:pPr>
        <w:tabs>
          <w:tab w:val="num" w:pos="420"/>
        </w:tabs>
        <w:ind w:left="420" w:hanging="420"/>
      </w:pPr>
      <w:rPr>
        <w:rFonts w:cs="Times New Roman" w:hint="default"/>
      </w:rPr>
    </w:lvl>
  </w:abstractNum>
  <w:abstractNum w:abstractNumId="8">
    <w:nsid w:val="18A407BA"/>
    <w:multiLevelType w:val="hybridMultilevel"/>
    <w:tmpl w:val="3CFAB346"/>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712761"/>
    <w:multiLevelType w:val="hybridMultilevel"/>
    <w:tmpl w:val="85045416"/>
    <w:lvl w:ilvl="0" w:tplc="8A985D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1B7E5A15"/>
    <w:multiLevelType w:val="hybridMultilevel"/>
    <w:tmpl w:val="BA32922A"/>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20A5F"/>
    <w:multiLevelType w:val="hybridMultilevel"/>
    <w:tmpl w:val="AF04C43C"/>
    <w:lvl w:ilvl="0" w:tplc="082CCFF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5B4185D"/>
    <w:multiLevelType w:val="hybridMultilevel"/>
    <w:tmpl w:val="D0E09B8A"/>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A16D34"/>
    <w:multiLevelType w:val="hybridMultilevel"/>
    <w:tmpl w:val="9F6C8EE0"/>
    <w:lvl w:ilvl="0" w:tplc="927E6D2E">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55C4828"/>
    <w:multiLevelType w:val="hybridMultilevel"/>
    <w:tmpl w:val="9DD68290"/>
    <w:lvl w:ilvl="0" w:tplc="6512CF94">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15">
    <w:nsid w:val="3565271C"/>
    <w:multiLevelType w:val="hybridMultilevel"/>
    <w:tmpl w:val="D91CC8C4"/>
    <w:lvl w:ilvl="0" w:tplc="7996CAD4">
      <w:start w:val="1"/>
      <w:numFmt w:val="decimal"/>
      <w:lvlText w:val="%1."/>
      <w:lvlJc w:val="left"/>
      <w:pPr>
        <w:ind w:left="1068"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3F154428"/>
    <w:multiLevelType w:val="hybridMultilevel"/>
    <w:tmpl w:val="BCF0EC86"/>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BA0AB9"/>
    <w:multiLevelType w:val="hybridMultilevel"/>
    <w:tmpl w:val="20524E58"/>
    <w:lvl w:ilvl="0" w:tplc="AF10A26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FC7742C"/>
    <w:multiLevelType w:val="hybridMultilevel"/>
    <w:tmpl w:val="39049A46"/>
    <w:lvl w:ilvl="0" w:tplc="D938BE90">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9">
    <w:nsid w:val="41F51990"/>
    <w:multiLevelType w:val="hybridMultilevel"/>
    <w:tmpl w:val="BF3CE584"/>
    <w:lvl w:ilvl="0" w:tplc="9B6AB0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42A86064"/>
    <w:multiLevelType w:val="hybridMultilevel"/>
    <w:tmpl w:val="F24E1EE4"/>
    <w:lvl w:ilvl="0" w:tplc="A66CF85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44023C9C"/>
    <w:multiLevelType w:val="hybridMultilevel"/>
    <w:tmpl w:val="B47C7A60"/>
    <w:lvl w:ilvl="0" w:tplc="C50C1AB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53E2DBE"/>
    <w:multiLevelType w:val="hybridMultilevel"/>
    <w:tmpl w:val="8FBA5B8E"/>
    <w:lvl w:ilvl="0" w:tplc="E5546028">
      <w:start w:val="1"/>
      <w:numFmt w:val="decimal"/>
      <w:lvlText w:val="%1."/>
      <w:lvlJc w:val="left"/>
      <w:pPr>
        <w:ind w:left="1069" w:hanging="360"/>
      </w:pPr>
      <w:rPr>
        <w:rFonts w:cs="Times New Roman" w:hint="default"/>
        <w:sz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532D3887"/>
    <w:multiLevelType w:val="hybridMultilevel"/>
    <w:tmpl w:val="179AC16A"/>
    <w:lvl w:ilvl="0" w:tplc="28FC9A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54D36301"/>
    <w:multiLevelType w:val="hybridMultilevel"/>
    <w:tmpl w:val="D09C8A06"/>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3C7624"/>
    <w:multiLevelType w:val="hybridMultilevel"/>
    <w:tmpl w:val="0F44226A"/>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62A1956"/>
    <w:multiLevelType w:val="hybridMultilevel"/>
    <w:tmpl w:val="72D83354"/>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6F4589A"/>
    <w:multiLevelType w:val="hybridMultilevel"/>
    <w:tmpl w:val="B7CEF0D0"/>
    <w:lvl w:ilvl="0" w:tplc="E66EAD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67E32C5C"/>
    <w:multiLevelType w:val="hybridMultilevel"/>
    <w:tmpl w:val="D9CCEC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8F66676"/>
    <w:multiLevelType w:val="hybridMultilevel"/>
    <w:tmpl w:val="235E49DE"/>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0F2FF5"/>
    <w:multiLevelType w:val="hybridMultilevel"/>
    <w:tmpl w:val="209C8370"/>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E55637"/>
    <w:multiLevelType w:val="hybridMultilevel"/>
    <w:tmpl w:val="682261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C0B3C41"/>
    <w:multiLevelType w:val="hybridMultilevel"/>
    <w:tmpl w:val="927E5140"/>
    <w:lvl w:ilvl="0" w:tplc="ACB4E8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6C540FC1"/>
    <w:multiLevelType w:val="hybridMultilevel"/>
    <w:tmpl w:val="43E05150"/>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FE28E4"/>
    <w:multiLevelType w:val="hybridMultilevel"/>
    <w:tmpl w:val="60E0D906"/>
    <w:lvl w:ilvl="0" w:tplc="C8167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nsid w:val="75B45644"/>
    <w:multiLevelType w:val="hybridMultilevel"/>
    <w:tmpl w:val="9102916E"/>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7242AB"/>
    <w:multiLevelType w:val="hybridMultilevel"/>
    <w:tmpl w:val="B38A25EE"/>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AE873EF"/>
    <w:multiLevelType w:val="hybridMultilevel"/>
    <w:tmpl w:val="DBCA7C9A"/>
    <w:lvl w:ilvl="0" w:tplc="AF10A268">
      <w:start w:val="1"/>
      <w:numFmt w:val="bullet"/>
      <w:lvlText w:val="-"/>
      <w:lvlJc w:val="left"/>
      <w:pPr>
        <w:tabs>
          <w:tab w:val="num" w:pos="640"/>
        </w:tabs>
        <w:ind w:left="640" w:hanging="360"/>
      </w:pPr>
      <w:rPr>
        <w:rFonts w:ascii="Courier New" w:hAnsi="Courier New" w:hint="default"/>
      </w:rPr>
    </w:lvl>
    <w:lvl w:ilvl="1" w:tplc="04190003" w:tentative="1">
      <w:start w:val="1"/>
      <w:numFmt w:val="bullet"/>
      <w:lvlText w:val="o"/>
      <w:lvlJc w:val="left"/>
      <w:pPr>
        <w:tabs>
          <w:tab w:val="num" w:pos="1720"/>
        </w:tabs>
        <w:ind w:left="1720" w:hanging="360"/>
      </w:pPr>
      <w:rPr>
        <w:rFonts w:ascii="Courier New" w:hAnsi="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38">
    <w:nsid w:val="7E276FFB"/>
    <w:multiLevelType w:val="hybridMultilevel"/>
    <w:tmpl w:val="DAB2A01E"/>
    <w:lvl w:ilvl="0" w:tplc="E0B8B0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nsid w:val="7FBD41B5"/>
    <w:multiLevelType w:val="hybridMultilevel"/>
    <w:tmpl w:val="0C628DD0"/>
    <w:lvl w:ilvl="0" w:tplc="AF0E4B3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
  </w:num>
  <w:num w:numId="4">
    <w:abstractNumId w:val="7"/>
  </w:num>
  <w:num w:numId="5">
    <w:abstractNumId w:val="30"/>
  </w:num>
  <w:num w:numId="6">
    <w:abstractNumId w:val="37"/>
  </w:num>
  <w:num w:numId="7">
    <w:abstractNumId w:val="31"/>
  </w:num>
  <w:num w:numId="8">
    <w:abstractNumId w:val="28"/>
  </w:num>
  <w:num w:numId="9">
    <w:abstractNumId w:val="17"/>
  </w:num>
  <w:num w:numId="10">
    <w:abstractNumId w:val="3"/>
  </w:num>
  <w:num w:numId="11">
    <w:abstractNumId w:val="10"/>
  </w:num>
  <w:num w:numId="12">
    <w:abstractNumId w:val="12"/>
  </w:num>
  <w:num w:numId="13">
    <w:abstractNumId w:val="36"/>
  </w:num>
  <w:num w:numId="14">
    <w:abstractNumId w:val="18"/>
  </w:num>
  <w:num w:numId="15">
    <w:abstractNumId w:val="0"/>
  </w:num>
  <w:num w:numId="16">
    <w:abstractNumId w:val="14"/>
  </w:num>
  <w:num w:numId="17">
    <w:abstractNumId w:val="2"/>
  </w:num>
  <w:num w:numId="18">
    <w:abstractNumId w:val="32"/>
  </w:num>
  <w:num w:numId="19">
    <w:abstractNumId w:val="9"/>
  </w:num>
  <w:num w:numId="20">
    <w:abstractNumId w:val="35"/>
  </w:num>
  <w:num w:numId="21">
    <w:abstractNumId w:val="29"/>
  </w:num>
  <w:num w:numId="22">
    <w:abstractNumId w:val="13"/>
  </w:num>
  <w:num w:numId="23">
    <w:abstractNumId w:val="33"/>
  </w:num>
  <w:num w:numId="24">
    <w:abstractNumId w:val="23"/>
  </w:num>
  <w:num w:numId="25">
    <w:abstractNumId w:val="4"/>
  </w:num>
  <w:num w:numId="26">
    <w:abstractNumId w:val="38"/>
  </w:num>
  <w:num w:numId="27">
    <w:abstractNumId w:val="5"/>
  </w:num>
  <w:num w:numId="28">
    <w:abstractNumId w:val="20"/>
  </w:num>
  <w:num w:numId="29">
    <w:abstractNumId w:val="19"/>
  </w:num>
  <w:num w:numId="30">
    <w:abstractNumId w:val="24"/>
  </w:num>
  <w:num w:numId="31">
    <w:abstractNumId w:val="21"/>
  </w:num>
  <w:num w:numId="32">
    <w:abstractNumId w:val="25"/>
  </w:num>
  <w:num w:numId="33">
    <w:abstractNumId w:val="27"/>
  </w:num>
  <w:num w:numId="34">
    <w:abstractNumId w:val="34"/>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15"/>
  </w:num>
  <w:num w:numId="38">
    <w:abstractNumId w:val="6"/>
  </w:num>
  <w:num w:numId="39">
    <w:abstractNumId w:val="11"/>
  </w:num>
  <w:num w:numId="40">
    <w:abstractNumId w:val="39"/>
  </w:num>
  <w:num w:numId="41">
    <w:abstractNumId w:val="26"/>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characterSpacingControl w:val="doNotCompress"/>
  <w:hdrShapeDefaults>
    <o:shapedefaults v:ext="edit" spidmax="5122"/>
  </w:hdrShapeDefaults>
  <w:footnotePr>
    <w:footnote w:id="0"/>
    <w:footnote w:id="1"/>
  </w:footnotePr>
  <w:endnotePr>
    <w:endnote w:id="0"/>
    <w:endnote w:id="1"/>
  </w:endnotePr>
  <w:compat/>
  <w:rsids>
    <w:rsidRoot w:val="00133D10"/>
    <w:rsid w:val="00051EAD"/>
    <w:rsid w:val="000D05CD"/>
    <w:rsid w:val="001143C2"/>
    <w:rsid w:val="00133D10"/>
    <w:rsid w:val="003515B7"/>
    <w:rsid w:val="00452C6E"/>
    <w:rsid w:val="0047429F"/>
    <w:rsid w:val="00486BB9"/>
    <w:rsid w:val="004C6C82"/>
    <w:rsid w:val="004D3F94"/>
    <w:rsid w:val="005C06C2"/>
    <w:rsid w:val="00827400"/>
    <w:rsid w:val="008724B5"/>
    <w:rsid w:val="009B426F"/>
    <w:rsid w:val="00A11EA2"/>
    <w:rsid w:val="00CC5790"/>
    <w:rsid w:val="00D00F2D"/>
    <w:rsid w:val="00DA5433"/>
    <w:rsid w:val="00E12978"/>
    <w:rsid w:val="00E96414"/>
    <w:rsid w:val="00F90F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33D1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8724B5"/>
    <w:pPr>
      <w:spacing w:before="77"/>
      <w:ind w:left="144"/>
      <w:outlineLvl w:val="0"/>
    </w:pPr>
    <w:rPr>
      <w:b/>
      <w:bCs/>
      <w:sz w:val="28"/>
      <w:szCs w:val="28"/>
    </w:rPr>
  </w:style>
  <w:style w:type="paragraph" w:styleId="2">
    <w:name w:val="heading 2"/>
    <w:basedOn w:val="a"/>
    <w:link w:val="20"/>
    <w:uiPriority w:val="1"/>
    <w:qFormat/>
    <w:rsid w:val="008724B5"/>
    <w:pPr>
      <w:spacing w:line="274" w:lineRule="exact"/>
      <w:ind w:left="512"/>
      <w:outlineLvl w:val="1"/>
    </w:pPr>
    <w:rPr>
      <w:b/>
      <w:bCs/>
      <w:sz w:val="24"/>
      <w:szCs w:val="24"/>
    </w:rPr>
  </w:style>
  <w:style w:type="paragraph" w:styleId="5">
    <w:name w:val="heading 5"/>
    <w:basedOn w:val="a"/>
    <w:next w:val="a"/>
    <w:link w:val="50"/>
    <w:uiPriority w:val="9"/>
    <w:semiHidden/>
    <w:unhideWhenUsed/>
    <w:qFormat/>
    <w:rsid w:val="00DA5433"/>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0FC8"/>
    <w:pPr>
      <w:widowControl/>
      <w:autoSpaceDE/>
      <w:autoSpaceDN/>
      <w:spacing w:after="200" w:line="276" w:lineRule="auto"/>
      <w:ind w:left="720"/>
      <w:contextualSpacing/>
    </w:pPr>
    <w:rPr>
      <w:rFonts w:ascii="Calibri" w:hAnsi="Calibri"/>
    </w:rPr>
  </w:style>
  <w:style w:type="paragraph" w:styleId="a4">
    <w:name w:val="footer"/>
    <w:basedOn w:val="a"/>
    <w:link w:val="a5"/>
    <w:uiPriority w:val="99"/>
    <w:rsid w:val="00F90FC8"/>
    <w:pPr>
      <w:widowControl/>
      <w:tabs>
        <w:tab w:val="center" w:pos="4153"/>
        <w:tab w:val="right" w:pos="8306"/>
      </w:tabs>
      <w:autoSpaceDE/>
      <w:autoSpaceDN/>
    </w:pPr>
    <w:rPr>
      <w:sz w:val="24"/>
      <w:szCs w:val="24"/>
      <w:lang w:eastAsia="ru-RU"/>
    </w:rPr>
  </w:style>
  <w:style w:type="character" w:customStyle="1" w:styleId="a5">
    <w:name w:val="Нижний колонтитул Знак"/>
    <w:basedOn w:val="a0"/>
    <w:link w:val="a4"/>
    <w:uiPriority w:val="99"/>
    <w:rsid w:val="00F90FC8"/>
    <w:rPr>
      <w:rFonts w:ascii="Times New Roman" w:eastAsia="Times New Roman" w:hAnsi="Times New Roman" w:cs="Times New Roman"/>
      <w:sz w:val="24"/>
      <w:szCs w:val="24"/>
      <w:lang w:eastAsia="ru-RU"/>
    </w:rPr>
  </w:style>
  <w:style w:type="character" w:styleId="a6">
    <w:name w:val="page number"/>
    <w:basedOn w:val="a0"/>
    <w:uiPriority w:val="99"/>
    <w:rsid w:val="00F90FC8"/>
    <w:rPr>
      <w:rFonts w:cs="Times New Roman"/>
    </w:rPr>
  </w:style>
  <w:style w:type="table" w:styleId="a7">
    <w:name w:val="Table Grid"/>
    <w:basedOn w:val="a1"/>
    <w:uiPriority w:val="59"/>
    <w:rsid w:val="004D3F94"/>
    <w:pPr>
      <w:spacing w:after="0" w:line="240" w:lineRule="auto"/>
    </w:pPr>
    <w:rPr>
      <w:rFonts w:ascii="Times New Roman" w:hAnsi="Times New Roman" w:cs="Times New Roman"/>
      <w:sz w:val="28"/>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E12978"/>
  </w:style>
  <w:style w:type="paragraph" w:styleId="a8">
    <w:name w:val="Title"/>
    <w:basedOn w:val="a"/>
    <w:next w:val="a"/>
    <w:link w:val="a9"/>
    <w:uiPriority w:val="10"/>
    <w:qFormat/>
    <w:rsid w:val="00E12978"/>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E12978"/>
    <w:rPr>
      <w:rFonts w:asciiTheme="majorHAnsi" w:eastAsiaTheme="majorEastAsia" w:hAnsiTheme="majorHAnsi" w:cstheme="majorBidi"/>
      <w:color w:val="17365D" w:themeColor="text2" w:themeShade="BF"/>
      <w:spacing w:val="5"/>
      <w:kern w:val="28"/>
      <w:sz w:val="52"/>
      <w:szCs w:val="52"/>
    </w:rPr>
  </w:style>
  <w:style w:type="table" w:customStyle="1" w:styleId="12">
    <w:name w:val="Сетка таблицы1"/>
    <w:basedOn w:val="a1"/>
    <w:next w:val="a7"/>
    <w:uiPriority w:val="59"/>
    <w:rsid w:val="00E129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laceholder Text"/>
    <w:basedOn w:val="a0"/>
    <w:uiPriority w:val="99"/>
    <w:semiHidden/>
    <w:rsid w:val="00E12978"/>
    <w:rPr>
      <w:color w:val="808080"/>
    </w:rPr>
  </w:style>
  <w:style w:type="paragraph" w:styleId="ab">
    <w:name w:val="Balloon Text"/>
    <w:basedOn w:val="a"/>
    <w:link w:val="ac"/>
    <w:uiPriority w:val="99"/>
    <w:unhideWhenUsed/>
    <w:rsid w:val="00E12978"/>
    <w:pPr>
      <w:widowControl/>
      <w:autoSpaceDE/>
      <w:autoSpaceDN/>
    </w:pPr>
    <w:rPr>
      <w:rFonts w:ascii="Tahoma" w:eastAsiaTheme="minorHAnsi" w:hAnsi="Tahoma" w:cs="Tahoma"/>
      <w:sz w:val="16"/>
      <w:szCs w:val="16"/>
    </w:rPr>
  </w:style>
  <w:style w:type="character" w:customStyle="1" w:styleId="ac">
    <w:name w:val="Текст выноски Знак"/>
    <w:basedOn w:val="a0"/>
    <w:link w:val="ab"/>
    <w:uiPriority w:val="99"/>
    <w:rsid w:val="00E12978"/>
    <w:rPr>
      <w:rFonts w:ascii="Tahoma" w:hAnsi="Tahoma" w:cs="Tahoma"/>
      <w:sz w:val="16"/>
      <w:szCs w:val="16"/>
    </w:rPr>
  </w:style>
  <w:style w:type="character" w:customStyle="1" w:styleId="10">
    <w:name w:val="Заголовок 1 Знак"/>
    <w:basedOn w:val="a0"/>
    <w:link w:val="1"/>
    <w:uiPriority w:val="1"/>
    <w:rsid w:val="008724B5"/>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8724B5"/>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8724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Body Text"/>
    <w:basedOn w:val="a"/>
    <w:link w:val="ae"/>
    <w:uiPriority w:val="1"/>
    <w:qFormat/>
    <w:rsid w:val="008724B5"/>
    <w:rPr>
      <w:sz w:val="24"/>
      <w:szCs w:val="24"/>
    </w:rPr>
  </w:style>
  <w:style w:type="character" w:customStyle="1" w:styleId="ae">
    <w:name w:val="Основной текст Знак"/>
    <w:basedOn w:val="a0"/>
    <w:link w:val="ad"/>
    <w:uiPriority w:val="1"/>
    <w:rsid w:val="008724B5"/>
    <w:rPr>
      <w:rFonts w:ascii="Times New Roman" w:eastAsia="Times New Roman" w:hAnsi="Times New Roman" w:cs="Times New Roman"/>
      <w:sz w:val="24"/>
      <w:szCs w:val="24"/>
    </w:rPr>
  </w:style>
  <w:style w:type="paragraph" w:customStyle="1" w:styleId="TableParagraph">
    <w:name w:val="Table Paragraph"/>
    <w:basedOn w:val="a"/>
    <w:uiPriority w:val="1"/>
    <w:qFormat/>
    <w:rsid w:val="008724B5"/>
  </w:style>
  <w:style w:type="character" w:customStyle="1" w:styleId="50">
    <w:name w:val="Заголовок 5 Знак"/>
    <w:basedOn w:val="a0"/>
    <w:link w:val="5"/>
    <w:uiPriority w:val="9"/>
    <w:semiHidden/>
    <w:rsid w:val="00DA5433"/>
    <w:rPr>
      <w:rFonts w:asciiTheme="majorHAnsi" w:eastAsiaTheme="majorEastAsia" w:hAnsiTheme="majorHAnsi" w:cstheme="majorBidi"/>
      <w:color w:val="365F91" w:themeColor="accent1" w:themeShade="BF"/>
    </w:rPr>
  </w:style>
  <w:style w:type="table" w:customStyle="1" w:styleId="21">
    <w:name w:val="Сетка таблицы2"/>
    <w:basedOn w:val="a1"/>
    <w:next w:val="a7"/>
    <w:uiPriority w:val="59"/>
    <w:rsid w:val="00DA543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
    <w:name w:val="Body Text 3"/>
    <w:basedOn w:val="a"/>
    <w:link w:val="30"/>
    <w:uiPriority w:val="99"/>
    <w:unhideWhenUsed/>
    <w:rsid w:val="00051EAD"/>
    <w:pPr>
      <w:spacing w:after="120"/>
    </w:pPr>
    <w:rPr>
      <w:sz w:val="16"/>
      <w:szCs w:val="16"/>
    </w:rPr>
  </w:style>
  <w:style w:type="character" w:customStyle="1" w:styleId="30">
    <w:name w:val="Основной текст 3 Знак"/>
    <w:basedOn w:val="a0"/>
    <w:link w:val="3"/>
    <w:uiPriority w:val="99"/>
    <w:rsid w:val="00051EAD"/>
    <w:rPr>
      <w:rFonts w:ascii="Times New Roman" w:eastAsia="Times New Roman" w:hAnsi="Times New Roman" w:cs="Times New Roman"/>
      <w:sz w:val="16"/>
      <w:szCs w:val="16"/>
    </w:rPr>
  </w:style>
  <w:style w:type="numbering" w:customStyle="1" w:styleId="22">
    <w:name w:val="Нет списка2"/>
    <w:next w:val="a2"/>
    <w:uiPriority w:val="99"/>
    <w:semiHidden/>
    <w:unhideWhenUsed/>
    <w:rsid w:val="00051EAD"/>
  </w:style>
  <w:style w:type="paragraph" w:styleId="af">
    <w:name w:val="No Spacing"/>
    <w:link w:val="af0"/>
    <w:uiPriority w:val="1"/>
    <w:qFormat/>
    <w:rsid w:val="00051EAD"/>
    <w:pPr>
      <w:spacing w:after="0" w:line="240" w:lineRule="auto"/>
    </w:pPr>
    <w:rPr>
      <w:rFonts w:ascii="Calibri" w:eastAsiaTheme="minorEastAsia" w:hAnsi="Calibri" w:cs="Times New Roman"/>
      <w:lang w:eastAsia="ru-RU"/>
    </w:rPr>
  </w:style>
  <w:style w:type="character" w:customStyle="1" w:styleId="af0">
    <w:name w:val="Без интервала Знак"/>
    <w:basedOn w:val="a0"/>
    <w:link w:val="af"/>
    <w:uiPriority w:val="1"/>
    <w:locked/>
    <w:rsid w:val="00051EAD"/>
    <w:rPr>
      <w:rFonts w:ascii="Calibri" w:eastAsiaTheme="minorEastAsia" w:hAnsi="Calibri" w:cs="Times New Roman"/>
      <w:lang w:eastAsia="ru-RU"/>
    </w:rPr>
  </w:style>
  <w:style w:type="paragraph" w:styleId="af1">
    <w:name w:val="Normal (Web)"/>
    <w:basedOn w:val="a"/>
    <w:uiPriority w:val="99"/>
    <w:unhideWhenUsed/>
    <w:rsid w:val="00051EAD"/>
    <w:pPr>
      <w:widowControl/>
      <w:autoSpaceDE/>
      <w:autoSpaceDN/>
      <w:spacing w:before="100" w:beforeAutospacing="1" w:after="100" w:afterAutospacing="1"/>
    </w:pPr>
    <w:rPr>
      <w:rFonts w:eastAsiaTheme="minorEastAsia"/>
      <w:sz w:val="24"/>
      <w:szCs w:val="24"/>
      <w:lang w:eastAsia="ru-RU"/>
    </w:rPr>
  </w:style>
  <w:style w:type="table" w:customStyle="1" w:styleId="31">
    <w:name w:val="Сетка таблицы3"/>
    <w:basedOn w:val="a1"/>
    <w:next w:val="a7"/>
    <w:uiPriority w:val="59"/>
    <w:rsid w:val="00051EAD"/>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link w:val="33"/>
    <w:uiPriority w:val="99"/>
    <w:unhideWhenUsed/>
    <w:rsid w:val="00051EAD"/>
    <w:pPr>
      <w:widowControl/>
      <w:autoSpaceDE/>
      <w:autoSpaceDN/>
      <w:spacing w:after="120" w:line="276" w:lineRule="auto"/>
      <w:ind w:left="283"/>
    </w:pPr>
    <w:rPr>
      <w:rFonts w:asciiTheme="minorHAnsi" w:eastAsiaTheme="minorEastAsia" w:hAnsiTheme="minorHAnsi"/>
      <w:sz w:val="16"/>
      <w:szCs w:val="16"/>
      <w:lang w:eastAsia="ru-RU"/>
    </w:rPr>
  </w:style>
  <w:style w:type="character" w:customStyle="1" w:styleId="33">
    <w:name w:val="Основной текст с отступом 3 Знак"/>
    <w:basedOn w:val="a0"/>
    <w:link w:val="32"/>
    <w:uiPriority w:val="99"/>
    <w:rsid w:val="00051EAD"/>
    <w:rPr>
      <w:rFonts w:eastAsiaTheme="minorEastAsia" w:cs="Times New Roman"/>
      <w:sz w:val="16"/>
      <w:szCs w:val="16"/>
      <w:lang w:eastAsia="ru-RU"/>
    </w:rPr>
  </w:style>
  <w:style w:type="paragraph" w:styleId="13">
    <w:name w:val="toc 1"/>
    <w:basedOn w:val="a"/>
    <w:next w:val="a"/>
    <w:autoRedefine/>
    <w:uiPriority w:val="39"/>
    <w:semiHidden/>
    <w:rsid w:val="00051EAD"/>
    <w:pPr>
      <w:widowControl/>
      <w:autoSpaceDE/>
      <w:autoSpaceDN/>
      <w:spacing w:line="360" w:lineRule="auto"/>
      <w:ind w:firstLine="709"/>
      <w:jc w:val="both"/>
    </w:pPr>
    <w:rPr>
      <w:rFonts w:eastAsiaTheme="minorEastAsia"/>
      <w:sz w:val="28"/>
      <w:szCs w:val="32"/>
      <w:lang w:eastAsia="ru-RU"/>
    </w:rPr>
  </w:style>
  <w:style w:type="paragraph" w:styleId="23">
    <w:name w:val="toc 2"/>
    <w:basedOn w:val="a"/>
    <w:next w:val="a"/>
    <w:autoRedefine/>
    <w:uiPriority w:val="39"/>
    <w:unhideWhenUsed/>
    <w:rsid w:val="00051EAD"/>
    <w:pPr>
      <w:widowControl/>
      <w:autoSpaceDE/>
      <w:autoSpaceDN/>
      <w:spacing w:after="100"/>
      <w:ind w:firstLine="709"/>
      <w:jc w:val="both"/>
    </w:pPr>
    <w:rPr>
      <w:rFonts w:eastAsiaTheme="minorEastAsia"/>
      <w:sz w:val="28"/>
      <w:szCs w:val="28"/>
      <w:lang w:eastAsia="ru-RU"/>
    </w:rPr>
  </w:style>
  <w:style w:type="character" w:styleId="af2">
    <w:name w:val="Hyperlink"/>
    <w:basedOn w:val="a0"/>
    <w:uiPriority w:val="99"/>
    <w:rsid w:val="00051EAD"/>
    <w:rPr>
      <w:rFonts w:cs="Times New Roman"/>
      <w:color w:val="0000FF"/>
      <w:u w:val="single"/>
    </w:rPr>
  </w:style>
  <w:style w:type="character" w:styleId="af3">
    <w:name w:val="Strong"/>
    <w:basedOn w:val="a0"/>
    <w:uiPriority w:val="22"/>
    <w:qFormat/>
    <w:rsid w:val="00051EAD"/>
    <w:rPr>
      <w:rFonts w:cs="Times New Roman"/>
      <w:b/>
      <w:bCs/>
    </w:rPr>
  </w:style>
  <w:style w:type="character" w:customStyle="1" w:styleId="apple-converted-space">
    <w:name w:val="apple-converted-space"/>
    <w:basedOn w:val="a0"/>
    <w:rsid w:val="00051EAD"/>
    <w:rPr>
      <w:rFonts w:cs="Times New Roman"/>
    </w:rPr>
  </w:style>
  <w:style w:type="paragraph" w:styleId="af4">
    <w:name w:val="header"/>
    <w:basedOn w:val="a"/>
    <w:link w:val="af5"/>
    <w:uiPriority w:val="99"/>
    <w:semiHidden/>
    <w:unhideWhenUsed/>
    <w:rsid w:val="00051EAD"/>
    <w:pPr>
      <w:widowControl/>
      <w:tabs>
        <w:tab w:val="center" w:pos="4677"/>
        <w:tab w:val="right" w:pos="9355"/>
      </w:tabs>
      <w:autoSpaceDE/>
      <w:autoSpaceDN/>
    </w:pPr>
    <w:rPr>
      <w:rFonts w:asciiTheme="minorHAnsi" w:eastAsiaTheme="minorEastAsia" w:hAnsiTheme="minorHAnsi"/>
      <w:lang w:eastAsia="ru-RU"/>
    </w:rPr>
  </w:style>
  <w:style w:type="character" w:customStyle="1" w:styleId="af5">
    <w:name w:val="Верхний колонтитул Знак"/>
    <w:basedOn w:val="a0"/>
    <w:link w:val="af4"/>
    <w:uiPriority w:val="99"/>
    <w:semiHidden/>
    <w:rsid w:val="00051EAD"/>
    <w:rPr>
      <w:rFonts w:eastAsiaTheme="minorEastAsia" w:cs="Times New Roman"/>
      <w:lang w:eastAsia="ru-RU"/>
    </w:rPr>
  </w:style>
  <w:style w:type="paragraph" w:styleId="af6">
    <w:name w:val="Body Text Indent"/>
    <w:basedOn w:val="a"/>
    <w:link w:val="af7"/>
    <w:uiPriority w:val="99"/>
    <w:semiHidden/>
    <w:unhideWhenUsed/>
    <w:rsid w:val="00051EAD"/>
    <w:pPr>
      <w:widowControl/>
      <w:autoSpaceDE/>
      <w:autoSpaceDN/>
      <w:spacing w:after="120" w:line="276" w:lineRule="auto"/>
      <w:ind w:left="283"/>
    </w:pPr>
    <w:rPr>
      <w:rFonts w:asciiTheme="minorHAnsi" w:eastAsiaTheme="minorEastAsia" w:hAnsiTheme="minorHAnsi"/>
      <w:lang w:eastAsia="ru-RU"/>
    </w:rPr>
  </w:style>
  <w:style w:type="character" w:customStyle="1" w:styleId="af7">
    <w:name w:val="Основной текст с отступом Знак"/>
    <w:basedOn w:val="a0"/>
    <w:link w:val="af6"/>
    <w:uiPriority w:val="99"/>
    <w:semiHidden/>
    <w:rsid w:val="00051EAD"/>
    <w:rPr>
      <w:rFonts w:eastAsiaTheme="minorEastAsia"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5.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9.bin"/><Relationship Id="rId50" Type="http://schemas.openxmlformats.org/officeDocument/2006/relationships/image" Target="media/image24.wmf"/><Relationship Id="rId55" Type="http://schemas.openxmlformats.org/officeDocument/2006/relationships/image" Target="media/image29.wmf"/><Relationship Id="rId63" Type="http://schemas.openxmlformats.org/officeDocument/2006/relationships/image" Target="media/image35.wmf"/><Relationship Id="rId68" Type="http://schemas.openxmlformats.org/officeDocument/2006/relationships/image" Target="media/image40.wmf"/><Relationship Id="rId76" Type="http://schemas.openxmlformats.org/officeDocument/2006/relationships/oleObject" Target="embeddings/oleObject25.bin"/><Relationship Id="rId84" Type="http://schemas.openxmlformats.org/officeDocument/2006/relationships/oleObject" Target="embeddings/oleObject30.bin"/><Relationship Id="rId89" Type="http://schemas.openxmlformats.org/officeDocument/2006/relationships/image" Target="media/image51.wmf"/><Relationship Id="rId97"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43.wmf"/><Relationship Id="rId92" Type="http://schemas.openxmlformats.org/officeDocument/2006/relationships/oleObject" Target="embeddings/oleObject34.bin"/><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oleObject" Target="embeddings/oleObject10.bin"/><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image" Target="media/image15.wmf"/><Relationship Id="rId37" Type="http://schemas.openxmlformats.org/officeDocument/2006/relationships/oleObject" Target="embeddings/oleObject14.bin"/><Relationship Id="rId40" Type="http://schemas.openxmlformats.org/officeDocument/2006/relationships/image" Target="media/image19.wmf"/><Relationship Id="rId45" Type="http://schemas.openxmlformats.org/officeDocument/2006/relationships/oleObject" Target="embeddings/oleObject18.bin"/><Relationship Id="rId53" Type="http://schemas.openxmlformats.org/officeDocument/2006/relationships/image" Target="media/image27.wmf"/><Relationship Id="rId58" Type="http://schemas.openxmlformats.org/officeDocument/2006/relationships/image" Target="media/image32.wmf"/><Relationship Id="rId66" Type="http://schemas.openxmlformats.org/officeDocument/2006/relationships/image" Target="media/image38.wmf"/><Relationship Id="rId74" Type="http://schemas.openxmlformats.org/officeDocument/2006/relationships/oleObject" Target="embeddings/oleObject24.bin"/><Relationship Id="rId79" Type="http://schemas.openxmlformats.org/officeDocument/2006/relationships/image" Target="media/image47.wmf"/><Relationship Id="rId87" Type="http://schemas.openxmlformats.org/officeDocument/2006/relationships/image" Target="media/image50.wmf"/><Relationship Id="rId5" Type="http://schemas.openxmlformats.org/officeDocument/2006/relationships/footnotes" Target="footnotes.xml"/><Relationship Id="rId61" Type="http://schemas.openxmlformats.org/officeDocument/2006/relationships/image" Target="media/image34.wmf"/><Relationship Id="rId82" Type="http://schemas.openxmlformats.org/officeDocument/2006/relationships/oleObject" Target="embeddings/oleObject28.bin"/><Relationship Id="rId90" Type="http://schemas.openxmlformats.org/officeDocument/2006/relationships/oleObject" Target="embeddings/oleObject33.bin"/><Relationship Id="rId95" Type="http://schemas.openxmlformats.org/officeDocument/2006/relationships/oleObject" Target="embeddings/oleObject36.bin"/><Relationship Id="rId19" Type="http://schemas.openxmlformats.org/officeDocument/2006/relationships/oleObject" Target="embeddings/oleObject4.bin"/><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3.wmf"/><Relationship Id="rId56" Type="http://schemas.openxmlformats.org/officeDocument/2006/relationships/image" Target="media/image30.wmf"/><Relationship Id="rId64" Type="http://schemas.openxmlformats.org/officeDocument/2006/relationships/image" Target="media/image36.wmf"/><Relationship Id="rId69" Type="http://schemas.openxmlformats.org/officeDocument/2006/relationships/image" Target="media/image41.wmf"/><Relationship Id="rId77" Type="http://schemas.openxmlformats.org/officeDocument/2006/relationships/image" Target="media/image46.wmf"/><Relationship Id="rId8" Type="http://schemas.openxmlformats.org/officeDocument/2006/relationships/image" Target="media/image2.png"/><Relationship Id="rId51" Type="http://schemas.openxmlformats.org/officeDocument/2006/relationships/image" Target="media/image25.wmf"/><Relationship Id="rId72" Type="http://schemas.openxmlformats.org/officeDocument/2006/relationships/oleObject" Target="embeddings/oleObject23.bin"/><Relationship Id="rId80" Type="http://schemas.openxmlformats.org/officeDocument/2006/relationships/oleObject" Target="embeddings/oleObject27.bin"/><Relationship Id="rId85" Type="http://schemas.openxmlformats.org/officeDocument/2006/relationships/image" Target="media/image49.wmf"/><Relationship Id="rId93" Type="http://schemas.openxmlformats.org/officeDocument/2006/relationships/image" Target="media/image53.wmf"/><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33.wmf"/><Relationship Id="rId67" Type="http://schemas.openxmlformats.org/officeDocument/2006/relationships/image" Target="media/image39.wmf"/><Relationship Id="rId20" Type="http://schemas.openxmlformats.org/officeDocument/2006/relationships/image" Target="media/image10.wmf"/><Relationship Id="rId41" Type="http://schemas.openxmlformats.org/officeDocument/2006/relationships/oleObject" Target="embeddings/oleObject16.bin"/><Relationship Id="rId54" Type="http://schemas.openxmlformats.org/officeDocument/2006/relationships/image" Target="media/image28.wmf"/><Relationship Id="rId62" Type="http://schemas.openxmlformats.org/officeDocument/2006/relationships/oleObject" Target="embeddings/oleObject22.bin"/><Relationship Id="rId70" Type="http://schemas.openxmlformats.org/officeDocument/2006/relationships/image" Target="media/image42.wmf"/><Relationship Id="rId75" Type="http://schemas.openxmlformats.org/officeDocument/2006/relationships/image" Target="media/image45.wmf"/><Relationship Id="rId83" Type="http://schemas.openxmlformats.org/officeDocument/2006/relationships/oleObject" Target="embeddings/oleObject29.bin"/><Relationship Id="rId88" Type="http://schemas.openxmlformats.org/officeDocument/2006/relationships/oleObject" Target="embeddings/oleObject32.bin"/><Relationship Id="rId91" Type="http://schemas.openxmlformats.org/officeDocument/2006/relationships/image" Target="media/image52.wmf"/><Relationship Id="rId96" Type="http://schemas.openxmlformats.org/officeDocument/2006/relationships/oleObject" Target="embeddings/oleObject37.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0.bin"/><Relationship Id="rId57" Type="http://schemas.openxmlformats.org/officeDocument/2006/relationships/image" Target="media/image31.wmf"/><Relationship Id="rId10" Type="http://schemas.openxmlformats.org/officeDocument/2006/relationships/image" Target="media/image4.wmf"/><Relationship Id="rId31" Type="http://schemas.openxmlformats.org/officeDocument/2006/relationships/oleObject" Target="embeddings/oleObject11.bin"/><Relationship Id="rId44" Type="http://schemas.openxmlformats.org/officeDocument/2006/relationships/image" Target="media/image21.wmf"/><Relationship Id="rId52" Type="http://schemas.openxmlformats.org/officeDocument/2006/relationships/image" Target="media/image26.wmf"/><Relationship Id="rId60" Type="http://schemas.openxmlformats.org/officeDocument/2006/relationships/oleObject" Target="embeddings/oleObject21.bin"/><Relationship Id="rId65" Type="http://schemas.openxmlformats.org/officeDocument/2006/relationships/image" Target="media/image37.wmf"/><Relationship Id="rId73" Type="http://schemas.openxmlformats.org/officeDocument/2006/relationships/image" Target="media/image44.wmf"/><Relationship Id="rId78" Type="http://schemas.openxmlformats.org/officeDocument/2006/relationships/oleObject" Target="embeddings/oleObject26.bin"/><Relationship Id="rId81" Type="http://schemas.openxmlformats.org/officeDocument/2006/relationships/image" Target="media/image48.wmf"/><Relationship Id="rId86" Type="http://schemas.openxmlformats.org/officeDocument/2006/relationships/oleObject" Target="embeddings/oleObject31.bin"/><Relationship Id="rId94" Type="http://schemas.openxmlformats.org/officeDocument/2006/relationships/oleObject" Target="embeddings/oleObject35.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image" Target="media/image9.wmf"/><Relationship Id="rId39" Type="http://schemas.openxmlformats.org/officeDocument/2006/relationships/oleObject" Target="embeddings/oleObject1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32</Pages>
  <Words>8528</Words>
  <Characters>48614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Assembly college</Company>
  <LinksUpToDate>false</LinksUpToDate>
  <CharactersWithSpaces>57028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malisheva</dc:creator>
  <cp:lastModifiedBy>lada</cp:lastModifiedBy>
  <cp:revision>2</cp:revision>
  <dcterms:created xsi:type="dcterms:W3CDTF">2022-03-05T08:59:00Z</dcterms:created>
  <dcterms:modified xsi:type="dcterms:W3CDTF">2022-03-05T08:59:00Z</dcterms:modified>
</cp:coreProperties>
</file>